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F31997">
        <w:trPr>
          <w:trHeight w:val="4063"/>
        </w:trPr>
        <w:tc>
          <w:tcPr>
            <w:tcW w:w="5951" w:type="dxa"/>
            <w:tcBorders>
              <w:bottom w:val="single" w:sz="18" w:space="0" w:color="808080"/>
              <w:right w:val="single" w:sz="18" w:space="0" w:color="808080"/>
            </w:tcBorders>
            <w:vAlign w:val="center"/>
          </w:tcPr>
          <w:p w:rsidR="00023FE7" w:rsidRPr="001A1C53" w:rsidRDefault="000D2DBB" w:rsidP="0041078A">
            <w:pPr>
              <w:pStyle w:val="Title"/>
              <w:rPr>
                <w:rFonts w:ascii="Tahoma" w:eastAsia="Times New Roman" w:hAnsi="Tahoma" w:cs="Tahoma"/>
                <w:b w:val="0"/>
                <w:sz w:val="76"/>
                <w:szCs w:val="76"/>
              </w:rPr>
            </w:pPr>
            <w:bookmarkStart w:id="0" w:name="_Toc327949695"/>
            <w:bookmarkStart w:id="1" w:name="_Toc325609135"/>
            <w:bookmarkStart w:id="2" w:name="_GoBack"/>
            <w:bookmarkEnd w:id="2"/>
            <w:r w:rsidRPr="00A42659">
              <w:rPr>
                <w:rFonts w:eastAsia="Times New Roman"/>
                <w:b w:val="0"/>
                <w:sz w:val="76"/>
                <w:szCs w:val="76"/>
              </w:rPr>
              <w:t>Microsoft</w:t>
            </w:r>
            <w:r w:rsidR="00D35CB8" w:rsidRPr="00A42659">
              <w:rPr>
                <w:rFonts w:eastAsia="Times New Roman"/>
                <w:b w:val="0"/>
                <w:sz w:val="76"/>
                <w:szCs w:val="76"/>
                <w:vertAlign w:val="superscript"/>
              </w:rPr>
              <w:t>®</w:t>
            </w:r>
            <w:bookmarkEnd w:id="0"/>
          </w:p>
          <w:p w:rsidR="00023FE7" w:rsidRPr="004C1D90" w:rsidRDefault="000D2DBB">
            <w:pPr>
              <w:pStyle w:val="NoSpacing1"/>
              <w:ind w:left="270" w:right="668"/>
              <w:jc w:val="right"/>
              <w:rPr>
                <w:rFonts w:ascii="Tahoma" w:eastAsia="PMingLiU" w:hAnsi="Tahoma" w:cs="Tahoma"/>
                <w:sz w:val="76"/>
                <w:szCs w:val="72"/>
                <w:lang w:val="en-US"/>
              </w:rPr>
            </w:pPr>
            <w:r w:rsidRPr="00D32ABB">
              <w:rPr>
                <w:rFonts w:ascii="Tahoma" w:eastAsia="PMingLiU" w:hAnsi="PMingLiU" w:cs="Tahoma" w:hint="eastAsia"/>
                <w:sz w:val="76"/>
                <w:szCs w:val="72"/>
                <w:lang w:val="zh-TW"/>
              </w:rPr>
              <w:t>產品清單</w:t>
            </w:r>
          </w:p>
        </w:tc>
        <w:tc>
          <w:tcPr>
            <w:tcW w:w="4615" w:type="dxa"/>
            <w:tcBorders>
              <w:left w:val="single" w:sz="18" w:space="0" w:color="808080"/>
              <w:bottom w:val="single" w:sz="18" w:space="0" w:color="808080"/>
            </w:tcBorders>
            <w:vAlign w:val="center"/>
          </w:tcPr>
          <w:p w:rsidR="00023FE7" w:rsidRPr="004C1D90" w:rsidRDefault="00023FE7">
            <w:pPr>
              <w:pStyle w:val="NoSpacing1"/>
              <w:ind w:right="-1797"/>
              <w:rPr>
                <w:rFonts w:ascii="Tahoma" w:eastAsia="PMingLiU" w:hAnsi="Tahoma" w:cs="Tahoma"/>
                <w:sz w:val="72"/>
                <w:szCs w:val="72"/>
                <w:lang w:val="en-US"/>
              </w:rPr>
            </w:pPr>
          </w:p>
          <w:p w:rsidR="00023FE7" w:rsidRPr="004C1D90" w:rsidRDefault="000D2DBB">
            <w:pPr>
              <w:pStyle w:val="NoSpacing1"/>
              <w:ind w:right="-1797"/>
              <w:rPr>
                <w:rFonts w:ascii="Tahoma" w:eastAsia="PMingLiU" w:hAnsi="Tahoma" w:cs="Tahoma"/>
                <w:sz w:val="72"/>
                <w:szCs w:val="72"/>
                <w:lang w:val="en-US"/>
              </w:rPr>
            </w:pPr>
            <w:r w:rsidRPr="00C70748">
              <w:rPr>
                <w:rFonts w:ascii="Tahoma" w:eastAsia="PMingLiU" w:hAnsi="Tahoma" w:cs="Tahoma"/>
                <w:sz w:val="72"/>
                <w:szCs w:val="72"/>
                <w:lang w:val="zh-TW"/>
              </w:rPr>
              <w:t xml:space="preserve">7 </w:t>
            </w:r>
            <w:r w:rsidRPr="00C70748">
              <w:rPr>
                <w:rFonts w:ascii="Tahoma" w:eastAsia="PMingLiU" w:hAnsi="Tahoma" w:cs="Tahoma" w:hint="eastAsia"/>
                <w:sz w:val="72"/>
                <w:szCs w:val="72"/>
                <w:lang w:val="zh-TW"/>
              </w:rPr>
              <w:t>月</w:t>
            </w:r>
            <w:r w:rsidRPr="00C70748">
              <w:rPr>
                <w:rFonts w:ascii="Tahoma" w:eastAsia="PMingLiU" w:hAnsi="Tahoma" w:cs="Tahoma"/>
                <w:sz w:val="72"/>
                <w:szCs w:val="72"/>
                <w:lang w:val="zh-TW"/>
              </w:rPr>
              <w:t xml:space="preserve"> 1 </w:t>
            </w:r>
            <w:r w:rsidRPr="00C70748">
              <w:rPr>
                <w:rFonts w:ascii="Tahoma" w:eastAsia="PMingLiU" w:hAnsi="Tahoma" w:cs="Tahoma" w:hint="eastAsia"/>
                <w:sz w:val="72"/>
                <w:szCs w:val="72"/>
                <w:lang w:val="zh-TW"/>
              </w:rPr>
              <w:t>日</w:t>
            </w:r>
          </w:p>
          <w:p w:rsidR="00023FE7" w:rsidRPr="004C1D90" w:rsidRDefault="000D2DBB" w:rsidP="00FA6CB9">
            <w:pPr>
              <w:pStyle w:val="NoSpacing1"/>
              <w:ind w:rightChars="-103" w:right="-185"/>
              <w:rPr>
                <w:rFonts w:ascii="Tahoma" w:eastAsia="PMingLiU" w:hAnsi="Tahoma" w:cs="Tahoma"/>
                <w:color w:val="4F81BD"/>
                <w:sz w:val="200"/>
                <w:szCs w:val="200"/>
                <w:lang w:val="en-US"/>
              </w:rPr>
            </w:pPr>
            <w:r w:rsidRPr="004C1D90">
              <w:rPr>
                <w:rFonts w:ascii="Tahoma" w:eastAsia="PMingLiU" w:hAnsi="Tahoma" w:cs="Tahoma"/>
                <w:color w:val="4F81BD"/>
                <w:sz w:val="200"/>
                <w:lang w:val="en-US"/>
              </w:rPr>
              <w:t>2012</w:t>
            </w:r>
          </w:p>
        </w:tc>
      </w:tr>
      <w:tr w:rsidR="00023FE7" w:rsidRPr="00F31997">
        <w:trPr>
          <w:trHeight w:val="412"/>
        </w:trPr>
        <w:tc>
          <w:tcPr>
            <w:tcW w:w="5951" w:type="dxa"/>
            <w:tcBorders>
              <w:top w:val="single" w:sz="18" w:space="0" w:color="808080"/>
            </w:tcBorders>
            <w:vAlign w:val="center"/>
          </w:tcPr>
          <w:p w:rsidR="00023FE7" w:rsidRPr="004C1D90" w:rsidRDefault="000D2DBB" w:rsidP="00F8080D">
            <w:pPr>
              <w:pStyle w:val="NoSpacing1"/>
              <w:ind w:leftChars="122" w:left="220" w:firstLine="2"/>
              <w:rPr>
                <w:rFonts w:ascii="Tahoma" w:eastAsia="PMingLiU" w:hAnsi="Tahoma" w:cs="Tahoma"/>
                <w:lang w:val="en-US"/>
              </w:rPr>
            </w:pPr>
            <w:r w:rsidRPr="00C70748">
              <w:rPr>
                <w:rFonts w:ascii="Tahoma" w:eastAsia="PMingLiU" w:hAnsi="Tahoma" w:cs="Tahoma"/>
                <w:lang w:val="zh-TW"/>
              </w:rPr>
              <w:t xml:space="preserve">Microsoft </w:t>
            </w:r>
            <w:r w:rsidRPr="00C70748">
              <w:rPr>
                <w:rFonts w:ascii="Tahoma" w:eastAsia="PMingLiU" w:hAnsi="Tahoma" w:cs="Tahoma" w:hint="eastAsia"/>
                <w:lang w:val="zh-TW"/>
              </w:rPr>
              <w:t>產品清單提供透過</w:t>
            </w:r>
            <w:r w:rsidRPr="00C70748">
              <w:rPr>
                <w:rFonts w:ascii="Tahoma" w:eastAsia="PMingLiU" w:hAnsi="Tahoma" w:cs="Tahoma"/>
                <w:lang w:val="zh-TW"/>
              </w:rPr>
              <w:t xml:space="preserve"> Microsoft </w:t>
            </w:r>
            <w:r w:rsidRPr="00C70748">
              <w:rPr>
                <w:rFonts w:ascii="Tahoma" w:eastAsia="PMingLiU" w:hAnsi="Tahoma" w:cs="Tahoma" w:hint="eastAsia"/>
                <w:lang w:val="zh-TW"/>
              </w:rPr>
              <w:t>大量授權方案授權之</w:t>
            </w:r>
            <w:r w:rsidRPr="00C70748">
              <w:rPr>
                <w:rFonts w:ascii="Tahoma" w:eastAsia="PMingLiU" w:hAnsi="Tahoma" w:cs="Tahoma"/>
                <w:lang w:val="zh-TW"/>
              </w:rPr>
              <w:t xml:space="preserve"> Microsoft </w:t>
            </w:r>
            <w:r w:rsidRPr="00C70748">
              <w:rPr>
                <w:rFonts w:ascii="Tahoma" w:eastAsia="PMingLiU" w:hAnsi="Tahoma" w:cs="Tahoma" w:hint="eastAsia"/>
                <w:lang w:val="zh-TW"/>
              </w:rPr>
              <w:t>軟體及線上服務之每月相關資訊。</w:t>
            </w:r>
          </w:p>
        </w:tc>
        <w:tc>
          <w:tcPr>
            <w:tcW w:w="4615" w:type="dxa"/>
            <w:tcBorders>
              <w:top w:val="single" w:sz="18" w:space="0" w:color="808080"/>
            </w:tcBorders>
            <w:vAlign w:val="center"/>
          </w:tcPr>
          <w:p w:rsidR="00023FE7" w:rsidRPr="004C1D90" w:rsidRDefault="00023FE7" w:rsidP="008F4487">
            <w:pPr>
              <w:pStyle w:val="NoSpacing1"/>
              <w:ind w:rightChars="-15" w:right="-27"/>
              <w:rPr>
                <w:rFonts w:ascii="Tahoma" w:eastAsia="PMingLiU" w:hAnsi="Tahoma" w:cs="Tahoma"/>
                <w:sz w:val="32"/>
                <w:szCs w:val="32"/>
                <w:lang w:val="en-US"/>
              </w:rPr>
            </w:pPr>
          </w:p>
        </w:tc>
      </w:tr>
    </w:tbl>
    <w:p w:rsidR="00023FE7" w:rsidRPr="00F31997" w:rsidRDefault="00023FE7" w:rsidP="00B86C0B">
      <w:pPr>
        <w:pStyle w:val="Heading1"/>
        <w:sectPr w:rsidR="00023FE7" w:rsidRPr="00F31997" w:rsidSect="00B435C3">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F31997" w:rsidRDefault="000D2DBB" w:rsidP="00B86C0B">
      <w:pPr>
        <w:pStyle w:val="Heading1"/>
      </w:pPr>
      <w:bookmarkStart w:id="3" w:name="_Toc325608800"/>
      <w:bookmarkStart w:id="4" w:name="_Toc327949696"/>
      <w:bookmarkEnd w:id="3"/>
      <w:r w:rsidRPr="00F31997">
        <w:rPr>
          <w:rFonts w:hint="eastAsia"/>
          <w:lang w:val="zh-TW"/>
        </w:rPr>
        <w:lastRenderedPageBreak/>
        <w:t>關於本文件</w:t>
      </w:r>
      <w:bookmarkEnd w:id="4"/>
    </w:p>
    <w:p w:rsidR="00023FE7" w:rsidRPr="00F31997" w:rsidRDefault="00023FE7">
      <w:pPr>
        <w:pStyle w:val="Body"/>
        <w:ind w:right="720"/>
        <w:rPr>
          <w:rFonts w:ascii="Tahoma" w:eastAsia="PMingLiU" w:hAnsi="Tahoma" w:cs="Tahoma"/>
        </w:rPr>
      </w:pPr>
    </w:p>
    <w:p w:rsidR="00023FE7" w:rsidRPr="001C3AD7" w:rsidRDefault="00023FE7">
      <w:pPr>
        <w:pStyle w:val="Body"/>
        <w:ind w:right="720"/>
        <w:rPr>
          <w:rFonts w:ascii="Tahoma" w:eastAsia="PMingLiU" w:hAnsi="Tahoma" w:cs="Tahoma"/>
          <w:spacing w:val="-6"/>
        </w:rPr>
      </w:pPr>
      <w:r w:rsidRPr="001C3AD7">
        <w:rPr>
          <w:rFonts w:ascii="Tahoma" w:eastAsia="PMingLiU" w:hAnsi="Tahoma" w:cs="Tahoma"/>
          <w:spacing w:val="-6"/>
          <w:sz w:val="18"/>
          <w:szCs w:val="18"/>
          <w:lang w:val="zh-TW"/>
        </w:rPr>
        <w:t xml:space="preserve">Microsoft </w:t>
      </w:r>
      <w:r w:rsidRPr="001C3AD7">
        <w:rPr>
          <w:rFonts w:ascii="Tahoma" w:eastAsia="PMingLiU" w:hAnsi="Tahoma" w:cs="Tahoma" w:hint="eastAsia"/>
          <w:spacing w:val="-6"/>
          <w:sz w:val="18"/>
          <w:szCs w:val="18"/>
          <w:lang w:val="zh-TW"/>
        </w:rPr>
        <w:t>產品清單提供透過</w:t>
      </w:r>
      <w:r w:rsidRPr="001C3AD7">
        <w:rPr>
          <w:rFonts w:ascii="Tahoma" w:eastAsia="PMingLiU" w:hAnsi="Tahoma" w:cs="Tahoma"/>
          <w:spacing w:val="-6"/>
          <w:sz w:val="18"/>
          <w:szCs w:val="18"/>
          <w:lang w:val="zh-TW"/>
        </w:rPr>
        <w:t xml:space="preserve"> Microsoft </w:t>
      </w:r>
      <w:r w:rsidRPr="001C3AD7">
        <w:rPr>
          <w:rFonts w:ascii="Tahoma" w:eastAsia="PMingLiU" w:hAnsi="Tahoma" w:cs="Tahoma" w:hint="eastAsia"/>
          <w:spacing w:val="-6"/>
          <w:sz w:val="18"/>
          <w:szCs w:val="18"/>
          <w:lang w:val="zh-TW"/>
        </w:rPr>
        <w:t>大量授權方案授權之</w:t>
      </w:r>
      <w:r w:rsidRPr="001C3AD7">
        <w:rPr>
          <w:rFonts w:ascii="Tahoma" w:eastAsia="PMingLiU" w:hAnsi="Tahoma" w:cs="Tahoma"/>
          <w:spacing w:val="-6"/>
          <w:sz w:val="18"/>
          <w:szCs w:val="18"/>
          <w:lang w:val="zh-TW"/>
        </w:rPr>
        <w:t xml:space="preserve"> Microsoft </w:t>
      </w:r>
      <w:r w:rsidRPr="001C3AD7">
        <w:rPr>
          <w:rFonts w:ascii="Tahoma" w:eastAsia="PMingLiU" w:hAnsi="Tahoma" w:cs="Tahoma" w:hint="eastAsia"/>
          <w:spacing w:val="-6"/>
          <w:sz w:val="18"/>
          <w:szCs w:val="18"/>
          <w:lang w:val="zh-TW"/>
        </w:rPr>
        <w:t>軟體及線上服務之每月相關資訊。</w:t>
      </w:r>
      <w:r w:rsidR="000D2DBB" w:rsidRPr="001C3AD7">
        <w:rPr>
          <w:rFonts w:ascii="Tahoma" w:eastAsia="PMingLiU" w:hAnsi="Tahoma" w:cs="Tahoma"/>
          <w:spacing w:val="-6"/>
          <w:sz w:val="18"/>
          <w:lang w:val="zh-TW"/>
        </w:rPr>
        <w:t xml:space="preserve">Microsoft </w:t>
      </w:r>
      <w:r w:rsidR="000D2DBB" w:rsidRPr="001C3AD7">
        <w:rPr>
          <w:rFonts w:ascii="Tahoma" w:eastAsia="PMingLiU" w:hAnsi="Tahoma" w:cs="Tahoma" w:hint="eastAsia"/>
          <w:spacing w:val="-6"/>
          <w:sz w:val="18"/>
          <w:lang w:val="zh-TW"/>
        </w:rPr>
        <w:t>產品清單中所述之資訊包括：</w:t>
      </w:r>
    </w:p>
    <w:p w:rsidR="00023FE7" w:rsidRPr="00431272" w:rsidRDefault="00023FE7">
      <w:pPr>
        <w:pStyle w:val="Body"/>
        <w:ind w:right="720"/>
        <w:rPr>
          <w:rFonts w:ascii="Tahoma" w:hAnsi="Tahoma" w:cs="Tahoma"/>
          <w:sz w:val="18"/>
          <w:szCs w:val="18"/>
        </w:rPr>
      </w:pPr>
    </w:p>
    <w:p w:rsidR="00023FE7" w:rsidRPr="00F31997" w:rsidRDefault="000D2DBB">
      <w:pPr>
        <w:pStyle w:val="BulletedList"/>
        <w:ind w:right="720"/>
        <w:rPr>
          <w:rFonts w:ascii="Tahoma" w:eastAsia="PMingLiU" w:hAnsi="Tahoma" w:cs="Tahoma"/>
          <w:lang w:eastAsia="zh-TW"/>
        </w:rPr>
      </w:pPr>
      <w:r w:rsidRPr="00F31997">
        <w:rPr>
          <w:rFonts w:ascii="Tahoma" w:eastAsia="PMingLiU" w:hAnsi="Tahoma" w:cs="Tahoma" w:hint="eastAsia"/>
          <w:sz w:val="18"/>
          <w:lang w:val="zh-TW" w:eastAsia="zh-TW"/>
        </w:rPr>
        <w:t>透過</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大量授權提供之新軟體及產品的可用性</w:t>
      </w:r>
    </w:p>
    <w:p w:rsidR="00023FE7" w:rsidRPr="00F31997" w:rsidRDefault="000D2DBB" w:rsidP="0068012B">
      <w:pPr>
        <w:pStyle w:val="BulletedList"/>
        <w:numPr>
          <w:ilvl w:val="0"/>
          <w:numId w:val="29"/>
        </w:numPr>
        <w:ind w:right="720"/>
        <w:rPr>
          <w:rFonts w:ascii="Tahoma" w:eastAsia="PMingLiU" w:hAnsi="Tahoma" w:cs="Tahoma"/>
          <w:lang w:eastAsia="zh-TW"/>
        </w:rPr>
      </w:pPr>
      <w:r w:rsidRPr="00F31997">
        <w:rPr>
          <w:rFonts w:ascii="Tahoma" w:eastAsia="PMingLiU" w:hAnsi="Tahoma" w:cs="Tahoma" w:hint="eastAsia"/>
          <w:sz w:val="18"/>
          <w:lang w:val="zh-TW" w:eastAsia="zh-TW"/>
        </w:rPr>
        <w:t>透過</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大量授權提供之軟體及產品的中止</w:t>
      </w:r>
    </w:p>
    <w:p w:rsidR="00023FE7" w:rsidRPr="00F31997" w:rsidRDefault="000D2DBB" w:rsidP="0068012B">
      <w:pPr>
        <w:pStyle w:val="BulletedList"/>
        <w:numPr>
          <w:ilvl w:val="0"/>
          <w:numId w:val="29"/>
        </w:numPr>
        <w:ind w:right="720"/>
        <w:rPr>
          <w:rFonts w:ascii="Tahoma" w:eastAsia="PMingLiU" w:hAnsi="Tahoma" w:cs="Tahoma"/>
          <w:lang w:eastAsia="zh-TW"/>
        </w:rPr>
      </w:pPr>
      <w:r w:rsidRPr="00F31997">
        <w:rPr>
          <w:rFonts w:ascii="Tahoma" w:eastAsia="PMingLiU" w:hAnsi="Tahoma" w:cs="Tahoma"/>
          <w:sz w:val="18"/>
          <w:lang w:val="zh-TW" w:eastAsia="zh-TW"/>
        </w:rPr>
        <w:t xml:space="preserve">Microsoft </w:t>
      </w:r>
      <w:r w:rsidRPr="00F31997">
        <w:rPr>
          <w:rFonts w:ascii="Tahoma" w:eastAsia="PMingLiU" w:hAnsi="Tahoma" w:cs="Tahoma" w:hint="eastAsia"/>
          <w:sz w:val="18"/>
          <w:lang w:val="zh-TW" w:eastAsia="zh-TW"/>
        </w:rPr>
        <w:t>大量授權產品組合相關之軟體及產品指定</w:t>
      </w:r>
    </w:p>
    <w:p w:rsidR="00023FE7" w:rsidRPr="00F31997" w:rsidRDefault="000D2DBB" w:rsidP="0068012B">
      <w:pPr>
        <w:pStyle w:val="BulletedList"/>
        <w:numPr>
          <w:ilvl w:val="0"/>
          <w:numId w:val="29"/>
        </w:numPr>
        <w:ind w:right="720"/>
        <w:rPr>
          <w:rFonts w:ascii="Tahoma" w:eastAsia="PMingLiU" w:hAnsi="Tahoma" w:cs="Tahoma"/>
          <w:lang w:eastAsia="zh-TW"/>
        </w:rPr>
      </w:pPr>
      <w:r w:rsidRPr="00F31997">
        <w:rPr>
          <w:rFonts w:ascii="Tahoma" w:eastAsia="PMingLiU" w:hAnsi="Tahoma" w:cs="Tahoma" w:hint="eastAsia"/>
          <w:sz w:val="18"/>
          <w:lang w:val="zh-TW" w:eastAsia="zh-TW"/>
        </w:rPr>
        <w:t>每項軟體及產品技術之點數</w:t>
      </w:r>
    </w:p>
    <w:p w:rsidR="00023FE7" w:rsidRPr="00F31997" w:rsidRDefault="000D2DBB" w:rsidP="0068012B">
      <w:pPr>
        <w:pStyle w:val="BulletedList"/>
        <w:numPr>
          <w:ilvl w:val="0"/>
          <w:numId w:val="29"/>
        </w:numPr>
        <w:ind w:right="720"/>
        <w:rPr>
          <w:rFonts w:ascii="Tahoma" w:eastAsia="PMingLiU" w:hAnsi="Tahoma" w:cs="Tahoma"/>
        </w:rPr>
      </w:pPr>
      <w:r w:rsidRPr="00F31997">
        <w:rPr>
          <w:rFonts w:ascii="Tahoma" w:eastAsia="PMingLiU" w:hAnsi="Tahoma" w:cs="Tahoma" w:hint="eastAsia"/>
          <w:sz w:val="18"/>
          <w:lang w:val="zh-TW"/>
        </w:rPr>
        <w:t>可用促銷</w:t>
      </w:r>
    </w:p>
    <w:p w:rsidR="00023FE7" w:rsidRPr="00F31997" w:rsidRDefault="000D2DBB" w:rsidP="0068012B">
      <w:pPr>
        <w:pStyle w:val="BulletedList"/>
        <w:numPr>
          <w:ilvl w:val="0"/>
          <w:numId w:val="29"/>
        </w:numPr>
        <w:ind w:right="720"/>
        <w:rPr>
          <w:rFonts w:ascii="Tahoma" w:eastAsia="PMingLiU" w:hAnsi="Tahoma" w:cs="Tahoma"/>
          <w:lang w:eastAsia="zh-TW"/>
        </w:rPr>
      </w:pPr>
      <w:r w:rsidRPr="00F31997">
        <w:rPr>
          <w:rFonts w:ascii="Tahoma" w:eastAsia="PMingLiU" w:hAnsi="Tahoma" w:cs="Tahoma" w:hint="eastAsia"/>
          <w:sz w:val="18"/>
          <w:lang w:val="zh-TW" w:eastAsia="zh-TW"/>
        </w:rPr>
        <w:t>從軟體之某個版本移轉至該相同軟體之另一個版本的路徑</w:t>
      </w:r>
    </w:p>
    <w:p w:rsidR="00023FE7" w:rsidRPr="00F31997" w:rsidRDefault="000D2DBB" w:rsidP="0068012B">
      <w:pPr>
        <w:pStyle w:val="BulletedList"/>
        <w:numPr>
          <w:ilvl w:val="0"/>
          <w:numId w:val="29"/>
        </w:numPr>
        <w:ind w:right="720"/>
        <w:rPr>
          <w:rFonts w:ascii="Tahoma" w:eastAsia="PMingLiU" w:hAnsi="Tahoma" w:cs="Tahoma"/>
          <w:lang w:eastAsia="zh-TW"/>
        </w:rPr>
      </w:pPr>
      <w:r w:rsidRPr="00F31997">
        <w:rPr>
          <w:rFonts w:ascii="Tahoma" w:eastAsia="PMingLiU" w:hAnsi="Tahoma" w:cs="Tahoma" w:hint="eastAsia"/>
          <w:sz w:val="18"/>
          <w:lang w:val="zh-TW" w:eastAsia="zh-TW"/>
        </w:rPr>
        <w:t>從已停產之軟體移轉至新軟體版本的路徑</w:t>
      </w:r>
    </w:p>
    <w:p w:rsidR="00023FE7" w:rsidRPr="00F31997" w:rsidRDefault="000D2DBB" w:rsidP="0068012B">
      <w:pPr>
        <w:pStyle w:val="BulletedList"/>
        <w:numPr>
          <w:ilvl w:val="0"/>
          <w:numId w:val="29"/>
        </w:numPr>
        <w:ind w:right="720"/>
        <w:rPr>
          <w:rFonts w:ascii="Tahoma" w:eastAsia="PMingLiU" w:hAnsi="Tahoma" w:cs="Tahoma"/>
        </w:rPr>
      </w:pPr>
      <w:r w:rsidRPr="00F31997">
        <w:rPr>
          <w:rFonts w:ascii="Tahoma" w:eastAsia="PMingLiU" w:hAnsi="Tahoma" w:cs="Tahoma" w:hint="eastAsia"/>
          <w:sz w:val="18"/>
          <w:lang w:val="zh-TW"/>
        </w:rPr>
        <w:t>軟體保證利益</w:t>
      </w:r>
    </w:p>
    <w:p w:rsidR="00023FE7" w:rsidRPr="00F31997" w:rsidRDefault="000D2DBB" w:rsidP="0068012B">
      <w:pPr>
        <w:pStyle w:val="BulletedList"/>
        <w:numPr>
          <w:ilvl w:val="0"/>
          <w:numId w:val="29"/>
        </w:numPr>
        <w:ind w:right="720"/>
        <w:rPr>
          <w:rFonts w:ascii="Tahoma" w:eastAsia="PMingLiU" w:hAnsi="Tahoma" w:cs="Tahoma"/>
          <w:lang w:eastAsia="zh-TW"/>
        </w:rPr>
      </w:pPr>
      <w:r w:rsidRPr="00F31997">
        <w:rPr>
          <w:rFonts w:ascii="Tahoma" w:eastAsia="PMingLiU" w:hAnsi="Tahoma" w:cs="Tahoma" w:hint="eastAsia"/>
          <w:sz w:val="18"/>
          <w:lang w:val="zh-TW" w:eastAsia="zh-TW"/>
        </w:rPr>
        <w:t>軟體及產品之特定其他注意事項及資訊</w:t>
      </w:r>
    </w:p>
    <w:p w:rsidR="00023FE7" w:rsidRPr="00431272" w:rsidRDefault="00023FE7">
      <w:pPr>
        <w:ind w:right="720"/>
        <w:rPr>
          <w:rFonts w:cs="Tahoma"/>
          <w:lang w:eastAsia="zh-TW"/>
        </w:rPr>
      </w:pPr>
    </w:p>
    <w:p w:rsidR="00023FE7" w:rsidRPr="00E314A4" w:rsidRDefault="00023FE7">
      <w:pPr>
        <w:ind w:right="720"/>
        <w:rPr>
          <w:rFonts w:cs="Tahoma"/>
          <w:lang w:eastAsia="zh-TW"/>
        </w:rPr>
      </w:pPr>
    </w:p>
    <w:p w:rsidR="00023FE7" w:rsidRPr="00F31997" w:rsidRDefault="000D2DBB" w:rsidP="00B86C0B">
      <w:pPr>
        <w:pStyle w:val="Heading1"/>
        <w:rPr>
          <w:lang w:eastAsia="zh-TW"/>
        </w:rPr>
      </w:pPr>
      <w:bookmarkStart w:id="5" w:name="_Toc325608801"/>
      <w:bookmarkStart w:id="6" w:name="_Toc327949697"/>
      <w:bookmarkEnd w:id="5"/>
      <w:r w:rsidRPr="00F31997">
        <w:rPr>
          <w:rFonts w:hint="eastAsia"/>
          <w:lang w:val="zh-TW" w:eastAsia="zh-TW"/>
        </w:rPr>
        <w:t>如何使用</w:t>
      </w:r>
      <w:r w:rsidRPr="00F31997">
        <w:rPr>
          <w:lang w:val="zh-TW" w:eastAsia="zh-TW"/>
        </w:rPr>
        <w:t xml:space="preserve"> Microsoft </w:t>
      </w:r>
      <w:r w:rsidRPr="00F31997">
        <w:rPr>
          <w:rFonts w:hint="eastAsia"/>
          <w:lang w:val="zh-TW" w:eastAsia="zh-TW"/>
        </w:rPr>
        <w:t>產品清單</w:t>
      </w:r>
      <w:bookmarkEnd w:id="6"/>
    </w:p>
    <w:p w:rsidR="00023FE7" w:rsidRPr="00E314A4" w:rsidRDefault="00023FE7">
      <w:pPr>
        <w:pStyle w:val="Body"/>
        <w:ind w:right="-1890"/>
        <w:rPr>
          <w:rFonts w:ascii="Tahoma" w:hAnsi="Tahoma" w:cs="Tahoma"/>
          <w:b/>
          <w:lang w:eastAsia="zh-TW"/>
        </w:rPr>
      </w:pPr>
    </w:p>
    <w:p w:rsidR="00023FE7" w:rsidRPr="00F31997" w:rsidRDefault="000D2DBB">
      <w:pPr>
        <w:pStyle w:val="Body"/>
        <w:ind w:right="-1890"/>
        <w:rPr>
          <w:rFonts w:ascii="Tahoma" w:eastAsia="PMingLiU" w:hAnsi="Tahoma" w:cs="Tahoma"/>
          <w:lang w:eastAsia="zh-TW"/>
        </w:rPr>
      </w:pPr>
      <w:r w:rsidRPr="00F31997">
        <w:rPr>
          <w:rFonts w:ascii="Tahoma" w:eastAsia="PMingLiU" w:hAnsi="Tahoma" w:cs="Tahoma" w:hint="eastAsia"/>
          <w:b/>
          <w:lang w:val="zh-TW" w:eastAsia="zh-TW"/>
        </w:rPr>
        <w:t>請　貴用戶自行熟悉緊接在下述步驟之後的列表索引鍵。</w:t>
      </w:r>
    </w:p>
    <w:p w:rsidR="00023FE7" w:rsidRPr="00E314A4" w:rsidRDefault="00023FE7">
      <w:pPr>
        <w:pStyle w:val="Body"/>
        <w:ind w:right="-1890"/>
        <w:rPr>
          <w:rStyle w:val="BodyChar"/>
          <w:rFonts w:ascii="Tahoma" w:hAnsi="Tahoma"/>
          <w:b/>
          <w:sz w:val="20"/>
          <w:lang w:eastAsia="zh-TW"/>
        </w:rPr>
      </w:pPr>
    </w:p>
    <w:p w:rsidR="00023FE7" w:rsidRPr="00F31997" w:rsidRDefault="000D2DBB">
      <w:pPr>
        <w:pStyle w:val="Body"/>
        <w:ind w:right="-1890"/>
        <w:rPr>
          <w:rFonts w:ascii="Tahoma" w:eastAsia="PMingLiU" w:hAnsi="Tahoma" w:cs="Tahoma"/>
          <w:lang w:eastAsia="zh-TW"/>
        </w:rPr>
      </w:pPr>
      <w:r w:rsidRPr="00F31997">
        <w:rPr>
          <w:rStyle w:val="BodyChar"/>
          <w:rFonts w:ascii="Tahoma" w:eastAsia="PMingLiU" w:hAnsi="Tahoma" w:cs="Tahoma" w:hint="eastAsia"/>
          <w:b/>
          <w:sz w:val="18"/>
          <w:lang w:val="zh-TW" w:eastAsia="zh-TW"/>
        </w:rPr>
        <w:t>步驟</w:t>
      </w:r>
      <w:r w:rsidRPr="00F31997">
        <w:rPr>
          <w:rStyle w:val="BodyChar"/>
          <w:rFonts w:ascii="Tahoma" w:eastAsia="PMingLiU" w:hAnsi="Tahoma" w:cs="Tahoma"/>
          <w:b/>
          <w:sz w:val="18"/>
          <w:lang w:val="zh-TW" w:eastAsia="zh-TW"/>
        </w:rPr>
        <w:t xml:space="preserve"> 1</w:t>
      </w:r>
      <w:r w:rsidRPr="00F31997">
        <w:rPr>
          <w:rStyle w:val="BodyChar"/>
          <w:rFonts w:ascii="Tahoma" w:eastAsia="PMingLiU" w:hAnsi="Tahoma" w:cs="Tahoma" w:hint="eastAsia"/>
          <w:b/>
          <w:sz w:val="18"/>
          <w:lang w:val="zh-TW" w:eastAsia="zh-TW"/>
        </w:rPr>
        <w:t>：</w:t>
      </w:r>
      <w:r w:rsidR="00023FE7" w:rsidRPr="00F31997">
        <w:rPr>
          <w:rFonts w:ascii="Tahoma" w:eastAsia="PMingLiU" w:hAnsi="Tahoma" w:cs="Tahoma" w:hint="eastAsia"/>
          <w:sz w:val="18"/>
          <w:szCs w:val="18"/>
          <w:lang w:val="zh-TW" w:eastAsia="zh-TW"/>
        </w:rPr>
        <w:t>找出表格中　貴用戶正在考量之軟體。</w:t>
      </w:r>
    </w:p>
    <w:p w:rsidR="00023FE7" w:rsidRPr="00E314A4" w:rsidRDefault="00023FE7">
      <w:pPr>
        <w:pStyle w:val="Body"/>
        <w:ind w:right="-1890"/>
        <w:rPr>
          <w:rFonts w:ascii="Tahoma" w:hAnsi="Tahoma" w:cs="Tahoma"/>
          <w:sz w:val="18"/>
          <w:szCs w:val="18"/>
          <w:lang w:eastAsia="zh-TW"/>
        </w:rPr>
      </w:pPr>
    </w:p>
    <w:p w:rsidR="00023FE7" w:rsidRPr="00F31997" w:rsidRDefault="00C6742E" w:rsidP="00364B96">
      <w:pPr>
        <w:pStyle w:val="NumberedSteps"/>
        <w:ind w:left="-180" w:right="720"/>
        <w:rPr>
          <w:rFonts w:ascii="Tahoma" w:eastAsia="PMingLiU" w:hAnsi="Tahoma" w:cs="Tahoma"/>
          <w:lang w:eastAsia="zh-TW"/>
        </w:rPr>
      </w:pPr>
      <w:r>
        <w:rPr>
          <w:rFonts w:ascii="Tahoma" w:eastAsia="PMingLiU" w:hAnsi="Tahoma" w:cs="Tahoma"/>
          <w:b/>
          <w:bCs w:val="0"/>
          <w:noProof/>
        </w:rPr>
        <mc:AlternateContent>
          <mc:Choice Requires="wps">
            <w:drawing>
              <wp:anchor distT="0" distB="0" distL="114300" distR="114300" simplePos="0" relativeHeight="251658752" behindDoc="0" locked="0" layoutInCell="1" allowOverlap="1" wp14:anchorId="09E1E7EF" wp14:editId="3A8B83D5">
                <wp:simplePos x="0" y="0"/>
                <wp:positionH relativeFrom="column">
                  <wp:posOffset>-215900</wp:posOffset>
                </wp:positionH>
                <wp:positionV relativeFrom="paragraph">
                  <wp:posOffset>1761490</wp:posOffset>
                </wp:positionV>
                <wp:extent cx="2003425" cy="189865"/>
                <wp:effectExtent l="0" t="0" r="15875" b="19685"/>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3425" cy="18986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7pt;margin-top:138.7pt;width:157.75pt;height:14.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" filled="f" strokecolor="red" strokeweight="2pt"/>
            </w:pict>
          </mc:Fallback>
        </mc:AlternateContent>
      </w:r>
      <w:r w:rsidR="00126292" w:rsidRPr="00F31997">
        <w:rPr>
          <w:rFonts w:ascii="Tahoma" w:eastAsia="PMingLiU" w:hAnsi="Tahoma" w:cs="Tahoma"/>
          <w:b/>
          <w:bCs w:val="0"/>
          <w:noProof/>
          <w:lang w:eastAsia="zh-TW"/>
        </w:rPr>
        <w:t xml:space="preserve"> </w:t>
      </w:r>
      <w:r w:rsidR="00020A0E">
        <w:rPr>
          <w:noProof/>
        </w:rPr>
        <w:drawing>
          <wp:inline distT="0" distB="0" distL="0" distR="0" wp14:anchorId="154D4B36" wp14:editId="514B1F5F">
            <wp:extent cx="5943600" cy="2186002"/>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8606" t="38188" r="27154" b="36433"/>
                    <a:stretch/>
                  </pic:blipFill>
                  <pic:spPr bwMode="auto">
                    <a:xfrm>
                      <a:off x="0" y="0"/>
                      <a:ext cx="5943600" cy="218600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314A4" w:rsidRDefault="00023FE7">
      <w:pPr>
        <w:pStyle w:val="NumberedSteps"/>
        <w:ind w:right="720"/>
        <w:rPr>
          <w:rStyle w:val="BodyChar"/>
          <w:rFonts w:ascii="Tahoma" w:hAnsi="Tahoma"/>
          <w:b/>
          <w:sz w:val="18"/>
          <w:szCs w:val="18"/>
        </w:rPr>
      </w:pPr>
    </w:p>
    <w:p w:rsidR="00023FE7" w:rsidRPr="00E314A4" w:rsidRDefault="00023FE7">
      <w:pPr>
        <w:pStyle w:val="NumberedSteps"/>
        <w:ind w:right="720"/>
        <w:rPr>
          <w:rStyle w:val="BodyChar"/>
          <w:rFonts w:ascii="Tahoma" w:hAnsi="Tahoma"/>
          <w:b/>
          <w:sz w:val="18"/>
          <w:szCs w:val="18"/>
        </w:rPr>
      </w:pPr>
    </w:p>
    <w:p w:rsidR="00023FE7" w:rsidRPr="00F31997" w:rsidRDefault="000D2DBB">
      <w:pPr>
        <w:pStyle w:val="NumberedSteps"/>
        <w:ind w:right="720"/>
        <w:rPr>
          <w:rFonts w:ascii="Tahoma" w:eastAsia="PMingLiU" w:hAnsi="Tahoma" w:cs="Tahoma"/>
          <w:lang w:eastAsia="zh-TW"/>
        </w:rPr>
      </w:pPr>
      <w:r w:rsidRPr="00F31997">
        <w:rPr>
          <w:rStyle w:val="BodyChar"/>
          <w:rFonts w:ascii="Tahoma" w:eastAsia="PMingLiU" w:hAnsi="Tahoma" w:cs="Tahoma" w:hint="eastAsia"/>
          <w:b/>
          <w:sz w:val="18"/>
          <w:lang w:val="zh-TW" w:eastAsia="zh-TW"/>
        </w:rPr>
        <w:t>步驟</w:t>
      </w:r>
      <w:r w:rsidRPr="00F31997">
        <w:rPr>
          <w:rStyle w:val="BodyChar"/>
          <w:rFonts w:ascii="Tahoma" w:eastAsia="PMingLiU" w:hAnsi="Tahoma" w:cs="Tahoma"/>
          <w:b/>
          <w:sz w:val="18"/>
          <w:lang w:val="zh-TW" w:eastAsia="zh-TW"/>
        </w:rPr>
        <w:t xml:space="preserve"> 2</w:t>
      </w:r>
      <w:r w:rsidRPr="00F31997">
        <w:rPr>
          <w:rStyle w:val="BodyChar"/>
          <w:rFonts w:ascii="Tahoma" w:eastAsia="PMingLiU" w:hAnsi="Tahoma" w:cs="Tahoma" w:hint="eastAsia"/>
          <w:b/>
          <w:sz w:val="18"/>
          <w:lang w:val="zh-TW" w:eastAsia="zh-TW"/>
        </w:rPr>
        <w:t>：</w:t>
      </w:r>
      <w:r w:rsidRPr="00F31997">
        <w:rPr>
          <w:rFonts w:ascii="Tahoma" w:eastAsia="PMingLiU" w:hAnsi="Tahoma" w:cs="Tahoma" w:hint="eastAsia"/>
          <w:sz w:val="18"/>
          <w:lang w:val="zh-TW" w:eastAsia="zh-TW"/>
        </w:rPr>
        <w:t>檢閱可用促銷、軟體保證利益、點數計算、程式可用性等欄位中之資訊。</w:t>
      </w:r>
    </w:p>
    <w:p w:rsidR="00023FE7" w:rsidRPr="00F31997" w:rsidRDefault="000D2DBB">
      <w:pPr>
        <w:pStyle w:val="NumberedSteps"/>
        <w:ind w:right="720"/>
        <w:rPr>
          <w:rFonts w:ascii="Tahoma" w:eastAsia="PMingLiU" w:hAnsi="Tahoma" w:cs="Tahoma"/>
          <w:lang w:eastAsia="zh-TW"/>
        </w:rPr>
      </w:pPr>
      <w:r w:rsidRPr="00F31997">
        <w:rPr>
          <w:rStyle w:val="BodyChar"/>
          <w:rFonts w:ascii="Tahoma" w:eastAsia="PMingLiU" w:hAnsi="Tahoma" w:cs="Tahoma" w:hint="eastAsia"/>
          <w:b/>
          <w:sz w:val="18"/>
          <w:lang w:val="zh-TW" w:eastAsia="zh-TW"/>
        </w:rPr>
        <w:t>步驟</w:t>
      </w:r>
      <w:r w:rsidRPr="00F31997">
        <w:rPr>
          <w:rStyle w:val="BodyChar"/>
          <w:rFonts w:ascii="Tahoma" w:eastAsia="PMingLiU" w:hAnsi="Tahoma" w:cs="Tahoma"/>
          <w:b/>
          <w:sz w:val="18"/>
          <w:lang w:val="zh-TW" w:eastAsia="zh-TW"/>
        </w:rPr>
        <w:t xml:space="preserve"> 3</w:t>
      </w:r>
      <w:r w:rsidRPr="00F31997">
        <w:rPr>
          <w:rStyle w:val="BodyChar"/>
          <w:rFonts w:ascii="Tahoma" w:eastAsia="PMingLiU" w:hAnsi="Tahoma" w:cs="Tahoma" w:hint="eastAsia"/>
          <w:b/>
          <w:sz w:val="18"/>
          <w:lang w:val="zh-TW" w:eastAsia="zh-TW"/>
        </w:rPr>
        <w:t>：</w:t>
      </w:r>
      <w:r w:rsidR="00023FE7" w:rsidRPr="00F31997">
        <w:rPr>
          <w:rFonts w:ascii="Tahoma" w:eastAsia="PMingLiU" w:hAnsi="PMingLiU" w:cs="Tahoma" w:hint="eastAsia"/>
          <w:sz w:val="18"/>
          <w:szCs w:val="18"/>
          <w:lang w:val="zh-TW" w:eastAsia="zh-TW"/>
        </w:rPr>
        <w:t>部分軟體亦將有額外資訊之相關註腳。</w:t>
      </w:r>
      <w:r w:rsidR="00023FE7" w:rsidRPr="00F31997">
        <w:rPr>
          <w:rFonts w:ascii="Tahoma" w:eastAsia="PMingLiU" w:hAnsi="Tahoma" w:cs="Tahoma" w:hint="eastAsia"/>
          <w:sz w:val="18"/>
          <w:szCs w:val="18"/>
          <w:lang w:val="zh-TW" w:eastAsia="zh-TW"/>
        </w:rPr>
        <w:t>如適用，請在註腳編號上「按一下」</w:t>
      </w:r>
      <w:r w:rsidR="00023FE7" w:rsidRPr="00F31997">
        <w:rPr>
          <w:rFonts w:ascii="Tahoma" w:eastAsia="PMingLiU" w:hAnsi="Tahoma" w:cs="Tahoma"/>
          <w:sz w:val="18"/>
          <w:szCs w:val="18"/>
          <w:lang w:val="zh-TW" w:eastAsia="zh-TW"/>
        </w:rPr>
        <w:t xml:space="preserve">(Ctrl + </w:t>
      </w:r>
      <w:r w:rsidR="00023FE7" w:rsidRPr="00F31997">
        <w:rPr>
          <w:rFonts w:ascii="Tahoma" w:eastAsia="PMingLiU" w:hAnsi="Tahoma" w:cs="Tahoma" w:hint="eastAsia"/>
          <w:sz w:val="18"/>
          <w:szCs w:val="18"/>
          <w:lang w:val="zh-TW" w:eastAsia="zh-TW"/>
        </w:rPr>
        <w:t>按一下</w:t>
      </w:r>
      <w:r w:rsidR="00023FE7" w:rsidRPr="00F31997">
        <w:rPr>
          <w:rFonts w:ascii="Tahoma" w:eastAsia="PMingLiU" w:hAnsi="Tahoma" w:cs="Tahoma"/>
          <w:sz w:val="18"/>
          <w:szCs w:val="18"/>
          <w:lang w:val="zh-TW" w:eastAsia="zh-TW"/>
        </w:rPr>
        <w:t>)</w:t>
      </w:r>
      <w:r w:rsidR="00023FE7" w:rsidRPr="00F31997">
        <w:rPr>
          <w:rFonts w:ascii="Tahoma" w:eastAsia="PMingLiU" w:hAnsi="Tahoma" w:cs="Tahoma" w:hint="eastAsia"/>
          <w:sz w:val="18"/>
          <w:szCs w:val="18"/>
          <w:lang w:val="zh-TW" w:eastAsia="zh-TW"/>
        </w:rPr>
        <w:t>，如此會將　貴用戶直接帶至適用之文字；或請參閱緊接在該額外資訊之表格後的頁面中所註明之註腳。</w:t>
      </w:r>
      <w:r w:rsidRPr="00F31997">
        <w:rPr>
          <w:rFonts w:ascii="Tahoma" w:eastAsia="PMingLiU" w:hAnsi="Tahoma" w:cs="Tahoma" w:hint="eastAsia"/>
          <w:sz w:val="18"/>
          <w:lang w:val="zh-TW" w:eastAsia="zh-TW"/>
        </w:rPr>
        <w:t>額外資訊會包括移轉優惠項目或資格條件之詳細資料，如以下範例所示。</w:t>
      </w:r>
    </w:p>
    <w:p w:rsidR="00023FE7" w:rsidRPr="00E314A4" w:rsidRDefault="00023FE7">
      <w:pPr>
        <w:pStyle w:val="NumberedSteps"/>
        <w:ind w:right="720"/>
        <w:rPr>
          <w:rFonts w:ascii="Tahoma" w:hAnsi="Tahoma" w:cs="Tahoma"/>
          <w:sz w:val="18"/>
          <w:szCs w:val="18"/>
          <w:lang w:eastAsia="zh-TW"/>
        </w:rPr>
      </w:pPr>
    </w:p>
    <w:p w:rsidR="00CF72E7" w:rsidRPr="00F31997" w:rsidRDefault="00CF72E7" w:rsidP="00CF72E7">
      <w:pPr>
        <w:pStyle w:val="NumberedSteps"/>
        <w:tabs>
          <w:tab w:val="left" w:pos="9360"/>
        </w:tabs>
        <w:ind w:right="720"/>
        <w:rPr>
          <w:rFonts w:ascii="Tahoma" w:eastAsia="PMingLiU" w:hAnsi="Tahoma" w:cs="Tahoma"/>
        </w:rPr>
      </w:pPr>
      <w:r>
        <w:rPr>
          <w:rFonts w:eastAsia="PMingLiU" w:cs="Tahoma"/>
          <w:bCs w:val="0"/>
          <w:noProof/>
        </w:rPr>
        <w:lastRenderedPageBreak/>
        <mc:AlternateContent>
          <mc:Choice Requires="wps">
            <w:drawing>
              <wp:anchor distT="0" distB="0" distL="114300" distR="114300" simplePos="0" relativeHeight="251659776" behindDoc="0" locked="0" layoutInCell="1" allowOverlap="1" wp14:anchorId="49FF67A9" wp14:editId="6638AAAA">
                <wp:simplePos x="0" y="0"/>
                <wp:positionH relativeFrom="column">
                  <wp:posOffset>276225</wp:posOffset>
                </wp:positionH>
                <wp:positionV relativeFrom="paragraph">
                  <wp:posOffset>1792605</wp:posOffset>
                </wp:positionV>
                <wp:extent cx="1920240" cy="219075"/>
                <wp:effectExtent l="0" t="0" r="22860" b="28575"/>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240" cy="21907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21.75pt;margin-top:141.15pt;width:151.2pt;height:17.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" filled="f" strokecolor="red" strokeweight="2pt"/>
            </w:pict>
          </mc:Fallback>
        </mc:AlternateContent>
      </w:r>
      <w:r>
        <w:rPr>
          <w:rFonts w:eastAsia="PMingLiU" w:cs="Tahoma"/>
          <w:bCs w:val="0"/>
          <w:noProof/>
        </w:rPr>
        <mc:AlternateContent>
          <mc:Choice Requires="wps">
            <w:drawing>
              <wp:anchor distT="0" distB="0" distL="114300" distR="114300" simplePos="0" relativeHeight="251660800" behindDoc="0" locked="0" layoutInCell="1" allowOverlap="1" wp14:anchorId="26F827A8" wp14:editId="19162117">
                <wp:simplePos x="0" y="0"/>
                <wp:positionH relativeFrom="column">
                  <wp:posOffset>2417445</wp:posOffset>
                </wp:positionH>
                <wp:positionV relativeFrom="paragraph">
                  <wp:posOffset>1786890</wp:posOffset>
                </wp:positionV>
                <wp:extent cx="262255" cy="207645"/>
                <wp:effectExtent l="0" t="0" r="23495" b="20955"/>
                <wp:wrapNone/>
                <wp:docPr id="13"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255" cy="20764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90.35pt;margin-top:140.7pt;width:20.65pt;height:16.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" filled="f" strokecolor="red" strokeweight="2pt"/>
            </w:pict>
          </mc:Fallback>
        </mc:AlternateContent>
      </w:r>
      <w:r>
        <w:rPr>
          <w:noProof/>
        </w:rPr>
        <w:drawing>
          <wp:inline distT="0" distB="0" distL="0" distR="0" wp14:anchorId="010026A8" wp14:editId="7DD7B074">
            <wp:extent cx="2862072" cy="261518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8606" t="38188" r="55388" b="36433"/>
                    <a:stretch/>
                  </pic:blipFill>
                  <pic:spPr bwMode="auto">
                    <a:xfrm>
                      <a:off x="0" y="0"/>
                      <a:ext cx="2862072" cy="261518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2A5961" w:rsidRDefault="00023FE7">
      <w:pPr>
        <w:pStyle w:val="NumberedSteps"/>
        <w:tabs>
          <w:tab w:val="left" w:pos="9360"/>
        </w:tabs>
        <w:ind w:right="720"/>
        <w:rPr>
          <w:rStyle w:val="BodyChar"/>
          <w:rFonts w:ascii="Tahoma" w:hAnsi="Tahoma"/>
          <w:b/>
          <w:sz w:val="18"/>
          <w:szCs w:val="18"/>
        </w:rPr>
      </w:pPr>
    </w:p>
    <w:p w:rsidR="00023FE7" w:rsidRPr="00F31997" w:rsidRDefault="00C6742E">
      <w:pPr>
        <w:pStyle w:val="NumberedSteps"/>
        <w:ind w:right="720"/>
        <w:rPr>
          <w:rFonts w:ascii="Tahoma" w:eastAsia="PMingLiU" w:hAnsi="Tahoma" w:cs="Tahoma"/>
        </w:rPr>
      </w:pPr>
      <w:r>
        <w:rPr>
          <w:rFonts w:eastAsia="PMingLiU" w:cs="Tahoma"/>
          <w:bCs w:val="0"/>
          <w:noProof/>
        </w:rPr>
        <w:drawing>
          <wp:inline distT="0" distB="0" distL="0" distR="0" wp14:anchorId="56993F89" wp14:editId="502757A4">
            <wp:extent cx="4819650" cy="1133475"/>
            <wp:effectExtent l="19050" t="19050" r="19050" b="2857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14">
                      <a:extLst>
                        <a:ext uri="{28A0092B-C50C-407E-A947-70E740481C1C}">
                          <a14:useLocalDpi xmlns:a14="http://schemas.microsoft.com/office/drawing/2010/main" val="0"/>
                        </a:ext>
                      </a:extLst>
                    </a:blip>
                    <a:srcRect l="19031" t="38625" r="18187" b="41376"/>
                    <a:stretch>
                      <a:fillRect/>
                    </a:stretch>
                  </pic:blipFill>
                  <pic:spPr bwMode="auto">
                    <a:xfrm>
                      <a:off x="0" y="0"/>
                      <a:ext cx="4819650" cy="1133475"/>
                    </a:xfrm>
                    <a:prstGeom prst="rect">
                      <a:avLst/>
                    </a:prstGeom>
                    <a:solidFill>
                      <a:srgbClr val="000000"/>
                    </a:solidFill>
                    <a:ln w="12700" cmpd="sng">
                      <a:solidFill>
                        <a:srgbClr val="000000"/>
                      </a:solidFill>
                      <a:miter lim="800000"/>
                      <a:headEnd/>
                      <a:tailEnd/>
                    </a:ln>
                    <a:effectLst/>
                  </pic:spPr>
                </pic:pic>
              </a:graphicData>
            </a:graphic>
          </wp:inline>
        </w:drawing>
      </w:r>
    </w:p>
    <w:p w:rsidR="00023FE7" w:rsidRPr="002A5961" w:rsidRDefault="00023FE7">
      <w:pPr>
        <w:pStyle w:val="NumberedSteps"/>
        <w:ind w:right="720"/>
        <w:rPr>
          <w:rStyle w:val="BodyChar"/>
          <w:rFonts w:ascii="Tahoma" w:hAnsi="Tahoma"/>
          <w:b/>
          <w:sz w:val="18"/>
          <w:szCs w:val="18"/>
        </w:rPr>
      </w:pPr>
    </w:p>
    <w:p w:rsidR="00023FE7" w:rsidRPr="00F31997" w:rsidRDefault="00023FE7">
      <w:pPr>
        <w:pStyle w:val="NumberedSteps"/>
        <w:ind w:right="720"/>
        <w:rPr>
          <w:rFonts w:ascii="Tahoma" w:eastAsia="PMingLiU" w:hAnsi="Tahoma" w:cs="Tahoma"/>
          <w:lang w:eastAsia="zh-TW"/>
        </w:rPr>
      </w:pPr>
      <w:r w:rsidRPr="00F31997">
        <w:rPr>
          <w:rStyle w:val="BodyChar"/>
          <w:rFonts w:ascii="Tahoma" w:eastAsia="PMingLiU" w:hAnsi="Tahoma" w:cs="Tahoma" w:hint="eastAsia"/>
          <w:b/>
          <w:sz w:val="18"/>
          <w:szCs w:val="18"/>
          <w:lang w:val="zh-TW" w:eastAsia="zh-TW"/>
        </w:rPr>
        <w:t>步驟</w:t>
      </w:r>
      <w:r w:rsidRPr="00F31997">
        <w:rPr>
          <w:rStyle w:val="BodyChar"/>
          <w:rFonts w:ascii="Tahoma" w:eastAsia="PMingLiU" w:hAnsi="Tahoma" w:cs="Tahoma"/>
          <w:b/>
          <w:sz w:val="18"/>
          <w:szCs w:val="18"/>
          <w:lang w:val="zh-TW" w:eastAsia="zh-TW"/>
        </w:rPr>
        <w:t xml:space="preserve"> 4</w:t>
      </w:r>
      <w:r w:rsidRPr="00F31997">
        <w:rPr>
          <w:rStyle w:val="BodyChar"/>
          <w:rFonts w:ascii="Tahoma" w:eastAsia="PMingLiU" w:hAnsi="Tahoma" w:cs="Tahoma" w:hint="eastAsia"/>
          <w:b/>
          <w:sz w:val="18"/>
          <w:szCs w:val="18"/>
          <w:lang w:val="zh-TW" w:eastAsia="zh-TW"/>
        </w:rPr>
        <w:t>：</w:t>
      </w:r>
      <w:r w:rsidR="000D2DBB" w:rsidRPr="00F31997">
        <w:rPr>
          <w:rFonts w:ascii="Tahoma" w:eastAsia="PMingLiU" w:hAnsi="Tahoma" w:cs="Tahoma" w:hint="eastAsia"/>
          <w:sz w:val="18"/>
          <w:lang w:val="zh-TW" w:eastAsia="zh-TW"/>
        </w:rPr>
        <w:t>如需軟體保證利益及軟體保證之取得及續約的詳細資訊，請參閱附錄</w:t>
      </w:r>
      <w:r w:rsidR="000D2DBB" w:rsidRPr="00F31997">
        <w:rPr>
          <w:rFonts w:ascii="Tahoma" w:eastAsia="PMingLiU" w:hAnsi="Tahoma" w:cs="Tahoma"/>
          <w:sz w:val="18"/>
          <w:lang w:val="zh-TW" w:eastAsia="zh-TW"/>
        </w:rPr>
        <w:t xml:space="preserve"> 5 </w:t>
      </w:r>
      <w:r w:rsidR="000D2DBB" w:rsidRPr="00F31997">
        <w:rPr>
          <w:rFonts w:ascii="Tahoma" w:eastAsia="PMingLiU" w:hAnsi="Tahoma" w:cs="Tahoma" w:hint="eastAsia"/>
          <w:sz w:val="18"/>
          <w:lang w:val="zh-TW" w:eastAsia="zh-TW"/>
        </w:rPr>
        <w:t>及</w:t>
      </w:r>
      <w:r w:rsidR="000D2DBB" w:rsidRPr="00F31997">
        <w:rPr>
          <w:rFonts w:ascii="Tahoma" w:eastAsia="PMingLiU" w:hAnsi="Tahoma" w:cs="Tahoma"/>
          <w:sz w:val="18"/>
          <w:lang w:val="zh-TW" w:eastAsia="zh-TW"/>
        </w:rPr>
        <w:t xml:space="preserve"> 6</w:t>
      </w:r>
      <w:r w:rsidR="000D2DBB" w:rsidRPr="00F31997">
        <w:rPr>
          <w:rFonts w:ascii="Tahoma" w:eastAsia="PMingLiU" w:hAnsi="Tahoma" w:cs="Tahoma" w:hint="eastAsia"/>
          <w:sz w:val="18"/>
          <w:lang w:val="zh-TW" w:eastAsia="zh-TW"/>
        </w:rPr>
        <w:t>。</w:t>
      </w:r>
    </w:p>
    <w:p w:rsidR="00023FE7" w:rsidRPr="00F31997" w:rsidRDefault="000D2DBB">
      <w:pPr>
        <w:pStyle w:val="Body"/>
        <w:ind w:right="720"/>
        <w:rPr>
          <w:rFonts w:ascii="Tahoma" w:eastAsia="PMingLiU" w:hAnsi="Tahoma" w:cs="Tahoma"/>
          <w:lang w:eastAsia="zh-TW"/>
        </w:rPr>
      </w:pPr>
      <w:r w:rsidRPr="00F31997">
        <w:rPr>
          <w:rFonts w:ascii="Tahoma" w:eastAsia="PMingLiU" w:hAnsi="Tahoma" w:cs="Tahoma" w:hint="eastAsia"/>
          <w:b/>
          <w:sz w:val="18"/>
          <w:lang w:val="zh-TW" w:eastAsia="zh-TW"/>
        </w:rPr>
        <w:t>注意事項：</w:t>
      </w:r>
      <w:r w:rsidR="00023FE7" w:rsidRPr="00F31997">
        <w:rPr>
          <w:rFonts w:ascii="Tahoma" w:eastAsia="PMingLiU" w:hAnsi="Tahoma" w:cs="Tahoma" w:hint="eastAsia"/>
          <w:sz w:val="18"/>
          <w:szCs w:val="18"/>
          <w:lang w:val="zh-TW" w:eastAsia="zh-TW"/>
        </w:rPr>
        <w:t>此產品清單會註明依計畫可取得之軟體，以及有關該軟體使用權之取得的軟體特定資訊。其已納入</w:t>
      </w:r>
      <w:r w:rsidR="00023FE7" w:rsidRPr="00F31997">
        <w:rPr>
          <w:rFonts w:ascii="Tahoma" w:eastAsia="PMingLiU" w:hAnsi="Tahoma" w:cs="Tahoma"/>
          <w:sz w:val="18"/>
          <w:szCs w:val="18"/>
          <w:lang w:val="zh-TW" w:eastAsia="zh-TW"/>
        </w:rPr>
        <w:t xml:space="preserve"> Microsoft </w:t>
      </w:r>
      <w:r w:rsidR="00023FE7" w:rsidRPr="00F31997">
        <w:rPr>
          <w:rFonts w:ascii="Tahoma" w:eastAsia="PMingLiU" w:hAnsi="Tahoma" w:cs="Tahoma" w:hint="eastAsia"/>
          <w:sz w:val="18"/>
          <w:szCs w:val="18"/>
          <w:lang w:val="zh-TW" w:eastAsia="zh-TW"/>
        </w:rPr>
        <w:t>大量授權合約。軟體取得情形可能依區域而有所不同。</w:t>
      </w:r>
      <w:r w:rsidRPr="00F31997">
        <w:rPr>
          <w:rFonts w:ascii="Tahoma" w:eastAsia="PMingLiU" w:hAnsi="Tahoma" w:cs="Tahoma" w:hint="eastAsia"/>
          <w:sz w:val="18"/>
          <w:lang w:val="zh-TW" w:eastAsia="zh-TW"/>
        </w:rPr>
        <w:t>如需特定軟體在不同區域的取得情形詳細資訊，客戶應該聯絡他們的轉銷商或</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客戶經理。</w:t>
      </w:r>
    </w:p>
    <w:p w:rsidR="00023FE7" w:rsidRPr="00F31997" w:rsidRDefault="00023FE7">
      <w:pPr>
        <w:pStyle w:val="Body"/>
        <w:ind w:right="720"/>
        <w:rPr>
          <w:rFonts w:ascii="Tahoma" w:eastAsia="PMingLiU" w:hAnsi="Tahoma" w:cs="Tahoma"/>
          <w:lang w:eastAsia="zh-TW"/>
        </w:rPr>
      </w:pPr>
    </w:p>
    <w:p w:rsidR="00023FE7" w:rsidRPr="0047652A" w:rsidRDefault="00023FE7" w:rsidP="00212562">
      <w:pPr>
        <w:pStyle w:val="Body"/>
        <w:ind w:right="720"/>
        <w:rPr>
          <w:rFonts w:ascii="Tahoma" w:eastAsia="PMingLiU" w:hAnsi="Tahoma" w:cs="Tahoma"/>
          <w:sz w:val="18"/>
          <w:szCs w:val="18"/>
          <w:lang w:eastAsia="zh-TW"/>
        </w:rPr>
      </w:pPr>
      <w:r w:rsidRPr="0047652A">
        <w:rPr>
          <w:rFonts w:ascii="Tahoma" w:eastAsia="PMingLiU" w:hAnsi="Tahoma" w:cs="Tahoma" w:hint="eastAsia"/>
          <w:sz w:val="18"/>
          <w:szCs w:val="18"/>
          <w:lang w:val="zh-TW" w:eastAsia="zh-TW"/>
        </w:rPr>
        <w:t xml:space="preserve">　貴用戶可能也會想檢閱產品使用權</w:t>
      </w:r>
      <w:r w:rsidRPr="0047652A">
        <w:rPr>
          <w:rFonts w:ascii="Tahoma" w:eastAsia="PMingLiU" w:hAnsi="Tahoma" w:cs="Tahoma"/>
          <w:sz w:val="18"/>
          <w:szCs w:val="18"/>
          <w:lang w:val="zh-TW" w:eastAsia="zh-TW"/>
        </w:rPr>
        <w:t xml:space="preserve"> (PUR) </w:t>
      </w:r>
      <w:r w:rsidRPr="0047652A">
        <w:rPr>
          <w:rFonts w:ascii="Tahoma" w:eastAsia="PMingLiU" w:hAnsi="Tahoma" w:cs="Tahoma" w:hint="eastAsia"/>
          <w:sz w:val="18"/>
          <w:szCs w:val="18"/>
          <w:lang w:val="zh-TW" w:eastAsia="zh-TW"/>
        </w:rPr>
        <w:t>文件。</w:t>
      </w:r>
      <w:r w:rsidRPr="0047652A">
        <w:rPr>
          <w:rFonts w:ascii="Tahoma" w:eastAsia="PMingLiU" w:hAnsi="Tahoma" w:cs="Tahoma"/>
          <w:sz w:val="18"/>
          <w:szCs w:val="18"/>
          <w:lang w:val="zh-TW" w:eastAsia="zh-TW"/>
        </w:rPr>
        <w:t xml:space="preserve">PUR </w:t>
      </w:r>
      <w:r w:rsidRPr="0047652A">
        <w:rPr>
          <w:rFonts w:ascii="Tahoma" w:eastAsia="PMingLiU" w:hAnsi="Tahoma" w:cs="Tahoma" w:hint="eastAsia"/>
          <w:sz w:val="18"/>
          <w:szCs w:val="18"/>
          <w:lang w:val="zh-TW" w:eastAsia="zh-TW"/>
        </w:rPr>
        <w:t>係每季製作，提供依據</w:t>
      </w:r>
      <w:r w:rsidRPr="0047652A">
        <w:rPr>
          <w:rFonts w:ascii="Tahoma" w:eastAsia="PMingLiU" w:hAnsi="Tahoma" w:cs="Tahoma"/>
          <w:sz w:val="18"/>
          <w:szCs w:val="18"/>
          <w:lang w:val="zh-TW" w:eastAsia="zh-TW"/>
        </w:rPr>
        <w:t xml:space="preserve"> </w:t>
      </w:r>
      <w:r w:rsidR="001C3AD7" w:rsidRPr="0047652A">
        <w:rPr>
          <w:rFonts w:ascii="Tahoma" w:eastAsia="PMingLiU" w:hAnsi="Tahoma" w:cs="Tahoma"/>
          <w:sz w:val="18"/>
          <w:szCs w:val="18"/>
          <w:lang w:eastAsia="zh-TW"/>
        </w:rPr>
        <w:br/>
      </w:r>
      <w:r w:rsidRPr="0047652A">
        <w:rPr>
          <w:rFonts w:ascii="Tahoma" w:eastAsia="PMingLiU" w:hAnsi="Tahoma" w:cs="Tahoma"/>
          <w:sz w:val="18"/>
          <w:szCs w:val="18"/>
          <w:lang w:val="zh-TW" w:eastAsia="zh-TW"/>
        </w:rPr>
        <w:t xml:space="preserve">Microsoft </w:t>
      </w:r>
      <w:r w:rsidRPr="0047652A">
        <w:rPr>
          <w:rFonts w:ascii="Tahoma" w:eastAsia="PMingLiU" w:hAnsi="Tahoma" w:cs="Tahoma" w:hint="eastAsia"/>
          <w:sz w:val="18"/>
          <w:szCs w:val="18"/>
          <w:lang w:val="zh-TW" w:eastAsia="zh-TW"/>
        </w:rPr>
        <w:t>大量授權方案之</w:t>
      </w:r>
      <w:r w:rsidRPr="0047652A">
        <w:rPr>
          <w:rFonts w:ascii="Tahoma" w:eastAsia="PMingLiU" w:hAnsi="Tahoma" w:cs="Tahoma"/>
          <w:sz w:val="18"/>
          <w:szCs w:val="18"/>
          <w:lang w:val="zh-TW" w:eastAsia="zh-TW"/>
        </w:rPr>
        <w:t xml:space="preserve"> Microsoft </w:t>
      </w:r>
      <w:r w:rsidRPr="0047652A">
        <w:rPr>
          <w:rFonts w:ascii="Tahoma" w:eastAsia="PMingLiU" w:hAnsi="Tahoma" w:cs="Tahoma" w:hint="eastAsia"/>
          <w:sz w:val="18"/>
          <w:szCs w:val="18"/>
          <w:lang w:val="zh-TW" w:eastAsia="zh-TW"/>
        </w:rPr>
        <w:t>軟體的最新使用權相關資訊。文件位於：</w:t>
      </w:r>
      <w:r w:rsidR="00833329" w:rsidRPr="0047652A">
        <w:rPr>
          <w:rFonts w:ascii="Tahoma" w:eastAsia="PMingLiU" w:hAnsi="Tahoma" w:cs="Tahoma"/>
          <w:sz w:val="18"/>
          <w:szCs w:val="18"/>
          <w:lang w:val="zh-TW" w:eastAsia="zh-TW"/>
        </w:rPr>
        <w:t>http://www.microsoftvolumelicensing.com/userights/Default.aspx</w:t>
      </w:r>
      <w:hyperlink w:history="1">
        <w:r w:rsidR="00E975D3" w:rsidRPr="0047652A">
          <w:rPr>
            <w:rFonts w:ascii="Tahoma" w:eastAsia="PMingLiU" w:hAnsi="Times New Roman" w:cs="Tahoma" w:hint="eastAsia"/>
            <w:b/>
            <w:bCs/>
            <w:sz w:val="18"/>
            <w:szCs w:val="18"/>
            <w:lang w:val="zh-TW" w:eastAsia="zh-TW"/>
          </w:rPr>
          <w:t>。</w:t>
        </w:r>
      </w:hyperlink>
    </w:p>
    <w:p w:rsidR="00465757" w:rsidRPr="00F31997" w:rsidRDefault="00465757" w:rsidP="00B86C0B">
      <w:pPr>
        <w:pStyle w:val="TOC1"/>
        <w:rPr>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465757">
      <w:pPr>
        <w:rPr>
          <w:rFonts w:eastAsia="PMingLiU" w:cs="Tahoma"/>
          <w:lang w:eastAsia="zh-TW"/>
        </w:rPr>
      </w:pPr>
    </w:p>
    <w:p w:rsidR="00465757" w:rsidRPr="00F31997" w:rsidRDefault="00465757" w:rsidP="00204D79">
      <w:pPr>
        <w:pStyle w:val="TOC1"/>
        <w:rPr>
          <w:lang w:eastAsia="zh-TW"/>
        </w:rPr>
      </w:pPr>
    </w:p>
    <w:p w:rsidR="002074EC" w:rsidRDefault="00E079B8" w:rsidP="0046769D">
      <w:pPr>
        <w:pStyle w:val="TOC1"/>
      </w:pPr>
      <w:r>
        <w:rPr>
          <w:lang w:eastAsia="zh-TW"/>
        </w:rPr>
        <w:br w:type="page"/>
      </w:r>
      <w:r w:rsidR="0046769D">
        <w:rPr>
          <w:szCs w:val="18"/>
          <w:lang w:eastAsia="zh-TW"/>
        </w:rPr>
        <w:fldChar w:fldCharType="begin"/>
      </w:r>
      <w:r w:rsidR="0046769D">
        <w:rPr>
          <w:szCs w:val="18"/>
          <w:lang w:eastAsia="zh-TW"/>
        </w:rPr>
        <w:instrText xml:space="preserve"> TOC \o "1-1" \h \z \t "Heading 2,2,Heading 3,3,Heading 4,4,Product Names,4" </w:instrText>
      </w:r>
      <w:r w:rsidR="0046769D">
        <w:rPr>
          <w:szCs w:val="18"/>
          <w:lang w:eastAsia="zh-TW"/>
        </w:rPr>
        <w:fldChar w:fldCharType="separate"/>
      </w:r>
    </w:p>
    <w:p w:rsidR="002074EC" w:rsidRDefault="00323B95">
      <w:pPr>
        <w:pStyle w:val="TOC1"/>
        <w:rPr>
          <w:rFonts w:asciiTheme="minorHAnsi" w:eastAsiaTheme="minorEastAsia" w:hAnsiTheme="minorHAnsi" w:cstheme="minorBidi"/>
          <w:b w:val="0"/>
          <w:bCs w:val="0"/>
          <w:caps w:val="0"/>
          <w:color w:val="auto"/>
          <w:lang w:eastAsia="zh-CN"/>
        </w:rPr>
      </w:pPr>
      <w:hyperlink w:anchor="_Toc327949695" w:history="1">
        <w:r w:rsidR="002074EC" w:rsidRPr="00D61D7D">
          <w:rPr>
            <w:rStyle w:val="Hyperlink"/>
            <w:rFonts w:eastAsia="Times New Roman"/>
          </w:rPr>
          <w:t>Microsoft</w:t>
        </w:r>
        <w:r w:rsidR="002074EC" w:rsidRPr="00D61D7D">
          <w:rPr>
            <w:rStyle w:val="Hyperlink"/>
            <w:rFonts w:eastAsia="Times New Roman"/>
            <w:vertAlign w:val="superscript"/>
          </w:rPr>
          <w:t>®</w:t>
        </w:r>
        <w:r w:rsidR="002074EC">
          <w:rPr>
            <w:webHidden/>
          </w:rPr>
          <w:tab/>
        </w:r>
        <w:r w:rsidR="002074EC">
          <w:rPr>
            <w:webHidden/>
          </w:rPr>
          <w:fldChar w:fldCharType="begin"/>
        </w:r>
        <w:r w:rsidR="002074EC">
          <w:rPr>
            <w:webHidden/>
          </w:rPr>
          <w:instrText xml:space="preserve"> PAGEREF _Toc327949695 \h </w:instrText>
        </w:r>
        <w:r w:rsidR="002074EC">
          <w:rPr>
            <w:webHidden/>
          </w:rPr>
        </w:r>
        <w:r w:rsidR="002074EC">
          <w:rPr>
            <w:webHidden/>
          </w:rPr>
          <w:fldChar w:fldCharType="separate"/>
        </w:r>
        <w:r w:rsidR="00390AB6">
          <w:rPr>
            <w:webHidden/>
          </w:rPr>
          <w:t>1</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49696" w:history="1">
        <w:r w:rsidR="002074EC" w:rsidRPr="00D61D7D">
          <w:rPr>
            <w:rStyle w:val="Hyperlink"/>
            <w:rFonts w:hint="eastAsia"/>
            <w:lang w:val="zh-TW"/>
          </w:rPr>
          <w:t>關於本文件</w:t>
        </w:r>
        <w:r w:rsidR="002074EC">
          <w:rPr>
            <w:webHidden/>
          </w:rPr>
          <w:tab/>
        </w:r>
        <w:r w:rsidR="002074EC">
          <w:rPr>
            <w:webHidden/>
          </w:rPr>
          <w:fldChar w:fldCharType="begin"/>
        </w:r>
        <w:r w:rsidR="002074EC">
          <w:rPr>
            <w:webHidden/>
          </w:rPr>
          <w:instrText xml:space="preserve"> PAGEREF _Toc327949696 \h </w:instrText>
        </w:r>
        <w:r w:rsidR="002074EC">
          <w:rPr>
            <w:webHidden/>
          </w:rPr>
        </w:r>
        <w:r w:rsidR="002074EC">
          <w:rPr>
            <w:webHidden/>
          </w:rPr>
          <w:fldChar w:fldCharType="separate"/>
        </w:r>
        <w:r w:rsidR="00390AB6">
          <w:rPr>
            <w:webHidden/>
          </w:rPr>
          <w:t>2</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49697" w:history="1">
        <w:r w:rsidR="002074EC" w:rsidRPr="00D61D7D">
          <w:rPr>
            <w:rStyle w:val="Hyperlink"/>
            <w:rFonts w:hint="eastAsia"/>
            <w:lang w:val="zh-TW" w:eastAsia="zh-TW"/>
          </w:rPr>
          <w:t>如何使用</w:t>
        </w:r>
        <w:r w:rsidR="002074EC" w:rsidRPr="00D61D7D">
          <w:rPr>
            <w:rStyle w:val="Hyperlink"/>
            <w:lang w:val="zh-TW" w:eastAsia="zh-TW"/>
          </w:rPr>
          <w:t xml:space="preserve"> Microsoft </w:t>
        </w:r>
        <w:r w:rsidR="002074EC" w:rsidRPr="00D61D7D">
          <w:rPr>
            <w:rStyle w:val="Hyperlink"/>
            <w:rFonts w:hint="eastAsia"/>
            <w:lang w:val="zh-TW" w:eastAsia="zh-TW"/>
          </w:rPr>
          <w:t>產品清單</w:t>
        </w:r>
        <w:r w:rsidR="002074EC">
          <w:rPr>
            <w:webHidden/>
          </w:rPr>
          <w:tab/>
        </w:r>
        <w:r w:rsidR="002074EC">
          <w:rPr>
            <w:webHidden/>
          </w:rPr>
          <w:fldChar w:fldCharType="begin"/>
        </w:r>
        <w:r w:rsidR="002074EC">
          <w:rPr>
            <w:webHidden/>
          </w:rPr>
          <w:instrText xml:space="preserve"> PAGEREF _Toc327949697 \h </w:instrText>
        </w:r>
        <w:r w:rsidR="002074EC">
          <w:rPr>
            <w:webHidden/>
          </w:rPr>
        </w:r>
        <w:r w:rsidR="002074EC">
          <w:rPr>
            <w:webHidden/>
          </w:rPr>
          <w:fldChar w:fldCharType="separate"/>
        </w:r>
        <w:r w:rsidR="00390AB6">
          <w:rPr>
            <w:webHidden/>
          </w:rPr>
          <w:t>2</w:t>
        </w:r>
        <w:r w:rsidR="002074EC">
          <w:rPr>
            <w:webHidden/>
          </w:rPr>
          <w:fldChar w:fldCharType="end"/>
        </w:r>
      </w:hyperlink>
    </w:p>
    <w:p w:rsidR="002074EC" w:rsidRPr="00F42037" w:rsidRDefault="00323B95">
      <w:pPr>
        <w:pStyle w:val="TOC1"/>
        <w:rPr>
          <w:rFonts w:asciiTheme="minorHAnsi" w:eastAsiaTheme="minorEastAsia" w:hAnsiTheme="minorHAnsi" w:cstheme="minorBidi"/>
          <w:b w:val="0"/>
          <w:bCs w:val="0"/>
          <w:caps w:val="0"/>
          <w:color w:val="auto"/>
          <w:sz w:val="18"/>
          <w:szCs w:val="18"/>
          <w:lang w:eastAsia="zh-CN"/>
        </w:rPr>
      </w:pPr>
      <w:hyperlink w:anchor="_Toc327949698" w:history="1">
        <w:r w:rsidR="002074EC" w:rsidRPr="00F42037">
          <w:rPr>
            <w:rStyle w:val="Hyperlink"/>
            <w:rFonts w:hint="eastAsia"/>
            <w:b w:val="0"/>
            <w:bCs w:val="0"/>
            <w:color w:val="auto"/>
            <w:sz w:val="18"/>
            <w:szCs w:val="18"/>
            <w:lang w:val="zh-TW" w:eastAsia="zh-TW"/>
          </w:rPr>
          <w:t>列表索引鍵</w:t>
        </w:r>
        <w:r w:rsidR="002074EC" w:rsidRPr="00F42037">
          <w:rPr>
            <w:b w:val="0"/>
            <w:bCs w:val="0"/>
            <w:webHidden/>
            <w:color w:val="auto"/>
            <w:sz w:val="18"/>
            <w:szCs w:val="18"/>
          </w:rPr>
          <w:tab/>
        </w:r>
        <w:r w:rsidR="002074EC" w:rsidRPr="00F42037">
          <w:rPr>
            <w:b w:val="0"/>
            <w:bCs w:val="0"/>
            <w:webHidden/>
            <w:color w:val="auto"/>
            <w:sz w:val="18"/>
            <w:szCs w:val="18"/>
          </w:rPr>
          <w:fldChar w:fldCharType="begin"/>
        </w:r>
        <w:r w:rsidR="002074EC" w:rsidRPr="00F42037">
          <w:rPr>
            <w:b w:val="0"/>
            <w:bCs w:val="0"/>
            <w:webHidden/>
            <w:color w:val="auto"/>
            <w:sz w:val="18"/>
            <w:szCs w:val="18"/>
          </w:rPr>
          <w:instrText xml:space="preserve"> PAGEREF _Toc327949698 \h </w:instrText>
        </w:r>
        <w:r w:rsidR="002074EC" w:rsidRPr="00F42037">
          <w:rPr>
            <w:b w:val="0"/>
            <w:bCs w:val="0"/>
            <w:webHidden/>
            <w:color w:val="auto"/>
            <w:sz w:val="18"/>
            <w:szCs w:val="18"/>
          </w:rPr>
        </w:r>
        <w:r w:rsidR="002074EC" w:rsidRPr="00F42037">
          <w:rPr>
            <w:b w:val="0"/>
            <w:bCs w:val="0"/>
            <w:webHidden/>
            <w:color w:val="auto"/>
            <w:sz w:val="18"/>
            <w:szCs w:val="18"/>
          </w:rPr>
          <w:fldChar w:fldCharType="separate"/>
        </w:r>
        <w:r w:rsidR="00390AB6">
          <w:rPr>
            <w:b w:val="0"/>
            <w:bCs w:val="0"/>
            <w:webHidden/>
            <w:color w:val="auto"/>
            <w:sz w:val="18"/>
            <w:szCs w:val="18"/>
          </w:rPr>
          <w:t>14</w:t>
        </w:r>
        <w:r w:rsidR="002074EC" w:rsidRPr="00F42037">
          <w:rPr>
            <w:b w:val="0"/>
            <w:bCs w:val="0"/>
            <w:webHidden/>
            <w:color w:val="auto"/>
            <w:sz w:val="18"/>
            <w:szCs w:val="18"/>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49699" w:history="1">
        <w:r w:rsidR="002074EC" w:rsidRPr="00D61D7D">
          <w:rPr>
            <w:rStyle w:val="Hyperlink"/>
            <w:rFonts w:hint="eastAsia"/>
            <w:lang w:val="zh-TW"/>
          </w:rPr>
          <w:t>產品清單</w:t>
        </w:r>
        <w:r w:rsidR="002074EC">
          <w:rPr>
            <w:webHidden/>
          </w:rPr>
          <w:tab/>
        </w:r>
        <w:r w:rsidR="002074EC">
          <w:rPr>
            <w:webHidden/>
          </w:rPr>
          <w:fldChar w:fldCharType="begin"/>
        </w:r>
        <w:r w:rsidR="002074EC">
          <w:rPr>
            <w:webHidden/>
          </w:rPr>
          <w:instrText xml:space="preserve"> PAGEREF _Toc327949699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Pr="00F42037" w:rsidRDefault="00323B95">
      <w:pPr>
        <w:pStyle w:val="TOC3"/>
        <w:rPr>
          <w:rFonts w:asciiTheme="minorHAnsi" w:eastAsiaTheme="minorEastAsia" w:hAnsiTheme="minorHAnsi" w:cstheme="minorBidi"/>
          <w:b/>
          <w:bCs/>
          <w:color w:val="FF9933"/>
          <w:sz w:val="22"/>
          <w:szCs w:val="22"/>
          <w:lang w:eastAsia="zh-CN"/>
        </w:rPr>
      </w:pPr>
      <w:hyperlink w:anchor="_Toc327949700" w:history="1">
        <w:r w:rsidR="002074EC" w:rsidRPr="00F42037">
          <w:rPr>
            <w:rStyle w:val="Hyperlink"/>
            <w:rFonts w:eastAsia="PMingLiU" w:cs="Tahoma" w:hint="eastAsia"/>
            <w:b/>
            <w:bCs/>
            <w:color w:val="FF9933"/>
            <w:lang w:val="zh-TW"/>
          </w:rPr>
          <w:t>應用程式組合</w:t>
        </w:r>
        <w:r w:rsidR="002074EC" w:rsidRPr="00F42037">
          <w:rPr>
            <w:b/>
            <w:bCs/>
            <w:webHidden/>
            <w:color w:val="FF9933"/>
          </w:rPr>
          <w:tab/>
        </w:r>
        <w:r w:rsidR="002074EC" w:rsidRPr="00F42037">
          <w:rPr>
            <w:b/>
            <w:bCs/>
            <w:webHidden/>
            <w:color w:val="FF9933"/>
          </w:rPr>
          <w:fldChar w:fldCharType="begin"/>
        </w:r>
        <w:r w:rsidR="002074EC" w:rsidRPr="00F42037">
          <w:rPr>
            <w:b/>
            <w:bCs/>
            <w:webHidden/>
            <w:color w:val="FF9933"/>
          </w:rPr>
          <w:instrText xml:space="preserve"> PAGEREF _Toc327949700 \h </w:instrText>
        </w:r>
        <w:r w:rsidR="002074EC" w:rsidRPr="00F42037">
          <w:rPr>
            <w:b/>
            <w:bCs/>
            <w:webHidden/>
            <w:color w:val="FF9933"/>
          </w:rPr>
        </w:r>
        <w:r w:rsidR="002074EC" w:rsidRPr="00F42037">
          <w:rPr>
            <w:b/>
            <w:bCs/>
            <w:webHidden/>
            <w:color w:val="FF9933"/>
          </w:rPr>
          <w:fldChar w:fldCharType="separate"/>
        </w:r>
        <w:r w:rsidR="00390AB6">
          <w:rPr>
            <w:b/>
            <w:bCs/>
            <w:webHidden/>
            <w:color w:val="FF9933"/>
          </w:rPr>
          <w:t>16</w:t>
        </w:r>
        <w:r w:rsidR="002074EC" w:rsidRPr="00F42037">
          <w:rPr>
            <w:b/>
            <w:bCs/>
            <w:webHidden/>
            <w:color w:val="FF9933"/>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01" w:history="1">
        <w:r w:rsidR="002074EC" w:rsidRPr="00D61D7D">
          <w:rPr>
            <w:rStyle w:val="Hyperlink"/>
            <w:rFonts w:eastAsia="PMingLiU" w:cs="Tahoma"/>
            <w:noProof/>
            <w:lang w:val="zh-TW"/>
          </w:rPr>
          <w:t>Access 2010</w:t>
        </w:r>
        <w:r w:rsidR="002074EC">
          <w:rPr>
            <w:noProof/>
            <w:webHidden/>
          </w:rPr>
          <w:tab/>
        </w:r>
        <w:r w:rsidR="002074EC">
          <w:rPr>
            <w:noProof/>
            <w:webHidden/>
          </w:rPr>
          <w:fldChar w:fldCharType="begin"/>
        </w:r>
        <w:r w:rsidR="002074EC">
          <w:rPr>
            <w:noProof/>
            <w:webHidden/>
          </w:rPr>
          <w:instrText xml:space="preserve"> PAGEREF _Toc327949701 \h </w:instrText>
        </w:r>
        <w:r w:rsidR="002074EC">
          <w:rPr>
            <w:noProof/>
            <w:webHidden/>
          </w:rPr>
        </w:r>
        <w:r w:rsidR="002074EC">
          <w:rPr>
            <w:noProof/>
            <w:webHidden/>
          </w:rPr>
          <w:fldChar w:fldCharType="separate"/>
        </w:r>
        <w:r w:rsidR="00390AB6">
          <w:rPr>
            <w:noProof/>
            <w:webHidden/>
          </w:rPr>
          <w:t>16</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02" w:history="1">
        <w:r w:rsidR="002074EC" w:rsidRPr="00D61D7D">
          <w:rPr>
            <w:rStyle w:val="Hyperlink"/>
            <w:rFonts w:eastAsia="PMingLiU" w:cs="Tahoma"/>
            <w:noProof/>
            <w:lang w:val="zh-TW"/>
          </w:rPr>
          <w:t>AutoRoute 2011</w:t>
        </w:r>
        <w:r w:rsidR="002074EC">
          <w:rPr>
            <w:noProof/>
            <w:webHidden/>
          </w:rPr>
          <w:tab/>
        </w:r>
        <w:r w:rsidR="002074EC">
          <w:rPr>
            <w:noProof/>
            <w:webHidden/>
          </w:rPr>
          <w:fldChar w:fldCharType="begin"/>
        </w:r>
        <w:r w:rsidR="002074EC">
          <w:rPr>
            <w:noProof/>
            <w:webHidden/>
          </w:rPr>
          <w:instrText xml:space="preserve"> PAGEREF _Toc327949702 \h </w:instrText>
        </w:r>
        <w:r w:rsidR="002074EC">
          <w:rPr>
            <w:noProof/>
            <w:webHidden/>
          </w:rPr>
        </w:r>
        <w:r w:rsidR="002074EC">
          <w:rPr>
            <w:noProof/>
            <w:webHidden/>
          </w:rPr>
          <w:fldChar w:fldCharType="separate"/>
        </w:r>
        <w:r w:rsidR="00390AB6">
          <w:rPr>
            <w:noProof/>
            <w:webHidden/>
          </w:rPr>
          <w:t>16</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03" w:history="1">
        <w:r w:rsidR="002074EC" w:rsidRPr="00D61D7D">
          <w:rPr>
            <w:rStyle w:val="Hyperlink"/>
            <w:rFonts w:eastAsia="PMingLiU" w:cs="Tahoma"/>
            <w:noProof/>
          </w:rPr>
          <w:t>Bing Maps Desktop with Enhanced Content Pack</w:t>
        </w:r>
        <w:r w:rsidR="002074EC">
          <w:rPr>
            <w:noProof/>
            <w:webHidden/>
          </w:rPr>
          <w:tab/>
        </w:r>
        <w:r w:rsidR="002074EC">
          <w:rPr>
            <w:noProof/>
            <w:webHidden/>
          </w:rPr>
          <w:fldChar w:fldCharType="begin"/>
        </w:r>
        <w:r w:rsidR="002074EC">
          <w:rPr>
            <w:noProof/>
            <w:webHidden/>
          </w:rPr>
          <w:instrText xml:space="preserve"> PAGEREF _Toc327949703 \h </w:instrText>
        </w:r>
        <w:r w:rsidR="002074EC">
          <w:rPr>
            <w:noProof/>
            <w:webHidden/>
          </w:rPr>
        </w:r>
        <w:r w:rsidR="002074EC">
          <w:rPr>
            <w:noProof/>
            <w:webHidden/>
          </w:rPr>
          <w:fldChar w:fldCharType="separate"/>
        </w:r>
        <w:r w:rsidR="00390AB6">
          <w:rPr>
            <w:noProof/>
            <w:webHidden/>
          </w:rPr>
          <w:t>16</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04" w:history="1">
        <w:r w:rsidR="002074EC" w:rsidRPr="00D61D7D">
          <w:rPr>
            <w:rStyle w:val="Hyperlink"/>
            <w:rFonts w:eastAsia="PMingLiU" w:cs="Tahoma"/>
            <w:noProof/>
            <w:lang w:val="zh-TW"/>
          </w:rPr>
          <w:t>Excel 2010</w:t>
        </w:r>
        <w:r w:rsidR="002074EC">
          <w:rPr>
            <w:noProof/>
            <w:webHidden/>
          </w:rPr>
          <w:tab/>
        </w:r>
        <w:r w:rsidR="002074EC">
          <w:rPr>
            <w:noProof/>
            <w:webHidden/>
          </w:rPr>
          <w:fldChar w:fldCharType="begin"/>
        </w:r>
        <w:r w:rsidR="002074EC">
          <w:rPr>
            <w:noProof/>
            <w:webHidden/>
          </w:rPr>
          <w:instrText xml:space="preserve"> PAGEREF _Toc327949704 \h </w:instrText>
        </w:r>
        <w:r w:rsidR="002074EC">
          <w:rPr>
            <w:noProof/>
            <w:webHidden/>
          </w:rPr>
        </w:r>
        <w:r w:rsidR="002074EC">
          <w:rPr>
            <w:noProof/>
            <w:webHidden/>
          </w:rPr>
          <w:fldChar w:fldCharType="separate"/>
        </w:r>
        <w:r w:rsidR="00390AB6">
          <w:rPr>
            <w:noProof/>
            <w:webHidden/>
          </w:rPr>
          <w:t>16</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05" w:history="1">
        <w:r w:rsidR="002074EC" w:rsidRPr="00D61D7D">
          <w:rPr>
            <w:rStyle w:val="Hyperlink"/>
            <w:rFonts w:eastAsia="PMingLiU" w:cs="Tahoma"/>
            <w:noProof/>
            <w:lang w:val="zh-TW"/>
          </w:rPr>
          <w:t>Excel for Mac 2011</w:t>
        </w:r>
        <w:r w:rsidR="002074EC">
          <w:rPr>
            <w:noProof/>
            <w:webHidden/>
          </w:rPr>
          <w:tab/>
        </w:r>
        <w:r w:rsidR="002074EC">
          <w:rPr>
            <w:noProof/>
            <w:webHidden/>
          </w:rPr>
          <w:fldChar w:fldCharType="begin"/>
        </w:r>
        <w:r w:rsidR="002074EC">
          <w:rPr>
            <w:noProof/>
            <w:webHidden/>
          </w:rPr>
          <w:instrText xml:space="preserve"> PAGEREF _Toc327949705 \h </w:instrText>
        </w:r>
        <w:r w:rsidR="002074EC">
          <w:rPr>
            <w:noProof/>
            <w:webHidden/>
          </w:rPr>
        </w:r>
        <w:r w:rsidR="002074EC">
          <w:rPr>
            <w:noProof/>
            <w:webHidden/>
          </w:rPr>
          <w:fldChar w:fldCharType="separate"/>
        </w:r>
        <w:r w:rsidR="00390AB6">
          <w:rPr>
            <w:noProof/>
            <w:webHidden/>
          </w:rPr>
          <w:t>16</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06" w:history="1">
        <w:r w:rsidR="002074EC" w:rsidRPr="00D61D7D">
          <w:rPr>
            <w:rStyle w:val="Hyperlink"/>
            <w:rFonts w:eastAsia="PMingLiU" w:cs="Tahoma"/>
            <w:lang w:val="zh-TW"/>
          </w:rPr>
          <w:t>Expression Studio Professional 4</w:t>
        </w:r>
        <w:r w:rsidR="002074EC">
          <w:rPr>
            <w:webHidden/>
          </w:rPr>
          <w:tab/>
        </w:r>
        <w:r w:rsidR="002074EC">
          <w:rPr>
            <w:webHidden/>
          </w:rPr>
          <w:fldChar w:fldCharType="begin"/>
        </w:r>
        <w:r w:rsidR="002074EC">
          <w:rPr>
            <w:webHidden/>
          </w:rPr>
          <w:instrText xml:space="preserve"> PAGEREF _Toc327949706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07" w:history="1">
        <w:r w:rsidR="002074EC" w:rsidRPr="00D61D7D">
          <w:rPr>
            <w:rStyle w:val="Hyperlink"/>
            <w:rFonts w:eastAsia="PMingLiU" w:cs="Tahoma"/>
            <w:lang w:val="zh-TW"/>
          </w:rPr>
          <w:t>Expression Studio Ultimate 4</w:t>
        </w:r>
        <w:r w:rsidR="002074EC">
          <w:rPr>
            <w:webHidden/>
          </w:rPr>
          <w:tab/>
        </w:r>
        <w:r w:rsidR="002074EC">
          <w:rPr>
            <w:webHidden/>
          </w:rPr>
          <w:fldChar w:fldCharType="begin"/>
        </w:r>
        <w:r w:rsidR="002074EC">
          <w:rPr>
            <w:webHidden/>
          </w:rPr>
          <w:instrText xml:space="preserve"> PAGEREF _Toc327949707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08" w:history="1">
        <w:r w:rsidR="002074EC" w:rsidRPr="00D61D7D">
          <w:rPr>
            <w:rStyle w:val="Hyperlink"/>
            <w:rFonts w:eastAsia="PMingLiU" w:cs="Tahoma"/>
            <w:lang w:val="zh-TW"/>
          </w:rPr>
          <w:t>Expression Encoder Pro 4</w:t>
        </w:r>
        <w:r w:rsidR="002074EC">
          <w:rPr>
            <w:webHidden/>
          </w:rPr>
          <w:tab/>
        </w:r>
        <w:r w:rsidR="002074EC">
          <w:rPr>
            <w:webHidden/>
          </w:rPr>
          <w:fldChar w:fldCharType="begin"/>
        </w:r>
        <w:r w:rsidR="002074EC">
          <w:rPr>
            <w:webHidden/>
          </w:rPr>
          <w:instrText xml:space="preserve"> PAGEREF _Toc327949708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09" w:history="1">
        <w:r w:rsidR="002074EC" w:rsidRPr="00D61D7D">
          <w:rPr>
            <w:rStyle w:val="Hyperlink"/>
            <w:rFonts w:eastAsia="PMingLiU" w:cs="Tahoma"/>
            <w:lang w:val="zh-TW"/>
          </w:rPr>
          <w:t>GeoSynther 3.0</w:t>
        </w:r>
        <w:r w:rsidR="002074EC">
          <w:rPr>
            <w:webHidden/>
          </w:rPr>
          <w:tab/>
        </w:r>
        <w:r w:rsidR="002074EC">
          <w:rPr>
            <w:webHidden/>
          </w:rPr>
          <w:fldChar w:fldCharType="begin"/>
        </w:r>
        <w:r w:rsidR="002074EC">
          <w:rPr>
            <w:webHidden/>
          </w:rPr>
          <w:instrText xml:space="preserve"> PAGEREF _Toc327949709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0" w:history="1">
        <w:r w:rsidR="002074EC" w:rsidRPr="00D61D7D">
          <w:rPr>
            <w:rStyle w:val="Hyperlink"/>
            <w:rFonts w:eastAsia="PMingLiU" w:cs="Tahoma"/>
            <w:lang w:val="zh-TW"/>
          </w:rPr>
          <w:t>GeoSynth Viewer 3.0</w:t>
        </w:r>
        <w:r w:rsidR="002074EC">
          <w:rPr>
            <w:webHidden/>
          </w:rPr>
          <w:tab/>
        </w:r>
        <w:r w:rsidR="002074EC">
          <w:rPr>
            <w:webHidden/>
          </w:rPr>
          <w:fldChar w:fldCharType="begin"/>
        </w:r>
        <w:r w:rsidR="002074EC">
          <w:rPr>
            <w:webHidden/>
          </w:rPr>
          <w:instrText xml:space="preserve"> PAGEREF _Toc327949710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1" w:history="1">
        <w:r w:rsidR="002074EC" w:rsidRPr="00D61D7D">
          <w:rPr>
            <w:rStyle w:val="Hyperlink"/>
            <w:rFonts w:eastAsia="PMingLiU" w:cs="Tahoma"/>
            <w:lang w:val="zh-TW"/>
          </w:rPr>
          <w:t>InfoPath</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w:t>
        </w:r>
        <w:r w:rsidR="002074EC">
          <w:rPr>
            <w:webHidden/>
          </w:rPr>
          <w:tab/>
        </w:r>
        <w:r w:rsidR="002074EC">
          <w:rPr>
            <w:webHidden/>
          </w:rPr>
          <w:fldChar w:fldCharType="begin"/>
        </w:r>
        <w:r w:rsidR="002074EC">
          <w:rPr>
            <w:webHidden/>
          </w:rPr>
          <w:instrText xml:space="preserve"> PAGEREF _Toc327949711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2" w:history="1">
        <w:r w:rsidR="002074EC" w:rsidRPr="00D61D7D">
          <w:rPr>
            <w:rStyle w:val="Hyperlink"/>
            <w:rFonts w:eastAsia="PMingLiU" w:cs="Tahoma"/>
            <w:lang w:val="zh-TW"/>
          </w:rPr>
          <w:t>Lync 2010</w:t>
        </w:r>
        <w:r w:rsidR="002074EC">
          <w:rPr>
            <w:webHidden/>
          </w:rPr>
          <w:tab/>
        </w:r>
        <w:r w:rsidR="002074EC">
          <w:rPr>
            <w:webHidden/>
          </w:rPr>
          <w:fldChar w:fldCharType="begin"/>
        </w:r>
        <w:r w:rsidR="002074EC">
          <w:rPr>
            <w:webHidden/>
          </w:rPr>
          <w:instrText xml:space="preserve"> PAGEREF _Toc327949712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3" w:history="1">
        <w:r w:rsidR="002074EC" w:rsidRPr="00D61D7D">
          <w:rPr>
            <w:rStyle w:val="Hyperlink"/>
            <w:rFonts w:eastAsia="PMingLiU" w:cs="Tahoma"/>
            <w:lang w:val="zh-TW"/>
          </w:rPr>
          <w:t>Lync for Mac 2011</w:t>
        </w:r>
        <w:r w:rsidR="002074EC">
          <w:rPr>
            <w:webHidden/>
          </w:rPr>
          <w:tab/>
        </w:r>
        <w:r w:rsidR="002074EC">
          <w:rPr>
            <w:webHidden/>
          </w:rPr>
          <w:fldChar w:fldCharType="begin"/>
        </w:r>
        <w:r w:rsidR="002074EC">
          <w:rPr>
            <w:webHidden/>
          </w:rPr>
          <w:instrText xml:space="preserve"> PAGEREF _Toc327949713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4" w:history="1">
        <w:r w:rsidR="002074EC" w:rsidRPr="00D61D7D">
          <w:rPr>
            <w:rStyle w:val="Hyperlink"/>
            <w:rFonts w:eastAsia="PMingLiU" w:cs="Tahoma"/>
            <w:lang w:val="zh-TW"/>
          </w:rPr>
          <w:t>MapPoint</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Fleet Edition 2011</w:t>
        </w:r>
        <w:r w:rsidR="002074EC">
          <w:rPr>
            <w:webHidden/>
          </w:rPr>
          <w:tab/>
        </w:r>
        <w:r w:rsidR="002074EC">
          <w:rPr>
            <w:webHidden/>
          </w:rPr>
          <w:fldChar w:fldCharType="begin"/>
        </w:r>
        <w:r w:rsidR="002074EC">
          <w:rPr>
            <w:webHidden/>
          </w:rPr>
          <w:instrText xml:space="preserve"> PAGEREF _Toc327949714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5" w:history="1">
        <w:r w:rsidR="002074EC" w:rsidRPr="00D61D7D">
          <w:rPr>
            <w:rStyle w:val="Hyperlink"/>
            <w:rFonts w:eastAsia="PMingLiU" w:cs="Tahoma"/>
            <w:lang w:val="zh-TW"/>
          </w:rPr>
          <w:t>MapPoint</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2011 for Windows</w:t>
        </w:r>
        <w:r w:rsidR="002074EC">
          <w:rPr>
            <w:webHidden/>
          </w:rPr>
          <w:tab/>
        </w:r>
        <w:r w:rsidR="002074EC">
          <w:rPr>
            <w:webHidden/>
          </w:rPr>
          <w:fldChar w:fldCharType="begin"/>
        </w:r>
        <w:r w:rsidR="002074EC">
          <w:rPr>
            <w:webHidden/>
          </w:rPr>
          <w:instrText xml:space="preserve"> PAGEREF _Toc327949715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6" w:history="1">
        <w:r w:rsidR="002074EC" w:rsidRPr="00D61D7D">
          <w:rPr>
            <w:rStyle w:val="Hyperlink"/>
            <w:rFonts w:eastAsia="PMingLiU" w:cs="Tahoma"/>
            <w:lang w:val="zh-TW"/>
          </w:rPr>
          <w:t xml:space="preserve">MSDN </w:t>
        </w:r>
        <w:r w:rsidR="002074EC" w:rsidRPr="00D61D7D">
          <w:rPr>
            <w:rStyle w:val="Hyperlink"/>
            <w:rFonts w:eastAsia="PMingLiU" w:cs="Tahoma" w:hint="eastAsia"/>
            <w:lang w:val="zh-TW"/>
          </w:rPr>
          <w:t>作業系統</w:t>
        </w:r>
        <w:r w:rsidR="002074EC">
          <w:rPr>
            <w:webHidden/>
          </w:rPr>
          <w:tab/>
        </w:r>
        <w:r w:rsidR="002074EC">
          <w:rPr>
            <w:webHidden/>
          </w:rPr>
          <w:fldChar w:fldCharType="begin"/>
        </w:r>
        <w:r w:rsidR="002074EC">
          <w:rPr>
            <w:webHidden/>
          </w:rPr>
          <w:instrText xml:space="preserve"> PAGEREF _Toc327949716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7" w:history="1">
        <w:r w:rsidR="002074EC" w:rsidRPr="00D61D7D">
          <w:rPr>
            <w:rStyle w:val="Hyperlink"/>
            <w:rFonts w:eastAsia="PMingLiU" w:cs="Tahoma"/>
            <w:lang w:val="zh-TW"/>
          </w:rPr>
          <w:t>Office 365 A2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_Toc327949717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8" w:history="1">
        <w:r w:rsidR="002074EC" w:rsidRPr="00D61D7D">
          <w:rPr>
            <w:rStyle w:val="Hyperlink"/>
            <w:rFonts w:eastAsia="PMingLiU" w:cs="Tahoma"/>
            <w:lang w:val="zh-TW"/>
          </w:rPr>
          <w:t>Office 365 A3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_Toc327949718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19" w:history="1">
        <w:r w:rsidR="002074EC" w:rsidRPr="00D61D7D">
          <w:rPr>
            <w:rStyle w:val="Hyperlink"/>
            <w:rFonts w:eastAsia="PMingLiU" w:cs="Tahoma"/>
            <w:lang w:val="zh-TW"/>
          </w:rPr>
          <w:t>Office 365 A4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_Toc327949719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0" w:history="1">
        <w:r w:rsidR="002074EC" w:rsidRPr="00D61D7D">
          <w:rPr>
            <w:rStyle w:val="Hyperlink"/>
            <w:rFonts w:eastAsia="PMingLiU" w:cs="Tahoma"/>
            <w:lang w:val="zh-TW"/>
          </w:rPr>
          <w:t>Office 365 Plan E2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_Toc327949720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1" w:history="1">
        <w:r w:rsidR="002074EC" w:rsidRPr="00D61D7D">
          <w:rPr>
            <w:rStyle w:val="Hyperlink"/>
            <w:rFonts w:eastAsia="PMingLiU" w:cs="Tahoma"/>
            <w:lang w:val="zh-TW"/>
          </w:rPr>
          <w:t>Office 365 Plan E3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_Toc327949721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2" w:history="1">
        <w:r w:rsidR="002074EC" w:rsidRPr="00D61D7D">
          <w:rPr>
            <w:rStyle w:val="Hyperlink"/>
            <w:rFonts w:eastAsia="PMingLiU" w:cs="Tahoma"/>
            <w:lang w:val="zh-TW"/>
          </w:rPr>
          <w:t>Office 365 Plan E4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_Toc327949722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3" w:history="1">
        <w:r w:rsidR="002074EC" w:rsidRPr="00D61D7D">
          <w:rPr>
            <w:rStyle w:val="Hyperlink"/>
            <w:rFonts w:eastAsia="PMingLiU" w:cs="Tahoma"/>
            <w:lang w:val="zh-TW"/>
          </w:rPr>
          <w:t>Office for Mac Standard 2011</w:t>
        </w:r>
        <w:r w:rsidR="002074EC">
          <w:rPr>
            <w:webHidden/>
          </w:rPr>
          <w:tab/>
        </w:r>
        <w:r w:rsidR="002074EC">
          <w:rPr>
            <w:webHidden/>
          </w:rPr>
          <w:fldChar w:fldCharType="begin"/>
        </w:r>
        <w:r w:rsidR="002074EC">
          <w:rPr>
            <w:webHidden/>
          </w:rPr>
          <w:instrText xml:space="preserve"> PAGEREF _Toc327949723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4" w:history="1">
        <w:r w:rsidR="002074EC" w:rsidRPr="00D61D7D">
          <w:rPr>
            <w:rStyle w:val="Hyperlink"/>
            <w:rFonts w:eastAsia="PMingLiU" w:cs="Tahoma"/>
            <w:lang w:val="zh-TW"/>
          </w:rPr>
          <w:t>Office Multi-Language Pack 2010</w:t>
        </w:r>
        <w:r w:rsidR="002074EC">
          <w:rPr>
            <w:webHidden/>
          </w:rPr>
          <w:tab/>
        </w:r>
        <w:r w:rsidR="002074EC">
          <w:rPr>
            <w:webHidden/>
          </w:rPr>
          <w:fldChar w:fldCharType="begin"/>
        </w:r>
        <w:r w:rsidR="002074EC">
          <w:rPr>
            <w:webHidden/>
          </w:rPr>
          <w:instrText xml:space="preserve"> PAGEREF _Toc327949724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25" w:history="1">
        <w:r w:rsidR="002074EC" w:rsidRPr="00D61D7D">
          <w:rPr>
            <w:rStyle w:val="Hyperlink"/>
            <w:rFonts w:eastAsia="PMingLiU" w:cs="Tahoma"/>
            <w:noProof/>
            <w:lang w:val="zh-TW"/>
          </w:rPr>
          <w:t>Office Professional Plus 2010</w:t>
        </w:r>
        <w:r w:rsidR="002074EC">
          <w:rPr>
            <w:noProof/>
            <w:webHidden/>
          </w:rPr>
          <w:tab/>
        </w:r>
        <w:r w:rsidR="002074EC">
          <w:rPr>
            <w:noProof/>
            <w:webHidden/>
          </w:rPr>
          <w:fldChar w:fldCharType="begin"/>
        </w:r>
        <w:r w:rsidR="002074EC">
          <w:rPr>
            <w:noProof/>
            <w:webHidden/>
          </w:rPr>
          <w:instrText xml:space="preserve"> PAGEREF _Toc327949725 \h </w:instrText>
        </w:r>
        <w:r w:rsidR="002074EC">
          <w:rPr>
            <w:noProof/>
            <w:webHidden/>
          </w:rPr>
        </w:r>
        <w:r w:rsidR="002074EC">
          <w:rPr>
            <w:noProof/>
            <w:webHidden/>
          </w:rPr>
          <w:fldChar w:fldCharType="separate"/>
        </w:r>
        <w:r w:rsidR="00390AB6">
          <w:rPr>
            <w:noProof/>
            <w:webHidden/>
          </w:rPr>
          <w:t>16</w:t>
        </w:r>
        <w:r w:rsidR="002074EC">
          <w:rPr>
            <w:noProof/>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26" w:history="1">
        <w:r w:rsidR="002074EC" w:rsidRPr="00D61D7D">
          <w:rPr>
            <w:rStyle w:val="Hyperlink"/>
            <w:rFonts w:eastAsia="PMingLiU" w:cs="Tahoma"/>
            <w:lang w:val="zh-TW"/>
          </w:rPr>
          <w:t>Office Standard 2010</w:t>
        </w:r>
        <w:r w:rsidR="002074EC">
          <w:rPr>
            <w:webHidden/>
          </w:rPr>
          <w:tab/>
        </w:r>
        <w:r w:rsidR="002074EC">
          <w:rPr>
            <w:webHidden/>
          </w:rPr>
          <w:fldChar w:fldCharType="begin"/>
        </w:r>
        <w:r w:rsidR="002074EC">
          <w:rPr>
            <w:webHidden/>
          </w:rPr>
          <w:instrText xml:space="preserve"> PAGEREF _Toc327949726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7" w:history="1">
        <w:r w:rsidR="002074EC" w:rsidRPr="00D61D7D">
          <w:rPr>
            <w:rStyle w:val="Hyperlink"/>
            <w:rFonts w:eastAsia="PMingLiU" w:cs="Tahoma"/>
            <w:lang w:val="zh-TW"/>
          </w:rPr>
          <w:t xml:space="preserve">Office Professional Plus </w:t>
        </w:r>
        <w:r w:rsidR="002074EC" w:rsidRPr="00D61D7D">
          <w:rPr>
            <w:rStyle w:val="Hyperlink"/>
            <w:rFonts w:eastAsia="PMingLiU" w:cs="Tahoma" w:hint="eastAsia"/>
            <w:lang w:val="zh-TW"/>
          </w:rPr>
          <w:t>訂閱</w:t>
        </w:r>
        <w:r w:rsidR="009869A1">
          <w:rPr>
            <w:rStyle w:val="Hyperlink"/>
            <w:rFonts w:eastAsia="PMingLiU" w:cs="Tahoma"/>
            <w:lang w:val="zh-TW"/>
          </w:rPr>
          <w:t xml:space="preserve"> </w:t>
        </w:r>
        <w:r w:rsidR="002074EC" w:rsidRPr="00D61D7D">
          <w:rPr>
            <w:rStyle w:val="Hyperlink"/>
            <w:rFonts w:eastAsia="PMingLiU" w:cs="Tahoma"/>
            <w:lang w:val="zh-TW"/>
          </w:rPr>
          <w:t>(</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_Toc327949727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8" w:history="1">
        <w:r w:rsidR="002074EC" w:rsidRPr="00D61D7D">
          <w:rPr>
            <w:rStyle w:val="Hyperlink"/>
            <w:rFonts w:eastAsia="PMingLiU" w:cs="Tahoma"/>
            <w:lang w:val="zh-TW"/>
          </w:rPr>
          <w:t xml:space="preserve">Office Professional Plus </w:t>
        </w:r>
        <w:r w:rsidR="002074EC" w:rsidRPr="00D61D7D">
          <w:rPr>
            <w:rStyle w:val="Hyperlink"/>
            <w:rFonts w:eastAsia="PMingLiU" w:cs="Tahoma" w:hint="eastAsia"/>
            <w:lang w:val="zh-TW"/>
          </w:rPr>
          <w:t>訂閱</w:t>
        </w:r>
        <w:r w:rsidR="002074EC" w:rsidRPr="00D61D7D">
          <w:rPr>
            <w:rStyle w:val="Hyperlink"/>
            <w:rFonts w:eastAsia="PMingLiU" w:cs="Tahoma"/>
            <w:lang w:val="zh-TW"/>
          </w:rPr>
          <w:t xml:space="preserve"> A</w:t>
        </w:r>
        <w:r w:rsidR="009869A1">
          <w:rPr>
            <w:rStyle w:val="Hyperlink"/>
            <w:rFonts w:eastAsia="PMingLiU" w:cs="Tahoma"/>
            <w:lang w:val="zh-TW"/>
          </w:rPr>
          <w:t xml:space="preserve"> </w:t>
        </w:r>
        <w:r w:rsidR="002074EC" w:rsidRPr="00D61D7D">
          <w:rPr>
            <w:rStyle w:val="Hyperlink"/>
            <w:rFonts w:eastAsia="PMingLiU" w:cs="Tahoma"/>
            <w:lang w:val="zh-TW"/>
          </w:rPr>
          <w:t>(</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_Toc327949728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29" w:history="1">
        <w:r w:rsidR="002074EC" w:rsidRPr="00D61D7D">
          <w:rPr>
            <w:rStyle w:val="Hyperlink"/>
            <w:rFonts w:eastAsia="PMingLiU" w:cs="Tahoma"/>
          </w:rPr>
          <w:t>Office Small Business Basic Get Genuine</w:t>
        </w:r>
        <w:r w:rsidR="002074EC">
          <w:rPr>
            <w:webHidden/>
          </w:rPr>
          <w:tab/>
        </w:r>
        <w:r w:rsidR="002074EC">
          <w:rPr>
            <w:webHidden/>
          </w:rPr>
          <w:fldChar w:fldCharType="begin"/>
        </w:r>
        <w:r w:rsidR="002074EC">
          <w:rPr>
            <w:webHidden/>
          </w:rPr>
          <w:instrText xml:space="preserve"> PAGEREF _Toc327949729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30" w:history="1">
        <w:r w:rsidR="002074EC" w:rsidRPr="00D61D7D">
          <w:rPr>
            <w:rStyle w:val="Hyperlink"/>
            <w:rFonts w:eastAsia="PMingLiU" w:cs="Tahoma"/>
            <w:lang w:val="zh-TW"/>
          </w:rPr>
          <w:t xml:space="preserve">Office Web </w:t>
        </w:r>
        <w:r w:rsidR="002074EC" w:rsidRPr="00D61D7D">
          <w:rPr>
            <w:rStyle w:val="Hyperlink"/>
            <w:rFonts w:eastAsia="PMingLiU" w:cs="Tahoma" w:hint="eastAsia"/>
            <w:lang w:val="zh-TW"/>
          </w:rPr>
          <w:t>應用程式</w:t>
        </w:r>
        <w:r w:rsidR="002074EC" w:rsidRPr="00D61D7D">
          <w:rPr>
            <w:rStyle w:val="Hyperlink"/>
            <w:rFonts w:eastAsia="PMingLiU" w:cs="Tahoma"/>
            <w:lang w:val="zh-TW"/>
          </w:rPr>
          <w:t xml:space="preserve"> A</w:t>
        </w:r>
        <w:r w:rsidR="009869A1">
          <w:rPr>
            <w:rStyle w:val="Hyperlink"/>
            <w:rFonts w:eastAsia="PMingLiU" w:cs="Tahoma"/>
            <w:lang w:val="zh-TW"/>
          </w:rPr>
          <w:t xml:space="preserve"> </w:t>
        </w:r>
        <w:r w:rsidR="002074EC" w:rsidRPr="00D61D7D">
          <w:rPr>
            <w:rStyle w:val="Hyperlink"/>
            <w:rFonts w:eastAsia="PMingLiU" w:cs="Tahoma"/>
            <w:lang w:val="zh-TW"/>
          </w:rPr>
          <w:t>(</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_Toc327949730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31" w:history="1">
        <w:r w:rsidR="002074EC" w:rsidRPr="00D61D7D">
          <w:rPr>
            <w:rStyle w:val="Hyperlink"/>
            <w:rFonts w:eastAsia="PMingLiU" w:cs="Tahoma"/>
            <w:lang w:val="zh-TW"/>
          </w:rPr>
          <w:t>OneNote</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w:t>
        </w:r>
        <w:r w:rsidR="002074EC">
          <w:rPr>
            <w:webHidden/>
          </w:rPr>
          <w:tab/>
        </w:r>
        <w:r w:rsidR="002074EC">
          <w:rPr>
            <w:webHidden/>
          </w:rPr>
          <w:fldChar w:fldCharType="begin"/>
        </w:r>
        <w:r w:rsidR="002074EC">
          <w:rPr>
            <w:webHidden/>
          </w:rPr>
          <w:instrText xml:space="preserve"> PAGEREF _Toc327949731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32" w:history="1">
        <w:r w:rsidR="002074EC" w:rsidRPr="00D61D7D">
          <w:rPr>
            <w:rStyle w:val="Hyperlink"/>
            <w:rFonts w:eastAsia="PMingLiU" w:cs="Tahoma"/>
            <w:lang w:val="zh-TW"/>
          </w:rPr>
          <w:t>Outlook</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w:t>
        </w:r>
        <w:r w:rsidR="002074EC">
          <w:rPr>
            <w:webHidden/>
          </w:rPr>
          <w:tab/>
        </w:r>
        <w:r w:rsidR="002074EC">
          <w:rPr>
            <w:webHidden/>
          </w:rPr>
          <w:fldChar w:fldCharType="begin"/>
        </w:r>
        <w:r w:rsidR="002074EC">
          <w:rPr>
            <w:webHidden/>
          </w:rPr>
          <w:instrText xml:space="preserve"> PAGEREF _Toc327949732 \h </w:instrText>
        </w:r>
        <w:r w:rsidR="002074EC">
          <w:rPr>
            <w:webHidden/>
          </w:rPr>
        </w:r>
        <w:r w:rsidR="002074EC">
          <w:rPr>
            <w:webHidden/>
          </w:rPr>
          <w:fldChar w:fldCharType="separate"/>
        </w:r>
        <w:r w:rsidR="00390AB6">
          <w:rPr>
            <w:webHidden/>
          </w:rPr>
          <w:t>16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33" w:history="1">
        <w:r w:rsidR="002074EC" w:rsidRPr="00D61D7D">
          <w:rPr>
            <w:rStyle w:val="Hyperlink"/>
            <w:rFonts w:eastAsia="PMingLiU" w:cs="Tahoma"/>
          </w:rPr>
          <w:t>Outlook 2010 with Business Contact Manager</w:t>
        </w:r>
        <w:r w:rsidR="002074EC">
          <w:rPr>
            <w:webHidden/>
          </w:rPr>
          <w:tab/>
        </w:r>
        <w:r w:rsidR="002074EC">
          <w:rPr>
            <w:webHidden/>
          </w:rPr>
          <w:fldChar w:fldCharType="begin"/>
        </w:r>
        <w:r w:rsidR="002074EC">
          <w:rPr>
            <w:webHidden/>
          </w:rPr>
          <w:instrText xml:space="preserve"> PAGEREF _Toc327949733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34" w:history="1">
        <w:r w:rsidR="002074EC" w:rsidRPr="00D61D7D">
          <w:rPr>
            <w:rStyle w:val="Hyperlink"/>
            <w:rFonts w:eastAsia="PMingLiU" w:cs="Tahoma"/>
            <w:lang w:val="zh-TW"/>
          </w:rPr>
          <w:t>Outlook for Mac 2011</w:t>
        </w:r>
        <w:r w:rsidR="002074EC">
          <w:rPr>
            <w:webHidden/>
          </w:rPr>
          <w:tab/>
        </w:r>
        <w:r w:rsidR="002074EC">
          <w:rPr>
            <w:webHidden/>
          </w:rPr>
          <w:fldChar w:fldCharType="begin"/>
        </w:r>
        <w:r w:rsidR="002074EC">
          <w:rPr>
            <w:webHidden/>
          </w:rPr>
          <w:instrText xml:space="preserve"> PAGEREF _Toc327949734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35" w:history="1">
        <w:r w:rsidR="002074EC" w:rsidRPr="00D61D7D">
          <w:rPr>
            <w:rStyle w:val="Hyperlink"/>
            <w:rFonts w:eastAsia="PMingLiU" w:cs="Tahoma"/>
            <w:lang w:val="zh-TW"/>
          </w:rPr>
          <w:t>PowerPoint 2010</w:t>
        </w:r>
        <w:r w:rsidR="002074EC">
          <w:rPr>
            <w:webHidden/>
          </w:rPr>
          <w:tab/>
        </w:r>
        <w:r w:rsidR="002074EC">
          <w:rPr>
            <w:webHidden/>
          </w:rPr>
          <w:fldChar w:fldCharType="begin"/>
        </w:r>
        <w:r w:rsidR="002074EC">
          <w:rPr>
            <w:webHidden/>
          </w:rPr>
          <w:instrText xml:space="preserve"> PAGEREF _Toc327949735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36" w:history="1">
        <w:r w:rsidR="002074EC" w:rsidRPr="00D61D7D">
          <w:rPr>
            <w:rStyle w:val="Hyperlink"/>
            <w:rFonts w:eastAsia="PMingLiU" w:cs="Tahoma"/>
            <w:lang w:val="zh-TW"/>
          </w:rPr>
          <w:t>PowerPoint for Mac 2011</w:t>
        </w:r>
        <w:r w:rsidR="002074EC">
          <w:rPr>
            <w:webHidden/>
          </w:rPr>
          <w:tab/>
        </w:r>
        <w:r w:rsidR="002074EC">
          <w:rPr>
            <w:webHidden/>
          </w:rPr>
          <w:fldChar w:fldCharType="begin"/>
        </w:r>
        <w:r w:rsidR="002074EC">
          <w:rPr>
            <w:webHidden/>
          </w:rPr>
          <w:instrText xml:space="preserve"> PAGEREF _Toc327949736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37" w:history="1">
        <w:r w:rsidR="002074EC" w:rsidRPr="00D61D7D">
          <w:rPr>
            <w:rStyle w:val="Hyperlink"/>
            <w:rFonts w:eastAsia="PMingLiU" w:cs="Tahoma"/>
            <w:lang w:val="zh-TW"/>
          </w:rPr>
          <w:t>Project 2010 Standard</w:t>
        </w:r>
        <w:r w:rsidR="002074EC">
          <w:rPr>
            <w:webHidden/>
          </w:rPr>
          <w:tab/>
        </w:r>
        <w:r w:rsidR="002074EC">
          <w:rPr>
            <w:webHidden/>
          </w:rPr>
          <w:fldChar w:fldCharType="begin"/>
        </w:r>
        <w:r w:rsidR="002074EC">
          <w:rPr>
            <w:webHidden/>
          </w:rPr>
          <w:instrText xml:space="preserve"> PAGEREF _Toc327949737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38" w:history="1">
        <w:r w:rsidR="002074EC" w:rsidRPr="00D61D7D">
          <w:rPr>
            <w:rStyle w:val="Hyperlink"/>
            <w:rFonts w:eastAsia="PMingLiU" w:cs="Tahoma"/>
            <w:lang w:val="zh-TW"/>
          </w:rPr>
          <w:t>Project 2010 Professional</w:t>
        </w:r>
        <w:r w:rsidR="002074EC">
          <w:rPr>
            <w:webHidden/>
          </w:rPr>
          <w:tab/>
        </w:r>
        <w:r w:rsidR="002074EC">
          <w:rPr>
            <w:webHidden/>
          </w:rPr>
          <w:fldChar w:fldCharType="begin"/>
        </w:r>
        <w:r w:rsidR="002074EC">
          <w:rPr>
            <w:webHidden/>
          </w:rPr>
          <w:instrText xml:space="preserve"> PAGEREF _Toc327949738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39" w:history="1">
        <w:r w:rsidR="002074EC" w:rsidRPr="00D61D7D">
          <w:rPr>
            <w:rStyle w:val="Hyperlink"/>
            <w:rFonts w:eastAsia="PMingLiU" w:cs="Tahoma"/>
            <w:lang w:val="zh-TW"/>
          </w:rPr>
          <w:t xml:space="preserve">Office Standard </w:t>
        </w:r>
        <w:r w:rsidR="002074EC" w:rsidRPr="00D61D7D">
          <w:rPr>
            <w:rStyle w:val="Hyperlink"/>
            <w:rFonts w:eastAsia="PMingLiU" w:cs="Tahoma" w:hint="eastAsia"/>
            <w:lang w:val="zh-TW"/>
          </w:rPr>
          <w:t>的出租權</w:t>
        </w:r>
        <w:r w:rsidR="002074EC">
          <w:rPr>
            <w:webHidden/>
          </w:rPr>
          <w:tab/>
        </w:r>
        <w:r w:rsidR="002074EC">
          <w:rPr>
            <w:webHidden/>
          </w:rPr>
          <w:fldChar w:fldCharType="begin"/>
        </w:r>
        <w:r w:rsidR="002074EC">
          <w:rPr>
            <w:webHidden/>
          </w:rPr>
          <w:instrText xml:space="preserve"> PAGEREF _Toc327949739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40" w:history="1">
        <w:r w:rsidR="002074EC" w:rsidRPr="00D61D7D">
          <w:rPr>
            <w:rStyle w:val="Hyperlink"/>
            <w:rFonts w:eastAsia="PMingLiU" w:cs="Tahoma"/>
            <w:lang w:val="zh-TW"/>
          </w:rPr>
          <w:t xml:space="preserve">Office Professional Plus </w:t>
        </w:r>
        <w:r w:rsidR="002074EC" w:rsidRPr="00D61D7D">
          <w:rPr>
            <w:rStyle w:val="Hyperlink"/>
            <w:rFonts w:eastAsia="PMingLiU" w:cs="Tahoma" w:hint="eastAsia"/>
            <w:lang w:val="zh-TW"/>
          </w:rPr>
          <w:t>的出租權</w:t>
        </w:r>
        <w:r w:rsidR="002074EC">
          <w:rPr>
            <w:webHidden/>
          </w:rPr>
          <w:tab/>
        </w:r>
        <w:r w:rsidR="002074EC">
          <w:rPr>
            <w:webHidden/>
          </w:rPr>
          <w:fldChar w:fldCharType="begin"/>
        </w:r>
        <w:r w:rsidR="002074EC">
          <w:rPr>
            <w:webHidden/>
          </w:rPr>
          <w:instrText xml:space="preserve"> PAGEREF _Toc327949740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41" w:history="1">
        <w:r w:rsidR="002074EC" w:rsidRPr="00D61D7D">
          <w:rPr>
            <w:rStyle w:val="Hyperlink"/>
            <w:rFonts w:eastAsia="PMingLiU" w:cs="Tahoma"/>
            <w:lang w:val="zh-TW"/>
          </w:rPr>
          <w:t>SharePoint Workspace 2010</w:t>
        </w:r>
        <w:r w:rsidR="002074EC">
          <w:rPr>
            <w:webHidden/>
          </w:rPr>
          <w:tab/>
        </w:r>
        <w:r w:rsidR="002074EC">
          <w:rPr>
            <w:webHidden/>
          </w:rPr>
          <w:fldChar w:fldCharType="begin"/>
        </w:r>
        <w:r w:rsidR="002074EC">
          <w:rPr>
            <w:webHidden/>
          </w:rPr>
          <w:instrText xml:space="preserve"> PAGEREF _Toc327949741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42" w:history="1">
        <w:r w:rsidR="002074EC" w:rsidRPr="00D61D7D">
          <w:rPr>
            <w:rStyle w:val="Hyperlink"/>
            <w:rFonts w:eastAsia="PMingLiU" w:cs="Tahoma"/>
            <w:lang w:val="zh-TW"/>
          </w:rPr>
          <w:t>Streets and Trips 2011</w:t>
        </w:r>
        <w:r w:rsidR="002074EC">
          <w:rPr>
            <w:webHidden/>
          </w:rPr>
          <w:tab/>
        </w:r>
        <w:r w:rsidR="002074EC">
          <w:rPr>
            <w:webHidden/>
          </w:rPr>
          <w:fldChar w:fldCharType="begin"/>
        </w:r>
        <w:r w:rsidR="002074EC">
          <w:rPr>
            <w:webHidden/>
          </w:rPr>
          <w:instrText xml:space="preserve"> PAGEREF _Toc327949742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43" w:history="1">
        <w:r w:rsidR="002074EC" w:rsidRPr="00D61D7D">
          <w:rPr>
            <w:rStyle w:val="Hyperlink"/>
            <w:rFonts w:eastAsia="PMingLiU" w:cs="Tahoma"/>
            <w:lang w:val="zh-TW"/>
          </w:rPr>
          <w:t>Visio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 Premium</w:t>
        </w:r>
        <w:r w:rsidR="002074EC">
          <w:rPr>
            <w:webHidden/>
          </w:rPr>
          <w:tab/>
        </w:r>
        <w:r w:rsidR="002074EC">
          <w:rPr>
            <w:webHidden/>
          </w:rPr>
          <w:fldChar w:fldCharType="begin"/>
        </w:r>
        <w:r w:rsidR="002074EC">
          <w:rPr>
            <w:webHidden/>
          </w:rPr>
          <w:instrText xml:space="preserve"> PAGEREF _Toc327949743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44" w:history="1">
        <w:r w:rsidR="002074EC" w:rsidRPr="00D61D7D">
          <w:rPr>
            <w:rStyle w:val="Hyperlink"/>
            <w:rFonts w:eastAsia="PMingLiU" w:cs="Tahoma"/>
            <w:lang w:val="zh-TW"/>
          </w:rPr>
          <w:t>Visio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 Professional</w:t>
        </w:r>
        <w:r w:rsidR="002074EC">
          <w:rPr>
            <w:webHidden/>
          </w:rPr>
          <w:tab/>
        </w:r>
        <w:r w:rsidR="002074EC">
          <w:rPr>
            <w:webHidden/>
          </w:rPr>
          <w:fldChar w:fldCharType="begin"/>
        </w:r>
        <w:r w:rsidR="002074EC">
          <w:rPr>
            <w:webHidden/>
          </w:rPr>
          <w:instrText xml:space="preserve"> PAGEREF _Toc327949744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45" w:history="1">
        <w:r w:rsidR="002074EC" w:rsidRPr="00D61D7D">
          <w:rPr>
            <w:rStyle w:val="Hyperlink"/>
            <w:rFonts w:eastAsia="PMingLiU" w:cs="Tahoma"/>
            <w:lang w:val="zh-TW"/>
          </w:rPr>
          <w:t>Visio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 Standard</w:t>
        </w:r>
        <w:r w:rsidR="002074EC">
          <w:rPr>
            <w:webHidden/>
          </w:rPr>
          <w:tab/>
        </w:r>
        <w:r w:rsidR="002074EC">
          <w:rPr>
            <w:webHidden/>
          </w:rPr>
          <w:fldChar w:fldCharType="begin"/>
        </w:r>
        <w:r w:rsidR="002074EC">
          <w:rPr>
            <w:webHidden/>
          </w:rPr>
          <w:instrText xml:space="preserve"> PAGEREF _Toc327949745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46" w:history="1">
        <w:r w:rsidR="002074EC" w:rsidRPr="00D61D7D">
          <w:rPr>
            <w:rStyle w:val="Hyperlink"/>
            <w:rFonts w:eastAsia="PMingLiU" w:cs="Tahoma"/>
            <w:noProof/>
            <w:lang w:val="zh-TW"/>
          </w:rPr>
          <w:t>TechNet Plus Direct</w:t>
        </w:r>
        <w:r w:rsidR="002074EC">
          <w:rPr>
            <w:noProof/>
            <w:webHidden/>
          </w:rPr>
          <w:tab/>
        </w:r>
        <w:r w:rsidR="002074EC">
          <w:rPr>
            <w:noProof/>
            <w:webHidden/>
          </w:rPr>
          <w:fldChar w:fldCharType="begin"/>
        </w:r>
        <w:r w:rsidR="002074EC">
          <w:rPr>
            <w:noProof/>
            <w:webHidden/>
          </w:rPr>
          <w:instrText xml:space="preserve"> PAGEREF _Toc327949746 \h </w:instrText>
        </w:r>
        <w:r w:rsidR="002074EC">
          <w:rPr>
            <w:noProof/>
            <w:webHidden/>
          </w:rPr>
        </w:r>
        <w:r w:rsidR="002074EC">
          <w:rPr>
            <w:noProof/>
            <w:webHidden/>
          </w:rPr>
          <w:fldChar w:fldCharType="separate"/>
        </w:r>
        <w:r w:rsidR="00390AB6">
          <w:rPr>
            <w:noProof/>
            <w:webHidden/>
          </w:rPr>
          <w:t>17</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47" w:history="1">
        <w:r w:rsidR="002074EC" w:rsidRPr="00D61D7D">
          <w:rPr>
            <w:rStyle w:val="Hyperlink"/>
            <w:rFonts w:eastAsia="PMingLiU" w:cs="Tahoma"/>
            <w:noProof/>
            <w:lang w:val="zh-TW"/>
          </w:rPr>
          <w:t>Visual Studio</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2010 Professional</w:t>
        </w:r>
        <w:r w:rsidR="002074EC">
          <w:rPr>
            <w:noProof/>
            <w:webHidden/>
          </w:rPr>
          <w:tab/>
        </w:r>
        <w:r w:rsidR="002074EC">
          <w:rPr>
            <w:noProof/>
            <w:webHidden/>
          </w:rPr>
          <w:fldChar w:fldCharType="begin"/>
        </w:r>
        <w:r w:rsidR="002074EC">
          <w:rPr>
            <w:noProof/>
            <w:webHidden/>
          </w:rPr>
          <w:instrText xml:space="preserve"> PAGEREF _Toc327949747 \h </w:instrText>
        </w:r>
        <w:r w:rsidR="002074EC">
          <w:rPr>
            <w:noProof/>
            <w:webHidden/>
          </w:rPr>
        </w:r>
        <w:r w:rsidR="002074EC">
          <w:rPr>
            <w:noProof/>
            <w:webHidden/>
          </w:rPr>
          <w:fldChar w:fldCharType="separate"/>
        </w:r>
        <w:r w:rsidR="00390AB6">
          <w:rPr>
            <w:noProof/>
            <w:webHidden/>
          </w:rPr>
          <w:t>17</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48" w:history="1">
        <w:r w:rsidR="002074EC" w:rsidRPr="00D61D7D">
          <w:rPr>
            <w:rStyle w:val="Hyperlink"/>
            <w:rFonts w:eastAsia="PMingLiU" w:cs="Tahoma"/>
            <w:noProof/>
          </w:rPr>
          <w:t>Visual Studio</w:t>
        </w:r>
        <w:r w:rsidR="002074EC" w:rsidRPr="00D61D7D">
          <w:rPr>
            <w:rStyle w:val="Hyperlink"/>
            <w:rFonts w:eastAsia="PMingLiU" w:cs="Tahoma"/>
            <w:noProof/>
            <w:vertAlign w:val="superscript"/>
          </w:rPr>
          <w:t>®</w:t>
        </w:r>
        <w:r w:rsidR="002074EC" w:rsidRPr="00D61D7D">
          <w:rPr>
            <w:rStyle w:val="Hyperlink"/>
            <w:rFonts w:eastAsia="PMingLiU" w:cs="Tahoma"/>
            <w:noProof/>
          </w:rPr>
          <w:t xml:space="preserve"> 2010 Professional with MSDN</w:t>
        </w:r>
        <w:r w:rsidR="002074EC">
          <w:rPr>
            <w:noProof/>
            <w:webHidden/>
          </w:rPr>
          <w:tab/>
        </w:r>
        <w:r w:rsidR="002074EC">
          <w:rPr>
            <w:noProof/>
            <w:webHidden/>
          </w:rPr>
          <w:fldChar w:fldCharType="begin"/>
        </w:r>
        <w:r w:rsidR="002074EC">
          <w:rPr>
            <w:noProof/>
            <w:webHidden/>
          </w:rPr>
          <w:instrText xml:space="preserve"> PAGEREF _Toc327949748 \h </w:instrText>
        </w:r>
        <w:r w:rsidR="002074EC">
          <w:rPr>
            <w:noProof/>
            <w:webHidden/>
          </w:rPr>
        </w:r>
        <w:r w:rsidR="002074EC">
          <w:rPr>
            <w:noProof/>
            <w:webHidden/>
          </w:rPr>
          <w:fldChar w:fldCharType="separate"/>
        </w:r>
        <w:r w:rsidR="00390AB6">
          <w:rPr>
            <w:noProof/>
            <w:webHidden/>
          </w:rPr>
          <w:t>17</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49"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2010 Professional with MSDN Embedded</w:t>
        </w:r>
        <w:r w:rsidR="002074EC">
          <w:rPr>
            <w:webHidden/>
          </w:rPr>
          <w:tab/>
        </w:r>
        <w:r w:rsidR="002074EC">
          <w:rPr>
            <w:webHidden/>
          </w:rPr>
          <w:fldChar w:fldCharType="begin"/>
        </w:r>
        <w:r w:rsidR="002074EC">
          <w:rPr>
            <w:webHidden/>
          </w:rPr>
          <w:instrText xml:space="preserve"> PAGEREF _Toc327949749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0" w:history="1">
        <w:r w:rsidR="002074EC" w:rsidRPr="00D61D7D">
          <w:rPr>
            <w:rStyle w:val="Hyperlink"/>
            <w:rFonts w:eastAsia="PMingLiU" w:cs="Tahoma"/>
            <w:lang w:val="zh-TW"/>
          </w:rPr>
          <w:t>Visual Studio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 Premium</w:t>
        </w:r>
        <w:r w:rsidR="002074EC">
          <w:rPr>
            <w:webHidden/>
          </w:rPr>
          <w:tab/>
        </w:r>
        <w:r w:rsidR="002074EC">
          <w:rPr>
            <w:webHidden/>
          </w:rPr>
          <w:fldChar w:fldCharType="begin"/>
        </w:r>
        <w:r w:rsidR="002074EC">
          <w:rPr>
            <w:webHidden/>
          </w:rPr>
          <w:instrText xml:space="preserve"> PAGEREF _Toc327949750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1"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2010 Premium with MSDN</w:t>
        </w:r>
        <w:r w:rsidR="002074EC">
          <w:rPr>
            <w:webHidden/>
          </w:rPr>
          <w:tab/>
        </w:r>
        <w:r w:rsidR="002074EC">
          <w:rPr>
            <w:webHidden/>
          </w:rPr>
          <w:fldChar w:fldCharType="begin"/>
        </w:r>
        <w:r w:rsidR="002074EC">
          <w:rPr>
            <w:webHidden/>
          </w:rPr>
          <w:instrText xml:space="preserve"> PAGEREF _Toc327949751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2" w:history="1">
        <w:r w:rsidR="002074EC" w:rsidRPr="00D61D7D">
          <w:rPr>
            <w:rStyle w:val="Hyperlink"/>
            <w:rFonts w:eastAsia="PMingLiU" w:cs="Tahoma"/>
            <w:lang w:val="zh-TW"/>
          </w:rPr>
          <w:t>Visual Studio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2010 Ultimate</w:t>
        </w:r>
        <w:r w:rsidR="002074EC">
          <w:rPr>
            <w:webHidden/>
          </w:rPr>
          <w:tab/>
        </w:r>
        <w:r w:rsidR="002074EC">
          <w:rPr>
            <w:webHidden/>
          </w:rPr>
          <w:fldChar w:fldCharType="begin"/>
        </w:r>
        <w:r w:rsidR="002074EC">
          <w:rPr>
            <w:webHidden/>
          </w:rPr>
          <w:instrText xml:space="preserve"> PAGEREF _Toc327949752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3"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2010 Ultimate with MSDN</w:t>
        </w:r>
        <w:r w:rsidR="002074EC">
          <w:rPr>
            <w:webHidden/>
          </w:rPr>
          <w:tab/>
        </w:r>
        <w:r w:rsidR="002074EC">
          <w:rPr>
            <w:webHidden/>
          </w:rPr>
          <w:fldChar w:fldCharType="begin"/>
        </w:r>
        <w:r w:rsidR="002074EC">
          <w:rPr>
            <w:webHidden/>
          </w:rPr>
          <w:instrText xml:space="preserve"> PAGEREF _Toc327949753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4" w:history="1">
        <w:r w:rsidR="002074EC" w:rsidRPr="00D61D7D">
          <w:rPr>
            <w:rStyle w:val="Hyperlink"/>
            <w:rFonts w:eastAsia="PMingLiU" w:cs="Tahoma"/>
            <w:lang w:val="zh-TW"/>
          </w:rPr>
          <w:t>Visual Studio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Test Professional 2010</w:t>
        </w:r>
        <w:r w:rsidR="002074EC">
          <w:rPr>
            <w:webHidden/>
          </w:rPr>
          <w:tab/>
        </w:r>
        <w:r w:rsidR="002074EC">
          <w:rPr>
            <w:webHidden/>
          </w:rPr>
          <w:fldChar w:fldCharType="begin"/>
        </w:r>
        <w:r w:rsidR="002074EC">
          <w:rPr>
            <w:webHidden/>
          </w:rPr>
          <w:instrText xml:space="preserve"> PAGEREF _Toc327949754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5"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Test Professional 2010 with MSDN</w:t>
        </w:r>
        <w:r w:rsidR="002074EC">
          <w:rPr>
            <w:webHidden/>
          </w:rPr>
          <w:tab/>
        </w:r>
        <w:r w:rsidR="002074EC">
          <w:rPr>
            <w:webHidden/>
          </w:rPr>
          <w:fldChar w:fldCharType="begin"/>
        </w:r>
        <w:r w:rsidR="002074EC">
          <w:rPr>
            <w:webHidden/>
          </w:rPr>
          <w:instrText xml:space="preserve"> PAGEREF _Toc327949755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6" w:history="1">
        <w:r w:rsidR="002074EC" w:rsidRPr="00D61D7D">
          <w:rPr>
            <w:rStyle w:val="Hyperlink"/>
            <w:rFonts w:eastAsia="PMingLiU" w:cs="Tahoma"/>
            <w:lang w:val="zh-TW"/>
          </w:rPr>
          <w:t>Visual Studio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LightSwitch 2011</w:t>
        </w:r>
        <w:r w:rsidR="002074EC">
          <w:rPr>
            <w:webHidden/>
          </w:rPr>
          <w:tab/>
        </w:r>
        <w:r w:rsidR="002074EC">
          <w:rPr>
            <w:webHidden/>
          </w:rPr>
          <w:fldChar w:fldCharType="begin"/>
        </w:r>
        <w:r w:rsidR="002074EC">
          <w:rPr>
            <w:webHidden/>
          </w:rPr>
          <w:instrText xml:space="preserve"> PAGEREF _Toc327949756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7" w:history="1">
        <w:r w:rsidR="002074EC" w:rsidRPr="00D61D7D">
          <w:rPr>
            <w:rStyle w:val="Hyperlink"/>
            <w:rFonts w:eastAsia="PMingLiU" w:cs="Tahoma"/>
            <w:lang w:val="zh-TW"/>
          </w:rPr>
          <w:t>Word 2010</w:t>
        </w:r>
        <w:r w:rsidR="002074EC">
          <w:rPr>
            <w:webHidden/>
          </w:rPr>
          <w:tab/>
        </w:r>
        <w:r w:rsidR="002074EC">
          <w:rPr>
            <w:webHidden/>
          </w:rPr>
          <w:fldChar w:fldCharType="begin"/>
        </w:r>
        <w:r w:rsidR="002074EC">
          <w:rPr>
            <w:webHidden/>
          </w:rPr>
          <w:instrText xml:space="preserve"> PAGEREF _Toc327949757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58" w:history="1">
        <w:r w:rsidR="002074EC" w:rsidRPr="00D61D7D">
          <w:rPr>
            <w:rStyle w:val="Hyperlink"/>
            <w:rFonts w:eastAsia="PMingLiU" w:cs="Tahoma"/>
            <w:lang w:val="zh-TW"/>
          </w:rPr>
          <w:t>Word for Mac 2011</w:t>
        </w:r>
        <w:r w:rsidR="002074EC">
          <w:rPr>
            <w:webHidden/>
          </w:rPr>
          <w:tab/>
        </w:r>
        <w:r w:rsidR="002074EC">
          <w:rPr>
            <w:webHidden/>
          </w:rPr>
          <w:fldChar w:fldCharType="begin"/>
        </w:r>
        <w:r w:rsidR="002074EC">
          <w:rPr>
            <w:webHidden/>
          </w:rPr>
          <w:instrText xml:space="preserve"> PAGEREF _Toc327949758 \h </w:instrText>
        </w:r>
        <w:r w:rsidR="002074EC">
          <w:rPr>
            <w:webHidden/>
          </w:rPr>
        </w:r>
        <w:r w:rsidR="002074EC">
          <w:rPr>
            <w:webHidden/>
          </w:rPr>
          <w:fldChar w:fldCharType="separate"/>
        </w:r>
        <w:r w:rsidR="00390AB6">
          <w:rPr>
            <w:webHidden/>
          </w:rPr>
          <w:t>17</w:t>
        </w:r>
        <w:r w:rsidR="002074EC">
          <w:rPr>
            <w:webHidden/>
          </w:rPr>
          <w:fldChar w:fldCharType="end"/>
        </w:r>
      </w:hyperlink>
    </w:p>
    <w:p w:rsidR="002074EC" w:rsidRPr="006A0793" w:rsidRDefault="00323B95">
      <w:pPr>
        <w:pStyle w:val="TOC3"/>
        <w:rPr>
          <w:rFonts w:asciiTheme="minorHAnsi" w:eastAsiaTheme="minorEastAsia" w:hAnsiTheme="minorHAnsi" w:cstheme="minorBidi"/>
          <w:b/>
          <w:bCs/>
          <w:color w:val="FF9933"/>
          <w:sz w:val="22"/>
          <w:szCs w:val="22"/>
          <w:lang w:eastAsia="zh-CN"/>
        </w:rPr>
      </w:pPr>
      <w:hyperlink w:anchor="_Toc327949759" w:history="1">
        <w:r w:rsidR="002074EC" w:rsidRPr="006A0793">
          <w:rPr>
            <w:rStyle w:val="Hyperlink"/>
            <w:rFonts w:eastAsia="PMingLiU" w:cs="Tahoma" w:hint="eastAsia"/>
            <w:b/>
            <w:bCs/>
            <w:color w:val="FF9933"/>
            <w:lang w:val="zh-TW"/>
          </w:rPr>
          <w:t>系統組合</w:t>
        </w:r>
        <w:r w:rsidR="002074EC" w:rsidRPr="006A0793">
          <w:rPr>
            <w:b/>
            <w:bCs/>
            <w:webHidden/>
            <w:color w:val="FF9933"/>
          </w:rPr>
          <w:tab/>
        </w:r>
        <w:r w:rsidR="002074EC" w:rsidRPr="006A0793">
          <w:rPr>
            <w:b/>
            <w:bCs/>
            <w:webHidden/>
            <w:color w:val="FF9933"/>
          </w:rPr>
          <w:fldChar w:fldCharType="begin"/>
        </w:r>
        <w:r w:rsidR="002074EC" w:rsidRPr="006A0793">
          <w:rPr>
            <w:b/>
            <w:bCs/>
            <w:webHidden/>
            <w:color w:val="FF9933"/>
          </w:rPr>
          <w:instrText xml:space="preserve"> PAGEREF _Toc327949759 \h </w:instrText>
        </w:r>
        <w:r w:rsidR="002074EC" w:rsidRPr="006A0793">
          <w:rPr>
            <w:b/>
            <w:bCs/>
            <w:webHidden/>
            <w:color w:val="FF9933"/>
          </w:rPr>
        </w:r>
        <w:r w:rsidR="002074EC" w:rsidRPr="006A0793">
          <w:rPr>
            <w:b/>
            <w:bCs/>
            <w:webHidden/>
            <w:color w:val="FF9933"/>
          </w:rPr>
          <w:fldChar w:fldCharType="separate"/>
        </w:r>
        <w:r w:rsidR="00390AB6">
          <w:rPr>
            <w:b/>
            <w:bCs/>
            <w:webHidden/>
            <w:color w:val="FF9933"/>
          </w:rPr>
          <w:t>18</w:t>
        </w:r>
        <w:r w:rsidR="002074EC" w:rsidRPr="006A0793">
          <w:rPr>
            <w:b/>
            <w:bCs/>
            <w:webHidden/>
            <w:color w:val="FF9933"/>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0" w:history="1">
        <w:r w:rsidR="002074EC" w:rsidRPr="00D61D7D">
          <w:rPr>
            <w:rStyle w:val="Hyperlink"/>
            <w:rFonts w:eastAsia="PMingLiU" w:cs="Tahoma"/>
            <w:noProof/>
          </w:rPr>
          <w:t>Windows Vista DVD Playback Pack</w:t>
        </w:r>
        <w:r w:rsidR="002074EC">
          <w:rPr>
            <w:noProof/>
            <w:webHidden/>
          </w:rPr>
          <w:tab/>
        </w:r>
        <w:r w:rsidR="002074EC">
          <w:rPr>
            <w:noProof/>
            <w:webHidden/>
          </w:rPr>
          <w:fldChar w:fldCharType="begin"/>
        </w:r>
        <w:r w:rsidR="002074EC">
          <w:rPr>
            <w:noProof/>
            <w:webHidden/>
          </w:rPr>
          <w:instrText xml:space="preserve"> PAGEREF _Toc327949760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1" w:history="1">
        <w:r w:rsidR="002074EC" w:rsidRPr="00D61D7D">
          <w:rPr>
            <w:rStyle w:val="Hyperlink"/>
            <w:rFonts w:eastAsia="PMingLiU" w:cs="Tahoma"/>
            <w:noProof/>
          </w:rPr>
          <w:t>Microsoft Desktop Optimization Pack 2011R2 for Software Assurance</w:t>
        </w:r>
        <w:r w:rsidR="002074EC">
          <w:rPr>
            <w:noProof/>
            <w:webHidden/>
          </w:rPr>
          <w:tab/>
        </w:r>
        <w:r w:rsidR="002074EC">
          <w:rPr>
            <w:noProof/>
            <w:webHidden/>
          </w:rPr>
          <w:fldChar w:fldCharType="begin"/>
        </w:r>
        <w:r w:rsidR="002074EC">
          <w:rPr>
            <w:noProof/>
            <w:webHidden/>
          </w:rPr>
          <w:instrText xml:space="preserve"> PAGEREF _Toc327949761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2" w:history="1">
        <w:r w:rsidR="002074EC" w:rsidRPr="00D61D7D">
          <w:rPr>
            <w:rStyle w:val="Hyperlink"/>
            <w:rFonts w:eastAsia="PMingLiU" w:cs="Tahoma"/>
            <w:noProof/>
            <w:lang w:val="zh-TW"/>
          </w:rPr>
          <w:t xml:space="preserve">Windows </w:t>
        </w:r>
        <w:r w:rsidR="002074EC" w:rsidRPr="00D61D7D">
          <w:rPr>
            <w:rStyle w:val="Hyperlink"/>
            <w:rFonts w:eastAsia="PMingLiU" w:cs="Tahoma" w:hint="eastAsia"/>
            <w:noProof/>
            <w:lang w:val="zh-TW"/>
          </w:rPr>
          <w:t>的出租權</w:t>
        </w:r>
        <w:r w:rsidR="002074EC">
          <w:rPr>
            <w:noProof/>
            <w:webHidden/>
          </w:rPr>
          <w:tab/>
        </w:r>
        <w:r w:rsidR="002074EC">
          <w:rPr>
            <w:noProof/>
            <w:webHidden/>
          </w:rPr>
          <w:fldChar w:fldCharType="begin"/>
        </w:r>
        <w:r w:rsidR="002074EC">
          <w:rPr>
            <w:noProof/>
            <w:webHidden/>
          </w:rPr>
          <w:instrText xml:space="preserve"> PAGEREF _Toc327949762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3" w:history="1">
        <w:r w:rsidR="002074EC" w:rsidRPr="00D61D7D">
          <w:rPr>
            <w:rStyle w:val="Hyperlink"/>
            <w:rFonts w:eastAsia="PMingLiU" w:cs="Tahoma"/>
            <w:noProof/>
            <w:lang w:val="zh-TW"/>
          </w:rPr>
          <w:t>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7 Partners in Learning</w:t>
        </w:r>
        <w:r w:rsidR="002074EC">
          <w:rPr>
            <w:noProof/>
            <w:webHidden/>
          </w:rPr>
          <w:tab/>
        </w:r>
        <w:r w:rsidR="002074EC">
          <w:rPr>
            <w:noProof/>
            <w:webHidden/>
          </w:rPr>
          <w:fldChar w:fldCharType="begin"/>
        </w:r>
        <w:r w:rsidR="002074EC">
          <w:rPr>
            <w:noProof/>
            <w:webHidden/>
          </w:rPr>
          <w:instrText xml:space="preserve"> PAGEREF _Toc327949763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4" w:history="1">
        <w:r w:rsidR="002074EC" w:rsidRPr="00D61D7D">
          <w:rPr>
            <w:rStyle w:val="Hyperlink"/>
            <w:rFonts w:eastAsia="PMingLiU" w:cs="Tahoma"/>
            <w:noProof/>
            <w:lang w:val="zh-TW"/>
          </w:rPr>
          <w:t>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7 </w:t>
        </w:r>
        <w:r w:rsidR="002074EC" w:rsidRPr="00D61D7D">
          <w:rPr>
            <w:rStyle w:val="Hyperlink"/>
            <w:rFonts w:eastAsia="PMingLiU" w:cs="Tahoma" w:hint="eastAsia"/>
            <w:noProof/>
            <w:lang w:val="zh-TW"/>
          </w:rPr>
          <w:t>專業版升級</w:t>
        </w:r>
        <w:r w:rsidR="002074EC">
          <w:rPr>
            <w:noProof/>
            <w:webHidden/>
          </w:rPr>
          <w:tab/>
        </w:r>
        <w:r w:rsidR="002074EC">
          <w:rPr>
            <w:noProof/>
            <w:webHidden/>
          </w:rPr>
          <w:fldChar w:fldCharType="begin"/>
        </w:r>
        <w:r w:rsidR="002074EC">
          <w:rPr>
            <w:noProof/>
            <w:webHidden/>
          </w:rPr>
          <w:instrText xml:space="preserve"> PAGEREF _Toc327949764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5" w:history="1">
        <w:r w:rsidR="002074EC" w:rsidRPr="00D61D7D">
          <w:rPr>
            <w:rStyle w:val="Hyperlink"/>
            <w:rFonts w:eastAsia="PMingLiU" w:cs="Tahoma" w:hint="eastAsia"/>
            <w:noProof/>
            <w:lang w:val="zh-TW"/>
          </w:rPr>
          <w:t>含</w:t>
        </w:r>
        <w:r w:rsidR="002074EC" w:rsidRPr="00D61D7D">
          <w:rPr>
            <w:rStyle w:val="Hyperlink"/>
            <w:rFonts w:eastAsia="PMingLiU" w:cs="Tahoma"/>
            <w:noProof/>
            <w:lang w:val="zh-TW"/>
          </w:rPr>
          <w:t xml:space="preserve"> MDOP </w:t>
        </w:r>
        <w:r w:rsidR="002074EC" w:rsidRPr="00D61D7D">
          <w:rPr>
            <w:rStyle w:val="Hyperlink"/>
            <w:rFonts w:eastAsia="PMingLiU" w:cs="Tahoma" w:hint="eastAsia"/>
            <w:noProof/>
            <w:lang w:val="zh-TW"/>
          </w:rPr>
          <w:t>之</w:t>
        </w:r>
        <w:r w:rsidR="002074EC" w:rsidRPr="00D61D7D">
          <w:rPr>
            <w:rStyle w:val="Hyperlink"/>
            <w:rFonts w:eastAsia="PMingLiU" w:cs="Tahoma"/>
            <w:noProof/>
            <w:lang w:val="zh-TW"/>
          </w:rPr>
          <w:t xml:space="preserve"> 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7 </w:t>
        </w:r>
        <w:r w:rsidR="002074EC" w:rsidRPr="00D61D7D">
          <w:rPr>
            <w:rStyle w:val="Hyperlink"/>
            <w:rFonts w:eastAsia="PMingLiU" w:cs="Tahoma" w:hint="eastAsia"/>
            <w:noProof/>
            <w:lang w:val="zh-TW"/>
          </w:rPr>
          <w:t>專業版</w:t>
        </w:r>
        <w:r w:rsidR="002074EC">
          <w:rPr>
            <w:noProof/>
            <w:webHidden/>
          </w:rPr>
          <w:tab/>
        </w:r>
        <w:r w:rsidR="002074EC">
          <w:rPr>
            <w:noProof/>
            <w:webHidden/>
          </w:rPr>
          <w:fldChar w:fldCharType="begin"/>
        </w:r>
        <w:r w:rsidR="002074EC">
          <w:rPr>
            <w:noProof/>
            <w:webHidden/>
          </w:rPr>
          <w:instrText xml:space="preserve"> PAGEREF _Toc327949765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6" w:history="1">
        <w:r w:rsidR="002074EC" w:rsidRPr="00D61D7D">
          <w:rPr>
            <w:rStyle w:val="Hyperlink"/>
            <w:rFonts w:eastAsia="PMingLiU" w:cs="Tahoma"/>
            <w:noProof/>
            <w:lang w:val="zh-TW"/>
          </w:rPr>
          <w:t xml:space="preserve">Windows </w:t>
        </w:r>
        <w:r w:rsidR="002074EC" w:rsidRPr="00D61D7D">
          <w:rPr>
            <w:rStyle w:val="Hyperlink"/>
            <w:rFonts w:eastAsia="PMingLiU" w:cs="Tahoma" w:hint="eastAsia"/>
            <w:noProof/>
            <w:lang w:val="zh-TW"/>
          </w:rPr>
          <w:t>虛擬桌面存取</w:t>
        </w:r>
        <w:r w:rsidR="002074EC" w:rsidRPr="00D61D7D">
          <w:rPr>
            <w:rStyle w:val="Hyperlink"/>
            <w:rFonts w:eastAsia="PMingLiU" w:cs="Tahoma"/>
            <w:noProof/>
            <w:lang w:val="zh-TW"/>
          </w:rPr>
          <w:t xml:space="preserve"> (VDA)</w:t>
        </w:r>
        <w:r w:rsidR="002074EC">
          <w:rPr>
            <w:noProof/>
            <w:webHidden/>
          </w:rPr>
          <w:tab/>
        </w:r>
        <w:r w:rsidR="002074EC">
          <w:rPr>
            <w:noProof/>
            <w:webHidden/>
          </w:rPr>
          <w:fldChar w:fldCharType="begin"/>
        </w:r>
        <w:r w:rsidR="002074EC">
          <w:rPr>
            <w:noProof/>
            <w:webHidden/>
          </w:rPr>
          <w:instrText xml:space="preserve"> PAGEREF _Toc327949766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7" w:history="1">
        <w:r w:rsidR="002074EC" w:rsidRPr="00D61D7D">
          <w:rPr>
            <w:rStyle w:val="Hyperlink"/>
            <w:rFonts w:eastAsia="PMingLiU" w:cs="Tahoma"/>
            <w:noProof/>
            <w:lang w:val="zh-TW"/>
          </w:rPr>
          <w:t>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Intune</w:t>
        </w:r>
        <w:r w:rsidR="002074EC">
          <w:rPr>
            <w:noProof/>
            <w:webHidden/>
          </w:rPr>
          <w:tab/>
        </w:r>
        <w:r w:rsidR="002074EC">
          <w:rPr>
            <w:noProof/>
            <w:webHidden/>
          </w:rPr>
          <w:fldChar w:fldCharType="begin"/>
        </w:r>
        <w:r w:rsidR="002074EC">
          <w:rPr>
            <w:noProof/>
            <w:webHidden/>
          </w:rPr>
          <w:instrText xml:space="preserve"> PAGEREF _Toc327949767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Pr="006A0793" w:rsidRDefault="00323B95">
      <w:pPr>
        <w:pStyle w:val="TOC3"/>
        <w:rPr>
          <w:rFonts w:asciiTheme="minorHAnsi" w:eastAsiaTheme="minorEastAsia" w:hAnsiTheme="minorHAnsi" w:cstheme="minorBidi"/>
          <w:b/>
          <w:bCs/>
          <w:color w:val="FF9933"/>
          <w:sz w:val="22"/>
          <w:szCs w:val="22"/>
          <w:lang w:eastAsia="zh-CN"/>
        </w:rPr>
      </w:pPr>
      <w:hyperlink w:anchor="_Toc327949768" w:history="1">
        <w:r w:rsidR="002074EC" w:rsidRPr="006A0793">
          <w:rPr>
            <w:rStyle w:val="Hyperlink"/>
            <w:rFonts w:eastAsia="PMingLiU" w:cs="Tahoma" w:hint="eastAsia"/>
            <w:b/>
            <w:bCs/>
            <w:color w:val="FF9933"/>
            <w:lang w:val="zh-TW"/>
          </w:rPr>
          <w:t>伺服器組合</w:t>
        </w:r>
        <w:r w:rsidR="002074EC" w:rsidRPr="006A0793">
          <w:rPr>
            <w:b/>
            <w:bCs/>
            <w:webHidden/>
            <w:color w:val="FF9933"/>
          </w:rPr>
          <w:tab/>
        </w:r>
        <w:r w:rsidR="002074EC" w:rsidRPr="006A0793">
          <w:rPr>
            <w:b/>
            <w:bCs/>
            <w:webHidden/>
            <w:color w:val="FF9933"/>
          </w:rPr>
          <w:fldChar w:fldCharType="begin"/>
        </w:r>
        <w:r w:rsidR="002074EC" w:rsidRPr="006A0793">
          <w:rPr>
            <w:b/>
            <w:bCs/>
            <w:webHidden/>
            <w:color w:val="FF9933"/>
          </w:rPr>
          <w:instrText xml:space="preserve"> PAGEREF _Toc327949768 \h </w:instrText>
        </w:r>
        <w:r w:rsidR="002074EC" w:rsidRPr="006A0793">
          <w:rPr>
            <w:b/>
            <w:bCs/>
            <w:webHidden/>
            <w:color w:val="FF9933"/>
          </w:rPr>
        </w:r>
        <w:r w:rsidR="002074EC" w:rsidRPr="006A0793">
          <w:rPr>
            <w:b/>
            <w:bCs/>
            <w:webHidden/>
            <w:color w:val="FF9933"/>
          </w:rPr>
          <w:fldChar w:fldCharType="separate"/>
        </w:r>
        <w:r w:rsidR="00390AB6">
          <w:rPr>
            <w:b/>
            <w:bCs/>
            <w:webHidden/>
            <w:color w:val="FF9933"/>
          </w:rPr>
          <w:t>18</w:t>
        </w:r>
        <w:r w:rsidR="002074EC" w:rsidRPr="006A0793">
          <w:rPr>
            <w:b/>
            <w:bCs/>
            <w:webHidden/>
            <w:color w:val="FF9933"/>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69" w:history="1">
        <w:r w:rsidR="002074EC" w:rsidRPr="00D61D7D">
          <w:rPr>
            <w:rStyle w:val="Hyperlink"/>
            <w:rFonts w:eastAsia="PMingLiU" w:cs="Tahoma"/>
            <w:noProof/>
          </w:rPr>
          <w:t xml:space="preserve">Bing Maps </w:t>
        </w:r>
        <w:r w:rsidR="002074EC" w:rsidRPr="00D61D7D">
          <w:rPr>
            <w:rStyle w:val="Hyperlink"/>
            <w:rFonts w:eastAsia="PMingLiU" w:cs="Tahoma"/>
            <w:noProof/>
            <w:lang w:val="zh-TW"/>
          </w:rPr>
          <w:t>Server</w:t>
        </w:r>
        <w:r w:rsidR="002074EC">
          <w:rPr>
            <w:noProof/>
            <w:webHidden/>
          </w:rPr>
          <w:tab/>
        </w:r>
        <w:r w:rsidR="002074EC">
          <w:rPr>
            <w:noProof/>
            <w:webHidden/>
          </w:rPr>
          <w:fldChar w:fldCharType="begin"/>
        </w:r>
        <w:r w:rsidR="002074EC">
          <w:rPr>
            <w:noProof/>
            <w:webHidden/>
          </w:rPr>
          <w:instrText xml:space="preserve"> PAGEREF _Toc327949769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0" w:history="1">
        <w:r w:rsidR="002074EC" w:rsidRPr="00D61D7D">
          <w:rPr>
            <w:rStyle w:val="Hyperlink"/>
            <w:rFonts w:eastAsia="PMingLiU" w:cs="Tahoma"/>
            <w:noProof/>
            <w:lang w:val="zh-TW"/>
          </w:rPr>
          <w:t>Bing Maps Server CAL</w:t>
        </w:r>
        <w:r w:rsidR="002074EC">
          <w:rPr>
            <w:noProof/>
            <w:webHidden/>
          </w:rPr>
          <w:tab/>
        </w:r>
        <w:r w:rsidR="002074EC">
          <w:rPr>
            <w:noProof/>
            <w:webHidden/>
          </w:rPr>
          <w:fldChar w:fldCharType="begin"/>
        </w:r>
        <w:r w:rsidR="002074EC">
          <w:rPr>
            <w:noProof/>
            <w:webHidden/>
          </w:rPr>
          <w:instrText xml:space="preserve"> PAGEREF _Toc327949770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1" w:history="1">
        <w:r w:rsidR="002074EC" w:rsidRPr="00D61D7D">
          <w:rPr>
            <w:rStyle w:val="Hyperlink"/>
            <w:rFonts w:eastAsia="PMingLiU" w:cs="Tahoma"/>
            <w:noProof/>
          </w:rPr>
          <w:t>Bings Maps Server with Enhanced Content Pack</w:t>
        </w:r>
        <w:r w:rsidR="002074EC">
          <w:rPr>
            <w:noProof/>
            <w:webHidden/>
          </w:rPr>
          <w:tab/>
        </w:r>
        <w:r w:rsidR="002074EC">
          <w:rPr>
            <w:noProof/>
            <w:webHidden/>
          </w:rPr>
          <w:fldChar w:fldCharType="begin"/>
        </w:r>
        <w:r w:rsidR="002074EC">
          <w:rPr>
            <w:noProof/>
            <w:webHidden/>
          </w:rPr>
          <w:instrText xml:space="preserve"> PAGEREF _Toc327949771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72" w:history="1">
        <w:r w:rsidR="002074EC" w:rsidRPr="00D61D7D">
          <w:rPr>
            <w:rStyle w:val="Hyperlink"/>
            <w:rFonts w:eastAsia="PMingLiU" w:cs="Tahoma"/>
          </w:rPr>
          <w:t>Bing Maps Server with Enhanced Content Pack CAL</w:t>
        </w:r>
        <w:r w:rsidR="002074EC">
          <w:rPr>
            <w:webHidden/>
          </w:rPr>
          <w:tab/>
        </w:r>
        <w:r w:rsidR="002074EC">
          <w:rPr>
            <w:webHidden/>
          </w:rPr>
          <w:fldChar w:fldCharType="begin"/>
        </w:r>
        <w:r w:rsidR="002074EC">
          <w:rPr>
            <w:webHidden/>
          </w:rPr>
          <w:instrText xml:space="preserve"> PAGEREF _Toc327949772 \h </w:instrText>
        </w:r>
        <w:r w:rsidR="002074EC">
          <w:rPr>
            <w:webHidden/>
          </w:rPr>
        </w:r>
        <w:r w:rsidR="002074EC">
          <w:rPr>
            <w:webHidden/>
          </w:rPr>
          <w:fldChar w:fldCharType="separate"/>
        </w:r>
        <w:r w:rsidR="00390AB6">
          <w:rPr>
            <w:webHidden/>
          </w:rPr>
          <w:t>18</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3" w:history="1">
        <w:r w:rsidR="002074EC" w:rsidRPr="00D61D7D">
          <w:rPr>
            <w:rStyle w:val="Hyperlink"/>
            <w:rFonts w:eastAsia="PMingLiU" w:cs="Tahoma"/>
            <w:noProof/>
          </w:rPr>
          <w:t xml:space="preserve">Bing Maps Standard </w:t>
        </w:r>
        <w:r w:rsidR="002074EC" w:rsidRPr="00D61D7D">
          <w:rPr>
            <w:rStyle w:val="Hyperlink"/>
            <w:rFonts w:eastAsia="PMingLiU" w:cs="Tahoma" w:hint="eastAsia"/>
            <w:noProof/>
            <w:lang w:val="zh-TW"/>
          </w:rPr>
          <w:t>或</w:t>
        </w:r>
        <w:r w:rsidR="002074EC" w:rsidRPr="00D61D7D">
          <w:rPr>
            <w:rStyle w:val="Hyperlink"/>
            <w:rFonts w:eastAsia="PMingLiU" w:cs="Tahoma"/>
            <w:noProof/>
          </w:rPr>
          <w:t xml:space="preserve"> Professional</w:t>
        </w:r>
        <w:r w:rsidR="009869A1">
          <w:rPr>
            <w:rStyle w:val="Hyperlink"/>
            <w:rFonts w:eastAsia="PMingLiU" w:cs="Tahoma"/>
            <w:noProof/>
          </w:rPr>
          <w:t xml:space="preserve"> </w:t>
        </w:r>
        <w:r w:rsidR="002074EC" w:rsidRPr="00D61D7D">
          <w:rPr>
            <w:rStyle w:val="Hyperlink"/>
            <w:rFonts w:eastAsia="PMingLiU" w:cs="Tahoma"/>
            <w:noProof/>
          </w:rPr>
          <w:t>(</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_Toc327949773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4" w:history="1">
        <w:r w:rsidR="002074EC" w:rsidRPr="00D61D7D">
          <w:rPr>
            <w:rStyle w:val="Hyperlink"/>
            <w:rFonts w:eastAsia="PMingLiU" w:cs="Tahoma"/>
            <w:noProof/>
          </w:rPr>
          <w:t>Bing Maps Standard (</w:t>
        </w:r>
        <w:r w:rsidR="002074EC" w:rsidRPr="00D61D7D">
          <w:rPr>
            <w:rStyle w:val="Hyperlink"/>
            <w:rFonts w:eastAsia="PMingLiU" w:cs="Tahoma" w:hint="eastAsia"/>
            <w:noProof/>
            <w:lang w:val="zh-TW"/>
          </w:rPr>
          <w:t>服務訂閱使用權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_Toc327949774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5" w:history="1">
        <w:r w:rsidR="002074EC" w:rsidRPr="00D61D7D">
          <w:rPr>
            <w:rStyle w:val="Hyperlink"/>
            <w:rFonts w:eastAsia="PMingLiU" w:cs="Tahoma"/>
            <w:noProof/>
          </w:rPr>
          <w:t>Bing Maps Professional (</w:t>
        </w:r>
        <w:r w:rsidR="002074EC" w:rsidRPr="00D61D7D">
          <w:rPr>
            <w:rStyle w:val="Hyperlink"/>
            <w:rFonts w:eastAsia="PMingLiU" w:cs="Tahoma" w:hint="eastAsia"/>
            <w:noProof/>
            <w:lang w:val="zh-TW"/>
          </w:rPr>
          <w:t>服務訂閱使用權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_Toc327949775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6" w:history="1">
        <w:r w:rsidR="002074EC" w:rsidRPr="00D61D7D">
          <w:rPr>
            <w:rStyle w:val="Hyperlink"/>
            <w:rFonts w:eastAsia="PMingLiU" w:cs="Tahoma"/>
            <w:noProof/>
            <w:lang w:val="zh-TW"/>
          </w:rPr>
          <w:t>Bing Maps 25KTrx (</w:t>
        </w:r>
        <w:r w:rsidR="002074EC" w:rsidRPr="00D61D7D">
          <w:rPr>
            <w:rStyle w:val="Hyperlink"/>
            <w:rFonts w:eastAsia="PMingLiU" w:cs="Tahoma" w:hint="eastAsia"/>
            <w:noProof/>
            <w:lang w:val="zh-TW"/>
          </w:rPr>
          <w:t>加值訂閱使用權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_Toc327949776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7" w:history="1">
        <w:r w:rsidR="002074EC" w:rsidRPr="00D61D7D">
          <w:rPr>
            <w:rStyle w:val="Hyperlink"/>
            <w:rFonts w:eastAsia="PMingLiU" w:cs="Tahoma"/>
            <w:noProof/>
            <w:lang w:val="zh-TW"/>
          </w:rPr>
          <w:t>Bing Maps 250KTrx (</w:t>
        </w:r>
        <w:r w:rsidR="002074EC" w:rsidRPr="00D61D7D">
          <w:rPr>
            <w:rStyle w:val="Hyperlink"/>
            <w:rFonts w:eastAsia="PMingLiU" w:cs="Tahoma" w:hint="eastAsia"/>
            <w:noProof/>
            <w:lang w:val="zh-TW"/>
          </w:rPr>
          <w:t>加值訂閱使用權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_Toc327949777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8" w:history="1">
        <w:r w:rsidR="002074EC" w:rsidRPr="00D61D7D">
          <w:rPr>
            <w:rStyle w:val="Hyperlink"/>
            <w:rFonts w:eastAsia="PMingLiU" w:cs="Tahoma"/>
            <w:noProof/>
            <w:lang w:val="zh-TW"/>
          </w:rPr>
          <w:t>Bing Maps Unlimited Trx (</w:t>
        </w:r>
        <w:r w:rsidR="002074EC" w:rsidRPr="00D61D7D">
          <w:rPr>
            <w:rStyle w:val="Hyperlink"/>
            <w:rFonts w:eastAsia="PMingLiU" w:cs="Tahoma" w:hint="eastAsia"/>
            <w:noProof/>
            <w:lang w:val="zh-TW"/>
          </w:rPr>
          <w:t>加值訂閱使用權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_Toc327949778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79" w:history="1">
        <w:r w:rsidR="002074EC" w:rsidRPr="00D61D7D">
          <w:rPr>
            <w:rStyle w:val="Hyperlink"/>
            <w:rFonts w:eastAsia="PMingLiU" w:cs="Tahoma"/>
            <w:noProof/>
            <w:lang w:val="zh-TW"/>
          </w:rPr>
          <w:t>BizTalk</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Server 2010 Branch Edition</w:t>
        </w:r>
        <w:r w:rsidR="002074EC">
          <w:rPr>
            <w:noProof/>
            <w:webHidden/>
          </w:rPr>
          <w:tab/>
        </w:r>
        <w:r w:rsidR="002074EC">
          <w:rPr>
            <w:noProof/>
            <w:webHidden/>
          </w:rPr>
          <w:fldChar w:fldCharType="begin"/>
        </w:r>
        <w:r w:rsidR="002074EC">
          <w:rPr>
            <w:noProof/>
            <w:webHidden/>
          </w:rPr>
          <w:instrText xml:space="preserve"> PAGEREF _Toc327949779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0" w:history="1">
        <w:r w:rsidR="002074EC" w:rsidRPr="00D61D7D">
          <w:rPr>
            <w:rStyle w:val="Hyperlink"/>
            <w:rFonts w:eastAsia="PMingLiU" w:cs="Tahoma"/>
            <w:noProof/>
            <w:lang w:val="zh-TW"/>
          </w:rPr>
          <w:t>BizTalk</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Server 2010 Enterprise Edition</w:t>
        </w:r>
        <w:r w:rsidR="002074EC">
          <w:rPr>
            <w:noProof/>
            <w:webHidden/>
          </w:rPr>
          <w:tab/>
        </w:r>
        <w:r w:rsidR="002074EC">
          <w:rPr>
            <w:noProof/>
            <w:webHidden/>
          </w:rPr>
          <w:fldChar w:fldCharType="begin"/>
        </w:r>
        <w:r w:rsidR="002074EC">
          <w:rPr>
            <w:noProof/>
            <w:webHidden/>
          </w:rPr>
          <w:instrText xml:space="preserve"> PAGEREF _Toc327949780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1" w:history="1">
        <w:r w:rsidR="002074EC" w:rsidRPr="00D61D7D">
          <w:rPr>
            <w:rStyle w:val="Hyperlink"/>
            <w:rFonts w:eastAsia="PMingLiU" w:cs="Tahoma"/>
            <w:noProof/>
            <w:lang w:val="zh-TW"/>
          </w:rPr>
          <w:t>BizTalk</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Server 2010 Enterprise RFID</w:t>
        </w:r>
        <w:r w:rsidR="002074EC">
          <w:rPr>
            <w:noProof/>
            <w:webHidden/>
          </w:rPr>
          <w:tab/>
        </w:r>
        <w:r w:rsidR="002074EC">
          <w:rPr>
            <w:noProof/>
            <w:webHidden/>
          </w:rPr>
          <w:fldChar w:fldCharType="begin"/>
        </w:r>
        <w:r w:rsidR="002074EC">
          <w:rPr>
            <w:noProof/>
            <w:webHidden/>
          </w:rPr>
          <w:instrText xml:space="preserve"> PAGEREF _Toc327949781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2" w:history="1">
        <w:r w:rsidR="002074EC" w:rsidRPr="00D61D7D">
          <w:rPr>
            <w:rStyle w:val="Hyperlink"/>
            <w:rFonts w:eastAsia="PMingLiU" w:cs="Tahoma"/>
            <w:noProof/>
            <w:lang w:val="zh-TW"/>
          </w:rPr>
          <w:t>BizTalk</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Server 2010 Standard Edition</w:t>
        </w:r>
        <w:r w:rsidR="002074EC">
          <w:rPr>
            <w:noProof/>
            <w:webHidden/>
          </w:rPr>
          <w:tab/>
        </w:r>
        <w:r w:rsidR="002074EC">
          <w:rPr>
            <w:noProof/>
            <w:webHidden/>
          </w:rPr>
          <w:fldChar w:fldCharType="begin"/>
        </w:r>
        <w:r w:rsidR="002074EC">
          <w:rPr>
            <w:noProof/>
            <w:webHidden/>
          </w:rPr>
          <w:instrText xml:space="preserve"> PAGEREF _Toc327949782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3" w:history="1">
        <w:r w:rsidR="002074EC" w:rsidRPr="00D61D7D">
          <w:rPr>
            <w:rStyle w:val="Hyperlink"/>
            <w:rFonts w:eastAsia="PMingLiU" w:cs="Tahoma"/>
            <w:noProof/>
            <w:lang w:val="zh-TW"/>
          </w:rPr>
          <w:t>BizTalk</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Server 2010 Branch IDC</w:t>
        </w:r>
        <w:r w:rsidR="002074EC">
          <w:rPr>
            <w:noProof/>
            <w:webHidden/>
          </w:rPr>
          <w:tab/>
        </w:r>
        <w:r w:rsidR="002074EC">
          <w:rPr>
            <w:noProof/>
            <w:webHidden/>
          </w:rPr>
          <w:fldChar w:fldCharType="begin"/>
        </w:r>
        <w:r w:rsidR="002074EC">
          <w:rPr>
            <w:noProof/>
            <w:webHidden/>
          </w:rPr>
          <w:instrText xml:space="preserve"> PAGEREF _Toc327949783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4" w:history="1">
        <w:r w:rsidR="002074EC" w:rsidRPr="00D61D7D">
          <w:rPr>
            <w:rStyle w:val="Hyperlink"/>
            <w:rFonts w:eastAsia="PMingLiU" w:cs="Tahoma"/>
            <w:noProof/>
            <w:lang w:val="zh-TW"/>
          </w:rPr>
          <w:t>BizTalk</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Server 2010 Developer IDC</w:t>
        </w:r>
        <w:r w:rsidR="002074EC">
          <w:rPr>
            <w:noProof/>
            <w:webHidden/>
          </w:rPr>
          <w:tab/>
        </w:r>
        <w:r w:rsidR="002074EC">
          <w:rPr>
            <w:noProof/>
            <w:webHidden/>
          </w:rPr>
          <w:fldChar w:fldCharType="begin"/>
        </w:r>
        <w:r w:rsidR="002074EC">
          <w:rPr>
            <w:noProof/>
            <w:webHidden/>
          </w:rPr>
          <w:instrText xml:space="preserve"> PAGEREF _Toc327949784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785" w:history="1">
        <w:r w:rsidR="002074EC" w:rsidRPr="00D61D7D">
          <w:rPr>
            <w:rStyle w:val="Hyperlink"/>
            <w:rFonts w:eastAsia="PMingLiU" w:cs="Tahoma"/>
            <w:lang w:val="zh-TW"/>
          </w:rPr>
          <w:t>Business Intelligence Appliance 2012</w:t>
        </w:r>
        <w:r w:rsidR="002074EC">
          <w:rPr>
            <w:webHidden/>
          </w:rPr>
          <w:tab/>
        </w:r>
        <w:r w:rsidR="002074EC">
          <w:rPr>
            <w:webHidden/>
          </w:rPr>
          <w:fldChar w:fldCharType="begin"/>
        </w:r>
        <w:r w:rsidR="002074EC">
          <w:rPr>
            <w:webHidden/>
          </w:rPr>
          <w:instrText xml:space="preserve"> PAGEREF _Toc327949785 \h </w:instrText>
        </w:r>
        <w:r w:rsidR="002074EC">
          <w:rPr>
            <w:webHidden/>
          </w:rPr>
        </w:r>
        <w:r w:rsidR="002074EC">
          <w:rPr>
            <w:webHidden/>
          </w:rPr>
          <w:fldChar w:fldCharType="separate"/>
        </w:r>
        <w:r w:rsidR="00390AB6">
          <w:rPr>
            <w:webHidden/>
          </w:rPr>
          <w:t>18</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6" w:history="1">
        <w:r w:rsidR="002074EC" w:rsidRPr="00D61D7D">
          <w:rPr>
            <w:rStyle w:val="Hyperlink"/>
            <w:rFonts w:eastAsia="PMingLiU" w:cs="Tahoma"/>
            <w:noProof/>
          </w:rPr>
          <w:t>Commerce Server 2009 R2 Standard Edition</w:t>
        </w:r>
        <w:r w:rsidR="002074EC">
          <w:rPr>
            <w:noProof/>
            <w:webHidden/>
          </w:rPr>
          <w:tab/>
        </w:r>
        <w:r w:rsidR="002074EC">
          <w:rPr>
            <w:noProof/>
            <w:webHidden/>
          </w:rPr>
          <w:fldChar w:fldCharType="begin"/>
        </w:r>
        <w:r w:rsidR="002074EC">
          <w:rPr>
            <w:noProof/>
            <w:webHidden/>
          </w:rPr>
          <w:instrText xml:space="preserve"> PAGEREF _Toc327949786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7" w:history="1">
        <w:r w:rsidR="002074EC" w:rsidRPr="00D61D7D">
          <w:rPr>
            <w:rStyle w:val="Hyperlink"/>
            <w:rFonts w:eastAsia="PMingLiU" w:cs="Tahoma"/>
            <w:noProof/>
          </w:rPr>
          <w:t>Commerce Server 2009 R2 Enterprise Edition</w:t>
        </w:r>
        <w:r w:rsidR="002074EC">
          <w:rPr>
            <w:noProof/>
            <w:webHidden/>
          </w:rPr>
          <w:tab/>
        </w:r>
        <w:r w:rsidR="002074EC">
          <w:rPr>
            <w:noProof/>
            <w:webHidden/>
          </w:rPr>
          <w:fldChar w:fldCharType="begin"/>
        </w:r>
        <w:r w:rsidR="002074EC">
          <w:rPr>
            <w:noProof/>
            <w:webHidden/>
          </w:rPr>
          <w:instrText xml:space="preserve"> PAGEREF _Toc327949787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8" w:history="1">
        <w:r w:rsidR="002074EC" w:rsidRPr="00D61D7D">
          <w:rPr>
            <w:rStyle w:val="Hyperlink"/>
            <w:rFonts w:eastAsia="PMingLiU" w:cs="Tahoma"/>
            <w:noProof/>
            <w:lang w:val="zh-TW"/>
          </w:rPr>
          <w:t>Core CAL Suite Bridge for Office 365</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_Toc327949788 \h </w:instrText>
        </w:r>
        <w:r w:rsidR="002074EC">
          <w:rPr>
            <w:noProof/>
            <w:webHidden/>
          </w:rPr>
        </w:r>
        <w:r w:rsidR="002074EC">
          <w:rPr>
            <w:noProof/>
            <w:webHidden/>
          </w:rPr>
          <w:fldChar w:fldCharType="separate"/>
        </w:r>
        <w:r w:rsidR="00390AB6">
          <w:rPr>
            <w:noProof/>
            <w:webHidden/>
          </w:rPr>
          <w:t>18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89" w:history="1">
        <w:r w:rsidR="002074EC" w:rsidRPr="00D61D7D">
          <w:rPr>
            <w:rStyle w:val="Hyperlink"/>
            <w:rFonts w:eastAsia="PMingLiU" w:cs="Tahoma"/>
            <w:noProof/>
            <w:lang w:val="zh-TW"/>
          </w:rPr>
          <w:t xml:space="preserve">Core CAL Suite Bridge for Office 365 </w:t>
        </w:r>
        <w:r w:rsidR="002074EC" w:rsidRPr="00D61D7D">
          <w:rPr>
            <w:rStyle w:val="Hyperlink"/>
            <w:rFonts w:eastAsia="PMingLiU" w:cs="Tahoma" w:hint="eastAsia"/>
            <w:noProof/>
            <w:lang w:val="zh-TW"/>
          </w:rPr>
          <w:t>及</w:t>
        </w:r>
        <w:r w:rsidR="002074EC" w:rsidRPr="00D61D7D">
          <w:rPr>
            <w:rStyle w:val="Hyperlink"/>
            <w:rFonts w:eastAsia="PMingLiU" w:cs="Tahoma"/>
            <w:noProof/>
            <w:lang w:val="zh-TW"/>
          </w:rPr>
          <w:t xml:space="preserve"> 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Intune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_Toc327949789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0" w:history="1">
        <w:r w:rsidR="002074EC" w:rsidRPr="00D61D7D">
          <w:rPr>
            <w:rStyle w:val="Hyperlink"/>
            <w:rFonts w:eastAsia="PMingLiU" w:cs="Tahoma"/>
            <w:noProof/>
            <w:lang w:val="zh-TW"/>
          </w:rPr>
          <w:t>Core CAL Suite Bridge for 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Intune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_Toc327949790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1" w:history="1">
        <w:r w:rsidR="002074EC" w:rsidRPr="00D61D7D">
          <w:rPr>
            <w:rStyle w:val="Hyperlink"/>
            <w:rFonts w:eastAsia="PMingLiU" w:cs="Tahoma"/>
            <w:noProof/>
            <w:lang w:val="zh-TW"/>
          </w:rPr>
          <w:t xml:space="preserve">Core CAL </w:t>
        </w:r>
        <w:r w:rsidR="002074EC" w:rsidRPr="00D61D7D">
          <w:rPr>
            <w:rStyle w:val="Hyperlink"/>
            <w:rFonts w:eastAsia="PMingLiU" w:cs="Tahoma" w:hint="eastAsia"/>
            <w:noProof/>
            <w:lang w:val="zh-TW"/>
          </w:rPr>
          <w:t>套件</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_Toc327949791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2" w:history="1">
        <w:r w:rsidR="002074EC" w:rsidRPr="00D61D7D">
          <w:rPr>
            <w:rStyle w:val="Hyperlink"/>
            <w:rFonts w:eastAsia="PMingLiU" w:cs="Tahoma"/>
            <w:noProof/>
            <w:lang w:val="fr-FR"/>
          </w:rPr>
          <w:t>Core Infrastructure Server Suite Standard</w:t>
        </w:r>
        <w:r w:rsidR="002074EC">
          <w:rPr>
            <w:noProof/>
            <w:webHidden/>
          </w:rPr>
          <w:tab/>
        </w:r>
        <w:r w:rsidR="002074EC">
          <w:rPr>
            <w:noProof/>
            <w:webHidden/>
          </w:rPr>
          <w:fldChar w:fldCharType="begin"/>
        </w:r>
        <w:r w:rsidR="002074EC">
          <w:rPr>
            <w:noProof/>
            <w:webHidden/>
          </w:rPr>
          <w:instrText xml:space="preserve"> PAGEREF _Toc327949792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3" w:history="1">
        <w:r w:rsidR="002074EC" w:rsidRPr="00D61D7D">
          <w:rPr>
            <w:rStyle w:val="Hyperlink"/>
            <w:rFonts w:eastAsia="PMingLiU" w:cs="Tahoma"/>
            <w:noProof/>
            <w:lang w:val="fr-FR"/>
          </w:rPr>
          <w:t>Core Infrastructure Server Suite Enterprise</w:t>
        </w:r>
        <w:r w:rsidR="002074EC">
          <w:rPr>
            <w:noProof/>
            <w:webHidden/>
          </w:rPr>
          <w:tab/>
        </w:r>
        <w:r w:rsidR="002074EC">
          <w:rPr>
            <w:noProof/>
            <w:webHidden/>
          </w:rPr>
          <w:fldChar w:fldCharType="begin"/>
        </w:r>
        <w:r w:rsidR="002074EC">
          <w:rPr>
            <w:noProof/>
            <w:webHidden/>
          </w:rPr>
          <w:instrText xml:space="preserve"> PAGEREF _Toc327949793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4" w:history="1">
        <w:r w:rsidR="002074EC" w:rsidRPr="00D61D7D">
          <w:rPr>
            <w:rStyle w:val="Hyperlink"/>
            <w:rFonts w:eastAsia="PMingLiU" w:cs="Tahoma"/>
            <w:noProof/>
            <w:lang w:val="fr-FR"/>
          </w:rPr>
          <w:t>Core Infrastructure Server Suite Datacenter</w:t>
        </w:r>
        <w:r w:rsidR="002074EC">
          <w:rPr>
            <w:noProof/>
            <w:webHidden/>
          </w:rPr>
          <w:tab/>
        </w:r>
        <w:r w:rsidR="002074EC">
          <w:rPr>
            <w:noProof/>
            <w:webHidden/>
          </w:rPr>
          <w:fldChar w:fldCharType="begin"/>
        </w:r>
        <w:r w:rsidR="002074EC">
          <w:rPr>
            <w:noProof/>
            <w:webHidden/>
          </w:rPr>
          <w:instrText xml:space="preserve"> PAGEREF _Toc327949794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5" w:history="1">
        <w:r w:rsidR="002074EC" w:rsidRPr="00D61D7D">
          <w:rPr>
            <w:rStyle w:val="Hyperlink"/>
            <w:rFonts w:eastAsia="PMingLiU" w:cs="Tahoma"/>
            <w:noProof/>
            <w:lang w:val="zh-TW"/>
          </w:rPr>
          <w:t>Data Warehouse Appliance 2012</w:t>
        </w:r>
        <w:r w:rsidR="002074EC">
          <w:rPr>
            <w:noProof/>
            <w:webHidden/>
          </w:rPr>
          <w:tab/>
        </w:r>
        <w:r w:rsidR="002074EC">
          <w:rPr>
            <w:noProof/>
            <w:webHidden/>
          </w:rPr>
          <w:fldChar w:fldCharType="begin"/>
        </w:r>
        <w:r w:rsidR="002074EC">
          <w:rPr>
            <w:noProof/>
            <w:webHidden/>
          </w:rPr>
          <w:instrText xml:space="preserve"> PAGEREF _Toc327949795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6" w:history="1">
        <w:r w:rsidR="002074EC" w:rsidRPr="00D61D7D">
          <w:rPr>
            <w:rStyle w:val="Hyperlink"/>
            <w:rFonts w:eastAsia="PMingLiU" w:cs="Tahoma"/>
            <w:noProof/>
            <w:lang w:val="zh-TW"/>
          </w:rPr>
          <w:t>Database Consolidation Appliance 2012</w:t>
        </w:r>
        <w:r w:rsidR="002074EC">
          <w:rPr>
            <w:noProof/>
            <w:webHidden/>
          </w:rPr>
          <w:tab/>
        </w:r>
        <w:r w:rsidR="002074EC">
          <w:rPr>
            <w:noProof/>
            <w:webHidden/>
          </w:rPr>
          <w:fldChar w:fldCharType="begin"/>
        </w:r>
        <w:r w:rsidR="002074EC">
          <w:rPr>
            <w:noProof/>
            <w:webHidden/>
          </w:rPr>
          <w:instrText xml:space="preserve"> PAGEREF _Toc327949796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797" w:history="1">
        <w:r w:rsidR="002074EC" w:rsidRPr="00D61D7D">
          <w:rPr>
            <w:rStyle w:val="Hyperlink"/>
            <w:rFonts w:eastAsia="PMingLiU" w:cs="Tahoma"/>
            <w:spacing w:val="-4"/>
          </w:rPr>
          <w:t>Dynamics CRM Mobile (Online</w:t>
        </w:r>
        <w:r w:rsidR="002074EC" w:rsidRPr="00D61D7D">
          <w:rPr>
            <w:rStyle w:val="Hyperlink"/>
            <w:rFonts w:eastAsia="PMingLiU" w:cs="Tahoma" w:hint="eastAsia"/>
            <w:spacing w:val="-4"/>
          </w:rPr>
          <w:t>；</w:t>
        </w:r>
        <w:r w:rsidR="002074EC" w:rsidRPr="00D61D7D">
          <w:rPr>
            <w:rStyle w:val="Hyperlink"/>
            <w:rFonts w:eastAsia="PMingLiU" w:cs="Tahoma" w:hint="eastAsia"/>
            <w:spacing w:val="-4"/>
            <w:lang w:val="zh-TW"/>
          </w:rPr>
          <w:t>每一使用者</w:t>
        </w:r>
        <w:r w:rsidR="002074EC" w:rsidRPr="00D61D7D">
          <w:rPr>
            <w:rStyle w:val="Hyperlink"/>
            <w:rFonts w:eastAsia="PMingLiU" w:cs="Tahoma"/>
            <w:spacing w:val="-4"/>
          </w:rPr>
          <w:t>)</w:t>
        </w:r>
        <w:r w:rsidR="002074EC">
          <w:rPr>
            <w:webHidden/>
          </w:rPr>
          <w:tab/>
        </w:r>
        <w:r w:rsidR="002074EC">
          <w:rPr>
            <w:webHidden/>
          </w:rPr>
          <w:fldChar w:fldCharType="begin"/>
        </w:r>
        <w:r w:rsidR="002074EC">
          <w:rPr>
            <w:webHidden/>
          </w:rPr>
          <w:instrText xml:space="preserve"> PAGEREF _Toc327949797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8" w:history="1">
        <w:r w:rsidR="002074EC" w:rsidRPr="00D61D7D">
          <w:rPr>
            <w:rStyle w:val="Hyperlink"/>
            <w:rFonts w:eastAsia="PMingLiU" w:cs="Tahoma"/>
            <w:noProof/>
          </w:rPr>
          <w:t>Dynamics CRM Online Extra Storage</w:t>
        </w:r>
        <w:r w:rsidR="002074EC">
          <w:rPr>
            <w:noProof/>
            <w:webHidden/>
          </w:rPr>
          <w:tab/>
        </w:r>
        <w:r w:rsidR="002074EC">
          <w:rPr>
            <w:noProof/>
            <w:webHidden/>
          </w:rPr>
          <w:fldChar w:fldCharType="begin"/>
        </w:r>
        <w:r w:rsidR="002074EC">
          <w:rPr>
            <w:noProof/>
            <w:webHidden/>
          </w:rPr>
          <w:instrText xml:space="preserve"> PAGEREF _Toc327949798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799" w:history="1">
        <w:r w:rsidR="002074EC" w:rsidRPr="00D61D7D">
          <w:rPr>
            <w:rStyle w:val="Hyperlink"/>
            <w:rFonts w:eastAsia="PMingLiU" w:cs="Tahoma"/>
            <w:noProof/>
            <w:lang w:val="zh-TW"/>
          </w:rPr>
          <w:t>Dynamics CRM Online (</w:t>
        </w:r>
        <w:r w:rsidR="002074EC" w:rsidRPr="00D61D7D">
          <w:rPr>
            <w:rStyle w:val="Hyperlink"/>
            <w:rFonts w:eastAsia="PMingLiU" w:cs="Tahoma" w:hint="eastAsia"/>
            <w:noProof/>
            <w:lang w:val="zh-TW"/>
          </w:rPr>
          <w:t>每一使用者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_Toc327949799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0" w:history="1">
        <w:r w:rsidR="002074EC" w:rsidRPr="00D61D7D">
          <w:rPr>
            <w:rStyle w:val="Hyperlink"/>
            <w:rFonts w:eastAsia="PMingLiU" w:cs="Tahoma"/>
            <w:noProof/>
            <w:lang w:val="nb-NO"/>
          </w:rPr>
          <w:t>Dynamics CRM Online for SA</w:t>
        </w:r>
        <w:r w:rsidR="002074EC">
          <w:rPr>
            <w:noProof/>
            <w:webHidden/>
          </w:rPr>
          <w:tab/>
        </w:r>
        <w:r w:rsidR="002074EC">
          <w:rPr>
            <w:noProof/>
            <w:webHidden/>
          </w:rPr>
          <w:fldChar w:fldCharType="begin"/>
        </w:r>
        <w:r w:rsidR="002074EC">
          <w:rPr>
            <w:noProof/>
            <w:webHidden/>
          </w:rPr>
          <w:instrText xml:space="preserve"> PAGEREF _Toc327949800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801" w:history="1">
        <w:r w:rsidR="002074EC" w:rsidRPr="00D61D7D">
          <w:rPr>
            <w:rStyle w:val="Hyperlink"/>
            <w:rFonts w:eastAsia="PMingLiU" w:cs="Tahoma"/>
            <w:lang w:val="zh-TW"/>
          </w:rPr>
          <w:t>Dynamics CRM Onprem Mobile</w:t>
        </w:r>
        <w:r w:rsidR="002074EC">
          <w:rPr>
            <w:webHidden/>
          </w:rPr>
          <w:tab/>
        </w:r>
        <w:r w:rsidR="002074EC">
          <w:rPr>
            <w:webHidden/>
          </w:rPr>
          <w:fldChar w:fldCharType="begin"/>
        </w:r>
        <w:r w:rsidR="002074EC">
          <w:rPr>
            <w:webHidden/>
          </w:rPr>
          <w:instrText xml:space="preserve"> PAGEREF _Toc327949801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2" w:history="1">
        <w:r w:rsidR="002074EC" w:rsidRPr="00D61D7D">
          <w:rPr>
            <w:rStyle w:val="Hyperlink"/>
            <w:rFonts w:eastAsia="PMingLiU" w:cs="Tahoma"/>
            <w:noProof/>
          </w:rPr>
          <w:t>Duet™ for Office and SAP Server 1.5</w:t>
        </w:r>
        <w:r w:rsidR="002074EC">
          <w:rPr>
            <w:noProof/>
            <w:webHidden/>
          </w:rPr>
          <w:tab/>
        </w:r>
        <w:r w:rsidR="002074EC">
          <w:rPr>
            <w:noProof/>
            <w:webHidden/>
          </w:rPr>
          <w:fldChar w:fldCharType="begin"/>
        </w:r>
        <w:r w:rsidR="002074EC">
          <w:rPr>
            <w:noProof/>
            <w:webHidden/>
          </w:rPr>
          <w:instrText xml:space="preserve"> PAGEREF _Toc327949802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3" w:history="1">
        <w:r w:rsidR="002074EC" w:rsidRPr="00D61D7D">
          <w:rPr>
            <w:rStyle w:val="Hyperlink"/>
            <w:rFonts w:eastAsia="PMingLiU" w:cs="Tahoma"/>
            <w:noProof/>
          </w:rPr>
          <w:t>Duet™ for Office and SAP Server 1.5</w:t>
        </w:r>
        <w:r w:rsidR="002074EC" w:rsidRPr="00D61D7D">
          <w:rPr>
            <w:rStyle w:val="Hyperlink"/>
            <w:rFonts w:eastAsia="PMingLiU" w:cs="Tahoma" w:hint="eastAsia"/>
            <w:noProof/>
            <w:lang w:val="zh-TW"/>
          </w:rPr>
          <w:t>使用者</w:t>
        </w:r>
        <w:r w:rsidR="002074EC" w:rsidRPr="00D61D7D">
          <w:rPr>
            <w:rStyle w:val="Hyperlink"/>
            <w:rFonts w:eastAsia="PMingLiU" w:cs="Tahoma"/>
            <w:noProof/>
          </w:rPr>
          <w:t xml:space="preserve"> CAL</w:t>
        </w:r>
        <w:r w:rsidR="002074EC">
          <w:rPr>
            <w:noProof/>
            <w:webHidden/>
          </w:rPr>
          <w:tab/>
        </w:r>
        <w:r w:rsidR="002074EC">
          <w:rPr>
            <w:noProof/>
            <w:webHidden/>
          </w:rPr>
          <w:fldChar w:fldCharType="begin"/>
        </w:r>
        <w:r w:rsidR="002074EC">
          <w:rPr>
            <w:noProof/>
            <w:webHidden/>
          </w:rPr>
          <w:instrText xml:space="preserve"> PAGEREF _Toc327949803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04" w:history="1">
        <w:r w:rsidR="002074EC" w:rsidRPr="00D61D7D">
          <w:rPr>
            <w:rStyle w:val="Hyperlink"/>
            <w:rFonts w:eastAsia="PMingLiU" w:cs="Tahoma"/>
          </w:rPr>
          <w:t>Duet™</w:t>
        </w:r>
        <w:r w:rsidR="00E45BB7">
          <w:rPr>
            <w:rStyle w:val="Hyperlink"/>
            <w:rFonts w:eastAsia="PMingLiU" w:cs="Tahoma"/>
          </w:rPr>
          <w:t xml:space="preserve"> </w:t>
        </w:r>
        <w:r w:rsidR="002074EC" w:rsidRPr="00D61D7D">
          <w:rPr>
            <w:rStyle w:val="Hyperlink"/>
            <w:rFonts w:eastAsia="PMingLiU" w:cs="Tahoma"/>
          </w:rPr>
          <w:t>Enterprise for Microsoft SharePoint and SAP 1.0</w:t>
        </w:r>
        <w:r w:rsidR="002074EC">
          <w:rPr>
            <w:webHidden/>
          </w:rPr>
          <w:tab/>
        </w:r>
        <w:r w:rsidR="002074EC">
          <w:rPr>
            <w:webHidden/>
          </w:rPr>
          <w:fldChar w:fldCharType="begin"/>
        </w:r>
        <w:r w:rsidR="002074EC">
          <w:rPr>
            <w:webHidden/>
          </w:rPr>
          <w:instrText xml:space="preserve"> PAGEREF _Toc327949804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5" w:history="1">
        <w:r w:rsidR="002074EC" w:rsidRPr="00D61D7D">
          <w:rPr>
            <w:rStyle w:val="Hyperlink"/>
            <w:rFonts w:eastAsia="PMingLiU" w:cs="Tahoma"/>
            <w:noProof/>
            <w:lang w:val="zh-TW"/>
          </w:rPr>
          <w:t>Enterprise CAL Suite Bridge for Office 365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_Toc327949805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6" w:history="1">
        <w:r w:rsidR="002074EC" w:rsidRPr="00D61D7D">
          <w:rPr>
            <w:rStyle w:val="Hyperlink"/>
            <w:rFonts w:eastAsia="PMingLiU" w:cs="Tahoma"/>
            <w:noProof/>
            <w:lang w:val="zh-TW"/>
          </w:rPr>
          <w:t xml:space="preserve">Enterprise CAL Suite Bridge for Office 365 </w:t>
        </w:r>
        <w:r w:rsidR="002074EC" w:rsidRPr="00D61D7D">
          <w:rPr>
            <w:rStyle w:val="Hyperlink"/>
            <w:rFonts w:eastAsia="PMingLiU" w:cs="Tahoma" w:hint="eastAsia"/>
            <w:noProof/>
            <w:lang w:val="zh-TW"/>
          </w:rPr>
          <w:t>及</w:t>
        </w:r>
        <w:r w:rsidR="002074EC" w:rsidRPr="00D61D7D">
          <w:rPr>
            <w:rStyle w:val="Hyperlink"/>
            <w:rFonts w:eastAsia="PMingLiU" w:cs="Tahoma"/>
            <w:noProof/>
            <w:lang w:val="zh-TW"/>
          </w:rPr>
          <w:t xml:space="preserve"> 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Intune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_Toc327949806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7" w:history="1">
        <w:r w:rsidR="002074EC" w:rsidRPr="00D61D7D">
          <w:rPr>
            <w:rStyle w:val="Hyperlink"/>
            <w:rFonts w:eastAsia="PMingLiU" w:cs="Tahoma"/>
            <w:noProof/>
            <w:lang w:val="zh-TW"/>
          </w:rPr>
          <w:t>Enterprise CAL Suite Bridge for Windows</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Intune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_Toc327949807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08" w:history="1">
        <w:r w:rsidR="002074EC" w:rsidRPr="00D61D7D">
          <w:rPr>
            <w:rStyle w:val="Hyperlink"/>
            <w:rFonts w:eastAsia="PMingLiU" w:cs="Tahoma"/>
            <w:noProof/>
            <w:lang w:val="zh-TW"/>
          </w:rPr>
          <w:t xml:space="preserve">Enterprise CAL </w:t>
        </w:r>
        <w:r w:rsidR="002074EC" w:rsidRPr="00D61D7D">
          <w:rPr>
            <w:rStyle w:val="Hyperlink"/>
            <w:rFonts w:eastAsia="PMingLiU" w:cs="Tahoma" w:hint="eastAsia"/>
            <w:noProof/>
            <w:lang w:val="zh-TW"/>
          </w:rPr>
          <w:t>套件</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使用者及裝置</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_Toc327949808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09" w:history="1">
        <w:r w:rsidR="002074EC" w:rsidRPr="00D61D7D">
          <w:rPr>
            <w:rStyle w:val="Hyperlink"/>
            <w:rFonts w:eastAsia="PMingLiU" w:cs="Tahoma"/>
            <w:lang w:val="zh-TW"/>
          </w:rPr>
          <w:t>Exchange Online Archiving</w:t>
        </w:r>
        <w:r w:rsidR="002074EC">
          <w:rPr>
            <w:webHidden/>
          </w:rPr>
          <w:tab/>
        </w:r>
        <w:r w:rsidR="002074EC">
          <w:rPr>
            <w:webHidden/>
          </w:rPr>
          <w:fldChar w:fldCharType="begin"/>
        </w:r>
        <w:r w:rsidR="002074EC">
          <w:rPr>
            <w:webHidden/>
          </w:rPr>
          <w:instrText xml:space="preserve"> PAGEREF _Toc327949809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810" w:history="1">
        <w:r w:rsidR="002074EC" w:rsidRPr="00D61D7D">
          <w:rPr>
            <w:rStyle w:val="Hyperlink"/>
            <w:rFonts w:eastAsia="PMingLiU" w:cs="Tahoma"/>
            <w:spacing w:val="-4"/>
            <w:lang w:val="zh-TW"/>
          </w:rPr>
          <w:t xml:space="preserve">Exchange Online </w:t>
        </w:r>
        <w:r w:rsidR="002074EC" w:rsidRPr="00D61D7D">
          <w:rPr>
            <w:rStyle w:val="Hyperlink"/>
            <w:rFonts w:eastAsia="PMingLiU" w:cs="Tahoma" w:hint="eastAsia"/>
            <w:spacing w:val="-4"/>
            <w:lang w:val="zh-TW"/>
          </w:rPr>
          <w:t>封存</w:t>
        </w:r>
        <w:r w:rsidR="002074EC" w:rsidRPr="00D61D7D">
          <w:rPr>
            <w:rStyle w:val="Hyperlink"/>
            <w:rFonts w:eastAsia="PMingLiU" w:cs="Tahoma"/>
            <w:spacing w:val="-4"/>
            <w:lang w:val="zh-TW"/>
          </w:rPr>
          <w:t xml:space="preserve"> A (</w:t>
        </w:r>
        <w:r w:rsidR="002074EC" w:rsidRPr="00D61D7D">
          <w:rPr>
            <w:rStyle w:val="Hyperlink"/>
            <w:rFonts w:eastAsia="PMingLiU" w:cs="Tahoma" w:hint="eastAsia"/>
            <w:spacing w:val="-4"/>
            <w:lang w:val="zh-TW"/>
          </w:rPr>
          <w:t>使用者訂閱使用權</w:t>
        </w:r>
        <w:r w:rsidR="002074EC" w:rsidRPr="00D61D7D">
          <w:rPr>
            <w:rStyle w:val="Hyperlink"/>
            <w:rFonts w:eastAsia="PMingLiU" w:cs="Tahoma"/>
            <w:spacing w:val="-4"/>
            <w:lang w:val="zh-TW"/>
          </w:rPr>
          <w:t>)</w:t>
        </w:r>
        <w:r w:rsidR="002074EC">
          <w:rPr>
            <w:webHidden/>
          </w:rPr>
          <w:tab/>
        </w:r>
        <w:r w:rsidR="002074EC">
          <w:rPr>
            <w:webHidden/>
          </w:rPr>
          <w:fldChar w:fldCharType="begin"/>
        </w:r>
        <w:r w:rsidR="002074EC">
          <w:rPr>
            <w:webHidden/>
          </w:rPr>
          <w:instrText xml:space="preserve"> PAGEREF _Toc327949810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11" w:history="1">
        <w:r w:rsidR="002074EC" w:rsidRPr="00D61D7D">
          <w:rPr>
            <w:rStyle w:val="Hyperlink"/>
            <w:rFonts w:eastAsia="PMingLiU" w:cs="Tahoma"/>
            <w:noProof/>
            <w:spacing w:val="-6"/>
            <w:lang w:val="zh-TW"/>
          </w:rPr>
          <w:t>Exchange Hosted Archive (</w:t>
        </w:r>
        <w:r w:rsidR="002074EC" w:rsidRPr="00D61D7D">
          <w:rPr>
            <w:rStyle w:val="Hyperlink"/>
            <w:rFonts w:eastAsia="PMingLiU" w:cs="Tahoma" w:hint="eastAsia"/>
            <w:noProof/>
            <w:spacing w:val="-6"/>
            <w:lang w:val="zh-TW"/>
          </w:rPr>
          <w:t>使用者訂閱使用權</w:t>
        </w:r>
        <w:r w:rsidR="002074EC" w:rsidRPr="00D61D7D">
          <w:rPr>
            <w:rStyle w:val="Hyperlink"/>
            <w:rFonts w:eastAsia="PMingLiU" w:cs="Tahoma"/>
            <w:noProof/>
            <w:spacing w:val="-6"/>
            <w:lang w:val="zh-TW"/>
          </w:rPr>
          <w:t>)</w:t>
        </w:r>
        <w:r w:rsidR="002074EC">
          <w:rPr>
            <w:noProof/>
            <w:webHidden/>
          </w:rPr>
          <w:tab/>
        </w:r>
        <w:r w:rsidR="002074EC">
          <w:rPr>
            <w:noProof/>
            <w:webHidden/>
          </w:rPr>
          <w:fldChar w:fldCharType="begin"/>
        </w:r>
        <w:r w:rsidR="002074EC">
          <w:rPr>
            <w:noProof/>
            <w:webHidden/>
          </w:rPr>
          <w:instrText xml:space="preserve"> PAGEREF _Toc327949811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12" w:history="1">
        <w:r w:rsidR="002074EC" w:rsidRPr="00D61D7D">
          <w:rPr>
            <w:rStyle w:val="Hyperlink"/>
            <w:rFonts w:eastAsia="PMingLiU" w:cs="Tahoma"/>
            <w:noProof/>
            <w:lang w:val="zh-TW"/>
          </w:rPr>
          <w:t>Exchange Hosted Archive Extra Storage</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_Toc327949812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13" w:history="1">
        <w:r w:rsidR="002074EC" w:rsidRPr="00D61D7D">
          <w:rPr>
            <w:rStyle w:val="Hyperlink"/>
            <w:rFonts w:eastAsia="PMingLiU" w:cs="Tahoma"/>
            <w:noProof/>
            <w:lang w:val="zh-TW"/>
          </w:rPr>
          <w:t>Exchange Hosted Encryption (</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_Toc327949813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14" w:history="1">
        <w:r w:rsidR="002074EC" w:rsidRPr="00D61D7D">
          <w:rPr>
            <w:rStyle w:val="Hyperlink"/>
            <w:rFonts w:eastAsia="PMingLiU" w:cs="Tahoma"/>
            <w:spacing w:val="-2"/>
            <w:lang w:val="zh-TW"/>
          </w:rPr>
          <w:t>Exchange Online Kiosk (</w:t>
        </w:r>
        <w:r w:rsidR="002074EC" w:rsidRPr="00D61D7D">
          <w:rPr>
            <w:rStyle w:val="Hyperlink"/>
            <w:rFonts w:eastAsia="PMingLiU" w:cs="Tahoma" w:hint="eastAsia"/>
            <w:spacing w:val="-2"/>
            <w:lang w:val="zh-TW"/>
          </w:rPr>
          <w:t>使用者訂閱使用權</w:t>
        </w:r>
        <w:r w:rsidR="002074EC" w:rsidRPr="00D61D7D">
          <w:rPr>
            <w:rStyle w:val="Hyperlink"/>
            <w:rFonts w:eastAsia="PMingLiU" w:cs="Tahoma"/>
            <w:spacing w:val="-2"/>
            <w:lang w:val="zh-TW"/>
          </w:rPr>
          <w:t>)</w:t>
        </w:r>
        <w:r w:rsidR="002074EC">
          <w:rPr>
            <w:webHidden/>
          </w:rPr>
          <w:tab/>
        </w:r>
        <w:r w:rsidR="002074EC">
          <w:rPr>
            <w:webHidden/>
          </w:rPr>
          <w:fldChar w:fldCharType="begin"/>
        </w:r>
        <w:r w:rsidR="002074EC">
          <w:rPr>
            <w:webHidden/>
          </w:rPr>
          <w:instrText xml:space="preserve"> PAGEREF _Toc327949814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15" w:history="1">
        <w:r w:rsidR="002074EC" w:rsidRPr="00D61D7D">
          <w:rPr>
            <w:rStyle w:val="Hyperlink"/>
            <w:rFonts w:eastAsia="PMingLiU" w:cs="Tahoma"/>
            <w:spacing w:val="-4"/>
            <w:lang w:val="zh-TW"/>
          </w:rPr>
          <w:t>Exchange Online Plan 1 (</w:t>
        </w:r>
        <w:r w:rsidR="002074EC" w:rsidRPr="00D61D7D">
          <w:rPr>
            <w:rStyle w:val="Hyperlink"/>
            <w:rFonts w:eastAsia="PMingLiU" w:cs="Tahoma" w:hint="eastAsia"/>
            <w:spacing w:val="-4"/>
            <w:lang w:val="zh-TW"/>
          </w:rPr>
          <w:t>使用者訂閱使用權</w:t>
        </w:r>
        <w:r w:rsidR="002074EC" w:rsidRPr="00D61D7D">
          <w:rPr>
            <w:rStyle w:val="Hyperlink"/>
            <w:rFonts w:eastAsia="PMingLiU" w:cs="Tahoma"/>
            <w:spacing w:val="-4"/>
            <w:lang w:val="zh-TW"/>
          </w:rPr>
          <w:t>)</w:t>
        </w:r>
        <w:r w:rsidR="002074EC">
          <w:rPr>
            <w:webHidden/>
          </w:rPr>
          <w:tab/>
        </w:r>
        <w:r w:rsidR="002074EC">
          <w:rPr>
            <w:webHidden/>
          </w:rPr>
          <w:fldChar w:fldCharType="begin"/>
        </w:r>
        <w:r w:rsidR="002074EC">
          <w:rPr>
            <w:webHidden/>
          </w:rPr>
          <w:instrText xml:space="preserve"> PAGEREF _Toc327949815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16" w:history="1">
        <w:r w:rsidR="002074EC" w:rsidRPr="00D61D7D">
          <w:rPr>
            <w:rStyle w:val="Hyperlink"/>
            <w:rFonts w:eastAsia="PMingLiU" w:cs="Tahoma"/>
            <w:spacing w:val="-4"/>
            <w:lang w:val="zh-TW"/>
          </w:rPr>
          <w:t>Exchange Online Plan 2 (</w:t>
        </w:r>
        <w:r w:rsidR="002074EC" w:rsidRPr="00D61D7D">
          <w:rPr>
            <w:rStyle w:val="Hyperlink"/>
            <w:rFonts w:eastAsia="PMingLiU" w:cs="Tahoma" w:hint="eastAsia"/>
            <w:spacing w:val="-4"/>
            <w:lang w:val="zh-TW"/>
          </w:rPr>
          <w:t>使用者訂閱使用權</w:t>
        </w:r>
        <w:r w:rsidR="002074EC" w:rsidRPr="00D61D7D">
          <w:rPr>
            <w:rStyle w:val="Hyperlink"/>
            <w:rFonts w:eastAsia="PMingLiU" w:cs="Tahoma"/>
            <w:spacing w:val="-4"/>
            <w:lang w:val="zh-TW"/>
          </w:rPr>
          <w:t>)</w:t>
        </w:r>
        <w:r w:rsidR="002074EC">
          <w:rPr>
            <w:webHidden/>
          </w:rPr>
          <w:tab/>
        </w:r>
        <w:r w:rsidR="002074EC">
          <w:rPr>
            <w:webHidden/>
          </w:rPr>
          <w:fldChar w:fldCharType="begin"/>
        </w:r>
        <w:r w:rsidR="002074EC">
          <w:rPr>
            <w:webHidden/>
          </w:rPr>
          <w:instrText xml:space="preserve"> PAGEREF _Toc327949816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817" w:history="1">
        <w:r w:rsidR="002074EC" w:rsidRPr="00D61D7D">
          <w:rPr>
            <w:rStyle w:val="Hyperlink"/>
            <w:rFonts w:eastAsia="PMingLiU" w:cs="Tahoma"/>
          </w:rPr>
          <w:t>Exchange Online Plan 1A for Alumni (</w:t>
        </w:r>
        <w:r w:rsidR="002074EC" w:rsidRPr="00D61D7D">
          <w:rPr>
            <w:rStyle w:val="Hyperlink"/>
            <w:rFonts w:eastAsia="PMingLiU" w:cs="Tahoma" w:hint="eastAsia"/>
            <w:lang w:val="zh-TW"/>
          </w:rPr>
          <w:t>使用者訂閱使用權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_Toc327949817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818" w:history="1">
        <w:r w:rsidR="002074EC" w:rsidRPr="00D61D7D">
          <w:rPr>
            <w:rStyle w:val="Hyperlink"/>
            <w:rFonts w:eastAsia="PMingLiU" w:cs="Tahoma"/>
            <w:spacing w:val="-6"/>
          </w:rPr>
          <w:t>Exchange Online Plan 2A (</w:t>
        </w:r>
        <w:r w:rsidR="002074EC" w:rsidRPr="00D61D7D">
          <w:rPr>
            <w:rStyle w:val="Hyperlink"/>
            <w:rFonts w:eastAsia="PMingLiU" w:cs="Tahoma" w:hint="eastAsia"/>
            <w:spacing w:val="-6"/>
            <w:lang w:val="zh-TW"/>
          </w:rPr>
          <w:t>使用者訂閱使用權</w:t>
        </w:r>
        <w:r w:rsidR="002074EC" w:rsidRPr="00D61D7D">
          <w:rPr>
            <w:rStyle w:val="Hyperlink"/>
            <w:rFonts w:eastAsia="PMingLiU" w:cs="Tahoma"/>
            <w:spacing w:val="-6"/>
          </w:rPr>
          <w:t>)</w:t>
        </w:r>
        <w:r w:rsidR="002074EC">
          <w:rPr>
            <w:webHidden/>
          </w:rPr>
          <w:tab/>
        </w:r>
        <w:r w:rsidR="002074EC">
          <w:rPr>
            <w:webHidden/>
          </w:rPr>
          <w:fldChar w:fldCharType="begin"/>
        </w:r>
        <w:r w:rsidR="002074EC">
          <w:rPr>
            <w:webHidden/>
          </w:rPr>
          <w:instrText xml:space="preserve"> PAGEREF _Toc327949818 \h </w:instrText>
        </w:r>
        <w:r w:rsidR="002074EC">
          <w:rPr>
            <w:webHidden/>
          </w:rPr>
        </w:r>
        <w:r w:rsidR="002074EC">
          <w:rPr>
            <w:webHidden/>
          </w:rPr>
          <w:fldChar w:fldCharType="separate"/>
        </w:r>
        <w:r w:rsidR="00390AB6">
          <w:rPr>
            <w:webHidden/>
          </w:rPr>
          <w:t>19</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19" w:history="1">
        <w:r w:rsidR="002074EC" w:rsidRPr="00D61D7D">
          <w:rPr>
            <w:rStyle w:val="Hyperlink"/>
            <w:rFonts w:eastAsia="PMingLiU" w:cs="Tahoma"/>
            <w:noProof/>
          </w:rPr>
          <w:t>Exchange Serv</w:t>
        </w:r>
        <w:r w:rsidR="002074EC" w:rsidRPr="00D61D7D">
          <w:rPr>
            <w:rStyle w:val="Hyperlink"/>
            <w:rFonts w:eastAsia="PMingLiU" w:cs="Tahoma"/>
            <w:noProof/>
            <w:lang w:val="zh-TW"/>
          </w:rPr>
          <w:t>er 2010 Enterprise CAL</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含服務</w:t>
        </w:r>
        <w:r w:rsidR="002074EC" w:rsidRPr="00D61D7D">
          <w:rPr>
            <w:rStyle w:val="Hyperlink"/>
            <w:rFonts w:eastAsia="PMingLiU" w:cs="Tahoma"/>
            <w:noProof/>
            <w:lang w:val="zh-TW"/>
          </w:rPr>
          <w:t>) (</w:t>
        </w:r>
        <w:r w:rsidR="002074EC" w:rsidRPr="00D61D7D">
          <w:rPr>
            <w:rStyle w:val="Hyperlink"/>
            <w:rFonts w:eastAsia="PMingLiU" w:cs="Tahoma" w:hint="eastAsia"/>
            <w:noProof/>
            <w:lang w:val="zh-TW"/>
          </w:rPr>
          <w:t>裝置及使用者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_Toc327949819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0" w:history="1">
        <w:r w:rsidR="002074EC" w:rsidRPr="00D61D7D">
          <w:rPr>
            <w:rStyle w:val="Hyperlink"/>
            <w:rFonts w:eastAsia="PMingLiU" w:cs="Tahoma"/>
            <w:noProof/>
            <w:lang w:val="zh-TW"/>
          </w:rPr>
          <w:t>Exchange Server 2010 Enterprise CAL</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不含服務</w:t>
        </w:r>
        <w:r w:rsidR="002074EC" w:rsidRPr="00D61D7D">
          <w:rPr>
            <w:rStyle w:val="Hyperlink"/>
            <w:rFonts w:eastAsia="PMingLiU" w:cs="Tahoma"/>
            <w:noProof/>
            <w:lang w:val="zh-TW"/>
          </w:rPr>
          <w:t>) (</w:t>
        </w:r>
        <w:r w:rsidR="002074EC" w:rsidRPr="00D61D7D">
          <w:rPr>
            <w:rStyle w:val="Hyperlink"/>
            <w:rFonts w:eastAsia="PMingLiU" w:cs="Tahoma" w:hint="eastAsia"/>
            <w:noProof/>
            <w:lang w:val="zh-TW"/>
          </w:rPr>
          <w:t>裝置及使用者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_Toc327949820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1" w:history="1">
        <w:r w:rsidR="002074EC" w:rsidRPr="00D61D7D">
          <w:rPr>
            <w:rStyle w:val="Hyperlink"/>
            <w:rFonts w:eastAsia="PMingLiU" w:cs="Tahoma"/>
            <w:noProof/>
            <w:lang w:val="zh-TW"/>
          </w:rPr>
          <w:t>Exchange Server 2010 Enterprise</w:t>
        </w:r>
        <w:r w:rsidR="002074EC">
          <w:rPr>
            <w:noProof/>
            <w:webHidden/>
          </w:rPr>
          <w:tab/>
        </w:r>
        <w:r w:rsidR="002074EC">
          <w:rPr>
            <w:noProof/>
            <w:webHidden/>
          </w:rPr>
          <w:fldChar w:fldCharType="begin"/>
        </w:r>
        <w:r w:rsidR="002074EC">
          <w:rPr>
            <w:noProof/>
            <w:webHidden/>
          </w:rPr>
          <w:instrText xml:space="preserve"> PAGEREF _Toc327949821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2" w:history="1">
        <w:r w:rsidR="002074EC" w:rsidRPr="00D61D7D">
          <w:rPr>
            <w:rStyle w:val="Hyperlink"/>
            <w:rFonts w:eastAsia="PMingLiU" w:cs="Tahoma"/>
            <w:noProof/>
            <w:lang w:val="zh-TW"/>
          </w:rPr>
          <w:t>Exchange Server 2010 Standard</w:t>
        </w:r>
        <w:r w:rsidR="002074EC">
          <w:rPr>
            <w:noProof/>
            <w:webHidden/>
          </w:rPr>
          <w:tab/>
        </w:r>
        <w:r w:rsidR="002074EC">
          <w:rPr>
            <w:noProof/>
            <w:webHidden/>
          </w:rPr>
          <w:fldChar w:fldCharType="begin"/>
        </w:r>
        <w:r w:rsidR="002074EC">
          <w:rPr>
            <w:noProof/>
            <w:webHidden/>
          </w:rPr>
          <w:instrText xml:space="preserve"> PAGEREF _Toc327949822 \h </w:instrText>
        </w:r>
        <w:r w:rsidR="002074EC">
          <w:rPr>
            <w:noProof/>
            <w:webHidden/>
          </w:rPr>
        </w:r>
        <w:r w:rsidR="002074EC">
          <w:rPr>
            <w:noProof/>
            <w:webHidden/>
          </w:rPr>
          <w:fldChar w:fldCharType="separate"/>
        </w:r>
        <w:r w:rsidR="00390AB6">
          <w:rPr>
            <w:noProof/>
            <w:webHidden/>
          </w:rPr>
          <w:t>19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3" w:history="1">
        <w:r w:rsidR="002074EC" w:rsidRPr="00D61D7D">
          <w:rPr>
            <w:rStyle w:val="Hyperlink"/>
            <w:rFonts w:eastAsia="PMingLiU" w:cs="Tahoma"/>
            <w:noProof/>
          </w:rPr>
          <w:t>Exchange Server 2007 Standard for Small Business</w:t>
        </w:r>
        <w:r w:rsidR="002074EC">
          <w:rPr>
            <w:noProof/>
            <w:webHidden/>
          </w:rPr>
          <w:tab/>
        </w:r>
        <w:r w:rsidR="002074EC">
          <w:rPr>
            <w:noProof/>
            <w:webHidden/>
          </w:rPr>
          <w:fldChar w:fldCharType="begin"/>
        </w:r>
        <w:r w:rsidR="002074EC">
          <w:rPr>
            <w:noProof/>
            <w:webHidden/>
          </w:rPr>
          <w:instrText xml:space="preserve"> PAGEREF _Toc327949823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4" w:history="1">
        <w:r w:rsidR="002074EC" w:rsidRPr="00D61D7D">
          <w:rPr>
            <w:rStyle w:val="Hyperlink"/>
            <w:rFonts w:eastAsia="PMingLiU" w:cs="Tahoma"/>
            <w:noProof/>
          </w:rPr>
          <w:t>Exchange Server 2007 Standard for Small Business CAL</w:t>
        </w:r>
        <w:r w:rsidR="002074EC">
          <w:rPr>
            <w:noProof/>
            <w:webHidden/>
          </w:rPr>
          <w:tab/>
        </w:r>
        <w:r w:rsidR="002074EC">
          <w:rPr>
            <w:noProof/>
            <w:webHidden/>
          </w:rPr>
          <w:fldChar w:fldCharType="begin"/>
        </w:r>
        <w:r w:rsidR="002074EC">
          <w:rPr>
            <w:noProof/>
            <w:webHidden/>
          </w:rPr>
          <w:instrText xml:space="preserve"> PAGEREF _Toc327949824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5" w:history="1">
        <w:r w:rsidR="002074EC" w:rsidRPr="00D61D7D">
          <w:rPr>
            <w:rStyle w:val="Hyperlink"/>
            <w:rFonts w:eastAsia="PMingLiU" w:cs="Tahoma"/>
            <w:noProof/>
            <w:lang w:val="zh-TW"/>
          </w:rPr>
          <w:t>Exchange Server 2010 External Connector</w:t>
        </w:r>
        <w:r w:rsidR="002074EC">
          <w:rPr>
            <w:noProof/>
            <w:webHidden/>
          </w:rPr>
          <w:tab/>
        </w:r>
        <w:r w:rsidR="002074EC">
          <w:rPr>
            <w:noProof/>
            <w:webHidden/>
          </w:rPr>
          <w:fldChar w:fldCharType="begin"/>
        </w:r>
        <w:r w:rsidR="002074EC">
          <w:rPr>
            <w:noProof/>
            <w:webHidden/>
          </w:rPr>
          <w:instrText xml:space="preserve"> PAGEREF _Toc327949825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6" w:history="1">
        <w:r w:rsidR="002074EC" w:rsidRPr="00D61D7D">
          <w:rPr>
            <w:rStyle w:val="Hyperlink"/>
            <w:rFonts w:eastAsia="PMingLiU" w:cs="Tahoma"/>
            <w:noProof/>
            <w:lang w:val="zh-TW"/>
          </w:rPr>
          <w:t>Exchange Server 2010 Standard CAL</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裝置及使用者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_Toc327949826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7" w:history="1">
        <w:r w:rsidR="002074EC" w:rsidRPr="00D61D7D">
          <w:rPr>
            <w:rStyle w:val="Hyperlink"/>
            <w:rFonts w:eastAsia="PMingLiU" w:cs="Tahoma"/>
            <w:noProof/>
          </w:rPr>
          <w:t>FAST Search Server 2010 for SharePoint</w:t>
        </w:r>
        <w:r w:rsidR="002074EC">
          <w:rPr>
            <w:noProof/>
            <w:webHidden/>
          </w:rPr>
          <w:tab/>
        </w:r>
        <w:r w:rsidR="002074EC">
          <w:rPr>
            <w:noProof/>
            <w:webHidden/>
          </w:rPr>
          <w:fldChar w:fldCharType="begin"/>
        </w:r>
        <w:r w:rsidR="002074EC">
          <w:rPr>
            <w:noProof/>
            <w:webHidden/>
          </w:rPr>
          <w:instrText xml:space="preserve"> PAGEREF _Toc327949827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8" w:history="1">
        <w:r w:rsidR="002074EC" w:rsidRPr="00D61D7D">
          <w:rPr>
            <w:rStyle w:val="Hyperlink"/>
            <w:rFonts w:eastAsia="PMingLiU" w:cs="Tahoma"/>
            <w:noProof/>
            <w:lang w:val="zh-TW"/>
          </w:rPr>
          <w:t>Forefront Endpoint Protection</w:t>
        </w:r>
        <w:r w:rsidR="002074EC">
          <w:rPr>
            <w:noProof/>
            <w:webHidden/>
          </w:rPr>
          <w:tab/>
        </w:r>
        <w:r w:rsidR="002074EC">
          <w:rPr>
            <w:noProof/>
            <w:webHidden/>
          </w:rPr>
          <w:fldChar w:fldCharType="begin"/>
        </w:r>
        <w:r w:rsidR="002074EC">
          <w:rPr>
            <w:noProof/>
            <w:webHidden/>
          </w:rPr>
          <w:instrText xml:space="preserve"> PAGEREF _Toc327949828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29" w:history="1">
        <w:r w:rsidR="002074EC" w:rsidRPr="00D61D7D">
          <w:rPr>
            <w:rStyle w:val="Hyperlink"/>
            <w:rFonts w:eastAsia="PMingLiU" w:cs="Tahoma"/>
            <w:noProof/>
            <w:lang w:val="zh-TW"/>
          </w:rPr>
          <w:t>Forefront Identity Manager 2010 R2 CAL</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僅限使用者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_Toc327949829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0" w:history="1">
        <w:r w:rsidR="002074EC" w:rsidRPr="00D61D7D">
          <w:rPr>
            <w:rStyle w:val="Hyperlink"/>
            <w:rFonts w:eastAsia="PMingLiU" w:cs="Tahoma"/>
            <w:noProof/>
          </w:rPr>
          <w:t>Forefront Identity Manager 2010 R2 External Connector</w:t>
        </w:r>
        <w:r w:rsidR="002074EC">
          <w:rPr>
            <w:noProof/>
            <w:webHidden/>
          </w:rPr>
          <w:tab/>
        </w:r>
        <w:r w:rsidR="002074EC">
          <w:rPr>
            <w:noProof/>
            <w:webHidden/>
          </w:rPr>
          <w:fldChar w:fldCharType="begin"/>
        </w:r>
        <w:r w:rsidR="002074EC">
          <w:rPr>
            <w:noProof/>
            <w:webHidden/>
          </w:rPr>
          <w:instrText xml:space="preserve"> PAGEREF _Toc327949830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1" w:history="1">
        <w:r w:rsidR="002074EC" w:rsidRPr="00D61D7D">
          <w:rPr>
            <w:rStyle w:val="Hyperlink"/>
            <w:rFonts w:eastAsia="PMingLiU" w:cs="Tahoma"/>
            <w:noProof/>
          </w:rPr>
          <w:t>Forefront Identity Manager 2010 R2 Server</w:t>
        </w:r>
        <w:r w:rsidR="002074EC">
          <w:rPr>
            <w:noProof/>
            <w:webHidden/>
          </w:rPr>
          <w:tab/>
        </w:r>
        <w:r w:rsidR="002074EC">
          <w:rPr>
            <w:noProof/>
            <w:webHidden/>
          </w:rPr>
          <w:fldChar w:fldCharType="begin"/>
        </w:r>
        <w:r w:rsidR="002074EC">
          <w:rPr>
            <w:noProof/>
            <w:webHidden/>
          </w:rPr>
          <w:instrText xml:space="preserve"> PAGEREF _Toc327949831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32" w:history="1">
        <w:r w:rsidR="002074EC" w:rsidRPr="00D61D7D">
          <w:rPr>
            <w:rStyle w:val="Hyperlink"/>
            <w:rFonts w:eastAsia="PMingLiU" w:cs="Tahoma"/>
          </w:rPr>
          <w:t>Forefront Identity Manager 2010 R2 – Windows Live Edition</w:t>
        </w:r>
        <w:r w:rsidR="002074EC">
          <w:rPr>
            <w:webHidden/>
          </w:rPr>
          <w:tab/>
        </w:r>
        <w:r w:rsidR="002074EC">
          <w:rPr>
            <w:webHidden/>
          </w:rPr>
          <w:fldChar w:fldCharType="begin"/>
        </w:r>
        <w:r w:rsidR="002074EC">
          <w:rPr>
            <w:webHidden/>
          </w:rPr>
          <w:instrText xml:space="preserve"> PAGEREF _Toc327949832 \h </w:instrText>
        </w:r>
        <w:r w:rsidR="002074EC">
          <w:rPr>
            <w:webHidden/>
          </w:rPr>
        </w:r>
        <w:r w:rsidR="002074EC">
          <w:rPr>
            <w:webHidden/>
          </w:rPr>
          <w:fldChar w:fldCharType="separate"/>
        </w:r>
        <w:r w:rsidR="00390AB6">
          <w:rPr>
            <w:webHidden/>
          </w:rPr>
          <w:t>20</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3" w:history="1">
        <w:r w:rsidR="002074EC" w:rsidRPr="00D61D7D">
          <w:rPr>
            <w:rStyle w:val="Hyperlink"/>
            <w:rFonts w:eastAsia="PMingLiU" w:cs="Tahoma"/>
            <w:noProof/>
            <w:lang w:val="zh-TW"/>
          </w:rPr>
          <w:t>Forefront Online Protection for Exchange</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裝置及使用者訂閱使用權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_Toc327949833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4" w:history="1">
        <w:r w:rsidR="002074EC" w:rsidRPr="00D61D7D">
          <w:rPr>
            <w:rStyle w:val="Hyperlink"/>
            <w:rFonts w:eastAsia="PMingLiU" w:cs="Tahoma"/>
            <w:noProof/>
            <w:lang w:val="zh-TW"/>
          </w:rPr>
          <w:t>Forefront Protection 2010 for Exchange Server (</w:t>
        </w:r>
        <w:r w:rsidR="002074EC" w:rsidRPr="00D61D7D">
          <w:rPr>
            <w:rStyle w:val="Hyperlink"/>
            <w:rFonts w:eastAsia="PMingLiU" w:cs="Tahoma" w:hint="eastAsia"/>
            <w:noProof/>
            <w:lang w:val="zh-TW"/>
          </w:rPr>
          <w:t>裝置及使用者訂閱使用權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_Toc327949834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5" w:history="1">
        <w:r w:rsidR="002074EC" w:rsidRPr="00D61D7D">
          <w:rPr>
            <w:rStyle w:val="Hyperlink"/>
            <w:rFonts w:eastAsia="PMingLiU" w:cs="Tahoma"/>
            <w:noProof/>
            <w:lang w:val="zh-TW"/>
          </w:rPr>
          <w:t xml:space="preserve">Forefront Protection 2010 for Exchange Server </w:t>
        </w:r>
        <w:r w:rsidR="002074EC" w:rsidRPr="00D61D7D">
          <w:rPr>
            <w:rStyle w:val="Hyperlink"/>
            <w:rFonts w:eastAsia="PMingLiU" w:cs="Tahoma" w:hint="eastAsia"/>
            <w:noProof/>
            <w:lang w:val="zh-TW"/>
          </w:rPr>
          <w:t>外部連接器</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加值訂閱使用權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_Toc327949835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6" w:history="1">
        <w:r w:rsidR="002074EC" w:rsidRPr="00D61D7D">
          <w:rPr>
            <w:rStyle w:val="Hyperlink"/>
            <w:rFonts w:eastAsia="PMingLiU" w:cs="Tahoma"/>
            <w:noProof/>
            <w:lang w:val="zh-TW"/>
          </w:rPr>
          <w:t xml:space="preserve">Forefront Protection </w:t>
        </w:r>
        <w:r w:rsidR="002074EC" w:rsidRPr="00D61D7D">
          <w:rPr>
            <w:rStyle w:val="Hyperlink"/>
            <w:rFonts w:eastAsia="PMingLiU" w:cs="Tahoma" w:hint="eastAsia"/>
            <w:noProof/>
            <w:lang w:val="zh-TW"/>
          </w:rPr>
          <w:t>套件</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裝置及使</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_Toc327949836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7" w:history="1">
        <w:r w:rsidR="002074EC" w:rsidRPr="00D61D7D">
          <w:rPr>
            <w:rStyle w:val="Hyperlink"/>
            <w:rFonts w:eastAsia="PMingLiU" w:cs="Tahoma"/>
            <w:noProof/>
            <w:lang w:val="zh-TW"/>
          </w:rPr>
          <w:t>Forefront Security for Office Communications Server (</w:t>
        </w:r>
        <w:r w:rsidR="002074EC" w:rsidRPr="00D61D7D">
          <w:rPr>
            <w:rStyle w:val="Hyperlink"/>
            <w:rFonts w:eastAsia="PMingLiU" w:cs="Tahoma" w:hint="eastAsia"/>
            <w:noProof/>
            <w:lang w:val="zh-TW"/>
          </w:rPr>
          <w:t>裝置及使用</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_Toc327949837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8" w:history="1">
        <w:r w:rsidR="002074EC" w:rsidRPr="00D61D7D">
          <w:rPr>
            <w:rStyle w:val="Hyperlink"/>
            <w:rFonts w:eastAsia="PMingLiU" w:cs="Tahoma"/>
            <w:noProof/>
            <w:lang w:val="zh-TW"/>
          </w:rPr>
          <w:t xml:space="preserve">Forefront Security for Office Communications Server </w:t>
        </w:r>
        <w:r w:rsidR="002074EC" w:rsidRPr="00D61D7D">
          <w:rPr>
            <w:rStyle w:val="Hyperlink"/>
            <w:rFonts w:eastAsia="PMingLiU" w:cs="Tahoma" w:hint="eastAsia"/>
            <w:noProof/>
            <w:lang w:val="zh-TW"/>
          </w:rPr>
          <w:t>外部連接器</w:t>
        </w:r>
        <w:r w:rsidR="002074EC">
          <w:rPr>
            <w:noProof/>
            <w:webHidden/>
          </w:rPr>
          <w:tab/>
        </w:r>
        <w:r w:rsidR="002074EC">
          <w:rPr>
            <w:noProof/>
            <w:webHidden/>
          </w:rPr>
          <w:fldChar w:fldCharType="begin"/>
        </w:r>
        <w:r w:rsidR="002074EC">
          <w:rPr>
            <w:noProof/>
            <w:webHidden/>
          </w:rPr>
          <w:instrText xml:space="preserve"> PAGEREF _Toc327949838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39" w:history="1">
        <w:r w:rsidR="002074EC" w:rsidRPr="00D61D7D">
          <w:rPr>
            <w:rStyle w:val="Hyperlink"/>
            <w:rFonts w:eastAsia="PMingLiU" w:cs="Tahoma"/>
            <w:noProof/>
          </w:rPr>
          <w:t>Forefront Protection 2010 for SharePoint</w:t>
        </w:r>
        <w:r w:rsidR="009869A1">
          <w:rPr>
            <w:rStyle w:val="Hyperlink"/>
            <w:rFonts w:eastAsia="PMingLiU" w:cs="Tahoma"/>
            <w:noProof/>
          </w:rPr>
          <w:t xml:space="preserve"> </w:t>
        </w:r>
        <w:r w:rsidR="002074EC" w:rsidRPr="00D61D7D">
          <w:rPr>
            <w:rStyle w:val="Hyperlink"/>
            <w:rFonts w:eastAsia="PMingLiU" w:cs="Tahoma"/>
            <w:noProof/>
          </w:rPr>
          <w:t>(</w:t>
        </w:r>
        <w:r w:rsidR="002074EC" w:rsidRPr="00D61D7D">
          <w:rPr>
            <w:rStyle w:val="Hyperlink"/>
            <w:rFonts w:eastAsia="PMingLiU" w:cs="Tahoma" w:hint="eastAsia"/>
            <w:noProof/>
            <w:lang w:val="zh-TW"/>
          </w:rPr>
          <w:t>裝置及使用者訂閱使用權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_Toc327949839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0" w:history="1">
        <w:r w:rsidR="002074EC" w:rsidRPr="00D61D7D">
          <w:rPr>
            <w:rStyle w:val="Hyperlink"/>
            <w:rFonts w:eastAsia="PMingLiU" w:cs="Tahoma"/>
            <w:noProof/>
          </w:rPr>
          <w:t>Forefront Protection 2010 for SharePoint for Internet Sites (</w:t>
        </w:r>
        <w:r w:rsidR="002074EC" w:rsidRPr="00D61D7D">
          <w:rPr>
            <w:rStyle w:val="Hyperlink"/>
            <w:rFonts w:eastAsia="PMingLiU" w:cs="Tahoma" w:hint="eastAsia"/>
            <w:noProof/>
            <w:lang w:val="zh-TW"/>
          </w:rPr>
          <w:t>加值訂閱使用權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_Toc327949840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1" w:history="1">
        <w:r w:rsidR="002074EC" w:rsidRPr="00D61D7D">
          <w:rPr>
            <w:rStyle w:val="Hyperlink"/>
            <w:rFonts w:eastAsia="PMingLiU" w:cs="Tahoma"/>
            <w:noProof/>
          </w:rPr>
          <w:t>Forefront Threat Management Gateway 2010 Enterprise Edition</w:t>
        </w:r>
        <w:r w:rsidR="002074EC">
          <w:rPr>
            <w:noProof/>
            <w:webHidden/>
          </w:rPr>
          <w:tab/>
        </w:r>
        <w:r w:rsidR="002074EC">
          <w:rPr>
            <w:noProof/>
            <w:webHidden/>
          </w:rPr>
          <w:fldChar w:fldCharType="begin"/>
        </w:r>
        <w:r w:rsidR="002074EC">
          <w:rPr>
            <w:noProof/>
            <w:webHidden/>
          </w:rPr>
          <w:instrText xml:space="preserve"> PAGEREF _Toc327949841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2" w:history="1">
        <w:r w:rsidR="002074EC" w:rsidRPr="00D61D7D">
          <w:rPr>
            <w:rStyle w:val="Hyperlink"/>
            <w:rFonts w:eastAsia="PMingLiU" w:cs="Tahoma"/>
            <w:noProof/>
            <w:lang w:val="zh-TW"/>
          </w:rPr>
          <w:t xml:space="preserve">Forefront Threat Management Gateway 2010 Enterprise Edition (25 </w:t>
        </w:r>
        <w:r w:rsidR="002074EC" w:rsidRPr="00D61D7D">
          <w:rPr>
            <w:rStyle w:val="Hyperlink"/>
            <w:rFonts w:eastAsia="PMingLiU" w:cs="Tahoma" w:hint="eastAsia"/>
            <w:noProof/>
            <w:lang w:val="zh-TW"/>
          </w:rPr>
          <w:t>個處理器</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_Toc327949842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3" w:history="1">
        <w:r w:rsidR="002074EC" w:rsidRPr="00D61D7D">
          <w:rPr>
            <w:rStyle w:val="Hyperlink"/>
            <w:rFonts w:eastAsia="PMingLiU" w:cs="Tahoma"/>
            <w:noProof/>
          </w:rPr>
          <w:t>Forefront Threat Management Gateway 2010 Standard Edition</w:t>
        </w:r>
        <w:r w:rsidR="002074EC">
          <w:rPr>
            <w:noProof/>
            <w:webHidden/>
          </w:rPr>
          <w:tab/>
        </w:r>
        <w:r w:rsidR="002074EC">
          <w:rPr>
            <w:noProof/>
            <w:webHidden/>
          </w:rPr>
          <w:fldChar w:fldCharType="begin"/>
        </w:r>
        <w:r w:rsidR="002074EC">
          <w:rPr>
            <w:noProof/>
            <w:webHidden/>
          </w:rPr>
          <w:instrText xml:space="preserve"> PAGEREF _Toc327949843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4" w:history="1">
        <w:r w:rsidR="002074EC" w:rsidRPr="00D61D7D">
          <w:rPr>
            <w:rStyle w:val="Hyperlink"/>
            <w:rFonts w:eastAsia="PMingLiU" w:cs="Tahoma"/>
            <w:noProof/>
          </w:rPr>
          <w:t>Forefront Threat Management Gateway Web Protection Services</w:t>
        </w:r>
        <w:r w:rsidR="002074EC">
          <w:rPr>
            <w:noProof/>
            <w:webHidden/>
          </w:rPr>
          <w:tab/>
        </w:r>
        <w:r w:rsidR="002074EC">
          <w:rPr>
            <w:noProof/>
            <w:webHidden/>
          </w:rPr>
          <w:fldChar w:fldCharType="begin"/>
        </w:r>
        <w:r w:rsidR="002074EC">
          <w:rPr>
            <w:noProof/>
            <w:webHidden/>
          </w:rPr>
          <w:instrText xml:space="preserve"> PAGEREF _Toc327949844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5" w:history="1">
        <w:r w:rsidR="002074EC" w:rsidRPr="00D61D7D">
          <w:rPr>
            <w:rStyle w:val="Hyperlink"/>
            <w:rFonts w:eastAsia="PMingLiU" w:cs="Tahoma"/>
            <w:noProof/>
          </w:rPr>
          <w:t>Forefront Unified Access Gateway Server 2010</w:t>
        </w:r>
        <w:r w:rsidR="002074EC">
          <w:rPr>
            <w:noProof/>
            <w:webHidden/>
          </w:rPr>
          <w:tab/>
        </w:r>
        <w:r w:rsidR="002074EC">
          <w:rPr>
            <w:noProof/>
            <w:webHidden/>
          </w:rPr>
          <w:fldChar w:fldCharType="begin"/>
        </w:r>
        <w:r w:rsidR="002074EC">
          <w:rPr>
            <w:noProof/>
            <w:webHidden/>
          </w:rPr>
          <w:instrText xml:space="preserve"> PAGEREF _Toc327949845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6" w:history="1">
        <w:r w:rsidR="002074EC" w:rsidRPr="00D61D7D">
          <w:rPr>
            <w:rStyle w:val="Hyperlink"/>
            <w:rFonts w:eastAsia="PMingLiU" w:cs="Tahoma"/>
            <w:noProof/>
          </w:rPr>
          <w:t>Forefront Unified Access Gateway External Connector 2010</w:t>
        </w:r>
        <w:r w:rsidR="002074EC">
          <w:rPr>
            <w:noProof/>
            <w:webHidden/>
          </w:rPr>
          <w:tab/>
        </w:r>
        <w:r w:rsidR="002074EC">
          <w:rPr>
            <w:noProof/>
            <w:webHidden/>
          </w:rPr>
          <w:fldChar w:fldCharType="begin"/>
        </w:r>
        <w:r w:rsidR="002074EC">
          <w:rPr>
            <w:noProof/>
            <w:webHidden/>
          </w:rPr>
          <w:instrText xml:space="preserve"> PAGEREF _Toc327949846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7" w:history="1">
        <w:r w:rsidR="002074EC" w:rsidRPr="00D61D7D">
          <w:rPr>
            <w:rStyle w:val="Hyperlink"/>
            <w:rFonts w:eastAsia="PMingLiU" w:cs="Tahoma"/>
            <w:noProof/>
          </w:rPr>
          <w:t>Forefront Unified Access Gateway 2010 CAL</w:t>
        </w:r>
        <w:r w:rsidR="002074EC">
          <w:rPr>
            <w:noProof/>
            <w:webHidden/>
          </w:rPr>
          <w:tab/>
        </w:r>
        <w:r w:rsidR="002074EC">
          <w:rPr>
            <w:noProof/>
            <w:webHidden/>
          </w:rPr>
          <w:fldChar w:fldCharType="begin"/>
        </w:r>
        <w:r w:rsidR="002074EC">
          <w:rPr>
            <w:noProof/>
            <w:webHidden/>
          </w:rPr>
          <w:instrText xml:space="preserve"> PAGEREF _Toc327949847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8" w:history="1">
        <w:r w:rsidR="002074EC" w:rsidRPr="00D61D7D">
          <w:rPr>
            <w:rStyle w:val="Hyperlink"/>
            <w:rFonts w:eastAsia="PMingLiU" w:cs="Tahoma"/>
            <w:noProof/>
          </w:rPr>
          <w:t>Forefront Unified Access Gateway 2010 10K CAL Pack</w:t>
        </w:r>
        <w:r w:rsidR="002074EC">
          <w:rPr>
            <w:noProof/>
            <w:webHidden/>
          </w:rPr>
          <w:tab/>
        </w:r>
        <w:r w:rsidR="002074EC">
          <w:rPr>
            <w:noProof/>
            <w:webHidden/>
          </w:rPr>
          <w:fldChar w:fldCharType="begin"/>
        </w:r>
        <w:r w:rsidR="002074EC">
          <w:rPr>
            <w:noProof/>
            <w:webHidden/>
          </w:rPr>
          <w:instrText xml:space="preserve"> PAGEREF _Toc327949848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49" w:history="1">
        <w:r w:rsidR="002074EC" w:rsidRPr="00D61D7D">
          <w:rPr>
            <w:rStyle w:val="Hyperlink"/>
            <w:rFonts w:eastAsia="PMingLiU" w:cs="Tahoma"/>
            <w:noProof/>
            <w:lang w:val="zh-TW"/>
          </w:rPr>
          <w:t>GeoSynth Server</w:t>
        </w:r>
        <w:r w:rsidR="002074EC">
          <w:rPr>
            <w:noProof/>
            <w:webHidden/>
          </w:rPr>
          <w:tab/>
        </w:r>
        <w:r w:rsidR="002074EC">
          <w:rPr>
            <w:noProof/>
            <w:webHidden/>
          </w:rPr>
          <w:fldChar w:fldCharType="begin"/>
        </w:r>
        <w:r w:rsidR="002074EC">
          <w:rPr>
            <w:noProof/>
            <w:webHidden/>
          </w:rPr>
          <w:instrText xml:space="preserve"> PAGEREF _Toc327949849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0" w:history="1">
        <w:r w:rsidR="002074EC" w:rsidRPr="00D61D7D">
          <w:rPr>
            <w:rStyle w:val="Hyperlink"/>
            <w:rFonts w:eastAsia="PMingLiU" w:cs="Tahoma"/>
            <w:noProof/>
            <w:spacing w:val="-4"/>
          </w:rPr>
          <w:t>Groove Enterprise Services (</w:t>
        </w:r>
        <w:r w:rsidR="002074EC" w:rsidRPr="00D61D7D">
          <w:rPr>
            <w:rStyle w:val="Hyperlink"/>
            <w:rFonts w:eastAsia="PMingLiU" w:cs="Tahoma" w:hint="eastAsia"/>
            <w:noProof/>
            <w:spacing w:val="-4"/>
            <w:lang w:val="zh-TW"/>
          </w:rPr>
          <w:t>裝置訂閱使用權</w:t>
        </w:r>
        <w:r w:rsidR="002074EC" w:rsidRPr="00D61D7D">
          <w:rPr>
            <w:rStyle w:val="Hyperlink"/>
            <w:rFonts w:eastAsia="PMingLiU" w:cs="Tahoma"/>
            <w:noProof/>
            <w:spacing w:val="-4"/>
          </w:rPr>
          <w:t>)</w:t>
        </w:r>
        <w:r w:rsidR="002074EC">
          <w:rPr>
            <w:noProof/>
            <w:webHidden/>
          </w:rPr>
          <w:tab/>
        </w:r>
        <w:r w:rsidR="002074EC">
          <w:rPr>
            <w:noProof/>
            <w:webHidden/>
          </w:rPr>
          <w:fldChar w:fldCharType="begin"/>
        </w:r>
        <w:r w:rsidR="002074EC">
          <w:rPr>
            <w:noProof/>
            <w:webHidden/>
          </w:rPr>
          <w:instrText xml:space="preserve"> PAGEREF _Toc327949850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1" w:history="1">
        <w:r w:rsidR="002074EC" w:rsidRPr="00D61D7D">
          <w:rPr>
            <w:rStyle w:val="Hyperlink"/>
            <w:rFonts w:eastAsia="PMingLiU" w:cs="Tahoma"/>
            <w:noProof/>
          </w:rPr>
          <w:t>Groove Enterprise Services (</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_Toc327949851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2" w:history="1">
        <w:r w:rsidR="002074EC" w:rsidRPr="00D61D7D">
          <w:rPr>
            <w:rStyle w:val="Hyperlink"/>
            <w:rFonts w:eastAsia="PMingLiU" w:cs="Tahoma"/>
            <w:noProof/>
          </w:rPr>
          <w:t>Groove Server 2010</w:t>
        </w:r>
        <w:r w:rsidR="002074EC">
          <w:rPr>
            <w:noProof/>
            <w:webHidden/>
          </w:rPr>
          <w:tab/>
        </w:r>
        <w:r w:rsidR="002074EC">
          <w:rPr>
            <w:noProof/>
            <w:webHidden/>
          </w:rPr>
          <w:fldChar w:fldCharType="begin"/>
        </w:r>
        <w:r w:rsidR="002074EC">
          <w:rPr>
            <w:noProof/>
            <w:webHidden/>
          </w:rPr>
          <w:instrText xml:space="preserve"> PAGEREF _Toc327949852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3" w:history="1">
        <w:r w:rsidR="002074EC" w:rsidRPr="00D61D7D">
          <w:rPr>
            <w:rStyle w:val="Hyperlink"/>
            <w:rFonts w:eastAsia="PMingLiU" w:cs="Tahoma"/>
            <w:noProof/>
            <w:lang w:val="zh-TW"/>
          </w:rPr>
          <w:t>HPC Pack 2008 R2 Enterprise</w:t>
        </w:r>
        <w:r w:rsidR="002074EC">
          <w:rPr>
            <w:noProof/>
            <w:webHidden/>
          </w:rPr>
          <w:tab/>
        </w:r>
        <w:r w:rsidR="002074EC">
          <w:rPr>
            <w:noProof/>
            <w:webHidden/>
          </w:rPr>
          <w:fldChar w:fldCharType="begin"/>
        </w:r>
        <w:r w:rsidR="002074EC">
          <w:rPr>
            <w:noProof/>
            <w:webHidden/>
          </w:rPr>
          <w:instrText xml:space="preserve"> PAGEREF _Toc327949853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4" w:history="1">
        <w:r w:rsidR="002074EC" w:rsidRPr="00D61D7D">
          <w:rPr>
            <w:rStyle w:val="Hyperlink"/>
            <w:rFonts w:eastAsia="PMingLiU" w:cs="Tahoma"/>
            <w:noProof/>
          </w:rPr>
          <w:t>HPC Pack 2008 R2 for Workstation</w:t>
        </w:r>
        <w:r w:rsidR="002074EC">
          <w:rPr>
            <w:noProof/>
            <w:webHidden/>
          </w:rPr>
          <w:tab/>
        </w:r>
        <w:r w:rsidR="002074EC">
          <w:rPr>
            <w:noProof/>
            <w:webHidden/>
          </w:rPr>
          <w:fldChar w:fldCharType="begin"/>
        </w:r>
        <w:r w:rsidR="002074EC">
          <w:rPr>
            <w:noProof/>
            <w:webHidden/>
          </w:rPr>
          <w:instrText xml:space="preserve"> PAGEREF _Toc327949854 \h </w:instrText>
        </w:r>
        <w:r w:rsidR="002074EC">
          <w:rPr>
            <w:noProof/>
            <w:webHidden/>
          </w:rPr>
        </w:r>
        <w:r w:rsidR="002074EC">
          <w:rPr>
            <w:noProof/>
            <w:webHidden/>
          </w:rPr>
          <w:fldChar w:fldCharType="separate"/>
        </w:r>
        <w:r w:rsidR="00390AB6">
          <w:rPr>
            <w:noProof/>
            <w:webHidden/>
          </w:rPr>
          <w:t>20</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5" w:history="1">
        <w:r w:rsidR="002074EC" w:rsidRPr="00D61D7D">
          <w:rPr>
            <w:rStyle w:val="Hyperlink"/>
            <w:rFonts w:eastAsia="PMingLiU" w:cs="Tahoma"/>
            <w:noProof/>
            <w:lang w:val="zh-TW"/>
          </w:rPr>
          <w:t>Learning Solutions Combination E-Reference Library (</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_Toc327949855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6" w:history="1">
        <w:r w:rsidR="002074EC" w:rsidRPr="00D61D7D">
          <w:rPr>
            <w:rStyle w:val="Hyperlink"/>
            <w:rFonts w:eastAsia="PMingLiU" w:cs="Tahoma"/>
            <w:noProof/>
            <w:lang w:val="zh-TW"/>
          </w:rPr>
          <w:t>Learning Solutions IT Academy (</w:t>
        </w:r>
        <w:r w:rsidR="002074EC" w:rsidRPr="00D61D7D">
          <w:rPr>
            <w:rStyle w:val="Hyperlink"/>
            <w:rFonts w:eastAsia="PMingLiU" w:cs="Tahoma" w:hint="eastAsia"/>
            <w:noProof/>
            <w:lang w:val="zh-TW"/>
          </w:rPr>
          <w:t>服務訂閱使用權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_Toc327949856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57" w:history="1">
        <w:r w:rsidR="002074EC" w:rsidRPr="00D61D7D">
          <w:rPr>
            <w:rStyle w:val="Hyperlink"/>
            <w:rFonts w:eastAsia="PMingLiU" w:cs="Tahoma"/>
            <w:noProof/>
            <w:lang w:val="zh-TW"/>
          </w:rPr>
          <w:t>Learning Solutions MCP 1 Exam Vouchers/Month (</w:t>
        </w:r>
        <w:r w:rsidR="002074EC" w:rsidRPr="00D61D7D">
          <w:rPr>
            <w:rStyle w:val="Hyperlink"/>
            <w:rFonts w:eastAsia="PMingLiU" w:cs="Tahoma" w:hint="eastAsia"/>
            <w:noProof/>
            <w:lang w:val="zh-TW"/>
          </w:rPr>
          <w:t>服務訂閱使用權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_Toc327949857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58" w:history="1">
        <w:r w:rsidR="002074EC" w:rsidRPr="00D61D7D">
          <w:rPr>
            <w:rStyle w:val="Hyperlink"/>
            <w:rFonts w:eastAsia="PMingLiU" w:cs="Tahoma"/>
            <w:lang w:val="zh-TW"/>
          </w:rPr>
          <w:t>Lync Online Plan 1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_Toc327949858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59" w:history="1">
        <w:r w:rsidR="002074EC" w:rsidRPr="00D61D7D">
          <w:rPr>
            <w:rStyle w:val="Hyperlink"/>
            <w:rFonts w:eastAsia="PMingLiU" w:cs="Tahoma"/>
            <w:lang w:val="zh-TW"/>
          </w:rPr>
          <w:t>Lync Online Plan 2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_Toc327949859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0" w:history="1">
        <w:r w:rsidR="002074EC" w:rsidRPr="00D61D7D">
          <w:rPr>
            <w:rStyle w:val="Hyperlink"/>
            <w:rFonts w:eastAsia="PMingLiU" w:cs="Tahoma"/>
            <w:lang w:val="zh-TW"/>
          </w:rPr>
          <w:t>Lync Online Plan 3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_Toc327949860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1" w:history="1">
        <w:r w:rsidR="002074EC" w:rsidRPr="00D61D7D">
          <w:rPr>
            <w:rStyle w:val="Hyperlink"/>
            <w:rFonts w:eastAsia="PMingLiU" w:cs="Tahoma"/>
            <w:lang w:val="zh-TW"/>
          </w:rPr>
          <w:t>Lync Online Plan 3A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_Toc327949861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2" w:history="1">
        <w:r w:rsidR="002074EC" w:rsidRPr="00D61D7D">
          <w:rPr>
            <w:rStyle w:val="Hyperlink"/>
            <w:rFonts w:eastAsia="PMingLiU" w:cs="Tahoma"/>
            <w:lang w:val="zh-TW"/>
          </w:rPr>
          <w:t>Lync Server 2010 Enterprise Edition</w:t>
        </w:r>
        <w:r w:rsidR="002074EC">
          <w:rPr>
            <w:webHidden/>
          </w:rPr>
          <w:tab/>
        </w:r>
        <w:r w:rsidR="002074EC">
          <w:rPr>
            <w:webHidden/>
          </w:rPr>
          <w:fldChar w:fldCharType="begin"/>
        </w:r>
        <w:r w:rsidR="002074EC">
          <w:rPr>
            <w:webHidden/>
          </w:rPr>
          <w:instrText xml:space="preserve"> PAGEREF _Toc327949862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3" w:history="1">
        <w:r w:rsidR="002074EC" w:rsidRPr="00D61D7D">
          <w:rPr>
            <w:rStyle w:val="Hyperlink"/>
            <w:rFonts w:eastAsia="PMingLiU" w:cs="Tahoma"/>
            <w:lang w:val="zh-TW"/>
          </w:rPr>
          <w:t>Lync Server 2010 Enterprise CAL</w:t>
        </w:r>
        <w:r w:rsidR="002074EC">
          <w:rPr>
            <w:webHidden/>
          </w:rPr>
          <w:tab/>
        </w:r>
        <w:r w:rsidR="002074EC">
          <w:rPr>
            <w:webHidden/>
          </w:rPr>
          <w:fldChar w:fldCharType="begin"/>
        </w:r>
        <w:r w:rsidR="002074EC">
          <w:rPr>
            <w:webHidden/>
          </w:rPr>
          <w:instrText xml:space="preserve"> PAGEREF _Toc327949863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4" w:history="1">
        <w:r w:rsidR="002074EC" w:rsidRPr="00D61D7D">
          <w:rPr>
            <w:rStyle w:val="Hyperlink"/>
            <w:rFonts w:eastAsia="PMingLiU" w:cs="Tahoma"/>
          </w:rPr>
          <w:t>Lync Server 2010 Enterprise External Connector</w:t>
        </w:r>
        <w:r w:rsidR="002074EC">
          <w:rPr>
            <w:webHidden/>
          </w:rPr>
          <w:tab/>
        </w:r>
        <w:r w:rsidR="002074EC">
          <w:rPr>
            <w:webHidden/>
          </w:rPr>
          <w:fldChar w:fldCharType="begin"/>
        </w:r>
        <w:r w:rsidR="002074EC">
          <w:rPr>
            <w:webHidden/>
          </w:rPr>
          <w:instrText xml:space="preserve"> PAGEREF _Toc327949864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5" w:history="1">
        <w:r w:rsidR="002074EC" w:rsidRPr="00D61D7D">
          <w:rPr>
            <w:rStyle w:val="Hyperlink"/>
            <w:rFonts w:eastAsia="PMingLiU" w:cs="Tahoma"/>
            <w:lang w:val="zh-TW"/>
          </w:rPr>
          <w:t>Lync Server 2010 Plus CAL</w:t>
        </w:r>
        <w:r w:rsidR="002074EC">
          <w:rPr>
            <w:webHidden/>
          </w:rPr>
          <w:tab/>
        </w:r>
        <w:r w:rsidR="002074EC">
          <w:rPr>
            <w:webHidden/>
          </w:rPr>
          <w:fldChar w:fldCharType="begin"/>
        </w:r>
        <w:r w:rsidR="002074EC">
          <w:rPr>
            <w:webHidden/>
          </w:rPr>
          <w:instrText xml:space="preserve"> PAGEREF _Toc327949865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6" w:history="1">
        <w:r w:rsidR="002074EC" w:rsidRPr="00D61D7D">
          <w:rPr>
            <w:rStyle w:val="Hyperlink"/>
            <w:rFonts w:eastAsia="PMingLiU" w:cs="Tahoma"/>
            <w:lang w:val="fr-FR"/>
          </w:rPr>
          <w:t>Lync Server 2010 Plus External Connector</w:t>
        </w:r>
        <w:r w:rsidR="002074EC">
          <w:rPr>
            <w:webHidden/>
          </w:rPr>
          <w:tab/>
        </w:r>
        <w:r w:rsidR="002074EC">
          <w:rPr>
            <w:webHidden/>
          </w:rPr>
          <w:fldChar w:fldCharType="begin"/>
        </w:r>
        <w:r w:rsidR="002074EC">
          <w:rPr>
            <w:webHidden/>
          </w:rPr>
          <w:instrText xml:space="preserve"> PAGEREF _Toc327949866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7" w:history="1">
        <w:r w:rsidR="002074EC" w:rsidRPr="00D61D7D">
          <w:rPr>
            <w:rStyle w:val="Hyperlink"/>
            <w:rFonts w:eastAsia="PMingLiU" w:cs="Tahoma"/>
            <w:lang w:val="zh-TW"/>
          </w:rPr>
          <w:t>Lync Server 2010 Standard Edition</w:t>
        </w:r>
        <w:r w:rsidR="002074EC">
          <w:rPr>
            <w:webHidden/>
          </w:rPr>
          <w:tab/>
        </w:r>
        <w:r w:rsidR="002074EC">
          <w:rPr>
            <w:webHidden/>
          </w:rPr>
          <w:fldChar w:fldCharType="begin"/>
        </w:r>
        <w:r w:rsidR="002074EC">
          <w:rPr>
            <w:webHidden/>
          </w:rPr>
          <w:instrText xml:space="preserve"> PAGEREF _Toc327949867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8" w:history="1">
        <w:r w:rsidR="002074EC" w:rsidRPr="00D61D7D">
          <w:rPr>
            <w:rStyle w:val="Hyperlink"/>
            <w:rFonts w:eastAsia="PMingLiU" w:cs="Tahoma"/>
            <w:lang w:val="zh-TW"/>
          </w:rPr>
          <w:t>Lync Server 2010 Standard CAL</w:t>
        </w:r>
        <w:r w:rsidR="002074EC">
          <w:rPr>
            <w:webHidden/>
          </w:rPr>
          <w:tab/>
        </w:r>
        <w:r w:rsidR="002074EC">
          <w:rPr>
            <w:webHidden/>
          </w:rPr>
          <w:fldChar w:fldCharType="begin"/>
        </w:r>
        <w:r w:rsidR="002074EC">
          <w:rPr>
            <w:webHidden/>
          </w:rPr>
          <w:instrText xml:space="preserve"> PAGEREF _Toc327949868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69" w:history="1">
        <w:r w:rsidR="002074EC" w:rsidRPr="00D61D7D">
          <w:rPr>
            <w:rStyle w:val="Hyperlink"/>
            <w:rFonts w:eastAsia="PMingLiU" w:cs="Tahoma"/>
          </w:rPr>
          <w:t>Lync Server 2010 Standard External Connector</w:t>
        </w:r>
        <w:r w:rsidR="002074EC">
          <w:rPr>
            <w:webHidden/>
          </w:rPr>
          <w:tab/>
        </w:r>
        <w:r w:rsidR="002074EC">
          <w:rPr>
            <w:webHidden/>
          </w:rPr>
          <w:fldChar w:fldCharType="begin"/>
        </w:r>
        <w:r w:rsidR="002074EC">
          <w:rPr>
            <w:webHidden/>
          </w:rPr>
          <w:instrText xml:space="preserve"> PAGEREF _Toc327949869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70" w:history="1">
        <w:r w:rsidR="002074EC" w:rsidRPr="00D61D7D">
          <w:rPr>
            <w:rStyle w:val="Hyperlink"/>
            <w:rFonts w:eastAsia="PMingLiU" w:cs="Tahoma"/>
            <w:noProof/>
          </w:rPr>
          <w:t>Lync Communications Server Public Instant Messaging Connectivity</w:t>
        </w:r>
        <w:r w:rsidR="009869A1">
          <w:rPr>
            <w:rStyle w:val="Hyperlink"/>
            <w:rFonts w:eastAsia="PMingLiU" w:cs="Tahoma"/>
            <w:noProof/>
          </w:rPr>
          <w:t xml:space="preserve"> </w:t>
        </w:r>
        <w:r w:rsidR="002074EC" w:rsidRPr="00D61D7D">
          <w:rPr>
            <w:rStyle w:val="Hyperlink"/>
            <w:rFonts w:eastAsia="PMingLiU" w:cs="Tahoma"/>
            <w:noProof/>
          </w:rPr>
          <w:t>(</w:t>
        </w:r>
        <w:r w:rsidR="002074EC" w:rsidRPr="00D61D7D">
          <w:rPr>
            <w:rStyle w:val="Hyperlink"/>
            <w:rFonts w:eastAsia="PMingLiU" w:cs="Tahoma" w:hint="eastAsia"/>
            <w:noProof/>
            <w:lang w:val="zh-TW"/>
          </w:rPr>
          <w:t>「</w:t>
        </w:r>
        <w:r w:rsidR="002074EC" w:rsidRPr="00D61D7D">
          <w:rPr>
            <w:rStyle w:val="Hyperlink"/>
            <w:rFonts w:eastAsia="PMingLiU" w:cs="Tahoma"/>
            <w:noProof/>
          </w:rPr>
          <w:t>PIC</w:t>
        </w:r>
        <w:r w:rsidR="002074EC" w:rsidRPr="00D61D7D">
          <w:rPr>
            <w:rStyle w:val="Hyperlink"/>
            <w:rFonts w:eastAsia="PMingLiU" w:cs="Tahoma" w:hint="eastAsia"/>
            <w:noProof/>
            <w:lang w:val="zh-TW"/>
          </w:rPr>
          <w:t>」</w:t>
        </w:r>
        <w:r w:rsidR="002074EC" w:rsidRPr="00D61D7D">
          <w:rPr>
            <w:rStyle w:val="Hyperlink"/>
            <w:rFonts w:eastAsia="PMingLiU" w:cs="Tahoma"/>
            <w:noProof/>
          </w:rPr>
          <w:t>) (</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rPr>
          <w:t>)</w:t>
        </w:r>
        <w:r w:rsidR="002074EC">
          <w:rPr>
            <w:noProof/>
            <w:webHidden/>
          </w:rPr>
          <w:tab/>
        </w:r>
        <w:r w:rsidR="002074EC">
          <w:rPr>
            <w:noProof/>
            <w:webHidden/>
          </w:rPr>
          <w:fldChar w:fldCharType="begin"/>
        </w:r>
        <w:r w:rsidR="002074EC">
          <w:rPr>
            <w:noProof/>
            <w:webHidden/>
          </w:rPr>
          <w:instrText xml:space="preserve"> PAGEREF _Toc327949870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1" w:history="1">
        <w:r w:rsidR="002074EC" w:rsidRPr="00D61D7D">
          <w:rPr>
            <w:rStyle w:val="Hyperlink"/>
            <w:rFonts w:eastAsia="PMingLiU" w:cs="Tahoma"/>
          </w:rPr>
          <w:t>Microsoft Dynamics CRM 2011 CAL</w:t>
        </w:r>
        <w:r w:rsidR="009869A1">
          <w:rPr>
            <w:rStyle w:val="Hyperlink"/>
            <w:rFonts w:eastAsia="PMingLiU" w:cs="Tahoma"/>
          </w:rPr>
          <w:t xml:space="preserve"> </w:t>
        </w:r>
        <w:r w:rsidR="002074EC" w:rsidRPr="00D61D7D">
          <w:rPr>
            <w:rStyle w:val="Hyperlink"/>
            <w:rFonts w:eastAsia="PMingLiU" w:cs="Tahoma"/>
          </w:rPr>
          <w:t>(</w:t>
        </w:r>
        <w:r w:rsidR="002074EC" w:rsidRPr="00D61D7D">
          <w:rPr>
            <w:rStyle w:val="Hyperlink"/>
            <w:rFonts w:eastAsia="PMingLiU" w:cs="Tahoma" w:hint="eastAsia"/>
            <w:lang w:val="zh-TW"/>
          </w:rPr>
          <w:t>使用者及裝置</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_Toc327949871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2" w:history="1">
        <w:r w:rsidR="002074EC" w:rsidRPr="00D61D7D">
          <w:rPr>
            <w:rStyle w:val="Hyperlink"/>
            <w:rFonts w:eastAsia="PMingLiU" w:cs="Tahoma"/>
            <w:lang w:val="zh-TW"/>
          </w:rPr>
          <w:t>Microsoft Dynamics CRM 2011 Employee Self Service CAL (</w:t>
        </w:r>
        <w:r w:rsidR="002074EC" w:rsidRPr="00D61D7D">
          <w:rPr>
            <w:rStyle w:val="Hyperlink"/>
            <w:rFonts w:eastAsia="PMingLiU" w:cs="Tahoma" w:hint="eastAsia"/>
            <w:lang w:val="zh-TW"/>
          </w:rPr>
          <w:t>使用者及裝置</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_Toc327949872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3" w:history="1">
        <w:r w:rsidR="002074EC" w:rsidRPr="00D61D7D">
          <w:rPr>
            <w:rStyle w:val="Hyperlink"/>
            <w:rFonts w:eastAsia="PMingLiU" w:cs="Tahoma"/>
            <w:lang w:val="zh-TW"/>
          </w:rPr>
          <w:t xml:space="preserve">Microsoft Dynamics CRM 2011 </w:t>
        </w:r>
        <w:r w:rsidR="002074EC" w:rsidRPr="00D61D7D">
          <w:rPr>
            <w:rStyle w:val="Hyperlink"/>
            <w:rFonts w:eastAsia="PMingLiU" w:cs="Tahoma" w:hint="eastAsia"/>
            <w:lang w:val="zh-TW"/>
          </w:rPr>
          <w:t>外部連接器</w:t>
        </w:r>
        <w:r w:rsidR="002074EC">
          <w:rPr>
            <w:webHidden/>
          </w:rPr>
          <w:tab/>
        </w:r>
        <w:r w:rsidR="002074EC">
          <w:rPr>
            <w:webHidden/>
          </w:rPr>
          <w:fldChar w:fldCharType="begin"/>
        </w:r>
        <w:r w:rsidR="002074EC">
          <w:rPr>
            <w:webHidden/>
          </w:rPr>
          <w:instrText xml:space="preserve"> PAGEREF _Toc327949873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4" w:history="1">
        <w:r w:rsidR="002074EC" w:rsidRPr="00D61D7D">
          <w:rPr>
            <w:rStyle w:val="Hyperlink"/>
            <w:rFonts w:eastAsia="PMingLiU" w:cs="Tahoma"/>
            <w:lang w:val="zh-TW"/>
          </w:rPr>
          <w:t xml:space="preserve">Microsoft Dynamics CRM 2011 </w:t>
        </w:r>
        <w:r w:rsidR="002074EC" w:rsidRPr="00D61D7D">
          <w:rPr>
            <w:rStyle w:val="Hyperlink"/>
            <w:rFonts w:eastAsia="PMingLiU" w:cs="Tahoma" w:hint="eastAsia"/>
            <w:lang w:val="zh-TW"/>
          </w:rPr>
          <w:t>完整使用累加</w:t>
        </w:r>
        <w:r w:rsidR="002074EC" w:rsidRPr="00D61D7D">
          <w:rPr>
            <w:rStyle w:val="Hyperlink"/>
            <w:rFonts w:eastAsia="PMingLiU" w:cs="Tahoma"/>
            <w:lang w:val="zh-TW"/>
          </w:rPr>
          <w:t xml:space="preserve"> CAL (</w:t>
        </w:r>
        <w:r w:rsidR="002074EC" w:rsidRPr="00D61D7D">
          <w:rPr>
            <w:rStyle w:val="Hyperlink"/>
            <w:rFonts w:eastAsia="PMingLiU" w:cs="Tahoma" w:hint="eastAsia"/>
            <w:lang w:val="zh-TW"/>
          </w:rPr>
          <w:t>使用者及裝置</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_Toc327949874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5" w:history="1">
        <w:r w:rsidR="002074EC" w:rsidRPr="00D61D7D">
          <w:rPr>
            <w:rStyle w:val="Hyperlink"/>
            <w:rFonts w:eastAsia="PMingLiU" w:cs="Tahoma"/>
            <w:lang w:val="zh-TW"/>
          </w:rPr>
          <w:t xml:space="preserve">Microsoft Dynamics CRM 2011 </w:t>
        </w:r>
        <w:r w:rsidR="002074EC" w:rsidRPr="00D61D7D">
          <w:rPr>
            <w:rStyle w:val="Hyperlink"/>
            <w:rFonts w:eastAsia="PMingLiU" w:cs="Tahoma" w:hint="eastAsia"/>
            <w:lang w:val="zh-TW"/>
          </w:rPr>
          <w:t>限制</w:t>
        </w:r>
        <w:r w:rsidR="002074EC" w:rsidRPr="00D61D7D">
          <w:rPr>
            <w:rStyle w:val="Hyperlink"/>
            <w:rFonts w:eastAsia="PMingLiU" w:cs="Tahoma"/>
            <w:lang w:val="zh-TW"/>
          </w:rPr>
          <w:t xml:space="preserve"> CAL</w:t>
        </w:r>
        <w:r w:rsidR="009869A1">
          <w:rPr>
            <w:rStyle w:val="Hyperlink"/>
            <w:rFonts w:eastAsia="PMingLiU" w:cs="Tahoma"/>
            <w:lang w:val="zh-TW"/>
          </w:rPr>
          <w:t xml:space="preserve"> </w:t>
        </w:r>
        <w:r w:rsidR="002074EC" w:rsidRPr="00D61D7D">
          <w:rPr>
            <w:rStyle w:val="Hyperlink"/>
            <w:rFonts w:eastAsia="PMingLiU" w:cs="Tahoma"/>
            <w:lang w:val="zh-TW"/>
          </w:rPr>
          <w:t>(</w:t>
        </w:r>
        <w:r w:rsidR="002074EC" w:rsidRPr="00D61D7D">
          <w:rPr>
            <w:rStyle w:val="Hyperlink"/>
            <w:rFonts w:eastAsia="PMingLiU" w:cs="Tahoma" w:hint="eastAsia"/>
            <w:lang w:val="zh-TW"/>
          </w:rPr>
          <w:t>使用者及裝置</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_Toc327949875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6" w:history="1">
        <w:r w:rsidR="002074EC" w:rsidRPr="00D61D7D">
          <w:rPr>
            <w:rStyle w:val="Hyperlink"/>
            <w:rFonts w:eastAsia="PMingLiU" w:cs="Tahoma"/>
            <w:lang w:val="zh-TW"/>
          </w:rPr>
          <w:t xml:space="preserve">Microsoft Dynamics CRM 2011 </w:t>
        </w:r>
        <w:r w:rsidR="002074EC" w:rsidRPr="00D61D7D">
          <w:rPr>
            <w:rStyle w:val="Hyperlink"/>
            <w:rFonts w:eastAsia="PMingLiU" w:cs="Tahoma" w:hint="eastAsia"/>
            <w:lang w:val="zh-TW"/>
          </w:rPr>
          <w:t>限制使用累加</w:t>
        </w:r>
        <w:r w:rsidR="002074EC" w:rsidRPr="00D61D7D">
          <w:rPr>
            <w:rStyle w:val="Hyperlink"/>
            <w:rFonts w:eastAsia="PMingLiU" w:cs="Tahoma"/>
            <w:lang w:val="zh-TW"/>
          </w:rPr>
          <w:t xml:space="preserve"> CAL (</w:t>
        </w:r>
        <w:r w:rsidR="002074EC" w:rsidRPr="00D61D7D">
          <w:rPr>
            <w:rStyle w:val="Hyperlink"/>
            <w:rFonts w:eastAsia="PMingLiU" w:cs="Tahoma" w:hint="eastAsia"/>
            <w:lang w:val="zh-TW"/>
          </w:rPr>
          <w:t>使用者及裝置</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_Toc327949876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Pr="005C2554" w:rsidRDefault="00323B95">
      <w:pPr>
        <w:pStyle w:val="TOC2"/>
        <w:rPr>
          <w:rStyle w:val="Hyperlink"/>
          <w:rFonts w:eastAsia="PMingLiU" w:cs="Tahoma"/>
          <w:lang w:val="fr-FR"/>
        </w:rPr>
      </w:pPr>
      <w:hyperlink w:anchor="_Toc327949877" w:history="1">
        <w:r w:rsidR="002074EC" w:rsidRPr="005C2554">
          <w:rPr>
            <w:rStyle w:val="Hyperlink"/>
            <w:rFonts w:eastAsia="PMingLiU" w:cs="Tahoma"/>
            <w:lang w:val="fr-FR"/>
          </w:rPr>
          <w:t>Microsoft Dynamics CRM Server 2011</w:t>
        </w:r>
        <w:r w:rsidR="002074EC" w:rsidRPr="005C2554">
          <w:rPr>
            <w:rStyle w:val="Hyperlink"/>
            <w:rFonts w:eastAsia="PMingLiU" w:cs="Tahoma"/>
            <w:webHidden/>
            <w:lang w:val="fr-FR"/>
          </w:rPr>
          <w:tab/>
        </w:r>
        <w:r w:rsidR="002074EC" w:rsidRPr="005C2554">
          <w:rPr>
            <w:rStyle w:val="Hyperlink"/>
            <w:rFonts w:eastAsia="PMingLiU" w:cs="Tahoma"/>
            <w:webHidden/>
            <w:lang w:val="fr-FR"/>
          </w:rPr>
          <w:fldChar w:fldCharType="begin"/>
        </w:r>
        <w:r w:rsidR="002074EC" w:rsidRPr="005C2554">
          <w:rPr>
            <w:rStyle w:val="Hyperlink"/>
            <w:rFonts w:eastAsia="PMingLiU" w:cs="Tahoma"/>
            <w:webHidden/>
            <w:lang w:val="fr-FR"/>
          </w:rPr>
          <w:instrText xml:space="preserve"> PAGEREF _Toc327949877 \h </w:instrText>
        </w:r>
        <w:r w:rsidR="002074EC" w:rsidRPr="005C2554">
          <w:rPr>
            <w:rStyle w:val="Hyperlink"/>
            <w:rFonts w:eastAsia="PMingLiU" w:cs="Tahoma"/>
            <w:webHidden/>
            <w:lang w:val="fr-FR"/>
          </w:rPr>
        </w:r>
        <w:r w:rsidR="002074EC" w:rsidRPr="005C2554">
          <w:rPr>
            <w:rStyle w:val="Hyperlink"/>
            <w:rFonts w:eastAsia="PMingLiU" w:cs="Tahoma"/>
            <w:webHidden/>
            <w:lang w:val="fr-FR"/>
          </w:rPr>
          <w:fldChar w:fldCharType="separate"/>
        </w:r>
        <w:r w:rsidR="00390AB6">
          <w:rPr>
            <w:rStyle w:val="Hyperlink"/>
            <w:rFonts w:eastAsia="PMingLiU" w:cs="Tahoma"/>
            <w:webHidden/>
            <w:lang w:val="fr-FR"/>
          </w:rPr>
          <w:t>21</w:t>
        </w:r>
        <w:r w:rsidR="002074EC" w:rsidRPr="005C2554">
          <w:rPr>
            <w:rStyle w:val="Hyperlink"/>
            <w:rFonts w:eastAsia="PMingLiU" w:cs="Tahoma"/>
            <w:webHidden/>
            <w:lang w:val="fr-FR"/>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8" w:history="1">
        <w:r w:rsidR="002074EC" w:rsidRPr="00D61D7D">
          <w:rPr>
            <w:rStyle w:val="Hyperlink"/>
            <w:rFonts w:eastAsia="PMingLiU" w:cs="Tahoma"/>
          </w:rPr>
          <w:t>Microsoft Dynamics CRM Workgroup Server 2011</w:t>
        </w:r>
        <w:r w:rsidR="002074EC">
          <w:rPr>
            <w:webHidden/>
          </w:rPr>
          <w:tab/>
        </w:r>
        <w:r w:rsidR="002074EC">
          <w:rPr>
            <w:webHidden/>
          </w:rPr>
          <w:fldChar w:fldCharType="begin"/>
        </w:r>
        <w:r w:rsidR="002074EC">
          <w:rPr>
            <w:webHidden/>
          </w:rPr>
          <w:instrText xml:space="preserve"> PAGEREF _Toc327949878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79" w:history="1">
        <w:r w:rsidR="002074EC" w:rsidRPr="00D61D7D">
          <w:rPr>
            <w:rStyle w:val="Hyperlink"/>
            <w:rFonts w:eastAsia="PMingLiU" w:cs="Tahoma"/>
            <w:lang w:val="zh-TW"/>
          </w:rPr>
          <w:t>Office 365 Plan A2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_Toc327949879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80" w:history="1">
        <w:r w:rsidR="002074EC" w:rsidRPr="00D61D7D">
          <w:rPr>
            <w:rStyle w:val="Hyperlink"/>
            <w:rFonts w:eastAsia="PMingLiU" w:cs="Tahoma"/>
            <w:lang w:val="zh-TW"/>
          </w:rPr>
          <w:t>Office 365 Plan A3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_Toc327949880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81" w:history="1">
        <w:r w:rsidR="002074EC" w:rsidRPr="00D61D7D">
          <w:rPr>
            <w:rStyle w:val="Hyperlink"/>
            <w:rFonts w:eastAsia="PMingLiU" w:cs="Tahoma"/>
            <w:lang w:val="zh-TW"/>
          </w:rPr>
          <w:t>Office 365 Plan A4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_Toc327949881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82" w:history="1">
        <w:r w:rsidR="002074EC" w:rsidRPr="00D61D7D">
          <w:rPr>
            <w:rStyle w:val="Hyperlink"/>
            <w:rFonts w:eastAsia="PMingLiU" w:cs="Tahoma"/>
            <w:lang w:val="zh-TW"/>
          </w:rPr>
          <w:t>Office 365 Plan E1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_Toc327949882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83" w:history="1">
        <w:r w:rsidR="002074EC" w:rsidRPr="00D61D7D">
          <w:rPr>
            <w:rStyle w:val="Hyperlink"/>
            <w:rFonts w:eastAsia="PMingLiU" w:cs="Tahoma"/>
            <w:lang w:val="zh-TW"/>
          </w:rPr>
          <w:t>Office 365 Plan E2 – E4 (</w:t>
        </w:r>
        <w:r w:rsidR="002074EC" w:rsidRPr="00D61D7D">
          <w:rPr>
            <w:rStyle w:val="Hyperlink"/>
            <w:rFonts w:eastAsia="PMingLiU" w:cs="Tahoma" w:hint="eastAsia"/>
            <w:lang w:val="zh-TW"/>
          </w:rPr>
          <w:t>使用者</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_Toc327949883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84" w:history="1">
        <w:r w:rsidR="002074EC" w:rsidRPr="00D61D7D">
          <w:rPr>
            <w:rStyle w:val="Hyperlink"/>
            <w:rFonts w:eastAsia="PMingLiU" w:cs="Tahoma"/>
            <w:lang w:val="zh-TW"/>
          </w:rPr>
          <w:t>Office 365 Plan K1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_Toc327949884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85" w:history="1">
        <w:r w:rsidR="002074EC" w:rsidRPr="00D61D7D">
          <w:rPr>
            <w:rStyle w:val="Hyperlink"/>
            <w:rFonts w:eastAsia="PMingLiU" w:cs="Tahoma"/>
            <w:lang w:val="zh-TW"/>
          </w:rPr>
          <w:t>Office 365 Plan K2 (</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_Toc327949885 \h </w:instrText>
        </w:r>
        <w:r w:rsidR="002074EC">
          <w:rPr>
            <w:webHidden/>
          </w:rPr>
        </w:r>
        <w:r w:rsidR="002074EC">
          <w:rPr>
            <w:webHidden/>
          </w:rPr>
          <w:fldChar w:fldCharType="separate"/>
        </w:r>
        <w:r w:rsidR="00390AB6">
          <w:rPr>
            <w:webHidden/>
          </w:rPr>
          <w:t>21</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86" w:history="1">
        <w:r w:rsidR="002074EC" w:rsidRPr="00D61D7D">
          <w:rPr>
            <w:rStyle w:val="Hyperlink"/>
            <w:rFonts w:eastAsia="PMingLiU" w:cs="Tahoma"/>
            <w:noProof/>
            <w:lang w:val="zh-TW"/>
          </w:rPr>
          <w:t xml:space="preserve">Office Web </w:t>
        </w:r>
        <w:r w:rsidR="002074EC" w:rsidRPr="00D61D7D">
          <w:rPr>
            <w:rStyle w:val="Hyperlink"/>
            <w:rFonts w:eastAsia="PMingLiU" w:cs="Tahoma" w:hint="eastAsia"/>
            <w:noProof/>
            <w:lang w:val="zh-TW"/>
          </w:rPr>
          <w:t>應用程式含</w:t>
        </w:r>
        <w:r w:rsidR="002074EC" w:rsidRPr="00D61D7D">
          <w:rPr>
            <w:rStyle w:val="Hyperlink"/>
            <w:rFonts w:eastAsia="PMingLiU" w:cs="Tahoma"/>
            <w:noProof/>
            <w:lang w:val="zh-TW"/>
          </w:rPr>
          <w:t xml:space="preserve"> SharePoint Plan 2A (</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_Toc327949886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87" w:history="1">
        <w:r w:rsidR="002074EC" w:rsidRPr="00D61D7D">
          <w:rPr>
            <w:rStyle w:val="Hyperlink"/>
            <w:rFonts w:eastAsia="PMingLiU" w:cs="Tahoma"/>
            <w:noProof/>
            <w:lang w:val="zh-TW"/>
          </w:rPr>
          <w:t>Project Server 2010</w:t>
        </w:r>
        <w:r w:rsidR="002074EC">
          <w:rPr>
            <w:noProof/>
            <w:webHidden/>
          </w:rPr>
          <w:tab/>
        </w:r>
        <w:r w:rsidR="002074EC">
          <w:rPr>
            <w:noProof/>
            <w:webHidden/>
          </w:rPr>
          <w:fldChar w:fldCharType="begin"/>
        </w:r>
        <w:r w:rsidR="002074EC">
          <w:rPr>
            <w:noProof/>
            <w:webHidden/>
          </w:rPr>
          <w:instrText xml:space="preserve"> PAGEREF _Toc327949887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88" w:history="1">
        <w:r w:rsidR="002074EC" w:rsidRPr="00D61D7D">
          <w:rPr>
            <w:rStyle w:val="Hyperlink"/>
            <w:rFonts w:eastAsia="PMingLiU" w:cs="Tahoma"/>
            <w:noProof/>
            <w:lang w:val="zh-TW"/>
          </w:rPr>
          <w:t>Project Server 2010 CAL</w:t>
        </w:r>
        <w:r w:rsidR="002074EC">
          <w:rPr>
            <w:noProof/>
            <w:webHidden/>
          </w:rPr>
          <w:tab/>
        </w:r>
        <w:r w:rsidR="002074EC">
          <w:rPr>
            <w:noProof/>
            <w:webHidden/>
          </w:rPr>
          <w:fldChar w:fldCharType="begin"/>
        </w:r>
        <w:r w:rsidR="002074EC">
          <w:rPr>
            <w:noProof/>
            <w:webHidden/>
          </w:rPr>
          <w:instrText xml:space="preserve"> PAGEREF _Toc327949888 \h </w:instrText>
        </w:r>
        <w:r w:rsidR="002074EC">
          <w:rPr>
            <w:noProof/>
            <w:webHidden/>
          </w:rPr>
        </w:r>
        <w:r w:rsidR="002074EC">
          <w:rPr>
            <w:noProof/>
            <w:webHidden/>
          </w:rPr>
          <w:fldChar w:fldCharType="separate"/>
        </w:r>
        <w:r w:rsidR="00390AB6">
          <w:rPr>
            <w:noProof/>
            <w:webHidden/>
          </w:rPr>
          <w:t>21</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89" w:history="1">
        <w:r w:rsidR="002074EC" w:rsidRPr="00D61D7D">
          <w:rPr>
            <w:rStyle w:val="Hyperlink"/>
            <w:rFonts w:eastAsia="PMingLiU" w:cs="Tahoma"/>
            <w:noProof/>
            <w:lang w:val="zh-TW"/>
          </w:rPr>
          <w:t>Search Server 2010</w:t>
        </w:r>
        <w:r w:rsidR="002074EC">
          <w:rPr>
            <w:noProof/>
            <w:webHidden/>
          </w:rPr>
          <w:tab/>
        </w:r>
        <w:r w:rsidR="002074EC">
          <w:rPr>
            <w:noProof/>
            <w:webHidden/>
          </w:rPr>
          <w:fldChar w:fldCharType="begin"/>
        </w:r>
        <w:r w:rsidR="002074EC">
          <w:rPr>
            <w:noProof/>
            <w:webHidden/>
          </w:rPr>
          <w:instrText xml:space="preserve"> PAGEREF _Toc327949889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90" w:history="1">
        <w:r w:rsidR="002074EC" w:rsidRPr="00D61D7D">
          <w:rPr>
            <w:rStyle w:val="Hyperlink"/>
            <w:rFonts w:eastAsia="PMingLiU" w:cs="Tahoma"/>
            <w:lang w:val="zh-TW"/>
          </w:rPr>
          <w:t>SharePoint™ Online Extra Storage 1 GB</w:t>
        </w:r>
        <w:r w:rsidR="009869A1">
          <w:rPr>
            <w:rStyle w:val="Hyperlink"/>
            <w:rFonts w:eastAsia="PMingLiU" w:cs="Tahoma"/>
            <w:lang w:val="zh-TW"/>
          </w:rPr>
          <w:t xml:space="preserve"> </w:t>
        </w:r>
        <w:r w:rsidR="002074EC" w:rsidRPr="00D61D7D">
          <w:rPr>
            <w:rStyle w:val="Hyperlink"/>
            <w:rFonts w:eastAsia="PMingLiU" w:cs="Tahoma"/>
            <w:lang w:val="zh-TW"/>
          </w:rPr>
          <w:t>(</w:t>
        </w:r>
        <w:r w:rsidR="002074EC" w:rsidRPr="00D61D7D">
          <w:rPr>
            <w:rStyle w:val="Hyperlink"/>
            <w:rFonts w:eastAsia="PMingLiU" w:cs="Tahoma" w:hint="eastAsia"/>
            <w:lang w:val="zh-TW"/>
          </w:rPr>
          <w:t>加值訂閱使用權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_Toc327949890 \h </w:instrText>
        </w:r>
        <w:r w:rsidR="002074EC">
          <w:rPr>
            <w:webHidden/>
          </w:rPr>
        </w:r>
        <w:r w:rsidR="002074EC">
          <w:rPr>
            <w:webHidden/>
          </w:rPr>
          <w:fldChar w:fldCharType="separate"/>
        </w:r>
        <w:r w:rsidR="00390AB6">
          <w:rPr>
            <w:webHidden/>
          </w:rPr>
          <w:t>22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91" w:history="1">
        <w:r w:rsidR="002074EC" w:rsidRPr="00D61D7D">
          <w:rPr>
            <w:rStyle w:val="Hyperlink"/>
            <w:rFonts w:eastAsia="PMingLiU" w:cs="Tahoma"/>
            <w:lang w:val="zh-TW"/>
          </w:rPr>
          <w:t>SharePoint™ Online Extra Storage 1 GB A (</w:t>
        </w:r>
        <w:r w:rsidR="002074EC" w:rsidRPr="00D61D7D">
          <w:rPr>
            <w:rStyle w:val="Hyperlink"/>
            <w:rFonts w:eastAsia="PMingLiU" w:cs="Tahoma" w:hint="eastAsia"/>
            <w:lang w:val="zh-TW"/>
          </w:rPr>
          <w:t>加值訂閱使用權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_Toc327949891 \h </w:instrText>
        </w:r>
        <w:r w:rsidR="002074EC">
          <w:rPr>
            <w:webHidden/>
          </w:rPr>
        </w:r>
        <w:r w:rsidR="002074EC">
          <w:rPr>
            <w:webHidden/>
          </w:rPr>
          <w:fldChar w:fldCharType="separate"/>
        </w:r>
        <w:r w:rsidR="00390AB6">
          <w:rPr>
            <w:webHidden/>
          </w:rPr>
          <w:t>22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892" w:history="1">
        <w:r w:rsidR="002074EC" w:rsidRPr="00D61D7D">
          <w:rPr>
            <w:rStyle w:val="Hyperlink"/>
            <w:rFonts w:eastAsia="PMingLiU" w:cs="Tahoma"/>
            <w:lang w:val="zh-TW"/>
          </w:rPr>
          <w:t>SharePoint™ Online Plan 1</w:t>
        </w:r>
        <w:r w:rsidR="009869A1">
          <w:rPr>
            <w:rStyle w:val="Hyperlink"/>
            <w:rFonts w:eastAsia="PMingLiU" w:cs="Tahoma"/>
            <w:lang w:val="zh-TW"/>
          </w:rPr>
          <w:t xml:space="preserve"> </w:t>
        </w:r>
        <w:r w:rsidR="002074EC" w:rsidRPr="00D61D7D">
          <w:rPr>
            <w:rStyle w:val="Hyperlink"/>
            <w:rFonts w:eastAsia="PMingLiU" w:cs="Tahoma"/>
            <w:lang w:val="zh-TW"/>
          </w:rPr>
          <w:t>(</w:t>
        </w:r>
        <w:r w:rsidR="002074EC" w:rsidRPr="00D61D7D">
          <w:rPr>
            <w:rStyle w:val="Hyperlink"/>
            <w:rFonts w:eastAsia="PMingLiU" w:cs="Tahoma" w:hint="eastAsia"/>
            <w:lang w:val="zh-TW"/>
          </w:rPr>
          <w:t>使用者訂閱使用權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_Toc327949892 \h </w:instrText>
        </w:r>
        <w:r w:rsidR="002074EC">
          <w:rPr>
            <w:webHidden/>
          </w:rPr>
        </w:r>
        <w:r w:rsidR="002074EC">
          <w:rPr>
            <w:webHidden/>
          </w:rPr>
          <w:fldChar w:fldCharType="separate"/>
        </w:r>
        <w:r w:rsidR="00390AB6">
          <w:rPr>
            <w:webHidden/>
          </w:rPr>
          <w:t>22</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93" w:history="1">
        <w:r w:rsidR="002074EC" w:rsidRPr="00D61D7D">
          <w:rPr>
            <w:rStyle w:val="Hyperlink"/>
            <w:rFonts w:eastAsia="PMingLiU" w:cs="Tahoma"/>
            <w:noProof/>
            <w:lang w:val="zh-TW"/>
          </w:rPr>
          <w:t>SharePoint™ Online Plan 2</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_Toc327949893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94" w:history="1">
        <w:r w:rsidR="002074EC" w:rsidRPr="00D61D7D">
          <w:rPr>
            <w:rStyle w:val="Hyperlink"/>
            <w:rFonts w:eastAsia="PMingLiU" w:cs="Tahoma"/>
            <w:noProof/>
            <w:lang w:val="zh-TW"/>
          </w:rPr>
          <w:t>SharePoint™ Server 2010</w:t>
        </w:r>
        <w:r w:rsidR="002074EC">
          <w:rPr>
            <w:noProof/>
            <w:webHidden/>
          </w:rPr>
          <w:tab/>
        </w:r>
        <w:r w:rsidR="002074EC">
          <w:rPr>
            <w:noProof/>
            <w:webHidden/>
          </w:rPr>
          <w:fldChar w:fldCharType="begin"/>
        </w:r>
        <w:r w:rsidR="002074EC">
          <w:rPr>
            <w:noProof/>
            <w:webHidden/>
          </w:rPr>
          <w:instrText xml:space="preserve"> PAGEREF _Toc327949894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95" w:history="1">
        <w:r w:rsidR="002074EC" w:rsidRPr="00D61D7D">
          <w:rPr>
            <w:rStyle w:val="Hyperlink"/>
            <w:rFonts w:eastAsia="PMingLiU" w:cs="Tahoma"/>
            <w:noProof/>
            <w:lang w:val="zh-TW"/>
          </w:rPr>
          <w:t>SharePoint™ Server 2010 Enterprise CAL</w:t>
        </w:r>
        <w:r w:rsidR="002074EC">
          <w:rPr>
            <w:noProof/>
            <w:webHidden/>
          </w:rPr>
          <w:tab/>
        </w:r>
        <w:r w:rsidR="002074EC">
          <w:rPr>
            <w:noProof/>
            <w:webHidden/>
          </w:rPr>
          <w:fldChar w:fldCharType="begin"/>
        </w:r>
        <w:r w:rsidR="002074EC">
          <w:rPr>
            <w:noProof/>
            <w:webHidden/>
          </w:rPr>
          <w:instrText xml:space="preserve"> PAGEREF _Toc327949895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896" w:history="1">
        <w:r w:rsidR="002074EC" w:rsidRPr="00D61D7D">
          <w:rPr>
            <w:rStyle w:val="Hyperlink"/>
            <w:rFonts w:eastAsia="PMingLiU" w:cs="Tahoma"/>
          </w:rPr>
          <w:t>SharePoint™ Server 2010 for Internet Sites Enterprise</w:t>
        </w:r>
        <w:r w:rsidR="002074EC">
          <w:rPr>
            <w:webHidden/>
          </w:rPr>
          <w:tab/>
        </w:r>
        <w:r w:rsidR="002074EC">
          <w:rPr>
            <w:webHidden/>
          </w:rPr>
          <w:fldChar w:fldCharType="begin"/>
        </w:r>
        <w:r w:rsidR="002074EC">
          <w:rPr>
            <w:webHidden/>
          </w:rPr>
          <w:instrText xml:space="preserve"> PAGEREF _Toc327949896 \h </w:instrText>
        </w:r>
        <w:r w:rsidR="002074EC">
          <w:rPr>
            <w:webHidden/>
          </w:rPr>
        </w:r>
        <w:r w:rsidR="002074EC">
          <w:rPr>
            <w:webHidden/>
          </w:rPr>
          <w:fldChar w:fldCharType="separate"/>
        </w:r>
        <w:r w:rsidR="00390AB6">
          <w:rPr>
            <w:webHidden/>
          </w:rPr>
          <w:t>22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897" w:history="1">
        <w:r w:rsidR="002074EC" w:rsidRPr="00D61D7D">
          <w:rPr>
            <w:rStyle w:val="Hyperlink"/>
            <w:rFonts w:eastAsia="PMingLiU" w:cs="Tahoma"/>
          </w:rPr>
          <w:t>SharePoint™ Server 2010 for Internet Sites Standard</w:t>
        </w:r>
        <w:r w:rsidR="002074EC">
          <w:rPr>
            <w:webHidden/>
          </w:rPr>
          <w:tab/>
        </w:r>
        <w:r w:rsidR="002074EC">
          <w:rPr>
            <w:webHidden/>
          </w:rPr>
          <w:fldChar w:fldCharType="begin"/>
        </w:r>
        <w:r w:rsidR="002074EC">
          <w:rPr>
            <w:webHidden/>
          </w:rPr>
          <w:instrText xml:space="preserve"> PAGEREF _Toc327949897 \h </w:instrText>
        </w:r>
        <w:r w:rsidR="002074EC">
          <w:rPr>
            <w:webHidden/>
          </w:rPr>
        </w:r>
        <w:r w:rsidR="002074EC">
          <w:rPr>
            <w:webHidden/>
          </w:rPr>
          <w:fldChar w:fldCharType="separate"/>
        </w:r>
        <w:r w:rsidR="00390AB6">
          <w:rPr>
            <w:webHidden/>
          </w:rPr>
          <w:t>22</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98" w:history="1">
        <w:r w:rsidR="002074EC" w:rsidRPr="00D61D7D">
          <w:rPr>
            <w:rStyle w:val="Hyperlink"/>
            <w:rFonts w:eastAsia="PMingLiU" w:cs="Tahoma"/>
            <w:noProof/>
            <w:lang w:val="zh-TW"/>
          </w:rPr>
          <w:t>SharePoint™ Server 2010 Standard CAL</w:t>
        </w:r>
        <w:r w:rsidR="002074EC">
          <w:rPr>
            <w:noProof/>
            <w:webHidden/>
          </w:rPr>
          <w:tab/>
        </w:r>
        <w:r w:rsidR="002074EC">
          <w:rPr>
            <w:noProof/>
            <w:webHidden/>
          </w:rPr>
          <w:fldChar w:fldCharType="begin"/>
        </w:r>
        <w:r w:rsidR="002074EC">
          <w:rPr>
            <w:noProof/>
            <w:webHidden/>
          </w:rPr>
          <w:instrText xml:space="preserve"> PAGEREF _Toc327949898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899"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2008 R2 Datacenter 1</w:t>
        </w:r>
        <w:r w:rsidR="002074EC" w:rsidRPr="00D61D7D">
          <w:rPr>
            <w:rStyle w:val="Hyperlink"/>
            <w:rFonts w:eastAsia="PMingLiU" w:cs="Tahoma" w:hint="eastAsia"/>
            <w:noProof/>
            <w:lang w:val="zh-TW"/>
          </w:rPr>
          <w:t>個處理器使用權</w:t>
        </w:r>
        <w:r w:rsidR="002074EC">
          <w:rPr>
            <w:noProof/>
            <w:webHidden/>
          </w:rPr>
          <w:tab/>
        </w:r>
        <w:r w:rsidR="002074EC">
          <w:rPr>
            <w:noProof/>
            <w:webHidden/>
          </w:rPr>
          <w:fldChar w:fldCharType="begin"/>
        </w:r>
        <w:r w:rsidR="002074EC">
          <w:rPr>
            <w:noProof/>
            <w:webHidden/>
          </w:rPr>
          <w:instrText xml:space="preserve"> PAGEREF _Toc327949899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0" w:history="1">
        <w:r w:rsidR="002074EC" w:rsidRPr="00D61D7D">
          <w:rPr>
            <w:rStyle w:val="Hyperlink"/>
            <w:rFonts w:eastAsia="PMingLiU" w:cs="Tahoma"/>
            <w:noProof/>
          </w:rPr>
          <w:t>SQL Server</w:t>
        </w:r>
        <w:r w:rsidR="002074EC" w:rsidRPr="00D61D7D">
          <w:rPr>
            <w:rStyle w:val="Hyperlink"/>
            <w:rFonts w:eastAsia="PMingLiU" w:cs="Tahoma"/>
            <w:noProof/>
            <w:vertAlign w:val="superscript"/>
          </w:rPr>
          <w:t>®</w:t>
        </w:r>
        <w:r w:rsidR="002074EC" w:rsidRPr="00D61D7D">
          <w:rPr>
            <w:rStyle w:val="Hyperlink"/>
            <w:rFonts w:eastAsia="PMingLiU" w:cs="Tahoma"/>
            <w:noProof/>
          </w:rPr>
          <w:t xml:space="preserve"> 2008 R2 Parallel Data Warehouse</w:t>
        </w:r>
        <w:r w:rsidR="002074EC">
          <w:rPr>
            <w:noProof/>
            <w:webHidden/>
          </w:rPr>
          <w:tab/>
        </w:r>
        <w:r w:rsidR="002074EC">
          <w:rPr>
            <w:noProof/>
            <w:webHidden/>
          </w:rPr>
          <w:fldChar w:fldCharType="begin"/>
        </w:r>
        <w:r w:rsidR="002074EC">
          <w:rPr>
            <w:noProof/>
            <w:webHidden/>
          </w:rPr>
          <w:instrText xml:space="preserve"> PAGEREF _Toc327949900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1" w:history="1">
        <w:r w:rsidR="002074EC" w:rsidRPr="00D61D7D">
          <w:rPr>
            <w:rStyle w:val="Hyperlink"/>
            <w:rFonts w:eastAsia="PMingLiU" w:cs="Tahoma"/>
            <w:noProof/>
          </w:rPr>
          <w:t>SQL Server</w:t>
        </w:r>
        <w:r w:rsidR="002074EC" w:rsidRPr="00D61D7D">
          <w:rPr>
            <w:rStyle w:val="Hyperlink"/>
            <w:rFonts w:eastAsia="PMingLiU" w:cs="Tahoma"/>
            <w:noProof/>
            <w:vertAlign w:val="superscript"/>
          </w:rPr>
          <w:t>®</w:t>
        </w:r>
        <w:r w:rsidR="002074EC" w:rsidRPr="00D61D7D">
          <w:rPr>
            <w:rStyle w:val="Hyperlink"/>
            <w:rFonts w:eastAsia="PMingLiU" w:cs="Tahoma"/>
            <w:noProof/>
          </w:rPr>
          <w:t xml:space="preserve"> 2008 R2 Parallel Data Warehouse Developer</w:t>
        </w:r>
        <w:r w:rsidR="002074EC">
          <w:rPr>
            <w:noProof/>
            <w:webHidden/>
          </w:rPr>
          <w:tab/>
        </w:r>
        <w:r w:rsidR="002074EC">
          <w:rPr>
            <w:noProof/>
            <w:webHidden/>
          </w:rPr>
          <w:fldChar w:fldCharType="begin"/>
        </w:r>
        <w:r w:rsidR="002074EC">
          <w:rPr>
            <w:noProof/>
            <w:webHidden/>
          </w:rPr>
          <w:instrText xml:space="preserve"> PAGEREF _Toc327949901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2" w:history="1">
        <w:r w:rsidR="002074EC" w:rsidRPr="00D61D7D">
          <w:rPr>
            <w:rStyle w:val="Hyperlink"/>
            <w:rFonts w:eastAsia="PMingLiU" w:cs="Tahoma"/>
            <w:noProof/>
          </w:rPr>
          <w:t>SQL Server</w:t>
        </w:r>
        <w:r w:rsidR="002074EC" w:rsidRPr="00D61D7D">
          <w:rPr>
            <w:rStyle w:val="Hyperlink"/>
            <w:rFonts w:eastAsia="PMingLiU" w:cs="Tahoma"/>
            <w:noProof/>
            <w:vertAlign w:val="superscript"/>
          </w:rPr>
          <w:t>®</w:t>
        </w:r>
        <w:r w:rsidR="002074EC" w:rsidRPr="00D61D7D">
          <w:rPr>
            <w:rStyle w:val="Hyperlink"/>
            <w:rFonts w:eastAsia="PMingLiU" w:cs="Tahoma"/>
            <w:noProof/>
          </w:rPr>
          <w:t xml:space="preserve"> 2008 R2 Small Business</w:t>
        </w:r>
        <w:r w:rsidR="002074EC">
          <w:rPr>
            <w:noProof/>
            <w:webHidden/>
          </w:rPr>
          <w:tab/>
        </w:r>
        <w:r w:rsidR="002074EC">
          <w:rPr>
            <w:noProof/>
            <w:webHidden/>
          </w:rPr>
          <w:fldChar w:fldCharType="begin"/>
        </w:r>
        <w:r w:rsidR="002074EC">
          <w:rPr>
            <w:noProof/>
            <w:webHidden/>
          </w:rPr>
          <w:instrText xml:space="preserve"> PAGEREF _Toc327949902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3" w:history="1">
        <w:r w:rsidR="002074EC" w:rsidRPr="00D61D7D">
          <w:rPr>
            <w:rStyle w:val="Hyperlink"/>
            <w:rFonts w:eastAsia="PMingLiU" w:cs="Tahoma"/>
            <w:noProof/>
          </w:rPr>
          <w:t>SQL Server</w:t>
        </w:r>
        <w:r w:rsidR="002074EC" w:rsidRPr="00D61D7D">
          <w:rPr>
            <w:rStyle w:val="Hyperlink"/>
            <w:rFonts w:eastAsia="PMingLiU" w:cs="Tahoma"/>
            <w:noProof/>
            <w:vertAlign w:val="superscript"/>
          </w:rPr>
          <w:t>®</w:t>
        </w:r>
        <w:r w:rsidR="002074EC" w:rsidRPr="00D61D7D">
          <w:rPr>
            <w:rStyle w:val="Hyperlink"/>
            <w:rFonts w:eastAsia="PMingLiU" w:cs="Tahoma"/>
            <w:noProof/>
          </w:rPr>
          <w:t xml:space="preserve"> 2008 R2 Small Business CAL</w:t>
        </w:r>
        <w:r w:rsidR="002074EC">
          <w:rPr>
            <w:noProof/>
            <w:webHidden/>
          </w:rPr>
          <w:tab/>
        </w:r>
        <w:r w:rsidR="002074EC">
          <w:rPr>
            <w:noProof/>
            <w:webHidden/>
          </w:rPr>
          <w:fldChar w:fldCharType="begin"/>
        </w:r>
        <w:r w:rsidR="002074EC">
          <w:rPr>
            <w:noProof/>
            <w:webHidden/>
          </w:rPr>
          <w:instrText xml:space="preserve"> PAGEREF _Toc327949903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4"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2008 R2 Web (</w:t>
        </w:r>
        <w:r w:rsidR="002074EC" w:rsidRPr="00D61D7D">
          <w:rPr>
            <w:rStyle w:val="Hyperlink"/>
            <w:rFonts w:eastAsia="PMingLiU" w:cs="Tahoma" w:hint="eastAsia"/>
            <w:noProof/>
            <w:lang w:val="zh-TW"/>
          </w:rPr>
          <w:t>每一處理器</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_Toc327949904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5" w:history="1">
        <w:r w:rsidR="002074EC" w:rsidRPr="00D61D7D">
          <w:rPr>
            <w:rStyle w:val="Hyperlink"/>
            <w:rFonts w:eastAsia="PMingLiU" w:cs="Tahoma"/>
            <w:noProof/>
          </w:rPr>
          <w:t>SQL Server</w:t>
        </w:r>
        <w:r w:rsidR="002074EC" w:rsidRPr="00D61D7D">
          <w:rPr>
            <w:rStyle w:val="Hyperlink"/>
            <w:rFonts w:eastAsia="PMingLiU" w:cs="Tahoma"/>
            <w:noProof/>
            <w:vertAlign w:val="superscript"/>
          </w:rPr>
          <w:t>®</w:t>
        </w:r>
        <w:r w:rsidR="002074EC" w:rsidRPr="00D61D7D">
          <w:rPr>
            <w:rStyle w:val="Hyperlink"/>
            <w:rFonts w:eastAsia="PMingLiU" w:cs="Tahoma"/>
            <w:noProof/>
          </w:rPr>
          <w:t xml:space="preserve"> 2008 R2 Workgroup CAL</w:t>
        </w:r>
        <w:r w:rsidR="002074EC">
          <w:rPr>
            <w:noProof/>
            <w:webHidden/>
          </w:rPr>
          <w:tab/>
        </w:r>
        <w:r w:rsidR="002074EC">
          <w:rPr>
            <w:noProof/>
            <w:webHidden/>
          </w:rPr>
          <w:fldChar w:fldCharType="begin"/>
        </w:r>
        <w:r w:rsidR="002074EC">
          <w:rPr>
            <w:noProof/>
            <w:webHidden/>
          </w:rPr>
          <w:instrText xml:space="preserve"> PAGEREF _Toc327949905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6"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2008 R2 Workgroup 1</w:t>
        </w:r>
        <w:r w:rsidR="002074EC" w:rsidRPr="00D61D7D">
          <w:rPr>
            <w:rStyle w:val="Hyperlink"/>
            <w:rFonts w:eastAsia="PMingLiU" w:cs="Tahoma" w:hint="eastAsia"/>
            <w:noProof/>
            <w:lang w:val="zh-TW"/>
          </w:rPr>
          <w:t>個處理器使用權</w:t>
        </w:r>
        <w:r w:rsidR="002074EC">
          <w:rPr>
            <w:noProof/>
            <w:webHidden/>
          </w:rPr>
          <w:tab/>
        </w:r>
        <w:r w:rsidR="002074EC">
          <w:rPr>
            <w:noProof/>
            <w:webHidden/>
          </w:rPr>
          <w:fldChar w:fldCharType="begin"/>
        </w:r>
        <w:r w:rsidR="002074EC">
          <w:rPr>
            <w:noProof/>
            <w:webHidden/>
          </w:rPr>
          <w:instrText xml:space="preserve"> PAGEREF _Toc327949906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7"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2008 R2 Workgroup (5 </w:t>
        </w:r>
        <w:r w:rsidR="002074EC" w:rsidRPr="00D61D7D">
          <w:rPr>
            <w:rStyle w:val="Hyperlink"/>
            <w:rFonts w:eastAsia="PMingLiU" w:cs="Tahoma" w:hint="eastAsia"/>
            <w:noProof/>
            <w:lang w:val="zh-TW"/>
          </w:rPr>
          <w:t>個用戶端加值</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_Toc327949907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8"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2012 Business Intelligence</w:t>
        </w:r>
        <w:r w:rsidR="002074EC">
          <w:rPr>
            <w:noProof/>
            <w:webHidden/>
          </w:rPr>
          <w:tab/>
        </w:r>
        <w:r w:rsidR="002074EC">
          <w:rPr>
            <w:noProof/>
            <w:webHidden/>
          </w:rPr>
          <w:fldChar w:fldCharType="begin"/>
        </w:r>
        <w:r w:rsidR="002074EC">
          <w:rPr>
            <w:noProof/>
            <w:webHidden/>
          </w:rPr>
          <w:instrText xml:space="preserve"> PAGEREF _Toc327949908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09"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2012 CAL (</w:t>
        </w:r>
        <w:r w:rsidR="002074EC" w:rsidRPr="00D61D7D">
          <w:rPr>
            <w:rStyle w:val="Hyperlink"/>
            <w:rFonts w:eastAsia="PMingLiU" w:cs="Tahoma" w:hint="eastAsia"/>
            <w:noProof/>
            <w:lang w:val="zh-TW"/>
          </w:rPr>
          <w:t>裝置及使用者訂閱使用權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_Toc327949909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Pr="005C2554" w:rsidRDefault="00323B95" w:rsidP="005C2554">
      <w:pPr>
        <w:pStyle w:val="TOC2"/>
        <w:rPr>
          <w:rStyle w:val="Hyperlink"/>
          <w:rFonts w:eastAsia="PMingLiU" w:cs="Tahoma"/>
          <w:lang w:val="fr-FR"/>
        </w:rPr>
      </w:pPr>
      <w:hyperlink w:anchor="_Toc327949910" w:history="1">
        <w:r w:rsidR="002074EC" w:rsidRPr="005C2554">
          <w:rPr>
            <w:rStyle w:val="Hyperlink"/>
            <w:rFonts w:eastAsia="PMingLiU" w:cs="Tahoma"/>
            <w:lang w:val="fr-FR"/>
          </w:rPr>
          <w:t>SQL Server</w:t>
        </w:r>
        <w:r w:rsidR="002074EC" w:rsidRPr="005C2554">
          <w:rPr>
            <w:rStyle w:val="Hyperlink"/>
            <w:rFonts w:eastAsia="PMingLiU" w:cs="Tahoma"/>
            <w:vertAlign w:val="superscript"/>
            <w:lang w:val="fr-FR"/>
          </w:rPr>
          <w:t>®</w:t>
        </w:r>
        <w:r w:rsidR="002074EC" w:rsidRPr="005C2554">
          <w:rPr>
            <w:rStyle w:val="Hyperlink"/>
            <w:rFonts w:eastAsia="PMingLiU" w:cs="Tahoma"/>
            <w:lang w:val="fr-FR"/>
          </w:rPr>
          <w:t xml:space="preserve"> 2012 Developer</w:t>
        </w:r>
        <w:r w:rsidR="002074EC" w:rsidRPr="005C2554">
          <w:rPr>
            <w:rStyle w:val="Hyperlink"/>
            <w:rFonts w:eastAsia="PMingLiU" w:cs="Tahoma"/>
            <w:webHidden/>
            <w:lang w:val="fr-FR"/>
          </w:rPr>
          <w:tab/>
        </w:r>
        <w:r w:rsidR="002074EC" w:rsidRPr="005C2554">
          <w:rPr>
            <w:rStyle w:val="Hyperlink"/>
            <w:rFonts w:eastAsia="PMingLiU" w:cs="Tahoma"/>
            <w:webHidden/>
            <w:lang w:val="fr-FR"/>
          </w:rPr>
          <w:fldChar w:fldCharType="begin"/>
        </w:r>
        <w:r w:rsidR="002074EC" w:rsidRPr="005C2554">
          <w:rPr>
            <w:rStyle w:val="Hyperlink"/>
            <w:rFonts w:eastAsia="PMingLiU" w:cs="Tahoma"/>
            <w:webHidden/>
            <w:lang w:val="fr-FR"/>
          </w:rPr>
          <w:instrText xml:space="preserve"> PAGEREF _Toc327949910 \h </w:instrText>
        </w:r>
        <w:r w:rsidR="002074EC" w:rsidRPr="005C2554">
          <w:rPr>
            <w:rStyle w:val="Hyperlink"/>
            <w:rFonts w:eastAsia="PMingLiU" w:cs="Tahoma"/>
            <w:webHidden/>
            <w:lang w:val="fr-FR"/>
          </w:rPr>
        </w:r>
        <w:r w:rsidR="002074EC" w:rsidRPr="005C2554">
          <w:rPr>
            <w:rStyle w:val="Hyperlink"/>
            <w:rFonts w:eastAsia="PMingLiU" w:cs="Tahoma"/>
            <w:webHidden/>
            <w:lang w:val="fr-FR"/>
          </w:rPr>
          <w:fldChar w:fldCharType="separate"/>
        </w:r>
        <w:r w:rsidR="00390AB6">
          <w:rPr>
            <w:rStyle w:val="Hyperlink"/>
            <w:rFonts w:eastAsia="PMingLiU" w:cs="Tahoma"/>
            <w:webHidden/>
            <w:lang w:val="fr-FR"/>
          </w:rPr>
          <w:t>22</w:t>
        </w:r>
        <w:r w:rsidR="002074EC" w:rsidRPr="005C2554">
          <w:rPr>
            <w:rStyle w:val="Hyperlink"/>
            <w:rFonts w:eastAsia="PMingLiU" w:cs="Tahoma"/>
            <w:webHidden/>
            <w:lang w:val="fr-FR"/>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1"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2012 Enterprise</w:t>
        </w:r>
        <w:r w:rsidR="002074EC">
          <w:rPr>
            <w:noProof/>
            <w:webHidden/>
          </w:rPr>
          <w:tab/>
        </w:r>
        <w:r w:rsidR="002074EC">
          <w:rPr>
            <w:noProof/>
            <w:webHidden/>
          </w:rPr>
          <w:fldChar w:fldCharType="begin"/>
        </w:r>
        <w:r w:rsidR="002074EC">
          <w:rPr>
            <w:noProof/>
            <w:webHidden/>
          </w:rPr>
          <w:instrText xml:space="preserve"> PAGEREF _Toc327949911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2"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2012 Enterprise Core (2 </w:t>
        </w:r>
        <w:r w:rsidR="002074EC" w:rsidRPr="00D61D7D">
          <w:rPr>
            <w:rStyle w:val="Hyperlink"/>
            <w:rFonts w:eastAsia="PMingLiU" w:cs="Tahoma" w:hint="eastAsia"/>
            <w:noProof/>
            <w:lang w:val="zh-TW"/>
          </w:rPr>
          <w:t>組核心使用權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_Toc327949912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3"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2012 Standard</w:t>
        </w:r>
        <w:r w:rsidR="002074EC">
          <w:rPr>
            <w:noProof/>
            <w:webHidden/>
          </w:rPr>
          <w:tab/>
        </w:r>
        <w:r w:rsidR="002074EC">
          <w:rPr>
            <w:noProof/>
            <w:webHidden/>
          </w:rPr>
          <w:fldChar w:fldCharType="begin"/>
        </w:r>
        <w:r w:rsidR="002074EC">
          <w:rPr>
            <w:noProof/>
            <w:webHidden/>
          </w:rPr>
          <w:instrText xml:space="preserve"> PAGEREF _Toc327949913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4" w:history="1">
        <w:r w:rsidR="002074EC" w:rsidRPr="00D61D7D">
          <w:rPr>
            <w:rStyle w:val="Hyperlink"/>
            <w:rFonts w:eastAsia="PMingLiU" w:cs="Tahoma"/>
            <w:noProof/>
            <w:lang w:val="zh-TW"/>
          </w:rPr>
          <w:t>SQL Server</w:t>
        </w:r>
        <w:r w:rsidR="002074EC" w:rsidRPr="00D61D7D">
          <w:rPr>
            <w:rStyle w:val="Hyperlink"/>
            <w:rFonts w:eastAsia="PMingLiU" w:cs="Tahoma"/>
            <w:noProof/>
            <w:vertAlign w:val="superscript"/>
            <w:lang w:val="zh-TW"/>
          </w:rPr>
          <w:t>®</w:t>
        </w:r>
        <w:r w:rsidR="002074EC" w:rsidRPr="00D61D7D">
          <w:rPr>
            <w:rStyle w:val="Hyperlink"/>
            <w:rFonts w:eastAsia="PMingLiU" w:cs="Tahoma"/>
            <w:noProof/>
            <w:lang w:val="zh-TW"/>
          </w:rPr>
          <w:t xml:space="preserve"> 2012 Standard Core (2 </w:t>
        </w:r>
        <w:r w:rsidR="002074EC" w:rsidRPr="00D61D7D">
          <w:rPr>
            <w:rStyle w:val="Hyperlink"/>
            <w:rFonts w:eastAsia="PMingLiU" w:cs="Tahoma" w:hint="eastAsia"/>
            <w:noProof/>
            <w:lang w:val="zh-TW"/>
          </w:rPr>
          <w:t>組核心使用權</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_Toc327949914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5" w:history="1">
        <w:r w:rsidR="002074EC" w:rsidRPr="00D61D7D">
          <w:rPr>
            <w:rStyle w:val="Hyperlink"/>
            <w:rFonts w:eastAsia="PMingLiU" w:cs="Tahoma"/>
            <w:noProof/>
          </w:rPr>
          <w:t>System Center Configuration Manager 2007 R3</w:t>
        </w:r>
        <w:r w:rsidR="002074EC">
          <w:rPr>
            <w:noProof/>
            <w:webHidden/>
          </w:rPr>
          <w:tab/>
        </w:r>
        <w:r w:rsidR="002074EC">
          <w:rPr>
            <w:noProof/>
            <w:webHidden/>
          </w:rPr>
          <w:fldChar w:fldCharType="begin"/>
        </w:r>
        <w:r w:rsidR="002074EC">
          <w:rPr>
            <w:noProof/>
            <w:webHidden/>
          </w:rPr>
          <w:instrText xml:space="preserve"> PAGEREF _Toc327949915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6" w:history="1">
        <w:r w:rsidR="002074EC" w:rsidRPr="00D61D7D">
          <w:rPr>
            <w:rStyle w:val="Hyperlink"/>
            <w:rFonts w:eastAsia="PMingLiU" w:cs="Tahoma"/>
            <w:noProof/>
            <w:lang w:val="zh-TW"/>
          </w:rPr>
          <w:t xml:space="preserve">System Center Configuration Manager 2007 R3 Enterprise </w:t>
        </w:r>
        <w:r w:rsidR="002074EC" w:rsidRPr="00D61D7D">
          <w:rPr>
            <w:rStyle w:val="Hyperlink"/>
            <w:rFonts w:eastAsia="PMingLiU" w:cs="Tahoma" w:hint="eastAsia"/>
            <w:noProof/>
            <w:lang w:val="zh-TW"/>
          </w:rPr>
          <w:t>伺服器管理使用權</w:t>
        </w:r>
        <w:r w:rsidR="002074EC">
          <w:rPr>
            <w:noProof/>
            <w:webHidden/>
          </w:rPr>
          <w:tab/>
        </w:r>
        <w:r w:rsidR="002074EC">
          <w:rPr>
            <w:noProof/>
            <w:webHidden/>
          </w:rPr>
          <w:fldChar w:fldCharType="begin"/>
        </w:r>
        <w:r w:rsidR="002074EC">
          <w:rPr>
            <w:noProof/>
            <w:webHidden/>
          </w:rPr>
          <w:instrText xml:space="preserve"> PAGEREF _Toc327949916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7" w:history="1">
        <w:r w:rsidR="002074EC" w:rsidRPr="00D61D7D">
          <w:rPr>
            <w:rStyle w:val="Hyperlink"/>
            <w:rFonts w:eastAsia="PMingLiU" w:cs="Tahoma"/>
            <w:noProof/>
          </w:rPr>
          <w:t xml:space="preserve">System Center Configuration Manager 2007 R3 Standard </w:t>
        </w:r>
        <w:r w:rsidR="002074EC" w:rsidRPr="00D61D7D">
          <w:rPr>
            <w:rStyle w:val="Hyperlink"/>
            <w:rFonts w:eastAsia="PMingLiU" w:cs="Tahoma" w:hint="eastAsia"/>
            <w:noProof/>
            <w:lang w:val="zh-TW"/>
          </w:rPr>
          <w:t>伺服器管理使用權</w:t>
        </w:r>
        <w:r w:rsidR="002074EC" w:rsidRPr="00D61D7D">
          <w:rPr>
            <w:rStyle w:val="Hyperlink"/>
            <w:rFonts w:eastAsia="PMingLiU" w:cs="Tahoma"/>
            <w:noProof/>
          </w:rPr>
          <w:t xml:space="preserve"> (</w:t>
        </w:r>
        <w:r w:rsidR="002074EC" w:rsidRPr="00D61D7D">
          <w:rPr>
            <w:rStyle w:val="Hyperlink"/>
            <w:rFonts w:eastAsia="PMingLiU" w:cs="Tahoma" w:hint="eastAsia"/>
            <w:noProof/>
            <w:lang w:val="zh-TW"/>
          </w:rPr>
          <w:t>標準伺服器</w:t>
        </w:r>
        <w:r w:rsidR="002074EC" w:rsidRPr="00D61D7D">
          <w:rPr>
            <w:rStyle w:val="Hyperlink"/>
            <w:rFonts w:eastAsia="PMingLiU" w:cs="Tahoma"/>
            <w:noProof/>
          </w:rPr>
          <w:t xml:space="preserve"> ML)</w:t>
        </w:r>
        <w:r w:rsidR="002074EC">
          <w:rPr>
            <w:noProof/>
            <w:webHidden/>
          </w:rPr>
          <w:tab/>
        </w:r>
        <w:r w:rsidR="002074EC">
          <w:rPr>
            <w:noProof/>
            <w:webHidden/>
          </w:rPr>
          <w:fldChar w:fldCharType="begin"/>
        </w:r>
        <w:r w:rsidR="002074EC">
          <w:rPr>
            <w:noProof/>
            <w:webHidden/>
          </w:rPr>
          <w:instrText xml:space="preserve"> PAGEREF _Toc327949917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8" w:history="1">
        <w:r w:rsidR="002074EC" w:rsidRPr="00D61D7D">
          <w:rPr>
            <w:rStyle w:val="Hyperlink"/>
            <w:rFonts w:eastAsia="PMingLiU" w:cs="Tahoma"/>
            <w:noProof/>
          </w:rPr>
          <w:t>System Center Configuration Manager 2007 R3 with SQL Server 2008 Technology</w:t>
        </w:r>
        <w:r w:rsidR="002074EC">
          <w:rPr>
            <w:noProof/>
            <w:webHidden/>
          </w:rPr>
          <w:tab/>
        </w:r>
        <w:r w:rsidR="002074EC">
          <w:rPr>
            <w:noProof/>
            <w:webHidden/>
          </w:rPr>
          <w:fldChar w:fldCharType="begin"/>
        </w:r>
        <w:r w:rsidR="002074EC">
          <w:rPr>
            <w:noProof/>
            <w:webHidden/>
          </w:rPr>
          <w:instrText xml:space="preserve"> PAGEREF _Toc327949918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19" w:history="1">
        <w:r w:rsidR="002074EC" w:rsidRPr="00D61D7D">
          <w:rPr>
            <w:rStyle w:val="Hyperlink"/>
            <w:rFonts w:eastAsia="PMingLiU" w:cs="Tahoma"/>
            <w:noProof/>
            <w:lang w:val="zh-TW"/>
          </w:rPr>
          <w:t xml:space="preserve">System Center Data Protection Manager 2010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每一使用者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_Toc327949919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0" w:history="1">
        <w:r w:rsidR="002074EC" w:rsidRPr="00D61D7D">
          <w:rPr>
            <w:rStyle w:val="Hyperlink"/>
            <w:rFonts w:eastAsia="PMingLiU" w:cs="Tahoma"/>
            <w:noProof/>
            <w:lang w:val="zh-TW"/>
          </w:rPr>
          <w:t xml:space="preserve">System Center Data Protection Manager 2010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每一</w:t>
        </w:r>
        <w:r w:rsidR="002074EC" w:rsidRPr="00D61D7D">
          <w:rPr>
            <w:rStyle w:val="Hyperlink"/>
            <w:rFonts w:eastAsia="PMingLiU" w:cs="Tahoma"/>
            <w:noProof/>
            <w:lang w:val="zh-TW"/>
          </w:rPr>
          <w:t xml:space="preserve"> OSE)</w:t>
        </w:r>
        <w:r w:rsidR="002074EC">
          <w:rPr>
            <w:noProof/>
            <w:webHidden/>
          </w:rPr>
          <w:tab/>
        </w:r>
        <w:r w:rsidR="002074EC">
          <w:rPr>
            <w:noProof/>
            <w:webHidden/>
          </w:rPr>
          <w:fldChar w:fldCharType="begin"/>
        </w:r>
        <w:r w:rsidR="002074EC">
          <w:rPr>
            <w:noProof/>
            <w:webHidden/>
          </w:rPr>
          <w:instrText xml:space="preserve"> PAGEREF _Toc327949920 \h </w:instrText>
        </w:r>
        <w:r w:rsidR="002074EC">
          <w:rPr>
            <w:noProof/>
            <w:webHidden/>
          </w:rPr>
        </w:r>
        <w:r w:rsidR="002074EC">
          <w:rPr>
            <w:noProof/>
            <w:webHidden/>
          </w:rPr>
          <w:fldChar w:fldCharType="separate"/>
        </w:r>
        <w:r w:rsidR="00390AB6">
          <w:rPr>
            <w:noProof/>
            <w:webHidden/>
          </w:rPr>
          <w:t>22</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1" w:history="1">
        <w:r w:rsidR="002074EC" w:rsidRPr="00D61D7D">
          <w:rPr>
            <w:rStyle w:val="Hyperlink"/>
            <w:rFonts w:eastAsia="PMingLiU" w:cs="Tahoma"/>
            <w:noProof/>
            <w:lang w:val="zh-TW"/>
          </w:rPr>
          <w:t xml:space="preserve">System Center Data Protection Manager 2010 Enterprise </w:t>
        </w:r>
        <w:r w:rsidR="002074EC" w:rsidRPr="00D61D7D">
          <w:rPr>
            <w:rStyle w:val="Hyperlink"/>
            <w:rFonts w:eastAsia="PMingLiU" w:cs="Tahoma" w:hint="eastAsia"/>
            <w:noProof/>
            <w:lang w:val="zh-TW"/>
          </w:rPr>
          <w:t>伺服器管理使用權</w:t>
        </w:r>
        <w:r w:rsidR="002074EC">
          <w:rPr>
            <w:noProof/>
            <w:webHidden/>
          </w:rPr>
          <w:tab/>
        </w:r>
        <w:r w:rsidR="002074EC">
          <w:rPr>
            <w:noProof/>
            <w:webHidden/>
          </w:rPr>
          <w:fldChar w:fldCharType="begin"/>
        </w:r>
        <w:r w:rsidR="002074EC">
          <w:rPr>
            <w:noProof/>
            <w:webHidden/>
          </w:rPr>
          <w:instrText xml:space="preserve"> PAGEREF _Toc327949921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2" w:history="1">
        <w:r w:rsidR="002074EC" w:rsidRPr="00D61D7D">
          <w:rPr>
            <w:rStyle w:val="Hyperlink"/>
            <w:rFonts w:eastAsia="PMingLiU" w:cs="Tahoma"/>
            <w:noProof/>
            <w:lang w:val="zh-TW"/>
          </w:rPr>
          <w:t xml:space="preserve">System Center Data Protection Manager 2010 Standard </w:t>
        </w:r>
        <w:r w:rsidR="002074EC" w:rsidRPr="00D61D7D">
          <w:rPr>
            <w:rStyle w:val="Hyperlink"/>
            <w:rFonts w:eastAsia="PMingLiU" w:cs="Tahoma" w:hint="eastAsia"/>
            <w:noProof/>
            <w:lang w:val="zh-TW"/>
          </w:rPr>
          <w:t>伺服器管理使用權</w:t>
        </w:r>
        <w:r w:rsidR="002074EC">
          <w:rPr>
            <w:noProof/>
            <w:webHidden/>
          </w:rPr>
          <w:tab/>
        </w:r>
        <w:r w:rsidR="002074EC">
          <w:rPr>
            <w:noProof/>
            <w:webHidden/>
          </w:rPr>
          <w:fldChar w:fldCharType="begin"/>
        </w:r>
        <w:r w:rsidR="002074EC">
          <w:rPr>
            <w:noProof/>
            <w:webHidden/>
          </w:rPr>
          <w:instrText xml:space="preserve"> PAGEREF _Toc327949922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3" w:history="1">
        <w:r w:rsidR="002074EC" w:rsidRPr="00D61D7D">
          <w:rPr>
            <w:rStyle w:val="Hyperlink"/>
            <w:rFonts w:eastAsia="PMingLiU" w:cs="Tahoma"/>
            <w:noProof/>
            <w:lang w:val="zh-TW"/>
          </w:rPr>
          <w:t>System Center Essentials 2010</w:t>
        </w:r>
        <w:r w:rsidR="002074EC">
          <w:rPr>
            <w:noProof/>
            <w:webHidden/>
          </w:rPr>
          <w:tab/>
        </w:r>
        <w:r w:rsidR="002074EC">
          <w:rPr>
            <w:noProof/>
            <w:webHidden/>
          </w:rPr>
          <w:fldChar w:fldCharType="begin"/>
        </w:r>
        <w:r w:rsidR="002074EC">
          <w:rPr>
            <w:noProof/>
            <w:webHidden/>
          </w:rPr>
          <w:instrText xml:space="preserve"> PAGEREF _Toc327949923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4" w:history="1">
        <w:r w:rsidR="002074EC" w:rsidRPr="00D61D7D">
          <w:rPr>
            <w:rStyle w:val="Hyperlink"/>
            <w:rFonts w:eastAsia="PMingLiU" w:cs="Tahoma"/>
            <w:noProof/>
            <w:lang w:val="zh-TW"/>
          </w:rPr>
          <w:t xml:space="preserve">System Center Essentials 2010 </w:t>
        </w:r>
        <w:r w:rsidR="002074EC" w:rsidRPr="00D61D7D">
          <w:rPr>
            <w:rStyle w:val="Hyperlink"/>
            <w:rFonts w:eastAsia="PMingLiU" w:cs="Tahoma" w:hint="eastAsia"/>
            <w:noProof/>
            <w:lang w:val="zh-TW"/>
          </w:rPr>
          <w:t>用戶端</w:t>
        </w:r>
        <w:r w:rsidR="002074EC" w:rsidRPr="00D61D7D">
          <w:rPr>
            <w:rStyle w:val="Hyperlink"/>
            <w:rFonts w:eastAsia="PMingLiU" w:cs="Tahoma"/>
            <w:noProof/>
            <w:lang w:val="zh-TW"/>
          </w:rPr>
          <w:t xml:space="preserve"> ML</w:t>
        </w:r>
        <w:r w:rsidR="002074EC">
          <w:rPr>
            <w:noProof/>
            <w:webHidden/>
          </w:rPr>
          <w:tab/>
        </w:r>
        <w:r w:rsidR="002074EC">
          <w:rPr>
            <w:noProof/>
            <w:webHidden/>
          </w:rPr>
          <w:fldChar w:fldCharType="begin"/>
        </w:r>
        <w:r w:rsidR="002074EC">
          <w:rPr>
            <w:noProof/>
            <w:webHidden/>
          </w:rPr>
          <w:instrText xml:space="preserve"> PAGEREF _Toc327949924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5" w:history="1">
        <w:r w:rsidR="002074EC" w:rsidRPr="00D61D7D">
          <w:rPr>
            <w:rStyle w:val="Hyperlink"/>
            <w:rFonts w:eastAsia="PMingLiU" w:cs="Tahoma"/>
            <w:noProof/>
          </w:rPr>
          <w:t xml:space="preserve">System Center Essentials 2010 </w:t>
        </w:r>
        <w:r w:rsidR="002074EC" w:rsidRPr="00D61D7D">
          <w:rPr>
            <w:rStyle w:val="Hyperlink"/>
            <w:rFonts w:eastAsia="PMingLiU" w:cs="Tahoma" w:hint="eastAsia"/>
            <w:noProof/>
            <w:lang w:val="zh-TW"/>
          </w:rPr>
          <w:t>伺服器</w:t>
        </w:r>
        <w:r w:rsidR="002074EC" w:rsidRPr="00D61D7D">
          <w:rPr>
            <w:rStyle w:val="Hyperlink"/>
            <w:rFonts w:eastAsia="PMingLiU" w:cs="Tahoma"/>
            <w:noProof/>
          </w:rPr>
          <w:t xml:space="preserve"> ML</w:t>
        </w:r>
        <w:r w:rsidR="002074EC">
          <w:rPr>
            <w:noProof/>
            <w:webHidden/>
          </w:rPr>
          <w:tab/>
        </w:r>
        <w:r w:rsidR="002074EC">
          <w:rPr>
            <w:noProof/>
            <w:webHidden/>
          </w:rPr>
          <w:fldChar w:fldCharType="begin"/>
        </w:r>
        <w:r w:rsidR="002074EC">
          <w:rPr>
            <w:noProof/>
            <w:webHidden/>
          </w:rPr>
          <w:instrText xml:space="preserve"> PAGEREF _Toc327949925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6" w:history="1">
        <w:r w:rsidR="002074EC" w:rsidRPr="00D61D7D">
          <w:rPr>
            <w:rStyle w:val="Hyperlink"/>
            <w:rFonts w:eastAsia="PMingLiU" w:cs="Tahoma"/>
            <w:noProof/>
          </w:rPr>
          <w:t>System Center Essentials 2010 with SQL Server 2008 Technology</w:t>
        </w:r>
        <w:r w:rsidR="002074EC">
          <w:rPr>
            <w:noProof/>
            <w:webHidden/>
          </w:rPr>
          <w:tab/>
        </w:r>
        <w:r w:rsidR="002074EC">
          <w:rPr>
            <w:noProof/>
            <w:webHidden/>
          </w:rPr>
          <w:fldChar w:fldCharType="begin"/>
        </w:r>
        <w:r w:rsidR="002074EC">
          <w:rPr>
            <w:noProof/>
            <w:webHidden/>
          </w:rPr>
          <w:instrText xml:space="preserve"> PAGEREF _Toc327949926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7" w:history="1">
        <w:r w:rsidR="002074EC" w:rsidRPr="00D61D7D">
          <w:rPr>
            <w:rStyle w:val="Hyperlink"/>
            <w:rFonts w:eastAsia="PMingLiU" w:cs="Tahoma"/>
            <w:noProof/>
            <w:lang w:val="fr-FR"/>
          </w:rPr>
          <w:t>System Center Essentials Plus 2010 Client Management License Suite</w:t>
        </w:r>
        <w:r w:rsidR="002074EC">
          <w:rPr>
            <w:noProof/>
            <w:webHidden/>
          </w:rPr>
          <w:tab/>
        </w:r>
        <w:r w:rsidR="002074EC">
          <w:rPr>
            <w:noProof/>
            <w:webHidden/>
          </w:rPr>
          <w:fldChar w:fldCharType="begin"/>
        </w:r>
        <w:r w:rsidR="002074EC">
          <w:rPr>
            <w:noProof/>
            <w:webHidden/>
          </w:rPr>
          <w:instrText xml:space="preserve"> PAGEREF _Toc327949927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8" w:history="1">
        <w:r w:rsidR="002074EC" w:rsidRPr="00D61D7D">
          <w:rPr>
            <w:rStyle w:val="Hyperlink"/>
            <w:rFonts w:eastAsia="PMingLiU" w:cs="Tahoma"/>
            <w:noProof/>
            <w:lang w:val="fr-FR"/>
          </w:rPr>
          <w:t>System Center Essentials Plus 2010 Server Management License Suite</w:t>
        </w:r>
        <w:r w:rsidR="002074EC">
          <w:rPr>
            <w:noProof/>
            <w:webHidden/>
          </w:rPr>
          <w:tab/>
        </w:r>
        <w:r w:rsidR="002074EC">
          <w:rPr>
            <w:noProof/>
            <w:webHidden/>
          </w:rPr>
          <w:fldChar w:fldCharType="begin"/>
        </w:r>
        <w:r w:rsidR="002074EC">
          <w:rPr>
            <w:noProof/>
            <w:webHidden/>
          </w:rPr>
          <w:instrText xml:space="preserve"> PAGEREF _Toc327949928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29" w:history="1">
        <w:r w:rsidR="002074EC" w:rsidRPr="00D61D7D">
          <w:rPr>
            <w:rStyle w:val="Hyperlink"/>
            <w:rFonts w:eastAsia="PMingLiU" w:cs="Tahoma"/>
            <w:noProof/>
          </w:rPr>
          <w:t>System Center Mobile Device Manager 2008</w:t>
        </w:r>
        <w:r w:rsidR="002074EC">
          <w:rPr>
            <w:noProof/>
            <w:webHidden/>
          </w:rPr>
          <w:tab/>
        </w:r>
        <w:r w:rsidR="002074EC">
          <w:rPr>
            <w:noProof/>
            <w:webHidden/>
          </w:rPr>
          <w:fldChar w:fldCharType="begin"/>
        </w:r>
        <w:r w:rsidR="002074EC">
          <w:rPr>
            <w:noProof/>
            <w:webHidden/>
          </w:rPr>
          <w:instrText xml:space="preserve"> PAGEREF _Toc327949929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0" w:history="1">
        <w:r w:rsidR="002074EC" w:rsidRPr="00D61D7D">
          <w:rPr>
            <w:rStyle w:val="Hyperlink"/>
            <w:rFonts w:eastAsia="PMingLiU" w:cs="Tahoma"/>
            <w:noProof/>
          </w:rPr>
          <w:t>System Center Operations Manager 2007 R2</w:t>
        </w:r>
        <w:r w:rsidR="002074EC">
          <w:rPr>
            <w:noProof/>
            <w:webHidden/>
          </w:rPr>
          <w:tab/>
        </w:r>
        <w:r w:rsidR="002074EC">
          <w:rPr>
            <w:noProof/>
            <w:webHidden/>
          </w:rPr>
          <w:fldChar w:fldCharType="begin"/>
        </w:r>
        <w:r w:rsidR="002074EC">
          <w:rPr>
            <w:noProof/>
            <w:webHidden/>
          </w:rPr>
          <w:instrText xml:space="preserve"> PAGEREF _Toc327949930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1" w:history="1">
        <w:r w:rsidR="002074EC" w:rsidRPr="00D61D7D">
          <w:rPr>
            <w:rStyle w:val="Hyperlink"/>
            <w:rFonts w:eastAsia="PMingLiU" w:cs="Tahoma"/>
            <w:noProof/>
          </w:rPr>
          <w:t>System Center Operations Manager 2007 R2 with SQL Server 2008 Technology</w:t>
        </w:r>
        <w:r w:rsidR="002074EC">
          <w:rPr>
            <w:noProof/>
            <w:webHidden/>
          </w:rPr>
          <w:tab/>
        </w:r>
        <w:r w:rsidR="002074EC">
          <w:rPr>
            <w:noProof/>
            <w:webHidden/>
          </w:rPr>
          <w:fldChar w:fldCharType="begin"/>
        </w:r>
        <w:r w:rsidR="002074EC">
          <w:rPr>
            <w:noProof/>
            <w:webHidden/>
          </w:rPr>
          <w:instrText xml:space="preserve"> PAGEREF _Toc327949931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2" w:history="1">
        <w:r w:rsidR="002074EC" w:rsidRPr="00D61D7D">
          <w:rPr>
            <w:rStyle w:val="Hyperlink"/>
            <w:rFonts w:eastAsia="PMingLiU" w:cs="Tahoma"/>
            <w:noProof/>
            <w:lang w:val="zh-TW"/>
          </w:rPr>
          <w:t xml:space="preserve">System Center Operations Manager 2007 R2 Standard </w:t>
        </w:r>
        <w:r w:rsidR="002074EC" w:rsidRPr="00D61D7D">
          <w:rPr>
            <w:rStyle w:val="Hyperlink"/>
            <w:rFonts w:eastAsia="PMingLiU" w:cs="Tahoma" w:hint="eastAsia"/>
            <w:noProof/>
            <w:lang w:val="zh-TW"/>
          </w:rPr>
          <w:t>伺服器管理使用權</w:t>
        </w:r>
        <w:r w:rsidR="002074EC">
          <w:rPr>
            <w:noProof/>
            <w:webHidden/>
          </w:rPr>
          <w:tab/>
        </w:r>
        <w:r w:rsidR="002074EC">
          <w:rPr>
            <w:noProof/>
            <w:webHidden/>
          </w:rPr>
          <w:fldChar w:fldCharType="begin"/>
        </w:r>
        <w:r w:rsidR="002074EC">
          <w:rPr>
            <w:noProof/>
            <w:webHidden/>
          </w:rPr>
          <w:instrText xml:space="preserve"> PAGEREF _Toc327949932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3" w:history="1">
        <w:r w:rsidR="002074EC" w:rsidRPr="00D61D7D">
          <w:rPr>
            <w:rStyle w:val="Hyperlink"/>
            <w:rFonts w:eastAsia="PMingLiU" w:cs="Tahoma"/>
            <w:noProof/>
            <w:lang w:val="zh-TW"/>
          </w:rPr>
          <w:t xml:space="preserve">System Center Operations Manager 2007 R2 Enterprise </w:t>
        </w:r>
        <w:r w:rsidR="002074EC" w:rsidRPr="00D61D7D">
          <w:rPr>
            <w:rStyle w:val="Hyperlink"/>
            <w:rFonts w:eastAsia="PMingLiU" w:cs="Tahoma" w:hint="eastAsia"/>
            <w:noProof/>
            <w:lang w:val="zh-TW"/>
          </w:rPr>
          <w:t>伺服器管理使用權</w:t>
        </w:r>
        <w:r w:rsidR="002074EC">
          <w:rPr>
            <w:noProof/>
            <w:webHidden/>
          </w:rPr>
          <w:tab/>
        </w:r>
        <w:r w:rsidR="002074EC">
          <w:rPr>
            <w:noProof/>
            <w:webHidden/>
          </w:rPr>
          <w:fldChar w:fldCharType="begin"/>
        </w:r>
        <w:r w:rsidR="002074EC">
          <w:rPr>
            <w:noProof/>
            <w:webHidden/>
          </w:rPr>
          <w:instrText xml:space="preserve"> PAGEREF _Toc327949933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4" w:history="1">
        <w:r w:rsidR="002074EC" w:rsidRPr="00D61D7D">
          <w:rPr>
            <w:rStyle w:val="Hyperlink"/>
            <w:rFonts w:eastAsia="PMingLiU" w:cs="Tahoma"/>
            <w:noProof/>
            <w:lang w:val="zh-TW"/>
          </w:rPr>
          <w:t xml:space="preserve">System Center Operations Manager 2007 R2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每一</w:t>
        </w:r>
        <w:r w:rsidR="002074EC" w:rsidRPr="00D61D7D">
          <w:rPr>
            <w:rStyle w:val="Hyperlink"/>
            <w:rFonts w:eastAsia="PMingLiU" w:cs="Tahoma"/>
            <w:noProof/>
            <w:lang w:val="zh-TW"/>
          </w:rPr>
          <w:t xml:space="preserve"> OSE)</w:t>
        </w:r>
        <w:r w:rsidR="002074EC">
          <w:rPr>
            <w:noProof/>
            <w:webHidden/>
          </w:rPr>
          <w:tab/>
        </w:r>
        <w:r w:rsidR="002074EC">
          <w:rPr>
            <w:noProof/>
            <w:webHidden/>
          </w:rPr>
          <w:fldChar w:fldCharType="begin"/>
        </w:r>
        <w:r w:rsidR="002074EC">
          <w:rPr>
            <w:noProof/>
            <w:webHidden/>
          </w:rPr>
          <w:instrText xml:space="preserve"> PAGEREF _Toc327949934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5" w:history="1">
        <w:r w:rsidR="002074EC" w:rsidRPr="00D61D7D">
          <w:rPr>
            <w:rStyle w:val="Hyperlink"/>
            <w:rFonts w:eastAsia="PMingLiU" w:cs="Tahoma"/>
            <w:noProof/>
            <w:lang w:val="zh-TW"/>
          </w:rPr>
          <w:t xml:space="preserve">System Center Operations Manager 2007 R2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每一使用者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_Toc327949935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6" w:history="1">
        <w:r w:rsidR="002074EC" w:rsidRPr="00D61D7D">
          <w:rPr>
            <w:rStyle w:val="Hyperlink"/>
            <w:rFonts w:eastAsia="PMingLiU" w:cs="Tahoma"/>
            <w:noProof/>
            <w:lang w:val="zh-TW"/>
          </w:rPr>
          <w:t>System Center Reporting Manager 2006</w:t>
        </w:r>
        <w:r w:rsidR="002074EC">
          <w:rPr>
            <w:noProof/>
            <w:webHidden/>
          </w:rPr>
          <w:tab/>
        </w:r>
        <w:r w:rsidR="002074EC">
          <w:rPr>
            <w:noProof/>
            <w:webHidden/>
          </w:rPr>
          <w:fldChar w:fldCharType="begin"/>
        </w:r>
        <w:r w:rsidR="002074EC">
          <w:rPr>
            <w:noProof/>
            <w:webHidden/>
          </w:rPr>
          <w:instrText xml:space="preserve"> PAGEREF _Toc327949936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7" w:history="1">
        <w:r w:rsidR="002074EC" w:rsidRPr="00D61D7D">
          <w:rPr>
            <w:rStyle w:val="Hyperlink"/>
            <w:rFonts w:eastAsia="PMingLiU" w:cs="Tahoma"/>
            <w:noProof/>
          </w:rPr>
          <w:t>System Center Server Management Suite Enterprise</w:t>
        </w:r>
        <w:r w:rsidR="002074EC">
          <w:rPr>
            <w:noProof/>
            <w:webHidden/>
          </w:rPr>
          <w:tab/>
        </w:r>
        <w:r w:rsidR="002074EC">
          <w:rPr>
            <w:noProof/>
            <w:webHidden/>
          </w:rPr>
          <w:fldChar w:fldCharType="begin"/>
        </w:r>
        <w:r w:rsidR="002074EC">
          <w:rPr>
            <w:noProof/>
            <w:webHidden/>
          </w:rPr>
          <w:instrText xml:space="preserve"> PAGEREF _Toc327949937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38" w:history="1">
        <w:r w:rsidR="002074EC" w:rsidRPr="00D61D7D">
          <w:rPr>
            <w:rStyle w:val="Hyperlink"/>
            <w:rFonts w:eastAsia="PMingLiU" w:cs="Tahoma"/>
            <w:noProof/>
          </w:rPr>
          <w:t>System Center Server Management Suite Datacenter</w:t>
        </w:r>
        <w:r w:rsidR="002074EC">
          <w:rPr>
            <w:noProof/>
            <w:webHidden/>
          </w:rPr>
          <w:tab/>
        </w:r>
        <w:r w:rsidR="002074EC">
          <w:rPr>
            <w:noProof/>
            <w:webHidden/>
          </w:rPr>
          <w:fldChar w:fldCharType="begin"/>
        </w:r>
        <w:r w:rsidR="002074EC">
          <w:rPr>
            <w:noProof/>
            <w:webHidden/>
          </w:rPr>
          <w:instrText xml:space="preserve"> PAGEREF _Toc327949938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939" w:history="1">
        <w:r w:rsidR="002074EC" w:rsidRPr="00D61D7D">
          <w:rPr>
            <w:rStyle w:val="Hyperlink"/>
            <w:rFonts w:eastAsia="PMingLiU" w:cs="Tahoma"/>
            <w:lang w:val="zh-TW"/>
          </w:rPr>
          <w:t>System Center Service Manager 2010</w:t>
        </w:r>
        <w:r w:rsidR="002074EC">
          <w:rPr>
            <w:webHidden/>
          </w:rPr>
          <w:tab/>
        </w:r>
        <w:r w:rsidR="002074EC">
          <w:rPr>
            <w:webHidden/>
          </w:rPr>
          <w:fldChar w:fldCharType="begin"/>
        </w:r>
        <w:r w:rsidR="002074EC">
          <w:rPr>
            <w:webHidden/>
          </w:rPr>
          <w:instrText xml:space="preserve"> PAGEREF _Toc327949939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940" w:history="1">
        <w:r w:rsidR="002074EC" w:rsidRPr="00D61D7D">
          <w:rPr>
            <w:rStyle w:val="Hyperlink"/>
            <w:rFonts w:eastAsia="PMingLiU" w:cs="Tahoma"/>
          </w:rPr>
          <w:t>System Center Service Manager 2010 with SQL Server 2008 Technology</w:t>
        </w:r>
        <w:r w:rsidR="002074EC">
          <w:rPr>
            <w:webHidden/>
          </w:rPr>
          <w:tab/>
        </w:r>
        <w:r w:rsidR="002074EC">
          <w:rPr>
            <w:webHidden/>
          </w:rPr>
          <w:fldChar w:fldCharType="begin"/>
        </w:r>
        <w:r w:rsidR="002074EC">
          <w:rPr>
            <w:webHidden/>
          </w:rPr>
          <w:instrText xml:space="preserve"> PAGEREF _Toc327949940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941" w:history="1">
        <w:r w:rsidR="002074EC" w:rsidRPr="00D61D7D">
          <w:rPr>
            <w:rStyle w:val="Hyperlink"/>
            <w:rFonts w:eastAsia="PMingLiU" w:cs="Tahoma"/>
            <w:lang w:val="zh-TW"/>
          </w:rPr>
          <w:t xml:space="preserve">System Center Service Manager 2010 </w:t>
        </w:r>
        <w:r w:rsidR="002074EC" w:rsidRPr="00D61D7D">
          <w:rPr>
            <w:rStyle w:val="Hyperlink"/>
            <w:rFonts w:eastAsia="PMingLiU" w:cs="Tahoma" w:hint="eastAsia"/>
            <w:lang w:val="zh-TW"/>
          </w:rPr>
          <w:t>用戶端管理使用權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用戶端</w:t>
        </w:r>
        <w:r w:rsidR="002074EC" w:rsidRPr="00D61D7D">
          <w:rPr>
            <w:rStyle w:val="Hyperlink"/>
            <w:rFonts w:eastAsia="PMingLiU" w:cs="Tahoma"/>
            <w:lang w:val="zh-TW"/>
          </w:rPr>
          <w:t xml:space="preserve"> ML) (</w:t>
        </w:r>
        <w:r w:rsidR="002074EC" w:rsidRPr="00D61D7D">
          <w:rPr>
            <w:rStyle w:val="Hyperlink"/>
            <w:rFonts w:eastAsia="PMingLiU" w:cs="Tahoma" w:hint="eastAsia"/>
            <w:lang w:val="zh-TW"/>
          </w:rPr>
          <w:t>每一</w:t>
        </w:r>
        <w:r w:rsidR="002074EC" w:rsidRPr="00D61D7D">
          <w:rPr>
            <w:rStyle w:val="Hyperlink"/>
            <w:rFonts w:eastAsia="PMingLiU" w:cs="Tahoma"/>
            <w:lang w:val="zh-TW"/>
          </w:rPr>
          <w:t xml:space="preserve"> OSE)</w:t>
        </w:r>
        <w:r w:rsidR="002074EC">
          <w:rPr>
            <w:webHidden/>
          </w:rPr>
          <w:tab/>
        </w:r>
        <w:r w:rsidR="002074EC">
          <w:rPr>
            <w:webHidden/>
          </w:rPr>
          <w:fldChar w:fldCharType="begin"/>
        </w:r>
        <w:r w:rsidR="002074EC">
          <w:rPr>
            <w:webHidden/>
          </w:rPr>
          <w:instrText xml:space="preserve"> PAGEREF _Toc327949941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942" w:history="1">
        <w:r w:rsidR="002074EC" w:rsidRPr="00D61D7D">
          <w:rPr>
            <w:rStyle w:val="Hyperlink"/>
            <w:rFonts w:eastAsia="PMingLiU" w:cs="Tahoma"/>
            <w:lang w:val="zh-TW"/>
          </w:rPr>
          <w:t xml:space="preserve">System Center Service Manager 2010 </w:t>
        </w:r>
        <w:r w:rsidR="002074EC" w:rsidRPr="00D61D7D">
          <w:rPr>
            <w:rStyle w:val="Hyperlink"/>
            <w:rFonts w:eastAsia="PMingLiU" w:cs="Tahoma" w:hint="eastAsia"/>
            <w:lang w:val="zh-TW"/>
          </w:rPr>
          <w:t>用戶端管理使用權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用戶端</w:t>
        </w:r>
        <w:r w:rsidR="002074EC" w:rsidRPr="00D61D7D">
          <w:rPr>
            <w:rStyle w:val="Hyperlink"/>
            <w:rFonts w:eastAsia="PMingLiU" w:cs="Tahoma"/>
            <w:lang w:val="zh-TW"/>
          </w:rPr>
          <w:t xml:space="preserve"> ML) (</w:t>
        </w:r>
        <w:r w:rsidR="002074EC" w:rsidRPr="00D61D7D">
          <w:rPr>
            <w:rStyle w:val="Hyperlink"/>
            <w:rFonts w:eastAsia="PMingLiU" w:cs="Tahoma" w:hint="eastAsia"/>
            <w:lang w:val="zh-TW"/>
          </w:rPr>
          <w:t>每一使用者</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_Toc327949942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49943" w:history="1">
        <w:r w:rsidR="002074EC" w:rsidRPr="00D61D7D">
          <w:rPr>
            <w:rStyle w:val="Hyperlink"/>
            <w:rFonts w:eastAsia="PMingLiU" w:cs="Tahoma"/>
            <w:lang w:val="zh-TW"/>
          </w:rPr>
          <w:t xml:space="preserve">System Center Service Manager 2010 </w:t>
        </w:r>
        <w:r w:rsidR="002074EC" w:rsidRPr="00D61D7D">
          <w:rPr>
            <w:rStyle w:val="Hyperlink"/>
            <w:rFonts w:eastAsia="PMingLiU" w:cs="Tahoma" w:hint="eastAsia"/>
            <w:lang w:val="zh-TW"/>
          </w:rPr>
          <w:t>伺服器管理使用權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伺服器</w:t>
        </w:r>
        <w:r w:rsidR="002074EC" w:rsidRPr="00D61D7D">
          <w:rPr>
            <w:rStyle w:val="Hyperlink"/>
            <w:rFonts w:eastAsia="PMingLiU" w:cs="Tahoma"/>
            <w:lang w:val="zh-TW"/>
          </w:rPr>
          <w:t xml:space="preserve"> ML) (</w:t>
        </w:r>
        <w:r w:rsidR="002074EC" w:rsidRPr="00D61D7D">
          <w:rPr>
            <w:rStyle w:val="Hyperlink"/>
            <w:rFonts w:eastAsia="PMingLiU" w:cs="Tahoma" w:hint="eastAsia"/>
            <w:lang w:val="zh-TW"/>
          </w:rPr>
          <w:t>每一</w:t>
        </w:r>
        <w:r w:rsidR="002074EC" w:rsidRPr="00D61D7D">
          <w:rPr>
            <w:rStyle w:val="Hyperlink"/>
            <w:rFonts w:eastAsia="PMingLiU" w:cs="Tahoma"/>
            <w:lang w:val="zh-TW"/>
          </w:rPr>
          <w:t xml:space="preserve"> OSE)</w:t>
        </w:r>
        <w:r w:rsidR="002074EC">
          <w:rPr>
            <w:webHidden/>
          </w:rPr>
          <w:tab/>
        </w:r>
        <w:r w:rsidR="002074EC">
          <w:rPr>
            <w:webHidden/>
          </w:rPr>
          <w:fldChar w:fldCharType="begin"/>
        </w:r>
        <w:r w:rsidR="002074EC">
          <w:rPr>
            <w:webHidden/>
          </w:rPr>
          <w:instrText xml:space="preserve"> PAGEREF _Toc327949943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44" w:history="1">
        <w:r w:rsidR="002074EC" w:rsidRPr="00D61D7D">
          <w:rPr>
            <w:rStyle w:val="Hyperlink"/>
            <w:rFonts w:eastAsia="PMingLiU" w:cs="Tahoma"/>
            <w:lang w:val="zh-TW"/>
          </w:rPr>
          <w:t xml:space="preserve">System Center Virtual Machine Manager 2008 R2 </w:t>
        </w:r>
        <w:r w:rsidR="002074EC" w:rsidRPr="00D61D7D">
          <w:rPr>
            <w:rStyle w:val="Hyperlink"/>
            <w:rFonts w:eastAsia="PMingLiU" w:cs="Tahoma" w:hint="eastAsia"/>
            <w:lang w:val="zh-TW"/>
          </w:rPr>
          <w:t>用戶端管理使用權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每一</w:t>
        </w:r>
        <w:r w:rsidR="002074EC" w:rsidRPr="00D61D7D">
          <w:rPr>
            <w:rStyle w:val="Hyperlink"/>
            <w:rFonts w:eastAsia="PMingLiU" w:cs="Tahoma"/>
            <w:lang w:val="zh-TW"/>
          </w:rPr>
          <w:t xml:space="preserve"> OSE)</w:t>
        </w:r>
        <w:r w:rsidR="002074EC">
          <w:rPr>
            <w:webHidden/>
          </w:rPr>
          <w:tab/>
        </w:r>
        <w:r w:rsidR="002074EC">
          <w:rPr>
            <w:webHidden/>
          </w:rPr>
          <w:fldChar w:fldCharType="begin"/>
        </w:r>
        <w:r w:rsidR="002074EC">
          <w:rPr>
            <w:webHidden/>
          </w:rPr>
          <w:instrText xml:space="preserve"> PAGEREF _Toc327949944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45" w:history="1">
        <w:r w:rsidR="002074EC" w:rsidRPr="00D61D7D">
          <w:rPr>
            <w:rStyle w:val="Hyperlink"/>
            <w:rFonts w:eastAsia="PMingLiU" w:cs="Tahoma"/>
            <w:lang w:val="zh-TW"/>
          </w:rPr>
          <w:t xml:space="preserve">System Center Virtual Machine Manager 2008 R2 </w:t>
        </w:r>
        <w:r w:rsidR="002074EC" w:rsidRPr="00D61D7D">
          <w:rPr>
            <w:rStyle w:val="Hyperlink"/>
            <w:rFonts w:eastAsia="PMingLiU" w:cs="Tahoma" w:hint="eastAsia"/>
            <w:lang w:val="zh-TW"/>
          </w:rPr>
          <w:t>用戶端管理使用權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每一使用者</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_Toc327949945 \h </w:instrText>
        </w:r>
        <w:r w:rsidR="002074EC">
          <w:rPr>
            <w:webHidden/>
          </w:rPr>
        </w:r>
        <w:r w:rsidR="002074EC">
          <w:rPr>
            <w:webHidden/>
          </w:rPr>
          <w:fldChar w:fldCharType="separate"/>
        </w:r>
        <w:r w:rsidR="00390AB6">
          <w:rPr>
            <w:webHidden/>
          </w:rPr>
          <w:t>23</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46" w:history="1">
        <w:r w:rsidR="002074EC" w:rsidRPr="00D61D7D">
          <w:rPr>
            <w:rStyle w:val="Hyperlink"/>
            <w:rFonts w:eastAsia="PMingLiU" w:cs="Tahoma"/>
            <w:noProof/>
            <w:lang w:val="zh-TW"/>
          </w:rPr>
          <w:t xml:space="preserve">System Center Virtual Machine Manager 2008 R2 Enterprise </w:t>
        </w:r>
        <w:r w:rsidR="002074EC" w:rsidRPr="00D61D7D">
          <w:rPr>
            <w:rStyle w:val="Hyperlink"/>
            <w:rFonts w:eastAsia="PMingLiU" w:cs="Tahoma" w:hint="eastAsia"/>
            <w:noProof/>
            <w:lang w:val="zh-TW"/>
          </w:rPr>
          <w:t>伺服器管理使用權</w:t>
        </w:r>
        <w:r w:rsidR="002074EC">
          <w:rPr>
            <w:noProof/>
            <w:webHidden/>
          </w:rPr>
          <w:tab/>
        </w:r>
        <w:r w:rsidR="002074EC">
          <w:rPr>
            <w:noProof/>
            <w:webHidden/>
          </w:rPr>
          <w:fldChar w:fldCharType="begin"/>
        </w:r>
        <w:r w:rsidR="002074EC">
          <w:rPr>
            <w:noProof/>
            <w:webHidden/>
          </w:rPr>
          <w:instrText xml:space="preserve"> PAGEREF _Toc327949946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47" w:history="1">
        <w:r w:rsidR="002074EC" w:rsidRPr="00D61D7D">
          <w:rPr>
            <w:rStyle w:val="Hyperlink"/>
            <w:rFonts w:eastAsia="PMingLiU" w:cs="Tahoma"/>
            <w:noProof/>
          </w:rPr>
          <w:t>System Center Virtual Machine Manager 2008 R2 Workgroup Edition</w:t>
        </w:r>
        <w:r w:rsidR="002074EC">
          <w:rPr>
            <w:noProof/>
            <w:webHidden/>
          </w:rPr>
          <w:tab/>
        </w:r>
        <w:r w:rsidR="002074EC">
          <w:rPr>
            <w:noProof/>
            <w:webHidden/>
          </w:rPr>
          <w:fldChar w:fldCharType="begin"/>
        </w:r>
        <w:r w:rsidR="002074EC">
          <w:rPr>
            <w:noProof/>
            <w:webHidden/>
          </w:rPr>
          <w:instrText xml:space="preserve"> PAGEREF _Toc327949947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48" w:history="1">
        <w:r w:rsidR="002074EC" w:rsidRPr="00D61D7D">
          <w:rPr>
            <w:rStyle w:val="Hyperlink"/>
            <w:rFonts w:eastAsia="PMingLiU" w:cs="Tahoma"/>
            <w:noProof/>
            <w:lang w:val="zh-TW"/>
          </w:rPr>
          <w:t>System Center 2012 Client Management Suite (</w:t>
        </w:r>
        <w:r w:rsidR="002074EC" w:rsidRPr="00D61D7D">
          <w:rPr>
            <w:rStyle w:val="Hyperlink"/>
            <w:rFonts w:eastAsia="PMingLiU" w:cs="Tahoma" w:hint="eastAsia"/>
            <w:noProof/>
            <w:lang w:val="zh-TW"/>
          </w:rPr>
          <w:t>用戶端</w:t>
        </w:r>
        <w:r w:rsidR="002074EC" w:rsidRPr="00D61D7D">
          <w:rPr>
            <w:rStyle w:val="Hyperlink"/>
            <w:rFonts w:eastAsia="PMingLiU" w:cs="Tahoma"/>
            <w:noProof/>
            <w:lang w:val="zh-TW"/>
          </w:rPr>
          <w:t xml:space="preserve"> ML) (</w:t>
        </w:r>
        <w:r w:rsidR="002074EC" w:rsidRPr="00D61D7D">
          <w:rPr>
            <w:rStyle w:val="Hyperlink"/>
            <w:rFonts w:eastAsia="PMingLiU" w:cs="Tahoma" w:hint="eastAsia"/>
            <w:noProof/>
            <w:lang w:val="zh-TW"/>
          </w:rPr>
          <w:t>每一</w:t>
        </w:r>
        <w:r w:rsidR="002074EC" w:rsidRPr="00D61D7D">
          <w:rPr>
            <w:rStyle w:val="Hyperlink"/>
            <w:rFonts w:eastAsia="PMingLiU" w:cs="Tahoma"/>
            <w:noProof/>
            <w:lang w:val="zh-TW"/>
          </w:rPr>
          <w:t xml:space="preserve"> OSE)</w:t>
        </w:r>
        <w:r w:rsidR="002074EC">
          <w:rPr>
            <w:noProof/>
            <w:webHidden/>
          </w:rPr>
          <w:tab/>
        </w:r>
        <w:r w:rsidR="002074EC">
          <w:rPr>
            <w:noProof/>
            <w:webHidden/>
          </w:rPr>
          <w:fldChar w:fldCharType="begin"/>
        </w:r>
        <w:r w:rsidR="002074EC">
          <w:rPr>
            <w:noProof/>
            <w:webHidden/>
          </w:rPr>
          <w:instrText xml:space="preserve"> PAGEREF _Toc327949948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49" w:history="1">
        <w:r w:rsidR="002074EC" w:rsidRPr="00D61D7D">
          <w:rPr>
            <w:rStyle w:val="Hyperlink"/>
            <w:rFonts w:eastAsia="PMingLiU" w:cs="Tahoma"/>
            <w:noProof/>
            <w:lang w:val="zh-TW"/>
          </w:rPr>
          <w:t>System Center 2012 Client Management Suite (</w:t>
        </w:r>
        <w:r w:rsidR="002074EC" w:rsidRPr="00D61D7D">
          <w:rPr>
            <w:rStyle w:val="Hyperlink"/>
            <w:rFonts w:eastAsia="PMingLiU" w:cs="Tahoma" w:hint="eastAsia"/>
            <w:noProof/>
            <w:lang w:val="zh-TW"/>
          </w:rPr>
          <w:t>用戶端</w:t>
        </w:r>
        <w:r w:rsidR="002074EC" w:rsidRPr="00D61D7D">
          <w:rPr>
            <w:rStyle w:val="Hyperlink"/>
            <w:rFonts w:eastAsia="PMingLiU" w:cs="Tahoma"/>
            <w:noProof/>
            <w:lang w:val="zh-TW"/>
          </w:rPr>
          <w:t xml:space="preserve"> ML) (</w:t>
        </w:r>
        <w:r w:rsidR="002074EC" w:rsidRPr="00D61D7D">
          <w:rPr>
            <w:rStyle w:val="Hyperlink"/>
            <w:rFonts w:eastAsia="PMingLiU" w:cs="Tahoma" w:hint="eastAsia"/>
            <w:noProof/>
            <w:lang w:val="zh-TW"/>
          </w:rPr>
          <w:t>每一使用者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_Toc327949949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0" w:history="1">
        <w:r w:rsidR="002074EC" w:rsidRPr="00D61D7D">
          <w:rPr>
            <w:rStyle w:val="Hyperlink"/>
            <w:rFonts w:eastAsia="PMingLiU" w:cs="Tahoma"/>
            <w:noProof/>
            <w:lang w:val="zh-TW"/>
          </w:rPr>
          <w:t xml:space="preserve">System Center 2012 Configuration Manager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用戶端</w:t>
        </w:r>
        <w:r w:rsidR="002074EC" w:rsidRPr="00D61D7D">
          <w:rPr>
            <w:rStyle w:val="Hyperlink"/>
            <w:rFonts w:eastAsia="PMingLiU" w:cs="Tahoma"/>
            <w:noProof/>
            <w:lang w:val="zh-TW"/>
          </w:rPr>
          <w:t xml:space="preserve"> ML)</w:t>
        </w:r>
        <w:r w:rsidR="009869A1">
          <w:rPr>
            <w:rStyle w:val="Hyperlink"/>
            <w:rFonts w:eastAsia="PMingLiU" w:cs="Tahoma"/>
            <w:noProof/>
            <w:lang w:val="zh-TW"/>
          </w:rPr>
          <w:t xml:space="preserve"> </w:t>
        </w:r>
        <w:r w:rsidR="002074EC" w:rsidRPr="00D61D7D">
          <w:rPr>
            <w:rStyle w:val="Hyperlink"/>
            <w:rFonts w:eastAsia="PMingLiU" w:cs="Tahoma"/>
            <w:noProof/>
            <w:lang w:val="zh-TW"/>
          </w:rPr>
          <w:t>(</w:t>
        </w:r>
        <w:r w:rsidR="002074EC" w:rsidRPr="00D61D7D">
          <w:rPr>
            <w:rStyle w:val="Hyperlink"/>
            <w:rFonts w:eastAsia="PMingLiU" w:cs="Tahoma" w:hint="eastAsia"/>
            <w:noProof/>
            <w:lang w:val="zh-TW"/>
          </w:rPr>
          <w:t>僅學生適用</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_Toc327949950 \h </w:instrText>
        </w:r>
        <w:r w:rsidR="002074EC">
          <w:rPr>
            <w:noProof/>
            <w:webHidden/>
          </w:rPr>
        </w:r>
        <w:r w:rsidR="002074EC">
          <w:rPr>
            <w:noProof/>
            <w:webHidden/>
          </w:rPr>
          <w:fldChar w:fldCharType="separate"/>
        </w:r>
        <w:r w:rsidR="00390AB6">
          <w:rPr>
            <w:noProof/>
            <w:webHidden/>
          </w:rPr>
          <w:t>23</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1" w:history="1">
        <w:r w:rsidR="002074EC" w:rsidRPr="00D61D7D">
          <w:rPr>
            <w:rStyle w:val="Hyperlink"/>
            <w:rFonts w:eastAsia="PMingLiU" w:cs="Tahoma"/>
            <w:noProof/>
            <w:lang w:val="zh-TW"/>
          </w:rPr>
          <w:t xml:space="preserve">System Center 2012 Configuration Manager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每一</w:t>
        </w:r>
        <w:r w:rsidR="002074EC" w:rsidRPr="00D61D7D">
          <w:rPr>
            <w:rStyle w:val="Hyperlink"/>
            <w:rFonts w:eastAsia="PMingLiU" w:cs="Tahoma"/>
            <w:noProof/>
            <w:lang w:val="zh-TW"/>
          </w:rPr>
          <w:t xml:space="preserve"> OSE)</w:t>
        </w:r>
        <w:r w:rsidR="002074EC">
          <w:rPr>
            <w:noProof/>
            <w:webHidden/>
          </w:rPr>
          <w:tab/>
        </w:r>
        <w:r w:rsidR="002074EC">
          <w:rPr>
            <w:noProof/>
            <w:webHidden/>
          </w:rPr>
          <w:fldChar w:fldCharType="begin"/>
        </w:r>
        <w:r w:rsidR="002074EC">
          <w:rPr>
            <w:noProof/>
            <w:webHidden/>
          </w:rPr>
          <w:instrText xml:space="preserve"> PAGEREF _Toc327949951 \h </w:instrText>
        </w:r>
        <w:r w:rsidR="002074EC">
          <w:rPr>
            <w:noProof/>
            <w:webHidden/>
          </w:rPr>
        </w:r>
        <w:r w:rsidR="002074EC">
          <w:rPr>
            <w:noProof/>
            <w:webHidden/>
          </w:rPr>
          <w:fldChar w:fldCharType="separate"/>
        </w:r>
        <w:r w:rsidR="00390AB6">
          <w:rPr>
            <w:noProof/>
            <w:webHidden/>
          </w:rPr>
          <w:t>24</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2" w:history="1">
        <w:r w:rsidR="002074EC" w:rsidRPr="00D61D7D">
          <w:rPr>
            <w:rStyle w:val="Hyperlink"/>
            <w:rFonts w:eastAsia="PMingLiU" w:cs="Tahoma"/>
            <w:noProof/>
            <w:lang w:val="zh-TW"/>
          </w:rPr>
          <w:t xml:space="preserve">System Center 2012 Configuration Manager </w:t>
        </w:r>
        <w:r w:rsidR="002074EC" w:rsidRPr="00D61D7D">
          <w:rPr>
            <w:rStyle w:val="Hyperlink"/>
            <w:rFonts w:eastAsia="PMingLiU" w:cs="Tahoma" w:hint="eastAsia"/>
            <w:noProof/>
            <w:lang w:val="zh-TW"/>
          </w:rPr>
          <w:t>用戶端管理使用權</w:t>
        </w:r>
        <w:r w:rsidR="002074EC" w:rsidRPr="00D61D7D">
          <w:rPr>
            <w:rStyle w:val="Hyperlink"/>
            <w:rFonts w:eastAsia="PMingLiU" w:cs="Tahoma"/>
            <w:noProof/>
            <w:lang w:val="zh-TW"/>
          </w:rPr>
          <w:t xml:space="preserve"> (</w:t>
        </w:r>
        <w:r w:rsidR="002074EC" w:rsidRPr="00D61D7D">
          <w:rPr>
            <w:rStyle w:val="Hyperlink"/>
            <w:rFonts w:eastAsia="PMingLiU" w:cs="Tahoma" w:hint="eastAsia"/>
            <w:noProof/>
            <w:lang w:val="zh-TW"/>
          </w:rPr>
          <w:t>每一使用者</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_Toc327949952 \h </w:instrText>
        </w:r>
        <w:r w:rsidR="002074EC">
          <w:rPr>
            <w:noProof/>
            <w:webHidden/>
          </w:rPr>
        </w:r>
        <w:r w:rsidR="002074EC">
          <w:rPr>
            <w:noProof/>
            <w:webHidden/>
          </w:rPr>
          <w:fldChar w:fldCharType="separate"/>
        </w:r>
        <w:r w:rsidR="00390AB6">
          <w:rPr>
            <w:noProof/>
            <w:webHidden/>
          </w:rPr>
          <w:t>24</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3" w:history="1">
        <w:r w:rsidR="002074EC" w:rsidRPr="00D61D7D">
          <w:rPr>
            <w:rStyle w:val="Hyperlink"/>
            <w:rFonts w:eastAsia="PMingLiU" w:cs="Tahoma"/>
            <w:noProof/>
            <w:lang w:val="zh-TW"/>
          </w:rPr>
          <w:t xml:space="preserve">System Center 2012 Datacenter </w:t>
        </w:r>
        <w:r w:rsidR="002074EC" w:rsidRPr="00D61D7D">
          <w:rPr>
            <w:rStyle w:val="Hyperlink"/>
            <w:rFonts w:eastAsia="PMingLiU" w:cs="Tahoma" w:hint="eastAsia"/>
            <w:noProof/>
            <w:lang w:val="zh-TW"/>
          </w:rPr>
          <w:t>伺服器管理使用權</w:t>
        </w:r>
        <w:r w:rsidR="002074EC" w:rsidRPr="00D61D7D">
          <w:rPr>
            <w:rStyle w:val="Hyperlink"/>
            <w:rFonts w:eastAsia="PMingLiU" w:cs="Tahoma"/>
            <w:noProof/>
            <w:lang w:val="zh-TW"/>
          </w:rPr>
          <w:t xml:space="preserve"> (2 </w:t>
        </w:r>
        <w:r w:rsidR="002074EC" w:rsidRPr="00D61D7D">
          <w:rPr>
            <w:rStyle w:val="Hyperlink"/>
            <w:rFonts w:eastAsia="PMingLiU" w:cs="Tahoma" w:hint="eastAsia"/>
            <w:noProof/>
            <w:lang w:val="zh-TW"/>
          </w:rPr>
          <w:t>個處理器</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_Toc327949953 \h </w:instrText>
        </w:r>
        <w:r w:rsidR="002074EC">
          <w:rPr>
            <w:noProof/>
            <w:webHidden/>
          </w:rPr>
        </w:r>
        <w:r w:rsidR="002074EC">
          <w:rPr>
            <w:noProof/>
            <w:webHidden/>
          </w:rPr>
          <w:fldChar w:fldCharType="separate"/>
        </w:r>
        <w:r w:rsidR="00390AB6">
          <w:rPr>
            <w:noProof/>
            <w:webHidden/>
          </w:rPr>
          <w:t>24</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4" w:history="1">
        <w:r w:rsidR="002074EC" w:rsidRPr="00D61D7D">
          <w:rPr>
            <w:rStyle w:val="Hyperlink"/>
            <w:rFonts w:eastAsia="PMingLiU" w:cs="Tahoma"/>
            <w:noProof/>
            <w:lang w:val="zh-TW"/>
          </w:rPr>
          <w:t>System Center 2012 Endpoint Protection</w:t>
        </w:r>
        <w:r w:rsidR="002074EC">
          <w:rPr>
            <w:noProof/>
            <w:webHidden/>
          </w:rPr>
          <w:tab/>
        </w:r>
        <w:r w:rsidR="002074EC">
          <w:rPr>
            <w:noProof/>
            <w:webHidden/>
          </w:rPr>
          <w:fldChar w:fldCharType="begin"/>
        </w:r>
        <w:r w:rsidR="002074EC">
          <w:rPr>
            <w:noProof/>
            <w:webHidden/>
          </w:rPr>
          <w:instrText xml:space="preserve"> PAGEREF _Toc327949954 \h </w:instrText>
        </w:r>
        <w:r w:rsidR="002074EC">
          <w:rPr>
            <w:noProof/>
            <w:webHidden/>
          </w:rPr>
        </w:r>
        <w:r w:rsidR="002074EC">
          <w:rPr>
            <w:noProof/>
            <w:webHidden/>
          </w:rPr>
          <w:fldChar w:fldCharType="separate"/>
        </w:r>
        <w:r w:rsidR="00390AB6">
          <w:rPr>
            <w:noProof/>
            <w:webHidden/>
          </w:rPr>
          <w:t>24</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5" w:history="1">
        <w:r w:rsidR="002074EC" w:rsidRPr="00D61D7D">
          <w:rPr>
            <w:rStyle w:val="Hyperlink"/>
            <w:rFonts w:eastAsia="PMingLiU" w:cs="Tahoma"/>
            <w:noProof/>
            <w:lang w:val="zh-TW"/>
          </w:rPr>
          <w:t xml:space="preserve">System Center 2012 Standard </w:t>
        </w:r>
        <w:r w:rsidR="002074EC" w:rsidRPr="00D61D7D">
          <w:rPr>
            <w:rStyle w:val="Hyperlink"/>
            <w:rFonts w:eastAsia="PMingLiU" w:cs="Tahoma" w:hint="eastAsia"/>
            <w:noProof/>
            <w:lang w:val="zh-TW"/>
          </w:rPr>
          <w:t>伺服器管理使用權</w:t>
        </w:r>
        <w:r w:rsidR="002074EC" w:rsidRPr="00D61D7D">
          <w:rPr>
            <w:rStyle w:val="Hyperlink"/>
            <w:rFonts w:eastAsia="PMingLiU" w:cs="Tahoma"/>
            <w:noProof/>
            <w:lang w:val="zh-TW"/>
          </w:rPr>
          <w:t xml:space="preserve"> (2 </w:t>
        </w:r>
        <w:r w:rsidR="002074EC" w:rsidRPr="00D61D7D">
          <w:rPr>
            <w:rStyle w:val="Hyperlink"/>
            <w:rFonts w:eastAsia="PMingLiU" w:cs="Tahoma" w:hint="eastAsia"/>
            <w:noProof/>
            <w:lang w:val="zh-TW"/>
          </w:rPr>
          <w:t>個處理器</w:t>
        </w:r>
        <w:r w:rsidR="002074EC" w:rsidRPr="00D61D7D">
          <w:rPr>
            <w:rStyle w:val="Hyperlink"/>
            <w:rFonts w:eastAsia="PMingLiU" w:cs="Tahoma"/>
            <w:noProof/>
            <w:lang w:val="zh-TW"/>
          </w:rPr>
          <w:t>)</w:t>
        </w:r>
        <w:r w:rsidR="002074EC">
          <w:rPr>
            <w:noProof/>
            <w:webHidden/>
          </w:rPr>
          <w:tab/>
        </w:r>
        <w:r w:rsidR="002074EC">
          <w:rPr>
            <w:noProof/>
            <w:webHidden/>
          </w:rPr>
          <w:fldChar w:fldCharType="begin"/>
        </w:r>
        <w:r w:rsidR="002074EC">
          <w:rPr>
            <w:noProof/>
            <w:webHidden/>
          </w:rPr>
          <w:instrText xml:space="preserve"> PAGEREF _Toc327949955 \h </w:instrText>
        </w:r>
        <w:r w:rsidR="002074EC">
          <w:rPr>
            <w:noProof/>
            <w:webHidden/>
          </w:rPr>
        </w:r>
        <w:r w:rsidR="002074EC">
          <w:rPr>
            <w:noProof/>
            <w:webHidden/>
          </w:rPr>
          <w:fldChar w:fldCharType="separate"/>
        </w:r>
        <w:r w:rsidR="00390AB6">
          <w:rPr>
            <w:noProof/>
            <w:webHidden/>
          </w:rPr>
          <w:t>24</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49956" w:history="1">
        <w:r w:rsidR="002074EC" w:rsidRPr="00D61D7D">
          <w:rPr>
            <w:rStyle w:val="Hyperlink"/>
            <w:rFonts w:eastAsia="PMingLiU" w:cs="Tahoma"/>
            <w:noProof/>
            <w:lang w:val="zh-TW"/>
          </w:rPr>
          <w:t xml:space="preserve">TechNet Plus </w:t>
        </w:r>
        <w:r w:rsidR="002074EC" w:rsidRPr="00D61D7D">
          <w:rPr>
            <w:rStyle w:val="Hyperlink"/>
            <w:rFonts w:eastAsia="PMingLiU" w:cs="Tahoma" w:hint="eastAsia"/>
            <w:noProof/>
            <w:lang w:val="zh-TW"/>
          </w:rPr>
          <w:t>單一使用者</w:t>
        </w:r>
        <w:r w:rsidR="002074EC">
          <w:rPr>
            <w:noProof/>
            <w:webHidden/>
          </w:rPr>
          <w:tab/>
        </w:r>
        <w:r w:rsidR="002074EC">
          <w:rPr>
            <w:noProof/>
            <w:webHidden/>
          </w:rPr>
          <w:fldChar w:fldCharType="begin"/>
        </w:r>
        <w:r w:rsidR="002074EC">
          <w:rPr>
            <w:noProof/>
            <w:webHidden/>
          </w:rPr>
          <w:instrText xml:space="preserve"> PAGEREF _Toc327949956 \h </w:instrText>
        </w:r>
        <w:r w:rsidR="002074EC">
          <w:rPr>
            <w:noProof/>
            <w:webHidden/>
          </w:rPr>
        </w:r>
        <w:r w:rsidR="002074EC">
          <w:rPr>
            <w:noProof/>
            <w:webHidden/>
          </w:rPr>
          <w:fldChar w:fldCharType="separate"/>
        </w:r>
        <w:r w:rsidR="00390AB6">
          <w:rPr>
            <w:noProof/>
            <w:webHidden/>
          </w:rPr>
          <w:t>24</w:t>
        </w:r>
        <w:r w:rsidR="002074EC">
          <w:rPr>
            <w:noProof/>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57" w:history="1">
        <w:r w:rsidR="002074EC" w:rsidRPr="00D61D7D">
          <w:rPr>
            <w:rStyle w:val="Hyperlink"/>
            <w:rFonts w:eastAsia="PMingLiU" w:cs="Tahoma"/>
            <w:lang w:val="zh-TW"/>
          </w:rPr>
          <w:t>Tellme Basic (</w:t>
        </w:r>
        <w:r w:rsidR="002074EC" w:rsidRPr="00D61D7D">
          <w:rPr>
            <w:rStyle w:val="Hyperlink"/>
            <w:rFonts w:eastAsia="PMingLiU" w:cs="Tahoma" w:hint="eastAsia"/>
            <w:lang w:val="zh-TW"/>
          </w:rPr>
          <w:t>費用</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_Toc327949957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58" w:history="1">
        <w:r w:rsidR="002074EC" w:rsidRPr="00D61D7D">
          <w:rPr>
            <w:rStyle w:val="Hyperlink"/>
            <w:rFonts w:eastAsia="PMingLiU" w:cs="Tahoma"/>
            <w:lang w:val="zh-TW"/>
          </w:rPr>
          <w:t>Tellme Standard (</w:t>
        </w:r>
        <w:r w:rsidR="002074EC" w:rsidRPr="00D61D7D">
          <w:rPr>
            <w:rStyle w:val="Hyperlink"/>
            <w:rFonts w:eastAsia="PMingLiU" w:cs="Tahoma" w:hint="eastAsia"/>
            <w:lang w:val="zh-TW"/>
          </w:rPr>
          <w:t>費用</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_Toc327949958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59" w:history="1">
        <w:r w:rsidR="002074EC" w:rsidRPr="00D61D7D">
          <w:rPr>
            <w:rStyle w:val="Hyperlink"/>
            <w:rFonts w:eastAsia="PMingLiU" w:cs="Tahoma"/>
            <w:lang w:val="zh-TW"/>
          </w:rPr>
          <w:t>Tellme Premium (</w:t>
        </w:r>
        <w:r w:rsidR="002074EC" w:rsidRPr="00D61D7D">
          <w:rPr>
            <w:rStyle w:val="Hyperlink"/>
            <w:rFonts w:eastAsia="PMingLiU" w:cs="Tahoma" w:hint="eastAsia"/>
            <w:lang w:val="zh-TW"/>
          </w:rPr>
          <w:t>費用</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_Toc327949959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0" w:history="1">
        <w:r w:rsidR="002074EC" w:rsidRPr="00D61D7D">
          <w:rPr>
            <w:rStyle w:val="Hyperlink"/>
            <w:rFonts w:eastAsia="PMingLiU" w:cs="Tahoma"/>
            <w:lang w:val="zh-TW"/>
          </w:rPr>
          <w:t>Tellme Basic (</w:t>
        </w:r>
        <w:r w:rsidR="002074EC" w:rsidRPr="00D61D7D">
          <w:rPr>
            <w:rStyle w:val="Hyperlink"/>
            <w:rFonts w:eastAsia="PMingLiU" w:cs="Tahoma" w:hint="eastAsia"/>
            <w:lang w:val="zh-TW"/>
          </w:rPr>
          <w:t>服務訂閱使用權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_Toc327949960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1" w:history="1">
        <w:r w:rsidR="002074EC" w:rsidRPr="00D61D7D">
          <w:rPr>
            <w:rStyle w:val="Hyperlink"/>
            <w:rFonts w:eastAsia="PMingLiU" w:cs="Tahoma"/>
            <w:lang w:val="zh-TW"/>
          </w:rPr>
          <w:t>Tellme Standard (</w:t>
        </w:r>
        <w:r w:rsidR="002074EC" w:rsidRPr="00D61D7D">
          <w:rPr>
            <w:rStyle w:val="Hyperlink"/>
            <w:rFonts w:eastAsia="PMingLiU" w:cs="Tahoma" w:hint="eastAsia"/>
            <w:lang w:val="zh-TW"/>
          </w:rPr>
          <w:t>服務訂閱使用權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_Toc327949961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2" w:history="1">
        <w:r w:rsidR="002074EC" w:rsidRPr="00D61D7D">
          <w:rPr>
            <w:rStyle w:val="Hyperlink"/>
            <w:rFonts w:eastAsia="PMingLiU" w:cs="Tahoma"/>
            <w:lang w:val="zh-TW"/>
          </w:rPr>
          <w:t>Tellme Premium (</w:t>
        </w:r>
        <w:r w:rsidR="002074EC" w:rsidRPr="00D61D7D">
          <w:rPr>
            <w:rStyle w:val="Hyperlink"/>
            <w:rFonts w:eastAsia="PMingLiU" w:cs="Tahoma" w:hint="eastAsia"/>
            <w:lang w:val="zh-TW"/>
          </w:rPr>
          <w:t>服務訂閱使用權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_Toc327949962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3" w:history="1">
        <w:r w:rsidR="002074EC" w:rsidRPr="00D61D7D">
          <w:rPr>
            <w:rStyle w:val="Hyperlink"/>
            <w:rFonts w:eastAsia="PMingLiU" w:cs="Tahoma"/>
            <w:lang w:val="zh-TW"/>
          </w:rPr>
          <w:t>Tellme Overage Minutes (</w:t>
        </w:r>
        <w:r w:rsidR="002074EC" w:rsidRPr="00D61D7D">
          <w:rPr>
            <w:rStyle w:val="Hyperlink"/>
            <w:rFonts w:eastAsia="PMingLiU" w:cs="Tahoma" w:hint="eastAsia"/>
            <w:lang w:val="zh-TW"/>
          </w:rPr>
          <w:t>費用</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_Toc327949963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4" w:history="1">
        <w:r w:rsidR="002074EC" w:rsidRPr="00D61D7D">
          <w:rPr>
            <w:rStyle w:val="Hyperlink"/>
            <w:rFonts w:eastAsia="PMingLiU" w:cs="Tahoma"/>
            <w:lang w:val="zh-TW"/>
          </w:rPr>
          <w:t>VDI Suite</w:t>
        </w:r>
        <w:r w:rsidR="002074EC">
          <w:rPr>
            <w:webHidden/>
          </w:rPr>
          <w:tab/>
        </w:r>
        <w:r w:rsidR="002074EC">
          <w:rPr>
            <w:webHidden/>
          </w:rPr>
          <w:fldChar w:fldCharType="begin"/>
        </w:r>
        <w:r w:rsidR="002074EC">
          <w:rPr>
            <w:webHidden/>
          </w:rPr>
          <w:instrText xml:space="preserve"> PAGEREF _Toc327949964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5" w:history="1">
        <w:r w:rsidR="002074EC" w:rsidRPr="00D61D7D">
          <w:rPr>
            <w:rStyle w:val="Hyperlink"/>
            <w:rFonts w:eastAsia="PMingLiU" w:cs="Tahoma" w:hint="eastAsia"/>
            <w:lang w:val="zh-TW"/>
          </w:rPr>
          <w:t>含</w:t>
        </w:r>
        <w:r w:rsidR="002074EC" w:rsidRPr="00D61D7D">
          <w:rPr>
            <w:rStyle w:val="Hyperlink"/>
            <w:rFonts w:eastAsia="PMingLiU" w:cs="Tahoma"/>
          </w:rPr>
          <w:t xml:space="preserve"> MDOP </w:t>
        </w:r>
        <w:r w:rsidR="002074EC" w:rsidRPr="00D61D7D">
          <w:rPr>
            <w:rStyle w:val="Hyperlink"/>
            <w:rFonts w:eastAsia="PMingLiU" w:cs="Tahoma" w:hint="eastAsia"/>
            <w:lang w:val="zh-TW"/>
          </w:rPr>
          <w:t>之</w:t>
        </w:r>
        <w:r w:rsidR="002074EC" w:rsidRPr="00D61D7D">
          <w:rPr>
            <w:rStyle w:val="Hyperlink"/>
            <w:rFonts w:eastAsia="PMingLiU" w:cs="Tahoma"/>
          </w:rPr>
          <w:t xml:space="preserve"> VDI Suite</w:t>
        </w:r>
        <w:r w:rsidR="002074EC">
          <w:rPr>
            <w:webHidden/>
          </w:rPr>
          <w:tab/>
        </w:r>
        <w:r w:rsidR="002074EC">
          <w:rPr>
            <w:webHidden/>
          </w:rPr>
          <w:fldChar w:fldCharType="begin"/>
        </w:r>
        <w:r w:rsidR="002074EC">
          <w:rPr>
            <w:webHidden/>
          </w:rPr>
          <w:instrText xml:space="preserve"> PAGEREF _Toc327949965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6" w:history="1">
        <w:r w:rsidR="002074EC" w:rsidRPr="00D61D7D">
          <w:rPr>
            <w:rStyle w:val="Hyperlink"/>
            <w:rFonts w:eastAsia="PMingLiU" w:cs="Tahoma"/>
            <w:lang w:val="zh-TW"/>
          </w:rPr>
          <w:t>VDI Standard Suite</w:t>
        </w:r>
        <w:r w:rsidR="002074EC">
          <w:rPr>
            <w:webHidden/>
          </w:rPr>
          <w:tab/>
        </w:r>
        <w:r w:rsidR="002074EC">
          <w:rPr>
            <w:webHidden/>
          </w:rPr>
          <w:fldChar w:fldCharType="begin"/>
        </w:r>
        <w:r w:rsidR="002074EC">
          <w:rPr>
            <w:webHidden/>
          </w:rPr>
          <w:instrText xml:space="preserve"> PAGEREF _Toc327949966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7" w:history="1">
        <w:r w:rsidR="002074EC" w:rsidRPr="00D61D7D">
          <w:rPr>
            <w:rStyle w:val="Hyperlink"/>
            <w:rFonts w:eastAsia="PMingLiU" w:cs="Tahoma" w:hint="eastAsia"/>
            <w:lang w:val="zh-TW"/>
          </w:rPr>
          <w:t>含</w:t>
        </w:r>
        <w:r w:rsidR="002074EC" w:rsidRPr="00D61D7D">
          <w:rPr>
            <w:rStyle w:val="Hyperlink"/>
            <w:rFonts w:eastAsia="PMingLiU" w:cs="Tahoma"/>
          </w:rPr>
          <w:t xml:space="preserve"> MDOP </w:t>
        </w:r>
        <w:r w:rsidR="002074EC" w:rsidRPr="00D61D7D">
          <w:rPr>
            <w:rStyle w:val="Hyperlink"/>
            <w:rFonts w:eastAsia="PMingLiU" w:cs="Tahoma" w:hint="eastAsia"/>
            <w:lang w:val="zh-TW"/>
          </w:rPr>
          <w:t>之</w:t>
        </w:r>
        <w:r w:rsidR="002074EC" w:rsidRPr="00D61D7D">
          <w:rPr>
            <w:rStyle w:val="Hyperlink"/>
            <w:rFonts w:eastAsia="PMingLiU" w:cs="Tahoma"/>
          </w:rPr>
          <w:t xml:space="preserve"> VDI Standard Suite</w:t>
        </w:r>
        <w:r w:rsidR="002074EC">
          <w:rPr>
            <w:webHidden/>
          </w:rPr>
          <w:tab/>
        </w:r>
        <w:r w:rsidR="002074EC">
          <w:rPr>
            <w:webHidden/>
          </w:rPr>
          <w:fldChar w:fldCharType="begin"/>
        </w:r>
        <w:r w:rsidR="002074EC">
          <w:rPr>
            <w:webHidden/>
          </w:rPr>
          <w:instrText xml:space="preserve"> PAGEREF _Toc327949967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8" w:history="1">
        <w:r w:rsidR="002074EC" w:rsidRPr="00D61D7D">
          <w:rPr>
            <w:rStyle w:val="Hyperlink"/>
            <w:rFonts w:eastAsia="PMingLiU" w:cs="Tahoma"/>
            <w:lang w:val="zh-TW"/>
          </w:rPr>
          <w:t>VDI Premium Suite</w:t>
        </w:r>
        <w:r w:rsidR="002074EC">
          <w:rPr>
            <w:webHidden/>
          </w:rPr>
          <w:tab/>
        </w:r>
        <w:r w:rsidR="002074EC">
          <w:rPr>
            <w:webHidden/>
          </w:rPr>
          <w:fldChar w:fldCharType="begin"/>
        </w:r>
        <w:r w:rsidR="002074EC">
          <w:rPr>
            <w:webHidden/>
          </w:rPr>
          <w:instrText xml:space="preserve"> PAGEREF _Toc327949968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69" w:history="1">
        <w:r w:rsidR="002074EC" w:rsidRPr="00D61D7D">
          <w:rPr>
            <w:rStyle w:val="Hyperlink"/>
            <w:rFonts w:eastAsia="PMingLiU" w:cs="Tahoma" w:hint="eastAsia"/>
            <w:lang w:val="zh-TW"/>
          </w:rPr>
          <w:t>含</w:t>
        </w:r>
        <w:r w:rsidR="002074EC" w:rsidRPr="00D61D7D">
          <w:rPr>
            <w:rStyle w:val="Hyperlink"/>
            <w:rFonts w:eastAsia="PMingLiU" w:cs="Tahoma"/>
          </w:rPr>
          <w:t xml:space="preserve"> MDOP </w:t>
        </w:r>
        <w:r w:rsidR="002074EC" w:rsidRPr="00D61D7D">
          <w:rPr>
            <w:rStyle w:val="Hyperlink"/>
            <w:rFonts w:eastAsia="PMingLiU" w:cs="Tahoma" w:hint="eastAsia"/>
            <w:lang w:val="zh-TW"/>
          </w:rPr>
          <w:t>之</w:t>
        </w:r>
        <w:r w:rsidR="002074EC" w:rsidRPr="00D61D7D">
          <w:rPr>
            <w:rStyle w:val="Hyperlink"/>
            <w:rFonts w:eastAsia="PMingLiU" w:cs="Tahoma"/>
          </w:rPr>
          <w:t xml:space="preserve"> VDI Premium Suite</w:t>
        </w:r>
        <w:r w:rsidR="002074EC">
          <w:rPr>
            <w:webHidden/>
          </w:rPr>
          <w:tab/>
        </w:r>
        <w:r w:rsidR="002074EC">
          <w:rPr>
            <w:webHidden/>
          </w:rPr>
          <w:fldChar w:fldCharType="begin"/>
        </w:r>
        <w:r w:rsidR="002074EC">
          <w:rPr>
            <w:webHidden/>
          </w:rPr>
          <w:instrText xml:space="preserve"> PAGEREF _Toc327949969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0" w:history="1">
        <w:r w:rsidR="002074EC" w:rsidRPr="00D61D7D">
          <w:rPr>
            <w:rStyle w:val="Hyperlink"/>
            <w:rFonts w:eastAsia="PMingLiU" w:cs="Tahoma"/>
            <w:lang w:val="pt-BR"/>
          </w:rPr>
          <w:t>Virtual Server 2005 R2 Enterprise Edition</w:t>
        </w:r>
        <w:r w:rsidR="002074EC">
          <w:rPr>
            <w:webHidden/>
          </w:rPr>
          <w:tab/>
        </w:r>
        <w:r w:rsidR="002074EC">
          <w:rPr>
            <w:webHidden/>
          </w:rPr>
          <w:fldChar w:fldCharType="begin"/>
        </w:r>
        <w:r w:rsidR="002074EC">
          <w:rPr>
            <w:webHidden/>
          </w:rPr>
          <w:instrText xml:space="preserve"> PAGEREF _Toc327949970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1"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Load Test Virtual User Pack 2010</w:t>
        </w:r>
        <w:r w:rsidR="002074EC">
          <w:rPr>
            <w:webHidden/>
          </w:rPr>
          <w:tab/>
        </w:r>
        <w:r w:rsidR="002074EC">
          <w:rPr>
            <w:webHidden/>
          </w:rPr>
          <w:fldChar w:fldCharType="begin"/>
        </w:r>
        <w:r w:rsidR="002074EC">
          <w:rPr>
            <w:webHidden/>
          </w:rPr>
          <w:instrText xml:space="preserve"> PAGEREF _Toc327949971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2"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Team Foundation Server 2010 with SQL Server 2008 Technology</w:t>
        </w:r>
        <w:r w:rsidR="002074EC">
          <w:rPr>
            <w:webHidden/>
          </w:rPr>
          <w:tab/>
        </w:r>
        <w:r w:rsidR="002074EC">
          <w:rPr>
            <w:webHidden/>
          </w:rPr>
          <w:fldChar w:fldCharType="begin"/>
        </w:r>
        <w:r w:rsidR="002074EC">
          <w:rPr>
            <w:webHidden/>
          </w:rPr>
          <w:instrText xml:space="preserve"> PAGEREF _Toc327949972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3" w:history="1">
        <w:r w:rsidR="002074EC" w:rsidRPr="00D61D7D">
          <w:rPr>
            <w:rStyle w:val="Hyperlink"/>
            <w:rFonts w:eastAsia="PMingLiU" w:cs="Tahoma"/>
            <w:lang w:val="zh-TW"/>
          </w:rPr>
          <w:t>Visual Studio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Team Foundation Server</w:t>
        </w:r>
        <w:r w:rsidR="002074EC" w:rsidRPr="00D61D7D">
          <w:rPr>
            <w:rStyle w:val="Hyperlink"/>
            <w:rFonts w:eastAsia="PMingLiU" w:cs="Tahoma"/>
          </w:rPr>
          <w:t> </w:t>
        </w:r>
        <w:r w:rsidR="002074EC" w:rsidRPr="00D61D7D">
          <w:rPr>
            <w:rStyle w:val="Hyperlink"/>
            <w:rFonts w:eastAsia="PMingLiU" w:cs="Tahoma"/>
            <w:lang w:val="zh-TW"/>
          </w:rPr>
          <w:t xml:space="preserve">2010 </w:t>
        </w:r>
        <w:r w:rsidR="002074EC" w:rsidRPr="00D61D7D">
          <w:rPr>
            <w:rStyle w:val="Hyperlink"/>
            <w:rFonts w:eastAsia="PMingLiU" w:cs="Tahoma" w:hint="eastAsia"/>
            <w:lang w:val="zh-TW"/>
          </w:rPr>
          <w:t>裝置</w:t>
        </w:r>
        <w:r w:rsidR="002074EC" w:rsidRPr="00D61D7D">
          <w:rPr>
            <w:rStyle w:val="Hyperlink"/>
            <w:rFonts w:eastAsia="PMingLiU" w:cs="Tahoma"/>
            <w:lang w:val="zh-TW"/>
          </w:rPr>
          <w:t xml:space="preserve"> CAL</w:t>
        </w:r>
        <w:r w:rsidR="002074EC">
          <w:rPr>
            <w:webHidden/>
          </w:rPr>
          <w:tab/>
        </w:r>
        <w:r w:rsidR="002074EC">
          <w:rPr>
            <w:webHidden/>
          </w:rPr>
          <w:fldChar w:fldCharType="begin"/>
        </w:r>
        <w:r w:rsidR="002074EC">
          <w:rPr>
            <w:webHidden/>
          </w:rPr>
          <w:instrText xml:space="preserve"> PAGEREF _Toc327949973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4" w:history="1">
        <w:r w:rsidR="002074EC" w:rsidRPr="00D61D7D">
          <w:rPr>
            <w:rStyle w:val="Hyperlink"/>
            <w:rFonts w:eastAsia="PMingLiU" w:cs="Tahoma"/>
          </w:rPr>
          <w:t>Visual Studio</w:t>
        </w:r>
        <w:r w:rsidR="002074EC" w:rsidRPr="00D61D7D">
          <w:rPr>
            <w:rStyle w:val="Hyperlink"/>
            <w:rFonts w:eastAsia="PMingLiU" w:cs="Tahoma"/>
            <w:vertAlign w:val="superscript"/>
          </w:rPr>
          <w:t>®</w:t>
        </w:r>
        <w:r w:rsidR="002074EC" w:rsidRPr="00D61D7D">
          <w:rPr>
            <w:rStyle w:val="Hyperlink"/>
            <w:rFonts w:eastAsia="PMingLiU" w:cs="Tahoma"/>
          </w:rPr>
          <w:t xml:space="preserve"> Team Foundation Server 2010 </w:t>
        </w:r>
        <w:r w:rsidR="002074EC" w:rsidRPr="00D61D7D">
          <w:rPr>
            <w:rStyle w:val="Hyperlink"/>
            <w:rFonts w:eastAsia="PMingLiU" w:cs="Tahoma" w:hint="eastAsia"/>
            <w:lang w:val="zh-TW"/>
          </w:rPr>
          <w:t>使用者</w:t>
        </w:r>
        <w:r w:rsidR="002074EC" w:rsidRPr="00D61D7D">
          <w:rPr>
            <w:rStyle w:val="Hyperlink"/>
            <w:rFonts w:eastAsia="PMingLiU" w:cs="Tahoma"/>
          </w:rPr>
          <w:t xml:space="preserve"> CAL</w:t>
        </w:r>
        <w:r w:rsidR="002074EC">
          <w:rPr>
            <w:webHidden/>
          </w:rPr>
          <w:tab/>
        </w:r>
        <w:r w:rsidR="002074EC">
          <w:rPr>
            <w:webHidden/>
          </w:rPr>
          <w:fldChar w:fldCharType="begin"/>
        </w:r>
        <w:r w:rsidR="002074EC">
          <w:rPr>
            <w:webHidden/>
          </w:rPr>
          <w:instrText xml:space="preserve"> PAGEREF _Toc327949974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5" w:history="1">
        <w:r w:rsidR="002074EC" w:rsidRPr="00D61D7D">
          <w:rPr>
            <w:rStyle w:val="Hyperlink"/>
            <w:rFonts w:eastAsia="PMingLiU" w:cs="Tahoma"/>
            <w:lang w:val="zh-TW"/>
          </w:rPr>
          <w:t>Visual Studio</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Team Foundation Server</w:t>
        </w:r>
        <w:r w:rsidR="002074EC" w:rsidRPr="00D61D7D">
          <w:rPr>
            <w:rStyle w:val="Hyperlink"/>
            <w:rFonts w:eastAsia="PMingLiU" w:cs="Tahoma"/>
          </w:rPr>
          <w:t> </w:t>
        </w:r>
        <w:r w:rsidR="002074EC" w:rsidRPr="00D61D7D">
          <w:rPr>
            <w:rStyle w:val="Hyperlink"/>
            <w:rFonts w:eastAsia="PMingLiU" w:cs="Tahoma"/>
            <w:lang w:val="zh-TW"/>
          </w:rPr>
          <w:t xml:space="preserve">2010 </w:t>
        </w:r>
        <w:r w:rsidR="002074EC" w:rsidRPr="00D61D7D">
          <w:rPr>
            <w:rStyle w:val="Hyperlink"/>
            <w:rFonts w:eastAsia="PMingLiU" w:cs="Tahoma" w:hint="eastAsia"/>
            <w:lang w:val="zh-TW"/>
          </w:rPr>
          <w:t>外部連接器</w:t>
        </w:r>
        <w:r w:rsidR="002074EC">
          <w:rPr>
            <w:webHidden/>
          </w:rPr>
          <w:tab/>
        </w:r>
        <w:r w:rsidR="002074EC">
          <w:rPr>
            <w:webHidden/>
          </w:rPr>
          <w:fldChar w:fldCharType="begin"/>
        </w:r>
        <w:r w:rsidR="002074EC">
          <w:rPr>
            <w:webHidden/>
          </w:rPr>
          <w:instrText xml:space="preserve"> PAGEREF _Toc327949975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6" w:history="1">
        <w:r w:rsidR="002074EC" w:rsidRPr="00D61D7D">
          <w:rPr>
            <w:rStyle w:val="Hyperlink"/>
            <w:rFonts w:eastAsia="PMingLiU" w:cs="Tahoma"/>
            <w:lang w:val="zh-TW"/>
          </w:rPr>
          <w:t xml:space="preserve">Web Antimalware Subscription for Forefront Threat Management </w:t>
        </w:r>
        <w:r w:rsidR="006A0793">
          <w:rPr>
            <w:rStyle w:val="Hyperlink"/>
            <w:rFonts w:eastAsia="PMingLiU" w:cs="Tahoma"/>
          </w:rPr>
          <w:br/>
        </w:r>
        <w:r w:rsidR="002074EC" w:rsidRPr="00D61D7D">
          <w:rPr>
            <w:rStyle w:val="Hyperlink"/>
            <w:rFonts w:eastAsia="PMingLiU" w:cs="Tahoma"/>
            <w:lang w:val="zh-TW"/>
          </w:rPr>
          <w:t>Gateway Medium Business Edition (</w:t>
        </w:r>
        <w:r w:rsidR="002074EC" w:rsidRPr="00D61D7D">
          <w:rPr>
            <w:rStyle w:val="Hyperlink"/>
            <w:rFonts w:eastAsia="PMingLiU" w:cs="Tahoma" w:hint="eastAsia"/>
            <w:lang w:val="zh-TW"/>
          </w:rPr>
          <w:t>裝置及使用者</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_Toc327949976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7" w:history="1">
        <w:r w:rsidR="002074EC" w:rsidRPr="00D61D7D">
          <w:rPr>
            <w:rStyle w:val="Hyperlink"/>
            <w:rFonts w:eastAsia="PMingLiU" w:cs="Tahoma"/>
            <w:lang w:val="zh-TW"/>
          </w:rPr>
          <w:t>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Azure Platform </w:t>
        </w:r>
        <w:r w:rsidR="002074EC" w:rsidRPr="00D61D7D">
          <w:rPr>
            <w:rStyle w:val="Hyperlink"/>
            <w:rFonts w:eastAsia="PMingLiU" w:cs="Tahoma" w:hint="eastAsia"/>
            <w:lang w:val="zh-TW"/>
          </w:rPr>
          <w:t>服務項目</w:t>
        </w:r>
        <w:r w:rsidR="002074EC">
          <w:rPr>
            <w:webHidden/>
          </w:rPr>
          <w:tab/>
        </w:r>
        <w:r w:rsidR="002074EC">
          <w:rPr>
            <w:webHidden/>
          </w:rPr>
          <w:fldChar w:fldCharType="begin"/>
        </w:r>
        <w:r w:rsidR="002074EC">
          <w:rPr>
            <w:webHidden/>
          </w:rPr>
          <w:instrText xml:space="preserve"> PAGEREF _Toc327949977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8" w:history="1">
        <w:r w:rsidR="002074EC" w:rsidRPr="00D61D7D">
          <w:rPr>
            <w:rStyle w:val="Hyperlink"/>
            <w:rFonts w:eastAsia="PMingLiU" w:cs="Tahoma"/>
            <w:lang w:val="zh-TW"/>
          </w:rPr>
          <w:t>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Embedded Device Manager</w:t>
        </w:r>
        <w:r w:rsidR="002074EC" w:rsidRPr="00D61D7D">
          <w:rPr>
            <w:rStyle w:val="Hyperlink"/>
            <w:rFonts w:eastAsia="PMingLiU" w:cs="Tahoma"/>
          </w:rPr>
          <w:t> </w:t>
        </w:r>
        <w:r w:rsidR="002074EC" w:rsidRPr="00D61D7D">
          <w:rPr>
            <w:rStyle w:val="Hyperlink"/>
            <w:rFonts w:eastAsia="PMingLiU" w:cs="Tahoma"/>
            <w:lang w:val="zh-TW"/>
          </w:rPr>
          <w:t>2011</w:t>
        </w:r>
        <w:r w:rsidR="002074EC">
          <w:rPr>
            <w:webHidden/>
          </w:rPr>
          <w:tab/>
        </w:r>
        <w:r w:rsidR="002074EC">
          <w:rPr>
            <w:webHidden/>
          </w:rPr>
          <w:fldChar w:fldCharType="begin"/>
        </w:r>
        <w:r w:rsidR="002074EC">
          <w:rPr>
            <w:webHidden/>
          </w:rPr>
          <w:instrText xml:space="preserve"> PAGEREF _Toc327949978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79" w:history="1">
        <w:r w:rsidR="002074EC" w:rsidRPr="00D61D7D">
          <w:rPr>
            <w:rStyle w:val="Hyperlink"/>
            <w:rFonts w:eastAsia="PMingLiU" w:cs="Tahoma"/>
            <w:lang w:val="zh-TW"/>
          </w:rPr>
          <w:t>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Embedded Device Manager 2011 </w:t>
        </w:r>
        <w:r w:rsidR="002074EC" w:rsidRPr="00D61D7D">
          <w:rPr>
            <w:rStyle w:val="Hyperlink"/>
            <w:rFonts w:eastAsia="PMingLiU" w:cs="Tahoma" w:hint="eastAsia"/>
            <w:lang w:val="zh-TW"/>
          </w:rPr>
          <w:t>用戶端管理使用權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每一</w:t>
        </w:r>
        <w:r w:rsidR="002074EC" w:rsidRPr="00D61D7D">
          <w:rPr>
            <w:rStyle w:val="Hyperlink"/>
            <w:rFonts w:eastAsia="PMingLiU" w:cs="Tahoma"/>
            <w:lang w:val="zh-TW"/>
          </w:rPr>
          <w:t xml:space="preserve"> OSE)</w:t>
        </w:r>
        <w:r w:rsidR="002074EC">
          <w:rPr>
            <w:webHidden/>
          </w:rPr>
          <w:tab/>
        </w:r>
        <w:r w:rsidR="002074EC">
          <w:rPr>
            <w:webHidden/>
          </w:rPr>
          <w:fldChar w:fldCharType="begin"/>
        </w:r>
        <w:r w:rsidR="002074EC">
          <w:rPr>
            <w:webHidden/>
          </w:rPr>
          <w:instrText xml:space="preserve"> PAGEREF _Toc327949979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0" w:history="1">
        <w:r w:rsidR="002074EC" w:rsidRPr="00D61D7D">
          <w:rPr>
            <w:rStyle w:val="Hyperlink"/>
            <w:rFonts w:eastAsia="PMingLiU" w:cs="Tahoma"/>
            <w:lang w:val="zh-TW"/>
          </w:rPr>
          <w:t>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Embedded Device Manager 2011 </w:t>
        </w:r>
        <w:r w:rsidR="002074EC" w:rsidRPr="00D61D7D">
          <w:rPr>
            <w:rStyle w:val="Hyperlink"/>
            <w:rFonts w:eastAsia="PMingLiU" w:cs="Tahoma" w:hint="eastAsia"/>
            <w:lang w:val="zh-TW"/>
          </w:rPr>
          <w:t>用戶端管理使用權</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每一使用者</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_Toc327949980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1" w:history="1">
        <w:r w:rsidR="002074EC" w:rsidRPr="00D61D7D">
          <w:rPr>
            <w:rStyle w:val="Hyperlink"/>
            <w:rFonts w:eastAsia="PMingLiU" w:cs="Tahoma"/>
          </w:rPr>
          <w:t>Windows</w:t>
        </w:r>
        <w:r w:rsidR="002074EC" w:rsidRPr="00D61D7D">
          <w:rPr>
            <w:rStyle w:val="Hyperlink"/>
            <w:rFonts w:eastAsia="PMingLiU" w:cs="Tahoma"/>
            <w:vertAlign w:val="superscript"/>
          </w:rPr>
          <w:t>®</w:t>
        </w:r>
        <w:r w:rsidR="002074EC" w:rsidRPr="00D61D7D">
          <w:rPr>
            <w:rStyle w:val="Hyperlink"/>
            <w:rFonts w:eastAsia="PMingLiU" w:cs="Tahoma"/>
          </w:rPr>
          <w:t xml:space="preserve"> Embedded Device Manager 2011 with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2008 Technology</w:t>
        </w:r>
        <w:r w:rsidR="002074EC">
          <w:rPr>
            <w:webHidden/>
          </w:rPr>
          <w:tab/>
        </w:r>
        <w:r w:rsidR="002074EC">
          <w:rPr>
            <w:webHidden/>
          </w:rPr>
          <w:fldChar w:fldCharType="begin"/>
        </w:r>
        <w:r w:rsidR="002074EC">
          <w:rPr>
            <w:webHidden/>
          </w:rPr>
          <w:instrText xml:space="preserve"> PAGEREF _Toc327949981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2" w:history="1">
        <w:r w:rsidR="002074EC" w:rsidRPr="00D61D7D">
          <w:rPr>
            <w:rStyle w:val="Hyperlink"/>
            <w:rFonts w:eastAsia="PMingLiU" w:cs="Tahoma"/>
          </w:rPr>
          <w:t>Windows Essential Business Server 2008 Standard</w:t>
        </w:r>
        <w:r w:rsidR="002074EC">
          <w:rPr>
            <w:webHidden/>
          </w:rPr>
          <w:tab/>
        </w:r>
        <w:r w:rsidR="002074EC">
          <w:rPr>
            <w:webHidden/>
          </w:rPr>
          <w:fldChar w:fldCharType="begin"/>
        </w:r>
        <w:r w:rsidR="002074EC">
          <w:rPr>
            <w:webHidden/>
          </w:rPr>
          <w:instrText xml:space="preserve"> PAGEREF _Toc327949982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3" w:history="1">
        <w:r w:rsidR="002074EC" w:rsidRPr="00D61D7D">
          <w:rPr>
            <w:rStyle w:val="Hyperlink"/>
            <w:rFonts w:eastAsia="PMingLiU" w:cs="Tahoma"/>
          </w:rPr>
          <w:t xml:space="preserve">Windows Essential Business Server 2008 CAL </w:t>
        </w:r>
        <w:r w:rsidR="002074EC" w:rsidRPr="00D61D7D">
          <w:rPr>
            <w:rStyle w:val="Hyperlink"/>
            <w:rFonts w:eastAsia="PMingLiU" w:cs="Tahoma" w:hint="eastAsia"/>
            <w:lang w:val="zh-TW"/>
          </w:rPr>
          <w:t>套件</w:t>
        </w:r>
        <w:r w:rsidR="002074EC">
          <w:rPr>
            <w:webHidden/>
          </w:rPr>
          <w:tab/>
        </w:r>
        <w:r w:rsidR="002074EC">
          <w:rPr>
            <w:webHidden/>
          </w:rPr>
          <w:fldChar w:fldCharType="begin"/>
        </w:r>
        <w:r w:rsidR="002074EC">
          <w:rPr>
            <w:webHidden/>
          </w:rPr>
          <w:instrText xml:space="preserve"> PAGEREF _Toc327949983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4" w:history="1">
        <w:r w:rsidR="002074EC" w:rsidRPr="00D61D7D">
          <w:rPr>
            <w:rStyle w:val="Hyperlink"/>
            <w:rFonts w:eastAsia="PMingLiU" w:cs="Tahoma"/>
            <w:lang w:val="zh-TW"/>
          </w:rPr>
          <w:t xml:space="preserve">Windows Essential Business Server 2008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_Toc327949984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5" w:history="1">
        <w:r w:rsidR="002074EC" w:rsidRPr="00D61D7D">
          <w:rPr>
            <w:rStyle w:val="Hyperlink"/>
            <w:rFonts w:eastAsia="PMingLiU" w:cs="Tahoma"/>
            <w:lang w:val="zh-TW"/>
          </w:rPr>
          <w:t xml:space="preserve">Windows Essential Business Server 2008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(20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_Toc327949985 \h </w:instrText>
        </w:r>
        <w:r w:rsidR="002074EC">
          <w:rPr>
            <w:webHidden/>
          </w:rPr>
        </w:r>
        <w:r w:rsidR="002074EC">
          <w:rPr>
            <w:webHidden/>
          </w:rPr>
          <w:fldChar w:fldCharType="separate"/>
        </w:r>
        <w:r w:rsidR="00390AB6">
          <w:rPr>
            <w:webHidden/>
          </w:rPr>
          <w:t>24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6" w:history="1">
        <w:r w:rsidR="002074EC" w:rsidRPr="00D61D7D">
          <w:rPr>
            <w:rStyle w:val="Hyperlink"/>
            <w:rFonts w:eastAsia="PMingLiU" w:cs="Tahoma"/>
            <w:lang w:val="zh-TW"/>
          </w:rPr>
          <w:t xml:space="preserve">Windows Essential Business Server 2008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(50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_Toc327949986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7" w:history="1">
        <w:r w:rsidR="002074EC" w:rsidRPr="00D61D7D">
          <w:rPr>
            <w:rStyle w:val="Hyperlink"/>
            <w:rFonts w:eastAsia="PMingLiU" w:cs="Tahoma"/>
          </w:rPr>
          <w:t>Windows Essential Business Server 2008 Premium</w:t>
        </w:r>
        <w:r w:rsidR="002074EC">
          <w:rPr>
            <w:webHidden/>
          </w:rPr>
          <w:tab/>
        </w:r>
        <w:r w:rsidR="002074EC">
          <w:rPr>
            <w:webHidden/>
          </w:rPr>
          <w:fldChar w:fldCharType="begin"/>
        </w:r>
        <w:r w:rsidR="002074EC">
          <w:rPr>
            <w:webHidden/>
          </w:rPr>
          <w:instrText xml:space="preserve"> PAGEREF _Toc327949987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8"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lang w:val="zh-TW"/>
          </w:rPr>
          <w:t xml:space="preserve"> Windows Essential Business Server 2008 CAL </w:t>
        </w:r>
        <w:r w:rsidR="002074EC" w:rsidRPr="00D61D7D">
          <w:rPr>
            <w:rStyle w:val="Hyperlink"/>
            <w:rFonts w:eastAsia="PMingLiU" w:cs="Tahoma" w:hint="eastAsia"/>
            <w:lang w:val="zh-TW"/>
          </w:rPr>
          <w:t>套件</w:t>
        </w:r>
        <w:r w:rsidR="002074EC">
          <w:rPr>
            <w:webHidden/>
          </w:rPr>
          <w:tab/>
        </w:r>
        <w:r w:rsidR="002074EC">
          <w:rPr>
            <w:webHidden/>
          </w:rPr>
          <w:fldChar w:fldCharType="begin"/>
        </w:r>
        <w:r w:rsidR="002074EC">
          <w:rPr>
            <w:webHidden/>
          </w:rPr>
          <w:instrText xml:space="preserve"> PAGEREF _Toc327949988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89"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lang w:val="zh-TW"/>
          </w:rPr>
          <w:t xml:space="preserve"> Windows Essential Business Server 2008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_Toc327949989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0"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lang w:val="zh-TW"/>
          </w:rPr>
          <w:t xml:space="preserve"> Windows Essential Business Server 2008 CAL </w:t>
        </w:r>
        <w:r w:rsidR="002074EC" w:rsidRPr="00D61D7D">
          <w:rPr>
            <w:rStyle w:val="Hyperlink"/>
            <w:rFonts w:eastAsia="PMingLiU" w:cs="Tahoma" w:hint="eastAsia"/>
            <w:lang w:val="zh-TW"/>
          </w:rPr>
          <w:t>套件</w:t>
        </w:r>
        <w:r w:rsidR="002074EC" w:rsidRPr="00D61D7D">
          <w:rPr>
            <w:rStyle w:val="Hyperlink"/>
            <w:rFonts w:eastAsia="PMingLiU" w:cs="Tahoma"/>
          </w:rPr>
          <w:t> </w:t>
        </w:r>
        <w:r w:rsidR="002074EC" w:rsidRPr="00D61D7D">
          <w:rPr>
            <w:rStyle w:val="Hyperlink"/>
            <w:rFonts w:eastAsia="PMingLiU" w:cs="Tahoma"/>
            <w:lang w:val="zh-TW"/>
          </w:rPr>
          <w:t xml:space="preserve">(20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_Toc327949990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1"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lang w:val="zh-TW"/>
          </w:rPr>
          <w:t xml:space="preserve"> Windows Essential Business Server 2008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(50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_Toc327949991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2" w:history="1">
        <w:r w:rsidR="002074EC" w:rsidRPr="00D61D7D">
          <w:rPr>
            <w:rStyle w:val="Hyperlink"/>
            <w:rFonts w:eastAsia="PMingLiU" w:cs="Tahoma"/>
          </w:rPr>
          <w:t>Windows HPC Server 2008 R2 Suite</w:t>
        </w:r>
        <w:r w:rsidR="002074EC">
          <w:rPr>
            <w:webHidden/>
          </w:rPr>
          <w:tab/>
        </w:r>
        <w:r w:rsidR="002074EC">
          <w:rPr>
            <w:webHidden/>
          </w:rPr>
          <w:fldChar w:fldCharType="begin"/>
        </w:r>
        <w:r w:rsidR="002074EC">
          <w:rPr>
            <w:webHidden/>
          </w:rPr>
          <w:instrText xml:space="preserve"> PAGEREF _Toc327949992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3" w:history="1">
        <w:r w:rsidR="002074EC" w:rsidRPr="00D61D7D">
          <w:rPr>
            <w:rStyle w:val="Hyperlink"/>
            <w:rFonts w:eastAsia="PMingLiU" w:cs="Tahoma"/>
            <w:lang w:val="zh-TW"/>
          </w:rPr>
          <w:t>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Intune</w:t>
        </w:r>
        <w:r w:rsidR="002074EC">
          <w:rPr>
            <w:webHidden/>
          </w:rPr>
          <w:tab/>
        </w:r>
        <w:r w:rsidR="002074EC">
          <w:rPr>
            <w:webHidden/>
          </w:rPr>
          <w:fldChar w:fldCharType="begin"/>
        </w:r>
        <w:r w:rsidR="002074EC">
          <w:rPr>
            <w:webHidden/>
          </w:rPr>
          <w:instrText xml:space="preserve"> PAGEREF _Toc327949993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4" w:history="1">
        <w:r w:rsidR="002074EC" w:rsidRPr="00D61D7D">
          <w:rPr>
            <w:rStyle w:val="Hyperlink"/>
            <w:rFonts w:eastAsia="PMingLiU" w:cs="Tahoma"/>
            <w:lang w:val="zh-TW"/>
          </w:rPr>
          <w:t>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Intune </w:t>
        </w:r>
        <w:r w:rsidR="002074EC" w:rsidRPr="00D61D7D">
          <w:rPr>
            <w:rStyle w:val="Hyperlink"/>
            <w:rFonts w:eastAsia="PMingLiU" w:cs="Tahoma" w:hint="eastAsia"/>
            <w:lang w:val="zh-TW"/>
          </w:rPr>
          <w:t>附加元件</w:t>
        </w:r>
        <w:r w:rsidR="002074EC">
          <w:rPr>
            <w:webHidden/>
          </w:rPr>
          <w:tab/>
        </w:r>
        <w:r w:rsidR="002074EC">
          <w:rPr>
            <w:webHidden/>
          </w:rPr>
          <w:fldChar w:fldCharType="begin"/>
        </w:r>
        <w:r w:rsidR="002074EC">
          <w:rPr>
            <w:webHidden/>
          </w:rPr>
          <w:instrText xml:space="preserve"> PAGEREF _Toc327949994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5" w:history="1">
        <w:r w:rsidR="002074EC" w:rsidRPr="00D61D7D">
          <w:rPr>
            <w:rStyle w:val="Hyperlink"/>
            <w:rFonts w:eastAsia="PMingLiU" w:cs="Tahoma"/>
          </w:rPr>
          <w:t>Windows</w:t>
        </w:r>
        <w:r w:rsidR="002074EC" w:rsidRPr="00D61D7D">
          <w:rPr>
            <w:rStyle w:val="Hyperlink"/>
            <w:rFonts w:eastAsia="PMingLiU" w:cs="Tahoma"/>
            <w:vertAlign w:val="superscript"/>
          </w:rPr>
          <w:t>®</w:t>
        </w:r>
        <w:r w:rsidR="002074EC" w:rsidRPr="00D61D7D">
          <w:rPr>
            <w:rStyle w:val="Hyperlink"/>
            <w:rFonts w:eastAsia="PMingLiU" w:cs="Tahoma"/>
          </w:rPr>
          <w:t xml:space="preserve"> Intune Extra Storage 1 GB</w:t>
        </w:r>
        <w:r w:rsidR="002074EC">
          <w:rPr>
            <w:webHidden/>
          </w:rPr>
          <w:tab/>
        </w:r>
        <w:r w:rsidR="002074EC">
          <w:rPr>
            <w:webHidden/>
          </w:rPr>
          <w:fldChar w:fldCharType="begin"/>
        </w:r>
        <w:r w:rsidR="002074EC">
          <w:rPr>
            <w:webHidden/>
          </w:rPr>
          <w:instrText xml:space="preserve"> PAGEREF _Toc327949995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6" w:history="1">
        <w:r w:rsidR="002074EC" w:rsidRPr="00D61D7D">
          <w:rPr>
            <w:rStyle w:val="Hyperlink"/>
            <w:rFonts w:eastAsia="PMingLiU" w:cs="Tahoma"/>
            <w:lang w:val="zh-TW"/>
          </w:rPr>
          <w:t>Windows MultiPoint Server 2011 Standard</w:t>
        </w:r>
        <w:r w:rsidR="002074EC">
          <w:rPr>
            <w:webHidden/>
          </w:rPr>
          <w:tab/>
        </w:r>
        <w:r w:rsidR="002074EC">
          <w:rPr>
            <w:webHidden/>
          </w:rPr>
          <w:fldChar w:fldCharType="begin"/>
        </w:r>
        <w:r w:rsidR="002074EC">
          <w:rPr>
            <w:webHidden/>
          </w:rPr>
          <w:instrText xml:space="preserve"> PAGEREF _Toc327949996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7" w:history="1">
        <w:r w:rsidR="002074EC" w:rsidRPr="00D61D7D">
          <w:rPr>
            <w:rStyle w:val="Hyperlink"/>
            <w:rFonts w:eastAsia="PMingLiU" w:cs="Tahoma"/>
            <w:lang w:val="zh-TW"/>
          </w:rPr>
          <w:t>Windows MultiPoint Server 2011 Premium</w:t>
        </w:r>
        <w:r w:rsidR="002074EC">
          <w:rPr>
            <w:webHidden/>
          </w:rPr>
          <w:tab/>
        </w:r>
        <w:r w:rsidR="002074EC">
          <w:rPr>
            <w:webHidden/>
          </w:rPr>
          <w:fldChar w:fldCharType="begin"/>
        </w:r>
        <w:r w:rsidR="002074EC">
          <w:rPr>
            <w:webHidden/>
          </w:rPr>
          <w:instrText xml:space="preserve"> PAGEREF _Toc327949997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8" w:history="1">
        <w:r w:rsidR="002074EC" w:rsidRPr="00D61D7D">
          <w:rPr>
            <w:rStyle w:val="Hyperlink"/>
            <w:rFonts w:eastAsia="PMingLiU" w:cs="Tahoma"/>
            <w:lang w:val="zh-TW"/>
          </w:rPr>
          <w:t>Windows MultiPoint Server 2011 CAL</w:t>
        </w:r>
        <w:r w:rsidR="002074EC">
          <w:rPr>
            <w:webHidden/>
          </w:rPr>
          <w:tab/>
        </w:r>
        <w:r w:rsidR="002074EC">
          <w:rPr>
            <w:webHidden/>
          </w:rPr>
          <w:fldChar w:fldCharType="begin"/>
        </w:r>
        <w:r w:rsidR="002074EC">
          <w:rPr>
            <w:webHidden/>
          </w:rPr>
          <w:instrText xml:space="preserve"> PAGEREF _Toc327949998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49999" w:history="1">
        <w:r w:rsidR="002074EC" w:rsidRPr="00D61D7D">
          <w:rPr>
            <w:rStyle w:val="Hyperlink"/>
            <w:rFonts w:eastAsia="PMingLiU" w:cs="Tahoma"/>
          </w:rPr>
          <w:t>Windows MultiPoint Server 2011 CAL with Windows Server 2008 CAL</w:t>
        </w:r>
        <w:r w:rsidR="002074EC">
          <w:rPr>
            <w:webHidden/>
          </w:rPr>
          <w:tab/>
        </w:r>
        <w:r w:rsidR="002074EC">
          <w:rPr>
            <w:webHidden/>
          </w:rPr>
          <w:fldChar w:fldCharType="begin"/>
        </w:r>
        <w:r w:rsidR="002074EC">
          <w:rPr>
            <w:webHidden/>
          </w:rPr>
          <w:instrText xml:space="preserve"> PAGEREF _Toc327949999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0" w:history="1">
        <w:r w:rsidR="002074EC" w:rsidRPr="00D61D7D">
          <w:rPr>
            <w:rStyle w:val="Hyperlink"/>
            <w:rFonts w:eastAsia="PMingLiU" w:cs="Tahoma"/>
            <w:lang w:val="zh-TW"/>
          </w:rPr>
          <w:t xml:space="preserve">Windows MultiPoint Server 2011 Premium with Windows MultiPoint Server 2011 (CAL)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_Toc327950000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1" w:history="1">
        <w:r w:rsidR="002074EC" w:rsidRPr="00D61D7D">
          <w:rPr>
            <w:rStyle w:val="Hyperlink"/>
            <w:rFonts w:eastAsia="PMingLiU" w:cs="Tahoma"/>
            <w:lang w:val="zh-TW"/>
          </w:rPr>
          <w:t xml:space="preserve">Windows MultiPoint Server 2011 Premium with Windows MultiPoint Server 2011 (CAL)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 xml:space="preserve">) </w:t>
        </w:r>
        <w:r w:rsidR="006A0793">
          <w:rPr>
            <w:rStyle w:val="Hyperlink"/>
            <w:rFonts w:eastAsia="PMingLiU" w:cs="Tahoma"/>
          </w:rPr>
          <w:br/>
        </w:r>
        <w:r w:rsidR="002074EC" w:rsidRPr="00D61D7D">
          <w:rPr>
            <w:rStyle w:val="Hyperlink"/>
            <w:rFonts w:eastAsia="PMingLiU" w:cs="Tahoma"/>
            <w:lang w:val="zh-TW"/>
          </w:rPr>
          <w:t>with Windows Server</w:t>
        </w:r>
        <w:r w:rsidR="002074EC" w:rsidRPr="00D61D7D">
          <w:rPr>
            <w:rStyle w:val="Hyperlink"/>
            <w:rFonts w:eastAsia="PMingLiU" w:cs="Tahoma"/>
          </w:rPr>
          <w:t> </w:t>
        </w:r>
        <w:r w:rsidR="002074EC" w:rsidRPr="00D61D7D">
          <w:rPr>
            <w:rStyle w:val="Hyperlink"/>
            <w:rFonts w:eastAsia="PMingLiU" w:cs="Tahoma"/>
            <w:lang w:val="zh-TW"/>
          </w:rPr>
          <w:t xml:space="preserve">2008 CAL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_Toc327950001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2" w:history="1">
        <w:r w:rsidR="002074EC" w:rsidRPr="00D61D7D">
          <w:rPr>
            <w:rStyle w:val="Hyperlink"/>
            <w:rFonts w:eastAsia="PMingLiU" w:cs="Tahoma"/>
            <w:spacing w:val="-4"/>
            <w:lang w:val="zh-TW"/>
          </w:rPr>
          <w:t>Windows Server™ 2008 CAL (</w:t>
        </w:r>
        <w:r w:rsidR="002074EC" w:rsidRPr="00D61D7D">
          <w:rPr>
            <w:rStyle w:val="Hyperlink"/>
            <w:rFonts w:eastAsia="PMingLiU" w:cs="Tahoma" w:hint="eastAsia"/>
            <w:spacing w:val="-4"/>
            <w:lang w:val="zh-TW"/>
          </w:rPr>
          <w:t>裝置及使用者</w:t>
        </w:r>
        <w:r w:rsidR="002074EC" w:rsidRPr="00D61D7D">
          <w:rPr>
            <w:rStyle w:val="Hyperlink"/>
            <w:rFonts w:eastAsia="PMingLiU" w:cs="Tahoma"/>
            <w:spacing w:val="-4"/>
            <w:lang w:val="zh-TW"/>
          </w:rPr>
          <w:t>)</w:t>
        </w:r>
        <w:r w:rsidR="002074EC">
          <w:rPr>
            <w:webHidden/>
          </w:rPr>
          <w:tab/>
        </w:r>
        <w:r w:rsidR="002074EC">
          <w:rPr>
            <w:webHidden/>
          </w:rPr>
          <w:fldChar w:fldCharType="begin"/>
        </w:r>
        <w:r w:rsidR="002074EC">
          <w:rPr>
            <w:webHidden/>
          </w:rPr>
          <w:instrText xml:space="preserve"> PAGEREF _Toc327950002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3" w:history="1">
        <w:r w:rsidR="002074EC" w:rsidRPr="00D61D7D">
          <w:rPr>
            <w:rStyle w:val="Hyperlink"/>
            <w:rFonts w:eastAsia="PMingLiU" w:cs="Tahoma"/>
          </w:rPr>
          <w:t>Windows Server™ 2008 R2 HPC Edition</w:t>
        </w:r>
        <w:r w:rsidR="002074EC">
          <w:rPr>
            <w:webHidden/>
          </w:rPr>
          <w:tab/>
        </w:r>
        <w:r w:rsidR="002074EC">
          <w:rPr>
            <w:webHidden/>
          </w:rPr>
          <w:fldChar w:fldCharType="begin"/>
        </w:r>
        <w:r w:rsidR="002074EC">
          <w:rPr>
            <w:webHidden/>
          </w:rPr>
          <w:instrText xml:space="preserve"> PAGEREF _Toc327950003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4" w:history="1">
        <w:r w:rsidR="002074EC" w:rsidRPr="00D61D7D">
          <w:rPr>
            <w:rStyle w:val="Hyperlink"/>
            <w:rFonts w:eastAsia="PMingLiU" w:cs="Tahoma"/>
            <w:lang w:val="zh-TW"/>
          </w:rPr>
          <w:t>Windows Server™ 2008 R2 Datacenter</w:t>
        </w:r>
        <w:r w:rsidR="002074EC">
          <w:rPr>
            <w:webHidden/>
          </w:rPr>
          <w:tab/>
        </w:r>
        <w:r w:rsidR="002074EC">
          <w:rPr>
            <w:webHidden/>
          </w:rPr>
          <w:fldChar w:fldCharType="begin"/>
        </w:r>
        <w:r w:rsidR="002074EC">
          <w:rPr>
            <w:webHidden/>
          </w:rPr>
          <w:instrText xml:space="preserve"> PAGEREF _Toc327950004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5" w:history="1">
        <w:r w:rsidR="002074EC" w:rsidRPr="00D61D7D">
          <w:rPr>
            <w:rStyle w:val="Hyperlink"/>
            <w:rFonts w:eastAsia="PMingLiU" w:cs="Tahoma"/>
            <w:lang w:val="zh-TW"/>
          </w:rPr>
          <w:t>Windows Server™ 2008 R2 Enterprise</w:t>
        </w:r>
        <w:r w:rsidR="002074EC">
          <w:rPr>
            <w:webHidden/>
          </w:rPr>
          <w:tab/>
        </w:r>
        <w:r w:rsidR="002074EC">
          <w:rPr>
            <w:webHidden/>
          </w:rPr>
          <w:fldChar w:fldCharType="begin"/>
        </w:r>
        <w:r w:rsidR="002074EC">
          <w:rPr>
            <w:webHidden/>
          </w:rPr>
          <w:instrText xml:space="preserve"> PAGEREF _Toc327950005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6" w:history="1">
        <w:r w:rsidR="002074EC" w:rsidRPr="00D61D7D">
          <w:rPr>
            <w:rStyle w:val="Hyperlink"/>
            <w:rFonts w:eastAsia="PMingLiU" w:cs="Tahoma"/>
          </w:rPr>
          <w:t>Windows Server™ 2008 R2 Itanium Based Systems</w:t>
        </w:r>
        <w:r w:rsidR="002074EC">
          <w:rPr>
            <w:webHidden/>
          </w:rPr>
          <w:tab/>
        </w:r>
        <w:r w:rsidR="002074EC">
          <w:rPr>
            <w:webHidden/>
          </w:rPr>
          <w:fldChar w:fldCharType="begin"/>
        </w:r>
        <w:r w:rsidR="002074EC">
          <w:rPr>
            <w:webHidden/>
          </w:rPr>
          <w:instrText xml:space="preserve"> PAGEREF _Toc327950006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7" w:history="1">
        <w:r w:rsidR="002074EC" w:rsidRPr="00D61D7D">
          <w:rPr>
            <w:rStyle w:val="Hyperlink"/>
            <w:rFonts w:eastAsia="PMingLiU" w:cs="Tahoma"/>
            <w:lang w:val="zh-TW"/>
          </w:rPr>
          <w:t>Windows Server™ 2008 R2 Standard</w:t>
        </w:r>
        <w:r w:rsidR="002074EC">
          <w:rPr>
            <w:webHidden/>
          </w:rPr>
          <w:tab/>
        </w:r>
        <w:r w:rsidR="002074EC">
          <w:rPr>
            <w:webHidden/>
          </w:rPr>
          <w:fldChar w:fldCharType="begin"/>
        </w:r>
        <w:r w:rsidR="002074EC">
          <w:rPr>
            <w:webHidden/>
          </w:rPr>
          <w:instrText xml:space="preserve"> PAGEREF _Toc327950007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8" w:history="1">
        <w:r w:rsidR="002074EC" w:rsidRPr="00D61D7D">
          <w:rPr>
            <w:rStyle w:val="Hyperlink"/>
            <w:rFonts w:eastAsia="PMingLiU" w:cs="Tahoma"/>
            <w:lang w:val="zh-TW"/>
          </w:rPr>
          <w:t xml:space="preserve">Windows Server™ 2008 </w:t>
        </w:r>
        <w:r w:rsidR="002074EC" w:rsidRPr="00D61D7D">
          <w:rPr>
            <w:rStyle w:val="Hyperlink"/>
            <w:rFonts w:eastAsia="PMingLiU" w:cs="Tahoma" w:hint="eastAsia"/>
            <w:lang w:val="zh-TW"/>
          </w:rPr>
          <w:t>外部連接器</w:t>
        </w:r>
        <w:r w:rsidR="002074EC">
          <w:rPr>
            <w:webHidden/>
          </w:rPr>
          <w:tab/>
        </w:r>
        <w:r w:rsidR="002074EC">
          <w:rPr>
            <w:webHidden/>
          </w:rPr>
          <w:fldChar w:fldCharType="begin"/>
        </w:r>
        <w:r w:rsidR="002074EC">
          <w:rPr>
            <w:webHidden/>
          </w:rPr>
          <w:instrText xml:space="preserve"> PAGEREF _Toc327950008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09" w:history="1">
        <w:r w:rsidR="002074EC" w:rsidRPr="00D61D7D">
          <w:rPr>
            <w:rStyle w:val="Hyperlink"/>
            <w:rFonts w:eastAsia="PMingLiU" w:cs="Tahoma"/>
            <w:lang w:val="zh-TW"/>
          </w:rPr>
          <w:t xml:space="preserve">Windows Server™ 2008 </w:t>
        </w:r>
        <w:r w:rsidR="002074EC" w:rsidRPr="00D61D7D">
          <w:rPr>
            <w:rStyle w:val="Hyperlink"/>
            <w:rFonts w:eastAsia="PMingLiU" w:cs="Tahoma" w:hint="eastAsia"/>
            <w:lang w:val="zh-TW"/>
          </w:rPr>
          <w:t>遠端桌面服務</w:t>
        </w:r>
        <w:r w:rsidR="002074EC" w:rsidRPr="00D61D7D">
          <w:rPr>
            <w:rStyle w:val="Hyperlink"/>
            <w:rFonts w:eastAsia="PMingLiU" w:cs="Tahoma"/>
            <w:lang w:val="zh-TW"/>
          </w:rPr>
          <w:t xml:space="preserve"> CAL</w:t>
        </w:r>
        <w:r w:rsidR="002074EC">
          <w:rPr>
            <w:webHidden/>
          </w:rPr>
          <w:tab/>
        </w:r>
        <w:r w:rsidR="002074EC">
          <w:rPr>
            <w:webHidden/>
          </w:rPr>
          <w:fldChar w:fldCharType="begin"/>
        </w:r>
        <w:r w:rsidR="002074EC">
          <w:rPr>
            <w:webHidden/>
          </w:rPr>
          <w:instrText xml:space="preserve"> PAGEREF _Toc327950009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0" w:history="1">
        <w:r w:rsidR="002074EC" w:rsidRPr="00D61D7D">
          <w:rPr>
            <w:rStyle w:val="Hyperlink"/>
            <w:rFonts w:eastAsia="PMingLiU" w:cs="Tahoma"/>
            <w:lang w:val="zh-TW"/>
          </w:rPr>
          <w:t xml:space="preserve">Windows Server™ 2008 </w:t>
        </w:r>
        <w:r w:rsidR="002074EC" w:rsidRPr="00D61D7D">
          <w:rPr>
            <w:rStyle w:val="Hyperlink"/>
            <w:rFonts w:eastAsia="PMingLiU" w:cs="Tahoma" w:hint="eastAsia"/>
            <w:lang w:val="zh-TW"/>
          </w:rPr>
          <w:t>遠端桌面服</w:t>
        </w:r>
        <w:r w:rsidR="002074EC" w:rsidRPr="00D61D7D">
          <w:rPr>
            <w:rStyle w:val="Hyperlink"/>
            <w:rFonts w:eastAsia="PMingLiU" w:cs="Tahoma"/>
            <w:lang w:val="zh-TW"/>
          </w:rPr>
          <w:t xml:space="preserve"> </w:t>
        </w:r>
        <w:r w:rsidR="002074EC" w:rsidRPr="00D61D7D">
          <w:rPr>
            <w:rStyle w:val="Hyperlink"/>
            <w:rFonts w:eastAsia="PMingLiU" w:cs="Tahoma" w:hint="eastAsia"/>
            <w:lang w:val="zh-TW"/>
          </w:rPr>
          <w:t>務外部連接器</w:t>
        </w:r>
        <w:r w:rsidR="002074EC">
          <w:rPr>
            <w:webHidden/>
          </w:rPr>
          <w:tab/>
        </w:r>
        <w:r w:rsidR="002074EC">
          <w:rPr>
            <w:webHidden/>
          </w:rPr>
          <w:fldChar w:fldCharType="begin"/>
        </w:r>
        <w:r w:rsidR="002074EC">
          <w:rPr>
            <w:webHidden/>
          </w:rPr>
          <w:instrText xml:space="preserve"> PAGEREF _Toc327950010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1" w:history="1">
        <w:r w:rsidR="002074EC" w:rsidRPr="00D61D7D">
          <w:rPr>
            <w:rStyle w:val="Hyperlink"/>
            <w:rFonts w:eastAsia="PMingLiU" w:cs="Tahoma"/>
          </w:rPr>
          <w:t>Windows Server™ 2008 Rights</w:t>
        </w:r>
        <w:r w:rsidR="002074EC">
          <w:rPr>
            <w:webHidden/>
          </w:rPr>
          <w:tab/>
        </w:r>
        <w:r w:rsidR="002074EC">
          <w:rPr>
            <w:webHidden/>
          </w:rPr>
          <w:fldChar w:fldCharType="begin"/>
        </w:r>
        <w:r w:rsidR="002074EC">
          <w:rPr>
            <w:webHidden/>
          </w:rPr>
          <w:instrText xml:space="preserve"> PAGEREF _Toc327950011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2" w:history="1">
        <w:r w:rsidR="002074EC" w:rsidRPr="00D61D7D">
          <w:rPr>
            <w:rStyle w:val="Hyperlink"/>
            <w:rFonts w:eastAsia="PMingLiU" w:cs="Tahoma"/>
          </w:rPr>
          <w:t>Management Services CAL</w:t>
        </w:r>
        <w:r w:rsidR="002074EC">
          <w:rPr>
            <w:webHidden/>
          </w:rPr>
          <w:tab/>
        </w:r>
        <w:r w:rsidR="002074EC">
          <w:rPr>
            <w:webHidden/>
          </w:rPr>
          <w:fldChar w:fldCharType="begin"/>
        </w:r>
        <w:r w:rsidR="002074EC">
          <w:rPr>
            <w:webHidden/>
          </w:rPr>
          <w:instrText xml:space="preserve"> PAGEREF _Toc327950012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3" w:history="1">
        <w:r w:rsidR="002074EC" w:rsidRPr="00D61D7D">
          <w:rPr>
            <w:rStyle w:val="Hyperlink"/>
            <w:rFonts w:eastAsia="PMingLiU" w:cs="Tahoma"/>
          </w:rPr>
          <w:t>Windows Server™ 2008 Rights</w:t>
        </w:r>
        <w:r w:rsidR="002074EC">
          <w:rPr>
            <w:webHidden/>
          </w:rPr>
          <w:tab/>
        </w:r>
        <w:r w:rsidR="002074EC">
          <w:rPr>
            <w:webHidden/>
          </w:rPr>
          <w:fldChar w:fldCharType="begin"/>
        </w:r>
        <w:r w:rsidR="002074EC">
          <w:rPr>
            <w:webHidden/>
          </w:rPr>
          <w:instrText xml:space="preserve"> PAGEREF _Toc327950013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4" w:history="1">
        <w:r w:rsidR="002074EC" w:rsidRPr="00D61D7D">
          <w:rPr>
            <w:rStyle w:val="Hyperlink"/>
            <w:rFonts w:eastAsia="PMingLiU" w:cs="Tahoma"/>
          </w:rPr>
          <w:t>Management Services External Connector</w:t>
        </w:r>
        <w:r w:rsidR="002074EC">
          <w:rPr>
            <w:webHidden/>
          </w:rPr>
          <w:tab/>
        </w:r>
        <w:r w:rsidR="002074EC">
          <w:rPr>
            <w:webHidden/>
          </w:rPr>
          <w:fldChar w:fldCharType="begin"/>
        </w:r>
        <w:r w:rsidR="002074EC">
          <w:rPr>
            <w:webHidden/>
          </w:rPr>
          <w:instrText xml:space="preserve"> PAGEREF _Toc327950014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5" w:history="1">
        <w:r w:rsidR="002074EC" w:rsidRPr="00D61D7D">
          <w:rPr>
            <w:rStyle w:val="Hyperlink"/>
            <w:rFonts w:eastAsia="PMingLiU" w:cs="Tahoma"/>
          </w:rPr>
          <w:t xml:space="preserve">Windows Server™ 2008 for Windows Essential Server Solutions </w:t>
        </w:r>
        <w:r w:rsidR="002074EC" w:rsidRPr="00D61D7D">
          <w:rPr>
            <w:rStyle w:val="Hyperlink"/>
            <w:rFonts w:eastAsia="PMingLiU" w:cs="Tahoma" w:hint="eastAsia"/>
            <w:lang w:val="zh-TW"/>
          </w:rPr>
          <w:t>裝置</w:t>
        </w:r>
        <w:r w:rsidR="002074EC" w:rsidRPr="00D61D7D">
          <w:rPr>
            <w:rStyle w:val="Hyperlink"/>
            <w:rFonts w:eastAsia="PMingLiU" w:cs="Tahoma"/>
          </w:rPr>
          <w:t xml:space="preserve"> CAL</w:t>
        </w:r>
        <w:r w:rsidR="009869A1">
          <w:rPr>
            <w:rStyle w:val="Hyperlink"/>
            <w:rFonts w:eastAsia="PMingLiU" w:cs="Tahoma"/>
          </w:rPr>
          <w:t xml:space="preserve"> </w:t>
        </w:r>
        <w:r w:rsidR="002074EC" w:rsidRPr="00D61D7D">
          <w:rPr>
            <w:rStyle w:val="Hyperlink"/>
            <w:rFonts w:eastAsia="PMingLiU" w:cs="Tahoma"/>
          </w:rPr>
          <w:t xml:space="preserve">(5 </w:t>
        </w:r>
        <w:r w:rsidR="002074EC" w:rsidRPr="00D61D7D">
          <w:rPr>
            <w:rStyle w:val="Hyperlink"/>
            <w:rFonts w:eastAsia="PMingLiU" w:cs="Tahoma" w:hint="eastAsia"/>
            <w:lang w:val="zh-TW"/>
          </w:rPr>
          <w:t>個用戶端</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_Toc327950015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6" w:history="1">
        <w:r w:rsidR="002074EC" w:rsidRPr="00D61D7D">
          <w:rPr>
            <w:rStyle w:val="Hyperlink"/>
            <w:rFonts w:eastAsia="PMingLiU" w:cs="Tahoma"/>
          </w:rPr>
          <w:t xml:space="preserve">Windows Server™ 2008 for Windows Essential Server Solutions </w:t>
        </w:r>
        <w:r w:rsidR="002074EC" w:rsidRPr="00D61D7D">
          <w:rPr>
            <w:rStyle w:val="Hyperlink"/>
            <w:rFonts w:eastAsia="PMingLiU" w:cs="Tahoma" w:hint="eastAsia"/>
            <w:lang w:val="zh-TW"/>
          </w:rPr>
          <w:t>使用者</w:t>
        </w:r>
        <w:r w:rsidR="002074EC" w:rsidRPr="00D61D7D">
          <w:rPr>
            <w:rStyle w:val="Hyperlink"/>
            <w:rFonts w:eastAsia="PMingLiU" w:cs="Tahoma"/>
          </w:rPr>
          <w:t xml:space="preserve"> CAL</w:t>
        </w:r>
        <w:r w:rsidR="009869A1">
          <w:rPr>
            <w:rStyle w:val="Hyperlink"/>
            <w:rFonts w:eastAsia="PMingLiU" w:cs="Tahoma"/>
          </w:rPr>
          <w:t xml:space="preserve"> </w:t>
        </w:r>
        <w:r w:rsidR="002074EC" w:rsidRPr="00D61D7D">
          <w:rPr>
            <w:rStyle w:val="Hyperlink"/>
            <w:rFonts w:eastAsia="PMingLiU" w:cs="Tahoma"/>
          </w:rPr>
          <w:t xml:space="preserve">(5 </w:t>
        </w:r>
        <w:r w:rsidR="002074EC" w:rsidRPr="00D61D7D">
          <w:rPr>
            <w:rStyle w:val="Hyperlink"/>
            <w:rFonts w:eastAsia="PMingLiU" w:cs="Tahoma" w:hint="eastAsia"/>
            <w:lang w:val="zh-TW"/>
          </w:rPr>
          <w:t>個用戶端</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_Toc327950016 \h </w:instrText>
        </w:r>
        <w:r w:rsidR="002074EC">
          <w:rPr>
            <w:webHidden/>
          </w:rPr>
        </w:r>
        <w:r w:rsidR="002074EC">
          <w:rPr>
            <w:webHidden/>
          </w:rPr>
          <w:fldChar w:fldCharType="separate"/>
        </w:r>
        <w:r w:rsidR="00390AB6">
          <w:rPr>
            <w:webHidden/>
          </w:rPr>
          <w:t>25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7" w:history="1">
        <w:r w:rsidR="002074EC" w:rsidRPr="00D61D7D">
          <w:rPr>
            <w:rStyle w:val="Hyperlink"/>
            <w:rFonts w:eastAsia="PMingLiU" w:cs="Tahoma"/>
          </w:rPr>
          <w:t>Windows Web Server 2008 R2</w:t>
        </w:r>
        <w:r w:rsidR="002074EC">
          <w:rPr>
            <w:webHidden/>
          </w:rPr>
          <w:tab/>
        </w:r>
        <w:r w:rsidR="002074EC">
          <w:rPr>
            <w:webHidden/>
          </w:rPr>
          <w:fldChar w:fldCharType="begin"/>
        </w:r>
        <w:r w:rsidR="002074EC">
          <w:rPr>
            <w:webHidden/>
          </w:rPr>
          <w:instrText xml:space="preserve"> PAGEREF _Toc327950017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8" w:history="1">
        <w:r w:rsidR="002074EC" w:rsidRPr="00D61D7D">
          <w:rPr>
            <w:rStyle w:val="Hyperlink"/>
            <w:rFonts w:eastAsia="PMingLiU" w:cs="Tahoma"/>
          </w:rPr>
          <w:t>Windows Small Business Server 2008 Premium</w:t>
        </w:r>
        <w:r w:rsidR="002074EC">
          <w:rPr>
            <w:webHidden/>
          </w:rPr>
          <w:tab/>
        </w:r>
        <w:r w:rsidR="002074EC">
          <w:rPr>
            <w:webHidden/>
          </w:rPr>
          <w:fldChar w:fldCharType="begin"/>
        </w:r>
        <w:r w:rsidR="002074EC">
          <w:rPr>
            <w:webHidden/>
          </w:rPr>
          <w:instrText xml:space="preserve"> PAGEREF _Toc327950018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19"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lang w:val="zh-TW"/>
          </w:rPr>
          <w:t xml:space="preserve"> Windows Small Business Server 2008 CAL </w:t>
        </w:r>
        <w:r w:rsidR="002074EC" w:rsidRPr="00D61D7D">
          <w:rPr>
            <w:rStyle w:val="Hyperlink"/>
            <w:rFonts w:eastAsia="PMingLiU" w:cs="Tahoma" w:hint="eastAsia"/>
            <w:lang w:val="zh-TW"/>
          </w:rPr>
          <w:t>套件</w:t>
        </w:r>
        <w:r w:rsidR="002074EC">
          <w:rPr>
            <w:webHidden/>
          </w:rPr>
          <w:tab/>
        </w:r>
        <w:r w:rsidR="002074EC">
          <w:rPr>
            <w:webHidden/>
          </w:rPr>
          <w:fldChar w:fldCharType="begin"/>
        </w:r>
        <w:r w:rsidR="002074EC">
          <w:rPr>
            <w:webHidden/>
          </w:rPr>
          <w:instrText xml:space="preserve"> PAGEREF _Toc327950019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0"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rPr>
          <w:t xml:space="preserve"> Windows Small Business Server 2008 CAL </w:t>
        </w:r>
        <w:r w:rsidR="002074EC" w:rsidRPr="00D61D7D">
          <w:rPr>
            <w:rStyle w:val="Hyperlink"/>
            <w:rFonts w:eastAsia="PMingLiU" w:cs="Tahoma" w:hint="eastAsia"/>
            <w:lang w:val="zh-TW"/>
          </w:rPr>
          <w:t>套件</w:t>
        </w:r>
        <w:r w:rsidR="009869A1">
          <w:rPr>
            <w:rStyle w:val="Hyperlink"/>
            <w:rFonts w:eastAsia="PMingLiU" w:cs="Tahoma"/>
          </w:rPr>
          <w:t xml:space="preserve"> </w:t>
        </w:r>
        <w:r w:rsidR="002074EC" w:rsidRPr="00D61D7D">
          <w:rPr>
            <w:rStyle w:val="Hyperlink"/>
            <w:rFonts w:eastAsia="PMingLiU" w:cs="Tahoma"/>
          </w:rPr>
          <w:t xml:space="preserve">(5 </w:t>
        </w:r>
        <w:r w:rsidR="002074EC" w:rsidRPr="00D61D7D">
          <w:rPr>
            <w:rStyle w:val="Hyperlink"/>
            <w:rFonts w:eastAsia="PMingLiU" w:cs="Tahoma" w:hint="eastAsia"/>
            <w:lang w:val="zh-TW"/>
          </w:rPr>
          <w:t>個用戶端</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_Toc327950020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1" w:history="1">
        <w:r w:rsidR="002074EC" w:rsidRPr="00D61D7D">
          <w:rPr>
            <w:rStyle w:val="Hyperlink"/>
            <w:rFonts w:eastAsia="PMingLiU" w:cs="Tahoma" w:hint="eastAsia"/>
            <w:lang w:val="zh-TW"/>
          </w:rPr>
          <w:t>高階使用者或裝置適用之</w:t>
        </w:r>
        <w:r w:rsidR="002074EC" w:rsidRPr="00D61D7D">
          <w:rPr>
            <w:rStyle w:val="Hyperlink"/>
            <w:rFonts w:eastAsia="PMingLiU" w:cs="Tahoma"/>
          </w:rPr>
          <w:t xml:space="preserve"> Windows Small Business Server 2008 CAL </w:t>
        </w:r>
        <w:r w:rsidR="002074EC" w:rsidRPr="00D61D7D">
          <w:rPr>
            <w:rStyle w:val="Hyperlink"/>
            <w:rFonts w:eastAsia="PMingLiU" w:cs="Tahoma" w:hint="eastAsia"/>
            <w:lang w:val="zh-TW"/>
          </w:rPr>
          <w:t>套件</w:t>
        </w:r>
        <w:r w:rsidR="009869A1">
          <w:rPr>
            <w:rStyle w:val="Hyperlink"/>
            <w:rFonts w:eastAsia="PMingLiU" w:cs="Tahoma"/>
          </w:rPr>
          <w:t xml:space="preserve"> </w:t>
        </w:r>
        <w:r w:rsidR="002074EC" w:rsidRPr="00D61D7D">
          <w:rPr>
            <w:rStyle w:val="Hyperlink"/>
            <w:rFonts w:eastAsia="PMingLiU" w:cs="Tahoma"/>
          </w:rPr>
          <w:t xml:space="preserve">(20 </w:t>
        </w:r>
        <w:r w:rsidR="002074EC" w:rsidRPr="00D61D7D">
          <w:rPr>
            <w:rStyle w:val="Hyperlink"/>
            <w:rFonts w:eastAsia="PMingLiU" w:cs="Tahoma" w:hint="eastAsia"/>
            <w:lang w:val="zh-TW"/>
          </w:rPr>
          <w:t>個用戶端</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_Toc327950021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2" w:history="1">
        <w:r w:rsidR="002074EC" w:rsidRPr="00D61D7D">
          <w:rPr>
            <w:rStyle w:val="Hyperlink"/>
            <w:rFonts w:eastAsia="PMingLiU" w:cs="Tahoma"/>
            <w:lang w:val="zh-TW"/>
          </w:rPr>
          <w:t xml:space="preserve">Windows Small Business Server 2011 Standard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_Toc327950022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3" w:history="1">
        <w:r w:rsidR="002074EC" w:rsidRPr="00D61D7D">
          <w:rPr>
            <w:rStyle w:val="Hyperlink"/>
            <w:rFonts w:eastAsia="PMingLiU" w:cs="Tahoma"/>
            <w:lang w:val="zh-TW"/>
          </w:rPr>
          <w:t xml:space="preserve">Windows Small Business Server 2011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(1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_Toc327950023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4" w:history="1">
        <w:r w:rsidR="002074EC" w:rsidRPr="00D61D7D">
          <w:rPr>
            <w:rStyle w:val="Hyperlink"/>
            <w:rFonts w:eastAsia="PMingLiU" w:cs="Tahoma"/>
            <w:lang w:val="zh-TW"/>
          </w:rPr>
          <w:t xml:space="preserve">Windows Small Business Server 2011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_Toc327950024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5" w:history="1">
        <w:r w:rsidR="002074EC" w:rsidRPr="00D61D7D">
          <w:rPr>
            <w:rStyle w:val="Hyperlink"/>
            <w:rFonts w:eastAsia="PMingLiU" w:cs="Tahoma"/>
            <w:lang w:val="zh-TW"/>
          </w:rPr>
          <w:t xml:space="preserve">Windows Small Business Server 2011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(20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_Toc327950025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6" w:history="1">
        <w:r w:rsidR="002074EC" w:rsidRPr="00D61D7D">
          <w:rPr>
            <w:rStyle w:val="Hyperlink"/>
            <w:rFonts w:eastAsia="PMingLiU" w:cs="Tahoma"/>
            <w:lang w:val="zh-TW"/>
          </w:rPr>
          <w:t xml:space="preserve">Windows Small Business Server 2011 Premium </w:t>
        </w:r>
        <w:r w:rsidR="002074EC" w:rsidRPr="00D61D7D">
          <w:rPr>
            <w:rStyle w:val="Hyperlink"/>
            <w:rFonts w:eastAsia="PMingLiU" w:cs="Tahoma" w:hint="eastAsia"/>
            <w:lang w:val="zh-TW"/>
          </w:rPr>
          <w:t>附加元件</w:t>
        </w:r>
        <w:r w:rsidR="002074EC" w:rsidRPr="00D61D7D">
          <w:rPr>
            <w:rStyle w:val="Hyperlink"/>
            <w:rFonts w:eastAsia="PMingLiU" w:cs="Tahoma"/>
            <w:lang w:val="zh-TW"/>
          </w:rPr>
          <w:t xml:space="preserve">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_Toc327950026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7" w:history="1">
        <w:r w:rsidR="002074EC" w:rsidRPr="00D61D7D">
          <w:rPr>
            <w:rStyle w:val="Hyperlink"/>
            <w:rFonts w:eastAsia="PMingLiU" w:cs="Tahoma"/>
          </w:rPr>
          <w:t xml:space="preserve">Windows Small Business Server 2011 Premium </w:t>
        </w:r>
        <w:r w:rsidR="002074EC" w:rsidRPr="00D61D7D">
          <w:rPr>
            <w:rStyle w:val="Hyperlink"/>
            <w:rFonts w:eastAsia="PMingLiU" w:cs="Tahoma" w:hint="eastAsia"/>
            <w:lang w:val="zh-TW"/>
          </w:rPr>
          <w:t>附加元件</w:t>
        </w:r>
        <w:r w:rsidR="002074EC" w:rsidRPr="00D61D7D">
          <w:rPr>
            <w:rStyle w:val="Hyperlink"/>
            <w:rFonts w:eastAsia="PMingLiU" w:cs="Tahoma"/>
          </w:rPr>
          <w:t xml:space="preserve"> CAL </w:t>
        </w:r>
        <w:r w:rsidR="002074EC" w:rsidRPr="00D61D7D">
          <w:rPr>
            <w:rStyle w:val="Hyperlink"/>
            <w:rFonts w:eastAsia="PMingLiU" w:cs="Tahoma" w:hint="eastAsia"/>
            <w:lang w:val="zh-TW"/>
          </w:rPr>
          <w:t>套件</w:t>
        </w:r>
        <w:r w:rsidR="002074EC">
          <w:rPr>
            <w:webHidden/>
          </w:rPr>
          <w:tab/>
        </w:r>
        <w:r w:rsidR="002074EC">
          <w:rPr>
            <w:webHidden/>
          </w:rPr>
          <w:fldChar w:fldCharType="begin"/>
        </w:r>
        <w:r w:rsidR="002074EC">
          <w:rPr>
            <w:webHidden/>
          </w:rPr>
          <w:instrText xml:space="preserve"> PAGEREF _Toc327950027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8" w:history="1">
        <w:r w:rsidR="002074EC" w:rsidRPr="00D61D7D">
          <w:rPr>
            <w:rStyle w:val="Hyperlink"/>
            <w:rFonts w:eastAsia="PMingLiU" w:cs="Tahoma"/>
            <w:lang w:val="zh-TW"/>
          </w:rPr>
          <w:t xml:space="preserve">Windows Small Business Server 2011 Premium </w:t>
        </w:r>
        <w:r w:rsidR="002074EC" w:rsidRPr="00D61D7D">
          <w:rPr>
            <w:rStyle w:val="Hyperlink"/>
            <w:rFonts w:eastAsia="PMingLiU" w:cs="Tahoma" w:hint="eastAsia"/>
            <w:lang w:val="zh-TW"/>
          </w:rPr>
          <w:t>附加元件</w:t>
        </w:r>
        <w:r w:rsidR="002074EC" w:rsidRPr="00D61D7D">
          <w:rPr>
            <w:rStyle w:val="Hyperlink"/>
            <w:rFonts w:eastAsia="PMingLiU" w:cs="Tahoma"/>
            <w:lang w:val="zh-TW"/>
          </w:rPr>
          <w:t xml:space="preserve"> CAL </w:t>
        </w:r>
        <w:r w:rsidR="002074EC" w:rsidRPr="00D61D7D">
          <w:rPr>
            <w:rStyle w:val="Hyperlink"/>
            <w:rFonts w:eastAsia="PMingLiU" w:cs="Tahoma" w:hint="eastAsia"/>
            <w:lang w:val="zh-TW"/>
          </w:rPr>
          <w:t>套件</w:t>
        </w:r>
        <w:r w:rsidR="002074EC" w:rsidRPr="00D61D7D">
          <w:rPr>
            <w:rStyle w:val="Hyperlink"/>
            <w:rFonts w:eastAsia="PMingLiU" w:cs="Tahoma"/>
            <w:lang w:val="zh-TW"/>
          </w:rPr>
          <w:t xml:space="preserve"> (5 </w:t>
        </w:r>
        <w:r w:rsidR="002074EC" w:rsidRPr="00D61D7D">
          <w:rPr>
            <w:rStyle w:val="Hyperlink"/>
            <w:rFonts w:eastAsia="PMingLiU" w:cs="Tahoma" w:hint="eastAsia"/>
            <w:lang w:val="zh-TW"/>
          </w:rPr>
          <w:t>個用戶端</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_Toc327950028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29" w:history="1">
        <w:r w:rsidR="002074EC" w:rsidRPr="00D61D7D">
          <w:rPr>
            <w:rStyle w:val="Hyperlink"/>
            <w:rFonts w:eastAsia="PMingLiU" w:cs="Tahoma"/>
          </w:rPr>
          <w:t xml:space="preserve">Windows Small Business Server 2011 Premium </w:t>
        </w:r>
        <w:r w:rsidR="002074EC" w:rsidRPr="00D61D7D">
          <w:rPr>
            <w:rStyle w:val="Hyperlink"/>
            <w:rFonts w:eastAsia="PMingLiU" w:cs="Tahoma" w:hint="eastAsia"/>
            <w:lang w:val="zh-TW"/>
          </w:rPr>
          <w:t>附加元件</w:t>
        </w:r>
        <w:r w:rsidR="002074EC" w:rsidRPr="00D61D7D">
          <w:rPr>
            <w:rStyle w:val="Hyperlink"/>
            <w:rFonts w:eastAsia="PMingLiU" w:cs="Tahoma"/>
          </w:rPr>
          <w:t xml:space="preserve"> CAL </w:t>
        </w:r>
        <w:r w:rsidR="002074EC" w:rsidRPr="00D61D7D">
          <w:rPr>
            <w:rStyle w:val="Hyperlink"/>
            <w:rFonts w:eastAsia="PMingLiU" w:cs="Tahoma" w:hint="eastAsia"/>
            <w:lang w:val="zh-TW"/>
          </w:rPr>
          <w:t>套件</w:t>
        </w:r>
        <w:r w:rsidR="009869A1">
          <w:rPr>
            <w:rStyle w:val="Hyperlink"/>
            <w:rFonts w:eastAsia="PMingLiU" w:cs="Tahoma"/>
          </w:rPr>
          <w:t xml:space="preserve"> </w:t>
        </w:r>
        <w:r w:rsidR="002074EC" w:rsidRPr="00D61D7D">
          <w:rPr>
            <w:rStyle w:val="Hyperlink"/>
            <w:rFonts w:eastAsia="PMingLiU" w:cs="Tahoma"/>
          </w:rPr>
          <w:t xml:space="preserve">(20 </w:t>
        </w:r>
        <w:r w:rsidR="002074EC" w:rsidRPr="00D61D7D">
          <w:rPr>
            <w:rStyle w:val="Hyperlink"/>
            <w:rFonts w:eastAsia="PMingLiU" w:cs="Tahoma" w:hint="eastAsia"/>
            <w:lang w:val="zh-TW"/>
          </w:rPr>
          <w:t>個用戶端</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_Toc327950029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30" w:history="1">
        <w:r w:rsidR="002074EC" w:rsidRPr="00D61D7D">
          <w:rPr>
            <w:rStyle w:val="Hyperlink"/>
            <w:rFonts w:eastAsia="PMingLiU" w:cs="Tahoma"/>
          </w:rPr>
          <w:t>Windows Small Business Server 2011 Essentials</w:t>
        </w:r>
        <w:r w:rsidR="002074EC">
          <w:rPr>
            <w:webHidden/>
          </w:rPr>
          <w:tab/>
        </w:r>
        <w:r w:rsidR="002074EC">
          <w:rPr>
            <w:webHidden/>
          </w:rPr>
          <w:fldChar w:fldCharType="begin"/>
        </w:r>
        <w:r w:rsidR="002074EC">
          <w:rPr>
            <w:webHidden/>
          </w:rPr>
          <w:instrText xml:space="preserve"> PAGEREF _Toc327950030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031" w:history="1">
        <w:r w:rsidR="002074EC" w:rsidRPr="00D61D7D">
          <w:rPr>
            <w:rStyle w:val="Hyperlink"/>
            <w:rFonts w:hint="eastAsia"/>
            <w:lang w:val="zh-TW" w:eastAsia="zh-TW"/>
          </w:rPr>
          <w:t>第</w:t>
        </w:r>
        <w:r w:rsidR="002074EC" w:rsidRPr="00D61D7D">
          <w:rPr>
            <w:rStyle w:val="Hyperlink"/>
            <w:lang w:val="zh-TW" w:eastAsia="zh-TW"/>
          </w:rPr>
          <w:t xml:space="preserve"> 1 </w:t>
        </w:r>
        <w:r w:rsidR="002074EC" w:rsidRPr="00D61D7D">
          <w:rPr>
            <w:rStyle w:val="Hyperlink"/>
            <w:rFonts w:hint="eastAsia"/>
            <w:lang w:val="zh-TW" w:eastAsia="zh-TW"/>
          </w:rPr>
          <w:t>節</w:t>
        </w:r>
        <w:r w:rsidR="002074EC" w:rsidRPr="00D61D7D">
          <w:rPr>
            <w:rStyle w:val="Hyperlink"/>
            <w:lang w:val="zh-TW" w:eastAsia="zh-TW"/>
          </w:rPr>
          <w:t xml:space="preserve"> – </w:t>
        </w:r>
        <w:r w:rsidR="002074EC" w:rsidRPr="00D61D7D">
          <w:rPr>
            <w:rStyle w:val="Hyperlink"/>
            <w:rFonts w:hint="eastAsia"/>
            <w:lang w:val="zh-TW" w:eastAsia="zh-TW"/>
          </w:rPr>
          <w:t>過去</w:t>
        </w:r>
        <w:r w:rsidR="002074EC" w:rsidRPr="00D61D7D">
          <w:rPr>
            <w:rStyle w:val="Hyperlink"/>
            <w:lang w:val="zh-TW" w:eastAsia="zh-TW"/>
          </w:rPr>
          <w:t xml:space="preserve"> 12 </w:t>
        </w:r>
        <w:r w:rsidR="002074EC" w:rsidRPr="00D61D7D">
          <w:rPr>
            <w:rStyle w:val="Hyperlink"/>
            <w:rFonts w:hint="eastAsia"/>
            <w:lang w:val="zh-TW" w:eastAsia="zh-TW"/>
          </w:rPr>
          <w:t>個月之產品清單變更</w:t>
        </w:r>
        <w:r w:rsidR="002074EC">
          <w:rPr>
            <w:webHidden/>
          </w:rPr>
          <w:tab/>
        </w:r>
        <w:r w:rsidR="002074EC">
          <w:rPr>
            <w:webHidden/>
          </w:rPr>
          <w:fldChar w:fldCharType="begin"/>
        </w:r>
        <w:r w:rsidR="002074EC">
          <w:rPr>
            <w:webHidden/>
          </w:rPr>
          <w:instrText xml:space="preserve"> PAGEREF _Toc327950031 \h </w:instrText>
        </w:r>
        <w:r w:rsidR="002074EC">
          <w:rPr>
            <w:webHidden/>
          </w:rPr>
        </w:r>
        <w:r w:rsidR="002074EC">
          <w:rPr>
            <w:webHidden/>
          </w:rPr>
          <w:fldChar w:fldCharType="separate"/>
        </w:r>
        <w:r w:rsidR="00390AB6">
          <w:rPr>
            <w:webHidden/>
          </w:rPr>
          <w:t>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32" w:history="1">
        <w:r w:rsidR="002074EC" w:rsidRPr="00D61D7D">
          <w:rPr>
            <w:rStyle w:val="Hyperlink"/>
            <w:rFonts w:eastAsia="PMingLiU" w:cs="Tahoma"/>
          </w:rPr>
          <w:t xml:space="preserve">2012 </w:t>
        </w:r>
        <w:r w:rsidR="002074EC" w:rsidRPr="00D61D7D">
          <w:rPr>
            <w:rStyle w:val="Hyperlink"/>
            <w:rFonts w:eastAsia="PMingLiU" w:cs="Tahoma" w:hint="eastAsia"/>
            <w:lang w:val="zh-TW"/>
          </w:rPr>
          <w:t>年</w:t>
        </w:r>
        <w:r w:rsidR="002074EC" w:rsidRPr="00D61D7D">
          <w:rPr>
            <w:rStyle w:val="Hyperlink"/>
            <w:rFonts w:eastAsia="PMingLiU" w:cs="Tahoma"/>
          </w:rPr>
          <w:t xml:space="preserve"> 7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_Toc327950032 \h </w:instrText>
        </w:r>
        <w:r w:rsidR="002074EC">
          <w:rPr>
            <w:webHidden/>
          </w:rPr>
        </w:r>
        <w:r w:rsidR="002074EC">
          <w:rPr>
            <w:webHidden/>
          </w:rPr>
          <w:fldChar w:fldCharType="separate"/>
        </w:r>
        <w:r w:rsidR="00390AB6">
          <w:rPr>
            <w:webHidden/>
          </w:rPr>
          <w:t>27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33" w:history="1">
        <w:r w:rsidR="002074EC" w:rsidRPr="00D61D7D">
          <w:rPr>
            <w:rStyle w:val="Hyperlink"/>
            <w:rFonts w:eastAsia="PMingLiU" w:cs="Tahoma"/>
          </w:rPr>
          <w:t xml:space="preserve">2012 </w:t>
        </w:r>
        <w:r w:rsidR="002074EC" w:rsidRPr="00D61D7D">
          <w:rPr>
            <w:rStyle w:val="Hyperlink"/>
            <w:rFonts w:eastAsia="PMingLiU" w:cs="Tahoma" w:hint="eastAsia"/>
            <w:lang w:val="zh-TW"/>
          </w:rPr>
          <w:t>年</w:t>
        </w:r>
        <w:r w:rsidR="002074EC" w:rsidRPr="00D61D7D">
          <w:rPr>
            <w:rStyle w:val="Hyperlink"/>
            <w:rFonts w:eastAsia="PMingLiU" w:cs="Tahoma"/>
          </w:rPr>
          <w:t xml:space="preserve"> 6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_Toc327950033 \h </w:instrText>
        </w:r>
        <w:r w:rsidR="002074EC">
          <w:rPr>
            <w:webHidden/>
          </w:rPr>
        </w:r>
        <w:r w:rsidR="002074EC">
          <w:rPr>
            <w:webHidden/>
          </w:rPr>
          <w:fldChar w:fldCharType="separate"/>
        </w:r>
        <w:r w:rsidR="00390AB6">
          <w:rPr>
            <w:webHidden/>
          </w:rPr>
          <w:t>27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34" w:history="1">
        <w:r w:rsidR="002074EC" w:rsidRPr="00D61D7D">
          <w:rPr>
            <w:rStyle w:val="Hyperlink"/>
            <w:rFonts w:eastAsia="PMingLiU" w:cs="Tahoma"/>
          </w:rPr>
          <w:t xml:space="preserve">2012 </w:t>
        </w:r>
        <w:r w:rsidR="002074EC" w:rsidRPr="00D61D7D">
          <w:rPr>
            <w:rStyle w:val="Hyperlink"/>
            <w:rFonts w:eastAsia="PMingLiU" w:cs="Tahoma" w:hint="eastAsia"/>
            <w:lang w:val="zh-TW"/>
          </w:rPr>
          <w:t>年</w:t>
        </w:r>
        <w:r w:rsidR="002074EC" w:rsidRPr="00D61D7D">
          <w:rPr>
            <w:rStyle w:val="Hyperlink"/>
            <w:rFonts w:eastAsia="PMingLiU" w:cs="Tahoma"/>
          </w:rPr>
          <w:t xml:space="preserve"> 5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_Toc327950034 \h </w:instrText>
        </w:r>
        <w:r w:rsidR="002074EC">
          <w:rPr>
            <w:webHidden/>
          </w:rPr>
        </w:r>
        <w:r w:rsidR="002074EC">
          <w:rPr>
            <w:webHidden/>
          </w:rPr>
          <w:fldChar w:fldCharType="separate"/>
        </w:r>
        <w:r w:rsidR="00390AB6">
          <w:rPr>
            <w:webHidden/>
          </w:rPr>
          <w:t>27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35" w:history="1">
        <w:r w:rsidR="002074EC" w:rsidRPr="00D61D7D">
          <w:rPr>
            <w:rStyle w:val="Hyperlink"/>
            <w:rFonts w:eastAsia="PMingLiU" w:cs="Tahoma"/>
          </w:rPr>
          <w:t xml:space="preserve">2012 </w:t>
        </w:r>
        <w:r w:rsidR="002074EC" w:rsidRPr="00D61D7D">
          <w:rPr>
            <w:rStyle w:val="Hyperlink"/>
            <w:rFonts w:eastAsia="PMingLiU" w:cs="Tahoma" w:hint="eastAsia"/>
            <w:lang w:val="zh-TW"/>
          </w:rPr>
          <w:t>年</w:t>
        </w:r>
        <w:r w:rsidR="002074EC" w:rsidRPr="00D61D7D">
          <w:rPr>
            <w:rStyle w:val="Hyperlink"/>
            <w:rFonts w:eastAsia="PMingLiU" w:cs="Tahoma"/>
          </w:rPr>
          <w:t xml:space="preserve"> 4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_Toc327950035 \h </w:instrText>
        </w:r>
        <w:r w:rsidR="002074EC">
          <w:rPr>
            <w:webHidden/>
          </w:rPr>
        </w:r>
        <w:r w:rsidR="002074EC">
          <w:rPr>
            <w:webHidden/>
          </w:rPr>
          <w:fldChar w:fldCharType="separate"/>
        </w:r>
        <w:r w:rsidR="00390AB6">
          <w:rPr>
            <w:webHidden/>
          </w:rPr>
          <w:t>28</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36" w:history="1">
        <w:r w:rsidR="002074EC" w:rsidRPr="00D61D7D">
          <w:rPr>
            <w:rStyle w:val="Hyperlink"/>
            <w:rFonts w:eastAsia="PMingLiU" w:cs="Tahoma"/>
            <w:lang w:val="zh-TW" w:eastAsia="zh-TW"/>
          </w:rPr>
          <w:t xml:space="preserve">2012 </w:t>
        </w:r>
        <w:r w:rsidR="002074EC" w:rsidRPr="00D61D7D">
          <w:rPr>
            <w:rStyle w:val="Hyperlink"/>
            <w:rFonts w:eastAsia="PMingLiU" w:cs="Tahoma" w:hint="eastAsia"/>
            <w:lang w:val="zh-TW" w:eastAsia="zh-TW"/>
          </w:rPr>
          <w:t>年</w:t>
        </w:r>
        <w:r w:rsidR="002074EC" w:rsidRPr="00D61D7D">
          <w:rPr>
            <w:rStyle w:val="Hyperlink"/>
            <w:rFonts w:eastAsia="PMingLiU" w:cs="Tahoma"/>
            <w:lang w:val="zh-TW" w:eastAsia="zh-TW"/>
          </w:rPr>
          <w:t xml:space="preserve"> 3 </w:t>
        </w:r>
        <w:r w:rsidR="002074EC" w:rsidRPr="00D61D7D">
          <w:rPr>
            <w:rStyle w:val="Hyperlink"/>
            <w:rFonts w:eastAsia="PMingLiU" w:cs="Tahoma" w:hint="eastAsia"/>
            <w:lang w:val="zh-TW" w:eastAsia="zh-TW"/>
          </w:rPr>
          <w:t>月變更</w:t>
        </w:r>
        <w:r w:rsidR="002074EC">
          <w:rPr>
            <w:webHidden/>
          </w:rPr>
          <w:tab/>
        </w:r>
        <w:r w:rsidR="002074EC">
          <w:rPr>
            <w:webHidden/>
          </w:rPr>
          <w:fldChar w:fldCharType="begin"/>
        </w:r>
        <w:r w:rsidR="002074EC">
          <w:rPr>
            <w:webHidden/>
          </w:rPr>
          <w:instrText xml:space="preserve"> PAGEREF _Toc327950036 \h </w:instrText>
        </w:r>
        <w:r w:rsidR="002074EC">
          <w:rPr>
            <w:webHidden/>
          </w:rPr>
        </w:r>
        <w:r w:rsidR="002074EC">
          <w:rPr>
            <w:webHidden/>
          </w:rPr>
          <w:fldChar w:fldCharType="separate"/>
        </w:r>
        <w:r w:rsidR="00390AB6">
          <w:rPr>
            <w:webHidden/>
          </w:rPr>
          <w:t>28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37" w:history="1">
        <w:r w:rsidR="002074EC" w:rsidRPr="00D61D7D">
          <w:rPr>
            <w:rStyle w:val="Hyperlink"/>
            <w:rFonts w:eastAsia="PMingLiU" w:cs="Tahoma"/>
          </w:rPr>
          <w:t xml:space="preserve">2012 </w:t>
        </w:r>
        <w:r w:rsidR="002074EC" w:rsidRPr="00D61D7D">
          <w:rPr>
            <w:rStyle w:val="Hyperlink"/>
            <w:rFonts w:eastAsia="PMingLiU" w:cs="Tahoma" w:hint="eastAsia"/>
            <w:lang w:val="zh-TW"/>
          </w:rPr>
          <w:t>年</w:t>
        </w:r>
        <w:r w:rsidR="002074EC" w:rsidRPr="00D61D7D">
          <w:rPr>
            <w:rStyle w:val="Hyperlink"/>
            <w:rFonts w:eastAsia="PMingLiU" w:cs="Tahoma"/>
          </w:rPr>
          <w:t xml:space="preserve"> 2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_Toc327950037 \h </w:instrText>
        </w:r>
        <w:r w:rsidR="002074EC">
          <w:rPr>
            <w:webHidden/>
          </w:rPr>
        </w:r>
        <w:r w:rsidR="002074EC">
          <w:rPr>
            <w:webHidden/>
          </w:rPr>
          <w:fldChar w:fldCharType="separate"/>
        </w:r>
        <w:r w:rsidR="00390AB6">
          <w:rPr>
            <w:webHidden/>
          </w:rPr>
          <w:t>29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38" w:history="1">
        <w:r w:rsidR="002074EC" w:rsidRPr="00D61D7D">
          <w:rPr>
            <w:rStyle w:val="Hyperlink"/>
            <w:rFonts w:eastAsia="PMingLiU" w:cs="Tahoma"/>
            <w:lang w:val="zh-TW" w:eastAsia="zh-TW"/>
          </w:rPr>
          <w:t xml:space="preserve">2012 </w:t>
        </w:r>
        <w:r w:rsidR="002074EC" w:rsidRPr="00D61D7D">
          <w:rPr>
            <w:rStyle w:val="Hyperlink"/>
            <w:rFonts w:eastAsia="PMingLiU" w:cs="Tahoma" w:hint="eastAsia"/>
            <w:lang w:val="zh-TW" w:eastAsia="zh-TW"/>
          </w:rPr>
          <w:t>年</w:t>
        </w:r>
        <w:r w:rsidR="002074EC" w:rsidRPr="00D61D7D">
          <w:rPr>
            <w:rStyle w:val="Hyperlink"/>
            <w:rFonts w:eastAsia="PMingLiU" w:cs="Tahoma"/>
            <w:lang w:val="zh-TW" w:eastAsia="zh-TW"/>
          </w:rPr>
          <w:t xml:space="preserve"> 1 </w:t>
        </w:r>
        <w:r w:rsidR="002074EC" w:rsidRPr="00D61D7D">
          <w:rPr>
            <w:rStyle w:val="Hyperlink"/>
            <w:rFonts w:eastAsia="PMingLiU" w:cs="Tahoma" w:hint="eastAsia"/>
            <w:lang w:val="zh-TW" w:eastAsia="zh-TW"/>
          </w:rPr>
          <w:t>月變更</w:t>
        </w:r>
        <w:r w:rsidR="002074EC">
          <w:rPr>
            <w:webHidden/>
          </w:rPr>
          <w:tab/>
        </w:r>
        <w:r w:rsidR="002074EC">
          <w:rPr>
            <w:webHidden/>
          </w:rPr>
          <w:fldChar w:fldCharType="begin"/>
        </w:r>
        <w:r w:rsidR="002074EC">
          <w:rPr>
            <w:webHidden/>
          </w:rPr>
          <w:instrText xml:space="preserve"> PAGEREF _Toc327950038 \h </w:instrText>
        </w:r>
        <w:r w:rsidR="002074EC">
          <w:rPr>
            <w:webHidden/>
          </w:rPr>
        </w:r>
        <w:r w:rsidR="002074EC">
          <w:rPr>
            <w:webHidden/>
          </w:rPr>
          <w:fldChar w:fldCharType="separate"/>
        </w:r>
        <w:r w:rsidR="00390AB6">
          <w:rPr>
            <w:webHidden/>
          </w:rPr>
          <w:t>29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39" w:history="1">
        <w:r w:rsidR="002074EC" w:rsidRPr="00D61D7D">
          <w:rPr>
            <w:rStyle w:val="Hyperlink"/>
            <w:rFonts w:eastAsia="PMingLiU" w:cs="Tahoma"/>
            <w:lang w:val="zh-TW" w:eastAsia="zh-TW"/>
          </w:rPr>
          <w:t xml:space="preserve">2011 </w:t>
        </w:r>
        <w:r w:rsidR="002074EC" w:rsidRPr="00D61D7D">
          <w:rPr>
            <w:rStyle w:val="Hyperlink"/>
            <w:rFonts w:eastAsia="PMingLiU" w:cs="Tahoma" w:hint="eastAsia"/>
            <w:lang w:val="zh-TW" w:eastAsia="zh-TW"/>
          </w:rPr>
          <w:t>年</w:t>
        </w:r>
        <w:r w:rsidR="002074EC" w:rsidRPr="00D61D7D">
          <w:rPr>
            <w:rStyle w:val="Hyperlink"/>
            <w:rFonts w:eastAsia="PMingLiU" w:cs="Tahoma"/>
            <w:lang w:val="zh-TW" w:eastAsia="zh-TW"/>
          </w:rPr>
          <w:t xml:space="preserve"> 12 </w:t>
        </w:r>
        <w:r w:rsidR="002074EC" w:rsidRPr="00D61D7D">
          <w:rPr>
            <w:rStyle w:val="Hyperlink"/>
            <w:rFonts w:eastAsia="PMingLiU" w:cs="Tahoma" w:hint="eastAsia"/>
            <w:lang w:val="zh-TW" w:eastAsia="zh-TW"/>
          </w:rPr>
          <w:t>月變更</w:t>
        </w:r>
        <w:r w:rsidR="002074EC">
          <w:rPr>
            <w:webHidden/>
          </w:rPr>
          <w:tab/>
        </w:r>
        <w:r w:rsidR="002074EC">
          <w:rPr>
            <w:webHidden/>
          </w:rPr>
          <w:fldChar w:fldCharType="begin"/>
        </w:r>
        <w:r w:rsidR="002074EC">
          <w:rPr>
            <w:webHidden/>
          </w:rPr>
          <w:instrText xml:space="preserve"> PAGEREF _Toc327950039 \h </w:instrText>
        </w:r>
        <w:r w:rsidR="002074EC">
          <w:rPr>
            <w:webHidden/>
          </w:rPr>
        </w:r>
        <w:r w:rsidR="002074EC">
          <w:rPr>
            <w:webHidden/>
          </w:rPr>
          <w:fldChar w:fldCharType="separate"/>
        </w:r>
        <w:r w:rsidR="00390AB6">
          <w:rPr>
            <w:webHidden/>
          </w:rPr>
          <w:t>29</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40" w:history="1">
        <w:r w:rsidR="002074EC" w:rsidRPr="00D61D7D">
          <w:rPr>
            <w:rStyle w:val="Hyperlink"/>
            <w:rFonts w:eastAsia="PMingLiU" w:cs="Tahoma"/>
            <w:lang w:val="zh-TW" w:eastAsia="zh-TW"/>
          </w:rPr>
          <w:t xml:space="preserve">2011 </w:t>
        </w:r>
        <w:r w:rsidR="002074EC" w:rsidRPr="00D61D7D">
          <w:rPr>
            <w:rStyle w:val="Hyperlink"/>
            <w:rFonts w:eastAsia="PMingLiU" w:cs="Tahoma" w:hint="eastAsia"/>
            <w:lang w:val="zh-TW" w:eastAsia="zh-TW"/>
          </w:rPr>
          <w:t>年</w:t>
        </w:r>
        <w:r w:rsidR="002074EC" w:rsidRPr="00D61D7D">
          <w:rPr>
            <w:rStyle w:val="Hyperlink"/>
            <w:rFonts w:eastAsia="PMingLiU" w:cs="Tahoma"/>
            <w:lang w:val="zh-TW" w:eastAsia="zh-TW"/>
          </w:rPr>
          <w:t xml:space="preserve"> 11 </w:t>
        </w:r>
        <w:r w:rsidR="002074EC" w:rsidRPr="00D61D7D">
          <w:rPr>
            <w:rStyle w:val="Hyperlink"/>
            <w:rFonts w:eastAsia="PMingLiU" w:cs="Tahoma" w:hint="eastAsia"/>
            <w:lang w:val="zh-TW" w:eastAsia="zh-TW"/>
          </w:rPr>
          <w:t>月變更</w:t>
        </w:r>
        <w:r w:rsidR="002074EC">
          <w:rPr>
            <w:webHidden/>
          </w:rPr>
          <w:tab/>
        </w:r>
        <w:r w:rsidR="002074EC">
          <w:rPr>
            <w:webHidden/>
          </w:rPr>
          <w:fldChar w:fldCharType="begin"/>
        </w:r>
        <w:r w:rsidR="002074EC">
          <w:rPr>
            <w:webHidden/>
          </w:rPr>
          <w:instrText xml:space="preserve"> PAGEREF _Toc327950040 \h </w:instrText>
        </w:r>
        <w:r w:rsidR="002074EC">
          <w:rPr>
            <w:webHidden/>
          </w:rPr>
        </w:r>
        <w:r w:rsidR="002074EC">
          <w:rPr>
            <w:webHidden/>
          </w:rPr>
          <w:fldChar w:fldCharType="separate"/>
        </w:r>
        <w:r w:rsidR="00390AB6">
          <w:rPr>
            <w:webHidden/>
          </w:rPr>
          <w:t>30</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41" w:history="1">
        <w:r w:rsidR="002074EC" w:rsidRPr="00D61D7D">
          <w:rPr>
            <w:rStyle w:val="Hyperlink"/>
            <w:rFonts w:eastAsia="PMingLiU" w:cs="Tahoma"/>
          </w:rPr>
          <w:t xml:space="preserve">2011 </w:t>
        </w:r>
        <w:r w:rsidR="002074EC" w:rsidRPr="00D61D7D">
          <w:rPr>
            <w:rStyle w:val="Hyperlink"/>
            <w:rFonts w:eastAsia="PMingLiU" w:cs="Tahoma" w:hint="eastAsia"/>
            <w:lang w:val="zh-TW"/>
          </w:rPr>
          <w:t>年</w:t>
        </w:r>
        <w:r w:rsidR="002074EC" w:rsidRPr="00D61D7D">
          <w:rPr>
            <w:rStyle w:val="Hyperlink"/>
            <w:rFonts w:eastAsia="PMingLiU" w:cs="Tahoma"/>
          </w:rPr>
          <w:t xml:space="preserve"> 10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_Toc327950041 \h </w:instrText>
        </w:r>
        <w:r w:rsidR="002074EC">
          <w:rPr>
            <w:webHidden/>
          </w:rPr>
        </w:r>
        <w:r w:rsidR="002074EC">
          <w:rPr>
            <w:webHidden/>
          </w:rPr>
          <w:fldChar w:fldCharType="separate"/>
        </w:r>
        <w:r w:rsidR="00390AB6">
          <w:rPr>
            <w:webHidden/>
          </w:rPr>
          <w:t>30</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42" w:history="1">
        <w:r w:rsidR="002074EC" w:rsidRPr="00D61D7D">
          <w:rPr>
            <w:rStyle w:val="Hyperlink"/>
            <w:rFonts w:eastAsia="PMingLiU" w:cs="Tahoma"/>
          </w:rPr>
          <w:t xml:space="preserve">2011 </w:t>
        </w:r>
        <w:r w:rsidR="002074EC" w:rsidRPr="00D61D7D">
          <w:rPr>
            <w:rStyle w:val="Hyperlink"/>
            <w:rFonts w:eastAsia="PMingLiU" w:cs="Tahoma" w:hint="eastAsia"/>
            <w:lang w:val="zh-TW"/>
          </w:rPr>
          <w:t>年</w:t>
        </w:r>
        <w:r w:rsidR="002074EC" w:rsidRPr="00D61D7D">
          <w:rPr>
            <w:rStyle w:val="Hyperlink"/>
            <w:rFonts w:eastAsia="PMingLiU" w:cs="Tahoma"/>
          </w:rPr>
          <w:t xml:space="preserve"> 9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_Toc327950042 \h </w:instrText>
        </w:r>
        <w:r w:rsidR="002074EC">
          <w:rPr>
            <w:webHidden/>
          </w:rPr>
        </w:r>
        <w:r w:rsidR="002074EC">
          <w:rPr>
            <w:webHidden/>
          </w:rPr>
          <w:fldChar w:fldCharType="separate"/>
        </w:r>
        <w:r w:rsidR="00390AB6">
          <w:rPr>
            <w:webHidden/>
          </w:rPr>
          <w:t>30</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43" w:history="1">
        <w:r w:rsidR="002074EC" w:rsidRPr="00D61D7D">
          <w:rPr>
            <w:rStyle w:val="Hyperlink"/>
            <w:rFonts w:eastAsia="PMingLiU" w:cs="Tahoma"/>
          </w:rPr>
          <w:t xml:space="preserve">2011 </w:t>
        </w:r>
        <w:r w:rsidR="002074EC" w:rsidRPr="00D61D7D">
          <w:rPr>
            <w:rStyle w:val="Hyperlink"/>
            <w:rFonts w:eastAsia="PMingLiU" w:cs="Tahoma" w:hint="eastAsia"/>
            <w:lang w:val="zh-TW"/>
          </w:rPr>
          <w:t>年</w:t>
        </w:r>
        <w:r w:rsidR="002074EC" w:rsidRPr="00D61D7D">
          <w:rPr>
            <w:rStyle w:val="Hyperlink"/>
            <w:rFonts w:eastAsia="PMingLiU" w:cs="Tahoma"/>
          </w:rPr>
          <w:t xml:space="preserve"> 8 </w:t>
        </w:r>
        <w:r w:rsidR="002074EC" w:rsidRPr="00D61D7D">
          <w:rPr>
            <w:rStyle w:val="Hyperlink"/>
            <w:rFonts w:eastAsia="PMingLiU" w:cs="Tahoma" w:hint="eastAsia"/>
            <w:lang w:val="zh-TW"/>
          </w:rPr>
          <w:t>月變更</w:t>
        </w:r>
        <w:r w:rsidR="002074EC">
          <w:rPr>
            <w:webHidden/>
          </w:rPr>
          <w:tab/>
        </w:r>
        <w:r w:rsidR="002074EC">
          <w:rPr>
            <w:webHidden/>
          </w:rPr>
          <w:fldChar w:fldCharType="begin"/>
        </w:r>
        <w:r w:rsidR="002074EC">
          <w:rPr>
            <w:webHidden/>
          </w:rPr>
          <w:instrText xml:space="preserve"> PAGEREF _Toc327950043 \h </w:instrText>
        </w:r>
        <w:r w:rsidR="002074EC">
          <w:rPr>
            <w:webHidden/>
          </w:rPr>
        </w:r>
        <w:r w:rsidR="002074EC">
          <w:rPr>
            <w:webHidden/>
          </w:rPr>
          <w:fldChar w:fldCharType="separate"/>
        </w:r>
        <w:r w:rsidR="00390AB6">
          <w:rPr>
            <w:webHidden/>
          </w:rPr>
          <w:t>31</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044" w:history="1">
        <w:r w:rsidR="002074EC" w:rsidRPr="00D61D7D">
          <w:rPr>
            <w:rStyle w:val="Hyperlink"/>
            <w:rFonts w:hint="eastAsia"/>
            <w:lang w:val="zh-TW"/>
          </w:rPr>
          <w:t>第</w:t>
        </w:r>
        <w:r w:rsidR="002074EC" w:rsidRPr="00D61D7D">
          <w:rPr>
            <w:rStyle w:val="Hyperlink"/>
          </w:rPr>
          <w:t xml:space="preserve"> 2 </w:t>
        </w:r>
        <w:r w:rsidR="002074EC" w:rsidRPr="00D61D7D">
          <w:rPr>
            <w:rStyle w:val="Hyperlink"/>
            <w:rFonts w:hint="eastAsia"/>
            <w:lang w:val="zh-TW"/>
          </w:rPr>
          <w:t>節</w:t>
        </w:r>
        <w:r w:rsidR="002074EC" w:rsidRPr="00D61D7D">
          <w:rPr>
            <w:rStyle w:val="Hyperlink"/>
          </w:rPr>
          <w:t xml:space="preserve"> – </w:t>
        </w:r>
        <w:r w:rsidR="002074EC" w:rsidRPr="00D61D7D">
          <w:rPr>
            <w:rStyle w:val="Hyperlink"/>
            <w:rFonts w:hint="eastAsia"/>
            <w:lang w:val="zh-TW"/>
          </w:rPr>
          <w:t>產品促銷</w:t>
        </w:r>
        <w:r w:rsidR="002074EC">
          <w:rPr>
            <w:webHidden/>
          </w:rPr>
          <w:tab/>
        </w:r>
        <w:r w:rsidR="002074EC">
          <w:rPr>
            <w:webHidden/>
          </w:rPr>
          <w:fldChar w:fldCharType="begin"/>
        </w:r>
        <w:r w:rsidR="002074EC">
          <w:rPr>
            <w:webHidden/>
          </w:rPr>
          <w:instrText xml:space="preserve"> PAGEREF _Toc327950044 \h </w:instrText>
        </w:r>
        <w:r w:rsidR="002074EC">
          <w:rPr>
            <w:webHidden/>
          </w:rPr>
        </w:r>
        <w:r w:rsidR="002074EC">
          <w:rPr>
            <w:webHidden/>
          </w:rPr>
          <w:fldChar w:fldCharType="separate"/>
        </w:r>
        <w:r w:rsidR="00390AB6">
          <w:rPr>
            <w:webHidden/>
          </w:rPr>
          <w:t>32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45" w:history="1">
        <w:r w:rsidR="002074EC" w:rsidRPr="00D61D7D">
          <w:rPr>
            <w:rStyle w:val="Hyperlink"/>
            <w:rFonts w:eastAsia="PMingLiU" w:cs="Tahoma"/>
          </w:rPr>
          <w:t xml:space="preserve">Enrollment for Core Infrastructure Standard Suite </w:t>
        </w:r>
        <w:r w:rsidR="002074EC" w:rsidRPr="00D61D7D">
          <w:rPr>
            <w:rStyle w:val="Hyperlink"/>
            <w:rFonts w:eastAsia="PMingLiU" w:cs="Tahoma" w:hint="eastAsia"/>
            <w:lang w:val="zh-TW"/>
          </w:rPr>
          <w:t>促銷</w:t>
        </w:r>
        <w:r w:rsidR="002074EC">
          <w:rPr>
            <w:webHidden/>
          </w:rPr>
          <w:tab/>
        </w:r>
        <w:r w:rsidR="002074EC">
          <w:rPr>
            <w:webHidden/>
          </w:rPr>
          <w:fldChar w:fldCharType="begin"/>
        </w:r>
        <w:r w:rsidR="002074EC">
          <w:rPr>
            <w:webHidden/>
          </w:rPr>
          <w:instrText xml:space="preserve"> PAGEREF _Toc327950045 \h </w:instrText>
        </w:r>
        <w:r w:rsidR="002074EC">
          <w:rPr>
            <w:webHidden/>
          </w:rPr>
        </w:r>
        <w:r w:rsidR="002074EC">
          <w:rPr>
            <w:webHidden/>
          </w:rPr>
          <w:fldChar w:fldCharType="separate"/>
        </w:r>
        <w:r w:rsidR="00390AB6">
          <w:rPr>
            <w:webHidden/>
          </w:rPr>
          <w:t>32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46" w:history="1">
        <w:r w:rsidR="002074EC" w:rsidRPr="00D61D7D">
          <w:rPr>
            <w:rStyle w:val="Hyperlink"/>
            <w:rFonts w:eastAsia="PMingLiU" w:cs="Tahoma"/>
          </w:rPr>
          <w:t xml:space="preserve">Exchange Server Standard </w:t>
        </w:r>
        <w:r w:rsidR="002074EC" w:rsidRPr="00D61D7D">
          <w:rPr>
            <w:rStyle w:val="Hyperlink"/>
            <w:rFonts w:eastAsia="PMingLiU" w:cs="Tahoma" w:hint="eastAsia"/>
            <w:lang w:val="zh-TW"/>
          </w:rPr>
          <w:t>促銷</w:t>
        </w:r>
        <w:r w:rsidR="002074EC">
          <w:rPr>
            <w:webHidden/>
          </w:rPr>
          <w:tab/>
        </w:r>
        <w:r w:rsidR="002074EC">
          <w:rPr>
            <w:webHidden/>
          </w:rPr>
          <w:fldChar w:fldCharType="begin"/>
        </w:r>
        <w:r w:rsidR="002074EC">
          <w:rPr>
            <w:webHidden/>
          </w:rPr>
          <w:instrText xml:space="preserve"> PAGEREF _Toc327950046 \h </w:instrText>
        </w:r>
        <w:r w:rsidR="002074EC">
          <w:rPr>
            <w:webHidden/>
          </w:rPr>
        </w:r>
        <w:r w:rsidR="002074EC">
          <w:rPr>
            <w:webHidden/>
          </w:rPr>
          <w:fldChar w:fldCharType="separate"/>
        </w:r>
        <w:r w:rsidR="00390AB6">
          <w:rPr>
            <w:webHidden/>
          </w:rPr>
          <w:t>32</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048" w:history="1">
        <w:r w:rsidR="002074EC" w:rsidRPr="00D61D7D">
          <w:rPr>
            <w:rStyle w:val="Hyperlink"/>
            <w:rFonts w:hint="eastAsia"/>
            <w:lang w:val="zh-TW" w:eastAsia="zh-TW"/>
          </w:rPr>
          <w:t>第</w:t>
        </w:r>
        <w:r w:rsidR="002074EC" w:rsidRPr="00D61D7D">
          <w:rPr>
            <w:rStyle w:val="Hyperlink"/>
            <w:lang w:eastAsia="zh-TW"/>
          </w:rPr>
          <w:t xml:space="preserve"> 3 </w:t>
        </w:r>
        <w:r w:rsidR="002074EC" w:rsidRPr="00D61D7D">
          <w:rPr>
            <w:rStyle w:val="Hyperlink"/>
            <w:rFonts w:hint="eastAsia"/>
            <w:lang w:val="zh-TW" w:eastAsia="zh-TW"/>
          </w:rPr>
          <w:t>節</w:t>
        </w:r>
        <w:r w:rsidR="002074EC" w:rsidRPr="00D61D7D">
          <w:rPr>
            <w:rStyle w:val="Hyperlink"/>
            <w:lang w:eastAsia="zh-TW"/>
          </w:rPr>
          <w:t xml:space="preserve"> – </w:t>
        </w:r>
        <w:r w:rsidR="002074EC" w:rsidRPr="00D61D7D">
          <w:rPr>
            <w:rStyle w:val="Hyperlink"/>
            <w:rFonts w:hint="eastAsia"/>
            <w:lang w:val="zh-TW" w:eastAsia="zh-TW"/>
          </w:rPr>
          <w:t>大量授權方案條款</w:t>
        </w:r>
        <w:r w:rsidR="002074EC">
          <w:rPr>
            <w:webHidden/>
          </w:rPr>
          <w:tab/>
        </w:r>
        <w:r w:rsidR="002074EC">
          <w:rPr>
            <w:webHidden/>
          </w:rPr>
          <w:fldChar w:fldCharType="begin"/>
        </w:r>
        <w:r w:rsidR="002074EC">
          <w:rPr>
            <w:webHidden/>
          </w:rPr>
          <w:instrText xml:space="preserve"> PAGEREF _Toc327950048 \h </w:instrText>
        </w:r>
        <w:r w:rsidR="002074EC">
          <w:rPr>
            <w:webHidden/>
          </w:rPr>
        </w:r>
        <w:r w:rsidR="002074EC">
          <w:rPr>
            <w:webHidden/>
          </w:rPr>
          <w:fldChar w:fldCharType="separate"/>
        </w:r>
        <w:r w:rsidR="00390AB6">
          <w:rPr>
            <w:webHidden/>
          </w:rPr>
          <w:t>33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49" w:history="1">
        <w:r w:rsidR="002074EC" w:rsidRPr="00D61D7D">
          <w:rPr>
            <w:rStyle w:val="Hyperlink"/>
            <w:rFonts w:eastAsia="PMingLiU" w:cs="Tahoma" w:hint="eastAsia"/>
            <w:lang w:val="zh-TW" w:eastAsia="zh-TW"/>
          </w:rPr>
          <w:t>適用大量授權方案</w:t>
        </w:r>
        <w:r w:rsidR="002074EC">
          <w:rPr>
            <w:webHidden/>
          </w:rPr>
          <w:tab/>
        </w:r>
        <w:r w:rsidR="002074EC">
          <w:rPr>
            <w:webHidden/>
          </w:rPr>
          <w:fldChar w:fldCharType="begin"/>
        </w:r>
        <w:r w:rsidR="002074EC">
          <w:rPr>
            <w:webHidden/>
          </w:rPr>
          <w:instrText xml:space="preserve"> PAGEREF _Toc327950049 \h </w:instrText>
        </w:r>
        <w:r w:rsidR="002074EC">
          <w:rPr>
            <w:webHidden/>
          </w:rPr>
        </w:r>
        <w:r w:rsidR="002074EC">
          <w:rPr>
            <w:webHidden/>
          </w:rPr>
          <w:fldChar w:fldCharType="separate"/>
        </w:r>
        <w:r w:rsidR="00390AB6">
          <w:rPr>
            <w:webHidden/>
          </w:rPr>
          <w:t>33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50" w:history="1">
        <w:r w:rsidR="002074EC" w:rsidRPr="00D61D7D">
          <w:rPr>
            <w:rStyle w:val="Hyperlink"/>
            <w:rFonts w:eastAsia="PMingLiU" w:cs="Tahoma" w:hint="eastAsia"/>
            <w:lang w:val="zh-TW" w:eastAsia="zh-TW"/>
          </w:rPr>
          <w:t>點數及訂單最低需求</w:t>
        </w:r>
        <w:r w:rsidR="002074EC">
          <w:rPr>
            <w:webHidden/>
          </w:rPr>
          <w:tab/>
        </w:r>
        <w:r w:rsidR="002074EC">
          <w:rPr>
            <w:webHidden/>
          </w:rPr>
          <w:fldChar w:fldCharType="begin"/>
        </w:r>
        <w:r w:rsidR="002074EC">
          <w:rPr>
            <w:webHidden/>
          </w:rPr>
          <w:instrText xml:space="preserve"> PAGEREF _Toc327950050 \h </w:instrText>
        </w:r>
        <w:r w:rsidR="002074EC">
          <w:rPr>
            <w:webHidden/>
          </w:rPr>
        </w:r>
        <w:r w:rsidR="002074EC">
          <w:rPr>
            <w:webHidden/>
          </w:rPr>
          <w:fldChar w:fldCharType="separate"/>
        </w:r>
        <w:r w:rsidR="00390AB6">
          <w:rPr>
            <w:webHidden/>
          </w:rPr>
          <w:t>33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51" w:history="1">
        <w:r w:rsidR="002074EC" w:rsidRPr="00D61D7D">
          <w:rPr>
            <w:rStyle w:val="Hyperlink"/>
            <w:rFonts w:eastAsia="PMingLiU" w:cs="Tahoma" w:hint="eastAsia"/>
            <w:lang w:val="zh-TW"/>
          </w:rPr>
          <w:t>基本訂單要件</w:t>
        </w:r>
        <w:r w:rsidR="002074EC">
          <w:rPr>
            <w:webHidden/>
          </w:rPr>
          <w:tab/>
        </w:r>
        <w:r w:rsidR="002074EC">
          <w:rPr>
            <w:webHidden/>
          </w:rPr>
          <w:fldChar w:fldCharType="begin"/>
        </w:r>
        <w:r w:rsidR="002074EC">
          <w:rPr>
            <w:webHidden/>
          </w:rPr>
          <w:instrText xml:space="preserve"> PAGEREF _Toc327950051 \h </w:instrText>
        </w:r>
        <w:r w:rsidR="002074EC">
          <w:rPr>
            <w:webHidden/>
          </w:rPr>
        </w:r>
        <w:r w:rsidR="002074EC">
          <w:rPr>
            <w:webHidden/>
          </w:rPr>
          <w:fldChar w:fldCharType="separate"/>
        </w:r>
        <w:r w:rsidR="00390AB6">
          <w:rPr>
            <w:webHidden/>
          </w:rPr>
          <w:t>33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52" w:history="1">
        <w:r w:rsidR="002074EC" w:rsidRPr="00D61D7D">
          <w:rPr>
            <w:rStyle w:val="Hyperlink"/>
            <w:rFonts w:eastAsia="PMingLiU" w:cs="Tahoma" w:hint="eastAsia"/>
            <w:lang w:val="zh-TW"/>
          </w:rPr>
          <w:t>平台</w:t>
        </w:r>
        <w:r w:rsidR="002074EC">
          <w:rPr>
            <w:webHidden/>
          </w:rPr>
          <w:tab/>
        </w:r>
        <w:r w:rsidR="002074EC">
          <w:rPr>
            <w:webHidden/>
          </w:rPr>
          <w:fldChar w:fldCharType="begin"/>
        </w:r>
        <w:r w:rsidR="002074EC">
          <w:rPr>
            <w:webHidden/>
          </w:rPr>
          <w:instrText xml:space="preserve"> PAGEREF _Toc327950052 \h </w:instrText>
        </w:r>
        <w:r w:rsidR="002074EC">
          <w:rPr>
            <w:webHidden/>
          </w:rPr>
        </w:r>
        <w:r w:rsidR="002074EC">
          <w:rPr>
            <w:webHidden/>
          </w:rPr>
          <w:fldChar w:fldCharType="separate"/>
        </w:r>
        <w:r w:rsidR="00390AB6">
          <w:rPr>
            <w:webHidden/>
          </w:rPr>
          <w:t>36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53" w:history="1">
        <w:r w:rsidR="002074EC" w:rsidRPr="00D61D7D">
          <w:rPr>
            <w:rStyle w:val="Hyperlink"/>
            <w:rFonts w:eastAsia="PMingLiU" w:cs="Tahoma" w:hint="eastAsia"/>
            <w:lang w:val="zh-TW" w:eastAsia="zh-TW"/>
          </w:rPr>
          <w:t>合格產品之最新</w:t>
        </w:r>
        <w:r w:rsidR="002074EC" w:rsidRPr="00D61D7D">
          <w:rPr>
            <w:rStyle w:val="Hyperlink"/>
            <w:rFonts w:eastAsia="PMingLiU" w:cs="Tahoma"/>
            <w:lang w:eastAsia="zh-TW"/>
          </w:rPr>
          <w:t xml:space="preserve"> (UTD) </w:t>
        </w:r>
        <w:r w:rsidR="002074EC" w:rsidRPr="00D61D7D">
          <w:rPr>
            <w:rStyle w:val="Hyperlink"/>
            <w:rFonts w:eastAsia="PMingLiU" w:cs="Tahoma" w:hint="eastAsia"/>
            <w:lang w:val="zh-TW" w:eastAsia="zh-TW"/>
          </w:rPr>
          <w:t>折扣</w:t>
        </w:r>
        <w:r w:rsidR="002074EC">
          <w:rPr>
            <w:webHidden/>
          </w:rPr>
          <w:tab/>
        </w:r>
        <w:r w:rsidR="002074EC">
          <w:rPr>
            <w:webHidden/>
          </w:rPr>
          <w:fldChar w:fldCharType="begin"/>
        </w:r>
        <w:r w:rsidR="002074EC">
          <w:rPr>
            <w:webHidden/>
          </w:rPr>
          <w:instrText xml:space="preserve"> PAGEREF _Toc327950053 \h </w:instrText>
        </w:r>
        <w:r w:rsidR="002074EC">
          <w:rPr>
            <w:webHidden/>
          </w:rPr>
        </w:r>
        <w:r w:rsidR="002074EC">
          <w:rPr>
            <w:webHidden/>
          </w:rPr>
          <w:fldChar w:fldCharType="separate"/>
        </w:r>
        <w:r w:rsidR="00390AB6">
          <w:rPr>
            <w:webHidden/>
          </w:rPr>
          <w:t>37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54" w:history="1">
        <w:r w:rsidR="002074EC" w:rsidRPr="00D61D7D">
          <w:rPr>
            <w:rStyle w:val="Hyperlink"/>
            <w:rFonts w:eastAsia="PMingLiU" w:cs="Tahoma" w:hint="eastAsia"/>
            <w:lang w:val="zh-TW"/>
          </w:rPr>
          <w:t>更新之</w:t>
        </w:r>
        <w:r w:rsidR="002074EC" w:rsidRPr="00D61D7D">
          <w:rPr>
            <w:rStyle w:val="Hyperlink"/>
            <w:rFonts w:eastAsia="PMingLiU" w:cs="Tahoma"/>
            <w:lang w:val="zh-TW"/>
          </w:rPr>
          <w:t xml:space="preserve"> Enterprise </w:t>
        </w:r>
        <w:r w:rsidR="002074EC" w:rsidRPr="00D61D7D">
          <w:rPr>
            <w:rStyle w:val="Hyperlink"/>
            <w:rFonts w:eastAsia="PMingLiU" w:cs="Tahoma" w:hint="eastAsia"/>
            <w:lang w:val="zh-TW"/>
          </w:rPr>
          <w:t>合約及</w:t>
        </w:r>
        <w:r w:rsidR="002074EC" w:rsidRPr="00D61D7D">
          <w:rPr>
            <w:rStyle w:val="Hyperlink"/>
            <w:rFonts w:eastAsia="PMingLiU" w:cs="Tahoma"/>
            <w:lang w:val="zh-TW"/>
          </w:rPr>
          <w:t xml:space="preserve"> Subscription </w:t>
        </w:r>
        <w:r w:rsidR="002074EC" w:rsidRPr="00D61D7D">
          <w:rPr>
            <w:rStyle w:val="Hyperlink"/>
            <w:rFonts w:eastAsia="PMingLiU" w:cs="Tahoma" w:hint="eastAsia"/>
            <w:lang w:val="zh-TW"/>
          </w:rPr>
          <w:t>合約方案條款</w:t>
        </w:r>
        <w:r w:rsidR="002074EC">
          <w:rPr>
            <w:webHidden/>
          </w:rPr>
          <w:tab/>
        </w:r>
        <w:r w:rsidR="002074EC">
          <w:rPr>
            <w:webHidden/>
          </w:rPr>
          <w:fldChar w:fldCharType="begin"/>
        </w:r>
        <w:r w:rsidR="002074EC">
          <w:rPr>
            <w:webHidden/>
          </w:rPr>
          <w:instrText xml:space="preserve"> PAGEREF _Toc327950054 \h </w:instrText>
        </w:r>
        <w:r w:rsidR="002074EC">
          <w:rPr>
            <w:webHidden/>
          </w:rPr>
        </w:r>
        <w:r w:rsidR="002074EC">
          <w:rPr>
            <w:webHidden/>
          </w:rPr>
          <w:fldChar w:fldCharType="separate"/>
        </w:r>
        <w:r w:rsidR="00390AB6">
          <w:rPr>
            <w:webHidden/>
          </w:rPr>
          <w:t>37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55" w:history="1">
        <w:r w:rsidR="002074EC" w:rsidRPr="00D61D7D">
          <w:rPr>
            <w:rStyle w:val="Hyperlink"/>
            <w:rFonts w:hint="eastAsia"/>
            <w:lang w:val="zh-TW" w:eastAsia="zh-TW"/>
          </w:rPr>
          <w:t>經由延長的期間繼續服務</w:t>
        </w:r>
        <w:r w:rsidR="002074EC">
          <w:rPr>
            <w:webHidden/>
          </w:rPr>
          <w:tab/>
        </w:r>
        <w:r w:rsidR="002074EC">
          <w:rPr>
            <w:webHidden/>
          </w:rPr>
          <w:fldChar w:fldCharType="begin"/>
        </w:r>
        <w:r w:rsidR="002074EC">
          <w:rPr>
            <w:webHidden/>
          </w:rPr>
          <w:instrText xml:space="preserve"> PAGEREF _Toc327950055 \h </w:instrText>
        </w:r>
        <w:r w:rsidR="002074EC">
          <w:rPr>
            <w:webHidden/>
          </w:rPr>
        </w:r>
        <w:r w:rsidR="002074EC">
          <w:rPr>
            <w:webHidden/>
          </w:rPr>
          <w:fldChar w:fldCharType="separate"/>
        </w:r>
        <w:r w:rsidR="00390AB6">
          <w:rPr>
            <w:webHidden/>
          </w:rPr>
          <w:t>40</w:t>
        </w:r>
        <w:r w:rsidR="002074EC">
          <w:rPr>
            <w:webHidden/>
          </w:rPr>
          <w:fldChar w:fldCharType="end"/>
        </w:r>
      </w:hyperlink>
    </w:p>
    <w:p w:rsidR="002074EC" w:rsidRDefault="00323B95" w:rsidP="009869A1">
      <w:pPr>
        <w:pStyle w:val="TOC1"/>
        <w:spacing w:before="100"/>
        <w:rPr>
          <w:rFonts w:asciiTheme="minorHAnsi" w:eastAsiaTheme="minorEastAsia" w:hAnsiTheme="minorHAnsi" w:cstheme="minorBidi"/>
          <w:b w:val="0"/>
          <w:bCs w:val="0"/>
          <w:caps w:val="0"/>
          <w:color w:val="auto"/>
          <w:lang w:eastAsia="zh-CN"/>
        </w:rPr>
      </w:pPr>
      <w:hyperlink w:anchor="_Toc327950056" w:history="1">
        <w:r w:rsidR="002074EC" w:rsidRPr="00D61D7D">
          <w:rPr>
            <w:rStyle w:val="Hyperlink"/>
            <w:rFonts w:hint="eastAsia"/>
            <w:lang w:val="zh-TW" w:eastAsia="zh-TW"/>
          </w:rPr>
          <w:t>第</w:t>
        </w:r>
        <w:r w:rsidR="002074EC" w:rsidRPr="00D61D7D">
          <w:rPr>
            <w:rStyle w:val="Hyperlink"/>
            <w:lang w:val="zh-TW" w:eastAsia="zh-TW"/>
          </w:rPr>
          <w:t xml:space="preserve"> 4 </w:t>
        </w:r>
        <w:r w:rsidR="002074EC" w:rsidRPr="00D61D7D">
          <w:rPr>
            <w:rStyle w:val="Hyperlink"/>
            <w:rFonts w:hint="eastAsia"/>
            <w:lang w:val="zh-TW" w:eastAsia="zh-TW"/>
          </w:rPr>
          <w:t>節</w:t>
        </w:r>
        <w:r w:rsidR="002074EC" w:rsidRPr="00D61D7D">
          <w:rPr>
            <w:rStyle w:val="Hyperlink"/>
            <w:lang w:val="zh-TW" w:eastAsia="zh-TW"/>
          </w:rPr>
          <w:t xml:space="preserve"> – </w:t>
        </w:r>
        <w:r w:rsidR="002074EC" w:rsidRPr="00D61D7D">
          <w:rPr>
            <w:rStyle w:val="Hyperlink"/>
            <w:rFonts w:hint="eastAsia"/>
            <w:lang w:val="zh-TW" w:eastAsia="zh-TW"/>
          </w:rPr>
          <w:t>使用權類型及費用</w:t>
        </w:r>
        <w:r w:rsidR="002074EC">
          <w:rPr>
            <w:webHidden/>
          </w:rPr>
          <w:tab/>
        </w:r>
        <w:r w:rsidR="002074EC">
          <w:rPr>
            <w:webHidden/>
          </w:rPr>
          <w:fldChar w:fldCharType="begin"/>
        </w:r>
        <w:r w:rsidR="002074EC">
          <w:rPr>
            <w:webHidden/>
          </w:rPr>
          <w:instrText xml:space="preserve"> PAGEREF _Toc327950056 \h </w:instrText>
        </w:r>
        <w:r w:rsidR="002074EC">
          <w:rPr>
            <w:webHidden/>
          </w:rPr>
        </w:r>
        <w:r w:rsidR="002074EC">
          <w:rPr>
            <w:webHidden/>
          </w:rPr>
          <w:fldChar w:fldCharType="separate"/>
        </w:r>
        <w:r w:rsidR="00390AB6">
          <w:rPr>
            <w:webHidden/>
          </w:rPr>
          <w:t>41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57" w:history="1">
        <w:r w:rsidR="002074EC" w:rsidRPr="00D61D7D">
          <w:rPr>
            <w:rStyle w:val="Hyperlink"/>
            <w:rFonts w:eastAsia="PMingLiU" w:cs="Tahoma" w:hint="eastAsia"/>
            <w:lang w:val="zh-TW" w:eastAsia="zh-TW"/>
          </w:rPr>
          <w:t>費用</w:t>
        </w:r>
        <w:r w:rsidR="002074EC">
          <w:rPr>
            <w:webHidden/>
          </w:rPr>
          <w:tab/>
        </w:r>
        <w:r w:rsidR="002074EC">
          <w:rPr>
            <w:webHidden/>
          </w:rPr>
          <w:fldChar w:fldCharType="begin"/>
        </w:r>
        <w:r w:rsidR="002074EC">
          <w:rPr>
            <w:webHidden/>
          </w:rPr>
          <w:instrText xml:space="preserve"> PAGEREF _Toc327950057 \h </w:instrText>
        </w:r>
        <w:r w:rsidR="002074EC">
          <w:rPr>
            <w:webHidden/>
          </w:rPr>
        </w:r>
        <w:r w:rsidR="002074EC">
          <w:rPr>
            <w:webHidden/>
          </w:rPr>
          <w:fldChar w:fldCharType="separate"/>
        </w:r>
        <w:r w:rsidR="00390AB6">
          <w:rPr>
            <w:webHidden/>
          </w:rPr>
          <w:t>41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58" w:history="1">
        <w:r w:rsidR="002074EC" w:rsidRPr="00D61D7D">
          <w:rPr>
            <w:rStyle w:val="Hyperlink"/>
            <w:rFonts w:eastAsia="PMingLiU" w:cs="Tahoma" w:hint="eastAsia"/>
            <w:lang w:val="zh-TW" w:eastAsia="zh-TW"/>
          </w:rPr>
          <w:t>使用權</w:t>
        </w:r>
        <w:r w:rsidR="002074EC">
          <w:rPr>
            <w:webHidden/>
          </w:rPr>
          <w:tab/>
        </w:r>
        <w:r w:rsidR="002074EC">
          <w:rPr>
            <w:webHidden/>
          </w:rPr>
          <w:fldChar w:fldCharType="begin"/>
        </w:r>
        <w:r w:rsidR="002074EC">
          <w:rPr>
            <w:webHidden/>
          </w:rPr>
          <w:instrText xml:space="preserve"> PAGEREF _Toc327950058 \h </w:instrText>
        </w:r>
        <w:r w:rsidR="002074EC">
          <w:rPr>
            <w:webHidden/>
          </w:rPr>
        </w:r>
        <w:r w:rsidR="002074EC">
          <w:rPr>
            <w:webHidden/>
          </w:rPr>
          <w:fldChar w:fldCharType="separate"/>
        </w:r>
        <w:r w:rsidR="00390AB6">
          <w:rPr>
            <w:webHidden/>
          </w:rPr>
          <w:t>41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59" w:history="1">
        <w:r w:rsidR="002074EC" w:rsidRPr="00D61D7D">
          <w:rPr>
            <w:rStyle w:val="Hyperlink"/>
            <w:rFonts w:eastAsia="PMingLiU" w:cs="Tahoma" w:hint="eastAsia"/>
            <w:lang w:val="zh-TW" w:eastAsia="zh-TW"/>
          </w:rPr>
          <w:t>使用權及軟體保證</w:t>
        </w:r>
        <w:r w:rsidR="002074EC">
          <w:rPr>
            <w:webHidden/>
          </w:rPr>
          <w:tab/>
        </w:r>
        <w:r w:rsidR="002074EC">
          <w:rPr>
            <w:webHidden/>
          </w:rPr>
          <w:fldChar w:fldCharType="begin"/>
        </w:r>
        <w:r w:rsidR="002074EC">
          <w:rPr>
            <w:webHidden/>
          </w:rPr>
          <w:instrText xml:space="preserve"> PAGEREF _Toc327950059 \h </w:instrText>
        </w:r>
        <w:r w:rsidR="002074EC">
          <w:rPr>
            <w:webHidden/>
          </w:rPr>
        </w:r>
        <w:r w:rsidR="002074EC">
          <w:rPr>
            <w:webHidden/>
          </w:rPr>
          <w:fldChar w:fldCharType="separate"/>
        </w:r>
        <w:r w:rsidR="00390AB6">
          <w:rPr>
            <w:webHidden/>
          </w:rPr>
          <w:t>41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0" w:history="1">
        <w:r w:rsidR="002074EC" w:rsidRPr="00D61D7D">
          <w:rPr>
            <w:rStyle w:val="Hyperlink"/>
            <w:rFonts w:eastAsia="PMingLiU" w:cs="Tahoma" w:hint="eastAsia"/>
            <w:lang w:val="zh-TW" w:eastAsia="zh-TW"/>
          </w:rPr>
          <w:t>軟體保證</w:t>
        </w:r>
        <w:r w:rsidR="002074EC">
          <w:rPr>
            <w:webHidden/>
          </w:rPr>
          <w:tab/>
        </w:r>
        <w:r w:rsidR="002074EC">
          <w:rPr>
            <w:webHidden/>
          </w:rPr>
          <w:fldChar w:fldCharType="begin"/>
        </w:r>
        <w:r w:rsidR="002074EC">
          <w:rPr>
            <w:webHidden/>
          </w:rPr>
          <w:instrText xml:space="preserve"> PAGEREF _Toc327950060 \h </w:instrText>
        </w:r>
        <w:r w:rsidR="002074EC">
          <w:rPr>
            <w:webHidden/>
          </w:rPr>
        </w:r>
        <w:r w:rsidR="002074EC">
          <w:rPr>
            <w:webHidden/>
          </w:rPr>
          <w:fldChar w:fldCharType="separate"/>
        </w:r>
        <w:r w:rsidR="00390AB6">
          <w:rPr>
            <w:webHidden/>
          </w:rPr>
          <w:t>41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1" w:history="1">
        <w:r w:rsidR="002074EC" w:rsidRPr="00D61D7D">
          <w:rPr>
            <w:rStyle w:val="Hyperlink"/>
            <w:rFonts w:eastAsia="PMingLiU" w:cs="Tahoma" w:hint="eastAsia"/>
            <w:lang w:val="zh-TW" w:eastAsia="zh-TW"/>
          </w:rPr>
          <w:t>升級使用權</w:t>
        </w:r>
        <w:r w:rsidR="002074EC" w:rsidRPr="00D61D7D">
          <w:rPr>
            <w:rStyle w:val="Hyperlink"/>
            <w:rFonts w:eastAsia="PMingLiU" w:cs="Tahoma"/>
            <w:lang w:val="zh-TW" w:eastAsia="zh-TW"/>
          </w:rPr>
          <w:t xml:space="preserve"> (Step-Up License)</w:t>
        </w:r>
        <w:r w:rsidR="002074EC">
          <w:rPr>
            <w:webHidden/>
          </w:rPr>
          <w:tab/>
        </w:r>
        <w:r w:rsidR="002074EC">
          <w:rPr>
            <w:webHidden/>
          </w:rPr>
          <w:fldChar w:fldCharType="begin"/>
        </w:r>
        <w:r w:rsidR="002074EC">
          <w:rPr>
            <w:webHidden/>
          </w:rPr>
          <w:instrText xml:space="preserve"> PAGEREF _Toc327950061 \h </w:instrText>
        </w:r>
        <w:r w:rsidR="002074EC">
          <w:rPr>
            <w:webHidden/>
          </w:rPr>
        </w:r>
        <w:r w:rsidR="002074EC">
          <w:rPr>
            <w:webHidden/>
          </w:rPr>
          <w:fldChar w:fldCharType="separate"/>
        </w:r>
        <w:r w:rsidR="00390AB6">
          <w:rPr>
            <w:webHidden/>
          </w:rPr>
          <w:t>42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2" w:history="1">
        <w:r w:rsidR="002074EC" w:rsidRPr="00D61D7D">
          <w:rPr>
            <w:rStyle w:val="Hyperlink"/>
            <w:rFonts w:eastAsia="PMingLiU" w:cs="Tahoma" w:hint="eastAsia"/>
            <w:lang w:val="zh-TW" w:eastAsia="zh-TW"/>
          </w:rPr>
          <w:t>訂閱使用權</w:t>
        </w:r>
        <w:r w:rsidR="002074EC">
          <w:rPr>
            <w:webHidden/>
          </w:rPr>
          <w:tab/>
        </w:r>
        <w:r w:rsidR="002074EC">
          <w:rPr>
            <w:webHidden/>
          </w:rPr>
          <w:fldChar w:fldCharType="begin"/>
        </w:r>
        <w:r w:rsidR="002074EC">
          <w:rPr>
            <w:webHidden/>
          </w:rPr>
          <w:instrText xml:space="preserve"> PAGEREF _Toc327950062 \h </w:instrText>
        </w:r>
        <w:r w:rsidR="002074EC">
          <w:rPr>
            <w:webHidden/>
          </w:rPr>
        </w:r>
        <w:r w:rsidR="002074EC">
          <w:rPr>
            <w:webHidden/>
          </w:rPr>
          <w:fldChar w:fldCharType="separate"/>
        </w:r>
        <w:r w:rsidR="00390AB6">
          <w:rPr>
            <w:webHidden/>
          </w:rPr>
          <w:t>43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3" w:history="1">
        <w:r w:rsidR="002074EC" w:rsidRPr="00D61D7D">
          <w:rPr>
            <w:rStyle w:val="Hyperlink"/>
            <w:rFonts w:eastAsia="PMingLiU" w:cs="Tahoma" w:hint="eastAsia"/>
            <w:lang w:val="zh-TW"/>
          </w:rPr>
          <w:t>升級</w:t>
        </w:r>
        <w:r w:rsidR="002074EC">
          <w:rPr>
            <w:webHidden/>
          </w:rPr>
          <w:tab/>
        </w:r>
        <w:r w:rsidR="002074EC">
          <w:rPr>
            <w:webHidden/>
          </w:rPr>
          <w:fldChar w:fldCharType="begin"/>
        </w:r>
        <w:r w:rsidR="002074EC">
          <w:rPr>
            <w:webHidden/>
          </w:rPr>
          <w:instrText xml:space="preserve"> PAGEREF _Toc327950063 \h </w:instrText>
        </w:r>
        <w:r w:rsidR="002074EC">
          <w:rPr>
            <w:webHidden/>
          </w:rPr>
        </w:r>
        <w:r w:rsidR="002074EC">
          <w:rPr>
            <w:webHidden/>
          </w:rPr>
          <w:fldChar w:fldCharType="separate"/>
        </w:r>
        <w:r w:rsidR="00390AB6">
          <w:rPr>
            <w:webHidden/>
          </w:rPr>
          <w:t>43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4" w:history="1">
        <w:r w:rsidR="002074EC" w:rsidRPr="00D61D7D">
          <w:rPr>
            <w:rStyle w:val="Hyperlink"/>
            <w:rFonts w:eastAsia="PMingLiU" w:cs="Tahoma" w:hint="eastAsia"/>
            <w:lang w:val="zh-TW" w:eastAsia="zh-TW"/>
          </w:rPr>
          <w:t>升級及軟體保證</w:t>
        </w:r>
        <w:r w:rsidR="002074EC">
          <w:rPr>
            <w:webHidden/>
          </w:rPr>
          <w:tab/>
        </w:r>
        <w:r w:rsidR="002074EC">
          <w:rPr>
            <w:webHidden/>
          </w:rPr>
          <w:fldChar w:fldCharType="begin"/>
        </w:r>
        <w:r w:rsidR="002074EC">
          <w:rPr>
            <w:webHidden/>
          </w:rPr>
          <w:instrText xml:space="preserve"> PAGEREF _Toc327950064 \h </w:instrText>
        </w:r>
        <w:r w:rsidR="002074EC">
          <w:rPr>
            <w:webHidden/>
          </w:rPr>
        </w:r>
        <w:r w:rsidR="002074EC">
          <w:rPr>
            <w:webHidden/>
          </w:rPr>
          <w:fldChar w:fldCharType="separate"/>
        </w:r>
        <w:r w:rsidR="00390AB6">
          <w:rPr>
            <w:webHidden/>
          </w:rPr>
          <w:t>43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5" w:history="1">
        <w:r w:rsidR="002074EC" w:rsidRPr="00D61D7D">
          <w:rPr>
            <w:rStyle w:val="Hyperlink"/>
            <w:rFonts w:eastAsia="PMingLiU" w:cs="Tahoma" w:hint="eastAsia"/>
            <w:lang w:val="zh-TW" w:eastAsia="zh-TW"/>
          </w:rPr>
          <w:t>在家工作使用權</w:t>
        </w:r>
        <w:r w:rsidR="002074EC">
          <w:rPr>
            <w:webHidden/>
          </w:rPr>
          <w:tab/>
        </w:r>
        <w:r w:rsidR="002074EC">
          <w:rPr>
            <w:webHidden/>
          </w:rPr>
          <w:fldChar w:fldCharType="begin"/>
        </w:r>
        <w:r w:rsidR="002074EC">
          <w:rPr>
            <w:webHidden/>
          </w:rPr>
          <w:instrText xml:space="preserve"> PAGEREF _Toc327950065 \h </w:instrText>
        </w:r>
        <w:r w:rsidR="002074EC">
          <w:rPr>
            <w:webHidden/>
          </w:rPr>
        </w:r>
        <w:r w:rsidR="002074EC">
          <w:rPr>
            <w:webHidden/>
          </w:rPr>
          <w:fldChar w:fldCharType="separate"/>
        </w:r>
        <w:r w:rsidR="00390AB6">
          <w:rPr>
            <w:webHidden/>
          </w:rPr>
          <w:t>44</w:t>
        </w:r>
        <w:r w:rsidR="002074EC">
          <w:rPr>
            <w:webHidden/>
          </w:rPr>
          <w:fldChar w:fldCharType="end"/>
        </w:r>
      </w:hyperlink>
    </w:p>
    <w:p w:rsidR="002074EC" w:rsidRDefault="00323B95" w:rsidP="009869A1">
      <w:pPr>
        <w:pStyle w:val="TOC1"/>
        <w:spacing w:before="100"/>
        <w:rPr>
          <w:rFonts w:asciiTheme="minorHAnsi" w:eastAsiaTheme="minorEastAsia" w:hAnsiTheme="minorHAnsi" w:cstheme="minorBidi"/>
          <w:b w:val="0"/>
          <w:bCs w:val="0"/>
          <w:caps w:val="0"/>
          <w:color w:val="auto"/>
          <w:lang w:eastAsia="zh-CN"/>
        </w:rPr>
      </w:pPr>
      <w:hyperlink w:anchor="_Toc327950066" w:history="1">
        <w:r w:rsidR="002074EC" w:rsidRPr="00D61D7D">
          <w:rPr>
            <w:rStyle w:val="Hyperlink"/>
            <w:rFonts w:hint="eastAsia"/>
            <w:lang w:eastAsia="zh-TW"/>
          </w:rPr>
          <w:t>第</w:t>
        </w:r>
        <w:r w:rsidR="002074EC" w:rsidRPr="00D61D7D">
          <w:rPr>
            <w:rStyle w:val="Hyperlink"/>
            <w:lang w:eastAsia="zh-TW"/>
          </w:rPr>
          <w:t xml:space="preserve"> 5 </w:t>
        </w:r>
        <w:r w:rsidR="002074EC" w:rsidRPr="00D61D7D">
          <w:rPr>
            <w:rStyle w:val="Hyperlink"/>
            <w:rFonts w:hint="eastAsia"/>
            <w:lang w:eastAsia="zh-TW"/>
          </w:rPr>
          <w:t>節</w:t>
        </w:r>
        <w:r w:rsidR="002074EC" w:rsidRPr="00D61D7D">
          <w:rPr>
            <w:rStyle w:val="Hyperlink"/>
            <w:lang w:eastAsia="zh-TW"/>
          </w:rPr>
          <w:t xml:space="preserve"> – </w:t>
        </w:r>
        <w:r w:rsidR="002074EC" w:rsidRPr="00D61D7D">
          <w:rPr>
            <w:rStyle w:val="Hyperlink"/>
            <w:rFonts w:hint="eastAsia"/>
            <w:lang w:eastAsia="zh-TW"/>
          </w:rPr>
          <w:t>線上服務價格及付款條件</w:t>
        </w:r>
        <w:r w:rsidR="002074EC">
          <w:rPr>
            <w:webHidden/>
          </w:rPr>
          <w:tab/>
        </w:r>
        <w:r w:rsidR="002074EC">
          <w:rPr>
            <w:webHidden/>
          </w:rPr>
          <w:fldChar w:fldCharType="begin"/>
        </w:r>
        <w:r w:rsidR="002074EC">
          <w:rPr>
            <w:webHidden/>
          </w:rPr>
          <w:instrText xml:space="preserve"> PAGEREF _Toc327950066 \h </w:instrText>
        </w:r>
        <w:r w:rsidR="002074EC">
          <w:rPr>
            <w:webHidden/>
          </w:rPr>
        </w:r>
        <w:r w:rsidR="002074EC">
          <w:rPr>
            <w:webHidden/>
          </w:rPr>
          <w:fldChar w:fldCharType="separate"/>
        </w:r>
        <w:r w:rsidR="00390AB6">
          <w:rPr>
            <w:webHidden/>
          </w:rPr>
          <w:t>45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7" w:history="1">
        <w:r w:rsidR="002074EC" w:rsidRPr="00D61D7D">
          <w:rPr>
            <w:rStyle w:val="Hyperlink"/>
            <w:rFonts w:eastAsia="PMingLiU" w:cs="Tahoma" w:hint="eastAsia"/>
            <w:lang w:val="zh-TW" w:eastAsia="zh-TW"/>
          </w:rPr>
          <w:t>線上服務訂閱期間</w:t>
        </w:r>
        <w:r w:rsidR="002074EC">
          <w:rPr>
            <w:webHidden/>
          </w:rPr>
          <w:tab/>
        </w:r>
        <w:r w:rsidR="002074EC">
          <w:rPr>
            <w:webHidden/>
          </w:rPr>
          <w:fldChar w:fldCharType="begin"/>
        </w:r>
        <w:r w:rsidR="002074EC">
          <w:rPr>
            <w:webHidden/>
          </w:rPr>
          <w:instrText xml:space="preserve"> PAGEREF _Toc327950067 \h </w:instrText>
        </w:r>
        <w:r w:rsidR="002074EC">
          <w:rPr>
            <w:webHidden/>
          </w:rPr>
        </w:r>
        <w:r w:rsidR="002074EC">
          <w:rPr>
            <w:webHidden/>
          </w:rPr>
          <w:fldChar w:fldCharType="separate"/>
        </w:r>
        <w:r w:rsidR="00390AB6">
          <w:rPr>
            <w:webHidden/>
          </w:rPr>
          <w:t>45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8" w:history="1">
        <w:r w:rsidR="002074EC" w:rsidRPr="00D61D7D">
          <w:rPr>
            <w:rStyle w:val="Hyperlink"/>
            <w:rFonts w:eastAsia="PMingLiU" w:cs="Tahoma" w:hint="eastAsia"/>
            <w:lang w:val="zh-TW" w:eastAsia="zh-TW"/>
          </w:rPr>
          <w:t>線上服務訂購及自動續約</w:t>
        </w:r>
        <w:r w:rsidR="002074EC">
          <w:rPr>
            <w:webHidden/>
          </w:rPr>
          <w:tab/>
        </w:r>
        <w:r w:rsidR="002074EC">
          <w:rPr>
            <w:webHidden/>
          </w:rPr>
          <w:fldChar w:fldCharType="begin"/>
        </w:r>
        <w:r w:rsidR="002074EC">
          <w:rPr>
            <w:webHidden/>
          </w:rPr>
          <w:instrText xml:space="preserve"> PAGEREF _Toc327950068 \h </w:instrText>
        </w:r>
        <w:r w:rsidR="002074EC">
          <w:rPr>
            <w:webHidden/>
          </w:rPr>
        </w:r>
        <w:r w:rsidR="002074EC">
          <w:rPr>
            <w:webHidden/>
          </w:rPr>
          <w:fldChar w:fldCharType="separate"/>
        </w:r>
        <w:r w:rsidR="00390AB6">
          <w:rPr>
            <w:webHidden/>
          </w:rPr>
          <w:t>46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69" w:history="1">
        <w:r w:rsidR="002074EC" w:rsidRPr="00D61D7D">
          <w:rPr>
            <w:rStyle w:val="Hyperlink"/>
            <w:rFonts w:eastAsia="PMingLiU" w:cs="Tahoma" w:hint="eastAsia"/>
            <w:lang w:val="zh-TW" w:eastAsia="zh-TW"/>
          </w:rPr>
          <w:t>管理續約及自動續約狀態</w:t>
        </w:r>
        <w:r w:rsidR="002074EC">
          <w:rPr>
            <w:webHidden/>
          </w:rPr>
          <w:tab/>
        </w:r>
        <w:r w:rsidR="002074EC">
          <w:rPr>
            <w:webHidden/>
          </w:rPr>
          <w:fldChar w:fldCharType="begin"/>
        </w:r>
        <w:r w:rsidR="002074EC">
          <w:rPr>
            <w:webHidden/>
          </w:rPr>
          <w:instrText xml:space="preserve"> PAGEREF _Toc327950069 \h </w:instrText>
        </w:r>
        <w:r w:rsidR="002074EC">
          <w:rPr>
            <w:webHidden/>
          </w:rPr>
        </w:r>
        <w:r w:rsidR="002074EC">
          <w:rPr>
            <w:webHidden/>
          </w:rPr>
          <w:fldChar w:fldCharType="separate"/>
        </w:r>
        <w:r w:rsidR="00390AB6">
          <w:rPr>
            <w:webHidden/>
          </w:rPr>
          <w:t>46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70" w:history="1">
        <w:r w:rsidR="002074EC" w:rsidRPr="00D61D7D">
          <w:rPr>
            <w:rStyle w:val="Hyperlink"/>
            <w:rFonts w:eastAsia="PMingLiU" w:cs="Tahoma" w:hint="eastAsia"/>
            <w:lang w:val="zh-TW" w:eastAsia="zh-TW"/>
          </w:rPr>
          <w:t>線上服務取消</w:t>
        </w:r>
        <w:r w:rsidR="002074EC">
          <w:rPr>
            <w:webHidden/>
          </w:rPr>
          <w:tab/>
        </w:r>
        <w:r w:rsidR="002074EC">
          <w:rPr>
            <w:webHidden/>
          </w:rPr>
          <w:fldChar w:fldCharType="begin"/>
        </w:r>
        <w:r w:rsidR="002074EC">
          <w:rPr>
            <w:webHidden/>
          </w:rPr>
          <w:instrText xml:space="preserve"> PAGEREF _Toc327950070 \h </w:instrText>
        </w:r>
        <w:r w:rsidR="002074EC">
          <w:rPr>
            <w:webHidden/>
          </w:rPr>
        </w:r>
        <w:r w:rsidR="002074EC">
          <w:rPr>
            <w:webHidden/>
          </w:rPr>
          <w:fldChar w:fldCharType="separate"/>
        </w:r>
        <w:r w:rsidR="00390AB6">
          <w:rPr>
            <w:webHidden/>
          </w:rPr>
          <w:t>46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71" w:history="1">
        <w:r w:rsidR="002074EC" w:rsidRPr="00D61D7D">
          <w:rPr>
            <w:rStyle w:val="Hyperlink"/>
            <w:rFonts w:eastAsia="PMingLiU" w:cs="Tahoma" w:hint="eastAsia"/>
            <w:lang w:val="zh-TW" w:eastAsia="zh-TW"/>
          </w:rPr>
          <w:t>線上服務付款條件選擇方案</w:t>
        </w:r>
        <w:r w:rsidR="002074EC">
          <w:rPr>
            <w:webHidden/>
          </w:rPr>
          <w:tab/>
        </w:r>
        <w:r w:rsidR="002074EC">
          <w:rPr>
            <w:webHidden/>
          </w:rPr>
          <w:fldChar w:fldCharType="begin"/>
        </w:r>
        <w:r w:rsidR="002074EC">
          <w:rPr>
            <w:webHidden/>
          </w:rPr>
          <w:instrText xml:space="preserve"> PAGEREF _Toc327950071 \h </w:instrText>
        </w:r>
        <w:r w:rsidR="002074EC">
          <w:rPr>
            <w:webHidden/>
          </w:rPr>
        </w:r>
        <w:r w:rsidR="002074EC">
          <w:rPr>
            <w:webHidden/>
          </w:rPr>
          <w:fldChar w:fldCharType="separate"/>
        </w:r>
        <w:r w:rsidR="00390AB6">
          <w:rPr>
            <w:webHidden/>
          </w:rPr>
          <w:t>47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72" w:history="1">
        <w:r w:rsidR="002074EC" w:rsidRPr="00D61D7D">
          <w:rPr>
            <w:rStyle w:val="Hyperlink"/>
            <w:rFonts w:eastAsia="PMingLiU" w:cs="Tahoma" w:hint="eastAsia"/>
            <w:lang w:val="zh-TW"/>
          </w:rPr>
          <w:t>大量授權中</w:t>
        </w:r>
        <w:r w:rsidR="002074EC" w:rsidRPr="00D61D7D">
          <w:rPr>
            <w:rStyle w:val="Hyperlink"/>
            <w:rFonts w:eastAsia="PMingLiU" w:cs="Tahoma"/>
          </w:rPr>
          <w:t xml:space="preserve"> Online Service </w:t>
        </w:r>
        <w:r w:rsidR="002074EC" w:rsidRPr="00D61D7D">
          <w:rPr>
            <w:rStyle w:val="Hyperlink"/>
            <w:rFonts w:eastAsia="PMingLiU" w:cs="Tahoma" w:hint="eastAsia"/>
            <w:lang w:val="zh-TW"/>
          </w:rPr>
          <w:t>之最基本訂購需求</w:t>
        </w:r>
        <w:r w:rsidR="002074EC">
          <w:rPr>
            <w:webHidden/>
          </w:rPr>
          <w:tab/>
        </w:r>
        <w:r w:rsidR="002074EC">
          <w:rPr>
            <w:webHidden/>
          </w:rPr>
          <w:fldChar w:fldCharType="begin"/>
        </w:r>
        <w:r w:rsidR="002074EC">
          <w:rPr>
            <w:webHidden/>
          </w:rPr>
          <w:instrText xml:space="preserve"> PAGEREF _Toc327950072 \h </w:instrText>
        </w:r>
        <w:r w:rsidR="002074EC">
          <w:rPr>
            <w:webHidden/>
          </w:rPr>
        </w:r>
        <w:r w:rsidR="002074EC">
          <w:rPr>
            <w:webHidden/>
          </w:rPr>
          <w:fldChar w:fldCharType="separate"/>
        </w:r>
        <w:r w:rsidR="00390AB6">
          <w:rPr>
            <w:webHidden/>
          </w:rPr>
          <w:t>47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73" w:history="1">
        <w:r w:rsidR="002074EC" w:rsidRPr="00D61D7D">
          <w:rPr>
            <w:rStyle w:val="Hyperlink"/>
            <w:rFonts w:eastAsia="PMingLiU" w:cs="Tahoma" w:hint="eastAsia"/>
            <w:lang w:val="zh-TW" w:eastAsia="zh-TW"/>
          </w:rPr>
          <w:t>線上服務之區域可用性</w:t>
        </w:r>
        <w:r w:rsidR="002074EC">
          <w:rPr>
            <w:webHidden/>
          </w:rPr>
          <w:tab/>
        </w:r>
        <w:r w:rsidR="002074EC">
          <w:rPr>
            <w:webHidden/>
          </w:rPr>
          <w:fldChar w:fldCharType="begin"/>
        </w:r>
        <w:r w:rsidR="002074EC">
          <w:rPr>
            <w:webHidden/>
          </w:rPr>
          <w:instrText xml:space="preserve"> PAGEREF _Toc327950073 \h </w:instrText>
        </w:r>
        <w:r w:rsidR="002074EC">
          <w:rPr>
            <w:webHidden/>
          </w:rPr>
        </w:r>
        <w:r w:rsidR="002074EC">
          <w:rPr>
            <w:webHidden/>
          </w:rPr>
          <w:fldChar w:fldCharType="separate"/>
        </w:r>
        <w:r w:rsidR="00390AB6">
          <w:rPr>
            <w:webHidden/>
          </w:rPr>
          <w:t>47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74" w:history="1">
        <w:r w:rsidR="002074EC" w:rsidRPr="00D61D7D">
          <w:rPr>
            <w:rStyle w:val="Hyperlink"/>
            <w:rFonts w:eastAsia="PMingLiU" w:cs="Tahoma" w:hint="eastAsia"/>
            <w:lang w:val="zh-TW" w:eastAsia="zh-TW"/>
          </w:rPr>
          <w:t>額外的線上服務條款</w:t>
        </w:r>
        <w:r w:rsidR="002074EC">
          <w:rPr>
            <w:webHidden/>
          </w:rPr>
          <w:tab/>
        </w:r>
        <w:r w:rsidR="002074EC">
          <w:rPr>
            <w:webHidden/>
          </w:rPr>
          <w:fldChar w:fldCharType="begin"/>
        </w:r>
        <w:r w:rsidR="002074EC">
          <w:rPr>
            <w:webHidden/>
          </w:rPr>
          <w:instrText xml:space="preserve"> PAGEREF _Toc327950074 \h </w:instrText>
        </w:r>
        <w:r w:rsidR="002074EC">
          <w:rPr>
            <w:webHidden/>
          </w:rPr>
        </w:r>
        <w:r w:rsidR="002074EC">
          <w:rPr>
            <w:webHidden/>
          </w:rPr>
          <w:fldChar w:fldCharType="separate"/>
        </w:r>
        <w:r w:rsidR="00390AB6">
          <w:rPr>
            <w:webHidden/>
          </w:rPr>
          <w:t>47</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075" w:history="1">
        <w:r w:rsidR="002074EC" w:rsidRPr="00D61D7D">
          <w:rPr>
            <w:rStyle w:val="Hyperlink"/>
            <w:rFonts w:hint="eastAsia"/>
            <w:lang w:val="zh-TW" w:eastAsia="zh-TW"/>
          </w:rPr>
          <w:t>第</w:t>
        </w:r>
        <w:r w:rsidR="002074EC" w:rsidRPr="00D61D7D">
          <w:rPr>
            <w:rStyle w:val="Hyperlink"/>
            <w:lang w:eastAsia="zh-TW"/>
          </w:rPr>
          <w:t xml:space="preserve"> 6 </w:t>
        </w:r>
        <w:r w:rsidR="002074EC" w:rsidRPr="00D61D7D">
          <w:rPr>
            <w:rStyle w:val="Hyperlink"/>
            <w:rFonts w:hint="eastAsia"/>
            <w:lang w:val="zh-TW" w:eastAsia="zh-TW"/>
          </w:rPr>
          <w:t>節</w:t>
        </w:r>
        <w:r w:rsidR="002074EC" w:rsidRPr="00D61D7D">
          <w:rPr>
            <w:rStyle w:val="Hyperlink"/>
            <w:lang w:eastAsia="zh-TW"/>
          </w:rPr>
          <w:t xml:space="preserve"> – </w:t>
        </w:r>
        <w:r w:rsidR="002074EC" w:rsidRPr="00D61D7D">
          <w:rPr>
            <w:rStyle w:val="Hyperlink"/>
            <w:rFonts w:hint="eastAsia"/>
            <w:lang w:val="zh-TW" w:eastAsia="zh-TW"/>
          </w:rPr>
          <w:t>軟體保證續約規則</w:t>
        </w:r>
        <w:r w:rsidR="002074EC">
          <w:rPr>
            <w:webHidden/>
          </w:rPr>
          <w:tab/>
        </w:r>
        <w:r w:rsidR="002074EC">
          <w:rPr>
            <w:webHidden/>
          </w:rPr>
          <w:fldChar w:fldCharType="begin"/>
        </w:r>
        <w:r w:rsidR="002074EC">
          <w:rPr>
            <w:webHidden/>
          </w:rPr>
          <w:instrText xml:space="preserve"> PAGEREF _Toc327950075 \h </w:instrText>
        </w:r>
        <w:r w:rsidR="002074EC">
          <w:rPr>
            <w:webHidden/>
          </w:rPr>
        </w:r>
        <w:r w:rsidR="002074EC">
          <w:rPr>
            <w:webHidden/>
          </w:rPr>
          <w:fldChar w:fldCharType="separate"/>
        </w:r>
        <w:r w:rsidR="00390AB6">
          <w:rPr>
            <w:webHidden/>
          </w:rPr>
          <w:t>48</w:t>
        </w:r>
        <w:r w:rsidR="002074EC">
          <w:rPr>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76" w:history="1">
        <w:r w:rsidR="002074EC" w:rsidRPr="00D61D7D">
          <w:rPr>
            <w:rStyle w:val="Hyperlink"/>
            <w:rFonts w:eastAsia="PMingLiU" w:cs="Tahoma"/>
            <w:noProof/>
            <w:lang w:val="zh-TW" w:eastAsia="zh-TW"/>
          </w:rPr>
          <w:t>Open License</w:t>
        </w:r>
        <w:r w:rsidR="002074EC">
          <w:rPr>
            <w:noProof/>
            <w:webHidden/>
          </w:rPr>
          <w:tab/>
        </w:r>
        <w:r w:rsidR="002074EC">
          <w:rPr>
            <w:noProof/>
            <w:webHidden/>
          </w:rPr>
          <w:fldChar w:fldCharType="begin"/>
        </w:r>
        <w:r w:rsidR="002074EC">
          <w:rPr>
            <w:noProof/>
            <w:webHidden/>
          </w:rPr>
          <w:instrText xml:space="preserve"> PAGEREF _Toc327950076 \h </w:instrText>
        </w:r>
        <w:r w:rsidR="002074EC">
          <w:rPr>
            <w:noProof/>
            <w:webHidden/>
          </w:rPr>
        </w:r>
        <w:r w:rsidR="002074EC">
          <w:rPr>
            <w:noProof/>
            <w:webHidden/>
          </w:rPr>
          <w:fldChar w:fldCharType="separate"/>
        </w:r>
        <w:r w:rsidR="00390AB6">
          <w:rPr>
            <w:noProof/>
            <w:webHidden/>
          </w:rPr>
          <w:t>48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77" w:history="1">
        <w:r w:rsidR="002074EC" w:rsidRPr="00D61D7D">
          <w:rPr>
            <w:rStyle w:val="Hyperlink"/>
            <w:rFonts w:eastAsia="PMingLiU" w:cs="Tahoma"/>
            <w:bCs/>
            <w:noProof/>
            <w:lang w:val="zh-TW" w:eastAsia="zh-TW"/>
          </w:rPr>
          <w:t>Open Value 20xx</w:t>
        </w:r>
        <w:r w:rsidR="002074EC">
          <w:rPr>
            <w:noProof/>
            <w:webHidden/>
          </w:rPr>
          <w:tab/>
        </w:r>
        <w:r w:rsidR="002074EC">
          <w:rPr>
            <w:noProof/>
            <w:webHidden/>
          </w:rPr>
          <w:fldChar w:fldCharType="begin"/>
        </w:r>
        <w:r w:rsidR="002074EC">
          <w:rPr>
            <w:noProof/>
            <w:webHidden/>
          </w:rPr>
          <w:instrText xml:space="preserve"> PAGEREF _Toc327950077 \h </w:instrText>
        </w:r>
        <w:r w:rsidR="002074EC">
          <w:rPr>
            <w:noProof/>
            <w:webHidden/>
          </w:rPr>
        </w:r>
        <w:r w:rsidR="002074EC">
          <w:rPr>
            <w:noProof/>
            <w:webHidden/>
          </w:rPr>
          <w:fldChar w:fldCharType="separate"/>
        </w:r>
        <w:r w:rsidR="00390AB6">
          <w:rPr>
            <w:noProof/>
            <w:webHidden/>
          </w:rPr>
          <w:t>48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78" w:history="1">
        <w:r w:rsidR="002074EC" w:rsidRPr="00D61D7D">
          <w:rPr>
            <w:rStyle w:val="Hyperlink"/>
            <w:rFonts w:eastAsia="PMingLiU" w:cs="Tahoma"/>
            <w:bCs/>
            <w:noProof/>
            <w:lang w:val="zh-TW" w:eastAsia="zh-TW"/>
          </w:rPr>
          <w:t>Select 20xx</w:t>
        </w:r>
        <w:r w:rsidR="002074EC">
          <w:rPr>
            <w:noProof/>
            <w:webHidden/>
          </w:rPr>
          <w:tab/>
        </w:r>
        <w:r w:rsidR="002074EC">
          <w:rPr>
            <w:noProof/>
            <w:webHidden/>
          </w:rPr>
          <w:fldChar w:fldCharType="begin"/>
        </w:r>
        <w:r w:rsidR="002074EC">
          <w:rPr>
            <w:noProof/>
            <w:webHidden/>
          </w:rPr>
          <w:instrText xml:space="preserve"> PAGEREF _Toc327950078 \h </w:instrText>
        </w:r>
        <w:r w:rsidR="002074EC">
          <w:rPr>
            <w:noProof/>
            <w:webHidden/>
          </w:rPr>
        </w:r>
        <w:r w:rsidR="002074EC">
          <w:rPr>
            <w:noProof/>
            <w:webHidden/>
          </w:rPr>
          <w:fldChar w:fldCharType="separate"/>
        </w:r>
        <w:r w:rsidR="00390AB6">
          <w:rPr>
            <w:noProof/>
            <w:webHidden/>
          </w:rPr>
          <w:t>48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79" w:history="1">
        <w:r w:rsidR="002074EC" w:rsidRPr="00D61D7D">
          <w:rPr>
            <w:rStyle w:val="Hyperlink"/>
            <w:rFonts w:eastAsia="PMingLiU" w:cs="Tahoma" w:hint="eastAsia"/>
            <w:noProof/>
            <w:lang w:val="zh-TW" w:eastAsia="zh-TW"/>
          </w:rPr>
          <w:t>依相同合約續約範圍</w:t>
        </w:r>
        <w:r w:rsidR="002074EC">
          <w:rPr>
            <w:noProof/>
            <w:webHidden/>
          </w:rPr>
          <w:tab/>
        </w:r>
        <w:r w:rsidR="002074EC">
          <w:rPr>
            <w:noProof/>
            <w:webHidden/>
          </w:rPr>
          <w:fldChar w:fldCharType="begin"/>
        </w:r>
        <w:r w:rsidR="002074EC">
          <w:rPr>
            <w:noProof/>
            <w:webHidden/>
          </w:rPr>
          <w:instrText xml:space="preserve"> PAGEREF _Toc327950079 \h </w:instrText>
        </w:r>
        <w:r w:rsidR="002074EC">
          <w:rPr>
            <w:noProof/>
            <w:webHidden/>
          </w:rPr>
        </w:r>
        <w:r w:rsidR="002074EC">
          <w:rPr>
            <w:noProof/>
            <w:webHidden/>
          </w:rPr>
          <w:fldChar w:fldCharType="separate"/>
        </w:r>
        <w:r w:rsidR="00390AB6">
          <w:rPr>
            <w:noProof/>
            <w:webHidden/>
          </w:rPr>
          <w:t>48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80" w:history="1">
        <w:r w:rsidR="002074EC" w:rsidRPr="00D61D7D">
          <w:rPr>
            <w:rStyle w:val="Hyperlink"/>
            <w:rFonts w:eastAsia="PMingLiU" w:cs="Tahoma" w:hint="eastAsia"/>
            <w:noProof/>
            <w:lang w:val="zh-TW" w:eastAsia="zh-TW"/>
          </w:rPr>
          <w:t>從單獨合約續約範圍</w:t>
        </w:r>
        <w:r w:rsidR="002074EC">
          <w:rPr>
            <w:noProof/>
            <w:webHidden/>
          </w:rPr>
          <w:tab/>
        </w:r>
        <w:r w:rsidR="002074EC">
          <w:rPr>
            <w:noProof/>
            <w:webHidden/>
          </w:rPr>
          <w:fldChar w:fldCharType="begin"/>
        </w:r>
        <w:r w:rsidR="002074EC">
          <w:rPr>
            <w:noProof/>
            <w:webHidden/>
          </w:rPr>
          <w:instrText xml:space="preserve"> PAGEREF _Toc327950080 \h </w:instrText>
        </w:r>
        <w:r w:rsidR="002074EC">
          <w:rPr>
            <w:noProof/>
            <w:webHidden/>
          </w:rPr>
        </w:r>
        <w:r w:rsidR="002074EC">
          <w:rPr>
            <w:noProof/>
            <w:webHidden/>
          </w:rPr>
          <w:fldChar w:fldCharType="separate"/>
        </w:r>
        <w:r w:rsidR="00390AB6">
          <w:rPr>
            <w:noProof/>
            <w:webHidden/>
          </w:rPr>
          <w:t>48</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81" w:history="1">
        <w:r w:rsidR="002074EC" w:rsidRPr="00D61D7D">
          <w:rPr>
            <w:rStyle w:val="Hyperlink"/>
            <w:rFonts w:eastAsia="PMingLiU" w:cs="Tahoma"/>
            <w:bCs/>
            <w:noProof/>
            <w:lang w:val="zh-TW" w:eastAsia="zh-TW"/>
          </w:rPr>
          <w:t>Select Plus 20xx</w:t>
        </w:r>
        <w:r w:rsidR="002074EC">
          <w:rPr>
            <w:noProof/>
            <w:webHidden/>
          </w:rPr>
          <w:tab/>
        </w:r>
        <w:r w:rsidR="002074EC">
          <w:rPr>
            <w:noProof/>
            <w:webHidden/>
          </w:rPr>
          <w:fldChar w:fldCharType="begin"/>
        </w:r>
        <w:r w:rsidR="002074EC">
          <w:rPr>
            <w:noProof/>
            <w:webHidden/>
          </w:rPr>
          <w:instrText xml:space="preserve"> PAGEREF _Toc327950081 \h </w:instrText>
        </w:r>
        <w:r w:rsidR="002074EC">
          <w:rPr>
            <w:noProof/>
            <w:webHidden/>
          </w:rPr>
        </w:r>
        <w:r w:rsidR="002074EC">
          <w:rPr>
            <w:noProof/>
            <w:webHidden/>
          </w:rPr>
          <w:fldChar w:fldCharType="separate"/>
        </w:r>
        <w:r w:rsidR="00390AB6">
          <w:rPr>
            <w:noProof/>
            <w:webHidden/>
          </w:rPr>
          <w:t>49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82" w:history="1">
        <w:r w:rsidR="002074EC" w:rsidRPr="00D61D7D">
          <w:rPr>
            <w:rStyle w:val="Hyperlink"/>
            <w:rFonts w:eastAsia="PMingLiU" w:cs="Tahoma"/>
            <w:noProof/>
            <w:lang w:val="zh-TW" w:eastAsia="zh-TW"/>
          </w:rPr>
          <w:t xml:space="preserve">Enterprise </w:t>
        </w:r>
        <w:r w:rsidR="002074EC" w:rsidRPr="00D61D7D">
          <w:rPr>
            <w:rStyle w:val="Hyperlink"/>
            <w:rFonts w:eastAsia="PMingLiU" w:cs="Tahoma" w:hint="eastAsia"/>
            <w:noProof/>
            <w:lang w:val="zh-TW" w:eastAsia="zh-TW"/>
          </w:rPr>
          <w:t>合約</w:t>
        </w:r>
        <w:r w:rsidR="002074EC" w:rsidRPr="00D61D7D">
          <w:rPr>
            <w:rStyle w:val="Hyperlink"/>
            <w:rFonts w:eastAsia="PMingLiU" w:cs="Tahoma"/>
            <w:noProof/>
            <w:lang w:val="zh-TW" w:eastAsia="zh-TW"/>
          </w:rPr>
          <w:t xml:space="preserve"> 2011 </w:t>
        </w:r>
        <w:r w:rsidR="002074EC" w:rsidRPr="00D61D7D">
          <w:rPr>
            <w:rStyle w:val="Hyperlink"/>
            <w:rFonts w:eastAsia="PMingLiU" w:cs="Tahoma" w:hint="eastAsia"/>
            <w:noProof/>
            <w:lang w:val="zh-TW" w:eastAsia="zh-TW"/>
          </w:rPr>
          <w:t>或更新版本</w:t>
        </w:r>
        <w:r w:rsidR="002074EC">
          <w:rPr>
            <w:noProof/>
            <w:webHidden/>
          </w:rPr>
          <w:tab/>
        </w:r>
        <w:r w:rsidR="002074EC">
          <w:rPr>
            <w:noProof/>
            <w:webHidden/>
          </w:rPr>
          <w:fldChar w:fldCharType="begin"/>
        </w:r>
        <w:r w:rsidR="002074EC">
          <w:rPr>
            <w:noProof/>
            <w:webHidden/>
          </w:rPr>
          <w:instrText xml:space="preserve"> PAGEREF _Toc327950082 \h </w:instrText>
        </w:r>
        <w:r w:rsidR="002074EC">
          <w:rPr>
            <w:noProof/>
            <w:webHidden/>
          </w:rPr>
        </w:r>
        <w:r w:rsidR="002074EC">
          <w:rPr>
            <w:noProof/>
            <w:webHidden/>
          </w:rPr>
          <w:fldChar w:fldCharType="separate"/>
        </w:r>
        <w:r w:rsidR="00390AB6">
          <w:rPr>
            <w:noProof/>
            <w:webHidden/>
          </w:rPr>
          <w:t>49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83" w:history="1">
        <w:r w:rsidR="002074EC" w:rsidRPr="00D61D7D">
          <w:rPr>
            <w:rStyle w:val="Hyperlink"/>
            <w:rFonts w:eastAsia="PMingLiU" w:cs="Tahoma"/>
            <w:noProof/>
            <w:lang w:eastAsia="zh-TW"/>
          </w:rPr>
          <w:t xml:space="preserve">2011 </w:t>
        </w:r>
        <w:r w:rsidR="002074EC" w:rsidRPr="00D61D7D">
          <w:rPr>
            <w:rStyle w:val="Hyperlink"/>
            <w:rFonts w:eastAsia="PMingLiU" w:cs="Tahoma" w:hint="eastAsia"/>
            <w:noProof/>
            <w:lang w:val="zh-TW" w:eastAsia="zh-TW"/>
          </w:rPr>
          <w:t>年以前之</w:t>
        </w:r>
        <w:r w:rsidR="002074EC" w:rsidRPr="00D61D7D">
          <w:rPr>
            <w:rStyle w:val="Hyperlink"/>
            <w:rFonts w:eastAsia="PMingLiU" w:cs="Tahoma"/>
            <w:noProof/>
            <w:lang w:eastAsia="zh-TW"/>
          </w:rPr>
          <w:t xml:space="preserve"> Enterprise </w:t>
        </w:r>
        <w:r w:rsidR="002074EC" w:rsidRPr="00D61D7D">
          <w:rPr>
            <w:rStyle w:val="Hyperlink"/>
            <w:rFonts w:eastAsia="PMingLiU" w:cs="Tahoma" w:hint="eastAsia"/>
            <w:noProof/>
            <w:lang w:val="zh-TW" w:eastAsia="zh-TW"/>
          </w:rPr>
          <w:t>合約</w:t>
        </w:r>
        <w:r w:rsidR="002074EC">
          <w:rPr>
            <w:noProof/>
            <w:webHidden/>
          </w:rPr>
          <w:tab/>
        </w:r>
        <w:r w:rsidR="002074EC">
          <w:rPr>
            <w:noProof/>
            <w:webHidden/>
          </w:rPr>
          <w:fldChar w:fldCharType="begin"/>
        </w:r>
        <w:r w:rsidR="002074EC">
          <w:rPr>
            <w:noProof/>
            <w:webHidden/>
          </w:rPr>
          <w:instrText xml:space="preserve"> PAGEREF _Toc327950083 \h </w:instrText>
        </w:r>
        <w:r w:rsidR="002074EC">
          <w:rPr>
            <w:noProof/>
            <w:webHidden/>
          </w:rPr>
        </w:r>
        <w:r w:rsidR="002074EC">
          <w:rPr>
            <w:noProof/>
            <w:webHidden/>
          </w:rPr>
          <w:fldChar w:fldCharType="separate"/>
        </w:r>
        <w:r w:rsidR="00390AB6">
          <w:rPr>
            <w:noProof/>
            <w:webHidden/>
          </w:rPr>
          <w:t>49</w:t>
        </w:r>
        <w:r w:rsidR="002074EC">
          <w:rPr>
            <w:noProof/>
            <w:webHidden/>
          </w:rPr>
          <w:fldChar w:fldCharType="end"/>
        </w:r>
      </w:hyperlink>
    </w:p>
    <w:p w:rsidR="002074EC" w:rsidRDefault="00323B95">
      <w:pPr>
        <w:pStyle w:val="TOC4"/>
        <w:rPr>
          <w:rFonts w:asciiTheme="minorHAnsi" w:eastAsiaTheme="minorEastAsia" w:hAnsiTheme="minorHAnsi" w:cstheme="minorBidi"/>
          <w:noProof/>
          <w:color w:val="auto"/>
          <w:sz w:val="22"/>
          <w:szCs w:val="22"/>
          <w:lang w:eastAsia="zh-CN"/>
        </w:rPr>
      </w:pPr>
      <w:hyperlink w:anchor="_Toc327950084" w:history="1">
        <w:r w:rsidR="002074EC" w:rsidRPr="00D61D7D">
          <w:rPr>
            <w:rStyle w:val="Hyperlink"/>
            <w:rFonts w:eastAsia="PMingLiU" w:cs="Tahoma" w:hint="eastAsia"/>
            <w:noProof/>
            <w:lang w:val="zh-TW" w:eastAsia="zh-TW"/>
          </w:rPr>
          <w:t>跨方案的續約</w:t>
        </w:r>
        <w:r w:rsidR="002074EC">
          <w:rPr>
            <w:noProof/>
            <w:webHidden/>
          </w:rPr>
          <w:tab/>
        </w:r>
        <w:r w:rsidR="002074EC">
          <w:rPr>
            <w:noProof/>
            <w:webHidden/>
          </w:rPr>
          <w:fldChar w:fldCharType="begin"/>
        </w:r>
        <w:r w:rsidR="002074EC">
          <w:rPr>
            <w:noProof/>
            <w:webHidden/>
          </w:rPr>
          <w:instrText xml:space="preserve"> PAGEREF _Toc327950084 \h </w:instrText>
        </w:r>
        <w:r w:rsidR="002074EC">
          <w:rPr>
            <w:noProof/>
            <w:webHidden/>
          </w:rPr>
        </w:r>
        <w:r w:rsidR="002074EC">
          <w:rPr>
            <w:noProof/>
            <w:webHidden/>
          </w:rPr>
          <w:fldChar w:fldCharType="separate"/>
        </w:r>
        <w:r w:rsidR="00390AB6">
          <w:rPr>
            <w:noProof/>
            <w:webHidden/>
          </w:rPr>
          <w:t>49</w:t>
        </w:r>
        <w:r w:rsidR="002074EC">
          <w:rPr>
            <w:noProof/>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085" w:history="1">
        <w:r w:rsidR="002074EC" w:rsidRPr="00D61D7D">
          <w:rPr>
            <w:rStyle w:val="Hyperlink"/>
            <w:rFonts w:hint="eastAsia"/>
            <w:lang w:val="zh-TW" w:eastAsia="zh-TW"/>
          </w:rPr>
          <w:t>第</w:t>
        </w:r>
        <w:r w:rsidR="002074EC" w:rsidRPr="00D61D7D">
          <w:rPr>
            <w:rStyle w:val="Hyperlink"/>
            <w:lang w:val="zh-TW" w:eastAsia="zh-TW"/>
          </w:rPr>
          <w:t xml:space="preserve"> 7 </w:t>
        </w:r>
        <w:r w:rsidR="002074EC" w:rsidRPr="00D61D7D">
          <w:rPr>
            <w:rStyle w:val="Hyperlink"/>
            <w:rFonts w:hint="eastAsia"/>
            <w:lang w:val="zh-TW" w:eastAsia="zh-TW"/>
          </w:rPr>
          <w:t>節</w:t>
        </w:r>
        <w:r w:rsidR="002074EC" w:rsidRPr="00D61D7D">
          <w:rPr>
            <w:rStyle w:val="Hyperlink"/>
            <w:lang w:val="zh-TW" w:eastAsia="zh-TW"/>
          </w:rPr>
          <w:t xml:space="preserve"> – </w:t>
        </w:r>
        <w:r w:rsidR="002074EC" w:rsidRPr="00D61D7D">
          <w:rPr>
            <w:rStyle w:val="Hyperlink"/>
            <w:rFonts w:hint="eastAsia"/>
            <w:lang w:val="zh-TW" w:eastAsia="zh-TW"/>
          </w:rPr>
          <w:t>軟體保證</w:t>
        </w:r>
        <w:r w:rsidR="002074EC" w:rsidRPr="00D61D7D">
          <w:rPr>
            <w:rStyle w:val="Hyperlink"/>
            <w:lang w:val="zh-TW" w:eastAsia="zh-TW"/>
          </w:rPr>
          <w:t xml:space="preserve"> (SA) </w:t>
        </w:r>
        <w:r w:rsidR="002074EC" w:rsidRPr="00D61D7D">
          <w:rPr>
            <w:rStyle w:val="Hyperlink"/>
            <w:rFonts w:hint="eastAsia"/>
            <w:lang w:val="zh-TW" w:eastAsia="zh-TW"/>
          </w:rPr>
          <w:t>利益及線上服務</w:t>
        </w:r>
        <w:r w:rsidR="002074EC" w:rsidRPr="00D61D7D">
          <w:rPr>
            <w:rStyle w:val="Hyperlink"/>
            <w:lang w:val="zh-TW" w:eastAsia="zh-TW"/>
          </w:rPr>
          <w:t xml:space="preserve"> (OLS) </w:t>
        </w:r>
        <w:r w:rsidR="002074EC" w:rsidRPr="00D61D7D">
          <w:rPr>
            <w:rStyle w:val="Hyperlink"/>
            <w:rFonts w:hint="eastAsia"/>
            <w:lang w:val="zh-TW" w:eastAsia="zh-TW"/>
          </w:rPr>
          <w:t>利益</w:t>
        </w:r>
        <w:r w:rsidR="002074EC">
          <w:rPr>
            <w:webHidden/>
          </w:rPr>
          <w:tab/>
        </w:r>
        <w:r w:rsidR="002074EC">
          <w:rPr>
            <w:webHidden/>
          </w:rPr>
          <w:fldChar w:fldCharType="begin"/>
        </w:r>
        <w:r w:rsidR="002074EC">
          <w:rPr>
            <w:webHidden/>
          </w:rPr>
          <w:instrText xml:space="preserve"> PAGEREF _Toc327950085 \h </w:instrText>
        </w:r>
        <w:r w:rsidR="002074EC">
          <w:rPr>
            <w:webHidden/>
          </w:rPr>
        </w:r>
        <w:r w:rsidR="002074EC">
          <w:rPr>
            <w:webHidden/>
          </w:rPr>
          <w:fldChar w:fldCharType="separate"/>
        </w:r>
        <w:r w:rsidR="00390AB6">
          <w:rPr>
            <w:webHidden/>
          </w:rPr>
          <w:t>51</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86" w:history="1">
        <w:r w:rsidR="002074EC" w:rsidRPr="00D61D7D">
          <w:rPr>
            <w:rStyle w:val="Hyperlink"/>
            <w:rFonts w:eastAsia="PMingLiU" w:cs="Tahoma" w:hint="eastAsia"/>
            <w:lang w:val="zh-TW" w:eastAsia="zh-TW"/>
          </w:rPr>
          <w:t>新版本權利</w:t>
        </w:r>
        <w:r w:rsidR="002074EC">
          <w:rPr>
            <w:webHidden/>
          </w:rPr>
          <w:tab/>
        </w:r>
        <w:r w:rsidR="002074EC">
          <w:rPr>
            <w:webHidden/>
          </w:rPr>
          <w:fldChar w:fldCharType="begin"/>
        </w:r>
        <w:r w:rsidR="002074EC">
          <w:rPr>
            <w:webHidden/>
          </w:rPr>
          <w:instrText xml:space="preserve"> PAGEREF _Toc327950086 \h </w:instrText>
        </w:r>
        <w:r w:rsidR="002074EC">
          <w:rPr>
            <w:webHidden/>
          </w:rPr>
        </w:r>
        <w:r w:rsidR="002074EC">
          <w:rPr>
            <w:webHidden/>
          </w:rPr>
          <w:fldChar w:fldCharType="separate"/>
        </w:r>
        <w:r w:rsidR="00390AB6">
          <w:rPr>
            <w:webHidden/>
          </w:rPr>
          <w:t>53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087" w:history="1">
        <w:r w:rsidR="002074EC" w:rsidRPr="00D61D7D">
          <w:rPr>
            <w:rStyle w:val="Hyperlink"/>
            <w:rFonts w:eastAsia="PMingLiU" w:cs="Tahoma"/>
          </w:rPr>
          <w:t>Office Multi Language Pack</w:t>
        </w:r>
        <w:r w:rsidR="002074EC">
          <w:rPr>
            <w:webHidden/>
          </w:rPr>
          <w:tab/>
        </w:r>
        <w:r w:rsidR="002074EC">
          <w:rPr>
            <w:webHidden/>
          </w:rPr>
          <w:fldChar w:fldCharType="begin"/>
        </w:r>
        <w:r w:rsidR="002074EC">
          <w:rPr>
            <w:webHidden/>
          </w:rPr>
          <w:instrText xml:space="preserve"> PAGEREF _Toc327950087 \h </w:instrText>
        </w:r>
        <w:r w:rsidR="002074EC">
          <w:rPr>
            <w:webHidden/>
          </w:rPr>
        </w:r>
        <w:r w:rsidR="002074EC">
          <w:rPr>
            <w:webHidden/>
          </w:rPr>
          <w:fldChar w:fldCharType="separate"/>
        </w:r>
        <w:r w:rsidR="00390AB6">
          <w:rPr>
            <w:webHidden/>
          </w:rPr>
          <w:t>53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88" w:history="1">
        <w:r w:rsidR="002074EC" w:rsidRPr="00D61D7D">
          <w:rPr>
            <w:rStyle w:val="Hyperlink"/>
            <w:rFonts w:eastAsia="PMingLiU" w:cs="Tahoma"/>
            <w:lang w:val="zh-TW" w:eastAsia="zh-TW"/>
          </w:rPr>
          <w:t xml:space="preserve">Windows 7 </w:t>
        </w:r>
        <w:r w:rsidR="002074EC" w:rsidRPr="00D61D7D">
          <w:rPr>
            <w:rStyle w:val="Hyperlink"/>
            <w:rFonts w:eastAsia="PMingLiU" w:cs="Tahoma" w:hint="eastAsia"/>
            <w:lang w:val="zh-TW" w:eastAsia="zh-TW"/>
          </w:rPr>
          <w:t>企業版</w:t>
        </w:r>
        <w:r w:rsidR="002074EC">
          <w:rPr>
            <w:webHidden/>
          </w:rPr>
          <w:tab/>
        </w:r>
        <w:r w:rsidR="002074EC">
          <w:rPr>
            <w:webHidden/>
          </w:rPr>
          <w:fldChar w:fldCharType="begin"/>
        </w:r>
        <w:r w:rsidR="002074EC">
          <w:rPr>
            <w:webHidden/>
          </w:rPr>
          <w:instrText xml:space="preserve"> PAGEREF _Toc327950088 \h </w:instrText>
        </w:r>
        <w:r w:rsidR="002074EC">
          <w:rPr>
            <w:webHidden/>
          </w:rPr>
        </w:r>
        <w:r w:rsidR="002074EC">
          <w:rPr>
            <w:webHidden/>
          </w:rPr>
          <w:fldChar w:fldCharType="separate"/>
        </w:r>
        <w:r w:rsidR="00390AB6">
          <w:rPr>
            <w:webHidden/>
          </w:rPr>
          <w:t>57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89" w:history="1">
        <w:r w:rsidR="002074EC" w:rsidRPr="00D61D7D">
          <w:rPr>
            <w:rStyle w:val="Hyperlink"/>
            <w:rFonts w:eastAsia="PMingLiU" w:cs="Tahoma" w:hint="eastAsia"/>
            <w:lang w:val="zh-TW"/>
          </w:rPr>
          <w:t>訓練券</w:t>
        </w:r>
        <w:r w:rsidR="002074EC">
          <w:rPr>
            <w:webHidden/>
          </w:rPr>
          <w:tab/>
        </w:r>
        <w:r w:rsidR="002074EC">
          <w:rPr>
            <w:webHidden/>
          </w:rPr>
          <w:fldChar w:fldCharType="begin"/>
        </w:r>
        <w:r w:rsidR="002074EC">
          <w:rPr>
            <w:webHidden/>
          </w:rPr>
          <w:instrText xml:space="preserve"> PAGEREF _Toc327950089 \h </w:instrText>
        </w:r>
        <w:r w:rsidR="002074EC">
          <w:rPr>
            <w:webHidden/>
          </w:rPr>
        </w:r>
        <w:r w:rsidR="002074EC">
          <w:rPr>
            <w:webHidden/>
          </w:rPr>
          <w:fldChar w:fldCharType="separate"/>
        </w:r>
        <w:r w:rsidR="00390AB6">
          <w:rPr>
            <w:webHidden/>
          </w:rPr>
          <w:t>57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0" w:history="1">
        <w:r w:rsidR="002074EC" w:rsidRPr="00D61D7D">
          <w:rPr>
            <w:rStyle w:val="Hyperlink"/>
            <w:rFonts w:eastAsia="PMingLiU" w:cs="Tahoma"/>
            <w:lang w:val="zh-TW" w:eastAsia="zh-TW"/>
          </w:rPr>
          <w:t>E-Learning</w:t>
        </w:r>
        <w:r w:rsidR="002074EC">
          <w:rPr>
            <w:webHidden/>
          </w:rPr>
          <w:tab/>
        </w:r>
        <w:r w:rsidR="002074EC">
          <w:rPr>
            <w:webHidden/>
          </w:rPr>
          <w:fldChar w:fldCharType="begin"/>
        </w:r>
        <w:r w:rsidR="002074EC">
          <w:rPr>
            <w:webHidden/>
          </w:rPr>
          <w:instrText xml:space="preserve"> PAGEREF _Toc327950090 \h </w:instrText>
        </w:r>
        <w:r w:rsidR="002074EC">
          <w:rPr>
            <w:webHidden/>
          </w:rPr>
        </w:r>
        <w:r w:rsidR="002074EC">
          <w:rPr>
            <w:webHidden/>
          </w:rPr>
          <w:fldChar w:fldCharType="separate"/>
        </w:r>
        <w:r w:rsidR="00390AB6">
          <w:rPr>
            <w:webHidden/>
          </w:rPr>
          <w:t>58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1" w:history="1">
        <w:r w:rsidR="002074EC" w:rsidRPr="00D61D7D">
          <w:rPr>
            <w:rStyle w:val="Hyperlink"/>
            <w:rFonts w:eastAsia="PMingLiU" w:cs="Tahoma" w:hint="eastAsia"/>
            <w:lang w:val="zh-TW" w:eastAsia="zh-TW"/>
          </w:rPr>
          <w:t>家庭使用方案</w:t>
        </w:r>
        <w:r w:rsidR="002074EC">
          <w:rPr>
            <w:webHidden/>
          </w:rPr>
          <w:tab/>
        </w:r>
        <w:r w:rsidR="002074EC">
          <w:rPr>
            <w:webHidden/>
          </w:rPr>
          <w:fldChar w:fldCharType="begin"/>
        </w:r>
        <w:r w:rsidR="002074EC">
          <w:rPr>
            <w:webHidden/>
          </w:rPr>
          <w:instrText xml:space="preserve"> PAGEREF _Toc327950091 \h </w:instrText>
        </w:r>
        <w:r w:rsidR="002074EC">
          <w:rPr>
            <w:webHidden/>
          </w:rPr>
        </w:r>
        <w:r w:rsidR="002074EC">
          <w:rPr>
            <w:webHidden/>
          </w:rPr>
          <w:fldChar w:fldCharType="separate"/>
        </w:r>
        <w:r w:rsidR="00390AB6">
          <w:rPr>
            <w:webHidden/>
          </w:rPr>
          <w:t>59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2" w:history="1">
        <w:r w:rsidR="002074EC" w:rsidRPr="00D61D7D">
          <w:rPr>
            <w:rStyle w:val="Hyperlink"/>
            <w:rFonts w:eastAsia="PMingLiU" w:cs="Tahoma" w:hint="eastAsia"/>
            <w:lang w:val="zh-TW"/>
          </w:rPr>
          <w:t>全天候問題解決支援</w:t>
        </w:r>
        <w:r w:rsidR="002074EC">
          <w:rPr>
            <w:webHidden/>
          </w:rPr>
          <w:tab/>
        </w:r>
        <w:r w:rsidR="002074EC">
          <w:rPr>
            <w:webHidden/>
          </w:rPr>
          <w:fldChar w:fldCharType="begin"/>
        </w:r>
        <w:r w:rsidR="002074EC">
          <w:rPr>
            <w:webHidden/>
          </w:rPr>
          <w:instrText xml:space="preserve"> PAGEREF _Toc327950092 \h </w:instrText>
        </w:r>
        <w:r w:rsidR="002074EC">
          <w:rPr>
            <w:webHidden/>
          </w:rPr>
        </w:r>
        <w:r w:rsidR="002074EC">
          <w:rPr>
            <w:webHidden/>
          </w:rPr>
          <w:fldChar w:fldCharType="separate"/>
        </w:r>
        <w:r w:rsidR="00390AB6">
          <w:rPr>
            <w:webHidden/>
          </w:rPr>
          <w:t>61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3" w:history="1">
        <w:r w:rsidR="002074EC" w:rsidRPr="00D61D7D">
          <w:rPr>
            <w:rStyle w:val="Hyperlink"/>
            <w:rFonts w:eastAsia="PMingLiU" w:cs="Tahoma" w:hint="eastAsia"/>
            <w:lang w:val="zh-TW" w:eastAsia="zh-TW"/>
          </w:rPr>
          <w:t>無限制全天候問題解決支援</w:t>
        </w:r>
        <w:r w:rsidR="002074EC">
          <w:rPr>
            <w:webHidden/>
          </w:rPr>
          <w:tab/>
        </w:r>
        <w:r w:rsidR="002074EC">
          <w:rPr>
            <w:webHidden/>
          </w:rPr>
          <w:fldChar w:fldCharType="begin"/>
        </w:r>
        <w:r w:rsidR="002074EC">
          <w:rPr>
            <w:webHidden/>
          </w:rPr>
          <w:instrText xml:space="preserve"> PAGEREF _Toc327950093 \h </w:instrText>
        </w:r>
        <w:r w:rsidR="002074EC">
          <w:rPr>
            <w:webHidden/>
          </w:rPr>
        </w:r>
        <w:r w:rsidR="002074EC">
          <w:rPr>
            <w:webHidden/>
          </w:rPr>
          <w:fldChar w:fldCharType="separate"/>
        </w:r>
        <w:r w:rsidR="00390AB6">
          <w:rPr>
            <w:webHidden/>
          </w:rPr>
          <w:t>65</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4" w:history="1">
        <w:r w:rsidR="002074EC" w:rsidRPr="00D61D7D">
          <w:rPr>
            <w:rStyle w:val="Hyperlink"/>
            <w:rFonts w:eastAsia="PMingLiU" w:cs="Tahoma"/>
            <w:lang w:eastAsia="zh-TW"/>
          </w:rPr>
          <w:t>System Center Advisor</w:t>
        </w:r>
        <w:r w:rsidR="002074EC">
          <w:rPr>
            <w:webHidden/>
          </w:rPr>
          <w:tab/>
        </w:r>
        <w:r w:rsidR="002074EC">
          <w:rPr>
            <w:webHidden/>
          </w:rPr>
          <w:fldChar w:fldCharType="begin"/>
        </w:r>
        <w:r w:rsidR="002074EC">
          <w:rPr>
            <w:webHidden/>
          </w:rPr>
          <w:instrText xml:space="preserve"> PAGEREF _Toc327950094 \h </w:instrText>
        </w:r>
        <w:r w:rsidR="002074EC">
          <w:rPr>
            <w:webHidden/>
          </w:rPr>
        </w:r>
        <w:r w:rsidR="002074EC">
          <w:rPr>
            <w:webHidden/>
          </w:rPr>
          <w:fldChar w:fldCharType="separate"/>
        </w:r>
        <w:r w:rsidR="00390AB6">
          <w:rPr>
            <w:webHidden/>
          </w:rPr>
          <w:t>67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5" w:history="1">
        <w:r w:rsidR="002074EC" w:rsidRPr="00D61D7D">
          <w:rPr>
            <w:rStyle w:val="Hyperlink"/>
            <w:rFonts w:eastAsia="PMingLiU" w:cs="Tahoma" w:hint="eastAsia"/>
            <w:lang w:val="zh-TW" w:eastAsia="zh-TW"/>
          </w:rPr>
          <w:t>災害回復的冷備份</w:t>
        </w:r>
        <w:r w:rsidR="002074EC">
          <w:rPr>
            <w:webHidden/>
          </w:rPr>
          <w:tab/>
        </w:r>
        <w:r w:rsidR="002074EC">
          <w:rPr>
            <w:webHidden/>
          </w:rPr>
          <w:fldChar w:fldCharType="begin"/>
        </w:r>
        <w:r w:rsidR="002074EC">
          <w:rPr>
            <w:webHidden/>
          </w:rPr>
          <w:instrText xml:space="preserve"> PAGEREF _Toc327950095 \h </w:instrText>
        </w:r>
        <w:r w:rsidR="002074EC">
          <w:rPr>
            <w:webHidden/>
          </w:rPr>
        </w:r>
        <w:r w:rsidR="002074EC">
          <w:rPr>
            <w:webHidden/>
          </w:rPr>
          <w:fldChar w:fldCharType="separate"/>
        </w:r>
        <w:r w:rsidR="00390AB6">
          <w:rPr>
            <w:webHidden/>
          </w:rPr>
          <w:t>68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6" w:history="1">
        <w:r w:rsidR="002074EC" w:rsidRPr="00D61D7D">
          <w:rPr>
            <w:rStyle w:val="Hyperlink"/>
            <w:rFonts w:eastAsia="PMingLiU" w:cs="Tahoma"/>
            <w:lang w:val="zh-TW" w:eastAsia="zh-TW"/>
          </w:rPr>
          <w:t xml:space="preserve">TechNet SA </w:t>
        </w:r>
        <w:r w:rsidR="002074EC" w:rsidRPr="00D61D7D">
          <w:rPr>
            <w:rStyle w:val="Hyperlink"/>
            <w:rFonts w:eastAsia="PMingLiU" w:cs="Tahoma" w:hint="eastAsia"/>
            <w:lang w:val="zh-TW" w:eastAsia="zh-TW"/>
          </w:rPr>
          <w:t>訂閱服務</w:t>
        </w:r>
        <w:r w:rsidR="002074EC">
          <w:rPr>
            <w:webHidden/>
          </w:rPr>
          <w:tab/>
        </w:r>
        <w:r w:rsidR="002074EC">
          <w:rPr>
            <w:webHidden/>
          </w:rPr>
          <w:fldChar w:fldCharType="begin"/>
        </w:r>
        <w:r w:rsidR="002074EC">
          <w:rPr>
            <w:webHidden/>
          </w:rPr>
          <w:instrText xml:space="preserve"> PAGEREF _Toc327950096 \h </w:instrText>
        </w:r>
        <w:r w:rsidR="002074EC">
          <w:rPr>
            <w:webHidden/>
          </w:rPr>
        </w:r>
        <w:r w:rsidR="002074EC">
          <w:rPr>
            <w:webHidden/>
          </w:rPr>
          <w:fldChar w:fldCharType="separate"/>
        </w:r>
        <w:r w:rsidR="00390AB6">
          <w:rPr>
            <w:webHidden/>
          </w:rPr>
          <w:t>68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7" w:history="1">
        <w:r w:rsidR="002074EC" w:rsidRPr="00D61D7D">
          <w:rPr>
            <w:rStyle w:val="Hyperlink"/>
            <w:rFonts w:eastAsia="PMingLiU" w:cs="Tahoma"/>
          </w:rPr>
          <w:t>TechNet Plus Direct</w:t>
        </w:r>
        <w:r w:rsidR="002074EC">
          <w:rPr>
            <w:webHidden/>
          </w:rPr>
          <w:tab/>
        </w:r>
        <w:r w:rsidR="002074EC">
          <w:rPr>
            <w:webHidden/>
          </w:rPr>
          <w:fldChar w:fldCharType="begin"/>
        </w:r>
        <w:r w:rsidR="002074EC">
          <w:rPr>
            <w:webHidden/>
          </w:rPr>
          <w:instrText xml:space="preserve"> PAGEREF _Toc327950097 \h </w:instrText>
        </w:r>
        <w:r w:rsidR="002074EC">
          <w:rPr>
            <w:webHidden/>
          </w:rPr>
        </w:r>
        <w:r w:rsidR="002074EC">
          <w:rPr>
            <w:webHidden/>
          </w:rPr>
          <w:fldChar w:fldCharType="separate"/>
        </w:r>
        <w:r w:rsidR="00390AB6">
          <w:rPr>
            <w:webHidden/>
          </w:rPr>
          <w:t>69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8" w:history="1">
        <w:r w:rsidR="002074EC" w:rsidRPr="00D61D7D">
          <w:rPr>
            <w:rStyle w:val="Hyperlink"/>
            <w:rFonts w:eastAsia="PMingLiU" w:cs="Tahoma" w:hint="eastAsia"/>
            <w:lang w:val="zh-TW" w:eastAsia="zh-TW"/>
          </w:rPr>
          <w:t>透過軟體保證取得使用權行動性</w:t>
        </w:r>
        <w:r w:rsidR="002074EC">
          <w:rPr>
            <w:webHidden/>
          </w:rPr>
          <w:tab/>
        </w:r>
        <w:r w:rsidR="002074EC">
          <w:rPr>
            <w:webHidden/>
          </w:rPr>
          <w:fldChar w:fldCharType="begin"/>
        </w:r>
        <w:r w:rsidR="002074EC">
          <w:rPr>
            <w:webHidden/>
          </w:rPr>
          <w:instrText xml:space="preserve"> PAGEREF _Toc327950098 \h </w:instrText>
        </w:r>
        <w:r w:rsidR="002074EC">
          <w:rPr>
            <w:webHidden/>
          </w:rPr>
        </w:r>
        <w:r w:rsidR="002074EC">
          <w:rPr>
            <w:webHidden/>
          </w:rPr>
          <w:fldChar w:fldCharType="separate"/>
        </w:r>
        <w:r w:rsidR="00390AB6">
          <w:rPr>
            <w:webHidden/>
          </w:rPr>
          <w:t>69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099" w:history="1">
        <w:r w:rsidR="002074EC" w:rsidRPr="00D61D7D">
          <w:rPr>
            <w:rStyle w:val="Hyperlink"/>
            <w:rFonts w:eastAsia="PMingLiU" w:cs="Tahoma"/>
            <w:lang w:eastAsia="zh-TW"/>
          </w:rPr>
          <w:t>Windows Thin PC</w:t>
        </w:r>
        <w:r w:rsidR="002074EC">
          <w:rPr>
            <w:webHidden/>
          </w:rPr>
          <w:tab/>
        </w:r>
        <w:r w:rsidR="002074EC">
          <w:rPr>
            <w:webHidden/>
          </w:rPr>
          <w:fldChar w:fldCharType="begin"/>
        </w:r>
        <w:r w:rsidR="002074EC">
          <w:rPr>
            <w:webHidden/>
          </w:rPr>
          <w:instrText xml:space="preserve"> PAGEREF _Toc327950099 \h </w:instrText>
        </w:r>
        <w:r w:rsidR="002074EC">
          <w:rPr>
            <w:webHidden/>
          </w:rPr>
        </w:r>
        <w:r w:rsidR="002074EC">
          <w:rPr>
            <w:webHidden/>
          </w:rPr>
          <w:fldChar w:fldCharType="separate"/>
        </w:r>
        <w:r w:rsidR="00390AB6">
          <w:rPr>
            <w:webHidden/>
          </w:rPr>
          <w:t>70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00" w:history="1">
        <w:r w:rsidR="002074EC" w:rsidRPr="00D61D7D">
          <w:rPr>
            <w:rStyle w:val="Hyperlink"/>
            <w:rFonts w:eastAsia="PMingLiU" w:cs="Tahoma"/>
          </w:rPr>
          <w:t>Microsoft Desktop Optimization Pack for Software Assurance</w:t>
        </w:r>
        <w:r w:rsidR="002074EC">
          <w:rPr>
            <w:webHidden/>
          </w:rPr>
          <w:tab/>
        </w:r>
        <w:r w:rsidR="002074EC">
          <w:rPr>
            <w:webHidden/>
          </w:rPr>
          <w:fldChar w:fldCharType="begin"/>
        </w:r>
        <w:r w:rsidR="002074EC">
          <w:rPr>
            <w:webHidden/>
          </w:rPr>
          <w:instrText xml:space="preserve"> PAGEREF _Toc327950100 \h </w:instrText>
        </w:r>
        <w:r w:rsidR="002074EC">
          <w:rPr>
            <w:webHidden/>
          </w:rPr>
        </w:r>
        <w:r w:rsidR="002074EC">
          <w:rPr>
            <w:webHidden/>
          </w:rPr>
          <w:fldChar w:fldCharType="separate"/>
        </w:r>
        <w:r w:rsidR="00390AB6">
          <w:rPr>
            <w:webHidden/>
          </w:rPr>
          <w:t>70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01" w:history="1">
        <w:r w:rsidR="002074EC" w:rsidRPr="00D61D7D">
          <w:rPr>
            <w:rStyle w:val="Hyperlink"/>
            <w:rFonts w:eastAsia="PMingLiU" w:cs="Tahoma"/>
            <w:lang w:eastAsia="zh-TW"/>
          </w:rPr>
          <w:t xml:space="preserve">Windows </w:t>
        </w:r>
        <w:r w:rsidR="002074EC" w:rsidRPr="00D61D7D">
          <w:rPr>
            <w:rStyle w:val="Hyperlink"/>
            <w:rFonts w:eastAsia="PMingLiU" w:cs="Tahoma" w:hint="eastAsia"/>
            <w:lang w:val="zh-TW" w:eastAsia="zh-TW"/>
          </w:rPr>
          <w:t>虛擬桌面存取</w:t>
        </w:r>
        <w:r w:rsidR="002074EC" w:rsidRPr="00D61D7D">
          <w:rPr>
            <w:rStyle w:val="Hyperlink"/>
            <w:rFonts w:eastAsia="PMingLiU" w:cs="Tahoma"/>
            <w:lang w:eastAsia="zh-TW"/>
          </w:rPr>
          <w:t xml:space="preserve"> (VDA)</w:t>
        </w:r>
        <w:r w:rsidR="002074EC">
          <w:rPr>
            <w:webHidden/>
          </w:rPr>
          <w:tab/>
        </w:r>
        <w:r w:rsidR="002074EC">
          <w:rPr>
            <w:webHidden/>
          </w:rPr>
          <w:fldChar w:fldCharType="begin"/>
        </w:r>
        <w:r w:rsidR="002074EC">
          <w:rPr>
            <w:webHidden/>
          </w:rPr>
          <w:instrText xml:space="preserve"> PAGEREF _Toc327950101 \h </w:instrText>
        </w:r>
        <w:r w:rsidR="002074EC">
          <w:rPr>
            <w:webHidden/>
          </w:rPr>
        </w:r>
        <w:r w:rsidR="002074EC">
          <w:rPr>
            <w:webHidden/>
          </w:rPr>
          <w:fldChar w:fldCharType="separate"/>
        </w:r>
        <w:r w:rsidR="00390AB6">
          <w:rPr>
            <w:webHidden/>
          </w:rPr>
          <w:t>71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02" w:history="1">
        <w:r w:rsidR="002074EC" w:rsidRPr="00D61D7D">
          <w:rPr>
            <w:rStyle w:val="Hyperlink"/>
            <w:rFonts w:eastAsia="PMingLiU" w:cs="Tahoma" w:hint="eastAsia"/>
            <w:lang w:eastAsia="zh-TW"/>
          </w:rPr>
          <w:t>升級使用權可用性</w:t>
        </w:r>
        <w:r w:rsidR="002074EC">
          <w:rPr>
            <w:webHidden/>
          </w:rPr>
          <w:tab/>
        </w:r>
        <w:r w:rsidR="002074EC">
          <w:rPr>
            <w:webHidden/>
          </w:rPr>
          <w:fldChar w:fldCharType="begin"/>
        </w:r>
        <w:r w:rsidR="002074EC">
          <w:rPr>
            <w:webHidden/>
          </w:rPr>
          <w:instrText xml:space="preserve"> PAGEREF _Toc327950102 \h </w:instrText>
        </w:r>
        <w:r w:rsidR="002074EC">
          <w:rPr>
            <w:webHidden/>
          </w:rPr>
        </w:r>
        <w:r w:rsidR="002074EC">
          <w:rPr>
            <w:webHidden/>
          </w:rPr>
          <w:fldChar w:fldCharType="separate"/>
        </w:r>
        <w:r w:rsidR="00390AB6">
          <w:rPr>
            <w:webHidden/>
          </w:rPr>
          <w:t>71</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103" w:history="1">
        <w:r w:rsidR="002074EC" w:rsidRPr="00D61D7D">
          <w:rPr>
            <w:rStyle w:val="Hyperlink"/>
            <w:rFonts w:hint="eastAsia"/>
            <w:lang w:val="zh-TW" w:eastAsia="zh-TW"/>
          </w:rPr>
          <w:t>第</w:t>
        </w:r>
        <w:r w:rsidR="002074EC" w:rsidRPr="00D61D7D">
          <w:rPr>
            <w:rStyle w:val="Hyperlink"/>
            <w:lang w:val="zh-TW" w:eastAsia="zh-TW"/>
          </w:rPr>
          <w:t xml:space="preserve"> 8 </w:t>
        </w:r>
        <w:r w:rsidR="002074EC" w:rsidRPr="00D61D7D">
          <w:rPr>
            <w:rStyle w:val="Hyperlink"/>
            <w:rFonts w:hint="eastAsia"/>
            <w:lang w:val="zh-TW" w:eastAsia="zh-TW"/>
          </w:rPr>
          <w:t>節</w:t>
        </w:r>
        <w:r w:rsidR="002074EC" w:rsidRPr="00D61D7D">
          <w:rPr>
            <w:rStyle w:val="Hyperlink"/>
            <w:lang w:eastAsia="zh-TW"/>
          </w:rPr>
          <w:t xml:space="preserve"> –</w:t>
        </w:r>
        <w:r w:rsidR="002074EC" w:rsidRPr="00D61D7D">
          <w:rPr>
            <w:rStyle w:val="Hyperlink"/>
            <w:lang w:val="zh-TW" w:eastAsia="zh-TW"/>
          </w:rPr>
          <w:t xml:space="preserve"> </w:t>
        </w:r>
        <w:r w:rsidR="002074EC" w:rsidRPr="00D61D7D">
          <w:rPr>
            <w:rStyle w:val="Hyperlink"/>
            <w:rFonts w:hint="eastAsia"/>
            <w:lang w:val="zh-TW" w:eastAsia="zh-TW"/>
          </w:rPr>
          <w:t>服務</w:t>
        </w:r>
        <w:r w:rsidR="002074EC">
          <w:rPr>
            <w:webHidden/>
          </w:rPr>
          <w:tab/>
        </w:r>
        <w:r w:rsidR="002074EC">
          <w:rPr>
            <w:webHidden/>
          </w:rPr>
          <w:fldChar w:fldCharType="begin"/>
        </w:r>
        <w:r w:rsidR="002074EC">
          <w:rPr>
            <w:webHidden/>
          </w:rPr>
          <w:instrText xml:space="preserve"> PAGEREF _Toc327950103 \h </w:instrText>
        </w:r>
        <w:r w:rsidR="002074EC">
          <w:rPr>
            <w:webHidden/>
          </w:rPr>
        </w:r>
        <w:r w:rsidR="002074EC">
          <w:rPr>
            <w:webHidden/>
          </w:rPr>
          <w:fldChar w:fldCharType="separate"/>
        </w:r>
        <w:r w:rsidR="00390AB6">
          <w:rPr>
            <w:webHidden/>
          </w:rPr>
          <w:t>73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04" w:history="1">
        <w:r w:rsidR="002074EC" w:rsidRPr="00D61D7D">
          <w:rPr>
            <w:rStyle w:val="Hyperlink"/>
            <w:rFonts w:eastAsia="PMingLiU" w:cs="Tahoma" w:hint="eastAsia"/>
            <w:lang w:val="zh-TW" w:eastAsia="zh-TW"/>
          </w:rPr>
          <w:t>使用、所有權與使用權權利。</w:t>
        </w:r>
        <w:r w:rsidR="002074EC">
          <w:rPr>
            <w:webHidden/>
          </w:rPr>
          <w:tab/>
        </w:r>
        <w:r w:rsidR="002074EC">
          <w:rPr>
            <w:webHidden/>
          </w:rPr>
          <w:fldChar w:fldCharType="begin"/>
        </w:r>
        <w:r w:rsidR="002074EC">
          <w:rPr>
            <w:webHidden/>
          </w:rPr>
          <w:instrText xml:space="preserve"> PAGEREF _Toc327950104 \h </w:instrText>
        </w:r>
        <w:r w:rsidR="002074EC">
          <w:rPr>
            <w:webHidden/>
          </w:rPr>
        </w:r>
        <w:r w:rsidR="002074EC">
          <w:rPr>
            <w:webHidden/>
          </w:rPr>
          <w:fldChar w:fldCharType="separate"/>
        </w:r>
        <w:r w:rsidR="00390AB6">
          <w:rPr>
            <w:webHidden/>
          </w:rPr>
          <w:t>76</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105" w:history="1">
        <w:r w:rsidR="002074EC" w:rsidRPr="00D61D7D">
          <w:rPr>
            <w:rStyle w:val="Hyperlink"/>
            <w:rFonts w:hint="eastAsia"/>
            <w:lang w:eastAsia="zh-TW"/>
          </w:rPr>
          <w:t>第</w:t>
        </w:r>
        <w:r w:rsidR="002074EC" w:rsidRPr="00D61D7D">
          <w:rPr>
            <w:rStyle w:val="Hyperlink"/>
            <w:lang w:eastAsia="zh-TW"/>
          </w:rPr>
          <w:t xml:space="preserve"> 9 </w:t>
        </w:r>
        <w:r w:rsidR="002074EC" w:rsidRPr="00D61D7D">
          <w:rPr>
            <w:rStyle w:val="Hyperlink"/>
            <w:rFonts w:hint="eastAsia"/>
            <w:lang w:eastAsia="zh-TW"/>
          </w:rPr>
          <w:t>節</w:t>
        </w:r>
        <w:r w:rsidR="002074EC" w:rsidRPr="00D61D7D">
          <w:rPr>
            <w:rStyle w:val="Hyperlink"/>
            <w:lang w:eastAsia="zh-TW"/>
          </w:rPr>
          <w:t xml:space="preserve"> – </w:t>
        </w:r>
        <w:r w:rsidR="002074EC" w:rsidRPr="00D61D7D">
          <w:rPr>
            <w:rStyle w:val="Hyperlink"/>
            <w:rFonts w:hint="eastAsia"/>
            <w:lang w:eastAsia="zh-TW"/>
          </w:rPr>
          <w:t>其他條款</w:t>
        </w:r>
        <w:r w:rsidR="002074EC">
          <w:rPr>
            <w:webHidden/>
          </w:rPr>
          <w:tab/>
        </w:r>
        <w:r w:rsidR="002074EC">
          <w:rPr>
            <w:webHidden/>
          </w:rPr>
          <w:fldChar w:fldCharType="begin"/>
        </w:r>
        <w:r w:rsidR="002074EC">
          <w:rPr>
            <w:webHidden/>
          </w:rPr>
          <w:instrText xml:space="preserve"> PAGEREF _Toc327950105 \h </w:instrText>
        </w:r>
        <w:r w:rsidR="002074EC">
          <w:rPr>
            <w:webHidden/>
          </w:rPr>
        </w:r>
        <w:r w:rsidR="002074EC">
          <w:rPr>
            <w:webHidden/>
          </w:rPr>
          <w:fldChar w:fldCharType="separate"/>
        </w:r>
        <w:r w:rsidR="00390AB6">
          <w:rPr>
            <w:webHidden/>
          </w:rPr>
          <w:t>78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06" w:history="1">
        <w:r w:rsidR="002074EC" w:rsidRPr="00D61D7D">
          <w:rPr>
            <w:rStyle w:val="Hyperlink"/>
            <w:rFonts w:eastAsia="PMingLiU" w:cs="Tahoma" w:hint="eastAsia"/>
            <w:lang w:val="zh-TW" w:eastAsia="zh-TW"/>
          </w:rPr>
          <w:t>用戶端存取使用權</w:t>
        </w:r>
        <w:r w:rsidR="002074EC" w:rsidRPr="00D61D7D">
          <w:rPr>
            <w:rStyle w:val="Hyperlink"/>
            <w:rFonts w:eastAsia="PMingLiU" w:cs="Tahoma"/>
            <w:lang w:val="zh-TW" w:eastAsia="zh-TW"/>
          </w:rPr>
          <w:t xml:space="preserve"> (CAL) </w:t>
        </w:r>
        <w:r w:rsidR="002074EC" w:rsidRPr="00D61D7D">
          <w:rPr>
            <w:rStyle w:val="Hyperlink"/>
            <w:rFonts w:eastAsia="PMingLiU" w:cs="Tahoma" w:hint="eastAsia"/>
            <w:lang w:val="zh-TW" w:eastAsia="zh-TW"/>
          </w:rPr>
          <w:t>及用戶端管理使用權</w:t>
        </w:r>
        <w:r w:rsidR="002074EC" w:rsidRPr="00D61D7D">
          <w:rPr>
            <w:rStyle w:val="Hyperlink"/>
            <w:rFonts w:eastAsia="PMingLiU" w:cs="Tahoma"/>
            <w:lang w:val="zh-TW" w:eastAsia="zh-TW"/>
          </w:rPr>
          <w:t xml:space="preserve"> (ML)</w:t>
        </w:r>
        <w:r w:rsidR="002074EC">
          <w:rPr>
            <w:webHidden/>
          </w:rPr>
          <w:tab/>
        </w:r>
        <w:r w:rsidR="002074EC">
          <w:rPr>
            <w:webHidden/>
          </w:rPr>
          <w:fldChar w:fldCharType="begin"/>
        </w:r>
        <w:r w:rsidR="002074EC">
          <w:rPr>
            <w:webHidden/>
          </w:rPr>
          <w:instrText xml:space="preserve"> PAGEREF _Toc327950106 \h </w:instrText>
        </w:r>
        <w:r w:rsidR="002074EC">
          <w:rPr>
            <w:webHidden/>
          </w:rPr>
        </w:r>
        <w:r w:rsidR="002074EC">
          <w:rPr>
            <w:webHidden/>
          </w:rPr>
          <w:fldChar w:fldCharType="separate"/>
        </w:r>
        <w:r w:rsidR="00390AB6">
          <w:rPr>
            <w:webHidden/>
          </w:rPr>
          <w:t>78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07" w:history="1">
        <w:r w:rsidR="002074EC" w:rsidRPr="00D61D7D">
          <w:rPr>
            <w:rStyle w:val="Hyperlink"/>
            <w:rFonts w:eastAsia="PMingLiU" w:cs="Tahoma"/>
            <w:lang w:val="zh-TW" w:eastAsia="zh-TW"/>
          </w:rPr>
          <w:t xml:space="preserve">EI </w:t>
        </w:r>
        <w:r w:rsidR="002074EC" w:rsidRPr="00D61D7D">
          <w:rPr>
            <w:rStyle w:val="Hyperlink"/>
            <w:rFonts w:eastAsia="PMingLiU" w:cs="Tahoma" w:hint="eastAsia"/>
            <w:lang w:val="zh-TW" w:eastAsia="zh-TW"/>
          </w:rPr>
          <w:t>管制限制</w:t>
        </w:r>
        <w:r w:rsidR="002074EC">
          <w:rPr>
            <w:webHidden/>
          </w:rPr>
          <w:tab/>
        </w:r>
        <w:r w:rsidR="002074EC">
          <w:rPr>
            <w:webHidden/>
          </w:rPr>
          <w:fldChar w:fldCharType="begin"/>
        </w:r>
        <w:r w:rsidR="002074EC">
          <w:rPr>
            <w:webHidden/>
          </w:rPr>
          <w:instrText xml:space="preserve"> PAGEREF _Toc327950107 \h </w:instrText>
        </w:r>
        <w:r w:rsidR="002074EC">
          <w:rPr>
            <w:webHidden/>
          </w:rPr>
        </w:r>
        <w:r w:rsidR="002074EC">
          <w:rPr>
            <w:webHidden/>
          </w:rPr>
          <w:fldChar w:fldCharType="separate"/>
        </w:r>
        <w:r w:rsidR="00390AB6">
          <w:rPr>
            <w:webHidden/>
          </w:rPr>
          <w:t>78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08" w:history="1">
        <w:r w:rsidR="002074EC" w:rsidRPr="00D61D7D">
          <w:rPr>
            <w:rStyle w:val="Hyperlink"/>
            <w:rFonts w:eastAsia="PMingLiU" w:cs="Tahoma"/>
            <w:lang w:val="zh-TW" w:eastAsia="zh-TW"/>
          </w:rPr>
          <w:t>Multilanguage Pack (MLP)</w:t>
        </w:r>
        <w:r w:rsidR="002074EC" w:rsidRPr="00D61D7D">
          <w:rPr>
            <w:rStyle w:val="Hyperlink"/>
            <w:rFonts w:eastAsia="PMingLiU" w:cs="Tahoma" w:hint="eastAsia"/>
            <w:lang w:val="zh-TW" w:eastAsia="zh-TW"/>
          </w:rPr>
          <w:t>、多語言使用者介面</w:t>
        </w:r>
        <w:r w:rsidR="002074EC" w:rsidRPr="00D61D7D">
          <w:rPr>
            <w:rStyle w:val="Hyperlink"/>
            <w:rFonts w:eastAsia="PMingLiU" w:cs="Tahoma"/>
            <w:lang w:val="zh-TW" w:eastAsia="zh-TW"/>
          </w:rPr>
          <w:t xml:space="preserve"> (MUI) </w:t>
        </w:r>
        <w:r w:rsidR="002074EC" w:rsidRPr="00D61D7D">
          <w:rPr>
            <w:rStyle w:val="Hyperlink"/>
            <w:rFonts w:eastAsia="PMingLiU" w:cs="Tahoma" w:hint="eastAsia"/>
            <w:lang w:val="zh-TW" w:eastAsia="zh-TW"/>
          </w:rPr>
          <w:t>功能及新的語言權利</w:t>
        </w:r>
        <w:r w:rsidR="002074EC">
          <w:rPr>
            <w:webHidden/>
          </w:rPr>
          <w:tab/>
        </w:r>
        <w:r w:rsidR="002074EC">
          <w:rPr>
            <w:webHidden/>
          </w:rPr>
          <w:fldChar w:fldCharType="begin"/>
        </w:r>
        <w:r w:rsidR="002074EC">
          <w:rPr>
            <w:webHidden/>
          </w:rPr>
          <w:instrText xml:space="preserve"> PAGEREF _Toc327950108 \h </w:instrText>
        </w:r>
        <w:r w:rsidR="002074EC">
          <w:rPr>
            <w:webHidden/>
          </w:rPr>
        </w:r>
        <w:r w:rsidR="002074EC">
          <w:rPr>
            <w:webHidden/>
          </w:rPr>
          <w:fldChar w:fldCharType="separate"/>
        </w:r>
        <w:r w:rsidR="00390AB6">
          <w:rPr>
            <w:webHidden/>
          </w:rPr>
          <w:t>78</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09" w:history="1">
        <w:r w:rsidR="002074EC" w:rsidRPr="00D61D7D">
          <w:rPr>
            <w:rStyle w:val="Hyperlink"/>
            <w:rFonts w:eastAsia="PMingLiU" w:cs="Tahoma" w:hint="eastAsia"/>
            <w:lang w:val="zh-TW"/>
          </w:rPr>
          <w:t>與平台無關之使用權</w:t>
        </w:r>
        <w:r w:rsidR="002074EC">
          <w:rPr>
            <w:webHidden/>
          </w:rPr>
          <w:tab/>
        </w:r>
        <w:r w:rsidR="002074EC">
          <w:rPr>
            <w:webHidden/>
          </w:rPr>
          <w:fldChar w:fldCharType="begin"/>
        </w:r>
        <w:r w:rsidR="002074EC">
          <w:rPr>
            <w:webHidden/>
          </w:rPr>
          <w:instrText xml:space="preserve"> PAGEREF _Toc327950109 \h </w:instrText>
        </w:r>
        <w:r w:rsidR="002074EC">
          <w:rPr>
            <w:webHidden/>
          </w:rPr>
        </w:r>
        <w:r w:rsidR="002074EC">
          <w:rPr>
            <w:webHidden/>
          </w:rPr>
          <w:fldChar w:fldCharType="separate"/>
        </w:r>
        <w:r w:rsidR="00390AB6">
          <w:rPr>
            <w:webHidden/>
          </w:rPr>
          <w:t>79</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10" w:history="1">
        <w:r w:rsidR="002074EC" w:rsidRPr="00D61D7D">
          <w:rPr>
            <w:rStyle w:val="Hyperlink"/>
            <w:rFonts w:eastAsia="PMingLiU" w:cs="Tahoma" w:hint="eastAsia"/>
            <w:lang w:val="zh-TW" w:eastAsia="zh-TW"/>
          </w:rPr>
          <w:t>大量授權產品金鑰</w:t>
        </w:r>
        <w:r w:rsidR="002074EC">
          <w:rPr>
            <w:webHidden/>
          </w:rPr>
          <w:tab/>
        </w:r>
        <w:r w:rsidR="002074EC">
          <w:rPr>
            <w:webHidden/>
          </w:rPr>
          <w:fldChar w:fldCharType="begin"/>
        </w:r>
        <w:r w:rsidR="002074EC">
          <w:rPr>
            <w:webHidden/>
          </w:rPr>
          <w:instrText xml:space="preserve"> PAGEREF _Toc327950110 \h </w:instrText>
        </w:r>
        <w:r w:rsidR="002074EC">
          <w:rPr>
            <w:webHidden/>
          </w:rPr>
        </w:r>
        <w:r w:rsidR="002074EC">
          <w:rPr>
            <w:webHidden/>
          </w:rPr>
          <w:fldChar w:fldCharType="separate"/>
        </w:r>
        <w:r w:rsidR="00390AB6">
          <w:rPr>
            <w:webHidden/>
          </w:rPr>
          <w:t>79</w:t>
        </w:r>
        <w:r w:rsidR="002074EC">
          <w:rPr>
            <w:webHidden/>
          </w:rPr>
          <w:fldChar w:fldCharType="end"/>
        </w:r>
      </w:hyperlink>
    </w:p>
    <w:p w:rsidR="002074EC" w:rsidRDefault="00323B95">
      <w:pPr>
        <w:pStyle w:val="TOC1"/>
        <w:rPr>
          <w:rFonts w:asciiTheme="minorHAnsi" w:eastAsiaTheme="minorEastAsia" w:hAnsiTheme="minorHAnsi" w:cstheme="minorBidi"/>
          <w:b w:val="0"/>
          <w:bCs w:val="0"/>
          <w:caps w:val="0"/>
          <w:color w:val="auto"/>
          <w:lang w:eastAsia="zh-CN"/>
        </w:rPr>
      </w:pPr>
      <w:hyperlink w:anchor="_Toc327950111" w:history="1">
        <w:r w:rsidR="002074EC" w:rsidRPr="00D61D7D">
          <w:rPr>
            <w:rStyle w:val="Hyperlink"/>
            <w:rFonts w:hint="eastAsia"/>
            <w:lang w:val="zh-TW" w:eastAsia="zh-TW"/>
          </w:rPr>
          <w:t>產品注意事項</w:t>
        </w:r>
        <w:r w:rsidR="002074EC">
          <w:rPr>
            <w:webHidden/>
          </w:rPr>
          <w:tab/>
        </w:r>
        <w:r w:rsidR="002074EC">
          <w:rPr>
            <w:webHidden/>
          </w:rPr>
          <w:fldChar w:fldCharType="begin"/>
        </w:r>
        <w:r w:rsidR="002074EC">
          <w:rPr>
            <w:webHidden/>
          </w:rPr>
          <w:instrText xml:space="preserve"> PAGEREF _Toc327950111 \h </w:instrText>
        </w:r>
        <w:r w:rsidR="002074EC">
          <w:rPr>
            <w:webHidden/>
          </w:rPr>
        </w:r>
        <w:r w:rsidR="002074EC">
          <w:rPr>
            <w:webHidden/>
          </w:rPr>
          <w:fldChar w:fldCharType="separate"/>
        </w:r>
        <w:r w:rsidR="00390AB6">
          <w:rPr>
            <w:webHidden/>
          </w:rPr>
          <w:t>80</w:t>
        </w:r>
        <w:r w:rsidR="002074EC">
          <w:rPr>
            <w:webHidden/>
          </w:rPr>
          <w:fldChar w:fldCharType="end"/>
        </w:r>
      </w:hyperlink>
    </w:p>
    <w:p w:rsidR="002074EC" w:rsidRPr="006A0793" w:rsidRDefault="00323B95">
      <w:pPr>
        <w:pStyle w:val="TOC2"/>
        <w:rPr>
          <w:rFonts w:asciiTheme="minorHAnsi" w:eastAsiaTheme="minorEastAsia" w:hAnsiTheme="minorHAnsi" w:cstheme="minorBidi"/>
          <w:b/>
          <w:bCs/>
          <w:color w:val="FF9933"/>
          <w:kern w:val="0"/>
          <w:sz w:val="22"/>
          <w:szCs w:val="22"/>
          <w:lang w:eastAsia="zh-CN"/>
        </w:rPr>
      </w:pPr>
      <w:hyperlink w:anchor="_Toc327950112" w:history="1">
        <w:r w:rsidR="002074EC" w:rsidRPr="006A0793">
          <w:rPr>
            <w:rStyle w:val="Hyperlink"/>
            <w:rFonts w:eastAsia="PMingLiU" w:cs="Tahoma" w:hint="eastAsia"/>
            <w:b/>
            <w:bCs/>
            <w:color w:val="FF9933"/>
            <w:lang w:val="zh-TW" w:eastAsia="zh-TW"/>
          </w:rPr>
          <w:t>應用程式組合</w:t>
        </w:r>
        <w:r w:rsidR="002074EC" w:rsidRPr="006A0793">
          <w:rPr>
            <w:b/>
            <w:bCs/>
            <w:webHidden/>
            <w:color w:val="FF9933"/>
          </w:rPr>
          <w:tab/>
        </w:r>
        <w:r w:rsidR="002074EC" w:rsidRPr="006A0793">
          <w:rPr>
            <w:b/>
            <w:bCs/>
            <w:webHidden/>
            <w:color w:val="FF9933"/>
          </w:rPr>
          <w:fldChar w:fldCharType="begin"/>
        </w:r>
        <w:r w:rsidR="002074EC" w:rsidRPr="006A0793">
          <w:rPr>
            <w:b/>
            <w:bCs/>
            <w:webHidden/>
            <w:color w:val="FF9933"/>
          </w:rPr>
          <w:instrText xml:space="preserve"> PAGEREF _Toc327950112 \h </w:instrText>
        </w:r>
        <w:r w:rsidR="002074EC" w:rsidRPr="006A0793">
          <w:rPr>
            <w:b/>
            <w:bCs/>
            <w:webHidden/>
            <w:color w:val="FF9933"/>
          </w:rPr>
        </w:r>
        <w:r w:rsidR="002074EC" w:rsidRPr="006A0793">
          <w:rPr>
            <w:b/>
            <w:bCs/>
            <w:webHidden/>
            <w:color w:val="FF9933"/>
          </w:rPr>
          <w:fldChar w:fldCharType="separate"/>
        </w:r>
        <w:r w:rsidR="00390AB6">
          <w:rPr>
            <w:b/>
            <w:bCs/>
            <w:webHidden/>
            <w:color w:val="FF9933"/>
          </w:rPr>
          <w:t>80</w:t>
        </w:r>
        <w:r w:rsidR="002074EC" w:rsidRPr="006A0793">
          <w:rPr>
            <w:b/>
            <w:bCs/>
            <w:webHidden/>
            <w:color w:val="FF9933"/>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3" w:history="1">
        <w:r w:rsidR="002074EC" w:rsidRPr="00D61D7D">
          <w:rPr>
            <w:rStyle w:val="Hyperlink"/>
            <w:rFonts w:eastAsia="PMingLiU" w:cs="Tahoma"/>
            <w:vertAlign w:val="superscript"/>
          </w:rPr>
          <w:t>1</w:t>
        </w:r>
        <w:r w:rsidR="002074EC" w:rsidRPr="00D61D7D">
          <w:rPr>
            <w:rStyle w:val="Hyperlink"/>
            <w:rFonts w:eastAsia="PMingLiU" w:cs="Tahoma"/>
          </w:rPr>
          <w:t xml:space="preserve"> Bing Maps Desktop with Enhanced Content Pack</w:t>
        </w:r>
        <w:r w:rsidR="002074EC">
          <w:rPr>
            <w:webHidden/>
          </w:rPr>
          <w:tab/>
        </w:r>
        <w:r w:rsidR="002074EC">
          <w:rPr>
            <w:webHidden/>
          </w:rPr>
          <w:fldChar w:fldCharType="begin"/>
        </w:r>
        <w:r w:rsidR="002074EC">
          <w:rPr>
            <w:webHidden/>
          </w:rPr>
          <w:instrText xml:space="preserve"> PAGEREF _Toc327950113 \h </w:instrText>
        </w:r>
        <w:r w:rsidR="002074EC">
          <w:rPr>
            <w:webHidden/>
          </w:rPr>
        </w:r>
        <w:r w:rsidR="002074EC">
          <w:rPr>
            <w:webHidden/>
          </w:rPr>
          <w:fldChar w:fldCharType="separate"/>
        </w:r>
        <w:r w:rsidR="00390AB6">
          <w:rPr>
            <w:webHidden/>
          </w:rPr>
          <w:t>80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4" w:history="1">
        <w:r w:rsidR="002074EC" w:rsidRPr="00D61D7D">
          <w:rPr>
            <w:rStyle w:val="Hyperlink"/>
            <w:rFonts w:eastAsia="PMingLiU" w:cs="Tahoma"/>
            <w:vertAlign w:val="superscript"/>
          </w:rPr>
          <w:t>2</w:t>
        </w:r>
        <w:r w:rsidR="002074EC" w:rsidRPr="00D61D7D">
          <w:rPr>
            <w:rStyle w:val="Hyperlink"/>
            <w:rFonts w:eastAsia="PMingLiU" w:cs="Tahoma"/>
          </w:rPr>
          <w:t xml:space="preserve"> Expression Studio Web Professional 4</w:t>
        </w:r>
        <w:r w:rsidR="002074EC" w:rsidRPr="00D61D7D">
          <w:rPr>
            <w:rStyle w:val="Hyperlink"/>
            <w:rFonts w:eastAsia="PMingLiU" w:cs="Tahoma" w:hint="eastAsia"/>
            <w:lang w:val="zh-TW"/>
          </w:rPr>
          <w:t>、</w:t>
        </w:r>
        <w:r w:rsidR="002074EC" w:rsidRPr="00D61D7D">
          <w:rPr>
            <w:rStyle w:val="Hyperlink"/>
            <w:rFonts w:eastAsia="PMingLiU" w:cs="Tahoma"/>
          </w:rPr>
          <w:t>Expression Studio Ultimate 4</w:t>
        </w:r>
        <w:r w:rsidR="002074EC" w:rsidRPr="00D61D7D">
          <w:rPr>
            <w:rStyle w:val="Hyperlink"/>
            <w:rFonts w:eastAsia="PMingLiU" w:cs="Tahoma" w:hint="eastAsia"/>
            <w:lang w:val="zh-TW"/>
          </w:rPr>
          <w:t>、</w:t>
        </w:r>
        <w:r w:rsidR="002074EC" w:rsidRPr="00D61D7D">
          <w:rPr>
            <w:rStyle w:val="Hyperlink"/>
            <w:rFonts w:eastAsia="PMingLiU" w:cs="Tahoma"/>
          </w:rPr>
          <w:t>Expression Encoder Pro 4</w:t>
        </w:r>
        <w:r w:rsidR="002074EC">
          <w:rPr>
            <w:webHidden/>
          </w:rPr>
          <w:tab/>
        </w:r>
        <w:r w:rsidR="002074EC">
          <w:rPr>
            <w:webHidden/>
          </w:rPr>
          <w:fldChar w:fldCharType="begin"/>
        </w:r>
        <w:r w:rsidR="002074EC">
          <w:rPr>
            <w:webHidden/>
          </w:rPr>
          <w:instrText xml:space="preserve"> PAGEREF _Toc327950114 \h </w:instrText>
        </w:r>
        <w:r w:rsidR="002074EC">
          <w:rPr>
            <w:webHidden/>
          </w:rPr>
        </w:r>
        <w:r w:rsidR="002074EC">
          <w:rPr>
            <w:webHidden/>
          </w:rPr>
          <w:fldChar w:fldCharType="separate"/>
        </w:r>
        <w:r w:rsidR="00390AB6">
          <w:rPr>
            <w:webHidden/>
          </w:rPr>
          <w:t>80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5" w:history="1">
        <w:r w:rsidR="002074EC" w:rsidRPr="00D61D7D">
          <w:rPr>
            <w:rStyle w:val="Hyperlink"/>
            <w:rFonts w:eastAsia="PMingLiU" w:cs="Tahoma"/>
            <w:vertAlign w:val="superscript"/>
          </w:rPr>
          <w:t>3</w:t>
        </w:r>
        <w:r w:rsidR="002074EC" w:rsidRPr="00D61D7D">
          <w:rPr>
            <w:rStyle w:val="Hyperlink"/>
            <w:rFonts w:eastAsia="PMingLiU" w:cs="Tahoma"/>
          </w:rPr>
          <w:t xml:space="preserve"> Lync 2010</w:t>
        </w:r>
        <w:r w:rsidR="002074EC">
          <w:rPr>
            <w:webHidden/>
          </w:rPr>
          <w:tab/>
        </w:r>
        <w:r w:rsidR="002074EC">
          <w:rPr>
            <w:webHidden/>
          </w:rPr>
          <w:fldChar w:fldCharType="begin"/>
        </w:r>
        <w:r w:rsidR="002074EC">
          <w:rPr>
            <w:webHidden/>
          </w:rPr>
          <w:instrText xml:space="preserve"> PAGEREF _Toc327950115 \h </w:instrText>
        </w:r>
        <w:r w:rsidR="002074EC">
          <w:rPr>
            <w:webHidden/>
          </w:rPr>
        </w:r>
        <w:r w:rsidR="002074EC">
          <w:rPr>
            <w:webHidden/>
          </w:rPr>
          <w:fldChar w:fldCharType="separate"/>
        </w:r>
        <w:r w:rsidR="00390AB6">
          <w:rPr>
            <w:webHidden/>
          </w:rPr>
          <w:t>81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6" w:history="1">
        <w:r w:rsidR="002074EC" w:rsidRPr="00D61D7D">
          <w:rPr>
            <w:rStyle w:val="Hyperlink"/>
            <w:rFonts w:eastAsia="PMingLiU" w:cs="Tahoma"/>
            <w:vertAlign w:val="superscript"/>
          </w:rPr>
          <w:t>4</w:t>
        </w:r>
        <w:r w:rsidR="002074EC" w:rsidRPr="00D61D7D">
          <w:rPr>
            <w:rStyle w:val="Hyperlink"/>
            <w:rFonts w:eastAsia="PMingLiU" w:cs="Tahoma"/>
          </w:rPr>
          <w:t xml:space="preserve"> Lync for Mac 2011</w:t>
        </w:r>
        <w:r w:rsidR="002074EC">
          <w:rPr>
            <w:webHidden/>
          </w:rPr>
          <w:tab/>
        </w:r>
        <w:r w:rsidR="002074EC">
          <w:rPr>
            <w:webHidden/>
          </w:rPr>
          <w:fldChar w:fldCharType="begin"/>
        </w:r>
        <w:r w:rsidR="002074EC">
          <w:rPr>
            <w:webHidden/>
          </w:rPr>
          <w:instrText xml:space="preserve"> PAGEREF _Toc327950116 \h </w:instrText>
        </w:r>
        <w:r w:rsidR="002074EC">
          <w:rPr>
            <w:webHidden/>
          </w:rPr>
        </w:r>
        <w:r w:rsidR="002074EC">
          <w:rPr>
            <w:webHidden/>
          </w:rPr>
          <w:fldChar w:fldCharType="separate"/>
        </w:r>
        <w:r w:rsidR="00390AB6">
          <w:rPr>
            <w:webHidden/>
          </w:rPr>
          <w:t>81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7" w:history="1">
        <w:r w:rsidR="002074EC" w:rsidRPr="00D61D7D">
          <w:rPr>
            <w:rStyle w:val="Hyperlink"/>
            <w:rFonts w:eastAsia="PMingLiU" w:cs="Tahoma"/>
            <w:vertAlign w:val="superscript"/>
            <w:lang w:val="zh-TW" w:eastAsia="zh-TW"/>
          </w:rPr>
          <w:t>5</w:t>
        </w:r>
        <w:r w:rsidR="002074EC" w:rsidRPr="00D61D7D">
          <w:rPr>
            <w:rStyle w:val="Hyperlink"/>
            <w:rFonts w:eastAsia="PMingLiU" w:cs="Tahoma"/>
            <w:lang w:val="zh-TW" w:eastAsia="zh-TW"/>
          </w:rPr>
          <w:t xml:space="preserve"> MSDN </w:t>
        </w:r>
        <w:r w:rsidR="002074EC" w:rsidRPr="00D61D7D">
          <w:rPr>
            <w:rStyle w:val="Hyperlink"/>
            <w:rFonts w:eastAsia="PMingLiU" w:cs="Tahoma" w:hint="eastAsia"/>
            <w:lang w:val="zh-TW" w:eastAsia="zh-TW"/>
          </w:rPr>
          <w:t>作業系統</w:t>
        </w:r>
        <w:r w:rsidR="002074EC">
          <w:rPr>
            <w:webHidden/>
          </w:rPr>
          <w:tab/>
        </w:r>
        <w:r w:rsidR="002074EC">
          <w:rPr>
            <w:webHidden/>
          </w:rPr>
          <w:fldChar w:fldCharType="begin"/>
        </w:r>
        <w:r w:rsidR="002074EC">
          <w:rPr>
            <w:webHidden/>
          </w:rPr>
          <w:instrText xml:space="preserve"> PAGEREF _Toc327950117 \h </w:instrText>
        </w:r>
        <w:r w:rsidR="002074EC">
          <w:rPr>
            <w:webHidden/>
          </w:rPr>
        </w:r>
        <w:r w:rsidR="002074EC">
          <w:rPr>
            <w:webHidden/>
          </w:rPr>
          <w:fldChar w:fldCharType="separate"/>
        </w:r>
        <w:r w:rsidR="00390AB6">
          <w:rPr>
            <w:webHidden/>
          </w:rPr>
          <w:t>81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8" w:history="1">
        <w:r w:rsidR="002074EC" w:rsidRPr="00D61D7D">
          <w:rPr>
            <w:rStyle w:val="Hyperlink"/>
            <w:rFonts w:eastAsia="PMingLiU" w:cs="Tahoma"/>
            <w:vertAlign w:val="superscript"/>
          </w:rPr>
          <w:t>6</w:t>
        </w:r>
        <w:r w:rsidR="002074EC" w:rsidRPr="00D61D7D">
          <w:rPr>
            <w:rStyle w:val="Hyperlink"/>
            <w:rFonts w:eastAsia="PMingLiU" w:cs="Tahoma"/>
          </w:rPr>
          <w:t xml:space="preserve"> Office for Mac Standard 2011</w:t>
        </w:r>
        <w:r w:rsidR="002074EC">
          <w:rPr>
            <w:webHidden/>
          </w:rPr>
          <w:tab/>
        </w:r>
        <w:r w:rsidR="002074EC">
          <w:rPr>
            <w:webHidden/>
          </w:rPr>
          <w:fldChar w:fldCharType="begin"/>
        </w:r>
        <w:r w:rsidR="002074EC">
          <w:rPr>
            <w:webHidden/>
          </w:rPr>
          <w:instrText xml:space="preserve"> PAGEREF _Toc327950118 \h </w:instrText>
        </w:r>
        <w:r w:rsidR="002074EC">
          <w:rPr>
            <w:webHidden/>
          </w:rPr>
        </w:r>
        <w:r w:rsidR="002074EC">
          <w:rPr>
            <w:webHidden/>
          </w:rPr>
          <w:fldChar w:fldCharType="separate"/>
        </w:r>
        <w:r w:rsidR="00390AB6">
          <w:rPr>
            <w:webHidden/>
          </w:rPr>
          <w:t>81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19" w:history="1">
        <w:r w:rsidR="002074EC" w:rsidRPr="00D61D7D">
          <w:rPr>
            <w:rStyle w:val="Hyperlink"/>
            <w:rFonts w:eastAsia="PMingLiU" w:cs="Tahoma"/>
            <w:vertAlign w:val="superscript"/>
            <w:lang w:val="zh-TW"/>
          </w:rPr>
          <w:t>7</w:t>
        </w:r>
        <w:r w:rsidR="002074EC" w:rsidRPr="00D61D7D">
          <w:rPr>
            <w:rStyle w:val="Hyperlink"/>
            <w:rFonts w:eastAsia="PMingLiU" w:cs="Tahoma"/>
            <w:lang w:val="zh-TW"/>
          </w:rPr>
          <w:t xml:space="preserve"> Office Multi-Language Pack 2010</w:t>
        </w:r>
        <w:r w:rsidR="002074EC">
          <w:rPr>
            <w:webHidden/>
          </w:rPr>
          <w:tab/>
        </w:r>
        <w:r w:rsidR="002074EC">
          <w:rPr>
            <w:webHidden/>
          </w:rPr>
          <w:fldChar w:fldCharType="begin"/>
        </w:r>
        <w:r w:rsidR="002074EC">
          <w:rPr>
            <w:webHidden/>
          </w:rPr>
          <w:instrText xml:space="preserve"> PAGEREF _Toc327950119 \h </w:instrText>
        </w:r>
        <w:r w:rsidR="002074EC">
          <w:rPr>
            <w:webHidden/>
          </w:rPr>
        </w:r>
        <w:r w:rsidR="002074EC">
          <w:rPr>
            <w:webHidden/>
          </w:rPr>
          <w:fldChar w:fldCharType="separate"/>
        </w:r>
        <w:r w:rsidR="00390AB6">
          <w:rPr>
            <w:webHidden/>
          </w:rPr>
          <w:t>82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0" w:history="1">
        <w:r w:rsidR="002074EC" w:rsidRPr="00D61D7D">
          <w:rPr>
            <w:rStyle w:val="Hyperlink"/>
            <w:rFonts w:eastAsia="PMingLiU" w:cs="Tahoma"/>
            <w:vertAlign w:val="superscript"/>
            <w:lang w:val="zh-TW"/>
          </w:rPr>
          <w:t>8</w:t>
        </w:r>
        <w:r w:rsidR="002074EC" w:rsidRPr="00D61D7D">
          <w:rPr>
            <w:rStyle w:val="Hyperlink"/>
            <w:rFonts w:eastAsia="PMingLiU" w:cs="Tahoma"/>
            <w:lang w:val="zh-TW"/>
          </w:rPr>
          <w:t xml:space="preserve"> Office Professional Plus 2010</w:t>
        </w:r>
        <w:r w:rsidR="002074EC">
          <w:rPr>
            <w:webHidden/>
          </w:rPr>
          <w:tab/>
        </w:r>
        <w:r w:rsidR="002074EC">
          <w:rPr>
            <w:webHidden/>
          </w:rPr>
          <w:fldChar w:fldCharType="begin"/>
        </w:r>
        <w:r w:rsidR="002074EC">
          <w:rPr>
            <w:webHidden/>
          </w:rPr>
          <w:instrText xml:space="preserve"> PAGEREF _Toc327950120 \h </w:instrText>
        </w:r>
        <w:r w:rsidR="002074EC">
          <w:rPr>
            <w:webHidden/>
          </w:rPr>
        </w:r>
        <w:r w:rsidR="002074EC">
          <w:rPr>
            <w:webHidden/>
          </w:rPr>
          <w:fldChar w:fldCharType="separate"/>
        </w:r>
        <w:r w:rsidR="00390AB6">
          <w:rPr>
            <w:webHidden/>
          </w:rPr>
          <w:t>82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1" w:history="1">
        <w:r w:rsidR="002074EC" w:rsidRPr="00D61D7D">
          <w:rPr>
            <w:rStyle w:val="Hyperlink"/>
            <w:rFonts w:eastAsia="PMingLiU" w:cs="Tahoma"/>
            <w:vertAlign w:val="superscript"/>
          </w:rPr>
          <w:t>9</w:t>
        </w:r>
        <w:r w:rsidR="002074EC" w:rsidRPr="00D61D7D">
          <w:rPr>
            <w:rStyle w:val="Hyperlink"/>
            <w:rFonts w:eastAsia="PMingLiU" w:cs="Tahoma"/>
          </w:rPr>
          <w:t xml:space="preserve"> Office Standard 2010</w:t>
        </w:r>
        <w:r w:rsidR="002074EC">
          <w:rPr>
            <w:webHidden/>
          </w:rPr>
          <w:tab/>
        </w:r>
        <w:r w:rsidR="002074EC">
          <w:rPr>
            <w:webHidden/>
          </w:rPr>
          <w:fldChar w:fldCharType="begin"/>
        </w:r>
        <w:r w:rsidR="002074EC">
          <w:rPr>
            <w:webHidden/>
          </w:rPr>
          <w:instrText xml:space="preserve"> PAGEREF _Toc327950121 \h </w:instrText>
        </w:r>
        <w:r w:rsidR="002074EC">
          <w:rPr>
            <w:webHidden/>
          </w:rPr>
        </w:r>
        <w:r w:rsidR="002074EC">
          <w:rPr>
            <w:webHidden/>
          </w:rPr>
          <w:fldChar w:fldCharType="separate"/>
        </w:r>
        <w:r w:rsidR="00390AB6">
          <w:rPr>
            <w:webHidden/>
          </w:rPr>
          <w:t>83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2" w:history="1">
        <w:r w:rsidR="002074EC" w:rsidRPr="00D61D7D">
          <w:rPr>
            <w:rStyle w:val="Hyperlink"/>
            <w:rFonts w:eastAsia="PMingLiU" w:cs="Tahoma"/>
            <w:vertAlign w:val="superscript"/>
          </w:rPr>
          <w:t>10</w:t>
        </w:r>
        <w:r w:rsidR="002074EC" w:rsidRPr="00D61D7D">
          <w:rPr>
            <w:rStyle w:val="Hyperlink"/>
            <w:rFonts w:eastAsia="PMingLiU" w:cs="Tahoma"/>
          </w:rPr>
          <w:t xml:space="preserve"> Office Professional Plus </w:t>
        </w:r>
        <w:r w:rsidR="002074EC" w:rsidRPr="00D61D7D">
          <w:rPr>
            <w:rStyle w:val="Hyperlink"/>
            <w:rFonts w:eastAsia="PMingLiU" w:cs="Tahoma" w:hint="eastAsia"/>
            <w:lang w:val="zh-TW"/>
          </w:rPr>
          <w:t>訂閱</w:t>
        </w:r>
        <w:r w:rsidR="002074EC" w:rsidRPr="00D61D7D">
          <w:rPr>
            <w:rStyle w:val="Hyperlink"/>
            <w:rFonts w:eastAsia="PMingLiU" w:cs="Tahoma"/>
          </w:rPr>
          <w:t xml:space="preserve"> (</w:t>
        </w:r>
        <w:r w:rsidR="002074EC" w:rsidRPr="00D61D7D">
          <w:rPr>
            <w:rStyle w:val="Hyperlink"/>
            <w:rFonts w:eastAsia="PMingLiU" w:cs="Tahoma" w:hint="eastAsia"/>
            <w:lang w:val="zh-TW"/>
          </w:rPr>
          <w:t>使用者訂閱使用權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_Toc327950122 \h </w:instrText>
        </w:r>
        <w:r w:rsidR="002074EC">
          <w:rPr>
            <w:webHidden/>
          </w:rPr>
        </w:r>
        <w:r w:rsidR="002074EC">
          <w:rPr>
            <w:webHidden/>
          </w:rPr>
          <w:fldChar w:fldCharType="separate"/>
        </w:r>
        <w:r w:rsidR="00390AB6">
          <w:rPr>
            <w:webHidden/>
          </w:rPr>
          <w:t>84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3" w:history="1">
        <w:r w:rsidR="002074EC" w:rsidRPr="00D61D7D">
          <w:rPr>
            <w:rStyle w:val="Hyperlink"/>
            <w:rFonts w:eastAsia="PMingLiU" w:cs="Tahoma"/>
            <w:vertAlign w:val="superscript"/>
          </w:rPr>
          <w:t>11</w:t>
        </w:r>
        <w:r w:rsidR="002074EC" w:rsidRPr="00D61D7D">
          <w:rPr>
            <w:rStyle w:val="Hyperlink"/>
            <w:rFonts w:eastAsia="PMingLiU" w:cs="Tahoma"/>
          </w:rPr>
          <w:t xml:space="preserve"> Office Small Business Basic Get Genuine</w:t>
        </w:r>
        <w:r w:rsidR="002074EC">
          <w:rPr>
            <w:webHidden/>
          </w:rPr>
          <w:tab/>
        </w:r>
        <w:r w:rsidR="002074EC">
          <w:rPr>
            <w:webHidden/>
          </w:rPr>
          <w:fldChar w:fldCharType="begin"/>
        </w:r>
        <w:r w:rsidR="002074EC">
          <w:rPr>
            <w:webHidden/>
          </w:rPr>
          <w:instrText xml:space="preserve"> PAGEREF _Toc327950123 \h </w:instrText>
        </w:r>
        <w:r w:rsidR="002074EC">
          <w:rPr>
            <w:webHidden/>
          </w:rPr>
        </w:r>
        <w:r w:rsidR="002074EC">
          <w:rPr>
            <w:webHidden/>
          </w:rPr>
          <w:fldChar w:fldCharType="separate"/>
        </w:r>
        <w:r w:rsidR="00390AB6">
          <w:rPr>
            <w:webHidden/>
          </w:rPr>
          <w:t>84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4" w:history="1">
        <w:r w:rsidR="002074EC" w:rsidRPr="00D61D7D">
          <w:rPr>
            <w:rStyle w:val="Hyperlink"/>
            <w:rFonts w:eastAsia="PMingLiU" w:cs="Tahoma"/>
            <w:vertAlign w:val="superscript"/>
          </w:rPr>
          <w:t>12</w:t>
        </w:r>
        <w:r w:rsidR="002074EC" w:rsidRPr="00D61D7D">
          <w:rPr>
            <w:rStyle w:val="Hyperlink"/>
            <w:rFonts w:eastAsia="PMingLiU" w:cs="Tahoma"/>
          </w:rPr>
          <w:t xml:space="preserve"> Outlook for Mac 2011</w:t>
        </w:r>
        <w:r w:rsidR="002074EC">
          <w:rPr>
            <w:webHidden/>
          </w:rPr>
          <w:tab/>
        </w:r>
        <w:r w:rsidR="002074EC">
          <w:rPr>
            <w:webHidden/>
          </w:rPr>
          <w:fldChar w:fldCharType="begin"/>
        </w:r>
        <w:r w:rsidR="002074EC">
          <w:rPr>
            <w:webHidden/>
          </w:rPr>
          <w:instrText xml:space="preserve"> PAGEREF _Toc327950124 \h </w:instrText>
        </w:r>
        <w:r w:rsidR="002074EC">
          <w:rPr>
            <w:webHidden/>
          </w:rPr>
        </w:r>
        <w:r w:rsidR="002074EC">
          <w:rPr>
            <w:webHidden/>
          </w:rPr>
          <w:fldChar w:fldCharType="separate"/>
        </w:r>
        <w:r w:rsidR="00390AB6">
          <w:rPr>
            <w:webHidden/>
          </w:rPr>
          <w:t>84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5" w:history="1">
        <w:r w:rsidR="002074EC" w:rsidRPr="00D61D7D">
          <w:rPr>
            <w:rStyle w:val="Hyperlink"/>
            <w:rFonts w:eastAsia="PMingLiU" w:cs="Tahoma"/>
            <w:vertAlign w:val="superscript"/>
          </w:rPr>
          <w:t>13</w:t>
        </w:r>
        <w:r w:rsidR="002074EC" w:rsidRPr="00D61D7D">
          <w:rPr>
            <w:rStyle w:val="Hyperlink"/>
            <w:rFonts w:eastAsia="PMingLiU" w:cs="Tahoma"/>
          </w:rPr>
          <w:t xml:space="preserve"> Project 2010 Professional</w:t>
        </w:r>
        <w:r w:rsidR="002074EC">
          <w:rPr>
            <w:webHidden/>
          </w:rPr>
          <w:tab/>
        </w:r>
        <w:r w:rsidR="002074EC">
          <w:rPr>
            <w:webHidden/>
          </w:rPr>
          <w:fldChar w:fldCharType="begin"/>
        </w:r>
        <w:r w:rsidR="002074EC">
          <w:rPr>
            <w:webHidden/>
          </w:rPr>
          <w:instrText xml:space="preserve"> PAGEREF _Toc327950125 \h </w:instrText>
        </w:r>
        <w:r w:rsidR="002074EC">
          <w:rPr>
            <w:webHidden/>
          </w:rPr>
        </w:r>
        <w:r w:rsidR="002074EC">
          <w:rPr>
            <w:webHidden/>
          </w:rPr>
          <w:fldChar w:fldCharType="separate"/>
        </w:r>
        <w:r w:rsidR="00390AB6">
          <w:rPr>
            <w:webHidden/>
          </w:rPr>
          <w:t>84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6" w:history="1">
        <w:r w:rsidR="002074EC" w:rsidRPr="00D61D7D">
          <w:rPr>
            <w:rStyle w:val="Hyperlink"/>
            <w:rFonts w:eastAsia="PMingLiU" w:cs="Tahoma"/>
            <w:vertAlign w:val="superscript"/>
            <w:lang w:val="zh-TW" w:eastAsia="zh-TW"/>
          </w:rPr>
          <w:t>14</w:t>
        </w:r>
        <w:r w:rsidR="002074EC" w:rsidRPr="00D61D7D">
          <w:rPr>
            <w:rStyle w:val="Hyperlink"/>
            <w:rFonts w:eastAsia="PMingLiU" w:cs="Tahoma"/>
            <w:lang w:val="zh-TW" w:eastAsia="zh-TW"/>
          </w:rPr>
          <w:t xml:space="preserve"> Office </w:t>
        </w:r>
        <w:r w:rsidR="002074EC" w:rsidRPr="00D61D7D">
          <w:rPr>
            <w:rStyle w:val="Hyperlink"/>
            <w:rFonts w:eastAsia="PMingLiU" w:cs="Tahoma" w:hint="eastAsia"/>
            <w:lang w:val="zh-TW" w:eastAsia="zh-TW"/>
          </w:rPr>
          <w:t>的出租權</w:t>
        </w:r>
        <w:r w:rsidR="002074EC">
          <w:rPr>
            <w:webHidden/>
          </w:rPr>
          <w:tab/>
        </w:r>
        <w:r w:rsidR="002074EC">
          <w:rPr>
            <w:webHidden/>
          </w:rPr>
          <w:fldChar w:fldCharType="begin"/>
        </w:r>
        <w:r w:rsidR="002074EC">
          <w:rPr>
            <w:webHidden/>
          </w:rPr>
          <w:instrText xml:space="preserve"> PAGEREF _Toc327950126 \h </w:instrText>
        </w:r>
        <w:r w:rsidR="002074EC">
          <w:rPr>
            <w:webHidden/>
          </w:rPr>
        </w:r>
        <w:r w:rsidR="002074EC">
          <w:rPr>
            <w:webHidden/>
          </w:rPr>
          <w:fldChar w:fldCharType="separate"/>
        </w:r>
        <w:r w:rsidR="00390AB6">
          <w:rPr>
            <w:webHidden/>
          </w:rPr>
          <w:t>85</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7" w:history="1">
        <w:r w:rsidR="002074EC" w:rsidRPr="00D61D7D">
          <w:rPr>
            <w:rStyle w:val="Hyperlink"/>
            <w:rFonts w:eastAsia="PMingLiU" w:cs="Tahoma"/>
            <w:vertAlign w:val="superscript"/>
          </w:rPr>
          <w:t>15</w:t>
        </w:r>
        <w:r w:rsidR="002074EC" w:rsidRPr="00D61D7D">
          <w:rPr>
            <w:rStyle w:val="Hyperlink"/>
            <w:rFonts w:eastAsia="PMingLiU" w:cs="Tahoma"/>
          </w:rPr>
          <w:t xml:space="preserve"> SharePoint Workspace 2010</w:t>
        </w:r>
        <w:r w:rsidR="002074EC">
          <w:rPr>
            <w:webHidden/>
          </w:rPr>
          <w:tab/>
        </w:r>
        <w:r w:rsidR="002074EC">
          <w:rPr>
            <w:webHidden/>
          </w:rPr>
          <w:fldChar w:fldCharType="begin"/>
        </w:r>
        <w:r w:rsidR="002074EC">
          <w:rPr>
            <w:webHidden/>
          </w:rPr>
          <w:instrText xml:space="preserve"> PAGEREF _Toc327950127 \h </w:instrText>
        </w:r>
        <w:r w:rsidR="002074EC">
          <w:rPr>
            <w:webHidden/>
          </w:rPr>
        </w:r>
        <w:r w:rsidR="002074EC">
          <w:rPr>
            <w:webHidden/>
          </w:rPr>
          <w:fldChar w:fldCharType="separate"/>
        </w:r>
        <w:r w:rsidR="00390AB6">
          <w:rPr>
            <w:webHidden/>
          </w:rPr>
          <w:t>85</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8" w:history="1">
        <w:r w:rsidR="002074EC" w:rsidRPr="00D61D7D">
          <w:rPr>
            <w:rStyle w:val="Hyperlink"/>
            <w:rFonts w:eastAsia="PMingLiU" w:cs="Tahoma"/>
            <w:vertAlign w:val="superscript"/>
          </w:rPr>
          <w:t>16</w:t>
        </w:r>
        <w:r w:rsidR="002074EC" w:rsidRPr="00D61D7D">
          <w:rPr>
            <w:rStyle w:val="Hyperlink"/>
            <w:rFonts w:eastAsia="PMingLiU" w:cs="Tahoma"/>
          </w:rPr>
          <w:t xml:space="preserve"> Visio Premium 2010</w:t>
        </w:r>
        <w:r w:rsidR="002074EC">
          <w:rPr>
            <w:webHidden/>
          </w:rPr>
          <w:tab/>
        </w:r>
        <w:r w:rsidR="002074EC">
          <w:rPr>
            <w:webHidden/>
          </w:rPr>
          <w:fldChar w:fldCharType="begin"/>
        </w:r>
        <w:r w:rsidR="002074EC">
          <w:rPr>
            <w:webHidden/>
          </w:rPr>
          <w:instrText xml:space="preserve"> PAGEREF _Toc327950128 \h </w:instrText>
        </w:r>
        <w:r w:rsidR="002074EC">
          <w:rPr>
            <w:webHidden/>
          </w:rPr>
        </w:r>
        <w:r w:rsidR="002074EC">
          <w:rPr>
            <w:webHidden/>
          </w:rPr>
          <w:fldChar w:fldCharType="separate"/>
        </w:r>
        <w:r w:rsidR="00390AB6">
          <w:rPr>
            <w:webHidden/>
          </w:rPr>
          <w:t>86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29" w:history="1">
        <w:r w:rsidR="002074EC" w:rsidRPr="00D61D7D">
          <w:rPr>
            <w:rStyle w:val="Hyperlink"/>
            <w:rFonts w:eastAsia="PMingLiU" w:cs="Tahoma"/>
            <w:vertAlign w:val="superscript"/>
          </w:rPr>
          <w:t>17</w:t>
        </w:r>
        <w:r w:rsidR="002074EC" w:rsidRPr="00D61D7D">
          <w:rPr>
            <w:rStyle w:val="Hyperlink"/>
            <w:rFonts w:eastAsia="PMingLiU" w:cs="Tahoma"/>
          </w:rPr>
          <w:t xml:space="preserve"> Visual Studio 2010 Professional</w:t>
        </w:r>
        <w:r w:rsidR="002074EC">
          <w:rPr>
            <w:webHidden/>
          </w:rPr>
          <w:tab/>
        </w:r>
        <w:r w:rsidR="002074EC">
          <w:rPr>
            <w:webHidden/>
          </w:rPr>
          <w:fldChar w:fldCharType="begin"/>
        </w:r>
        <w:r w:rsidR="002074EC">
          <w:rPr>
            <w:webHidden/>
          </w:rPr>
          <w:instrText xml:space="preserve"> PAGEREF _Toc327950129 \h </w:instrText>
        </w:r>
        <w:r w:rsidR="002074EC">
          <w:rPr>
            <w:webHidden/>
          </w:rPr>
        </w:r>
        <w:r w:rsidR="002074EC">
          <w:rPr>
            <w:webHidden/>
          </w:rPr>
          <w:fldChar w:fldCharType="separate"/>
        </w:r>
        <w:r w:rsidR="00390AB6">
          <w:rPr>
            <w:webHidden/>
          </w:rPr>
          <w:t>86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0" w:history="1">
        <w:r w:rsidR="002074EC" w:rsidRPr="00D61D7D">
          <w:rPr>
            <w:rStyle w:val="Hyperlink"/>
            <w:rFonts w:eastAsia="PMingLiU" w:cs="Tahoma"/>
            <w:vertAlign w:val="superscript"/>
          </w:rPr>
          <w:t>18</w:t>
        </w:r>
        <w:r w:rsidR="002074EC" w:rsidRPr="00D61D7D">
          <w:rPr>
            <w:rStyle w:val="Hyperlink"/>
            <w:rFonts w:eastAsia="PMingLiU" w:cs="Tahoma"/>
          </w:rPr>
          <w:t xml:space="preserve"> Visual Studio 2010 Professional with MSDN</w:t>
        </w:r>
        <w:r w:rsidR="002074EC">
          <w:rPr>
            <w:webHidden/>
          </w:rPr>
          <w:tab/>
        </w:r>
        <w:r w:rsidR="002074EC">
          <w:rPr>
            <w:webHidden/>
          </w:rPr>
          <w:fldChar w:fldCharType="begin"/>
        </w:r>
        <w:r w:rsidR="002074EC">
          <w:rPr>
            <w:webHidden/>
          </w:rPr>
          <w:instrText xml:space="preserve"> PAGEREF _Toc327950130 \h </w:instrText>
        </w:r>
        <w:r w:rsidR="002074EC">
          <w:rPr>
            <w:webHidden/>
          </w:rPr>
        </w:r>
        <w:r w:rsidR="002074EC">
          <w:rPr>
            <w:webHidden/>
          </w:rPr>
          <w:fldChar w:fldCharType="separate"/>
        </w:r>
        <w:r w:rsidR="00390AB6">
          <w:rPr>
            <w:webHidden/>
          </w:rPr>
          <w:t>86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1" w:history="1">
        <w:r w:rsidR="002074EC" w:rsidRPr="00D61D7D">
          <w:rPr>
            <w:rStyle w:val="Hyperlink"/>
            <w:rFonts w:eastAsia="PMingLiU" w:cs="Tahoma"/>
            <w:vertAlign w:val="superscript"/>
          </w:rPr>
          <w:t>19</w:t>
        </w:r>
        <w:r w:rsidR="002074EC" w:rsidRPr="00D61D7D">
          <w:rPr>
            <w:rStyle w:val="Hyperlink"/>
            <w:rFonts w:eastAsia="PMingLiU" w:cs="Tahoma"/>
          </w:rPr>
          <w:t xml:space="preserve"> Visual Studio 2010 Professional with MSDN Embedded</w:t>
        </w:r>
        <w:r w:rsidR="002074EC">
          <w:rPr>
            <w:webHidden/>
          </w:rPr>
          <w:tab/>
        </w:r>
        <w:r w:rsidR="002074EC">
          <w:rPr>
            <w:webHidden/>
          </w:rPr>
          <w:fldChar w:fldCharType="begin"/>
        </w:r>
        <w:r w:rsidR="002074EC">
          <w:rPr>
            <w:webHidden/>
          </w:rPr>
          <w:instrText xml:space="preserve"> PAGEREF _Toc327950131 \h </w:instrText>
        </w:r>
        <w:r w:rsidR="002074EC">
          <w:rPr>
            <w:webHidden/>
          </w:rPr>
        </w:r>
        <w:r w:rsidR="002074EC">
          <w:rPr>
            <w:webHidden/>
          </w:rPr>
          <w:fldChar w:fldCharType="separate"/>
        </w:r>
        <w:r w:rsidR="00390AB6">
          <w:rPr>
            <w:webHidden/>
          </w:rPr>
          <w:t>87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2" w:history="1">
        <w:r w:rsidR="002074EC" w:rsidRPr="00D61D7D">
          <w:rPr>
            <w:rStyle w:val="Hyperlink"/>
            <w:rFonts w:eastAsia="PMingLiU" w:cs="Tahoma"/>
            <w:vertAlign w:val="superscript"/>
          </w:rPr>
          <w:t>20</w:t>
        </w:r>
        <w:r w:rsidR="002074EC" w:rsidRPr="00D61D7D">
          <w:rPr>
            <w:rStyle w:val="Hyperlink"/>
            <w:rFonts w:eastAsia="PMingLiU" w:cs="Tahoma"/>
          </w:rPr>
          <w:t xml:space="preserve"> Visual Studio 2010 Premium</w:t>
        </w:r>
        <w:r w:rsidR="002074EC">
          <w:rPr>
            <w:webHidden/>
          </w:rPr>
          <w:tab/>
        </w:r>
        <w:r w:rsidR="002074EC">
          <w:rPr>
            <w:webHidden/>
          </w:rPr>
          <w:fldChar w:fldCharType="begin"/>
        </w:r>
        <w:r w:rsidR="002074EC">
          <w:rPr>
            <w:webHidden/>
          </w:rPr>
          <w:instrText xml:space="preserve"> PAGEREF _Toc327950132 \h </w:instrText>
        </w:r>
        <w:r w:rsidR="002074EC">
          <w:rPr>
            <w:webHidden/>
          </w:rPr>
        </w:r>
        <w:r w:rsidR="002074EC">
          <w:rPr>
            <w:webHidden/>
          </w:rPr>
          <w:fldChar w:fldCharType="separate"/>
        </w:r>
        <w:r w:rsidR="00390AB6">
          <w:rPr>
            <w:webHidden/>
          </w:rPr>
          <w:t>87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3" w:history="1">
        <w:r w:rsidR="002074EC" w:rsidRPr="00D61D7D">
          <w:rPr>
            <w:rStyle w:val="Hyperlink"/>
            <w:rFonts w:eastAsia="PMingLiU" w:cs="Tahoma"/>
            <w:vertAlign w:val="superscript"/>
          </w:rPr>
          <w:t>21</w:t>
        </w:r>
        <w:r w:rsidR="002074EC" w:rsidRPr="00D61D7D">
          <w:rPr>
            <w:rStyle w:val="Hyperlink"/>
            <w:rFonts w:eastAsia="PMingLiU" w:cs="Tahoma"/>
          </w:rPr>
          <w:t xml:space="preserve"> Visual Studio 2010 Premium with MSDN</w:t>
        </w:r>
        <w:r w:rsidR="002074EC">
          <w:rPr>
            <w:webHidden/>
          </w:rPr>
          <w:tab/>
        </w:r>
        <w:r w:rsidR="002074EC">
          <w:rPr>
            <w:webHidden/>
          </w:rPr>
          <w:fldChar w:fldCharType="begin"/>
        </w:r>
        <w:r w:rsidR="002074EC">
          <w:rPr>
            <w:webHidden/>
          </w:rPr>
          <w:instrText xml:space="preserve"> PAGEREF _Toc327950133 \h </w:instrText>
        </w:r>
        <w:r w:rsidR="002074EC">
          <w:rPr>
            <w:webHidden/>
          </w:rPr>
        </w:r>
        <w:r w:rsidR="002074EC">
          <w:rPr>
            <w:webHidden/>
          </w:rPr>
          <w:fldChar w:fldCharType="separate"/>
        </w:r>
        <w:r w:rsidR="00390AB6">
          <w:rPr>
            <w:webHidden/>
          </w:rPr>
          <w:t>87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4" w:history="1">
        <w:r w:rsidR="002074EC" w:rsidRPr="00D61D7D">
          <w:rPr>
            <w:rStyle w:val="Hyperlink"/>
            <w:rFonts w:eastAsia="PMingLiU" w:cs="Tahoma"/>
            <w:vertAlign w:val="superscript"/>
          </w:rPr>
          <w:t>22</w:t>
        </w:r>
        <w:r w:rsidR="002074EC" w:rsidRPr="00D61D7D">
          <w:rPr>
            <w:rStyle w:val="Hyperlink"/>
            <w:rFonts w:eastAsia="PMingLiU" w:cs="Tahoma"/>
          </w:rPr>
          <w:t xml:space="preserve"> Visual Studio 2010 Ultimate</w:t>
        </w:r>
        <w:r w:rsidR="002074EC">
          <w:rPr>
            <w:webHidden/>
          </w:rPr>
          <w:tab/>
        </w:r>
        <w:r w:rsidR="002074EC">
          <w:rPr>
            <w:webHidden/>
          </w:rPr>
          <w:fldChar w:fldCharType="begin"/>
        </w:r>
        <w:r w:rsidR="002074EC">
          <w:rPr>
            <w:webHidden/>
          </w:rPr>
          <w:instrText xml:space="preserve"> PAGEREF _Toc327950134 \h </w:instrText>
        </w:r>
        <w:r w:rsidR="002074EC">
          <w:rPr>
            <w:webHidden/>
          </w:rPr>
        </w:r>
        <w:r w:rsidR="002074EC">
          <w:rPr>
            <w:webHidden/>
          </w:rPr>
          <w:fldChar w:fldCharType="separate"/>
        </w:r>
        <w:r w:rsidR="00390AB6">
          <w:rPr>
            <w:webHidden/>
          </w:rPr>
          <w:t>88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5" w:history="1">
        <w:r w:rsidR="002074EC" w:rsidRPr="00D61D7D">
          <w:rPr>
            <w:rStyle w:val="Hyperlink"/>
            <w:rFonts w:eastAsia="PMingLiU" w:cs="Tahoma"/>
            <w:vertAlign w:val="superscript"/>
          </w:rPr>
          <w:t>23</w:t>
        </w:r>
        <w:r w:rsidR="002074EC" w:rsidRPr="00D61D7D">
          <w:rPr>
            <w:rStyle w:val="Hyperlink"/>
            <w:rFonts w:eastAsia="PMingLiU" w:cs="Tahoma"/>
          </w:rPr>
          <w:t xml:space="preserve"> Visual Studio 2010 Ultimate with MSDN</w:t>
        </w:r>
        <w:r w:rsidR="002074EC">
          <w:rPr>
            <w:webHidden/>
          </w:rPr>
          <w:tab/>
        </w:r>
        <w:r w:rsidR="002074EC">
          <w:rPr>
            <w:webHidden/>
          </w:rPr>
          <w:fldChar w:fldCharType="begin"/>
        </w:r>
        <w:r w:rsidR="002074EC">
          <w:rPr>
            <w:webHidden/>
          </w:rPr>
          <w:instrText xml:space="preserve"> PAGEREF _Toc327950135 \h </w:instrText>
        </w:r>
        <w:r w:rsidR="002074EC">
          <w:rPr>
            <w:webHidden/>
          </w:rPr>
        </w:r>
        <w:r w:rsidR="002074EC">
          <w:rPr>
            <w:webHidden/>
          </w:rPr>
          <w:fldChar w:fldCharType="separate"/>
        </w:r>
        <w:r w:rsidR="00390AB6">
          <w:rPr>
            <w:webHidden/>
          </w:rPr>
          <w:t>88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6" w:history="1">
        <w:r w:rsidR="002074EC" w:rsidRPr="00D61D7D">
          <w:rPr>
            <w:rStyle w:val="Hyperlink"/>
            <w:rFonts w:eastAsia="PMingLiU" w:cs="Tahoma"/>
            <w:vertAlign w:val="superscript"/>
          </w:rPr>
          <w:t>24</w:t>
        </w:r>
        <w:r w:rsidR="002074EC" w:rsidRPr="00D61D7D">
          <w:rPr>
            <w:rStyle w:val="Hyperlink"/>
            <w:rFonts w:eastAsia="PMingLiU" w:cs="Tahoma"/>
          </w:rPr>
          <w:t xml:space="preserve"> Visual Studio Test Professional 2010 with MSDN</w:t>
        </w:r>
        <w:r w:rsidR="002074EC">
          <w:rPr>
            <w:webHidden/>
          </w:rPr>
          <w:tab/>
        </w:r>
        <w:r w:rsidR="002074EC">
          <w:rPr>
            <w:webHidden/>
          </w:rPr>
          <w:fldChar w:fldCharType="begin"/>
        </w:r>
        <w:r w:rsidR="002074EC">
          <w:rPr>
            <w:webHidden/>
          </w:rPr>
          <w:instrText xml:space="preserve"> PAGEREF _Toc327950136 \h </w:instrText>
        </w:r>
        <w:r w:rsidR="002074EC">
          <w:rPr>
            <w:webHidden/>
          </w:rPr>
        </w:r>
        <w:r w:rsidR="002074EC">
          <w:rPr>
            <w:webHidden/>
          </w:rPr>
          <w:fldChar w:fldCharType="separate"/>
        </w:r>
        <w:r w:rsidR="00390AB6">
          <w:rPr>
            <w:webHidden/>
          </w:rPr>
          <w:t>89</w:t>
        </w:r>
        <w:r w:rsidR="002074EC">
          <w:rPr>
            <w:webHidden/>
          </w:rPr>
          <w:fldChar w:fldCharType="end"/>
        </w:r>
      </w:hyperlink>
    </w:p>
    <w:p w:rsidR="002074EC" w:rsidRPr="006A0793" w:rsidRDefault="00323B95">
      <w:pPr>
        <w:pStyle w:val="TOC2"/>
        <w:rPr>
          <w:rFonts w:asciiTheme="minorHAnsi" w:eastAsiaTheme="minorEastAsia" w:hAnsiTheme="minorHAnsi" w:cstheme="minorBidi"/>
          <w:b/>
          <w:bCs/>
          <w:color w:val="FF9933"/>
          <w:kern w:val="0"/>
          <w:sz w:val="22"/>
          <w:szCs w:val="22"/>
          <w:lang w:eastAsia="zh-CN"/>
        </w:rPr>
      </w:pPr>
      <w:hyperlink w:anchor="_Toc327950137" w:history="1">
        <w:r w:rsidR="002074EC" w:rsidRPr="006A0793">
          <w:rPr>
            <w:rStyle w:val="Hyperlink"/>
            <w:rFonts w:eastAsia="PMingLiU" w:cs="Tahoma" w:hint="eastAsia"/>
            <w:b/>
            <w:bCs/>
            <w:color w:val="FF9933"/>
            <w:lang w:val="zh-TW"/>
          </w:rPr>
          <w:t>系統組合</w:t>
        </w:r>
        <w:r w:rsidR="002074EC" w:rsidRPr="006A0793">
          <w:rPr>
            <w:b/>
            <w:bCs/>
            <w:webHidden/>
            <w:color w:val="FF9933"/>
          </w:rPr>
          <w:tab/>
        </w:r>
        <w:r w:rsidR="002074EC" w:rsidRPr="006A0793">
          <w:rPr>
            <w:b/>
            <w:bCs/>
            <w:webHidden/>
            <w:color w:val="FF9933"/>
          </w:rPr>
          <w:fldChar w:fldCharType="begin"/>
        </w:r>
        <w:r w:rsidR="002074EC" w:rsidRPr="006A0793">
          <w:rPr>
            <w:b/>
            <w:bCs/>
            <w:webHidden/>
            <w:color w:val="FF9933"/>
          </w:rPr>
          <w:instrText xml:space="preserve"> PAGEREF _Toc327950137 \h </w:instrText>
        </w:r>
        <w:r w:rsidR="002074EC" w:rsidRPr="006A0793">
          <w:rPr>
            <w:b/>
            <w:bCs/>
            <w:webHidden/>
            <w:color w:val="FF9933"/>
          </w:rPr>
        </w:r>
        <w:r w:rsidR="002074EC" w:rsidRPr="006A0793">
          <w:rPr>
            <w:b/>
            <w:bCs/>
            <w:webHidden/>
            <w:color w:val="FF9933"/>
          </w:rPr>
          <w:fldChar w:fldCharType="separate"/>
        </w:r>
        <w:r w:rsidR="00390AB6">
          <w:rPr>
            <w:b/>
            <w:bCs/>
            <w:webHidden/>
            <w:color w:val="FF9933"/>
          </w:rPr>
          <w:t>89</w:t>
        </w:r>
        <w:r w:rsidR="002074EC" w:rsidRPr="006A0793">
          <w:rPr>
            <w:b/>
            <w:bCs/>
            <w:webHidden/>
            <w:color w:val="FF9933"/>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8" w:history="1">
        <w:r w:rsidR="002074EC" w:rsidRPr="00D61D7D">
          <w:rPr>
            <w:rStyle w:val="Hyperlink"/>
            <w:rFonts w:eastAsia="PMingLiU" w:cs="Tahoma"/>
            <w:caps/>
            <w:vertAlign w:val="superscript"/>
          </w:rPr>
          <w:t>25</w:t>
        </w:r>
        <w:r w:rsidR="002074EC" w:rsidRPr="00D61D7D">
          <w:rPr>
            <w:rStyle w:val="Hyperlink"/>
            <w:rFonts w:eastAsia="PMingLiU" w:cs="Tahoma"/>
          </w:rPr>
          <w:t xml:space="preserve"> Windows Vista DVD Playback Pack</w:t>
        </w:r>
        <w:r w:rsidR="002074EC">
          <w:rPr>
            <w:webHidden/>
          </w:rPr>
          <w:tab/>
        </w:r>
        <w:r w:rsidR="002074EC">
          <w:rPr>
            <w:webHidden/>
          </w:rPr>
          <w:fldChar w:fldCharType="begin"/>
        </w:r>
        <w:r w:rsidR="002074EC">
          <w:rPr>
            <w:webHidden/>
          </w:rPr>
          <w:instrText xml:space="preserve"> PAGEREF _Toc327950138 \h </w:instrText>
        </w:r>
        <w:r w:rsidR="002074EC">
          <w:rPr>
            <w:webHidden/>
          </w:rPr>
        </w:r>
        <w:r w:rsidR="002074EC">
          <w:rPr>
            <w:webHidden/>
          </w:rPr>
          <w:fldChar w:fldCharType="separate"/>
        </w:r>
        <w:r w:rsidR="00390AB6">
          <w:rPr>
            <w:webHidden/>
          </w:rPr>
          <w:t>89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39" w:history="1">
        <w:r w:rsidR="002074EC" w:rsidRPr="00D61D7D">
          <w:rPr>
            <w:rStyle w:val="Hyperlink"/>
            <w:rFonts w:eastAsia="PMingLiU" w:cs="Tahoma"/>
            <w:vertAlign w:val="superscript"/>
          </w:rPr>
          <w:t>26</w:t>
        </w:r>
        <w:r w:rsidR="002074EC" w:rsidRPr="00D61D7D">
          <w:rPr>
            <w:rStyle w:val="Hyperlink"/>
            <w:rFonts w:eastAsia="PMingLiU" w:cs="Tahoma"/>
          </w:rPr>
          <w:t xml:space="preserve"> Microsoft Desktop Optimization Pack for Software Assurance</w:t>
        </w:r>
        <w:r w:rsidR="002074EC">
          <w:rPr>
            <w:webHidden/>
          </w:rPr>
          <w:tab/>
        </w:r>
        <w:r w:rsidR="002074EC">
          <w:rPr>
            <w:webHidden/>
          </w:rPr>
          <w:fldChar w:fldCharType="begin"/>
        </w:r>
        <w:r w:rsidR="002074EC">
          <w:rPr>
            <w:webHidden/>
          </w:rPr>
          <w:instrText xml:space="preserve"> PAGEREF _Toc327950139 \h </w:instrText>
        </w:r>
        <w:r w:rsidR="002074EC">
          <w:rPr>
            <w:webHidden/>
          </w:rPr>
        </w:r>
        <w:r w:rsidR="002074EC">
          <w:rPr>
            <w:webHidden/>
          </w:rPr>
          <w:fldChar w:fldCharType="separate"/>
        </w:r>
        <w:r w:rsidR="00390AB6">
          <w:rPr>
            <w:webHidden/>
          </w:rPr>
          <w:t>90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0" w:history="1">
        <w:r w:rsidR="002074EC" w:rsidRPr="00D61D7D">
          <w:rPr>
            <w:rStyle w:val="Hyperlink"/>
            <w:vertAlign w:val="superscript"/>
          </w:rPr>
          <w:t>27</w:t>
        </w:r>
        <w:r w:rsidR="002074EC" w:rsidRPr="00D61D7D">
          <w:rPr>
            <w:rStyle w:val="Hyperlink"/>
          </w:rPr>
          <w:t xml:space="preserve"> Windows</w:t>
        </w:r>
        <w:r w:rsidR="002074EC" w:rsidRPr="00D61D7D">
          <w:rPr>
            <w:rStyle w:val="Hyperlink"/>
            <w:vertAlign w:val="superscript"/>
          </w:rPr>
          <w:t>®</w:t>
        </w:r>
        <w:r w:rsidR="002074EC" w:rsidRPr="00D61D7D">
          <w:rPr>
            <w:rStyle w:val="Hyperlink"/>
          </w:rPr>
          <w:t xml:space="preserve"> 7 Partners in Learning</w:t>
        </w:r>
        <w:r w:rsidR="002074EC">
          <w:rPr>
            <w:webHidden/>
          </w:rPr>
          <w:tab/>
        </w:r>
        <w:r w:rsidR="002074EC">
          <w:rPr>
            <w:webHidden/>
          </w:rPr>
          <w:fldChar w:fldCharType="begin"/>
        </w:r>
        <w:r w:rsidR="002074EC">
          <w:rPr>
            <w:webHidden/>
          </w:rPr>
          <w:instrText xml:space="preserve"> PAGEREF _Toc327950140 \h </w:instrText>
        </w:r>
        <w:r w:rsidR="002074EC">
          <w:rPr>
            <w:webHidden/>
          </w:rPr>
        </w:r>
        <w:r w:rsidR="002074EC">
          <w:rPr>
            <w:webHidden/>
          </w:rPr>
          <w:fldChar w:fldCharType="separate"/>
        </w:r>
        <w:r w:rsidR="00390AB6">
          <w:rPr>
            <w:webHidden/>
          </w:rPr>
          <w:t>90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1" w:history="1">
        <w:r w:rsidR="002074EC" w:rsidRPr="00D61D7D">
          <w:rPr>
            <w:rStyle w:val="Hyperlink"/>
            <w:rFonts w:eastAsia="PMingLiU" w:cs="Tahoma"/>
            <w:caps/>
            <w:vertAlign w:val="superscript"/>
            <w:lang w:val="zh-TW"/>
          </w:rPr>
          <w:t>28</w:t>
        </w:r>
        <w:r w:rsidR="002074EC" w:rsidRPr="00D61D7D">
          <w:rPr>
            <w:rStyle w:val="Hyperlink"/>
            <w:rFonts w:eastAsia="PMingLiU" w:cs="Tahoma"/>
            <w:lang w:val="zh-TW"/>
          </w:rPr>
          <w:t xml:space="preserve"> 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7 </w:t>
        </w:r>
        <w:r w:rsidR="002074EC" w:rsidRPr="00D61D7D">
          <w:rPr>
            <w:rStyle w:val="Hyperlink"/>
            <w:rFonts w:eastAsia="PMingLiU" w:cs="Tahoma" w:hint="eastAsia"/>
            <w:lang w:val="zh-TW"/>
          </w:rPr>
          <w:t>專業版升級與</w:t>
        </w:r>
        <w:r w:rsidR="002074EC" w:rsidRPr="00D61D7D">
          <w:rPr>
            <w:rStyle w:val="Hyperlink"/>
            <w:rFonts w:eastAsia="PMingLiU" w:cs="Tahoma"/>
            <w:lang w:val="zh-TW"/>
          </w:rPr>
          <w:t xml:space="preserve"> Windows</w:t>
        </w:r>
        <w:r w:rsidR="002074EC" w:rsidRPr="00D61D7D">
          <w:rPr>
            <w:rStyle w:val="Hyperlink"/>
            <w:rFonts w:eastAsia="PMingLiU" w:cs="Tahoma"/>
            <w:vertAlign w:val="superscript"/>
            <w:lang w:val="zh-TW"/>
          </w:rPr>
          <w:t>®</w:t>
        </w:r>
        <w:r w:rsidR="002074EC" w:rsidRPr="00D61D7D">
          <w:rPr>
            <w:rStyle w:val="Hyperlink"/>
            <w:rFonts w:eastAsia="PMingLiU" w:cs="Tahoma"/>
            <w:lang w:val="zh-TW"/>
          </w:rPr>
          <w:t xml:space="preserve"> Intune</w:t>
        </w:r>
        <w:r w:rsidR="002074EC">
          <w:rPr>
            <w:webHidden/>
          </w:rPr>
          <w:tab/>
        </w:r>
        <w:r w:rsidR="002074EC">
          <w:rPr>
            <w:webHidden/>
          </w:rPr>
          <w:fldChar w:fldCharType="begin"/>
        </w:r>
        <w:r w:rsidR="002074EC">
          <w:rPr>
            <w:webHidden/>
          </w:rPr>
          <w:instrText xml:space="preserve"> PAGEREF _Toc327950141 \h </w:instrText>
        </w:r>
        <w:r w:rsidR="002074EC">
          <w:rPr>
            <w:webHidden/>
          </w:rPr>
        </w:r>
        <w:r w:rsidR="002074EC">
          <w:rPr>
            <w:webHidden/>
          </w:rPr>
          <w:fldChar w:fldCharType="separate"/>
        </w:r>
        <w:r w:rsidR="00390AB6">
          <w:rPr>
            <w:webHidden/>
          </w:rPr>
          <w:t>91</w:t>
        </w:r>
        <w:r w:rsidR="002074EC">
          <w:rPr>
            <w:webHidden/>
          </w:rPr>
          <w:fldChar w:fldCharType="end"/>
        </w:r>
      </w:hyperlink>
    </w:p>
    <w:p w:rsidR="002074EC" w:rsidRPr="006A0793" w:rsidRDefault="00323B95">
      <w:pPr>
        <w:pStyle w:val="TOC2"/>
        <w:rPr>
          <w:rFonts w:asciiTheme="minorHAnsi" w:eastAsiaTheme="minorEastAsia" w:hAnsiTheme="minorHAnsi" w:cstheme="minorBidi"/>
          <w:b/>
          <w:bCs/>
          <w:color w:val="FF9933"/>
          <w:kern w:val="0"/>
          <w:sz w:val="22"/>
          <w:szCs w:val="22"/>
          <w:lang w:eastAsia="zh-CN"/>
        </w:rPr>
      </w:pPr>
      <w:hyperlink w:anchor="_Toc327950142" w:history="1">
        <w:r w:rsidR="002074EC" w:rsidRPr="006A0793">
          <w:rPr>
            <w:rStyle w:val="Hyperlink"/>
            <w:rFonts w:eastAsia="PMingLiU" w:cs="Tahoma" w:hint="eastAsia"/>
            <w:b/>
            <w:bCs/>
            <w:color w:val="FF9933"/>
            <w:lang w:val="zh-TW"/>
          </w:rPr>
          <w:t>伺服器組合</w:t>
        </w:r>
        <w:r w:rsidR="002074EC" w:rsidRPr="006A0793">
          <w:rPr>
            <w:b/>
            <w:bCs/>
            <w:webHidden/>
            <w:color w:val="FF9933"/>
          </w:rPr>
          <w:tab/>
        </w:r>
        <w:r w:rsidR="002074EC" w:rsidRPr="006A0793">
          <w:rPr>
            <w:b/>
            <w:bCs/>
            <w:webHidden/>
            <w:color w:val="FF9933"/>
          </w:rPr>
          <w:fldChar w:fldCharType="begin"/>
        </w:r>
        <w:r w:rsidR="002074EC" w:rsidRPr="006A0793">
          <w:rPr>
            <w:b/>
            <w:bCs/>
            <w:webHidden/>
            <w:color w:val="FF9933"/>
          </w:rPr>
          <w:instrText xml:space="preserve"> PAGEREF _Toc327950142 \h </w:instrText>
        </w:r>
        <w:r w:rsidR="002074EC" w:rsidRPr="006A0793">
          <w:rPr>
            <w:b/>
            <w:bCs/>
            <w:webHidden/>
            <w:color w:val="FF9933"/>
          </w:rPr>
        </w:r>
        <w:r w:rsidR="002074EC" w:rsidRPr="006A0793">
          <w:rPr>
            <w:b/>
            <w:bCs/>
            <w:webHidden/>
            <w:color w:val="FF9933"/>
          </w:rPr>
          <w:fldChar w:fldCharType="separate"/>
        </w:r>
        <w:r w:rsidR="00390AB6">
          <w:rPr>
            <w:b/>
            <w:bCs/>
            <w:webHidden/>
            <w:color w:val="FF9933"/>
          </w:rPr>
          <w:t>98</w:t>
        </w:r>
        <w:r w:rsidR="002074EC" w:rsidRPr="006A0793">
          <w:rPr>
            <w:b/>
            <w:bCs/>
            <w:webHidden/>
            <w:color w:val="FF9933"/>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3" w:history="1">
        <w:r w:rsidR="002074EC" w:rsidRPr="00D61D7D">
          <w:rPr>
            <w:rStyle w:val="Hyperlink"/>
            <w:vertAlign w:val="superscript"/>
          </w:rPr>
          <w:t>29</w:t>
        </w:r>
        <w:r w:rsidR="002074EC" w:rsidRPr="00D61D7D">
          <w:rPr>
            <w:rStyle w:val="Hyperlink"/>
          </w:rPr>
          <w:t xml:space="preserve"> Bing Maps Server </w:t>
        </w:r>
        <w:r w:rsidR="002074EC" w:rsidRPr="00D61D7D">
          <w:rPr>
            <w:rStyle w:val="Hyperlink"/>
            <w:rFonts w:eastAsia="PMingLiU" w:cs="Tahoma" w:hint="eastAsia"/>
            <w:bCs/>
            <w:lang w:val="zh-TW"/>
          </w:rPr>
          <w:t>和</w:t>
        </w:r>
        <w:r w:rsidR="002074EC" w:rsidRPr="00D61D7D">
          <w:rPr>
            <w:rStyle w:val="Hyperlink"/>
          </w:rPr>
          <w:t xml:space="preserve"> Bing Maps Server with Enhanced Content Pack</w:t>
        </w:r>
        <w:r w:rsidR="002074EC">
          <w:rPr>
            <w:webHidden/>
          </w:rPr>
          <w:tab/>
        </w:r>
        <w:r w:rsidR="002074EC">
          <w:rPr>
            <w:webHidden/>
          </w:rPr>
          <w:fldChar w:fldCharType="begin"/>
        </w:r>
        <w:r w:rsidR="002074EC">
          <w:rPr>
            <w:webHidden/>
          </w:rPr>
          <w:instrText xml:space="preserve"> PAGEREF _Toc327950143 \h </w:instrText>
        </w:r>
        <w:r w:rsidR="002074EC">
          <w:rPr>
            <w:webHidden/>
          </w:rPr>
        </w:r>
        <w:r w:rsidR="002074EC">
          <w:rPr>
            <w:webHidden/>
          </w:rPr>
          <w:fldChar w:fldCharType="separate"/>
        </w:r>
        <w:r w:rsidR="00390AB6">
          <w:rPr>
            <w:webHidden/>
          </w:rPr>
          <w:t>98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4" w:history="1">
        <w:r w:rsidR="002074EC" w:rsidRPr="00D61D7D">
          <w:rPr>
            <w:rStyle w:val="Hyperlink"/>
            <w:vertAlign w:val="superscript"/>
            <w:lang w:eastAsia="zh-TW"/>
          </w:rPr>
          <w:t>30</w:t>
        </w:r>
        <w:r w:rsidR="002074EC" w:rsidRPr="00D61D7D">
          <w:rPr>
            <w:rStyle w:val="Hyperlink"/>
            <w:lang w:eastAsia="zh-TW"/>
          </w:rPr>
          <w:t xml:space="preserve"> Bing Maps 25KTrx</w:t>
        </w:r>
        <w:r w:rsidR="002074EC" w:rsidRPr="00D61D7D">
          <w:rPr>
            <w:rStyle w:val="Hyperlink"/>
            <w:rFonts w:hint="eastAsia"/>
            <w:lang w:eastAsia="zh-TW"/>
          </w:rPr>
          <w:t>、</w:t>
        </w:r>
        <w:r w:rsidR="002074EC" w:rsidRPr="00D61D7D">
          <w:rPr>
            <w:rStyle w:val="Hyperlink"/>
            <w:lang w:eastAsia="zh-TW"/>
          </w:rPr>
          <w:t xml:space="preserve">250KTrx </w:t>
        </w:r>
        <w:r w:rsidR="002074EC" w:rsidRPr="00D61D7D">
          <w:rPr>
            <w:rStyle w:val="Hyperlink"/>
            <w:rFonts w:eastAsia="PMingLiU" w:cs="Tahoma" w:hint="eastAsia"/>
            <w:bCs/>
            <w:lang w:val="zh-TW" w:eastAsia="zh-TW"/>
          </w:rPr>
          <w:t>及無限制加值</w:t>
        </w:r>
        <w:r w:rsidR="002074EC" w:rsidRPr="00D61D7D">
          <w:rPr>
            <w:rStyle w:val="Hyperlink"/>
            <w:lang w:eastAsia="zh-TW"/>
          </w:rPr>
          <w:t xml:space="preserve"> (</w:t>
        </w:r>
        <w:r w:rsidR="002074EC" w:rsidRPr="00D61D7D">
          <w:rPr>
            <w:rStyle w:val="Hyperlink"/>
            <w:rFonts w:eastAsia="PMingLiU" w:cs="Tahoma" w:hint="eastAsia"/>
            <w:bCs/>
            <w:lang w:val="zh-TW" w:eastAsia="zh-TW"/>
          </w:rPr>
          <w:t>加值訂閱使用權</w:t>
        </w:r>
        <w:r w:rsidR="002074EC" w:rsidRPr="00D61D7D">
          <w:rPr>
            <w:rStyle w:val="Hyperlink"/>
            <w:lang w:eastAsia="zh-TW"/>
          </w:rPr>
          <w:t>)</w:t>
        </w:r>
        <w:r w:rsidR="002074EC">
          <w:rPr>
            <w:webHidden/>
          </w:rPr>
          <w:tab/>
        </w:r>
        <w:r w:rsidR="002074EC">
          <w:rPr>
            <w:webHidden/>
          </w:rPr>
          <w:fldChar w:fldCharType="begin"/>
        </w:r>
        <w:r w:rsidR="002074EC">
          <w:rPr>
            <w:webHidden/>
          </w:rPr>
          <w:instrText xml:space="preserve"> PAGEREF _Toc327950144 \h </w:instrText>
        </w:r>
        <w:r w:rsidR="002074EC">
          <w:rPr>
            <w:webHidden/>
          </w:rPr>
        </w:r>
        <w:r w:rsidR="002074EC">
          <w:rPr>
            <w:webHidden/>
          </w:rPr>
          <w:fldChar w:fldCharType="separate"/>
        </w:r>
        <w:r w:rsidR="00390AB6">
          <w:rPr>
            <w:webHidden/>
          </w:rPr>
          <w:t>98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5" w:history="1">
        <w:r w:rsidR="002074EC" w:rsidRPr="00D61D7D">
          <w:rPr>
            <w:rStyle w:val="Hyperlink"/>
            <w:vertAlign w:val="superscript"/>
          </w:rPr>
          <w:t>31</w:t>
        </w:r>
        <w:r w:rsidR="002074EC" w:rsidRPr="00D61D7D">
          <w:rPr>
            <w:rStyle w:val="Hyperlink"/>
          </w:rPr>
          <w:t xml:space="preserve"> BizTalk</w:t>
        </w:r>
        <w:r w:rsidR="002074EC" w:rsidRPr="00D61D7D">
          <w:rPr>
            <w:rStyle w:val="Hyperlink"/>
            <w:vertAlign w:val="superscript"/>
          </w:rPr>
          <w:t>®</w:t>
        </w:r>
        <w:r w:rsidR="002074EC" w:rsidRPr="00D61D7D">
          <w:rPr>
            <w:rStyle w:val="Hyperlink"/>
          </w:rPr>
          <w:t xml:space="preserve"> Server 2010 Branch Edition</w:t>
        </w:r>
        <w:r w:rsidR="002074EC">
          <w:rPr>
            <w:webHidden/>
          </w:rPr>
          <w:tab/>
        </w:r>
        <w:r w:rsidR="002074EC">
          <w:rPr>
            <w:webHidden/>
          </w:rPr>
          <w:fldChar w:fldCharType="begin"/>
        </w:r>
        <w:r w:rsidR="002074EC">
          <w:rPr>
            <w:webHidden/>
          </w:rPr>
          <w:instrText xml:space="preserve"> PAGEREF _Toc327950145 \h </w:instrText>
        </w:r>
        <w:r w:rsidR="002074EC">
          <w:rPr>
            <w:webHidden/>
          </w:rPr>
        </w:r>
        <w:r w:rsidR="002074EC">
          <w:rPr>
            <w:webHidden/>
          </w:rPr>
          <w:fldChar w:fldCharType="separate"/>
        </w:r>
        <w:r w:rsidR="00390AB6">
          <w:rPr>
            <w:webHidden/>
          </w:rPr>
          <w:t>98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6" w:history="1">
        <w:r w:rsidR="002074EC" w:rsidRPr="00D61D7D">
          <w:rPr>
            <w:rStyle w:val="Hyperlink"/>
            <w:vertAlign w:val="superscript"/>
          </w:rPr>
          <w:t>32</w:t>
        </w:r>
        <w:r w:rsidR="002074EC" w:rsidRPr="00D61D7D">
          <w:rPr>
            <w:rStyle w:val="Hyperlink"/>
          </w:rPr>
          <w:t xml:space="preserve"> BizTalk</w:t>
        </w:r>
        <w:r w:rsidR="002074EC" w:rsidRPr="00D61D7D">
          <w:rPr>
            <w:rStyle w:val="Hyperlink"/>
            <w:vertAlign w:val="superscript"/>
          </w:rPr>
          <w:t>®</w:t>
        </w:r>
        <w:r w:rsidR="002074EC" w:rsidRPr="00D61D7D">
          <w:rPr>
            <w:rStyle w:val="Hyperlink"/>
          </w:rPr>
          <w:t xml:space="preserve"> Server 2010 Enterprise Edition</w:t>
        </w:r>
        <w:r w:rsidR="002074EC">
          <w:rPr>
            <w:webHidden/>
          </w:rPr>
          <w:tab/>
        </w:r>
        <w:r w:rsidR="002074EC">
          <w:rPr>
            <w:webHidden/>
          </w:rPr>
          <w:fldChar w:fldCharType="begin"/>
        </w:r>
        <w:r w:rsidR="002074EC">
          <w:rPr>
            <w:webHidden/>
          </w:rPr>
          <w:instrText xml:space="preserve"> PAGEREF _Toc327950146 \h </w:instrText>
        </w:r>
        <w:r w:rsidR="002074EC">
          <w:rPr>
            <w:webHidden/>
          </w:rPr>
        </w:r>
        <w:r w:rsidR="002074EC">
          <w:rPr>
            <w:webHidden/>
          </w:rPr>
          <w:fldChar w:fldCharType="separate"/>
        </w:r>
        <w:r w:rsidR="00390AB6">
          <w:rPr>
            <w:webHidden/>
          </w:rPr>
          <w:t>99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7" w:history="1">
        <w:r w:rsidR="002074EC" w:rsidRPr="00D61D7D">
          <w:rPr>
            <w:rStyle w:val="Hyperlink"/>
            <w:vertAlign w:val="superscript"/>
          </w:rPr>
          <w:t>33</w:t>
        </w:r>
        <w:r w:rsidR="002074EC" w:rsidRPr="00D61D7D">
          <w:rPr>
            <w:rStyle w:val="Hyperlink"/>
          </w:rPr>
          <w:t xml:space="preserve"> BizTalk</w:t>
        </w:r>
        <w:r w:rsidR="002074EC" w:rsidRPr="00D61D7D">
          <w:rPr>
            <w:rStyle w:val="Hyperlink"/>
            <w:vertAlign w:val="superscript"/>
          </w:rPr>
          <w:t>®</w:t>
        </w:r>
        <w:r w:rsidR="002074EC" w:rsidRPr="00D61D7D">
          <w:rPr>
            <w:rStyle w:val="Hyperlink"/>
          </w:rPr>
          <w:t xml:space="preserve"> Server 2010 Standard Edition</w:t>
        </w:r>
        <w:r w:rsidR="002074EC">
          <w:rPr>
            <w:webHidden/>
          </w:rPr>
          <w:tab/>
        </w:r>
        <w:r w:rsidR="002074EC">
          <w:rPr>
            <w:webHidden/>
          </w:rPr>
          <w:fldChar w:fldCharType="begin"/>
        </w:r>
        <w:r w:rsidR="002074EC">
          <w:rPr>
            <w:webHidden/>
          </w:rPr>
          <w:instrText xml:space="preserve"> PAGEREF _Toc327950147 \h </w:instrText>
        </w:r>
        <w:r w:rsidR="002074EC">
          <w:rPr>
            <w:webHidden/>
          </w:rPr>
        </w:r>
        <w:r w:rsidR="002074EC">
          <w:rPr>
            <w:webHidden/>
          </w:rPr>
          <w:fldChar w:fldCharType="separate"/>
        </w:r>
        <w:r w:rsidR="00390AB6">
          <w:rPr>
            <w:webHidden/>
          </w:rPr>
          <w:t>99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48" w:history="1">
        <w:r w:rsidR="002074EC" w:rsidRPr="00D61D7D">
          <w:rPr>
            <w:rStyle w:val="Hyperlink"/>
            <w:vertAlign w:val="superscript"/>
          </w:rPr>
          <w:t>34</w:t>
        </w:r>
        <w:r w:rsidR="002074EC" w:rsidRPr="00D61D7D">
          <w:rPr>
            <w:rStyle w:val="Hyperlink"/>
          </w:rPr>
          <w:t xml:space="preserve"> Business Intelligence Appliance 2012</w:t>
        </w:r>
        <w:r w:rsidR="002074EC">
          <w:rPr>
            <w:webHidden/>
          </w:rPr>
          <w:tab/>
        </w:r>
        <w:r w:rsidR="002074EC">
          <w:rPr>
            <w:webHidden/>
          </w:rPr>
          <w:fldChar w:fldCharType="begin"/>
        </w:r>
        <w:r w:rsidR="002074EC">
          <w:rPr>
            <w:webHidden/>
          </w:rPr>
          <w:instrText xml:space="preserve"> PAGEREF _Toc327950148 \h </w:instrText>
        </w:r>
        <w:r w:rsidR="002074EC">
          <w:rPr>
            <w:webHidden/>
          </w:rPr>
        </w:r>
        <w:r w:rsidR="002074EC">
          <w:rPr>
            <w:webHidden/>
          </w:rPr>
          <w:fldChar w:fldCharType="separate"/>
        </w:r>
        <w:r w:rsidR="00390AB6">
          <w:rPr>
            <w:webHidden/>
          </w:rPr>
          <w:t>100</w:t>
        </w:r>
        <w:r w:rsidR="002074EC">
          <w:rPr>
            <w:webHidden/>
          </w:rPr>
          <w:fldChar w:fldCharType="end"/>
        </w:r>
      </w:hyperlink>
    </w:p>
    <w:p w:rsidR="002074EC" w:rsidRDefault="00323B95" w:rsidP="006A0793">
      <w:pPr>
        <w:pStyle w:val="TOC3"/>
        <w:ind w:left="202" w:hanging="202"/>
        <w:rPr>
          <w:rFonts w:asciiTheme="minorHAnsi" w:eastAsiaTheme="minorEastAsia" w:hAnsiTheme="minorHAnsi" w:cstheme="minorBidi"/>
          <w:color w:val="auto"/>
          <w:sz w:val="22"/>
          <w:szCs w:val="22"/>
          <w:lang w:eastAsia="zh-CN"/>
        </w:rPr>
      </w:pPr>
      <w:hyperlink w:anchor="_Toc327950149" w:history="1">
        <w:r w:rsidR="002074EC" w:rsidRPr="00D61D7D">
          <w:rPr>
            <w:rStyle w:val="Hyperlink"/>
            <w:vertAlign w:val="superscript"/>
          </w:rPr>
          <w:t>35</w:t>
        </w:r>
        <w:r w:rsidR="002074EC" w:rsidRPr="00D61D7D">
          <w:rPr>
            <w:rStyle w:val="Hyperlink"/>
          </w:rPr>
          <w:t xml:space="preserve"> Core CAL Suite Bridge for Office 365</w:t>
        </w:r>
        <w:r w:rsidR="002074EC" w:rsidRPr="00D61D7D">
          <w:rPr>
            <w:rStyle w:val="Hyperlink"/>
            <w:rFonts w:hint="eastAsia"/>
          </w:rPr>
          <w:t>、</w:t>
        </w:r>
        <w:r w:rsidR="002074EC" w:rsidRPr="00D61D7D">
          <w:rPr>
            <w:rStyle w:val="Hyperlink"/>
          </w:rPr>
          <w:t xml:space="preserve">Core CAL Suite Bridge for Office 365 </w:t>
        </w:r>
        <w:r w:rsidR="002074EC" w:rsidRPr="00D61D7D">
          <w:rPr>
            <w:rStyle w:val="Hyperlink"/>
            <w:rFonts w:eastAsia="PMingLiU" w:cs="Tahoma" w:hint="eastAsia"/>
            <w:bCs/>
            <w:lang w:val="zh-TW"/>
          </w:rPr>
          <w:t>及</w:t>
        </w:r>
        <w:r w:rsidR="002074EC" w:rsidRPr="00D61D7D">
          <w:rPr>
            <w:rStyle w:val="Hyperlink"/>
          </w:rPr>
          <w:t xml:space="preserve"> </w:t>
        </w:r>
        <w:r w:rsidR="006A0793">
          <w:rPr>
            <w:rStyle w:val="Hyperlink"/>
          </w:rPr>
          <w:br/>
        </w:r>
        <w:r w:rsidR="002074EC" w:rsidRPr="00D61D7D">
          <w:rPr>
            <w:rStyle w:val="Hyperlink"/>
          </w:rPr>
          <w:t>Windows</w:t>
        </w:r>
        <w:r w:rsidR="002074EC" w:rsidRPr="00D61D7D">
          <w:rPr>
            <w:rStyle w:val="Hyperlink"/>
            <w:vertAlign w:val="superscript"/>
          </w:rPr>
          <w:t>®</w:t>
        </w:r>
        <w:r w:rsidR="002074EC" w:rsidRPr="00D61D7D">
          <w:rPr>
            <w:rStyle w:val="Hyperlink"/>
          </w:rPr>
          <w:t xml:space="preserve"> Intune </w:t>
        </w:r>
        <w:r w:rsidR="002074EC" w:rsidRPr="00D61D7D">
          <w:rPr>
            <w:rStyle w:val="Hyperlink"/>
            <w:rFonts w:eastAsia="PMingLiU" w:cs="Tahoma" w:hint="eastAsia"/>
            <w:bCs/>
            <w:lang w:val="zh-TW"/>
          </w:rPr>
          <w:t>和</w:t>
        </w:r>
        <w:r w:rsidR="002074EC" w:rsidRPr="00D61D7D">
          <w:rPr>
            <w:rStyle w:val="Hyperlink"/>
          </w:rPr>
          <w:t xml:space="preserve"> Core CAL Suite Bridge for Windows</w:t>
        </w:r>
        <w:r w:rsidR="002074EC" w:rsidRPr="00D61D7D">
          <w:rPr>
            <w:rStyle w:val="Hyperlink"/>
            <w:vertAlign w:val="superscript"/>
          </w:rPr>
          <w:t>®</w:t>
        </w:r>
        <w:r w:rsidR="002074EC" w:rsidRPr="00D61D7D">
          <w:rPr>
            <w:rStyle w:val="Hyperlink"/>
          </w:rPr>
          <w:t xml:space="preserve"> Intune</w:t>
        </w:r>
        <w:r w:rsidR="002074EC">
          <w:rPr>
            <w:webHidden/>
          </w:rPr>
          <w:tab/>
        </w:r>
        <w:r w:rsidR="002074EC">
          <w:rPr>
            <w:webHidden/>
          </w:rPr>
          <w:fldChar w:fldCharType="begin"/>
        </w:r>
        <w:r w:rsidR="002074EC">
          <w:rPr>
            <w:webHidden/>
          </w:rPr>
          <w:instrText xml:space="preserve"> PAGEREF _Toc327950149 \h </w:instrText>
        </w:r>
        <w:r w:rsidR="002074EC">
          <w:rPr>
            <w:webHidden/>
          </w:rPr>
        </w:r>
        <w:r w:rsidR="002074EC">
          <w:rPr>
            <w:webHidden/>
          </w:rPr>
          <w:fldChar w:fldCharType="separate"/>
        </w:r>
        <w:r w:rsidR="00390AB6">
          <w:rPr>
            <w:webHidden/>
          </w:rPr>
          <w:t>100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0" w:history="1">
        <w:r w:rsidR="002074EC" w:rsidRPr="00D61D7D">
          <w:rPr>
            <w:rStyle w:val="Hyperlink"/>
            <w:vertAlign w:val="superscript"/>
          </w:rPr>
          <w:t>36</w:t>
        </w:r>
        <w:r w:rsidR="002074EC" w:rsidRPr="00D61D7D">
          <w:rPr>
            <w:rStyle w:val="Hyperlink"/>
          </w:rPr>
          <w:t xml:space="preserve"> Core CAL </w:t>
        </w:r>
        <w:r w:rsidR="002074EC" w:rsidRPr="00D61D7D">
          <w:rPr>
            <w:rStyle w:val="Hyperlink"/>
            <w:rFonts w:eastAsia="PMingLiU" w:cs="Tahoma" w:hint="eastAsia"/>
            <w:bCs/>
            <w:lang w:val="zh-TW"/>
          </w:rPr>
          <w:t>套件</w:t>
        </w:r>
        <w:r w:rsidR="002074EC">
          <w:rPr>
            <w:webHidden/>
          </w:rPr>
          <w:tab/>
        </w:r>
        <w:r w:rsidR="002074EC">
          <w:rPr>
            <w:webHidden/>
          </w:rPr>
          <w:fldChar w:fldCharType="begin"/>
        </w:r>
        <w:r w:rsidR="002074EC">
          <w:rPr>
            <w:webHidden/>
          </w:rPr>
          <w:instrText xml:space="preserve"> PAGEREF _Toc327950150 \h </w:instrText>
        </w:r>
        <w:r w:rsidR="002074EC">
          <w:rPr>
            <w:webHidden/>
          </w:rPr>
        </w:r>
        <w:r w:rsidR="002074EC">
          <w:rPr>
            <w:webHidden/>
          </w:rPr>
          <w:fldChar w:fldCharType="separate"/>
        </w:r>
        <w:r w:rsidR="00390AB6">
          <w:rPr>
            <w:webHidden/>
          </w:rPr>
          <w:t>101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1" w:history="1">
        <w:r w:rsidR="002074EC" w:rsidRPr="00D61D7D">
          <w:rPr>
            <w:rStyle w:val="Hyperlink"/>
            <w:vertAlign w:val="superscript"/>
          </w:rPr>
          <w:t>37</w:t>
        </w:r>
        <w:r w:rsidR="002074EC" w:rsidRPr="00D61D7D">
          <w:rPr>
            <w:rStyle w:val="Hyperlink"/>
          </w:rPr>
          <w:t xml:space="preserve"> Core Infrastructure Server Suite Standard</w:t>
        </w:r>
        <w:r w:rsidR="002074EC">
          <w:rPr>
            <w:webHidden/>
          </w:rPr>
          <w:tab/>
        </w:r>
        <w:r w:rsidR="002074EC">
          <w:rPr>
            <w:webHidden/>
          </w:rPr>
          <w:fldChar w:fldCharType="begin"/>
        </w:r>
        <w:r w:rsidR="002074EC">
          <w:rPr>
            <w:webHidden/>
          </w:rPr>
          <w:instrText xml:space="preserve"> PAGEREF _Toc327950151 \h </w:instrText>
        </w:r>
        <w:r w:rsidR="002074EC">
          <w:rPr>
            <w:webHidden/>
          </w:rPr>
        </w:r>
        <w:r w:rsidR="002074EC">
          <w:rPr>
            <w:webHidden/>
          </w:rPr>
          <w:fldChar w:fldCharType="separate"/>
        </w:r>
        <w:r w:rsidR="00390AB6">
          <w:rPr>
            <w:webHidden/>
          </w:rPr>
          <w:t>101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2" w:history="1">
        <w:r w:rsidR="002074EC" w:rsidRPr="00D61D7D">
          <w:rPr>
            <w:rStyle w:val="Hyperlink"/>
            <w:vertAlign w:val="superscript"/>
            <w:lang w:val="fr-FR"/>
          </w:rPr>
          <w:t>38</w:t>
        </w:r>
        <w:r w:rsidR="002074EC" w:rsidRPr="00D61D7D">
          <w:rPr>
            <w:rStyle w:val="Hyperlink"/>
            <w:lang w:val="fr-FR"/>
          </w:rPr>
          <w:t xml:space="preserve"> Core Infrastructure Server Suite Enterprise</w:t>
        </w:r>
        <w:r w:rsidR="002074EC">
          <w:rPr>
            <w:webHidden/>
          </w:rPr>
          <w:tab/>
        </w:r>
        <w:r w:rsidR="002074EC">
          <w:rPr>
            <w:webHidden/>
          </w:rPr>
          <w:fldChar w:fldCharType="begin"/>
        </w:r>
        <w:r w:rsidR="002074EC">
          <w:rPr>
            <w:webHidden/>
          </w:rPr>
          <w:instrText xml:space="preserve"> PAGEREF _Toc327950152 \h </w:instrText>
        </w:r>
        <w:r w:rsidR="002074EC">
          <w:rPr>
            <w:webHidden/>
          </w:rPr>
        </w:r>
        <w:r w:rsidR="002074EC">
          <w:rPr>
            <w:webHidden/>
          </w:rPr>
          <w:fldChar w:fldCharType="separate"/>
        </w:r>
        <w:r w:rsidR="00390AB6">
          <w:rPr>
            <w:webHidden/>
          </w:rPr>
          <w:t>103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3" w:history="1">
        <w:r w:rsidR="002074EC" w:rsidRPr="00D61D7D">
          <w:rPr>
            <w:rStyle w:val="Hyperlink"/>
            <w:vertAlign w:val="superscript"/>
          </w:rPr>
          <w:t>39</w:t>
        </w:r>
        <w:r w:rsidR="002074EC" w:rsidRPr="00D61D7D">
          <w:rPr>
            <w:rStyle w:val="Hyperlink"/>
          </w:rPr>
          <w:t xml:space="preserve"> Core Infrastructure Server Suite Datacenter</w:t>
        </w:r>
        <w:r w:rsidR="002074EC">
          <w:rPr>
            <w:webHidden/>
          </w:rPr>
          <w:tab/>
        </w:r>
        <w:r w:rsidR="002074EC">
          <w:rPr>
            <w:webHidden/>
          </w:rPr>
          <w:fldChar w:fldCharType="begin"/>
        </w:r>
        <w:r w:rsidR="002074EC">
          <w:rPr>
            <w:webHidden/>
          </w:rPr>
          <w:instrText xml:space="preserve"> PAGEREF _Toc327950153 \h </w:instrText>
        </w:r>
        <w:r w:rsidR="002074EC">
          <w:rPr>
            <w:webHidden/>
          </w:rPr>
        </w:r>
        <w:r w:rsidR="002074EC">
          <w:rPr>
            <w:webHidden/>
          </w:rPr>
          <w:fldChar w:fldCharType="separate"/>
        </w:r>
        <w:r w:rsidR="00390AB6">
          <w:rPr>
            <w:webHidden/>
          </w:rPr>
          <w:t>103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4" w:history="1">
        <w:r w:rsidR="002074EC" w:rsidRPr="00D61D7D">
          <w:rPr>
            <w:rStyle w:val="Hyperlink"/>
            <w:vertAlign w:val="superscript"/>
            <w:lang w:val="fr-FR"/>
          </w:rPr>
          <w:t>40</w:t>
        </w:r>
        <w:r w:rsidR="002074EC" w:rsidRPr="00D61D7D">
          <w:rPr>
            <w:rStyle w:val="Hyperlink"/>
            <w:lang w:val="fr-FR"/>
          </w:rPr>
          <w:t xml:space="preserve"> Data Warehouse Appliance 2012</w:t>
        </w:r>
        <w:r w:rsidR="002074EC">
          <w:rPr>
            <w:webHidden/>
          </w:rPr>
          <w:tab/>
        </w:r>
        <w:r w:rsidR="002074EC">
          <w:rPr>
            <w:webHidden/>
          </w:rPr>
          <w:fldChar w:fldCharType="begin"/>
        </w:r>
        <w:r w:rsidR="002074EC">
          <w:rPr>
            <w:webHidden/>
          </w:rPr>
          <w:instrText xml:space="preserve"> PAGEREF _Toc327950154 \h </w:instrText>
        </w:r>
        <w:r w:rsidR="002074EC">
          <w:rPr>
            <w:webHidden/>
          </w:rPr>
        </w:r>
        <w:r w:rsidR="002074EC">
          <w:rPr>
            <w:webHidden/>
          </w:rPr>
          <w:fldChar w:fldCharType="separate"/>
        </w:r>
        <w:r w:rsidR="00390AB6">
          <w:rPr>
            <w:webHidden/>
          </w:rPr>
          <w:t>104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5" w:history="1">
        <w:r w:rsidR="002074EC" w:rsidRPr="00D61D7D">
          <w:rPr>
            <w:rStyle w:val="Hyperlink"/>
            <w:vertAlign w:val="superscript"/>
            <w:lang w:val="fr-FR"/>
          </w:rPr>
          <w:t>41</w:t>
        </w:r>
        <w:r w:rsidR="002074EC" w:rsidRPr="00D61D7D">
          <w:rPr>
            <w:rStyle w:val="Hyperlink"/>
            <w:lang w:val="fr-FR"/>
          </w:rPr>
          <w:t xml:space="preserve"> Database Consolidation Appliance 2012</w:t>
        </w:r>
        <w:r w:rsidR="002074EC">
          <w:rPr>
            <w:webHidden/>
          </w:rPr>
          <w:tab/>
        </w:r>
        <w:r w:rsidR="002074EC">
          <w:rPr>
            <w:webHidden/>
          </w:rPr>
          <w:fldChar w:fldCharType="begin"/>
        </w:r>
        <w:r w:rsidR="002074EC">
          <w:rPr>
            <w:webHidden/>
          </w:rPr>
          <w:instrText xml:space="preserve"> PAGEREF _Toc327950155 \h </w:instrText>
        </w:r>
        <w:r w:rsidR="002074EC">
          <w:rPr>
            <w:webHidden/>
          </w:rPr>
        </w:r>
        <w:r w:rsidR="002074EC">
          <w:rPr>
            <w:webHidden/>
          </w:rPr>
          <w:fldChar w:fldCharType="separate"/>
        </w:r>
        <w:r w:rsidR="00390AB6">
          <w:rPr>
            <w:webHidden/>
          </w:rPr>
          <w:t>104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6" w:history="1">
        <w:r w:rsidR="002074EC" w:rsidRPr="00D61D7D">
          <w:rPr>
            <w:rStyle w:val="Hyperlink"/>
            <w:vertAlign w:val="superscript"/>
            <w:lang w:val="fr-FR"/>
          </w:rPr>
          <w:t>42</w:t>
        </w:r>
        <w:r w:rsidR="002074EC" w:rsidRPr="00D61D7D">
          <w:rPr>
            <w:rStyle w:val="Hyperlink"/>
            <w:lang w:val="fr-FR"/>
          </w:rPr>
          <w:t xml:space="preserve"> Dynamics CRM Online</w:t>
        </w:r>
        <w:r w:rsidR="002074EC">
          <w:rPr>
            <w:webHidden/>
          </w:rPr>
          <w:tab/>
        </w:r>
        <w:r w:rsidR="002074EC">
          <w:rPr>
            <w:webHidden/>
          </w:rPr>
          <w:fldChar w:fldCharType="begin"/>
        </w:r>
        <w:r w:rsidR="002074EC">
          <w:rPr>
            <w:webHidden/>
          </w:rPr>
          <w:instrText xml:space="preserve"> PAGEREF _Toc327950156 \h </w:instrText>
        </w:r>
        <w:r w:rsidR="002074EC">
          <w:rPr>
            <w:webHidden/>
          </w:rPr>
        </w:r>
        <w:r w:rsidR="002074EC">
          <w:rPr>
            <w:webHidden/>
          </w:rPr>
          <w:fldChar w:fldCharType="separate"/>
        </w:r>
        <w:r w:rsidR="00390AB6">
          <w:rPr>
            <w:webHidden/>
          </w:rPr>
          <w:t>104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57" w:history="1">
        <w:r w:rsidR="002074EC" w:rsidRPr="00D61D7D">
          <w:rPr>
            <w:rStyle w:val="Hyperlink"/>
            <w:vertAlign w:val="superscript"/>
          </w:rPr>
          <w:t>43</w:t>
        </w:r>
        <w:r w:rsidR="002074EC" w:rsidRPr="00D61D7D">
          <w:rPr>
            <w:rStyle w:val="Hyperlink"/>
          </w:rPr>
          <w:t xml:space="preserve"> Duet</w:t>
        </w:r>
        <w:r w:rsidR="002074EC" w:rsidRPr="00E45BB7">
          <w:rPr>
            <w:rStyle w:val="Hyperlink"/>
          </w:rPr>
          <w:t>™</w:t>
        </w:r>
        <w:r w:rsidR="002074EC" w:rsidRPr="00D61D7D">
          <w:rPr>
            <w:rStyle w:val="Hyperlink"/>
          </w:rPr>
          <w:t xml:space="preserve"> for Microsoft Office and SAP 1.5</w:t>
        </w:r>
        <w:r w:rsidR="002074EC">
          <w:rPr>
            <w:webHidden/>
          </w:rPr>
          <w:tab/>
        </w:r>
        <w:r w:rsidR="002074EC">
          <w:rPr>
            <w:webHidden/>
          </w:rPr>
          <w:fldChar w:fldCharType="begin"/>
        </w:r>
        <w:r w:rsidR="002074EC">
          <w:rPr>
            <w:webHidden/>
          </w:rPr>
          <w:instrText xml:space="preserve"> PAGEREF _Toc327950157 \h </w:instrText>
        </w:r>
        <w:r w:rsidR="002074EC">
          <w:rPr>
            <w:webHidden/>
          </w:rPr>
        </w:r>
        <w:r w:rsidR="002074EC">
          <w:rPr>
            <w:webHidden/>
          </w:rPr>
          <w:fldChar w:fldCharType="separate"/>
        </w:r>
        <w:r w:rsidR="00390AB6">
          <w:rPr>
            <w:webHidden/>
          </w:rPr>
          <w:t>105</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58" w:history="1">
        <w:r w:rsidR="002074EC" w:rsidRPr="00D61D7D">
          <w:rPr>
            <w:rStyle w:val="Hyperlink"/>
            <w:vertAlign w:val="superscript"/>
          </w:rPr>
          <w:t>44</w:t>
        </w:r>
        <w:r w:rsidR="002074EC" w:rsidRPr="00D61D7D">
          <w:rPr>
            <w:rStyle w:val="Hyperlink"/>
          </w:rPr>
          <w:t xml:space="preserve"> Duet</w:t>
        </w:r>
        <w:r w:rsidR="002074EC" w:rsidRPr="00E45BB7">
          <w:rPr>
            <w:rStyle w:val="Hyperlink"/>
          </w:rPr>
          <w:t>™</w:t>
        </w:r>
        <w:r w:rsidR="002074EC" w:rsidRPr="00D61D7D">
          <w:rPr>
            <w:rStyle w:val="Hyperlink"/>
          </w:rPr>
          <w:t xml:space="preserve"> Enterprise for Microsoft SharePoint and SAP 1.0</w:t>
        </w:r>
        <w:r w:rsidR="002074EC">
          <w:rPr>
            <w:webHidden/>
          </w:rPr>
          <w:tab/>
        </w:r>
        <w:r w:rsidR="002074EC">
          <w:rPr>
            <w:webHidden/>
          </w:rPr>
          <w:fldChar w:fldCharType="begin"/>
        </w:r>
        <w:r w:rsidR="002074EC">
          <w:rPr>
            <w:webHidden/>
          </w:rPr>
          <w:instrText xml:space="preserve"> PAGEREF _Toc327950158 \h </w:instrText>
        </w:r>
        <w:r w:rsidR="002074EC">
          <w:rPr>
            <w:webHidden/>
          </w:rPr>
        </w:r>
        <w:r w:rsidR="002074EC">
          <w:rPr>
            <w:webHidden/>
          </w:rPr>
          <w:fldChar w:fldCharType="separate"/>
        </w:r>
        <w:r w:rsidR="00390AB6">
          <w:rPr>
            <w:webHidden/>
          </w:rPr>
          <w:t>106</w:t>
        </w:r>
        <w:r w:rsidR="002074EC">
          <w:rPr>
            <w:webHidden/>
          </w:rPr>
          <w:fldChar w:fldCharType="end"/>
        </w:r>
      </w:hyperlink>
    </w:p>
    <w:p w:rsidR="002074EC" w:rsidRDefault="00323B95" w:rsidP="006A0793">
      <w:pPr>
        <w:pStyle w:val="TOC3"/>
        <w:ind w:left="202" w:hanging="202"/>
        <w:rPr>
          <w:rFonts w:asciiTheme="minorHAnsi" w:eastAsiaTheme="minorEastAsia" w:hAnsiTheme="minorHAnsi" w:cstheme="minorBidi"/>
          <w:color w:val="auto"/>
          <w:sz w:val="22"/>
          <w:szCs w:val="22"/>
          <w:lang w:eastAsia="zh-CN"/>
        </w:rPr>
      </w:pPr>
      <w:hyperlink w:anchor="_Toc327950159" w:history="1">
        <w:r w:rsidR="002074EC" w:rsidRPr="00D61D7D">
          <w:rPr>
            <w:rStyle w:val="Hyperlink"/>
            <w:vertAlign w:val="superscript"/>
          </w:rPr>
          <w:t>45</w:t>
        </w:r>
        <w:r w:rsidR="002074EC" w:rsidRPr="00D61D7D">
          <w:rPr>
            <w:rStyle w:val="Hyperlink"/>
          </w:rPr>
          <w:t xml:space="preserve"> Enterprise CAL Suite Bridge for Office 365</w:t>
        </w:r>
        <w:r w:rsidR="002074EC" w:rsidRPr="00D61D7D">
          <w:rPr>
            <w:rStyle w:val="Hyperlink"/>
            <w:rFonts w:hint="eastAsia"/>
          </w:rPr>
          <w:t>、</w:t>
        </w:r>
        <w:r w:rsidR="002074EC" w:rsidRPr="00D61D7D">
          <w:rPr>
            <w:rStyle w:val="Hyperlink"/>
          </w:rPr>
          <w:t xml:space="preserve">Enterprise CAL Suite Bridge for Office 365 </w:t>
        </w:r>
        <w:r w:rsidR="002074EC" w:rsidRPr="00D61D7D">
          <w:rPr>
            <w:rStyle w:val="Hyperlink"/>
            <w:rFonts w:eastAsia="PMingLiU" w:cs="Tahoma" w:hint="eastAsia"/>
            <w:bCs/>
            <w:lang w:val="zh-TW"/>
          </w:rPr>
          <w:t>及</w:t>
        </w:r>
        <w:r w:rsidR="002074EC" w:rsidRPr="00D61D7D">
          <w:rPr>
            <w:rStyle w:val="Hyperlink"/>
          </w:rPr>
          <w:t xml:space="preserve"> </w:t>
        </w:r>
        <w:r w:rsidR="006A0793">
          <w:rPr>
            <w:rStyle w:val="Hyperlink"/>
          </w:rPr>
          <w:br/>
        </w:r>
        <w:r w:rsidR="002074EC" w:rsidRPr="00D61D7D">
          <w:rPr>
            <w:rStyle w:val="Hyperlink"/>
          </w:rPr>
          <w:t>Windows</w:t>
        </w:r>
        <w:r w:rsidR="002074EC" w:rsidRPr="00D61D7D">
          <w:rPr>
            <w:rStyle w:val="Hyperlink"/>
            <w:vertAlign w:val="superscript"/>
          </w:rPr>
          <w:t>®</w:t>
        </w:r>
        <w:r w:rsidR="002074EC" w:rsidRPr="00D61D7D">
          <w:rPr>
            <w:rStyle w:val="Hyperlink"/>
          </w:rPr>
          <w:t xml:space="preserve"> Intune </w:t>
        </w:r>
        <w:r w:rsidR="002074EC" w:rsidRPr="00D61D7D">
          <w:rPr>
            <w:rStyle w:val="Hyperlink"/>
            <w:rFonts w:eastAsia="PMingLiU" w:cs="Tahoma" w:hint="eastAsia"/>
            <w:bCs/>
            <w:lang w:val="zh-TW"/>
          </w:rPr>
          <w:t>和</w:t>
        </w:r>
        <w:r w:rsidR="002074EC" w:rsidRPr="00D61D7D">
          <w:rPr>
            <w:rStyle w:val="Hyperlink"/>
          </w:rPr>
          <w:t xml:space="preserve"> Enterprise CAL Suite Bridge for Windows</w:t>
        </w:r>
        <w:r w:rsidR="002074EC" w:rsidRPr="00D61D7D">
          <w:rPr>
            <w:rStyle w:val="Hyperlink"/>
            <w:vertAlign w:val="superscript"/>
          </w:rPr>
          <w:t>®</w:t>
        </w:r>
        <w:r w:rsidR="002074EC" w:rsidRPr="00D61D7D">
          <w:rPr>
            <w:rStyle w:val="Hyperlink"/>
          </w:rPr>
          <w:t xml:space="preserve"> Intune</w:t>
        </w:r>
        <w:r w:rsidR="002074EC">
          <w:rPr>
            <w:webHidden/>
          </w:rPr>
          <w:tab/>
        </w:r>
        <w:r w:rsidR="002074EC">
          <w:rPr>
            <w:webHidden/>
          </w:rPr>
          <w:fldChar w:fldCharType="begin"/>
        </w:r>
        <w:r w:rsidR="002074EC">
          <w:rPr>
            <w:webHidden/>
          </w:rPr>
          <w:instrText xml:space="preserve"> PAGEREF _Toc327950159 \h </w:instrText>
        </w:r>
        <w:r w:rsidR="002074EC">
          <w:rPr>
            <w:webHidden/>
          </w:rPr>
        </w:r>
        <w:r w:rsidR="002074EC">
          <w:rPr>
            <w:webHidden/>
          </w:rPr>
          <w:fldChar w:fldCharType="separate"/>
        </w:r>
        <w:r w:rsidR="00390AB6">
          <w:rPr>
            <w:webHidden/>
          </w:rPr>
          <w:t>106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60" w:history="1">
        <w:r w:rsidR="002074EC" w:rsidRPr="00D61D7D">
          <w:rPr>
            <w:rStyle w:val="Hyperlink"/>
            <w:vertAlign w:val="superscript"/>
          </w:rPr>
          <w:t>46</w:t>
        </w:r>
        <w:r w:rsidR="002074EC" w:rsidRPr="00D61D7D">
          <w:rPr>
            <w:rStyle w:val="Hyperlink"/>
          </w:rPr>
          <w:t xml:space="preserve"> Enterprise CAL </w:t>
        </w:r>
        <w:r w:rsidR="002074EC" w:rsidRPr="00D61D7D">
          <w:rPr>
            <w:rStyle w:val="Hyperlink"/>
            <w:rFonts w:eastAsia="PMingLiU" w:cs="Tahoma" w:hint="eastAsia"/>
            <w:bCs/>
            <w:lang w:val="zh-TW"/>
          </w:rPr>
          <w:t>套件</w:t>
        </w:r>
        <w:r w:rsidR="002074EC">
          <w:rPr>
            <w:webHidden/>
          </w:rPr>
          <w:tab/>
        </w:r>
        <w:r w:rsidR="002074EC">
          <w:rPr>
            <w:webHidden/>
          </w:rPr>
          <w:fldChar w:fldCharType="begin"/>
        </w:r>
        <w:r w:rsidR="002074EC">
          <w:rPr>
            <w:webHidden/>
          </w:rPr>
          <w:instrText xml:space="preserve"> PAGEREF _Toc327950160 \h </w:instrText>
        </w:r>
        <w:r w:rsidR="002074EC">
          <w:rPr>
            <w:webHidden/>
          </w:rPr>
        </w:r>
        <w:r w:rsidR="002074EC">
          <w:rPr>
            <w:webHidden/>
          </w:rPr>
          <w:fldChar w:fldCharType="separate"/>
        </w:r>
        <w:r w:rsidR="00390AB6">
          <w:rPr>
            <w:webHidden/>
          </w:rPr>
          <w:t>107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61" w:history="1">
        <w:r w:rsidR="002074EC" w:rsidRPr="00D61D7D">
          <w:rPr>
            <w:rStyle w:val="Hyperlink"/>
            <w:rFonts w:eastAsia="PMingLiU" w:cs="Tahoma"/>
            <w:bCs/>
            <w:vertAlign w:val="superscript"/>
          </w:rPr>
          <w:t>47</w:t>
        </w:r>
        <w:r w:rsidR="002074EC" w:rsidRPr="00D61D7D">
          <w:rPr>
            <w:rStyle w:val="Hyperlink"/>
            <w:rFonts w:eastAsia="PMingLiU" w:cs="Tahoma"/>
            <w:bCs/>
          </w:rPr>
          <w:t xml:space="preserve"> Exchange Online </w:t>
        </w:r>
        <w:r w:rsidR="002074EC" w:rsidRPr="00D61D7D">
          <w:rPr>
            <w:rStyle w:val="Hyperlink"/>
            <w:rFonts w:eastAsia="PMingLiU" w:cs="Tahoma" w:hint="eastAsia"/>
            <w:bCs/>
            <w:lang w:val="zh-TW"/>
          </w:rPr>
          <w:t>封存</w:t>
        </w:r>
        <w:r w:rsidR="002074EC" w:rsidRPr="00D61D7D">
          <w:rPr>
            <w:rStyle w:val="Hyperlink"/>
            <w:rFonts w:eastAsia="PMingLiU" w:cs="Tahoma"/>
            <w:bCs/>
          </w:rPr>
          <w:t xml:space="preserve"> (</w:t>
        </w:r>
        <w:r w:rsidR="002074EC" w:rsidRPr="00D61D7D">
          <w:rPr>
            <w:rStyle w:val="Hyperlink"/>
            <w:rFonts w:eastAsia="PMingLiU" w:cs="Tahoma" w:hint="eastAsia"/>
            <w:bCs/>
            <w:lang w:val="zh-TW"/>
          </w:rPr>
          <w:t>使用者訂閱使用權</w:t>
        </w:r>
        <w:r w:rsidR="002074EC" w:rsidRPr="00D61D7D">
          <w:rPr>
            <w:rStyle w:val="Hyperlink"/>
            <w:rFonts w:eastAsia="PMingLiU" w:cs="Tahoma"/>
            <w:bCs/>
          </w:rPr>
          <w:t>)</w:t>
        </w:r>
        <w:r w:rsidR="002074EC">
          <w:rPr>
            <w:webHidden/>
          </w:rPr>
          <w:tab/>
        </w:r>
        <w:r w:rsidR="002074EC">
          <w:rPr>
            <w:webHidden/>
          </w:rPr>
          <w:fldChar w:fldCharType="begin"/>
        </w:r>
        <w:r w:rsidR="002074EC">
          <w:rPr>
            <w:webHidden/>
          </w:rPr>
          <w:instrText xml:space="preserve"> PAGEREF _Toc327950161 \h </w:instrText>
        </w:r>
        <w:r w:rsidR="002074EC">
          <w:rPr>
            <w:webHidden/>
          </w:rPr>
        </w:r>
        <w:r w:rsidR="002074EC">
          <w:rPr>
            <w:webHidden/>
          </w:rPr>
          <w:fldChar w:fldCharType="separate"/>
        </w:r>
        <w:r w:rsidR="00390AB6">
          <w:rPr>
            <w:webHidden/>
          </w:rPr>
          <w:t>107</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62" w:history="1">
        <w:r w:rsidR="002074EC" w:rsidRPr="00D61D7D">
          <w:rPr>
            <w:rStyle w:val="Hyperlink"/>
            <w:rFonts w:eastAsia="PMingLiU" w:cs="Tahoma"/>
            <w:vertAlign w:val="superscript"/>
          </w:rPr>
          <w:t>48</w:t>
        </w:r>
        <w:r w:rsidR="002074EC" w:rsidRPr="00D61D7D">
          <w:rPr>
            <w:rStyle w:val="Hyperlink"/>
            <w:rFonts w:eastAsia="PMingLiU" w:cs="Tahoma"/>
          </w:rPr>
          <w:t xml:space="preserve"> Exchange Hosted Archive (</w:t>
        </w:r>
        <w:r w:rsidR="002074EC" w:rsidRPr="00D61D7D">
          <w:rPr>
            <w:rStyle w:val="Hyperlink"/>
            <w:rFonts w:eastAsia="PMingLiU" w:cs="Tahoma" w:hint="eastAsia"/>
            <w:lang w:val="zh-TW"/>
          </w:rPr>
          <w:t>使用者訂閱使用權</w:t>
        </w:r>
        <w:r w:rsidR="002074EC" w:rsidRPr="00D61D7D">
          <w:rPr>
            <w:rStyle w:val="Hyperlink"/>
            <w:rFonts w:eastAsia="PMingLiU" w:cs="Tahoma"/>
          </w:rPr>
          <w:t>)</w:t>
        </w:r>
        <w:r w:rsidR="002074EC" w:rsidRPr="00D61D7D">
          <w:rPr>
            <w:rStyle w:val="Hyperlink"/>
            <w:rFonts w:eastAsia="PMingLiU" w:cs="Tahoma" w:hint="eastAsia"/>
            <w:lang w:val="zh-TW"/>
          </w:rPr>
          <w:t>、</w:t>
        </w:r>
        <w:r w:rsidR="002074EC" w:rsidRPr="00D61D7D">
          <w:rPr>
            <w:rStyle w:val="Hyperlink"/>
            <w:rFonts w:eastAsia="PMingLiU" w:cs="Tahoma"/>
          </w:rPr>
          <w:t>Exchange Hosted Archive Extra Storage (</w:t>
        </w:r>
        <w:r w:rsidR="002074EC" w:rsidRPr="00D61D7D">
          <w:rPr>
            <w:rStyle w:val="Hyperlink"/>
            <w:rFonts w:eastAsia="PMingLiU" w:cs="Tahoma" w:hint="eastAsia"/>
            <w:lang w:val="zh-TW"/>
          </w:rPr>
          <w:t>加值訂閱使用權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_Toc327950162 \h </w:instrText>
        </w:r>
        <w:r w:rsidR="002074EC">
          <w:rPr>
            <w:webHidden/>
          </w:rPr>
        </w:r>
        <w:r w:rsidR="002074EC">
          <w:rPr>
            <w:webHidden/>
          </w:rPr>
          <w:fldChar w:fldCharType="separate"/>
        </w:r>
        <w:r w:rsidR="00390AB6">
          <w:rPr>
            <w:webHidden/>
          </w:rPr>
          <w:t>108</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63" w:history="1">
        <w:r w:rsidR="002074EC" w:rsidRPr="00D61D7D">
          <w:rPr>
            <w:rStyle w:val="Hyperlink"/>
            <w:rFonts w:eastAsia="PMingLiU" w:cs="Tahoma"/>
            <w:vertAlign w:val="superscript"/>
            <w:lang w:val="zh-TW" w:eastAsia="zh-TW"/>
          </w:rPr>
          <w:t>49</w:t>
        </w:r>
        <w:r w:rsidR="002074EC" w:rsidRPr="00D61D7D">
          <w:rPr>
            <w:rStyle w:val="Hyperlink"/>
            <w:rFonts w:eastAsia="PMingLiU" w:cs="Tahoma"/>
            <w:lang w:val="zh-TW" w:eastAsia="zh-TW"/>
          </w:rPr>
          <w:t xml:space="preserve"> Exchange Hosted Encryption (</w:t>
        </w:r>
        <w:r w:rsidR="002074EC" w:rsidRPr="00D61D7D">
          <w:rPr>
            <w:rStyle w:val="Hyperlink"/>
            <w:rFonts w:eastAsia="PMingLiU" w:cs="Tahoma" w:hint="eastAsia"/>
            <w:lang w:val="zh-TW" w:eastAsia="zh-TW"/>
          </w:rPr>
          <w:t>使用者訂閱使用權</w:t>
        </w:r>
        <w:r w:rsidR="002074EC" w:rsidRPr="00D61D7D">
          <w:rPr>
            <w:rStyle w:val="Hyperlink"/>
            <w:rFonts w:eastAsia="PMingLiU" w:cs="Tahoma"/>
            <w:lang w:val="zh-TW" w:eastAsia="zh-TW"/>
          </w:rPr>
          <w:t>)</w:t>
        </w:r>
        <w:r w:rsidR="002074EC">
          <w:rPr>
            <w:webHidden/>
          </w:rPr>
          <w:tab/>
        </w:r>
        <w:r w:rsidR="002074EC">
          <w:rPr>
            <w:webHidden/>
          </w:rPr>
          <w:fldChar w:fldCharType="begin"/>
        </w:r>
        <w:r w:rsidR="002074EC">
          <w:rPr>
            <w:webHidden/>
          </w:rPr>
          <w:instrText xml:space="preserve"> PAGEREF _Toc327950163 \h </w:instrText>
        </w:r>
        <w:r w:rsidR="002074EC">
          <w:rPr>
            <w:webHidden/>
          </w:rPr>
        </w:r>
        <w:r w:rsidR="002074EC">
          <w:rPr>
            <w:webHidden/>
          </w:rPr>
          <w:fldChar w:fldCharType="separate"/>
        </w:r>
        <w:r w:rsidR="00390AB6">
          <w:rPr>
            <w:webHidden/>
          </w:rPr>
          <w:t>109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64" w:history="1">
        <w:r w:rsidR="002074EC" w:rsidRPr="00D61D7D">
          <w:rPr>
            <w:rStyle w:val="Hyperlink"/>
            <w:rFonts w:eastAsia="PMingLiU" w:cs="Tahoma"/>
            <w:vertAlign w:val="superscript"/>
          </w:rPr>
          <w:t>50</w:t>
        </w:r>
        <w:r w:rsidR="002074EC" w:rsidRPr="00D61D7D">
          <w:rPr>
            <w:rStyle w:val="Hyperlink"/>
            <w:rFonts w:eastAsia="PMingLiU" w:cs="Tahoma"/>
          </w:rPr>
          <w:t xml:space="preserve"> Exchange Online Kiosk (</w:t>
        </w:r>
        <w:r w:rsidR="002074EC" w:rsidRPr="00D61D7D">
          <w:rPr>
            <w:rStyle w:val="Hyperlink"/>
            <w:rFonts w:eastAsia="PMingLiU" w:cs="Tahoma" w:hint="eastAsia"/>
            <w:lang w:val="zh-TW"/>
          </w:rPr>
          <w:t>使用者訂閱使用權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_Toc327950164 \h </w:instrText>
        </w:r>
        <w:r w:rsidR="002074EC">
          <w:rPr>
            <w:webHidden/>
          </w:rPr>
        </w:r>
        <w:r w:rsidR="002074EC">
          <w:rPr>
            <w:webHidden/>
          </w:rPr>
          <w:fldChar w:fldCharType="separate"/>
        </w:r>
        <w:r w:rsidR="00390AB6">
          <w:rPr>
            <w:webHidden/>
          </w:rPr>
          <w:t>109</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65" w:history="1">
        <w:r w:rsidR="002074EC" w:rsidRPr="00D61D7D">
          <w:rPr>
            <w:rStyle w:val="Hyperlink"/>
            <w:rFonts w:eastAsia="PMingLiU" w:cs="Tahoma"/>
            <w:vertAlign w:val="superscript"/>
          </w:rPr>
          <w:t>51</w:t>
        </w:r>
        <w:r w:rsidR="002074EC" w:rsidRPr="00D61D7D">
          <w:rPr>
            <w:rStyle w:val="Hyperlink"/>
            <w:rFonts w:eastAsia="PMingLiU" w:cs="Tahoma"/>
          </w:rPr>
          <w:t xml:space="preserve"> Exchange Online Plan 1</w:t>
        </w:r>
        <w:r w:rsidR="002074EC">
          <w:rPr>
            <w:webHidden/>
          </w:rPr>
          <w:tab/>
        </w:r>
        <w:r w:rsidR="002074EC">
          <w:rPr>
            <w:webHidden/>
          </w:rPr>
          <w:fldChar w:fldCharType="begin"/>
        </w:r>
        <w:r w:rsidR="002074EC">
          <w:rPr>
            <w:webHidden/>
          </w:rPr>
          <w:instrText xml:space="preserve"> PAGEREF _Toc327950165 \h </w:instrText>
        </w:r>
        <w:r w:rsidR="002074EC">
          <w:rPr>
            <w:webHidden/>
          </w:rPr>
        </w:r>
        <w:r w:rsidR="002074EC">
          <w:rPr>
            <w:webHidden/>
          </w:rPr>
          <w:fldChar w:fldCharType="separate"/>
        </w:r>
        <w:r w:rsidR="00390AB6">
          <w:rPr>
            <w:webHidden/>
          </w:rPr>
          <w:t>109</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66" w:history="1">
        <w:r w:rsidR="002074EC" w:rsidRPr="00D61D7D">
          <w:rPr>
            <w:rStyle w:val="Hyperlink"/>
            <w:rFonts w:eastAsia="PMingLiU" w:cs="Tahoma"/>
            <w:vertAlign w:val="superscript"/>
          </w:rPr>
          <w:t>52</w:t>
        </w:r>
        <w:r w:rsidR="002074EC" w:rsidRPr="00D61D7D">
          <w:rPr>
            <w:rStyle w:val="Hyperlink"/>
            <w:rFonts w:eastAsia="PMingLiU" w:cs="Tahoma"/>
          </w:rPr>
          <w:t xml:space="preserve"> Exchange Online Plan 2</w:t>
        </w:r>
        <w:r w:rsidR="002074EC">
          <w:rPr>
            <w:webHidden/>
          </w:rPr>
          <w:tab/>
        </w:r>
        <w:r w:rsidR="002074EC">
          <w:rPr>
            <w:webHidden/>
          </w:rPr>
          <w:fldChar w:fldCharType="begin"/>
        </w:r>
        <w:r w:rsidR="002074EC">
          <w:rPr>
            <w:webHidden/>
          </w:rPr>
          <w:instrText xml:space="preserve"> PAGEREF _Toc327950166 \h </w:instrText>
        </w:r>
        <w:r w:rsidR="002074EC">
          <w:rPr>
            <w:webHidden/>
          </w:rPr>
        </w:r>
        <w:r w:rsidR="002074EC">
          <w:rPr>
            <w:webHidden/>
          </w:rPr>
          <w:fldChar w:fldCharType="separate"/>
        </w:r>
        <w:r w:rsidR="00390AB6">
          <w:rPr>
            <w:webHidden/>
          </w:rPr>
          <w:t>109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67" w:history="1">
        <w:r w:rsidR="002074EC" w:rsidRPr="00D61D7D">
          <w:rPr>
            <w:rStyle w:val="Hyperlink"/>
            <w:rFonts w:eastAsia="PMingLiU" w:cs="Tahoma"/>
            <w:vertAlign w:val="superscript"/>
          </w:rPr>
          <w:t>53</w:t>
        </w:r>
        <w:r w:rsidR="002074EC" w:rsidRPr="00D61D7D">
          <w:rPr>
            <w:rStyle w:val="Hyperlink"/>
            <w:rFonts w:eastAsia="PMingLiU" w:cs="Tahoma"/>
          </w:rPr>
          <w:t xml:space="preserve"> Exchange Server 2010 Enterprise CAL (</w:t>
        </w:r>
        <w:r w:rsidR="002074EC" w:rsidRPr="00D61D7D">
          <w:rPr>
            <w:rStyle w:val="Hyperlink"/>
            <w:rFonts w:eastAsia="PMingLiU" w:cs="Tahoma" w:hint="eastAsia"/>
            <w:lang w:val="zh-TW"/>
          </w:rPr>
          <w:t>含或不含服務</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_Toc327950167 \h </w:instrText>
        </w:r>
        <w:r w:rsidR="002074EC">
          <w:rPr>
            <w:webHidden/>
          </w:rPr>
        </w:r>
        <w:r w:rsidR="002074EC">
          <w:rPr>
            <w:webHidden/>
          </w:rPr>
          <w:fldChar w:fldCharType="separate"/>
        </w:r>
        <w:r w:rsidR="00390AB6">
          <w:rPr>
            <w:webHidden/>
          </w:rPr>
          <w:t>110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68" w:history="1">
        <w:r w:rsidR="002074EC" w:rsidRPr="00D61D7D">
          <w:rPr>
            <w:rStyle w:val="Hyperlink"/>
            <w:rFonts w:eastAsia="PMingLiU" w:cs="Tahoma"/>
            <w:vertAlign w:val="superscript"/>
          </w:rPr>
          <w:t>54</w:t>
        </w:r>
        <w:r w:rsidR="002074EC" w:rsidRPr="00D61D7D">
          <w:rPr>
            <w:rStyle w:val="Hyperlink"/>
            <w:rFonts w:eastAsia="PMingLiU" w:cs="Tahoma"/>
          </w:rPr>
          <w:t xml:space="preserve"> Exchange Server 2010</w:t>
        </w:r>
        <w:r w:rsidR="002074EC">
          <w:rPr>
            <w:webHidden/>
          </w:rPr>
          <w:tab/>
        </w:r>
        <w:r w:rsidR="002074EC">
          <w:rPr>
            <w:webHidden/>
          </w:rPr>
          <w:fldChar w:fldCharType="begin"/>
        </w:r>
        <w:r w:rsidR="002074EC">
          <w:rPr>
            <w:webHidden/>
          </w:rPr>
          <w:instrText xml:space="preserve"> PAGEREF _Toc327950168 \h </w:instrText>
        </w:r>
        <w:r w:rsidR="002074EC">
          <w:rPr>
            <w:webHidden/>
          </w:rPr>
        </w:r>
        <w:r w:rsidR="002074EC">
          <w:rPr>
            <w:webHidden/>
          </w:rPr>
          <w:fldChar w:fldCharType="separate"/>
        </w:r>
        <w:r w:rsidR="00390AB6">
          <w:rPr>
            <w:webHidden/>
          </w:rPr>
          <w:t>110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69" w:history="1">
        <w:r w:rsidR="002074EC" w:rsidRPr="00D61D7D">
          <w:rPr>
            <w:rStyle w:val="Hyperlink"/>
            <w:rFonts w:eastAsia="PMingLiU" w:cs="Tahoma"/>
            <w:vertAlign w:val="superscript"/>
            <w:lang w:val="zh-TW" w:eastAsia="zh-TW"/>
          </w:rPr>
          <w:t>55</w:t>
        </w:r>
        <w:r w:rsidR="002074EC" w:rsidRPr="00D61D7D">
          <w:rPr>
            <w:rStyle w:val="Hyperlink"/>
            <w:rFonts w:eastAsia="PMingLiU" w:cs="Tahoma"/>
            <w:lang w:val="zh-TW" w:eastAsia="zh-TW"/>
          </w:rPr>
          <w:t xml:space="preserve"> Exchange Server 2010 Standard CAL</w:t>
        </w:r>
        <w:r w:rsidR="002074EC">
          <w:rPr>
            <w:webHidden/>
          </w:rPr>
          <w:tab/>
        </w:r>
        <w:r w:rsidR="002074EC">
          <w:rPr>
            <w:webHidden/>
          </w:rPr>
          <w:fldChar w:fldCharType="begin"/>
        </w:r>
        <w:r w:rsidR="002074EC">
          <w:rPr>
            <w:webHidden/>
          </w:rPr>
          <w:instrText xml:space="preserve"> PAGEREF _Toc327950169 \h </w:instrText>
        </w:r>
        <w:r w:rsidR="002074EC">
          <w:rPr>
            <w:webHidden/>
          </w:rPr>
        </w:r>
        <w:r w:rsidR="002074EC">
          <w:rPr>
            <w:webHidden/>
          </w:rPr>
          <w:fldChar w:fldCharType="separate"/>
        </w:r>
        <w:r w:rsidR="00390AB6">
          <w:rPr>
            <w:webHidden/>
          </w:rPr>
          <w:t>111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0" w:history="1">
        <w:r w:rsidR="002074EC" w:rsidRPr="00D61D7D">
          <w:rPr>
            <w:rStyle w:val="Hyperlink"/>
            <w:rFonts w:eastAsia="PMingLiU" w:cs="Tahoma"/>
            <w:vertAlign w:val="superscript"/>
          </w:rPr>
          <w:t>56</w:t>
        </w:r>
        <w:r w:rsidR="002074EC" w:rsidRPr="00D61D7D">
          <w:rPr>
            <w:rStyle w:val="Hyperlink"/>
            <w:rFonts w:eastAsia="PMingLiU" w:cs="Tahoma"/>
          </w:rPr>
          <w:t xml:space="preserve"> Forefront Endpoint Protection</w:t>
        </w:r>
        <w:r w:rsidR="002074EC">
          <w:rPr>
            <w:webHidden/>
          </w:rPr>
          <w:tab/>
        </w:r>
        <w:r w:rsidR="002074EC">
          <w:rPr>
            <w:webHidden/>
          </w:rPr>
          <w:fldChar w:fldCharType="begin"/>
        </w:r>
        <w:r w:rsidR="002074EC">
          <w:rPr>
            <w:webHidden/>
          </w:rPr>
          <w:instrText xml:space="preserve"> PAGEREF _Toc327950170 \h </w:instrText>
        </w:r>
        <w:r w:rsidR="002074EC">
          <w:rPr>
            <w:webHidden/>
          </w:rPr>
        </w:r>
        <w:r w:rsidR="002074EC">
          <w:rPr>
            <w:webHidden/>
          </w:rPr>
          <w:fldChar w:fldCharType="separate"/>
        </w:r>
        <w:r w:rsidR="00390AB6">
          <w:rPr>
            <w:webHidden/>
          </w:rPr>
          <w:t>111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1" w:history="1">
        <w:r w:rsidR="002074EC" w:rsidRPr="00D61D7D">
          <w:rPr>
            <w:rStyle w:val="Hyperlink"/>
            <w:rFonts w:eastAsia="PMingLiU" w:cs="Tahoma"/>
            <w:bCs/>
            <w:caps/>
            <w:vertAlign w:val="superscript"/>
          </w:rPr>
          <w:t>57</w:t>
        </w:r>
        <w:r w:rsidR="002074EC" w:rsidRPr="00D61D7D">
          <w:rPr>
            <w:rStyle w:val="Hyperlink"/>
            <w:rFonts w:eastAsia="PMingLiU" w:cs="Tahoma"/>
            <w:bCs/>
          </w:rPr>
          <w:t xml:space="preserve"> Forefront Identity Manager 2010 R2</w:t>
        </w:r>
        <w:r w:rsidR="002074EC">
          <w:rPr>
            <w:webHidden/>
          </w:rPr>
          <w:tab/>
        </w:r>
        <w:r w:rsidR="002074EC">
          <w:rPr>
            <w:webHidden/>
          </w:rPr>
          <w:fldChar w:fldCharType="begin"/>
        </w:r>
        <w:r w:rsidR="002074EC">
          <w:rPr>
            <w:webHidden/>
          </w:rPr>
          <w:instrText xml:space="preserve"> PAGEREF _Toc327950171 \h </w:instrText>
        </w:r>
        <w:r w:rsidR="002074EC">
          <w:rPr>
            <w:webHidden/>
          </w:rPr>
        </w:r>
        <w:r w:rsidR="002074EC">
          <w:rPr>
            <w:webHidden/>
          </w:rPr>
          <w:fldChar w:fldCharType="separate"/>
        </w:r>
        <w:r w:rsidR="00390AB6">
          <w:rPr>
            <w:webHidden/>
          </w:rPr>
          <w:t>112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72" w:history="1">
        <w:r w:rsidR="002074EC" w:rsidRPr="00D61D7D">
          <w:rPr>
            <w:rStyle w:val="Hyperlink"/>
            <w:rFonts w:eastAsia="PMingLiU" w:cs="Tahoma"/>
            <w:vertAlign w:val="superscript"/>
          </w:rPr>
          <w:t>58</w:t>
        </w:r>
        <w:r w:rsidR="002074EC" w:rsidRPr="00D61D7D">
          <w:rPr>
            <w:rStyle w:val="Hyperlink"/>
            <w:rFonts w:eastAsia="PMingLiU" w:cs="Tahoma"/>
          </w:rPr>
          <w:t xml:space="preserve"> Forefront Identity Manager 2010 – Windows Live Edition</w:t>
        </w:r>
        <w:r w:rsidR="002074EC">
          <w:rPr>
            <w:webHidden/>
          </w:rPr>
          <w:tab/>
        </w:r>
        <w:r w:rsidR="002074EC">
          <w:rPr>
            <w:webHidden/>
          </w:rPr>
          <w:fldChar w:fldCharType="begin"/>
        </w:r>
        <w:r w:rsidR="002074EC">
          <w:rPr>
            <w:webHidden/>
          </w:rPr>
          <w:instrText xml:space="preserve"> PAGEREF _Toc327950172 \h </w:instrText>
        </w:r>
        <w:r w:rsidR="002074EC">
          <w:rPr>
            <w:webHidden/>
          </w:rPr>
        </w:r>
        <w:r w:rsidR="002074EC">
          <w:rPr>
            <w:webHidden/>
          </w:rPr>
          <w:fldChar w:fldCharType="separate"/>
        </w:r>
        <w:r w:rsidR="00390AB6">
          <w:rPr>
            <w:webHidden/>
          </w:rPr>
          <w:t>112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3" w:history="1">
        <w:r w:rsidR="002074EC" w:rsidRPr="00D61D7D">
          <w:rPr>
            <w:rStyle w:val="Hyperlink"/>
            <w:rFonts w:eastAsia="PMingLiU" w:cs="Tahoma"/>
            <w:vertAlign w:val="superscript"/>
          </w:rPr>
          <w:t>59</w:t>
        </w:r>
        <w:r w:rsidR="002074EC" w:rsidRPr="00D61D7D">
          <w:rPr>
            <w:rStyle w:val="Hyperlink"/>
            <w:rFonts w:eastAsia="PMingLiU" w:cs="Tahoma"/>
          </w:rPr>
          <w:t xml:space="preserve"> Forefront Online Protection for Exchange (</w:t>
        </w:r>
        <w:r w:rsidR="002074EC" w:rsidRPr="00D61D7D">
          <w:rPr>
            <w:rStyle w:val="Hyperlink"/>
            <w:rFonts w:eastAsia="PMingLiU" w:cs="Tahoma" w:hint="eastAsia"/>
            <w:lang w:val="zh-TW"/>
          </w:rPr>
          <w:t>裝置及使用者訂閱使用權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_Toc327950173 \h </w:instrText>
        </w:r>
        <w:r w:rsidR="002074EC">
          <w:rPr>
            <w:webHidden/>
          </w:rPr>
        </w:r>
        <w:r w:rsidR="002074EC">
          <w:rPr>
            <w:webHidden/>
          </w:rPr>
          <w:fldChar w:fldCharType="separate"/>
        </w:r>
        <w:r w:rsidR="00390AB6">
          <w:rPr>
            <w:webHidden/>
          </w:rPr>
          <w:t>112</w:t>
        </w:r>
        <w:r w:rsidR="002074EC">
          <w:rPr>
            <w:webHidden/>
          </w:rPr>
          <w:fldChar w:fldCharType="end"/>
        </w:r>
      </w:hyperlink>
    </w:p>
    <w:p w:rsidR="002074EC" w:rsidRDefault="00323B95" w:rsidP="006A0793">
      <w:pPr>
        <w:pStyle w:val="TOC3"/>
        <w:ind w:left="202" w:hanging="202"/>
        <w:rPr>
          <w:rFonts w:asciiTheme="minorHAnsi" w:eastAsiaTheme="minorEastAsia" w:hAnsiTheme="minorHAnsi" w:cstheme="minorBidi"/>
          <w:color w:val="auto"/>
          <w:sz w:val="22"/>
          <w:szCs w:val="22"/>
          <w:lang w:eastAsia="zh-CN"/>
        </w:rPr>
      </w:pPr>
      <w:hyperlink w:anchor="_Toc327950174" w:history="1">
        <w:r w:rsidR="002074EC" w:rsidRPr="00D61D7D">
          <w:rPr>
            <w:rStyle w:val="Hyperlink"/>
            <w:rFonts w:eastAsia="PMingLiU" w:cs="Tahoma"/>
            <w:vertAlign w:val="superscript"/>
          </w:rPr>
          <w:t>60</w:t>
        </w:r>
        <w:r w:rsidR="002074EC" w:rsidRPr="00D61D7D">
          <w:rPr>
            <w:rStyle w:val="Hyperlink"/>
            <w:rFonts w:eastAsia="PMingLiU" w:cs="Tahoma"/>
          </w:rPr>
          <w:t xml:space="preserve"> Forefront Protection 2010 for Exchange Server (</w:t>
        </w:r>
        <w:r w:rsidR="002074EC" w:rsidRPr="00D61D7D">
          <w:rPr>
            <w:rStyle w:val="Hyperlink"/>
            <w:rFonts w:eastAsia="PMingLiU" w:cs="Tahoma" w:hint="eastAsia"/>
            <w:lang w:val="zh-TW"/>
          </w:rPr>
          <w:t>裝置及使用者訂閱使用權</w:t>
        </w:r>
        <w:r w:rsidR="002074EC" w:rsidRPr="00D61D7D">
          <w:rPr>
            <w:rStyle w:val="Hyperlink"/>
            <w:rFonts w:eastAsia="PMingLiU" w:cs="Tahoma"/>
          </w:rPr>
          <w:t xml:space="preserve">) </w:t>
        </w:r>
        <w:r w:rsidR="002074EC" w:rsidRPr="00D61D7D">
          <w:rPr>
            <w:rStyle w:val="Hyperlink"/>
            <w:rFonts w:eastAsia="PMingLiU" w:cs="Tahoma" w:hint="eastAsia"/>
            <w:lang w:val="zh-TW"/>
          </w:rPr>
          <w:t>及</w:t>
        </w:r>
        <w:r w:rsidR="002074EC" w:rsidRPr="00D61D7D">
          <w:rPr>
            <w:rStyle w:val="Hyperlink"/>
            <w:rFonts w:eastAsia="PMingLiU" w:cs="Tahoma"/>
          </w:rPr>
          <w:t xml:space="preserve"> Forefront Protection 2010 for SharePoint (</w:t>
        </w:r>
        <w:r w:rsidR="002074EC" w:rsidRPr="00D61D7D">
          <w:rPr>
            <w:rStyle w:val="Hyperlink"/>
            <w:rFonts w:eastAsia="PMingLiU" w:cs="Tahoma" w:hint="eastAsia"/>
            <w:lang w:val="zh-TW"/>
          </w:rPr>
          <w:t>裝置及使用者訂閱使用權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_Toc327950174 \h </w:instrText>
        </w:r>
        <w:r w:rsidR="002074EC">
          <w:rPr>
            <w:webHidden/>
          </w:rPr>
        </w:r>
        <w:r w:rsidR="002074EC">
          <w:rPr>
            <w:webHidden/>
          </w:rPr>
          <w:fldChar w:fldCharType="separate"/>
        </w:r>
        <w:r w:rsidR="00390AB6">
          <w:rPr>
            <w:webHidden/>
          </w:rPr>
          <w:t>112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5" w:history="1">
        <w:r w:rsidR="002074EC" w:rsidRPr="00D61D7D">
          <w:rPr>
            <w:rStyle w:val="Hyperlink"/>
            <w:rFonts w:eastAsia="PMingLiU" w:cs="Tahoma"/>
            <w:vertAlign w:val="superscript"/>
          </w:rPr>
          <w:t>61</w:t>
        </w:r>
        <w:r w:rsidR="002074EC" w:rsidRPr="00D61D7D">
          <w:rPr>
            <w:rStyle w:val="Hyperlink"/>
            <w:rFonts w:eastAsia="PMingLiU" w:cs="Tahoma"/>
          </w:rPr>
          <w:t xml:space="preserve"> Forefront Protection </w:t>
        </w:r>
        <w:r w:rsidR="002074EC" w:rsidRPr="00D61D7D">
          <w:rPr>
            <w:rStyle w:val="Hyperlink"/>
            <w:rFonts w:eastAsia="PMingLiU" w:cs="Tahoma" w:hint="eastAsia"/>
            <w:lang w:val="zh-TW"/>
          </w:rPr>
          <w:t>套件</w:t>
        </w:r>
        <w:r w:rsidR="002074EC" w:rsidRPr="00D61D7D">
          <w:rPr>
            <w:rStyle w:val="Hyperlink"/>
            <w:rFonts w:eastAsia="PMingLiU" w:cs="Tahoma"/>
          </w:rPr>
          <w:t xml:space="preserve"> (</w:t>
        </w:r>
        <w:r w:rsidR="002074EC" w:rsidRPr="00D61D7D">
          <w:rPr>
            <w:rStyle w:val="Hyperlink"/>
            <w:rFonts w:eastAsia="PMingLiU" w:cs="Tahoma" w:hint="eastAsia"/>
            <w:lang w:val="zh-TW"/>
          </w:rPr>
          <w:t>裝置及使用者</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_Toc327950175 \h </w:instrText>
        </w:r>
        <w:r w:rsidR="002074EC">
          <w:rPr>
            <w:webHidden/>
          </w:rPr>
        </w:r>
        <w:r w:rsidR="002074EC">
          <w:rPr>
            <w:webHidden/>
          </w:rPr>
          <w:fldChar w:fldCharType="separate"/>
        </w:r>
        <w:r w:rsidR="00390AB6">
          <w:rPr>
            <w:webHidden/>
          </w:rPr>
          <w:t>113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6" w:history="1">
        <w:r w:rsidR="002074EC" w:rsidRPr="00D61D7D">
          <w:rPr>
            <w:rStyle w:val="Hyperlink"/>
            <w:rFonts w:eastAsia="PMingLiU" w:cs="Tahoma"/>
            <w:caps/>
            <w:vertAlign w:val="superscript"/>
          </w:rPr>
          <w:t xml:space="preserve">62 </w:t>
        </w:r>
        <w:r w:rsidR="002074EC" w:rsidRPr="00D61D7D">
          <w:rPr>
            <w:rStyle w:val="Hyperlink"/>
            <w:rFonts w:eastAsia="PMingLiU" w:cs="Tahoma"/>
          </w:rPr>
          <w:t>Forefront Security for Office Communications Server (</w:t>
        </w:r>
        <w:r w:rsidR="002074EC" w:rsidRPr="00D61D7D">
          <w:rPr>
            <w:rStyle w:val="Hyperlink"/>
            <w:rFonts w:eastAsia="PMingLiU" w:cs="Tahoma" w:hint="eastAsia"/>
            <w:lang w:val="zh-TW"/>
          </w:rPr>
          <w:t>使用者及裝置訂閱使用權</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_Toc327950176 \h </w:instrText>
        </w:r>
        <w:r w:rsidR="002074EC">
          <w:rPr>
            <w:webHidden/>
          </w:rPr>
        </w:r>
        <w:r w:rsidR="002074EC">
          <w:rPr>
            <w:webHidden/>
          </w:rPr>
          <w:fldChar w:fldCharType="separate"/>
        </w:r>
        <w:r w:rsidR="00390AB6">
          <w:rPr>
            <w:webHidden/>
          </w:rPr>
          <w:t>113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7" w:history="1">
        <w:r w:rsidR="002074EC" w:rsidRPr="00D61D7D">
          <w:rPr>
            <w:rStyle w:val="Hyperlink"/>
            <w:rFonts w:eastAsia="PMingLiU" w:cs="Tahoma"/>
            <w:vertAlign w:val="superscript"/>
          </w:rPr>
          <w:t>63</w:t>
        </w:r>
        <w:r w:rsidR="002074EC" w:rsidRPr="00D61D7D">
          <w:rPr>
            <w:rStyle w:val="Hyperlink"/>
            <w:rFonts w:eastAsia="PMingLiU" w:cs="Tahoma"/>
          </w:rPr>
          <w:t xml:space="preserve"> Forefront Threat Management Gateway 2010</w:t>
        </w:r>
        <w:r w:rsidR="002074EC">
          <w:rPr>
            <w:webHidden/>
          </w:rPr>
          <w:tab/>
        </w:r>
        <w:r w:rsidR="002074EC">
          <w:rPr>
            <w:webHidden/>
          </w:rPr>
          <w:fldChar w:fldCharType="begin"/>
        </w:r>
        <w:r w:rsidR="002074EC">
          <w:rPr>
            <w:webHidden/>
          </w:rPr>
          <w:instrText xml:space="preserve"> PAGEREF _Toc327950177 \h </w:instrText>
        </w:r>
        <w:r w:rsidR="002074EC">
          <w:rPr>
            <w:webHidden/>
          </w:rPr>
        </w:r>
        <w:r w:rsidR="002074EC">
          <w:rPr>
            <w:webHidden/>
          </w:rPr>
          <w:fldChar w:fldCharType="separate"/>
        </w:r>
        <w:r w:rsidR="00390AB6">
          <w:rPr>
            <w:webHidden/>
          </w:rPr>
          <w:t>113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8" w:history="1">
        <w:r w:rsidR="002074EC" w:rsidRPr="00D61D7D">
          <w:rPr>
            <w:rStyle w:val="Hyperlink"/>
            <w:rFonts w:eastAsia="PMingLiU" w:cs="Tahoma"/>
            <w:vertAlign w:val="superscript"/>
          </w:rPr>
          <w:t>64</w:t>
        </w:r>
        <w:r w:rsidR="002074EC" w:rsidRPr="00D61D7D">
          <w:rPr>
            <w:rStyle w:val="Hyperlink"/>
            <w:rFonts w:eastAsia="PMingLiU" w:cs="Tahoma"/>
          </w:rPr>
          <w:t xml:space="preserve"> Forefront Unified Access Gateway 2010</w:t>
        </w:r>
        <w:r w:rsidR="002074EC">
          <w:rPr>
            <w:webHidden/>
          </w:rPr>
          <w:tab/>
        </w:r>
        <w:r w:rsidR="002074EC">
          <w:rPr>
            <w:webHidden/>
          </w:rPr>
          <w:fldChar w:fldCharType="begin"/>
        </w:r>
        <w:r w:rsidR="002074EC">
          <w:rPr>
            <w:webHidden/>
          </w:rPr>
          <w:instrText xml:space="preserve"> PAGEREF _Toc327950178 \h </w:instrText>
        </w:r>
        <w:r w:rsidR="002074EC">
          <w:rPr>
            <w:webHidden/>
          </w:rPr>
        </w:r>
        <w:r w:rsidR="002074EC">
          <w:rPr>
            <w:webHidden/>
          </w:rPr>
          <w:fldChar w:fldCharType="separate"/>
        </w:r>
        <w:r w:rsidR="00390AB6">
          <w:rPr>
            <w:webHidden/>
          </w:rPr>
          <w:t>113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79" w:history="1">
        <w:r w:rsidR="002074EC" w:rsidRPr="00D61D7D">
          <w:rPr>
            <w:rStyle w:val="Hyperlink"/>
            <w:rFonts w:eastAsia="PMingLiU" w:cs="Tahoma"/>
            <w:vertAlign w:val="superscript"/>
          </w:rPr>
          <w:t xml:space="preserve">65 </w:t>
        </w:r>
        <w:r w:rsidR="002074EC" w:rsidRPr="00D61D7D">
          <w:rPr>
            <w:rStyle w:val="Hyperlink"/>
            <w:rFonts w:eastAsia="PMingLiU" w:cs="Tahoma"/>
          </w:rPr>
          <w:t>HPC Pack 2008 R2 Enterprise</w:t>
        </w:r>
        <w:r w:rsidR="002074EC">
          <w:rPr>
            <w:webHidden/>
          </w:rPr>
          <w:tab/>
        </w:r>
        <w:r w:rsidR="002074EC">
          <w:rPr>
            <w:webHidden/>
          </w:rPr>
          <w:fldChar w:fldCharType="begin"/>
        </w:r>
        <w:r w:rsidR="002074EC">
          <w:rPr>
            <w:webHidden/>
          </w:rPr>
          <w:instrText xml:space="preserve"> PAGEREF _Toc327950179 \h </w:instrText>
        </w:r>
        <w:r w:rsidR="002074EC">
          <w:rPr>
            <w:webHidden/>
          </w:rPr>
        </w:r>
        <w:r w:rsidR="002074EC">
          <w:rPr>
            <w:webHidden/>
          </w:rPr>
          <w:fldChar w:fldCharType="separate"/>
        </w:r>
        <w:r w:rsidR="00390AB6">
          <w:rPr>
            <w:webHidden/>
          </w:rPr>
          <w:t>113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80" w:history="1">
        <w:r w:rsidR="002074EC" w:rsidRPr="00D61D7D">
          <w:rPr>
            <w:rStyle w:val="Hyperlink"/>
            <w:rFonts w:eastAsia="PMingLiU" w:cs="Tahoma"/>
            <w:vertAlign w:val="superscript"/>
            <w:lang w:val="zh-TW"/>
          </w:rPr>
          <w:t>66</w:t>
        </w:r>
        <w:r w:rsidR="002074EC" w:rsidRPr="00D61D7D">
          <w:rPr>
            <w:rStyle w:val="Hyperlink"/>
            <w:rFonts w:eastAsia="PMingLiU" w:cs="Tahoma"/>
            <w:lang w:val="zh-TW"/>
          </w:rPr>
          <w:t xml:space="preserve"> Learning Solutions MCP 1 Exam Vouchers/Month (</w:t>
        </w:r>
        <w:r w:rsidR="002074EC" w:rsidRPr="00D61D7D">
          <w:rPr>
            <w:rStyle w:val="Hyperlink"/>
            <w:rFonts w:eastAsia="PMingLiU" w:cs="Tahoma" w:hint="eastAsia"/>
            <w:lang w:val="zh-TW"/>
          </w:rPr>
          <w:t>服務訂閱使用權</w:t>
        </w:r>
        <w:r w:rsidR="002074EC" w:rsidRPr="00D61D7D">
          <w:rPr>
            <w:rStyle w:val="Hyperlink"/>
            <w:rFonts w:eastAsia="PMingLiU" w:cs="Tahoma"/>
            <w:lang w:val="zh-TW"/>
          </w:rPr>
          <w:t>)</w:t>
        </w:r>
        <w:r w:rsidR="002074EC">
          <w:rPr>
            <w:webHidden/>
          </w:rPr>
          <w:tab/>
        </w:r>
        <w:r w:rsidR="002074EC">
          <w:rPr>
            <w:webHidden/>
          </w:rPr>
          <w:fldChar w:fldCharType="begin"/>
        </w:r>
        <w:r w:rsidR="002074EC">
          <w:rPr>
            <w:webHidden/>
          </w:rPr>
          <w:instrText xml:space="preserve"> PAGEREF _Toc327950180 \h </w:instrText>
        </w:r>
        <w:r w:rsidR="002074EC">
          <w:rPr>
            <w:webHidden/>
          </w:rPr>
        </w:r>
        <w:r w:rsidR="002074EC">
          <w:rPr>
            <w:webHidden/>
          </w:rPr>
          <w:fldChar w:fldCharType="separate"/>
        </w:r>
        <w:r w:rsidR="00390AB6">
          <w:rPr>
            <w:webHidden/>
          </w:rPr>
          <w:t>114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81" w:history="1">
        <w:r w:rsidR="002074EC" w:rsidRPr="00D61D7D">
          <w:rPr>
            <w:rStyle w:val="Hyperlink"/>
            <w:rFonts w:eastAsia="PMingLiU" w:cs="Tahoma"/>
            <w:caps/>
            <w:vertAlign w:val="superscript"/>
          </w:rPr>
          <w:t>67</w:t>
        </w:r>
        <w:r w:rsidR="002074EC" w:rsidRPr="00D61D7D">
          <w:rPr>
            <w:rStyle w:val="Hyperlink"/>
            <w:rFonts w:eastAsia="PMingLiU" w:cs="Tahoma"/>
            <w:caps/>
          </w:rPr>
          <w:t xml:space="preserve"> </w:t>
        </w:r>
        <w:r w:rsidR="002074EC" w:rsidRPr="00D61D7D">
          <w:rPr>
            <w:rStyle w:val="Hyperlink"/>
            <w:rFonts w:eastAsia="PMingLiU" w:cs="Tahoma"/>
          </w:rPr>
          <w:t>Lync Online Plan 1</w:t>
        </w:r>
        <w:r w:rsidR="002074EC" w:rsidRPr="00D61D7D">
          <w:rPr>
            <w:rStyle w:val="Hyperlink"/>
            <w:rFonts w:eastAsia="PMingLiU" w:cs="Tahoma" w:hint="eastAsia"/>
            <w:lang w:val="zh-TW"/>
          </w:rPr>
          <w:t>、</w:t>
        </w:r>
        <w:r w:rsidR="002074EC" w:rsidRPr="00D61D7D">
          <w:rPr>
            <w:rStyle w:val="Hyperlink"/>
            <w:rFonts w:eastAsia="PMingLiU" w:cs="Tahoma"/>
          </w:rPr>
          <w:t xml:space="preserve">2 </w:t>
        </w:r>
        <w:r w:rsidR="002074EC" w:rsidRPr="00D61D7D">
          <w:rPr>
            <w:rStyle w:val="Hyperlink"/>
            <w:rFonts w:eastAsia="PMingLiU" w:cs="Tahoma" w:hint="eastAsia"/>
            <w:lang w:val="zh-TW"/>
          </w:rPr>
          <w:t>和</w:t>
        </w:r>
        <w:r w:rsidR="002074EC" w:rsidRPr="00D61D7D">
          <w:rPr>
            <w:rStyle w:val="Hyperlink"/>
            <w:rFonts w:eastAsia="PMingLiU" w:cs="Tahoma"/>
          </w:rPr>
          <w:t xml:space="preserve"> 3</w:t>
        </w:r>
        <w:r w:rsidR="002074EC">
          <w:rPr>
            <w:webHidden/>
          </w:rPr>
          <w:tab/>
        </w:r>
        <w:r w:rsidR="002074EC">
          <w:rPr>
            <w:webHidden/>
          </w:rPr>
          <w:fldChar w:fldCharType="begin"/>
        </w:r>
        <w:r w:rsidR="002074EC">
          <w:rPr>
            <w:webHidden/>
          </w:rPr>
          <w:instrText xml:space="preserve"> PAGEREF _Toc327950181 \h </w:instrText>
        </w:r>
        <w:r w:rsidR="002074EC">
          <w:rPr>
            <w:webHidden/>
          </w:rPr>
        </w:r>
        <w:r w:rsidR="002074EC">
          <w:rPr>
            <w:webHidden/>
          </w:rPr>
          <w:fldChar w:fldCharType="separate"/>
        </w:r>
        <w:r w:rsidR="00390AB6">
          <w:rPr>
            <w:webHidden/>
          </w:rPr>
          <w:t>114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82" w:history="1">
        <w:r w:rsidR="002074EC" w:rsidRPr="00D61D7D">
          <w:rPr>
            <w:rStyle w:val="Hyperlink"/>
            <w:rFonts w:eastAsia="PMingLiU" w:cs="Tahoma"/>
            <w:vertAlign w:val="superscript"/>
          </w:rPr>
          <w:t>68</w:t>
        </w:r>
        <w:r w:rsidR="002074EC" w:rsidRPr="00D61D7D">
          <w:rPr>
            <w:rStyle w:val="Hyperlink"/>
            <w:rFonts w:eastAsia="PMingLiU" w:cs="Tahoma"/>
          </w:rPr>
          <w:t xml:space="preserve"> Lync Server 2010 Standard Edition </w:t>
        </w:r>
        <w:r w:rsidR="002074EC" w:rsidRPr="00D61D7D">
          <w:rPr>
            <w:rStyle w:val="Hyperlink"/>
            <w:rFonts w:eastAsia="PMingLiU" w:cs="Tahoma" w:hint="eastAsia"/>
            <w:lang w:val="zh-TW"/>
          </w:rPr>
          <w:t>及</w:t>
        </w:r>
        <w:r w:rsidR="002074EC" w:rsidRPr="00D61D7D">
          <w:rPr>
            <w:rStyle w:val="Hyperlink"/>
            <w:rFonts w:eastAsia="PMingLiU" w:cs="Tahoma"/>
          </w:rPr>
          <w:t xml:space="preserve"> Enterprise Edition</w:t>
        </w:r>
        <w:r w:rsidR="002074EC">
          <w:rPr>
            <w:webHidden/>
          </w:rPr>
          <w:tab/>
        </w:r>
        <w:r w:rsidR="002074EC">
          <w:rPr>
            <w:webHidden/>
          </w:rPr>
          <w:fldChar w:fldCharType="begin"/>
        </w:r>
        <w:r w:rsidR="002074EC">
          <w:rPr>
            <w:webHidden/>
          </w:rPr>
          <w:instrText xml:space="preserve"> PAGEREF _Toc327950182 \h </w:instrText>
        </w:r>
        <w:r w:rsidR="002074EC">
          <w:rPr>
            <w:webHidden/>
          </w:rPr>
        </w:r>
        <w:r w:rsidR="002074EC">
          <w:rPr>
            <w:webHidden/>
          </w:rPr>
          <w:fldChar w:fldCharType="separate"/>
        </w:r>
        <w:r w:rsidR="00390AB6">
          <w:rPr>
            <w:webHidden/>
          </w:rPr>
          <w:t>114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83" w:history="1">
        <w:r w:rsidR="002074EC" w:rsidRPr="00D61D7D">
          <w:rPr>
            <w:rStyle w:val="Hyperlink"/>
            <w:rFonts w:eastAsia="PMingLiU" w:cs="Tahoma"/>
            <w:vertAlign w:val="superscript"/>
          </w:rPr>
          <w:t>69</w:t>
        </w:r>
        <w:r w:rsidR="002074EC" w:rsidRPr="00D61D7D">
          <w:rPr>
            <w:rStyle w:val="Hyperlink"/>
            <w:rFonts w:eastAsia="PMingLiU" w:cs="Tahoma"/>
          </w:rPr>
          <w:t xml:space="preserve"> Microsoft Dynamics CRM 2011</w:t>
        </w:r>
        <w:r w:rsidR="002074EC">
          <w:rPr>
            <w:webHidden/>
          </w:rPr>
          <w:tab/>
        </w:r>
        <w:r w:rsidR="002074EC">
          <w:rPr>
            <w:webHidden/>
          </w:rPr>
          <w:fldChar w:fldCharType="begin"/>
        </w:r>
        <w:r w:rsidR="002074EC">
          <w:rPr>
            <w:webHidden/>
          </w:rPr>
          <w:instrText xml:space="preserve"> PAGEREF _Toc327950183 \h </w:instrText>
        </w:r>
        <w:r w:rsidR="002074EC">
          <w:rPr>
            <w:webHidden/>
          </w:rPr>
        </w:r>
        <w:r w:rsidR="002074EC">
          <w:rPr>
            <w:webHidden/>
          </w:rPr>
          <w:fldChar w:fldCharType="separate"/>
        </w:r>
        <w:r w:rsidR="00390AB6">
          <w:rPr>
            <w:webHidden/>
          </w:rPr>
          <w:t>116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84" w:history="1">
        <w:r w:rsidR="002074EC" w:rsidRPr="00D61D7D">
          <w:rPr>
            <w:rStyle w:val="Hyperlink"/>
            <w:rFonts w:eastAsia="PMingLiU" w:cs="Tahoma"/>
            <w:bCs/>
            <w:caps/>
            <w:vertAlign w:val="superscript"/>
          </w:rPr>
          <w:t>70</w:t>
        </w:r>
        <w:r w:rsidR="002074EC" w:rsidRPr="00D61D7D">
          <w:rPr>
            <w:rStyle w:val="Hyperlink"/>
            <w:rFonts w:eastAsia="PMingLiU" w:cs="Tahoma"/>
            <w:bCs/>
          </w:rPr>
          <w:t xml:space="preserve"> Office 365 Plan A2-A4 (</w:t>
        </w:r>
        <w:r w:rsidR="002074EC" w:rsidRPr="00D61D7D">
          <w:rPr>
            <w:rStyle w:val="Hyperlink"/>
            <w:rFonts w:eastAsia="PMingLiU" w:cs="Tahoma" w:hint="eastAsia"/>
            <w:bCs/>
            <w:lang w:val="zh-TW"/>
          </w:rPr>
          <w:t>使用者訂閱使用權</w:t>
        </w:r>
        <w:r w:rsidR="002074EC" w:rsidRPr="00D61D7D">
          <w:rPr>
            <w:rStyle w:val="Hyperlink"/>
            <w:rFonts w:eastAsia="PMingLiU" w:cs="Tahoma"/>
            <w:bCs/>
          </w:rPr>
          <w:t>)</w:t>
        </w:r>
        <w:r w:rsidR="002074EC">
          <w:rPr>
            <w:webHidden/>
          </w:rPr>
          <w:tab/>
        </w:r>
        <w:r w:rsidR="002074EC">
          <w:rPr>
            <w:webHidden/>
          </w:rPr>
          <w:fldChar w:fldCharType="begin"/>
        </w:r>
        <w:r w:rsidR="002074EC">
          <w:rPr>
            <w:webHidden/>
          </w:rPr>
          <w:instrText xml:space="preserve"> PAGEREF _Toc327950184 \h </w:instrText>
        </w:r>
        <w:r w:rsidR="002074EC">
          <w:rPr>
            <w:webHidden/>
          </w:rPr>
        </w:r>
        <w:r w:rsidR="002074EC">
          <w:rPr>
            <w:webHidden/>
          </w:rPr>
          <w:fldChar w:fldCharType="separate"/>
        </w:r>
        <w:r w:rsidR="00390AB6">
          <w:rPr>
            <w:webHidden/>
          </w:rPr>
          <w:t>122</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85" w:history="1">
        <w:r w:rsidR="002074EC" w:rsidRPr="00D61D7D">
          <w:rPr>
            <w:rStyle w:val="Hyperlink"/>
            <w:rFonts w:eastAsia="PMingLiU" w:cs="Tahoma"/>
            <w:vertAlign w:val="superscript"/>
            <w:lang w:val="zh-TW" w:eastAsia="zh-TW"/>
          </w:rPr>
          <w:t>71</w:t>
        </w:r>
        <w:r w:rsidR="002074EC" w:rsidRPr="00D61D7D">
          <w:rPr>
            <w:rStyle w:val="Hyperlink"/>
            <w:rFonts w:eastAsia="PMingLiU" w:cs="Tahoma"/>
            <w:lang w:val="zh-TW" w:eastAsia="zh-TW"/>
          </w:rPr>
          <w:t xml:space="preserve"> Office 365 Plan E1</w:t>
        </w:r>
        <w:r w:rsidR="002074EC">
          <w:rPr>
            <w:webHidden/>
          </w:rPr>
          <w:tab/>
        </w:r>
        <w:r w:rsidR="002074EC">
          <w:rPr>
            <w:webHidden/>
          </w:rPr>
          <w:fldChar w:fldCharType="begin"/>
        </w:r>
        <w:r w:rsidR="002074EC">
          <w:rPr>
            <w:webHidden/>
          </w:rPr>
          <w:instrText xml:space="preserve"> PAGEREF _Toc327950185 \h </w:instrText>
        </w:r>
        <w:r w:rsidR="002074EC">
          <w:rPr>
            <w:webHidden/>
          </w:rPr>
        </w:r>
        <w:r w:rsidR="002074EC">
          <w:rPr>
            <w:webHidden/>
          </w:rPr>
          <w:fldChar w:fldCharType="separate"/>
        </w:r>
        <w:r w:rsidR="00390AB6">
          <w:rPr>
            <w:webHidden/>
          </w:rPr>
          <w:t>123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86" w:history="1">
        <w:r w:rsidR="002074EC" w:rsidRPr="00D61D7D">
          <w:rPr>
            <w:rStyle w:val="Hyperlink"/>
            <w:rFonts w:eastAsia="PMingLiU" w:cs="Tahoma"/>
            <w:vertAlign w:val="superscript"/>
            <w:lang w:val="zh-TW"/>
          </w:rPr>
          <w:t>72</w:t>
        </w:r>
        <w:r w:rsidR="002074EC" w:rsidRPr="00D61D7D">
          <w:rPr>
            <w:rStyle w:val="Hyperlink"/>
            <w:rFonts w:eastAsia="PMingLiU" w:cs="Tahoma"/>
            <w:lang w:val="zh-TW"/>
          </w:rPr>
          <w:t xml:space="preserve"> Office 365 Plan E2-E4</w:t>
        </w:r>
        <w:r w:rsidR="002074EC">
          <w:rPr>
            <w:webHidden/>
          </w:rPr>
          <w:tab/>
        </w:r>
        <w:r w:rsidR="002074EC">
          <w:rPr>
            <w:webHidden/>
          </w:rPr>
          <w:fldChar w:fldCharType="begin"/>
        </w:r>
        <w:r w:rsidR="002074EC">
          <w:rPr>
            <w:webHidden/>
          </w:rPr>
          <w:instrText xml:space="preserve"> PAGEREF _Toc327950186 \h </w:instrText>
        </w:r>
        <w:r w:rsidR="002074EC">
          <w:rPr>
            <w:webHidden/>
          </w:rPr>
        </w:r>
        <w:r w:rsidR="002074EC">
          <w:rPr>
            <w:webHidden/>
          </w:rPr>
          <w:fldChar w:fldCharType="separate"/>
        </w:r>
        <w:r w:rsidR="00390AB6">
          <w:rPr>
            <w:webHidden/>
          </w:rPr>
          <w:t>123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87" w:history="1">
        <w:r w:rsidR="002074EC" w:rsidRPr="00D61D7D">
          <w:rPr>
            <w:rStyle w:val="Hyperlink"/>
            <w:rFonts w:eastAsia="PMingLiU" w:cs="Tahoma"/>
            <w:vertAlign w:val="superscript"/>
            <w:lang w:eastAsia="zh-TW"/>
          </w:rPr>
          <w:t>73</w:t>
        </w:r>
        <w:r w:rsidR="002074EC" w:rsidRPr="00D61D7D">
          <w:rPr>
            <w:rStyle w:val="Hyperlink"/>
            <w:rFonts w:eastAsia="PMingLiU" w:cs="Tahoma"/>
            <w:lang w:eastAsia="zh-TW"/>
          </w:rPr>
          <w:t xml:space="preserve"> Office 365 Plan K1 </w:t>
        </w:r>
        <w:r w:rsidR="002074EC" w:rsidRPr="00D61D7D">
          <w:rPr>
            <w:rStyle w:val="Hyperlink"/>
            <w:rFonts w:eastAsia="PMingLiU" w:cs="Tahoma" w:hint="eastAsia"/>
            <w:lang w:val="zh-TW" w:eastAsia="zh-TW"/>
          </w:rPr>
          <w:t>及</w:t>
        </w:r>
        <w:r w:rsidR="002074EC" w:rsidRPr="00D61D7D">
          <w:rPr>
            <w:rStyle w:val="Hyperlink"/>
            <w:rFonts w:eastAsia="PMingLiU" w:cs="Tahoma"/>
            <w:lang w:eastAsia="zh-TW"/>
          </w:rPr>
          <w:t xml:space="preserve"> K2 (</w:t>
        </w:r>
        <w:r w:rsidR="002074EC" w:rsidRPr="00D61D7D">
          <w:rPr>
            <w:rStyle w:val="Hyperlink"/>
            <w:rFonts w:eastAsia="PMingLiU" w:cs="Tahoma" w:hint="eastAsia"/>
            <w:lang w:val="zh-TW" w:eastAsia="zh-TW"/>
          </w:rPr>
          <w:t>使用者訂閱使用權</w:t>
        </w:r>
        <w:r w:rsidR="002074EC" w:rsidRPr="00D61D7D">
          <w:rPr>
            <w:rStyle w:val="Hyperlink"/>
            <w:rFonts w:eastAsia="PMingLiU" w:cs="Tahoma"/>
            <w:lang w:eastAsia="zh-TW"/>
          </w:rPr>
          <w:t>)</w:t>
        </w:r>
        <w:r w:rsidR="002074EC">
          <w:rPr>
            <w:webHidden/>
          </w:rPr>
          <w:tab/>
        </w:r>
        <w:r w:rsidR="002074EC">
          <w:rPr>
            <w:webHidden/>
          </w:rPr>
          <w:fldChar w:fldCharType="begin"/>
        </w:r>
        <w:r w:rsidR="002074EC">
          <w:rPr>
            <w:webHidden/>
          </w:rPr>
          <w:instrText xml:space="preserve"> PAGEREF _Toc327950187 \h </w:instrText>
        </w:r>
        <w:r w:rsidR="002074EC">
          <w:rPr>
            <w:webHidden/>
          </w:rPr>
        </w:r>
        <w:r w:rsidR="002074EC">
          <w:rPr>
            <w:webHidden/>
          </w:rPr>
          <w:fldChar w:fldCharType="separate"/>
        </w:r>
        <w:r w:rsidR="00390AB6">
          <w:rPr>
            <w:webHidden/>
          </w:rPr>
          <w:t>124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88" w:history="1">
        <w:r w:rsidR="002074EC" w:rsidRPr="00D61D7D">
          <w:rPr>
            <w:rStyle w:val="Hyperlink"/>
            <w:rFonts w:eastAsia="PMingLiU" w:cs="Tahoma"/>
            <w:vertAlign w:val="superscript"/>
          </w:rPr>
          <w:t>74</w:t>
        </w:r>
        <w:r w:rsidR="002074EC" w:rsidRPr="00D61D7D">
          <w:rPr>
            <w:rStyle w:val="Hyperlink"/>
            <w:rFonts w:eastAsia="PMingLiU" w:cs="Tahoma"/>
          </w:rPr>
          <w:t xml:space="preserve"> Project Server 2010</w:t>
        </w:r>
        <w:r w:rsidR="002074EC">
          <w:rPr>
            <w:webHidden/>
          </w:rPr>
          <w:tab/>
        </w:r>
        <w:r w:rsidR="002074EC">
          <w:rPr>
            <w:webHidden/>
          </w:rPr>
          <w:fldChar w:fldCharType="begin"/>
        </w:r>
        <w:r w:rsidR="002074EC">
          <w:rPr>
            <w:webHidden/>
          </w:rPr>
          <w:instrText xml:space="preserve"> PAGEREF _Toc327950188 \h </w:instrText>
        </w:r>
        <w:r w:rsidR="002074EC">
          <w:rPr>
            <w:webHidden/>
          </w:rPr>
        </w:r>
        <w:r w:rsidR="002074EC">
          <w:rPr>
            <w:webHidden/>
          </w:rPr>
          <w:fldChar w:fldCharType="separate"/>
        </w:r>
        <w:r w:rsidR="00390AB6">
          <w:rPr>
            <w:webHidden/>
          </w:rPr>
          <w:t>124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89" w:history="1">
        <w:r w:rsidR="002074EC" w:rsidRPr="00D61D7D">
          <w:rPr>
            <w:rStyle w:val="Hyperlink"/>
            <w:rFonts w:eastAsia="PMingLiU" w:cs="Tahoma"/>
            <w:vertAlign w:val="superscript"/>
          </w:rPr>
          <w:t>75</w:t>
        </w:r>
        <w:r w:rsidR="002074EC" w:rsidRPr="00D61D7D">
          <w:rPr>
            <w:rStyle w:val="Hyperlink"/>
            <w:rFonts w:eastAsia="PMingLiU" w:cs="Tahoma"/>
          </w:rPr>
          <w:t xml:space="preserve"> Search Server 2010</w:t>
        </w:r>
        <w:r w:rsidR="002074EC">
          <w:rPr>
            <w:webHidden/>
          </w:rPr>
          <w:tab/>
        </w:r>
        <w:r w:rsidR="002074EC">
          <w:rPr>
            <w:webHidden/>
          </w:rPr>
          <w:fldChar w:fldCharType="begin"/>
        </w:r>
        <w:r w:rsidR="002074EC">
          <w:rPr>
            <w:webHidden/>
          </w:rPr>
          <w:instrText xml:space="preserve"> PAGEREF _Toc327950189 \h </w:instrText>
        </w:r>
        <w:r w:rsidR="002074EC">
          <w:rPr>
            <w:webHidden/>
          </w:rPr>
        </w:r>
        <w:r w:rsidR="002074EC">
          <w:rPr>
            <w:webHidden/>
          </w:rPr>
          <w:fldChar w:fldCharType="separate"/>
        </w:r>
        <w:r w:rsidR="00390AB6">
          <w:rPr>
            <w:webHidden/>
          </w:rPr>
          <w:t>126</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190" w:history="1">
        <w:r w:rsidR="002074EC" w:rsidRPr="00D61D7D">
          <w:rPr>
            <w:rStyle w:val="Hyperlink"/>
            <w:rFonts w:eastAsia="PMingLiU" w:cs="Tahoma"/>
            <w:vertAlign w:val="superscript"/>
            <w:lang w:eastAsia="zh-TW"/>
          </w:rPr>
          <w:t xml:space="preserve">76 </w:t>
        </w:r>
        <w:r w:rsidR="002074EC" w:rsidRPr="00D61D7D">
          <w:rPr>
            <w:rStyle w:val="Hyperlink"/>
            <w:rFonts w:eastAsia="PMingLiU" w:cs="Tahoma"/>
            <w:lang w:eastAsia="zh-TW"/>
          </w:rPr>
          <w:t xml:space="preserve">SharePoint Online Plan 1 </w:t>
        </w:r>
        <w:r w:rsidR="002074EC" w:rsidRPr="00D61D7D">
          <w:rPr>
            <w:rStyle w:val="Hyperlink"/>
            <w:rFonts w:eastAsia="PMingLiU" w:cs="Tahoma" w:hint="eastAsia"/>
            <w:lang w:val="zh-TW" w:eastAsia="zh-TW"/>
          </w:rPr>
          <w:t>和</w:t>
        </w:r>
        <w:r w:rsidR="002074EC" w:rsidRPr="00D61D7D">
          <w:rPr>
            <w:rStyle w:val="Hyperlink"/>
            <w:rFonts w:eastAsia="PMingLiU" w:cs="Tahoma"/>
            <w:lang w:eastAsia="zh-TW"/>
          </w:rPr>
          <w:t xml:space="preserve"> Plan 2</w:t>
        </w:r>
        <w:r w:rsidR="002074EC">
          <w:rPr>
            <w:webHidden/>
          </w:rPr>
          <w:tab/>
        </w:r>
        <w:r w:rsidR="002074EC">
          <w:rPr>
            <w:webHidden/>
          </w:rPr>
          <w:fldChar w:fldCharType="begin"/>
        </w:r>
        <w:r w:rsidR="002074EC">
          <w:rPr>
            <w:webHidden/>
          </w:rPr>
          <w:instrText xml:space="preserve"> PAGEREF _Toc327950190 \h </w:instrText>
        </w:r>
        <w:r w:rsidR="002074EC">
          <w:rPr>
            <w:webHidden/>
          </w:rPr>
        </w:r>
        <w:r w:rsidR="002074EC">
          <w:rPr>
            <w:webHidden/>
          </w:rPr>
          <w:fldChar w:fldCharType="separate"/>
        </w:r>
        <w:r w:rsidR="00390AB6">
          <w:rPr>
            <w:webHidden/>
          </w:rPr>
          <w:t>126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1" w:history="1">
        <w:r w:rsidR="002074EC" w:rsidRPr="00D61D7D">
          <w:rPr>
            <w:rStyle w:val="Hyperlink"/>
            <w:rFonts w:eastAsia="PMingLiU" w:cs="Tahoma"/>
            <w:vertAlign w:val="superscript"/>
            <w:lang w:val="zh-TW"/>
          </w:rPr>
          <w:t>77</w:t>
        </w:r>
        <w:r w:rsidR="002074EC" w:rsidRPr="00D61D7D">
          <w:rPr>
            <w:rStyle w:val="Hyperlink"/>
            <w:rFonts w:eastAsia="PMingLiU" w:cs="Tahoma"/>
            <w:lang w:val="zh-TW"/>
          </w:rPr>
          <w:t xml:space="preserve"> SharePoint Server 2010</w:t>
        </w:r>
        <w:r w:rsidR="002074EC">
          <w:rPr>
            <w:webHidden/>
          </w:rPr>
          <w:tab/>
        </w:r>
        <w:r w:rsidR="002074EC">
          <w:rPr>
            <w:webHidden/>
          </w:rPr>
          <w:fldChar w:fldCharType="begin"/>
        </w:r>
        <w:r w:rsidR="002074EC">
          <w:rPr>
            <w:webHidden/>
          </w:rPr>
          <w:instrText xml:space="preserve"> PAGEREF _Toc327950191 \h </w:instrText>
        </w:r>
        <w:r w:rsidR="002074EC">
          <w:rPr>
            <w:webHidden/>
          </w:rPr>
        </w:r>
        <w:r w:rsidR="002074EC">
          <w:rPr>
            <w:webHidden/>
          </w:rPr>
          <w:fldChar w:fldCharType="separate"/>
        </w:r>
        <w:r w:rsidR="00390AB6">
          <w:rPr>
            <w:webHidden/>
          </w:rPr>
          <w:t>126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2" w:history="1">
        <w:r w:rsidR="002074EC" w:rsidRPr="00D61D7D">
          <w:rPr>
            <w:rStyle w:val="Hyperlink"/>
            <w:rFonts w:eastAsia="PMingLiU" w:cs="Tahoma"/>
            <w:vertAlign w:val="superscript"/>
          </w:rPr>
          <w:t>78</w:t>
        </w:r>
        <w:r w:rsidR="002074EC" w:rsidRPr="00D61D7D">
          <w:rPr>
            <w:rStyle w:val="Hyperlink"/>
            <w:rFonts w:eastAsia="PMingLiU" w:cs="Tahoma"/>
          </w:rPr>
          <w:t xml:space="preserve"> SharePoint™ Server 2010 for Internet Sites Enterprise</w:t>
        </w:r>
        <w:r w:rsidR="002074EC">
          <w:rPr>
            <w:webHidden/>
          </w:rPr>
          <w:tab/>
        </w:r>
        <w:r w:rsidR="002074EC">
          <w:rPr>
            <w:webHidden/>
          </w:rPr>
          <w:fldChar w:fldCharType="begin"/>
        </w:r>
        <w:r w:rsidR="002074EC">
          <w:rPr>
            <w:webHidden/>
          </w:rPr>
          <w:instrText xml:space="preserve"> PAGEREF _Toc327950192 \h </w:instrText>
        </w:r>
        <w:r w:rsidR="002074EC">
          <w:rPr>
            <w:webHidden/>
          </w:rPr>
        </w:r>
        <w:r w:rsidR="002074EC">
          <w:rPr>
            <w:webHidden/>
          </w:rPr>
          <w:fldChar w:fldCharType="separate"/>
        </w:r>
        <w:r w:rsidR="00390AB6">
          <w:rPr>
            <w:webHidden/>
          </w:rPr>
          <w:t>128</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3" w:history="1">
        <w:r w:rsidR="002074EC" w:rsidRPr="00D61D7D">
          <w:rPr>
            <w:rStyle w:val="Hyperlink"/>
            <w:rFonts w:eastAsia="PMingLiU" w:cs="Tahoma"/>
            <w:vertAlign w:val="superscript"/>
          </w:rPr>
          <w:t>79</w:t>
        </w:r>
        <w:r w:rsidR="002074EC" w:rsidRPr="00D61D7D">
          <w:rPr>
            <w:rStyle w:val="Hyperlink"/>
            <w:rFonts w:eastAsia="PMingLiU" w:cs="Tahoma"/>
          </w:rPr>
          <w:t xml:space="preserve"> SharePoint™ Server 2010 for Internet Sites Standard</w:t>
        </w:r>
        <w:r w:rsidR="002074EC">
          <w:rPr>
            <w:webHidden/>
          </w:rPr>
          <w:tab/>
        </w:r>
        <w:r w:rsidR="002074EC">
          <w:rPr>
            <w:webHidden/>
          </w:rPr>
          <w:fldChar w:fldCharType="begin"/>
        </w:r>
        <w:r w:rsidR="002074EC">
          <w:rPr>
            <w:webHidden/>
          </w:rPr>
          <w:instrText xml:space="preserve"> PAGEREF _Toc327950193 \h </w:instrText>
        </w:r>
        <w:r w:rsidR="002074EC">
          <w:rPr>
            <w:webHidden/>
          </w:rPr>
        </w:r>
        <w:r w:rsidR="002074EC">
          <w:rPr>
            <w:webHidden/>
          </w:rPr>
          <w:fldChar w:fldCharType="separate"/>
        </w:r>
        <w:r w:rsidR="00390AB6">
          <w:rPr>
            <w:webHidden/>
          </w:rPr>
          <w:t>129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4" w:history="1">
        <w:r w:rsidR="002074EC" w:rsidRPr="00D61D7D">
          <w:rPr>
            <w:rStyle w:val="Hyperlink"/>
            <w:rFonts w:eastAsia="PMingLiU" w:cs="Tahoma"/>
            <w:vertAlign w:val="superscript"/>
          </w:rPr>
          <w:t>80</w:t>
        </w:r>
        <w:r w:rsidR="002074EC" w:rsidRPr="00D61D7D">
          <w:rPr>
            <w:rStyle w:val="Hyperlink"/>
            <w:rFonts w:eastAsia="PMingLiU" w:cs="Tahoma"/>
          </w:rPr>
          <w:t xml:space="preserve"> SharePoint™ Server 2010 Standard CAL</w:t>
        </w:r>
        <w:r w:rsidR="002074EC">
          <w:rPr>
            <w:webHidden/>
          </w:rPr>
          <w:tab/>
        </w:r>
        <w:r w:rsidR="002074EC">
          <w:rPr>
            <w:webHidden/>
          </w:rPr>
          <w:fldChar w:fldCharType="begin"/>
        </w:r>
        <w:r w:rsidR="002074EC">
          <w:rPr>
            <w:webHidden/>
          </w:rPr>
          <w:instrText xml:space="preserve"> PAGEREF _Toc327950194 \h </w:instrText>
        </w:r>
        <w:r w:rsidR="002074EC">
          <w:rPr>
            <w:webHidden/>
          </w:rPr>
        </w:r>
        <w:r w:rsidR="002074EC">
          <w:rPr>
            <w:webHidden/>
          </w:rPr>
          <w:fldChar w:fldCharType="separate"/>
        </w:r>
        <w:r w:rsidR="00390AB6">
          <w:rPr>
            <w:webHidden/>
          </w:rPr>
          <w:t>130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5" w:history="1">
        <w:r w:rsidR="002074EC" w:rsidRPr="00D61D7D">
          <w:rPr>
            <w:rStyle w:val="Hyperlink"/>
            <w:rFonts w:eastAsia="PMingLiU" w:cs="Tahoma"/>
            <w:vertAlign w:val="superscript"/>
          </w:rPr>
          <w:t>81</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2008 R2 Datacenter</w:t>
        </w:r>
        <w:r w:rsidR="002074EC">
          <w:rPr>
            <w:webHidden/>
          </w:rPr>
          <w:tab/>
        </w:r>
        <w:r w:rsidR="002074EC">
          <w:rPr>
            <w:webHidden/>
          </w:rPr>
          <w:fldChar w:fldCharType="begin"/>
        </w:r>
        <w:r w:rsidR="002074EC">
          <w:rPr>
            <w:webHidden/>
          </w:rPr>
          <w:instrText xml:space="preserve"> PAGEREF _Toc327950195 \h </w:instrText>
        </w:r>
        <w:r w:rsidR="002074EC">
          <w:rPr>
            <w:webHidden/>
          </w:rPr>
        </w:r>
        <w:r w:rsidR="002074EC">
          <w:rPr>
            <w:webHidden/>
          </w:rPr>
          <w:fldChar w:fldCharType="separate"/>
        </w:r>
        <w:r w:rsidR="00390AB6">
          <w:rPr>
            <w:webHidden/>
          </w:rPr>
          <w:t>130</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6" w:history="1">
        <w:r w:rsidR="002074EC" w:rsidRPr="00D61D7D">
          <w:rPr>
            <w:rStyle w:val="Hyperlink"/>
            <w:rFonts w:eastAsia="PMingLiU" w:cs="Tahoma"/>
            <w:vertAlign w:val="superscript"/>
          </w:rPr>
          <w:t>82</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2008 R2 Parallel Data Warehouse</w:t>
        </w:r>
        <w:r w:rsidR="002074EC">
          <w:rPr>
            <w:webHidden/>
          </w:rPr>
          <w:tab/>
        </w:r>
        <w:r w:rsidR="002074EC">
          <w:rPr>
            <w:webHidden/>
          </w:rPr>
          <w:fldChar w:fldCharType="begin"/>
        </w:r>
        <w:r w:rsidR="002074EC">
          <w:rPr>
            <w:webHidden/>
          </w:rPr>
          <w:instrText xml:space="preserve"> PAGEREF _Toc327950196 \h </w:instrText>
        </w:r>
        <w:r w:rsidR="002074EC">
          <w:rPr>
            <w:webHidden/>
          </w:rPr>
        </w:r>
        <w:r w:rsidR="002074EC">
          <w:rPr>
            <w:webHidden/>
          </w:rPr>
          <w:fldChar w:fldCharType="separate"/>
        </w:r>
        <w:r w:rsidR="00390AB6">
          <w:rPr>
            <w:webHidden/>
          </w:rPr>
          <w:t>132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7" w:history="1">
        <w:r w:rsidR="002074EC" w:rsidRPr="00D61D7D">
          <w:rPr>
            <w:rStyle w:val="Hyperlink"/>
            <w:rFonts w:eastAsia="PMingLiU" w:cs="Tahoma"/>
            <w:vertAlign w:val="superscript"/>
          </w:rPr>
          <w:t>83</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2008 R2 Small Business</w:t>
        </w:r>
        <w:r w:rsidR="002074EC">
          <w:rPr>
            <w:webHidden/>
          </w:rPr>
          <w:tab/>
        </w:r>
        <w:r w:rsidR="002074EC">
          <w:rPr>
            <w:webHidden/>
          </w:rPr>
          <w:fldChar w:fldCharType="begin"/>
        </w:r>
        <w:r w:rsidR="002074EC">
          <w:rPr>
            <w:webHidden/>
          </w:rPr>
          <w:instrText xml:space="preserve"> PAGEREF _Toc327950197 \h </w:instrText>
        </w:r>
        <w:r w:rsidR="002074EC">
          <w:rPr>
            <w:webHidden/>
          </w:rPr>
        </w:r>
        <w:r w:rsidR="002074EC">
          <w:rPr>
            <w:webHidden/>
          </w:rPr>
          <w:fldChar w:fldCharType="separate"/>
        </w:r>
        <w:r w:rsidR="00390AB6">
          <w:rPr>
            <w:webHidden/>
          </w:rPr>
          <w:t>132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8" w:history="1">
        <w:r w:rsidR="002074EC" w:rsidRPr="00D61D7D">
          <w:rPr>
            <w:rStyle w:val="Hyperlink"/>
            <w:rFonts w:eastAsia="PMingLiU" w:cs="Tahoma"/>
            <w:bCs/>
            <w:vertAlign w:val="superscript"/>
            <w:lang w:val="zh-TW"/>
          </w:rPr>
          <w:t>84</w:t>
        </w:r>
        <w:r w:rsidR="002074EC" w:rsidRPr="00D61D7D">
          <w:rPr>
            <w:rStyle w:val="Hyperlink"/>
            <w:rFonts w:eastAsia="PMingLiU" w:cs="Tahoma"/>
            <w:bCs/>
            <w:lang w:val="zh-TW"/>
          </w:rPr>
          <w:t xml:space="preserve"> SQL Server</w:t>
        </w:r>
        <w:r w:rsidR="002074EC" w:rsidRPr="00D61D7D">
          <w:rPr>
            <w:rStyle w:val="Hyperlink"/>
            <w:rFonts w:eastAsia="PMingLiU" w:cs="Tahoma"/>
            <w:bCs/>
            <w:vertAlign w:val="superscript"/>
            <w:lang w:val="zh-TW"/>
          </w:rPr>
          <w:t>®</w:t>
        </w:r>
        <w:r w:rsidR="002074EC" w:rsidRPr="00D61D7D">
          <w:rPr>
            <w:rStyle w:val="Hyperlink"/>
            <w:rFonts w:eastAsia="PMingLiU" w:cs="Tahoma"/>
            <w:bCs/>
            <w:lang w:val="zh-TW"/>
          </w:rPr>
          <w:t xml:space="preserve"> 2008 R2 Web </w:t>
        </w:r>
        <w:r w:rsidR="002074EC" w:rsidRPr="00D61D7D">
          <w:rPr>
            <w:rStyle w:val="Hyperlink"/>
            <w:rFonts w:eastAsia="PMingLiU" w:cs="Tahoma" w:hint="eastAsia"/>
            <w:bCs/>
            <w:lang w:val="zh-TW"/>
          </w:rPr>
          <w:t>處理器</w:t>
        </w:r>
        <w:r w:rsidR="002074EC">
          <w:rPr>
            <w:webHidden/>
          </w:rPr>
          <w:tab/>
        </w:r>
        <w:r w:rsidR="002074EC">
          <w:rPr>
            <w:webHidden/>
          </w:rPr>
          <w:fldChar w:fldCharType="begin"/>
        </w:r>
        <w:r w:rsidR="002074EC">
          <w:rPr>
            <w:webHidden/>
          </w:rPr>
          <w:instrText xml:space="preserve"> PAGEREF _Toc327950198 \h </w:instrText>
        </w:r>
        <w:r w:rsidR="002074EC">
          <w:rPr>
            <w:webHidden/>
          </w:rPr>
        </w:r>
        <w:r w:rsidR="002074EC">
          <w:rPr>
            <w:webHidden/>
          </w:rPr>
          <w:fldChar w:fldCharType="separate"/>
        </w:r>
        <w:r w:rsidR="00390AB6">
          <w:rPr>
            <w:webHidden/>
          </w:rPr>
          <w:t>132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199" w:history="1">
        <w:r w:rsidR="002074EC" w:rsidRPr="00D61D7D">
          <w:rPr>
            <w:rStyle w:val="Hyperlink"/>
            <w:rFonts w:eastAsia="PMingLiU" w:cs="Tahoma"/>
            <w:vertAlign w:val="superscript"/>
          </w:rPr>
          <w:t>85</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2008 R2 Workgroup (5 </w:t>
        </w:r>
        <w:r w:rsidR="002074EC" w:rsidRPr="00D61D7D">
          <w:rPr>
            <w:rStyle w:val="Hyperlink"/>
            <w:rFonts w:eastAsia="PMingLiU" w:cs="Tahoma" w:hint="eastAsia"/>
            <w:lang w:val="zh-TW"/>
          </w:rPr>
          <w:t>個用戶端加值</w:t>
        </w:r>
        <w:r w:rsidR="002074EC" w:rsidRPr="00D61D7D">
          <w:rPr>
            <w:rStyle w:val="Hyperlink"/>
            <w:rFonts w:eastAsia="PMingLiU" w:cs="Tahoma"/>
          </w:rPr>
          <w:t>)</w:t>
        </w:r>
        <w:r w:rsidR="002074EC">
          <w:rPr>
            <w:webHidden/>
          </w:rPr>
          <w:tab/>
        </w:r>
        <w:r w:rsidR="002074EC">
          <w:rPr>
            <w:webHidden/>
          </w:rPr>
          <w:fldChar w:fldCharType="begin"/>
        </w:r>
        <w:r w:rsidR="002074EC">
          <w:rPr>
            <w:webHidden/>
          </w:rPr>
          <w:instrText xml:space="preserve"> PAGEREF _Toc327950199 \h </w:instrText>
        </w:r>
        <w:r w:rsidR="002074EC">
          <w:rPr>
            <w:webHidden/>
          </w:rPr>
        </w:r>
        <w:r w:rsidR="002074EC">
          <w:rPr>
            <w:webHidden/>
          </w:rPr>
          <w:fldChar w:fldCharType="separate"/>
        </w:r>
        <w:r w:rsidR="00390AB6">
          <w:rPr>
            <w:webHidden/>
          </w:rPr>
          <w:t>134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0" w:history="1">
        <w:r w:rsidR="002074EC" w:rsidRPr="00D61D7D">
          <w:rPr>
            <w:rStyle w:val="Hyperlink"/>
            <w:rFonts w:eastAsia="PMingLiU" w:cs="Tahoma"/>
            <w:vertAlign w:val="superscript"/>
            <w:lang w:eastAsia="zh-TW"/>
          </w:rPr>
          <w:t>86</w:t>
        </w:r>
        <w:r w:rsidR="002074EC" w:rsidRPr="00D61D7D">
          <w:rPr>
            <w:rStyle w:val="Hyperlink"/>
            <w:rFonts w:eastAsia="PMingLiU" w:cs="Tahoma"/>
            <w:lang w:eastAsia="zh-TW"/>
          </w:rPr>
          <w:t xml:space="preserve"> SQL Server</w:t>
        </w:r>
        <w:r w:rsidR="002074EC" w:rsidRPr="00D61D7D">
          <w:rPr>
            <w:rStyle w:val="Hyperlink"/>
            <w:rFonts w:eastAsia="PMingLiU" w:cs="Tahoma"/>
            <w:vertAlign w:val="superscript"/>
            <w:lang w:eastAsia="zh-TW"/>
          </w:rPr>
          <w:t>®</w:t>
        </w:r>
        <w:r w:rsidR="002074EC" w:rsidRPr="00D61D7D">
          <w:rPr>
            <w:rStyle w:val="Hyperlink"/>
            <w:rFonts w:eastAsia="PMingLiU" w:cs="Tahoma"/>
            <w:lang w:eastAsia="zh-TW"/>
          </w:rPr>
          <w:t xml:space="preserve"> 2008 </w:t>
        </w:r>
        <w:r w:rsidR="002074EC" w:rsidRPr="00D61D7D">
          <w:rPr>
            <w:rStyle w:val="Hyperlink"/>
            <w:rFonts w:eastAsia="PMingLiU" w:cs="Tahoma"/>
            <w:lang w:val="zh-TW" w:eastAsia="zh-TW"/>
          </w:rPr>
          <w:t xml:space="preserve">R2 Workgroup </w:t>
        </w:r>
        <w:r w:rsidR="002074EC" w:rsidRPr="00D61D7D">
          <w:rPr>
            <w:rStyle w:val="Hyperlink"/>
            <w:rFonts w:eastAsia="PMingLiU" w:cs="Tahoma" w:hint="eastAsia"/>
            <w:lang w:val="zh-TW" w:eastAsia="zh-TW"/>
          </w:rPr>
          <w:t>處理器</w:t>
        </w:r>
        <w:r w:rsidR="002074EC">
          <w:rPr>
            <w:webHidden/>
          </w:rPr>
          <w:tab/>
        </w:r>
        <w:r w:rsidR="002074EC">
          <w:rPr>
            <w:webHidden/>
          </w:rPr>
          <w:fldChar w:fldCharType="begin"/>
        </w:r>
        <w:r w:rsidR="002074EC">
          <w:rPr>
            <w:webHidden/>
          </w:rPr>
          <w:instrText xml:space="preserve"> PAGEREF _Toc327950200 \h </w:instrText>
        </w:r>
        <w:r w:rsidR="002074EC">
          <w:rPr>
            <w:webHidden/>
          </w:rPr>
        </w:r>
        <w:r w:rsidR="002074EC">
          <w:rPr>
            <w:webHidden/>
          </w:rPr>
          <w:fldChar w:fldCharType="separate"/>
        </w:r>
        <w:r w:rsidR="00390AB6">
          <w:rPr>
            <w:webHidden/>
          </w:rPr>
          <w:t>134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1" w:history="1">
        <w:r w:rsidR="002074EC" w:rsidRPr="00D61D7D">
          <w:rPr>
            <w:rStyle w:val="Hyperlink"/>
            <w:rFonts w:eastAsia="PMingLiU" w:cs="Tahoma"/>
            <w:vertAlign w:val="superscript"/>
          </w:rPr>
          <w:t>87</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2012 Developer</w:t>
        </w:r>
        <w:r w:rsidR="002074EC">
          <w:rPr>
            <w:webHidden/>
          </w:rPr>
          <w:tab/>
        </w:r>
        <w:r w:rsidR="002074EC">
          <w:rPr>
            <w:webHidden/>
          </w:rPr>
          <w:fldChar w:fldCharType="begin"/>
        </w:r>
        <w:r w:rsidR="002074EC">
          <w:rPr>
            <w:webHidden/>
          </w:rPr>
          <w:instrText xml:space="preserve"> PAGEREF _Toc327950201 \h </w:instrText>
        </w:r>
        <w:r w:rsidR="002074EC">
          <w:rPr>
            <w:webHidden/>
          </w:rPr>
        </w:r>
        <w:r w:rsidR="002074EC">
          <w:rPr>
            <w:webHidden/>
          </w:rPr>
          <w:fldChar w:fldCharType="separate"/>
        </w:r>
        <w:r w:rsidR="00390AB6">
          <w:rPr>
            <w:webHidden/>
          </w:rPr>
          <w:t>136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2" w:history="1">
        <w:r w:rsidR="002074EC" w:rsidRPr="00D61D7D">
          <w:rPr>
            <w:rStyle w:val="Hyperlink"/>
            <w:rFonts w:eastAsia="PMingLiU" w:cs="Tahoma"/>
            <w:vertAlign w:val="superscript"/>
            <w:lang w:val="zh-TW" w:eastAsia="zh-TW"/>
          </w:rPr>
          <w:t>88</w:t>
        </w:r>
        <w:r w:rsidR="002074EC" w:rsidRPr="00D61D7D">
          <w:rPr>
            <w:rStyle w:val="Hyperlink"/>
            <w:rFonts w:eastAsia="PMingLiU" w:cs="Tahoma"/>
            <w:lang w:val="zh-TW" w:eastAsia="zh-TW"/>
          </w:rPr>
          <w:t xml:space="preserve"> SQL Server</w:t>
        </w:r>
        <w:r w:rsidR="002074EC" w:rsidRPr="00D61D7D">
          <w:rPr>
            <w:rStyle w:val="Hyperlink"/>
            <w:rFonts w:eastAsia="PMingLiU" w:cs="Tahoma"/>
            <w:vertAlign w:val="superscript"/>
            <w:lang w:val="zh-TW" w:eastAsia="zh-TW"/>
          </w:rPr>
          <w:t>®</w:t>
        </w:r>
        <w:r w:rsidR="002074EC" w:rsidRPr="00D61D7D">
          <w:rPr>
            <w:rStyle w:val="Hyperlink"/>
            <w:rFonts w:eastAsia="PMingLiU" w:cs="Tahoma"/>
            <w:lang w:val="zh-TW" w:eastAsia="zh-TW"/>
          </w:rPr>
          <w:t xml:space="preserve"> 2012 Enterprise</w:t>
        </w:r>
        <w:r w:rsidR="002074EC">
          <w:rPr>
            <w:webHidden/>
          </w:rPr>
          <w:tab/>
        </w:r>
        <w:r w:rsidR="002074EC">
          <w:rPr>
            <w:webHidden/>
          </w:rPr>
          <w:fldChar w:fldCharType="begin"/>
        </w:r>
        <w:r w:rsidR="002074EC">
          <w:rPr>
            <w:webHidden/>
          </w:rPr>
          <w:instrText xml:space="preserve"> PAGEREF _Toc327950202 \h </w:instrText>
        </w:r>
        <w:r w:rsidR="002074EC">
          <w:rPr>
            <w:webHidden/>
          </w:rPr>
        </w:r>
        <w:r w:rsidR="002074EC">
          <w:rPr>
            <w:webHidden/>
          </w:rPr>
          <w:fldChar w:fldCharType="separate"/>
        </w:r>
        <w:r w:rsidR="00390AB6">
          <w:rPr>
            <w:webHidden/>
          </w:rPr>
          <w:t>137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3" w:history="1">
        <w:r w:rsidR="002074EC" w:rsidRPr="00D61D7D">
          <w:rPr>
            <w:rStyle w:val="Hyperlink"/>
            <w:rFonts w:eastAsia="PMingLiU" w:cs="Tahoma"/>
            <w:vertAlign w:val="superscript"/>
            <w:lang w:eastAsia="zh-TW"/>
          </w:rPr>
          <w:t>89</w:t>
        </w:r>
        <w:r w:rsidR="002074EC" w:rsidRPr="00D61D7D">
          <w:rPr>
            <w:rStyle w:val="Hyperlink"/>
            <w:rFonts w:eastAsia="PMingLiU" w:cs="Tahoma"/>
            <w:lang w:eastAsia="zh-TW"/>
          </w:rPr>
          <w:t xml:space="preserve"> SQL Server</w:t>
        </w:r>
        <w:r w:rsidR="002074EC" w:rsidRPr="00D61D7D">
          <w:rPr>
            <w:rStyle w:val="Hyperlink"/>
            <w:rFonts w:eastAsia="PMingLiU" w:cs="Tahoma"/>
            <w:vertAlign w:val="superscript"/>
            <w:lang w:eastAsia="zh-TW"/>
          </w:rPr>
          <w:t>®</w:t>
        </w:r>
        <w:r w:rsidR="002074EC" w:rsidRPr="00D61D7D">
          <w:rPr>
            <w:rStyle w:val="Hyperlink"/>
            <w:rFonts w:eastAsia="PMingLiU" w:cs="Tahoma"/>
            <w:lang w:eastAsia="zh-TW"/>
          </w:rPr>
          <w:t xml:space="preserve"> 2012 Enterprise Core</w:t>
        </w:r>
        <w:r w:rsidR="002074EC">
          <w:rPr>
            <w:webHidden/>
          </w:rPr>
          <w:tab/>
        </w:r>
        <w:r w:rsidR="002074EC">
          <w:rPr>
            <w:webHidden/>
          </w:rPr>
          <w:fldChar w:fldCharType="begin"/>
        </w:r>
        <w:r w:rsidR="002074EC">
          <w:rPr>
            <w:webHidden/>
          </w:rPr>
          <w:instrText xml:space="preserve"> PAGEREF _Toc327950203 \h </w:instrText>
        </w:r>
        <w:r w:rsidR="002074EC">
          <w:rPr>
            <w:webHidden/>
          </w:rPr>
        </w:r>
        <w:r w:rsidR="002074EC">
          <w:rPr>
            <w:webHidden/>
          </w:rPr>
          <w:fldChar w:fldCharType="separate"/>
        </w:r>
        <w:r w:rsidR="00390AB6">
          <w:rPr>
            <w:webHidden/>
          </w:rPr>
          <w:t>137</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4" w:history="1">
        <w:r w:rsidR="002074EC" w:rsidRPr="00D61D7D">
          <w:rPr>
            <w:rStyle w:val="Hyperlink"/>
            <w:rFonts w:eastAsia="PMingLiU" w:cs="Tahoma"/>
            <w:vertAlign w:val="superscript"/>
          </w:rPr>
          <w:t>90</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2012 Standard</w:t>
        </w:r>
        <w:r w:rsidR="002074EC">
          <w:rPr>
            <w:webHidden/>
          </w:rPr>
          <w:tab/>
        </w:r>
        <w:r w:rsidR="002074EC">
          <w:rPr>
            <w:webHidden/>
          </w:rPr>
          <w:fldChar w:fldCharType="begin"/>
        </w:r>
        <w:r w:rsidR="002074EC">
          <w:rPr>
            <w:webHidden/>
          </w:rPr>
          <w:instrText xml:space="preserve"> PAGEREF _Toc327950204 \h </w:instrText>
        </w:r>
        <w:r w:rsidR="002074EC">
          <w:rPr>
            <w:webHidden/>
          </w:rPr>
        </w:r>
        <w:r w:rsidR="002074EC">
          <w:rPr>
            <w:webHidden/>
          </w:rPr>
          <w:fldChar w:fldCharType="separate"/>
        </w:r>
        <w:r w:rsidR="00390AB6">
          <w:rPr>
            <w:webHidden/>
          </w:rPr>
          <w:t>139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5" w:history="1">
        <w:r w:rsidR="002074EC" w:rsidRPr="00D61D7D">
          <w:rPr>
            <w:rStyle w:val="Hyperlink"/>
            <w:rFonts w:eastAsia="PMingLiU" w:cs="Tahoma"/>
            <w:vertAlign w:val="superscript"/>
          </w:rPr>
          <w:t>91</w:t>
        </w:r>
        <w:r w:rsidR="002074EC" w:rsidRPr="00D61D7D">
          <w:rPr>
            <w:rStyle w:val="Hyperlink"/>
            <w:rFonts w:eastAsia="PMingLiU" w:cs="Tahoma"/>
          </w:rPr>
          <w:t xml:space="preserve"> SQL Server</w:t>
        </w:r>
        <w:r w:rsidR="002074EC" w:rsidRPr="00D61D7D">
          <w:rPr>
            <w:rStyle w:val="Hyperlink"/>
            <w:rFonts w:eastAsia="PMingLiU" w:cs="Tahoma"/>
            <w:vertAlign w:val="superscript"/>
          </w:rPr>
          <w:t>®</w:t>
        </w:r>
        <w:r w:rsidR="002074EC" w:rsidRPr="00D61D7D">
          <w:rPr>
            <w:rStyle w:val="Hyperlink"/>
            <w:rFonts w:eastAsia="PMingLiU" w:cs="Tahoma"/>
          </w:rPr>
          <w:t xml:space="preserve"> 2012 Standard Core</w:t>
        </w:r>
        <w:r w:rsidR="002074EC">
          <w:rPr>
            <w:webHidden/>
          </w:rPr>
          <w:tab/>
        </w:r>
        <w:r w:rsidR="002074EC">
          <w:rPr>
            <w:webHidden/>
          </w:rPr>
          <w:fldChar w:fldCharType="begin"/>
        </w:r>
        <w:r w:rsidR="002074EC">
          <w:rPr>
            <w:webHidden/>
          </w:rPr>
          <w:instrText xml:space="preserve"> PAGEREF _Toc327950205 \h </w:instrText>
        </w:r>
        <w:r w:rsidR="002074EC">
          <w:rPr>
            <w:webHidden/>
          </w:rPr>
        </w:r>
        <w:r w:rsidR="002074EC">
          <w:rPr>
            <w:webHidden/>
          </w:rPr>
          <w:fldChar w:fldCharType="separate"/>
        </w:r>
        <w:r w:rsidR="00390AB6">
          <w:rPr>
            <w:webHidden/>
          </w:rPr>
          <w:t>139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6" w:history="1">
        <w:r w:rsidR="002074EC" w:rsidRPr="00D61D7D">
          <w:rPr>
            <w:rStyle w:val="Hyperlink"/>
            <w:rFonts w:eastAsia="PMingLiU" w:cs="Tahoma"/>
            <w:vertAlign w:val="superscript"/>
          </w:rPr>
          <w:t>92</w:t>
        </w:r>
        <w:r w:rsidR="002074EC" w:rsidRPr="00D61D7D">
          <w:rPr>
            <w:rStyle w:val="Hyperlink"/>
            <w:rFonts w:eastAsia="PMingLiU" w:cs="Tahoma"/>
          </w:rPr>
          <w:t xml:space="preserve"> System Center Configuration Manager 2007 R3 – </w:t>
        </w:r>
        <w:r w:rsidR="002074EC" w:rsidRPr="00D61D7D">
          <w:rPr>
            <w:rStyle w:val="Hyperlink"/>
            <w:rFonts w:eastAsia="PMingLiU" w:cs="Tahoma" w:hint="eastAsia"/>
            <w:lang w:val="zh-TW"/>
          </w:rPr>
          <w:t>管理伺服器和伺服器管理使用權</w:t>
        </w:r>
        <w:r w:rsidR="002074EC">
          <w:rPr>
            <w:webHidden/>
          </w:rPr>
          <w:tab/>
        </w:r>
        <w:r w:rsidR="002074EC">
          <w:rPr>
            <w:webHidden/>
          </w:rPr>
          <w:fldChar w:fldCharType="begin"/>
        </w:r>
        <w:r w:rsidR="002074EC">
          <w:rPr>
            <w:webHidden/>
          </w:rPr>
          <w:instrText xml:space="preserve"> PAGEREF _Toc327950206 \h </w:instrText>
        </w:r>
        <w:r w:rsidR="002074EC">
          <w:rPr>
            <w:webHidden/>
          </w:rPr>
        </w:r>
        <w:r w:rsidR="002074EC">
          <w:rPr>
            <w:webHidden/>
          </w:rPr>
          <w:fldChar w:fldCharType="separate"/>
        </w:r>
        <w:r w:rsidR="00390AB6">
          <w:rPr>
            <w:webHidden/>
          </w:rPr>
          <w:t>142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7" w:history="1">
        <w:r w:rsidR="002074EC" w:rsidRPr="00D61D7D">
          <w:rPr>
            <w:rStyle w:val="Hyperlink"/>
            <w:rFonts w:eastAsia="PMingLiU" w:cs="Tahoma"/>
            <w:caps/>
            <w:vertAlign w:val="superscript"/>
          </w:rPr>
          <w:t>93</w:t>
        </w:r>
        <w:r w:rsidR="002074EC" w:rsidRPr="00D61D7D">
          <w:rPr>
            <w:rStyle w:val="Hyperlink"/>
            <w:rFonts w:eastAsia="PMingLiU" w:cs="Tahoma"/>
            <w:bCs/>
          </w:rPr>
          <w:t xml:space="preserve"> System Center Data Protection Manager 2010 – </w:t>
        </w:r>
        <w:r w:rsidR="002074EC" w:rsidRPr="00D61D7D">
          <w:rPr>
            <w:rStyle w:val="Hyperlink"/>
            <w:rFonts w:eastAsia="PMingLiU" w:cs="Tahoma" w:hint="eastAsia"/>
            <w:bCs/>
            <w:lang w:val="zh-TW"/>
          </w:rPr>
          <w:t>用戶端管理及伺服器管理使用權</w:t>
        </w:r>
        <w:r w:rsidR="002074EC">
          <w:rPr>
            <w:webHidden/>
          </w:rPr>
          <w:tab/>
        </w:r>
        <w:r w:rsidR="002074EC">
          <w:rPr>
            <w:webHidden/>
          </w:rPr>
          <w:fldChar w:fldCharType="begin"/>
        </w:r>
        <w:r w:rsidR="002074EC">
          <w:rPr>
            <w:webHidden/>
          </w:rPr>
          <w:instrText xml:space="preserve"> PAGEREF _Toc327950207 \h </w:instrText>
        </w:r>
        <w:r w:rsidR="002074EC">
          <w:rPr>
            <w:webHidden/>
          </w:rPr>
        </w:r>
        <w:r w:rsidR="002074EC">
          <w:rPr>
            <w:webHidden/>
          </w:rPr>
          <w:fldChar w:fldCharType="separate"/>
        </w:r>
        <w:r w:rsidR="00390AB6">
          <w:rPr>
            <w:webHidden/>
          </w:rPr>
          <w:t>142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8" w:history="1">
        <w:r w:rsidR="002074EC" w:rsidRPr="00D61D7D">
          <w:rPr>
            <w:rStyle w:val="Hyperlink"/>
            <w:rFonts w:eastAsia="PMingLiU" w:cs="Tahoma"/>
            <w:vertAlign w:val="superscript"/>
          </w:rPr>
          <w:t>94</w:t>
        </w:r>
        <w:r w:rsidR="002074EC" w:rsidRPr="00D61D7D">
          <w:rPr>
            <w:rStyle w:val="Hyperlink"/>
            <w:rFonts w:eastAsia="PMingLiU" w:cs="Tahoma"/>
          </w:rPr>
          <w:t xml:space="preserve"> System Center Essentials 2010</w:t>
        </w:r>
        <w:r w:rsidR="002074EC">
          <w:rPr>
            <w:webHidden/>
          </w:rPr>
          <w:tab/>
        </w:r>
        <w:r w:rsidR="002074EC">
          <w:rPr>
            <w:webHidden/>
          </w:rPr>
          <w:fldChar w:fldCharType="begin"/>
        </w:r>
        <w:r w:rsidR="002074EC">
          <w:rPr>
            <w:webHidden/>
          </w:rPr>
          <w:instrText xml:space="preserve"> PAGEREF _Toc327950208 \h </w:instrText>
        </w:r>
        <w:r w:rsidR="002074EC">
          <w:rPr>
            <w:webHidden/>
          </w:rPr>
        </w:r>
        <w:r w:rsidR="002074EC">
          <w:rPr>
            <w:webHidden/>
          </w:rPr>
          <w:fldChar w:fldCharType="separate"/>
        </w:r>
        <w:r w:rsidR="00390AB6">
          <w:rPr>
            <w:webHidden/>
          </w:rPr>
          <w:t>142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09" w:history="1">
        <w:r w:rsidR="002074EC" w:rsidRPr="00D61D7D">
          <w:rPr>
            <w:rStyle w:val="Hyperlink"/>
            <w:rFonts w:eastAsia="PMingLiU" w:cs="Tahoma"/>
            <w:vertAlign w:val="superscript"/>
          </w:rPr>
          <w:t>95</w:t>
        </w:r>
        <w:r w:rsidR="002074EC" w:rsidRPr="00D61D7D">
          <w:rPr>
            <w:rStyle w:val="Hyperlink"/>
            <w:rFonts w:eastAsia="PMingLiU" w:cs="Tahoma"/>
          </w:rPr>
          <w:t xml:space="preserve"> System Center Mobile Device Manager 2008</w:t>
        </w:r>
        <w:r w:rsidR="002074EC">
          <w:rPr>
            <w:webHidden/>
          </w:rPr>
          <w:tab/>
        </w:r>
        <w:r w:rsidR="002074EC">
          <w:rPr>
            <w:webHidden/>
          </w:rPr>
          <w:fldChar w:fldCharType="begin"/>
        </w:r>
        <w:r w:rsidR="002074EC">
          <w:rPr>
            <w:webHidden/>
          </w:rPr>
          <w:instrText xml:space="preserve"> PAGEREF _Toc327950209 \h </w:instrText>
        </w:r>
        <w:r w:rsidR="002074EC">
          <w:rPr>
            <w:webHidden/>
          </w:rPr>
        </w:r>
        <w:r w:rsidR="002074EC">
          <w:rPr>
            <w:webHidden/>
          </w:rPr>
          <w:fldChar w:fldCharType="separate"/>
        </w:r>
        <w:r w:rsidR="00390AB6">
          <w:rPr>
            <w:webHidden/>
          </w:rPr>
          <w:t>142</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0" w:history="1">
        <w:r w:rsidR="002074EC" w:rsidRPr="00D61D7D">
          <w:rPr>
            <w:rStyle w:val="Hyperlink"/>
            <w:rFonts w:eastAsia="PMingLiU" w:cs="Tahoma"/>
            <w:caps/>
            <w:spacing w:val="4"/>
            <w:vertAlign w:val="superscript"/>
          </w:rPr>
          <w:t>96</w:t>
        </w:r>
        <w:r w:rsidR="002074EC" w:rsidRPr="00D61D7D">
          <w:rPr>
            <w:rStyle w:val="Hyperlink"/>
            <w:rFonts w:eastAsia="PMingLiU" w:cs="Tahoma"/>
            <w:caps/>
            <w:spacing w:val="4"/>
          </w:rPr>
          <w:t xml:space="preserve"> </w:t>
        </w:r>
        <w:r w:rsidR="002074EC" w:rsidRPr="00D61D7D">
          <w:rPr>
            <w:rStyle w:val="Hyperlink"/>
            <w:rFonts w:eastAsia="PMingLiU" w:cs="Tahoma"/>
            <w:spacing w:val="4"/>
          </w:rPr>
          <w:t xml:space="preserve">System Center Operations Manager 2007 R2 – </w:t>
        </w:r>
        <w:r w:rsidR="002074EC" w:rsidRPr="00D61D7D">
          <w:rPr>
            <w:rStyle w:val="Hyperlink"/>
            <w:rFonts w:eastAsia="PMingLiU" w:cs="Tahoma" w:hint="eastAsia"/>
            <w:spacing w:val="4"/>
            <w:lang w:val="zh-TW"/>
          </w:rPr>
          <w:t>管理伺服器、伺服器管理及用戶端管理使用權</w:t>
        </w:r>
        <w:r w:rsidR="002074EC">
          <w:rPr>
            <w:webHidden/>
          </w:rPr>
          <w:tab/>
        </w:r>
        <w:r w:rsidR="002074EC">
          <w:rPr>
            <w:webHidden/>
          </w:rPr>
          <w:fldChar w:fldCharType="begin"/>
        </w:r>
        <w:r w:rsidR="002074EC">
          <w:rPr>
            <w:webHidden/>
          </w:rPr>
          <w:instrText xml:space="preserve"> PAGEREF _Toc327950210 \h </w:instrText>
        </w:r>
        <w:r w:rsidR="002074EC">
          <w:rPr>
            <w:webHidden/>
          </w:rPr>
        </w:r>
        <w:r w:rsidR="002074EC">
          <w:rPr>
            <w:webHidden/>
          </w:rPr>
          <w:fldChar w:fldCharType="separate"/>
        </w:r>
        <w:r w:rsidR="00390AB6">
          <w:rPr>
            <w:webHidden/>
          </w:rPr>
          <w:t>143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1" w:history="1">
        <w:r w:rsidR="002074EC" w:rsidRPr="00D61D7D">
          <w:rPr>
            <w:rStyle w:val="Hyperlink"/>
            <w:rFonts w:eastAsia="PMingLiU" w:cs="Tahoma"/>
            <w:vertAlign w:val="superscript"/>
          </w:rPr>
          <w:t>97</w:t>
        </w:r>
        <w:r w:rsidR="002074EC" w:rsidRPr="00D61D7D">
          <w:rPr>
            <w:rStyle w:val="Hyperlink"/>
            <w:rFonts w:eastAsia="PMingLiU" w:cs="Tahoma"/>
          </w:rPr>
          <w:t xml:space="preserve"> System Center Reporting Manager 2006</w:t>
        </w:r>
        <w:r w:rsidR="002074EC">
          <w:rPr>
            <w:webHidden/>
          </w:rPr>
          <w:tab/>
        </w:r>
        <w:r w:rsidR="002074EC">
          <w:rPr>
            <w:webHidden/>
          </w:rPr>
          <w:fldChar w:fldCharType="begin"/>
        </w:r>
        <w:r w:rsidR="002074EC">
          <w:rPr>
            <w:webHidden/>
          </w:rPr>
          <w:instrText xml:space="preserve"> PAGEREF _Toc327950211 \h </w:instrText>
        </w:r>
        <w:r w:rsidR="002074EC">
          <w:rPr>
            <w:webHidden/>
          </w:rPr>
        </w:r>
        <w:r w:rsidR="002074EC">
          <w:rPr>
            <w:webHidden/>
          </w:rPr>
          <w:fldChar w:fldCharType="separate"/>
        </w:r>
        <w:r w:rsidR="00390AB6">
          <w:rPr>
            <w:webHidden/>
          </w:rPr>
          <w:t>143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2" w:history="1">
        <w:r w:rsidR="002074EC" w:rsidRPr="00D61D7D">
          <w:rPr>
            <w:rStyle w:val="Hyperlink"/>
            <w:rFonts w:eastAsia="PMingLiU" w:cs="Tahoma"/>
            <w:vertAlign w:val="superscript"/>
          </w:rPr>
          <w:t>98</w:t>
        </w:r>
        <w:r w:rsidR="002074EC" w:rsidRPr="00D61D7D">
          <w:rPr>
            <w:rStyle w:val="Hyperlink"/>
            <w:rFonts w:eastAsia="PMingLiU" w:cs="Tahoma"/>
          </w:rPr>
          <w:t xml:space="preserve"> System Center Server Management Suite Enterprise</w:t>
        </w:r>
        <w:r w:rsidR="002074EC">
          <w:rPr>
            <w:webHidden/>
          </w:rPr>
          <w:tab/>
        </w:r>
        <w:r w:rsidR="002074EC">
          <w:rPr>
            <w:webHidden/>
          </w:rPr>
          <w:fldChar w:fldCharType="begin"/>
        </w:r>
        <w:r w:rsidR="002074EC">
          <w:rPr>
            <w:webHidden/>
          </w:rPr>
          <w:instrText xml:space="preserve"> PAGEREF _Toc327950212 \h </w:instrText>
        </w:r>
        <w:r w:rsidR="002074EC">
          <w:rPr>
            <w:webHidden/>
          </w:rPr>
        </w:r>
        <w:r w:rsidR="002074EC">
          <w:rPr>
            <w:webHidden/>
          </w:rPr>
          <w:fldChar w:fldCharType="separate"/>
        </w:r>
        <w:r w:rsidR="00390AB6">
          <w:rPr>
            <w:webHidden/>
          </w:rPr>
          <w:t>144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3" w:history="1">
        <w:r w:rsidR="002074EC" w:rsidRPr="00D61D7D">
          <w:rPr>
            <w:rStyle w:val="Hyperlink"/>
            <w:rFonts w:eastAsia="PMingLiU" w:cs="Tahoma"/>
            <w:bCs/>
            <w:caps/>
            <w:vertAlign w:val="superscript"/>
          </w:rPr>
          <w:t>99</w:t>
        </w:r>
        <w:r w:rsidR="002074EC" w:rsidRPr="00D61D7D">
          <w:rPr>
            <w:rStyle w:val="Hyperlink"/>
            <w:rFonts w:eastAsia="PMingLiU" w:cs="Tahoma"/>
            <w:bCs/>
            <w:caps/>
          </w:rPr>
          <w:t xml:space="preserve"> </w:t>
        </w:r>
        <w:r w:rsidR="002074EC" w:rsidRPr="00D61D7D">
          <w:rPr>
            <w:rStyle w:val="Hyperlink"/>
            <w:rFonts w:eastAsia="PMingLiU" w:cs="Tahoma"/>
            <w:bCs/>
          </w:rPr>
          <w:t>System Center Server Management Suite Datacenter</w:t>
        </w:r>
        <w:r w:rsidR="002074EC">
          <w:rPr>
            <w:webHidden/>
          </w:rPr>
          <w:tab/>
        </w:r>
        <w:r w:rsidR="002074EC">
          <w:rPr>
            <w:webHidden/>
          </w:rPr>
          <w:fldChar w:fldCharType="begin"/>
        </w:r>
        <w:r w:rsidR="002074EC">
          <w:rPr>
            <w:webHidden/>
          </w:rPr>
          <w:instrText xml:space="preserve"> PAGEREF _Toc327950213 \h </w:instrText>
        </w:r>
        <w:r w:rsidR="002074EC">
          <w:rPr>
            <w:webHidden/>
          </w:rPr>
        </w:r>
        <w:r w:rsidR="002074EC">
          <w:rPr>
            <w:webHidden/>
          </w:rPr>
          <w:fldChar w:fldCharType="separate"/>
        </w:r>
        <w:r w:rsidR="00390AB6">
          <w:rPr>
            <w:webHidden/>
          </w:rPr>
          <w:t>145</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4" w:history="1">
        <w:r w:rsidR="002074EC" w:rsidRPr="00D61D7D">
          <w:rPr>
            <w:rStyle w:val="Hyperlink"/>
            <w:rFonts w:eastAsia="PMingLiU" w:cs="Tahoma"/>
            <w:vertAlign w:val="superscript"/>
          </w:rPr>
          <w:t>100</w:t>
        </w:r>
        <w:r w:rsidR="002074EC" w:rsidRPr="00D61D7D">
          <w:rPr>
            <w:rStyle w:val="Hyperlink"/>
            <w:rFonts w:eastAsia="PMingLiU" w:cs="Tahoma"/>
          </w:rPr>
          <w:t xml:space="preserve"> System Center Service Manager 2010 – </w:t>
        </w:r>
        <w:r w:rsidR="002074EC" w:rsidRPr="00D61D7D">
          <w:rPr>
            <w:rStyle w:val="Hyperlink"/>
            <w:rFonts w:eastAsia="PMingLiU" w:cs="Tahoma" w:hint="eastAsia"/>
            <w:lang w:val="zh-TW"/>
          </w:rPr>
          <w:t>管理伺服器、用戶端管理及伺服器管理使用權</w:t>
        </w:r>
        <w:r w:rsidR="002074EC">
          <w:rPr>
            <w:webHidden/>
          </w:rPr>
          <w:tab/>
        </w:r>
        <w:r w:rsidR="002074EC">
          <w:rPr>
            <w:webHidden/>
          </w:rPr>
          <w:fldChar w:fldCharType="begin"/>
        </w:r>
        <w:r w:rsidR="002074EC">
          <w:rPr>
            <w:webHidden/>
          </w:rPr>
          <w:instrText xml:space="preserve"> PAGEREF _Toc327950214 \h </w:instrText>
        </w:r>
        <w:r w:rsidR="002074EC">
          <w:rPr>
            <w:webHidden/>
          </w:rPr>
        </w:r>
        <w:r w:rsidR="002074EC">
          <w:rPr>
            <w:webHidden/>
          </w:rPr>
          <w:fldChar w:fldCharType="separate"/>
        </w:r>
        <w:r w:rsidR="00390AB6">
          <w:rPr>
            <w:webHidden/>
          </w:rPr>
          <w:t>146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5" w:history="1">
        <w:r w:rsidR="002074EC" w:rsidRPr="00D61D7D">
          <w:rPr>
            <w:rStyle w:val="Hyperlink"/>
            <w:rFonts w:eastAsia="PMingLiU" w:cs="Tahoma"/>
            <w:vertAlign w:val="superscript"/>
          </w:rPr>
          <w:t>101</w:t>
        </w:r>
        <w:r w:rsidR="002074EC" w:rsidRPr="00D61D7D">
          <w:rPr>
            <w:rStyle w:val="Hyperlink"/>
            <w:rFonts w:eastAsia="PMingLiU" w:cs="Tahoma"/>
          </w:rPr>
          <w:t xml:space="preserve"> System Center Virtual Machine Manager 2008 R2 – </w:t>
        </w:r>
        <w:r w:rsidR="002074EC" w:rsidRPr="00D61D7D">
          <w:rPr>
            <w:rStyle w:val="Hyperlink"/>
            <w:rFonts w:eastAsia="PMingLiU" w:cs="Tahoma" w:hint="eastAsia"/>
            <w:lang w:val="zh-TW"/>
          </w:rPr>
          <w:t>用戶端及伺服器管理使用權</w:t>
        </w:r>
        <w:r w:rsidR="002074EC">
          <w:rPr>
            <w:webHidden/>
          </w:rPr>
          <w:tab/>
        </w:r>
        <w:r w:rsidR="002074EC">
          <w:rPr>
            <w:webHidden/>
          </w:rPr>
          <w:fldChar w:fldCharType="begin"/>
        </w:r>
        <w:r w:rsidR="002074EC">
          <w:rPr>
            <w:webHidden/>
          </w:rPr>
          <w:instrText xml:space="preserve"> PAGEREF _Toc327950215 \h </w:instrText>
        </w:r>
        <w:r w:rsidR="002074EC">
          <w:rPr>
            <w:webHidden/>
          </w:rPr>
        </w:r>
        <w:r w:rsidR="002074EC">
          <w:rPr>
            <w:webHidden/>
          </w:rPr>
          <w:fldChar w:fldCharType="separate"/>
        </w:r>
        <w:r w:rsidR="00390AB6">
          <w:rPr>
            <w:webHidden/>
          </w:rPr>
          <w:t>146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6" w:history="1">
        <w:r w:rsidR="002074EC" w:rsidRPr="00D61D7D">
          <w:rPr>
            <w:rStyle w:val="Hyperlink"/>
            <w:rFonts w:eastAsia="PMingLiU" w:cs="Tahoma"/>
            <w:vertAlign w:val="superscript"/>
          </w:rPr>
          <w:t>102</w:t>
        </w:r>
        <w:r w:rsidR="002074EC" w:rsidRPr="00D61D7D">
          <w:rPr>
            <w:rStyle w:val="Hyperlink"/>
            <w:rFonts w:eastAsia="PMingLiU" w:cs="Tahoma"/>
          </w:rPr>
          <w:t xml:space="preserve"> System Center 2012</w:t>
        </w:r>
        <w:r w:rsidR="002074EC">
          <w:rPr>
            <w:webHidden/>
          </w:rPr>
          <w:tab/>
        </w:r>
        <w:r w:rsidR="002074EC">
          <w:rPr>
            <w:webHidden/>
          </w:rPr>
          <w:fldChar w:fldCharType="begin"/>
        </w:r>
        <w:r w:rsidR="002074EC">
          <w:rPr>
            <w:webHidden/>
          </w:rPr>
          <w:instrText xml:space="preserve"> PAGEREF _Toc327950216 \h </w:instrText>
        </w:r>
        <w:r w:rsidR="002074EC">
          <w:rPr>
            <w:webHidden/>
          </w:rPr>
        </w:r>
        <w:r w:rsidR="002074EC">
          <w:rPr>
            <w:webHidden/>
          </w:rPr>
          <w:fldChar w:fldCharType="separate"/>
        </w:r>
        <w:r w:rsidR="00390AB6">
          <w:rPr>
            <w:webHidden/>
          </w:rPr>
          <w:t>146</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7" w:history="1">
        <w:r w:rsidR="002074EC" w:rsidRPr="00D61D7D">
          <w:rPr>
            <w:rStyle w:val="Hyperlink"/>
            <w:rFonts w:eastAsia="PMingLiU" w:cs="Tahoma"/>
            <w:vertAlign w:val="superscript"/>
            <w:lang w:val="zh-TW" w:eastAsia="zh-TW"/>
          </w:rPr>
          <w:t>103</w:t>
        </w:r>
        <w:r w:rsidR="002074EC" w:rsidRPr="00D61D7D">
          <w:rPr>
            <w:rStyle w:val="Hyperlink"/>
            <w:rFonts w:eastAsia="PMingLiU" w:cs="Tahoma"/>
            <w:lang w:val="zh-TW" w:eastAsia="zh-TW"/>
          </w:rPr>
          <w:t xml:space="preserve"> System Center 2012 Endpoint Protection</w:t>
        </w:r>
        <w:r w:rsidR="002074EC">
          <w:rPr>
            <w:webHidden/>
          </w:rPr>
          <w:tab/>
        </w:r>
        <w:r w:rsidR="002074EC">
          <w:rPr>
            <w:webHidden/>
          </w:rPr>
          <w:fldChar w:fldCharType="begin"/>
        </w:r>
        <w:r w:rsidR="002074EC">
          <w:rPr>
            <w:webHidden/>
          </w:rPr>
          <w:instrText xml:space="preserve"> PAGEREF _Toc327950217 \h </w:instrText>
        </w:r>
        <w:r w:rsidR="002074EC">
          <w:rPr>
            <w:webHidden/>
          </w:rPr>
        </w:r>
        <w:r w:rsidR="002074EC">
          <w:rPr>
            <w:webHidden/>
          </w:rPr>
          <w:fldChar w:fldCharType="separate"/>
        </w:r>
        <w:r w:rsidR="00390AB6">
          <w:rPr>
            <w:webHidden/>
          </w:rPr>
          <w:t>149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8" w:history="1">
        <w:r w:rsidR="002074EC" w:rsidRPr="00D61D7D">
          <w:rPr>
            <w:rStyle w:val="Hyperlink"/>
            <w:rFonts w:eastAsia="PMingLiU" w:cs="Tahoma"/>
            <w:vertAlign w:val="superscript"/>
          </w:rPr>
          <w:t>104</w:t>
        </w:r>
        <w:r w:rsidR="002074EC" w:rsidRPr="00D61D7D">
          <w:rPr>
            <w:rStyle w:val="Hyperlink"/>
            <w:rFonts w:eastAsia="PMingLiU" w:cs="Tahoma"/>
          </w:rPr>
          <w:t xml:space="preserve"> TechNet Plus </w:t>
        </w:r>
        <w:r w:rsidR="002074EC" w:rsidRPr="00D61D7D">
          <w:rPr>
            <w:rStyle w:val="Hyperlink"/>
            <w:rFonts w:eastAsia="PMingLiU" w:cs="Tahoma" w:hint="eastAsia"/>
            <w:lang w:val="zh-TW"/>
          </w:rPr>
          <w:t>單一使用者</w:t>
        </w:r>
        <w:r w:rsidR="002074EC">
          <w:rPr>
            <w:webHidden/>
          </w:rPr>
          <w:tab/>
        </w:r>
        <w:r w:rsidR="002074EC">
          <w:rPr>
            <w:webHidden/>
          </w:rPr>
          <w:fldChar w:fldCharType="begin"/>
        </w:r>
        <w:r w:rsidR="002074EC">
          <w:rPr>
            <w:webHidden/>
          </w:rPr>
          <w:instrText xml:space="preserve"> PAGEREF _Toc327950218 \h </w:instrText>
        </w:r>
        <w:r w:rsidR="002074EC">
          <w:rPr>
            <w:webHidden/>
          </w:rPr>
        </w:r>
        <w:r w:rsidR="002074EC">
          <w:rPr>
            <w:webHidden/>
          </w:rPr>
          <w:fldChar w:fldCharType="separate"/>
        </w:r>
        <w:r w:rsidR="00390AB6">
          <w:rPr>
            <w:webHidden/>
          </w:rPr>
          <w:t>149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19" w:history="1">
        <w:r w:rsidR="002074EC" w:rsidRPr="00D61D7D">
          <w:rPr>
            <w:rStyle w:val="Hyperlink"/>
            <w:rFonts w:eastAsia="PMingLiU" w:cs="Tahoma"/>
            <w:vertAlign w:val="superscript"/>
            <w:lang w:val="zh-TW" w:eastAsia="zh-TW"/>
          </w:rPr>
          <w:t>105</w:t>
        </w:r>
        <w:r w:rsidR="002074EC" w:rsidRPr="00D61D7D">
          <w:rPr>
            <w:rStyle w:val="Hyperlink"/>
            <w:rFonts w:eastAsia="PMingLiU" w:cs="Tahoma"/>
            <w:lang w:val="zh-TW" w:eastAsia="zh-TW"/>
          </w:rPr>
          <w:t xml:space="preserve"> Tellme</w:t>
        </w:r>
        <w:r w:rsidR="002074EC">
          <w:rPr>
            <w:webHidden/>
          </w:rPr>
          <w:tab/>
        </w:r>
        <w:r w:rsidR="002074EC">
          <w:rPr>
            <w:webHidden/>
          </w:rPr>
          <w:fldChar w:fldCharType="begin"/>
        </w:r>
        <w:r w:rsidR="002074EC">
          <w:rPr>
            <w:webHidden/>
          </w:rPr>
          <w:instrText xml:space="preserve"> PAGEREF _Toc327950219 \h </w:instrText>
        </w:r>
        <w:r w:rsidR="002074EC">
          <w:rPr>
            <w:webHidden/>
          </w:rPr>
        </w:r>
        <w:r w:rsidR="002074EC">
          <w:rPr>
            <w:webHidden/>
          </w:rPr>
          <w:fldChar w:fldCharType="separate"/>
        </w:r>
        <w:r w:rsidR="00390AB6">
          <w:rPr>
            <w:webHidden/>
          </w:rPr>
          <w:t>149</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20" w:history="1">
        <w:r w:rsidR="002074EC" w:rsidRPr="00D61D7D">
          <w:rPr>
            <w:rStyle w:val="Hyperlink"/>
            <w:rFonts w:eastAsia="PMingLiU" w:cs="Tahoma"/>
            <w:caps/>
            <w:vertAlign w:val="superscript"/>
            <w:lang w:eastAsia="zh-TW"/>
          </w:rPr>
          <w:t xml:space="preserve">106 </w:t>
        </w:r>
        <w:r w:rsidR="002074EC" w:rsidRPr="00D61D7D">
          <w:rPr>
            <w:rStyle w:val="Hyperlink"/>
            <w:rFonts w:eastAsia="PMingLiU" w:cs="Tahoma"/>
            <w:lang w:eastAsia="zh-TW"/>
          </w:rPr>
          <w:t>VDI Standard</w:t>
        </w:r>
        <w:r w:rsidR="002074EC" w:rsidRPr="00D61D7D">
          <w:rPr>
            <w:rStyle w:val="Hyperlink"/>
            <w:rFonts w:eastAsia="PMingLiU" w:cs="Tahoma"/>
            <w:caps/>
            <w:vertAlign w:val="superscript"/>
            <w:lang w:eastAsia="zh-TW"/>
          </w:rPr>
          <w:t xml:space="preserve"> </w:t>
        </w:r>
        <w:r w:rsidR="002074EC" w:rsidRPr="00D61D7D">
          <w:rPr>
            <w:rStyle w:val="Hyperlink"/>
            <w:rFonts w:eastAsia="PMingLiU" w:cs="Tahoma" w:hint="eastAsia"/>
            <w:lang w:val="zh-TW" w:eastAsia="zh-TW"/>
          </w:rPr>
          <w:t>及</w:t>
        </w:r>
        <w:r w:rsidR="002074EC" w:rsidRPr="00D61D7D">
          <w:rPr>
            <w:rStyle w:val="Hyperlink"/>
            <w:rFonts w:eastAsia="PMingLiU" w:cs="Tahoma"/>
            <w:lang w:eastAsia="zh-TW"/>
          </w:rPr>
          <w:t xml:space="preserve"> Premium Suites</w:t>
        </w:r>
        <w:r w:rsidR="002074EC">
          <w:rPr>
            <w:webHidden/>
          </w:rPr>
          <w:tab/>
        </w:r>
        <w:r w:rsidR="002074EC">
          <w:rPr>
            <w:webHidden/>
          </w:rPr>
          <w:fldChar w:fldCharType="begin"/>
        </w:r>
        <w:r w:rsidR="002074EC">
          <w:rPr>
            <w:webHidden/>
          </w:rPr>
          <w:instrText xml:space="preserve"> PAGEREF _Toc327950220 \h </w:instrText>
        </w:r>
        <w:r w:rsidR="002074EC">
          <w:rPr>
            <w:webHidden/>
          </w:rPr>
        </w:r>
        <w:r w:rsidR="002074EC">
          <w:rPr>
            <w:webHidden/>
          </w:rPr>
          <w:fldChar w:fldCharType="separate"/>
        </w:r>
        <w:r w:rsidR="00390AB6">
          <w:rPr>
            <w:webHidden/>
          </w:rPr>
          <w:t>150</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21" w:history="1">
        <w:r w:rsidR="002074EC" w:rsidRPr="00D61D7D">
          <w:rPr>
            <w:rStyle w:val="Hyperlink"/>
            <w:rFonts w:eastAsia="PMingLiU" w:cs="Tahoma"/>
            <w:vertAlign w:val="superscript"/>
          </w:rPr>
          <w:t>107</w:t>
        </w:r>
        <w:r w:rsidR="002074EC" w:rsidRPr="00D61D7D">
          <w:rPr>
            <w:rStyle w:val="Hyperlink"/>
            <w:rFonts w:eastAsia="PMingLiU" w:cs="Tahoma"/>
          </w:rPr>
          <w:t xml:space="preserve"> Visual Studio Load Test Virtual User Pack 2010</w:t>
        </w:r>
        <w:r w:rsidR="002074EC">
          <w:rPr>
            <w:webHidden/>
          </w:rPr>
          <w:tab/>
        </w:r>
        <w:r w:rsidR="002074EC">
          <w:rPr>
            <w:webHidden/>
          </w:rPr>
          <w:fldChar w:fldCharType="begin"/>
        </w:r>
        <w:r w:rsidR="002074EC">
          <w:rPr>
            <w:webHidden/>
          </w:rPr>
          <w:instrText xml:space="preserve"> PAGEREF _Toc327950221 \h </w:instrText>
        </w:r>
        <w:r w:rsidR="002074EC">
          <w:rPr>
            <w:webHidden/>
          </w:rPr>
        </w:r>
        <w:r w:rsidR="002074EC">
          <w:rPr>
            <w:webHidden/>
          </w:rPr>
          <w:fldChar w:fldCharType="separate"/>
        </w:r>
        <w:r w:rsidR="00390AB6">
          <w:rPr>
            <w:webHidden/>
          </w:rPr>
          <w:t>150</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22" w:history="1">
        <w:r w:rsidR="002074EC" w:rsidRPr="00D61D7D">
          <w:rPr>
            <w:rStyle w:val="Hyperlink"/>
            <w:rFonts w:eastAsia="PMingLiU" w:cs="Tahoma"/>
            <w:vertAlign w:val="superscript"/>
          </w:rPr>
          <w:t>108</w:t>
        </w:r>
        <w:r w:rsidR="002074EC" w:rsidRPr="00D61D7D">
          <w:rPr>
            <w:rStyle w:val="Hyperlink"/>
            <w:rFonts w:eastAsia="PMingLiU" w:cs="Tahoma"/>
          </w:rPr>
          <w:t xml:space="preserve"> Windows Embedded Device Manager 2011 – </w:t>
        </w:r>
        <w:r w:rsidR="002074EC" w:rsidRPr="00D61D7D">
          <w:rPr>
            <w:rStyle w:val="Hyperlink"/>
            <w:rFonts w:eastAsia="PMingLiU" w:cs="Tahoma" w:hint="eastAsia"/>
            <w:lang w:val="zh-TW"/>
          </w:rPr>
          <w:t>管理伺服器使用權</w:t>
        </w:r>
        <w:r w:rsidR="002074EC">
          <w:rPr>
            <w:webHidden/>
          </w:rPr>
          <w:tab/>
        </w:r>
        <w:r w:rsidR="002074EC">
          <w:rPr>
            <w:webHidden/>
          </w:rPr>
          <w:fldChar w:fldCharType="begin"/>
        </w:r>
        <w:r w:rsidR="002074EC">
          <w:rPr>
            <w:webHidden/>
          </w:rPr>
          <w:instrText xml:space="preserve"> PAGEREF _Toc327950222 \h </w:instrText>
        </w:r>
        <w:r w:rsidR="002074EC">
          <w:rPr>
            <w:webHidden/>
          </w:rPr>
        </w:r>
        <w:r w:rsidR="002074EC">
          <w:rPr>
            <w:webHidden/>
          </w:rPr>
          <w:fldChar w:fldCharType="separate"/>
        </w:r>
        <w:r w:rsidR="00390AB6">
          <w:rPr>
            <w:webHidden/>
          </w:rPr>
          <w:t>151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23" w:history="1">
        <w:r w:rsidR="002074EC" w:rsidRPr="00D61D7D">
          <w:rPr>
            <w:rStyle w:val="Hyperlink"/>
            <w:rFonts w:eastAsia="PMingLiU" w:cs="Tahoma"/>
            <w:caps/>
            <w:vertAlign w:val="superscript"/>
            <w:lang w:val="zh-TW"/>
          </w:rPr>
          <w:t>109</w:t>
        </w:r>
        <w:r w:rsidR="002074EC" w:rsidRPr="00D61D7D">
          <w:rPr>
            <w:rStyle w:val="Hyperlink"/>
            <w:rFonts w:eastAsia="PMingLiU" w:cs="Tahoma"/>
            <w:caps/>
            <w:lang w:val="zh-TW"/>
          </w:rPr>
          <w:t xml:space="preserve"> </w:t>
        </w:r>
        <w:r w:rsidR="002074EC" w:rsidRPr="00D61D7D">
          <w:rPr>
            <w:rStyle w:val="Hyperlink"/>
            <w:rFonts w:eastAsia="PMingLiU" w:cs="Tahoma"/>
            <w:lang w:val="zh-TW"/>
          </w:rPr>
          <w:t>EBS 2008 Standard</w:t>
        </w:r>
        <w:r w:rsidR="002074EC" w:rsidRPr="00D61D7D">
          <w:rPr>
            <w:rStyle w:val="Hyperlink"/>
            <w:rFonts w:eastAsia="PMingLiU" w:cs="Tahoma"/>
            <w:caps/>
            <w:vertAlign w:val="superscript"/>
            <w:lang w:val="zh-TW"/>
          </w:rPr>
          <w:t xml:space="preserve"> </w:t>
        </w:r>
        <w:r w:rsidR="002074EC" w:rsidRPr="00D61D7D">
          <w:rPr>
            <w:rStyle w:val="Hyperlink"/>
            <w:rFonts w:eastAsia="PMingLiU" w:cs="Tahoma" w:hint="eastAsia"/>
            <w:lang w:val="zh-TW"/>
          </w:rPr>
          <w:t>及</w:t>
        </w:r>
        <w:r w:rsidR="002074EC" w:rsidRPr="00D61D7D">
          <w:rPr>
            <w:rStyle w:val="Hyperlink"/>
            <w:rFonts w:eastAsia="PMingLiU" w:cs="Tahoma"/>
            <w:lang w:val="zh-TW"/>
          </w:rPr>
          <w:t xml:space="preserve"> EBS 2008 Premium</w:t>
        </w:r>
        <w:r w:rsidR="002074EC">
          <w:rPr>
            <w:webHidden/>
          </w:rPr>
          <w:tab/>
        </w:r>
        <w:r w:rsidR="002074EC">
          <w:rPr>
            <w:webHidden/>
          </w:rPr>
          <w:fldChar w:fldCharType="begin"/>
        </w:r>
        <w:r w:rsidR="002074EC">
          <w:rPr>
            <w:webHidden/>
          </w:rPr>
          <w:instrText xml:space="preserve"> PAGEREF _Toc327950223 \h </w:instrText>
        </w:r>
        <w:r w:rsidR="002074EC">
          <w:rPr>
            <w:webHidden/>
          </w:rPr>
        </w:r>
        <w:r w:rsidR="002074EC">
          <w:rPr>
            <w:webHidden/>
          </w:rPr>
          <w:fldChar w:fldCharType="separate"/>
        </w:r>
        <w:r w:rsidR="00390AB6">
          <w:rPr>
            <w:webHidden/>
          </w:rPr>
          <w:t>151</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24" w:history="1">
        <w:r w:rsidR="002074EC" w:rsidRPr="00D61D7D">
          <w:rPr>
            <w:rStyle w:val="Hyperlink"/>
            <w:rFonts w:eastAsia="PMingLiU" w:cs="Tahoma"/>
            <w:bCs/>
            <w:caps/>
            <w:vertAlign w:val="superscript"/>
          </w:rPr>
          <w:t>110</w:t>
        </w:r>
        <w:r w:rsidR="002074EC" w:rsidRPr="00D61D7D">
          <w:rPr>
            <w:rStyle w:val="Hyperlink"/>
            <w:rFonts w:eastAsia="PMingLiU" w:cs="Tahoma"/>
            <w:bCs/>
          </w:rPr>
          <w:t xml:space="preserve"> Windows HPC Server 2008 R2 Suite</w:t>
        </w:r>
        <w:r w:rsidR="002074EC">
          <w:rPr>
            <w:webHidden/>
          </w:rPr>
          <w:tab/>
        </w:r>
        <w:r w:rsidR="002074EC">
          <w:rPr>
            <w:webHidden/>
          </w:rPr>
          <w:fldChar w:fldCharType="begin"/>
        </w:r>
        <w:r w:rsidR="002074EC">
          <w:rPr>
            <w:webHidden/>
          </w:rPr>
          <w:instrText xml:space="preserve"> PAGEREF _Toc327950224 \h </w:instrText>
        </w:r>
        <w:r w:rsidR="002074EC">
          <w:rPr>
            <w:webHidden/>
          </w:rPr>
        </w:r>
        <w:r w:rsidR="002074EC">
          <w:rPr>
            <w:webHidden/>
          </w:rPr>
          <w:fldChar w:fldCharType="separate"/>
        </w:r>
        <w:r w:rsidR="00390AB6">
          <w:rPr>
            <w:webHidden/>
          </w:rPr>
          <w:t>153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25" w:history="1">
        <w:r w:rsidR="002074EC" w:rsidRPr="00D61D7D">
          <w:rPr>
            <w:rStyle w:val="Hyperlink"/>
            <w:rFonts w:eastAsia="PMingLiU" w:cs="Tahoma"/>
            <w:vertAlign w:val="superscript"/>
          </w:rPr>
          <w:t>111</w:t>
        </w:r>
        <w:r w:rsidR="002074EC" w:rsidRPr="00D61D7D">
          <w:rPr>
            <w:rStyle w:val="Hyperlink"/>
            <w:rFonts w:eastAsia="PMingLiU" w:cs="Tahoma"/>
          </w:rPr>
          <w:t xml:space="preserve"> Windows</w:t>
        </w:r>
        <w:r w:rsidR="002074EC" w:rsidRPr="00D61D7D">
          <w:rPr>
            <w:rStyle w:val="Hyperlink"/>
            <w:rFonts w:eastAsia="PMingLiU" w:cs="Tahoma"/>
            <w:vertAlign w:val="superscript"/>
          </w:rPr>
          <w:t>®</w:t>
        </w:r>
        <w:r w:rsidR="002074EC" w:rsidRPr="00D61D7D">
          <w:rPr>
            <w:rStyle w:val="Hyperlink"/>
            <w:rFonts w:eastAsia="PMingLiU" w:cs="Tahoma"/>
          </w:rPr>
          <w:t xml:space="preserve"> Intune </w:t>
        </w:r>
        <w:r w:rsidR="002074EC" w:rsidRPr="00D61D7D">
          <w:rPr>
            <w:rStyle w:val="Hyperlink"/>
            <w:rFonts w:eastAsia="PMingLiU" w:cs="Tahoma" w:hint="eastAsia"/>
            <w:lang w:val="zh-TW"/>
          </w:rPr>
          <w:t>附加元件</w:t>
        </w:r>
        <w:r w:rsidR="002074EC">
          <w:rPr>
            <w:webHidden/>
          </w:rPr>
          <w:tab/>
        </w:r>
        <w:r w:rsidR="002074EC">
          <w:rPr>
            <w:webHidden/>
          </w:rPr>
          <w:fldChar w:fldCharType="begin"/>
        </w:r>
        <w:r w:rsidR="002074EC">
          <w:rPr>
            <w:webHidden/>
          </w:rPr>
          <w:instrText xml:space="preserve"> PAGEREF _Toc327950225 \h </w:instrText>
        </w:r>
        <w:r w:rsidR="002074EC">
          <w:rPr>
            <w:webHidden/>
          </w:rPr>
        </w:r>
        <w:r w:rsidR="002074EC">
          <w:rPr>
            <w:webHidden/>
          </w:rPr>
          <w:fldChar w:fldCharType="separate"/>
        </w:r>
        <w:r w:rsidR="00390AB6">
          <w:rPr>
            <w:webHidden/>
          </w:rPr>
          <w:t>153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26" w:history="1">
        <w:r w:rsidR="002074EC" w:rsidRPr="00D61D7D">
          <w:rPr>
            <w:rStyle w:val="Hyperlink"/>
            <w:rFonts w:eastAsia="PMingLiU" w:cs="Tahoma"/>
            <w:bCs/>
            <w:caps/>
            <w:vertAlign w:val="superscript"/>
            <w:lang w:eastAsia="zh-TW"/>
          </w:rPr>
          <w:t>112</w:t>
        </w:r>
        <w:r w:rsidR="002074EC" w:rsidRPr="00D61D7D">
          <w:rPr>
            <w:rStyle w:val="Hyperlink"/>
            <w:rFonts w:eastAsia="PMingLiU" w:cs="Tahoma"/>
            <w:bCs/>
            <w:lang w:eastAsia="zh-TW"/>
          </w:rPr>
          <w:t xml:space="preserve"> Windows Multipoint Server 2011 Premium</w:t>
        </w:r>
        <w:r w:rsidR="002074EC">
          <w:rPr>
            <w:webHidden/>
          </w:rPr>
          <w:tab/>
        </w:r>
        <w:r w:rsidR="002074EC">
          <w:rPr>
            <w:webHidden/>
          </w:rPr>
          <w:fldChar w:fldCharType="begin"/>
        </w:r>
        <w:r w:rsidR="002074EC">
          <w:rPr>
            <w:webHidden/>
          </w:rPr>
          <w:instrText xml:space="preserve"> PAGEREF _Toc327950226 \h </w:instrText>
        </w:r>
        <w:r w:rsidR="002074EC">
          <w:rPr>
            <w:webHidden/>
          </w:rPr>
        </w:r>
        <w:r w:rsidR="002074EC">
          <w:rPr>
            <w:webHidden/>
          </w:rPr>
          <w:fldChar w:fldCharType="separate"/>
        </w:r>
        <w:r w:rsidR="00390AB6">
          <w:rPr>
            <w:webHidden/>
          </w:rPr>
          <w:t>153</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27" w:history="1">
        <w:r w:rsidR="002074EC" w:rsidRPr="00D61D7D">
          <w:rPr>
            <w:rStyle w:val="Hyperlink"/>
            <w:rFonts w:eastAsia="PMingLiU" w:cs="Tahoma"/>
            <w:vertAlign w:val="superscript"/>
          </w:rPr>
          <w:t>113</w:t>
        </w:r>
        <w:r w:rsidR="002074EC" w:rsidRPr="00D61D7D">
          <w:rPr>
            <w:rStyle w:val="Hyperlink"/>
            <w:rFonts w:eastAsia="PMingLiU" w:cs="Tahoma"/>
          </w:rPr>
          <w:t xml:space="preserve"> Windows Multipoint Server 2011 CAL</w:t>
        </w:r>
        <w:r w:rsidR="002074EC">
          <w:rPr>
            <w:webHidden/>
          </w:rPr>
          <w:tab/>
        </w:r>
        <w:r w:rsidR="002074EC">
          <w:rPr>
            <w:webHidden/>
          </w:rPr>
          <w:fldChar w:fldCharType="begin"/>
        </w:r>
        <w:r w:rsidR="002074EC">
          <w:rPr>
            <w:webHidden/>
          </w:rPr>
          <w:instrText xml:space="preserve"> PAGEREF _Toc327950227 \h </w:instrText>
        </w:r>
        <w:r w:rsidR="002074EC">
          <w:rPr>
            <w:webHidden/>
          </w:rPr>
        </w:r>
        <w:r w:rsidR="002074EC">
          <w:rPr>
            <w:webHidden/>
          </w:rPr>
          <w:fldChar w:fldCharType="separate"/>
        </w:r>
        <w:r w:rsidR="00390AB6">
          <w:rPr>
            <w:webHidden/>
          </w:rPr>
          <w:t>153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28" w:history="1">
        <w:r w:rsidR="002074EC" w:rsidRPr="00D61D7D">
          <w:rPr>
            <w:rStyle w:val="Hyperlink"/>
            <w:rFonts w:eastAsia="PMingLiU" w:cs="Tahoma"/>
            <w:vertAlign w:val="superscript"/>
          </w:rPr>
          <w:t>114</w:t>
        </w:r>
        <w:r w:rsidR="002074EC" w:rsidRPr="00D61D7D">
          <w:rPr>
            <w:rStyle w:val="Hyperlink"/>
            <w:rFonts w:eastAsia="PMingLiU" w:cs="Tahoma"/>
          </w:rPr>
          <w:t xml:space="preserve"> Windows Server 2008 CAL</w:t>
        </w:r>
        <w:r w:rsidR="002074EC">
          <w:rPr>
            <w:webHidden/>
          </w:rPr>
          <w:tab/>
        </w:r>
        <w:r w:rsidR="002074EC">
          <w:rPr>
            <w:webHidden/>
          </w:rPr>
          <w:fldChar w:fldCharType="begin"/>
        </w:r>
        <w:r w:rsidR="002074EC">
          <w:rPr>
            <w:webHidden/>
          </w:rPr>
          <w:instrText xml:space="preserve"> PAGEREF _Toc327950228 \h </w:instrText>
        </w:r>
        <w:r w:rsidR="002074EC">
          <w:rPr>
            <w:webHidden/>
          </w:rPr>
        </w:r>
        <w:r w:rsidR="002074EC">
          <w:rPr>
            <w:webHidden/>
          </w:rPr>
          <w:fldChar w:fldCharType="separate"/>
        </w:r>
        <w:r w:rsidR="00390AB6">
          <w:rPr>
            <w:webHidden/>
          </w:rPr>
          <w:t>153</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29" w:history="1">
        <w:r w:rsidR="002074EC" w:rsidRPr="00D61D7D">
          <w:rPr>
            <w:rStyle w:val="Hyperlink"/>
            <w:rFonts w:eastAsia="PMingLiU" w:cs="Tahoma"/>
            <w:bCs/>
            <w:caps/>
            <w:vertAlign w:val="superscript"/>
          </w:rPr>
          <w:t>115</w:t>
        </w:r>
        <w:r w:rsidR="002074EC" w:rsidRPr="00D61D7D">
          <w:rPr>
            <w:rStyle w:val="Hyperlink"/>
            <w:rFonts w:eastAsia="PMingLiU" w:cs="Tahoma"/>
            <w:bCs/>
          </w:rPr>
          <w:t xml:space="preserve"> Windows Server 2008 R2 HPC</w:t>
        </w:r>
        <w:r w:rsidR="002074EC" w:rsidRPr="00D61D7D">
          <w:rPr>
            <w:rStyle w:val="Hyperlink"/>
            <w:rFonts w:eastAsia="PMingLiU" w:cs="Tahoma"/>
          </w:rPr>
          <w:t xml:space="preserve"> Edition</w:t>
        </w:r>
        <w:r w:rsidR="002074EC">
          <w:rPr>
            <w:webHidden/>
          </w:rPr>
          <w:tab/>
        </w:r>
        <w:r w:rsidR="002074EC">
          <w:rPr>
            <w:webHidden/>
          </w:rPr>
          <w:fldChar w:fldCharType="begin"/>
        </w:r>
        <w:r w:rsidR="002074EC">
          <w:rPr>
            <w:webHidden/>
          </w:rPr>
          <w:instrText xml:space="preserve"> PAGEREF _Toc327950229 \h </w:instrText>
        </w:r>
        <w:r w:rsidR="002074EC">
          <w:rPr>
            <w:webHidden/>
          </w:rPr>
        </w:r>
        <w:r w:rsidR="002074EC">
          <w:rPr>
            <w:webHidden/>
          </w:rPr>
          <w:fldChar w:fldCharType="separate"/>
        </w:r>
        <w:r w:rsidR="00390AB6">
          <w:rPr>
            <w:webHidden/>
          </w:rPr>
          <w:t>154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30" w:history="1">
        <w:r w:rsidR="002074EC" w:rsidRPr="00D61D7D">
          <w:rPr>
            <w:rStyle w:val="Hyperlink"/>
            <w:rFonts w:eastAsia="PMingLiU" w:cs="Tahoma"/>
            <w:vertAlign w:val="superscript"/>
          </w:rPr>
          <w:t xml:space="preserve">116 </w:t>
        </w:r>
        <w:r w:rsidR="002074EC" w:rsidRPr="00D61D7D">
          <w:rPr>
            <w:rStyle w:val="Hyperlink"/>
            <w:rFonts w:eastAsia="PMingLiU" w:cs="Tahoma"/>
          </w:rPr>
          <w:t>Windows Server 2008 R2 Datacenter</w:t>
        </w:r>
        <w:r w:rsidR="002074EC">
          <w:rPr>
            <w:webHidden/>
          </w:rPr>
          <w:tab/>
        </w:r>
        <w:r w:rsidR="002074EC">
          <w:rPr>
            <w:webHidden/>
          </w:rPr>
          <w:fldChar w:fldCharType="begin"/>
        </w:r>
        <w:r w:rsidR="002074EC">
          <w:rPr>
            <w:webHidden/>
          </w:rPr>
          <w:instrText xml:space="preserve"> PAGEREF _Toc327950230 \h </w:instrText>
        </w:r>
        <w:r w:rsidR="002074EC">
          <w:rPr>
            <w:webHidden/>
          </w:rPr>
        </w:r>
        <w:r w:rsidR="002074EC">
          <w:rPr>
            <w:webHidden/>
          </w:rPr>
          <w:fldChar w:fldCharType="separate"/>
        </w:r>
        <w:r w:rsidR="00390AB6">
          <w:rPr>
            <w:webHidden/>
          </w:rPr>
          <w:t>154</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31" w:history="1">
        <w:r w:rsidR="002074EC" w:rsidRPr="00D61D7D">
          <w:rPr>
            <w:rStyle w:val="Hyperlink"/>
            <w:rFonts w:eastAsia="PMingLiU" w:cs="Tahoma"/>
            <w:vertAlign w:val="superscript"/>
          </w:rPr>
          <w:t>117</w:t>
        </w:r>
        <w:r w:rsidR="002074EC" w:rsidRPr="00D61D7D">
          <w:rPr>
            <w:rStyle w:val="Hyperlink"/>
            <w:rFonts w:eastAsia="PMingLiU" w:cs="Tahoma"/>
          </w:rPr>
          <w:t xml:space="preserve"> Windows Server 2008 R2 Enterprise</w:t>
        </w:r>
        <w:r w:rsidR="002074EC">
          <w:rPr>
            <w:webHidden/>
          </w:rPr>
          <w:tab/>
        </w:r>
        <w:r w:rsidR="002074EC">
          <w:rPr>
            <w:webHidden/>
          </w:rPr>
          <w:fldChar w:fldCharType="begin"/>
        </w:r>
        <w:r w:rsidR="002074EC">
          <w:rPr>
            <w:webHidden/>
          </w:rPr>
          <w:instrText xml:space="preserve"> PAGEREF _Toc327950231 \h </w:instrText>
        </w:r>
        <w:r w:rsidR="002074EC">
          <w:rPr>
            <w:webHidden/>
          </w:rPr>
        </w:r>
        <w:r w:rsidR="002074EC">
          <w:rPr>
            <w:webHidden/>
          </w:rPr>
          <w:fldChar w:fldCharType="separate"/>
        </w:r>
        <w:r w:rsidR="00390AB6">
          <w:rPr>
            <w:webHidden/>
          </w:rPr>
          <w:t>154</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32" w:history="1">
        <w:r w:rsidR="002074EC" w:rsidRPr="00D61D7D">
          <w:rPr>
            <w:rStyle w:val="Hyperlink"/>
            <w:rFonts w:eastAsia="PMingLiU" w:cs="Tahoma"/>
            <w:vertAlign w:val="superscript"/>
          </w:rPr>
          <w:t xml:space="preserve">121 </w:t>
        </w:r>
        <w:r w:rsidR="002074EC" w:rsidRPr="00D61D7D">
          <w:rPr>
            <w:rStyle w:val="Hyperlink"/>
            <w:rFonts w:eastAsia="PMingLiU" w:cs="Tahoma"/>
          </w:rPr>
          <w:t>Windows Small Business Server (SBS) 2008 Premium</w:t>
        </w:r>
        <w:r w:rsidR="002074EC">
          <w:rPr>
            <w:webHidden/>
          </w:rPr>
          <w:tab/>
        </w:r>
        <w:r w:rsidR="002074EC">
          <w:rPr>
            <w:webHidden/>
          </w:rPr>
          <w:fldChar w:fldCharType="begin"/>
        </w:r>
        <w:r w:rsidR="002074EC">
          <w:rPr>
            <w:webHidden/>
          </w:rPr>
          <w:instrText xml:space="preserve"> PAGEREF _Toc327950232 \h </w:instrText>
        </w:r>
        <w:r w:rsidR="002074EC">
          <w:rPr>
            <w:webHidden/>
          </w:rPr>
        </w:r>
        <w:r w:rsidR="002074EC">
          <w:rPr>
            <w:webHidden/>
          </w:rPr>
          <w:fldChar w:fldCharType="separate"/>
        </w:r>
        <w:r w:rsidR="00390AB6">
          <w:rPr>
            <w:webHidden/>
          </w:rPr>
          <w:t>155</w:t>
        </w:r>
        <w:r w:rsidR="002074EC">
          <w:rPr>
            <w:webHidden/>
          </w:rPr>
          <w:fldChar w:fldCharType="end"/>
        </w:r>
      </w:hyperlink>
    </w:p>
    <w:p w:rsidR="002074EC" w:rsidRDefault="00323B95">
      <w:pPr>
        <w:pStyle w:val="TOC3"/>
        <w:rPr>
          <w:rFonts w:asciiTheme="minorHAnsi" w:eastAsiaTheme="minorEastAsia" w:hAnsiTheme="minorHAnsi" w:cstheme="minorBidi"/>
          <w:color w:val="auto"/>
          <w:sz w:val="22"/>
          <w:szCs w:val="22"/>
          <w:lang w:eastAsia="zh-CN"/>
        </w:rPr>
      </w:pPr>
      <w:hyperlink w:anchor="_Toc327950233" w:history="1">
        <w:r w:rsidR="002074EC" w:rsidRPr="00D61D7D">
          <w:rPr>
            <w:rStyle w:val="Hyperlink"/>
            <w:rFonts w:eastAsia="PMingLiU" w:cs="Tahoma"/>
            <w:vertAlign w:val="superscript"/>
          </w:rPr>
          <w:t xml:space="preserve">122 </w:t>
        </w:r>
        <w:r w:rsidR="002074EC" w:rsidRPr="00D61D7D">
          <w:rPr>
            <w:rStyle w:val="Hyperlink"/>
            <w:rFonts w:eastAsia="PMingLiU" w:cs="Tahoma"/>
          </w:rPr>
          <w:t>Windows Small Business Server (SBS) 2011 Standard</w:t>
        </w:r>
        <w:r w:rsidR="002074EC">
          <w:rPr>
            <w:webHidden/>
          </w:rPr>
          <w:tab/>
        </w:r>
        <w:r w:rsidR="002074EC">
          <w:rPr>
            <w:webHidden/>
          </w:rPr>
          <w:fldChar w:fldCharType="begin"/>
        </w:r>
        <w:r w:rsidR="002074EC">
          <w:rPr>
            <w:webHidden/>
          </w:rPr>
          <w:instrText xml:space="preserve"> PAGEREF _Toc327950233 \h </w:instrText>
        </w:r>
        <w:r w:rsidR="002074EC">
          <w:rPr>
            <w:webHidden/>
          </w:rPr>
        </w:r>
        <w:r w:rsidR="002074EC">
          <w:rPr>
            <w:webHidden/>
          </w:rPr>
          <w:fldChar w:fldCharType="separate"/>
        </w:r>
        <w:r w:rsidR="00390AB6">
          <w:rPr>
            <w:webHidden/>
          </w:rPr>
          <w:t>155</w:t>
        </w:r>
        <w:r w:rsidR="002074EC">
          <w:rPr>
            <w:webHidden/>
          </w:rPr>
          <w:fldChar w:fldCharType="end"/>
        </w:r>
      </w:hyperlink>
    </w:p>
    <w:p w:rsidR="002074EC" w:rsidRDefault="00323B95">
      <w:pPr>
        <w:pStyle w:val="TOC2"/>
        <w:rPr>
          <w:rFonts w:asciiTheme="minorHAnsi" w:eastAsiaTheme="minorEastAsia" w:hAnsiTheme="minorHAnsi" w:cstheme="minorBidi"/>
          <w:color w:val="auto"/>
          <w:kern w:val="0"/>
          <w:sz w:val="22"/>
          <w:szCs w:val="22"/>
          <w:lang w:eastAsia="zh-CN"/>
        </w:rPr>
      </w:pPr>
      <w:hyperlink w:anchor="_Toc327950234" w:history="1">
        <w:r w:rsidR="002074EC" w:rsidRPr="00D61D7D">
          <w:rPr>
            <w:rStyle w:val="Hyperlink"/>
            <w:rFonts w:eastAsia="PMingLiU" w:cs="Tahoma"/>
            <w:vertAlign w:val="superscript"/>
          </w:rPr>
          <w:t>123</w:t>
        </w:r>
        <w:r w:rsidR="002074EC" w:rsidRPr="00D61D7D">
          <w:rPr>
            <w:rStyle w:val="Hyperlink"/>
            <w:rFonts w:eastAsia="PMingLiU" w:cs="Tahoma"/>
          </w:rPr>
          <w:t xml:space="preserve"> Windows Small Business Server (SBS) 2011 Premium</w:t>
        </w:r>
        <w:r w:rsidR="002074EC" w:rsidRPr="00D61D7D">
          <w:rPr>
            <w:rStyle w:val="Hyperlink"/>
            <w:rFonts w:eastAsia="PMingLiU" w:cs="Tahoma"/>
            <w:vertAlign w:val="superscript"/>
          </w:rPr>
          <w:t xml:space="preserve"> </w:t>
        </w:r>
        <w:r w:rsidR="002074EC" w:rsidRPr="00D61D7D">
          <w:rPr>
            <w:rStyle w:val="Hyperlink"/>
            <w:rFonts w:eastAsia="PMingLiU" w:cs="Tahoma" w:hint="eastAsia"/>
            <w:lang w:val="zh-TW"/>
          </w:rPr>
          <w:t>附加元件</w:t>
        </w:r>
        <w:r w:rsidR="002074EC">
          <w:rPr>
            <w:webHidden/>
          </w:rPr>
          <w:tab/>
        </w:r>
        <w:r w:rsidR="002074EC">
          <w:rPr>
            <w:webHidden/>
          </w:rPr>
          <w:fldChar w:fldCharType="begin"/>
        </w:r>
        <w:r w:rsidR="002074EC">
          <w:rPr>
            <w:webHidden/>
          </w:rPr>
          <w:instrText xml:space="preserve"> PAGEREF _Toc327950234 \h </w:instrText>
        </w:r>
        <w:r w:rsidR="002074EC">
          <w:rPr>
            <w:webHidden/>
          </w:rPr>
        </w:r>
        <w:r w:rsidR="002074EC">
          <w:rPr>
            <w:webHidden/>
          </w:rPr>
          <w:fldChar w:fldCharType="separate"/>
        </w:r>
        <w:r w:rsidR="00390AB6">
          <w:rPr>
            <w:webHidden/>
          </w:rPr>
          <w:t>156</w:t>
        </w:r>
        <w:r w:rsidR="002074EC">
          <w:rPr>
            <w:webHidden/>
          </w:rPr>
          <w:fldChar w:fldCharType="end"/>
        </w:r>
      </w:hyperlink>
    </w:p>
    <w:p w:rsidR="002A5961" w:rsidRPr="00B54202" w:rsidRDefault="0046769D" w:rsidP="0046769D">
      <w:pPr>
        <w:pStyle w:val="TOC1"/>
        <w:rPr>
          <w:lang w:eastAsia="zh-TW"/>
        </w:rPr>
      </w:pPr>
      <w:r>
        <w:rPr>
          <w:szCs w:val="18"/>
          <w:lang w:eastAsia="zh-TW"/>
        </w:rPr>
        <w:fldChar w:fldCharType="end"/>
      </w:r>
    </w:p>
    <w:p w:rsidR="00023FE7" w:rsidRPr="0047652A" w:rsidRDefault="0047652A" w:rsidP="0047652A">
      <w:pPr>
        <w:pStyle w:val="TOC1"/>
        <w:spacing w:before="0"/>
        <w:ind w:left="720"/>
        <w:outlineLvl w:val="1"/>
        <w:rPr>
          <w:color w:val="auto"/>
          <w:sz w:val="36"/>
          <w:szCs w:val="36"/>
          <w:lang w:eastAsia="zh-TW"/>
        </w:rPr>
      </w:pPr>
      <w:r w:rsidRPr="0047652A">
        <w:rPr>
          <w:color w:val="auto"/>
          <w:sz w:val="36"/>
          <w:szCs w:val="36"/>
          <w:lang w:eastAsia="zh-TW"/>
        </w:rPr>
        <w:br w:type="page"/>
      </w:r>
      <w:bookmarkStart w:id="7" w:name="_Toc327949698"/>
      <w:r w:rsidR="000D2DBB" w:rsidRPr="0047652A">
        <w:rPr>
          <w:rFonts w:hint="eastAsia"/>
          <w:color w:val="auto"/>
          <w:sz w:val="36"/>
          <w:szCs w:val="36"/>
          <w:lang w:val="zh-TW" w:eastAsia="zh-TW"/>
        </w:rPr>
        <w:t>列表索引鍵</w:t>
      </w:r>
      <w:bookmarkEnd w:id="7"/>
    </w:p>
    <w:p w:rsidR="00023FE7" w:rsidRPr="00F31997" w:rsidRDefault="00023FE7">
      <w:pPr>
        <w:pStyle w:val="ChartKeyHeadings"/>
        <w:ind w:right="-180"/>
        <w:rPr>
          <w:rFonts w:ascii="Tahoma" w:eastAsia="PMingLiU" w:hAnsi="Tahoma" w:cs="Tahoma"/>
          <w:lang w:eastAsia="zh-TW"/>
        </w:rPr>
      </w:pPr>
    </w:p>
    <w:p w:rsidR="00023FE7" w:rsidRPr="00F31997" w:rsidRDefault="000D2DBB">
      <w:pPr>
        <w:pStyle w:val="ChartKeyHeadings"/>
        <w:ind w:right="-180"/>
        <w:rPr>
          <w:rFonts w:ascii="Tahoma" w:eastAsia="PMingLiU" w:hAnsi="Tahoma" w:cs="Tahoma"/>
          <w:lang w:eastAsia="zh-TW"/>
        </w:rPr>
      </w:pPr>
      <w:r w:rsidRPr="00F31997">
        <w:rPr>
          <w:rFonts w:ascii="Tahoma" w:eastAsia="PMingLiU" w:hAnsi="Tahoma" w:cs="Tahoma" w:hint="eastAsia"/>
          <w:lang w:val="zh-TW" w:eastAsia="zh-TW"/>
        </w:rPr>
        <w:t>欄標題</w:t>
      </w:r>
    </w:p>
    <w:p w:rsidR="00023FE7" w:rsidRPr="00F31997" w:rsidRDefault="00023FE7">
      <w:pPr>
        <w:pStyle w:val="ChartKeyHeadings"/>
        <w:ind w:right="-180"/>
        <w:rPr>
          <w:rFonts w:ascii="Tahoma" w:eastAsia="PMingLiU" w:hAnsi="Tahoma" w:cs="Tahoma"/>
          <w:lang w:eastAsia="zh-TW"/>
        </w:rPr>
      </w:pPr>
    </w:p>
    <w:p w:rsidR="00664EE9" w:rsidRPr="00F31997" w:rsidRDefault="00C52686" w:rsidP="00664EE9">
      <w:pPr>
        <w:pStyle w:val="Bodywithspace"/>
        <w:spacing w:before="0" w:after="0" w:line="276" w:lineRule="auto"/>
        <w:ind w:right="-180"/>
        <w:rPr>
          <w:rFonts w:ascii="Tahoma" w:eastAsia="PMingLiU" w:hAnsi="Tahoma" w:cs="Tahoma"/>
          <w:lang w:eastAsia="zh-TW"/>
        </w:rPr>
      </w:pPr>
      <w:r w:rsidRPr="0047652A">
        <w:rPr>
          <w:rFonts w:ascii="Tahoma" w:eastAsia="PMingLiU" w:hAnsi="Tahoma" w:cs="Tahoma"/>
          <w:b/>
          <w:color w:val="000000"/>
          <w:sz w:val="18"/>
          <w:lang w:eastAsia="zh-TW"/>
        </w:rPr>
        <w:t>Campus</w:t>
      </w:r>
      <w:r w:rsidRPr="0047652A">
        <w:rPr>
          <w:rFonts w:ascii="Tahoma" w:eastAsia="PMingLiU" w:hAnsi="Tahoma" w:cs="Tahoma"/>
          <w:color w:val="000000"/>
          <w:sz w:val="18"/>
          <w:lang w:eastAsia="zh-TW"/>
        </w:rPr>
        <w:t xml:space="preserve"> </w:t>
      </w:r>
      <w:r w:rsidRPr="00F31997">
        <w:rPr>
          <w:rFonts w:ascii="Tahoma" w:eastAsia="PMingLiU" w:hAnsi="Tahoma" w:cs="Tahoma" w:hint="eastAsia"/>
          <w:color w:val="000000"/>
          <w:sz w:val="18"/>
          <w:lang w:val="zh-TW" w:eastAsia="zh-TW"/>
        </w:rPr>
        <w:t>及</w:t>
      </w:r>
      <w:r w:rsidRPr="0047652A">
        <w:rPr>
          <w:rFonts w:ascii="Tahoma" w:eastAsia="PMingLiU" w:hAnsi="Tahoma" w:cs="Tahoma"/>
          <w:color w:val="000000"/>
          <w:sz w:val="18"/>
          <w:lang w:eastAsia="zh-TW"/>
        </w:rPr>
        <w:t xml:space="preserve"> </w:t>
      </w:r>
      <w:r w:rsidRPr="0047652A">
        <w:rPr>
          <w:rFonts w:ascii="Tahoma" w:eastAsia="PMingLiU" w:hAnsi="Tahoma" w:cs="Tahoma"/>
          <w:b/>
          <w:color w:val="000000"/>
          <w:sz w:val="18"/>
          <w:lang w:eastAsia="zh-TW"/>
        </w:rPr>
        <w:t xml:space="preserve">School </w:t>
      </w:r>
      <w:r w:rsidRPr="00F31997">
        <w:rPr>
          <w:rFonts w:ascii="Tahoma" w:eastAsia="PMingLiU" w:hAnsi="Tahoma" w:cs="Tahoma" w:hint="eastAsia"/>
          <w:b/>
          <w:color w:val="000000"/>
          <w:sz w:val="18"/>
          <w:lang w:val="zh-TW" w:eastAsia="zh-TW"/>
        </w:rPr>
        <w:t>單位</w:t>
      </w:r>
      <w:r w:rsidRPr="0047652A">
        <w:rPr>
          <w:rFonts w:ascii="Tahoma" w:eastAsia="PMingLiU" w:hAnsi="Tahoma" w:cs="Tahoma"/>
          <w:color w:val="000000"/>
          <w:sz w:val="18"/>
          <w:lang w:eastAsia="zh-TW"/>
        </w:rPr>
        <w:t xml:space="preserve"> </w:t>
      </w:r>
      <w:r w:rsidRPr="0047652A">
        <w:rPr>
          <w:rFonts w:ascii="Tahoma" w:eastAsia="PMingLiU" w:hAnsi="Tahoma" w:cs="Tahoma"/>
          <w:b/>
          <w:bCs/>
          <w:color w:val="000000"/>
          <w:sz w:val="18"/>
          <w:lang w:eastAsia="zh-TW"/>
        </w:rPr>
        <w:t>=</w:t>
      </w:r>
      <w:r w:rsidRPr="0047652A">
        <w:rPr>
          <w:rFonts w:ascii="Tahoma" w:eastAsia="PMingLiU" w:hAnsi="Tahoma" w:cs="Tahoma"/>
          <w:color w:val="000000"/>
          <w:sz w:val="18"/>
          <w:lang w:eastAsia="zh-TW"/>
        </w:rPr>
        <w:t xml:space="preserve"> </w:t>
      </w:r>
      <w:r w:rsidRPr="00F31997">
        <w:rPr>
          <w:rFonts w:ascii="Tahoma" w:eastAsia="PMingLiU" w:hAnsi="Tahoma" w:cs="Tahoma" w:hint="eastAsia"/>
          <w:color w:val="000000"/>
          <w:sz w:val="18"/>
          <w:lang w:val="zh-TW" w:eastAsia="zh-TW"/>
        </w:rPr>
        <w:t>此欄中所示之數字代表依據</w:t>
      </w:r>
      <w:r w:rsidRPr="0047652A">
        <w:rPr>
          <w:rFonts w:ascii="Tahoma" w:eastAsia="PMingLiU" w:hAnsi="Tahoma" w:cs="Tahoma"/>
          <w:color w:val="000000"/>
          <w:sz w:val="18"/>
          <w:lang w:eastAsia="zh-TW"/>
        </w:rPr>
        <w:t xml:space="preserve"> Campus </w:t>
      </w:r>
      <w:r w:rsidR="00FE1D62" w:rsidRPr="00F31997">
        <w:rPr>
          <w:rFonts w:ascii="Tahoma" w:eastAsia="PMingLiU" w:cs="Tahoma" w:hint="eastAsia"/>
          <w:color w:val="000000"/>
          <w:sz w:val="18"/>
          <w:lang w:val="zh-TW" w:eastAsia="zh-TW"/>
        </w:rPr>
        <w:t>和</w:t>
      </w:r>
      <w:r w:rsidRPr="0047652A">
        <w:rPr>
          <w:rFonts w:ascii="Tahoma" w:eastAsia="PMingLiU" w:hAnsi="Tahoma" w:cs="Tahoma"/>
          <w:color w:val="000000"/>
          <w:sz w:val="18"/>
          <w:lang w:eastAsia="zh-TW"/>
        </w:rPr>
        <w:t xml:space="preserve"> School </w:t>
      </w:r>
      <w:r w:rsidRPr="00F31997">
        <w:rPr>
          <w:rFonts w:ascii="Tahoma" w:eastAsia="PMingLiU" w:hAnsi="Tahoma" w:cs="Tahoma" w:hint="eastAsia"/>
          <w:color w:val="000000"/>
          <w:sz w:val="18"/>
          <w:lang w:val="zh-TW" w:eastAsia="zh-TW"/>
        </w:rPr>
        <w:t>合約透過</w:t>
      </w:r>
      <w:r w:rsidRPr="0047652A">
        <w:rPr>
          <w:rFonts w:ascii="Tahoma" w:eastAsia="PMingLiU" w:hAnsi="Tahoma" w:cs="Tahoma"/>
          <w:color w:val="000000"/>
          <w:sz w:val="18"/>
          <w:lang w:eastAsia="zh-TW"/>
        </w:rPr>
        <w:t xml:space="preserve"> School </w:t>
      </w:r>
      <w:r w:rsidRPr="00F31997">
        <w:rPr>
          <w:rFonts w:ascii="Tahoma" w:eastAsia="PMingLiU" w:hAnsi="Tahoma" w:cs="Tahoma" w:hint="eastAsia"/>
          <w:color w:val="000000"/>
          <w:sz w:val="18"/>
          <w:lang w:val="zh-TW" w:eastAsia="zh-TW"/>
        </w:rPr>
        <w:t>註冊提供軟</w:t>
      </w:r>
      <w:r w:rsidR="00AD4114">
        <w:rPr>
          <w:rFonts w:ascii="Tahoma" w:eastAsia="PMingLiU" w:hAnsi="Tahoma" w:cs="Tahoma"/>
          <w:color w:val="000000"/>
          <w:sz w:val="18"/>
          <w:lang w:eastAsia="zh-TW"/>
        </w:rPr>
        <w:br/>
      </w:r>
      <w:r w:rsidRPr="00F31997">
        <w:rPr>
          <w:rFonts w:ascii="Tahoma" w:eastAsia="PMingLiU" w:hAnsi="Tahoma" w:cs="Tahoma" w:hint="eastAsia"/>
          <w:color w:val="000000"/>
          <w:sz w:val="18"/>
          <w:lang w:val="zh-TW" w:eastAsia="zh-TW"/>
        </w:rPr>
        <w:t>體時所指定之單位。</w:t>
      </w:r>
      <w:r w:rsidR="000D2DBB" w:rsidRPr="00F31997">
        <w:rPr>
          <w:rFonts w:ascii="Tahoma" w:eastAsia="PMingLiU" w:hAnsi="Tahoma" w:cs="Tahoma" w:hint="eastAsia"/>
          <w:color w:val="000000"/>
          <w:sz w:val="18"/>
          <w:lang w:val="zh-TW" w:eastAsia="zh-TW"/>
        </w:rPr>
        <w:t>若清除</w:t>
      </w:r>
      <w:r w:rsidR="000D2DBB" w:rsidRPr="0047652A">
        <w:rPr>
          <w:rFonts w:ascii="Tahoma" w:eastAsia="PMingLiU" w:hAnsi="Tahoma" w:cs="Tahoma"/>
          <w:color w:val="000000"/>
          <w:sz w:val="18"/>
          <w:lang w:eastAsia="zh-TW"/>
        </w:rPr>
        <w:t xml:space="preserve"> CA/SA </w:t>
      </w:r>
      <w:r w:rsidR="000D2DBB" w:rsidRPr="00F31997">
        <w:rPr>
          <w:rFonts w:ascii="Tahoma" w:eastAsia="PMingLiU" w:hAnsi="Tahoma" w:cs="Tahoma" w:hint="eastAsia"/>
          <w:color w:val="000000"/>
          <w:sz w:val="18"/>
          <w:lang w:val="zh-TW" w:eastAsia="zh-TW"/>
        </w:rPr>
        <w:t>欄</w:t>
      </w:r>
      <w:r w:rsidR="000D2DBB" w:rsidRPr="0047652A">
        <w:rPr>
          <w:rFonts w:ascii="Tahoma" w:eastAsia="PMingLiU" w:hAnsi="Tahoma" w:cs="Tahoma" w:hint="eastAsia"/>
          <w:color w:val="000000"/>
          <w:sz w:val="18"/>
          <w:lang w:eastAsia="zh-TW"/>
        </w:rPr>
        <w:t>，</w:t>
      </w:r>
      <w:r w:rsidR="000D2DBB" w:rsidRPr="00F31997">
        <w:rPr>
          <w:rFonts w:ascii="Tahoma" w:eastAsia="PMingLiU" w:hAnsi="Tahoma" w:cs="Tahoma" w:hint="eastAsia"/>
          <w:color w:val="000000"/>
          <w:sz w:val="18"/>
          <w:lang w:val="zh-TW" w:eastAsia="zh-TW"/>
        </w:rPr>
        <w:t>這些方案便不會提供產品。</w:t>
      </w:r>
    </w:p>
    <w:p w:rsidR="00023FE7" w:rsidRPr="00F31997" w:rsidRDefault="000D2DBB">
      <w:pPr>
        <w:pStyle w:val="Bodywithspace"/>
        <w:spacing w:before="0" w:after="0" w:line="276" w:lineRule="auto"/>
        <w:ind w:right="-180"/>
        <w:rPr>
          <w:rFonts w:ascii="Tahoma" w:eastAsia="PMingLiU" w:hAnsi="Tahoma" w:cs="Tahoma"/>
          <w:lang w:eastAsia="zh-TW"/>
        </w:rPr>
      </w:pPr>
      <w:r w:rsidRPr="00F31997">
        <w:rPr>
          <w:rStyle w:val="BodyChar"/>
          <w:rFonts w:ascii="Tahoma" w:eastAsia="PMingLiU" w:hAnsi="Tahoma" w:cs="Tahoma" w:hint="eastAsia"/>
          <w:b/>
          <w:sz w:val="18"/>
          <w:lang w:val="zh-TW" w:eastAsia="zh-TW"/>
        </w:rPr>
        <w:t>可提供之日期</w:t>
      </w:r>
      <w:r w:rsidRPr="00F31997">
        <w:rPr>
          <w:rStyle w:val="BodyChar"/>
          <w:rFonts w:ascii="Tahoma" w:eastAsia="PMingLiU" w:hAnsi="Tahoma" w:cs="Tahoma"/>
          <w:b/>
          <w:sz w:val="18"/>
          <w:lang w:val="zh-TW" w:eastAsia="zh-TW"/>
        </w:rPr>
        <w:t xml:space="preserve"> = </w:t>
      </w:r>
      <w:r w:rsidRPr="00F31997">
        <w:rPr>
          <w:rStyle w:val="BodyChar"/>
          <w:rFonts w:ascii="Tahoma" w:eastAsia="PMingLiU" w:hAnsi="Tahoma" w:cs="Tahoma" w:hint="eastAsia"/>
          <w:sz w:val="18"/>
          <w:lang w:val="zh-TW" w:eastAsia="zh-TW"/>
        </w:rPr>
        <w:t>這是第一次可提供產品之日期，依月</w:t>
      </w:r>
      <w:r w:rsidRPr="00F31997">
        <w:rPr>
          <w:rStyle w:val="BodyChar"/>
          <w:rFonts w:ascii="Tahoma" w:eastAsia="PMingLiU" w:hAnsi="Tahoma" w:cs="Tahoma"/>
          <w:sz w:val="18"/>
          <w:lang w:val="zh-TW" w:eastAsia="zh-TW"/>
        </w:rPr>
        <w:t>/</w:t>
      </w:r>
      <w:r w:rsidRPr="00F31997">
        <w:rPr>
          <w:rStyle w:val="BodyChar"/>
          <w:rFonts w:ascii="Tahoma" w:eastAsia="PMingLiU" w:hAnsi="Tahoma" w:cs="Tahoma" w:hint="eastAsia"/>
          <w:sz w:val="18"/>
          <w:lang w:val="zh-TW" w:eastAsia="zh-TW"/>
        </w:rPr>
        <w:t>年指定。此日期係在</w:t>
      </w:r>
      <w:r w:rsidRPr="00F31997">
        <w:rPr>
          <w:rStyle w:val="BodyChar"/>
          <w:rFonts w:ascii="Tahoma" w:eastAsia="PMingLiU" w:hAnsi="Tahoma" w:cs="Tahoma"/>
          <w:sz w:val="18"/>
          <w:lang w:val="zh-TW" w:eastAsia="zh-TW"/>
        </w:rPr>
        <w:t xml:space="preserve"> Microsoft </w:t>
      </w:r>
      <w:r w:rsidRPr="00F31997">
        <w:rPr>
          <w:rStyle w:val="BodyChar"/>
          <w:rFonts w:ascii="Tahoma" w:eastAsia="PMingLiU" w:hAnsi="Tahoma" w:cs="Tahoma" w:hint="eastAsia"/>
          <w:sz w:val="18"/>
          <w:lang w:val="zh-TW" w:eastAsia="zh-TW"/>
        </w:rPr>
        <w:t>讓該產品之使用權可</w:t>
      </w:r>
      <w:r w:rsidR="00AD4114">
        <w:rPr>
          <w:rStyle w:val="BodyChar"/>
          <w:rFonts w:ascii="Tahoma" w:eastAsia="PMingLiU" w:hAnsi="Tahoma" w:cs="Tahoma"/>
          <w:sz w:val="18"/>
          <w:lang w:eastAsia="zh-TW"/>
        </w:rPr>
        <w:br/>
      </w:r>
      <w:r w:rsidRPr="00F31997">
        <w:rPr>
          <w:rStyle w:val="BodyChar"/>
          <w:rFonts w:ascii="Tahoma" w:eastAsia="PMingLiU" w:hAnsi="Tahoma" w:cs="Tahoma" w:hint="eastAsia"/>
          <w:sz w:val="18"/>
          <w:lang w:val="zh-TW" w:eastAsia="zh-TW"/>
        </w:rPr>
        <w:t>供訂購或讓該產品之軟體可供從大量授權服務中心</w:t>
      </w:r>
      <w:r w:rsidRPr="00F31997">
        <w:rPr>
          <w:rStyle w:val="BodyChar"/>
          <w:rFonts w:ascii="Tahoma" w:eastAsia="PMingLiU" w:hAnsi="Tahoma" w:cs="Tahoma"/>
          <w:sz w:val="18"/>
          <w:lang w:val="zh-TW" w:eastAsia="zh-TW"/>
        </w:rPr>
        <w:t xml:space="preserve"> (VLSC) </w:t>
      </w:r>
      <w:r w:rsidRPr="00F31997">
        <w:rPr>
          <w:rStyle w:val="BodyChar"/>
          <w:rFonts w:ascii="Tahoma" w:eastAsia="PMingLiU" w:hAnsi="Tahoma" w:cs="Tahoma" w:hint="eastAsia"/>
          <w:sz w:val="18"/>
          <w:lang w:val="zh-TW" w:eastAsia="zh-TW"/>
        </w:rPr>
        <w:t>下載取得之日期之前。</w:t>
      </w:r>
    </w:p>
    <w:p w:rsidR="00023FE7" w:rsidRPr="00F31997" w:rsidRDefault="00C52686">
      <w:pPr>
        <w:pStyle w:val="Bodywithspace"/>
        <w:spacing w:before="0" w:after="0" w:line="276" w:lineRule="auto"/>
        <w:ind w:right="-180"/>
        <w:rPr>
          <w:rFonts w:ascii="Tahoma" w:eastAsia="PMingLiU" w:hAnsi="Tahoma" w:cs="Tahoma"/>
        </w:rPr>
      </w:pPr>
      <w:r w:rsidRPr="00C70748">
        <w:rPr>
          <w:rStyle w:val="BodyChar"/>
          <w:rFonts w:ascii="Tahoma" w:eastAsia="PMingLiU" w:hAnsi="Tahoma" w:cs="Tahoma"/>
          <w:b/>
          <w:sz w:val="18"/>
          <w:lang w:eastAsia="zh-TW"/>
        </w:rPr>
        <w:t>EA (En</w:t>
      </w:r>
      <w:r w:rsidRPr="00C70748">
        <w:rPr>
          <w:rStyle w:val="BodyChar"/>
          <w:rFonts w:ascii="Tahoma" w:eastAsia="PMingLiU" w:hAnsi="Tahoma" w:cs="Tahoma"/>
          <w:b/>
          <w:sz w:val="18"/>
        </w:rPr>
        <w:t xml:space="preserve">terprise </w:t>
      </w:r>
      <w:r w:rsidRPr="00F31997">
        <w:rPr>
          <w:rStyle w:val="BodyChar"/>
          <w:rFonts w:ascii="Tahoma" w:eastAsia="PMingLiU" w:hAnsi="Tahoma" w:cs="Tahoma" w:hint="eastAsia"/>
          <w:b/>
          <w:sz w:val="18"/>
          <w:lang w:val="zh-TW"/>
        </w:rPr>
        <w:t>合約</w:t>
      </w:r>
      <w:r w:rsidRPr="00C70748">
        <w:rPr>
          <w:rStyle w:val="BodyChar"/>
          <w:rFonts w:ascii="Tahoma" w:eastAsia="PMingLiU" w:hAnsi="Tahoma" w:cs="Tahoma"/>
          <w:b/>
          <w:sz w:val="18"/>
        </w:rPr>
        <w:t>) =</w:t>
      </w:r>
      <w:r w:rsidRPr="00C70748">
        <w:rPr>
          <w:rFonts w:ascii="Tahoma" w:eastAsia="PMingLiU" w:hAnsi="Tahoma" w:cs="Tahoma"/>
          <w:sz w:val="18"/>
        </w:rPr>
        <w:t xml:space="preserve"> Enterprise </w:t>
      </w:r>
      <w:r w:rsidRPr="00F31997">
        <w:rPr>
          <w:rFonts w:ascii="Tahoma" w:eastAsia="PMingLiU" w:hAnsi="Tahoma" w:cs="Tahoma" w:hint="eastAsia"/>
          <w:sz w:val="18"/>
          <w:lang w:val="zh-TW"/>
        </w:rPr>
        <w:t>合約</w:t>
      </w:r>
      <w:r w:rsidRPr="00C70748">
        <w:rPr>
          <w:rFonts w:ascii="Tahoma" w:eastAsia="PMingLiU" w:hAnsi="Tahoma" w:cs="Tahoma"/>
          <w:sz w:val="18"/>
        </w:rPr>
        <w:t xml:space="preserve"> 20xx</w:t>
      </w:r>
      <w:r w:rsidRPr="00F31997">
        <w:rPr>
          <w:rFonts w:ascii="Tahoma" w:eastAsia="PMingLiU" w:hAnsi="Tahoma" w:cs="Tahoma" w:hint="eastAsia"/>
          <w:sz w:val="18"/>
          <w:lang w:val="zh-TW"/>
        </w:rPr>
        <w:t>。</w:t>
      </w:r>
    </w:p>
    <w:p w:rsidR="00023FE7" w:rsidRPr="00F31997" w:rsidRDefault="00C52686">
      <w:pPr>
        <w:pStyle w:val="Bodywithspace"/>
        <w:spacing w:before="0" w:after="0" w:line="276" w:lineRule="auto"/>
        <w:ind w:right="-180"/>
        <w:rPr>
          <w:rFonts w:ascii="Tahoma" w:eastAsia="PMingLiU" w:hAnsi="Tahoma" w:cs="Tahoma"/>
        </w:rPr>
      </w:pPr>
      <w:r w:rsidRPr="00C70748">
        <w:rPr>
          <w:rFonts w:ascii="Tahoma" w:eastAsia="PMingLiU" w:hAnsi="Tahoma" w:cs="Tahoma"/>
          <w:sz w:val="18"/>
        </w:rPr>
        <w:t xml:space="preserve">EA Sub (Enterprise Subscription </w:t>
      </w:r>
      <w:r w:rsidRPr="00F31997">
        <w:rPr>
          <w:rFonts w:ascii="Tahoma" w:eastAsia="PMingLiU" w:hAnsi="Tahoma" w:cs="Tahoma" w:hint="eastAsia"/>
          <w:sz w:val="18"/>
          <w:lang w:val="zh-TW"/>
        </w:rPr>
        <w:t>合約</w:t>
      </w:r>
      <w:r w:rsidRPr="00C70748">
        <w:rPr>
          <w:rFonts w:ascii="Tahoma" w:eastAsia="PMingLiU" w:hAnsi="Tahoma" w:cs="Tahoma"/>
          <w:sz w:val="18"/>
        </w:rPr>
        <w:t xml:space="preserve">) = Enterprise Subscription </w:t>
      </w:r>
      <w:r w:rsidRPr="00F31997">
        <w:rPr>
          <w:rFonts w:ascii="Tahoma" w:eastAsia="PMingLiU" w:hAnsi="Tahoma" w:cs="Tahoma" w:hint="eastAsia"/>
          <w:sz w:val="18"/>
          <w:lang w:val="zh-TW"/>
        </w:rPr>
        <w:t>合約</w:t>
      </w:r>
      <w:r w:rsidRPr="00C70748">
        <w:rPr>
          <w:rFonts w:ascii="Tahoma" w:eastAsia="PMingLiU" w:hAnsi="Tahoma" w:cs="Tahoma"/>
          <w:sz w:val="18"/>
        </w:rPr>
        <w:t xml:space="preserve"> 200x</w:t>
      </w:r>
      <w:r w:rsidRPr="00F31997">
        <w:rPr>
          <w:rFonts w:ascii="Tahoma" w:eastAsia="PMingLiU" w:hAnsi="Tahoma" w:cs="Tahoma" w:hint="eastAsia"/>
          <w:sz w:val="18"/>
          <w:lang w:val="zh-TW"/>
        </w:rPr>
        <w:t>。</w:t>
      </w:r>
    </w:p>
    <w:p w:rsidR="00456002" w:rsidRPr="00F31997" w:rsidRDefault="00C52686" w:rsidP="00456002">
      <w:pPr>
        <w:pStyle w:val="Bodywithspace"/>
        <w:spacing w:before="0" w:after="0" w:line="276" w:lineRule="auto"/>
        <w:ind w:right="-180"/>
        <w:rPr>
          <w:rFonts w:ascii="Tahoma" w:eastAsia="PMingLiU" w:hAnsi="Tahoma" w:cs="Tahoma"/>
        </w:rPr>
      </w:pPr>
      <w:r w:rsidRPr="00C70748">
        <w:rPr>
          <w:rStyle w:val="BodyChar1"/>
          <w:rFonts w:ascii="Tahoma" w:eastAsia="PMingLiU" w:hAnsi="Tahoma" w:cs="Tahoma"/>
          <w:b/>
          <w:sz w:val="18"/>
        </w:rPr>
        <w:t xml:space="preserve">Open </w:t>
      </w:r>
      <w:r w:rsidRPr="00F31997">
        <w:rPr>
          <w:rStyle w:val="BodyChar1"/>
          <w:rFonts w:ascii="Tahoma" w:eastAsia="PMingLiU" w:hAnsi="Tahoma" w:cs="Tahoma" w:hint="eastAsia"/>
          <w:b/>
          <w:sz w:val="18"/>
          <w:lang w:val="zh-TW"/>
        </w:rPr>
        <w:t>基本要件</w:t>
      </w:r>
      <w:r w:rsidRPr="00C70748">
        <w:rPr>
          <w:rStyle w:val="BodyChar1"/>
          <w:rFonts w:ascii="Tahoma" w:eastAsia="PMingLiU" w:hAnsi="Tahoma" w:cs="Tahoma"/>
          <w:b/>
          <w:sz w:val="18"/>
        </w:rPr>
        <w:t xml:space="preserve"> = </w:t>
      </w:r>
      <w:r w:rsidRPr="00F31997">
        <w:rPr>
          <w:rStyle w:val="BodyChar1"/>
          <w:rFonts w:ascii="Tahoma" w:eastAsia="PMingLiU" w:hAnsi="Tahoma" w:cs="Tahoma" w:hint="eastAsia"/>
          <w:sz w:val="18"/>
          <w:lang w:val="zh-TW"/>
        </w:rPr>
        <w:t>基於</w:t>
      </w:r>
      <w:r w:rsidRPr="00C70748">
        <w:rPr>
          <w:rStyle w:val="BodyChar1"/>
          <w:rFonts w:ascii="Tahoma" w:eastAsia="PMingLiU" w:hAnsi="Tahoma" w:cs="Tahoma"/>
          <w:sz w:val="18"/>
        </w:rPr>
        <w:t xml:space="preserve"> Open License </w:t>
      </w:r>
      <w:r w:rsidRPr="00F31997">
        <w:rPr>
          <w:rStyle w:val="BodyChar1"/>
          <w:rFonts w:ascii="Tahoma" w:eastAsia="PMingLiU" w:hAnsi="Tahoma" w:cs="Tahoma" w:hint="eastAsia"/>
          <w:sz w:val="18"/>
          <w:lang w:val="zh-TW"/>
        </w:rPr>
        <w:t>及</w:t>
      </w:r>
      <w:r w:rsidRPr="00C70748">
        <w:rPr>
          <w:rStyle w:val="BodyChar1"/>
          <w:rFonts w:ascii="Tahoma" w:eastAsia="PMingLiU" w:hAnsi="Tahoma" w:cs="Tahoma"/>
          <w:sz w:val="18"/>
        </w:rPr>
        <w:t>/</w:t>
      </w:r>
      <w:r w:rsidRPr="00F31997">
        <w:rPr>
          <w:rStyle w:val="BodyChar1"/>
          <w:rFonts w:ascii="Tahoma" w:eastAsia="PMingLiU" w:hAnsi="Tahoma" w:cs="Tahoma" w:hint="eastAsia"/>
          <w:sz w:val="18"/>
          <w:lang w:val="zh-TW"/>
        </w:rPr>
        <w:t>或</w:t>
      </w:r>
      <w:r w:rsidRPr="00C70748">
        <w:rPr>
          <w:rStyle w:val="BodyChar1"/>
          <w:rFonts w:ascii="Tahoma" w:eastAsia="PMingLiU" w:hAnsi="Tahoma" w:cs="Tahoma"/>
          <w:sz w:val="18"/>
        </w:rPr>
        <w:t xml:space="preserve"> Open Value </w:t>
      </w:r>
      <w:r w:rsidRPr="00F31997">
        <w:rPr>
          <w:rStyle w:val="BodyChar1"/>
          <w:rFonts w:ascii="Tahoma" w:eastAsia="PMingLiU" w:hAnsi="Tahoma" w:cs="Tahoma" w:hint="eastAsia"/>
          <w:sz w:val="18"/>
          <w:lang w:val="zh-TW"/>
        </w:rPr>
        <w:t>方案中之最初訂單基本要件之目的</w:t>
      </w:r>
      <w:r w:rsidRPr="00C70748">
        <w:rPr>
          <w:rStyle w:val="BodyChar1"/>
          <w:rFonts w:ascii="Tahoma" w:eastAsia="PMingLiU" w:hAnsi="Tahoma" w:cs="Tahoma" w:hint="eastAsia"/>
          <w:sz w:val="18"/>
        </w:rPr>
        <w:t>，</w:t>
      </w:r>
      <w:r w:rsidRPr="00F31997">
        <w:rPr>
          <w:rFonts w:ascii="Tahoma" w:eastAsia="PMingLiU" w:hAnsi="Tahoma" w:cs="Tahoma" w:hint="eastAsia"/>
          <w:sz w:val="18"/>
          <w:lang w:val="zh-TW"/>
        </w:rPr>
        <w:t>每</w:t>
      </w:r>
      <w:r w:rsidRPr="00F31997">
        <w:rPr>
          <w:rFonts w:ascii="Tahoma" w:eastAsia="PMingLiU" w:hAnsi="Tahoma" w:cs="Tahoma" w:hint="eastAsia"/>
          <w:color w:val="000000"/>
          <w:sz w:val="18"/>
          <w:lang w:val="zh-TW"/>
        </w:rPr>
        <w:t>項使用權數</w:t>
      </w:r>
      <w:r w:rsidR="00AD4114" w:rsidRPr="003E3565">
        <w:rPr>
          <w:rFonts w:ascii="Tahoma" w:eastAsia="PMingLiU" w:hAnsi="Tahoma" w:cs="Tahoma"/>
          <w:color w:val="000000"/>
          <w:sz w:val="18"/>
        </w:rPr>
        <w:br/>
      </w:r>
      <w:r w:rsidRPr="00F31997">
        <w:rPr>
          <w:rFonts w:ascii="Tahoma" w:eastAsia="PMingLiU" w:hAnsi="Tahoma" w:cs="Tahoma" w:hint="eastAsia"/>
          <w:color w:val="000000"/>
          <w:sz w:val="18"/>
          <w:lang w:val="zh-TW"/>
        </w:rPr>
        <w:t>目僅為</w:t>
      </w:r>
      <w:r w:rsidRPr="00C70748">
        <w:rPr>
          <w:rFonts w:ascii="Tahoma" w:eastAsia="PMingLiU" w:hAnsi="Tahoma" w:cs="Tahoma"/>
          <w:color w:val="000000"/>
          <w:sz w:val="18"/>
        </w:rPr>
        <w:t xml:space="preserve"> 5 </w:t>
      </w:r>
      <w:r w:rsidRPr="00F31997">
        <w:rPr>
          <w:rFonts w:ascii="Tahoma" w:eastAsia="PMingLiU" w:hAnsi="Tahoma" w:cs="Tahoma" w:hint="eastAsia"/>
          <w:color w:val="000000"/>
          <w:sz w:val="18"/>
          <w:lang w:val="zh-TW"/>
        </w:rPr>
        <w:t>個使用權。</w:t>
      </w:r>
      <w:r w:rsidR="000D2DBB" w:rsidRPr="00F31997">
        <w:rPr>
          <w:rFonts w:ascii="Tahoma" w:eastAsia="PMingLiU" w:hAnsi="Tahoma" w:cs="Tahoma" w:hint="eastAsia"/>
          <w:sz w:val="18"/>
          <w:lang w:val="zh-TW"/>
        </w:rPr>
        <w:t>此值會指示哪一個方案有效。</w:t>
      </w:r>
    </w:p>
    <w:p w:rsidR="00456002" w:rsidRPr="00F31997" w:rsidRDefault="00323D8D" w:rsidP="00C941A6">
      <w:pPr>
        <w:pStyle w:val="Bodywithspace"/>
        <w:spacing w:before="0" w:after="0" w:line="276" w:lineRule="atLeast"/>
        <w:ind w:right="-180"/>
        <w:rPr>
          <w:rFonts w:ascii="Tahoma" w:eastAsia="PMingLiU" w:hAnsi="Tahoma" w:cs="Tahoma"/>
        </w:rPr>
      </w:pPr>
      <w:r w:rsidRPr="00C70748">
        <w:rPr>
          <w:rStyle w:val="BodyChar"/>
          <w:rFonts w:ascii="Tahoma" w:eastAsia="PMingLiU" w:hAnsi="Tahoma" w:cs="Tahoma"/>
          <w:b/>
          <w:sz w:val="18"/>
        </w:rPr>
        <w:t>Open License</w:t>
      </w:r>
      <w:r w:rsidRPr="00C70748">
        <w:rPr>
          <w:rFonts w:ascii="Tahoma" w:eastAsia="PMingLiU" w:hAnsi="Tahoma" w:cs="Tahoma"/>
          <w:sz w:val="18"/>
        </w:rPr>
        <w:t xml:space="preserve"> </w:t>
      </w:r>
      <w:r w:rsidRPr="0041546C">
        <w:rPr>
          <w:rFonts w:ascii="Tahoma" w:eastAsia="PMingLiU" w:hAnsi="Tahoma" w:cs="Tahoma"/>
          <w:b/>
          <w:bCs/>
          <w:sz w:val="18"/>
        </w:rPr>
        <w:t>=</w:t>
      </w:r>
      <w:r w:rsidRPr="00C70748">
        <w:rPr>
          <w:rFonts w:ascii="Tahoma" w:eastAsia="PMingLiU" w:hAnsi="Tahoma" w:cs="Tahoma"/>
          <w:sz w:val="18"/>
        </w:rPr>
        <w:t xml:space="preserve"> Open </w:t>
      </w:r>
      <w:r w:rsidRPr="00F31997">
        <w:rPr>
          <w:rFonts w:ascii="Tahoma" w:eastAsia="PMingLiU" w:hAnsi="Tahoma" w:cs="Tahoma" w:hint="eastAsia"/>
          <w:sz w:val="18"/>
          <w:lang w:val="zh-TW"/>
        </w:rPr>
        <w:t>方案內僅</w:t>
      </w:r>
      <w:r w:rsidR="00046E96" w:rsidRPr="00F31997">
        <w:rPr>
          <w:rFonts w:ascii="Tahoma" w:eastAsia="PMingLiU" w:hAnsi="Tahoma" w:cs="Tahoma" w:hint="eastAsia"/>
          <w:sz w:val="18"/>
          <w:lang w:val="zh-TW" w:eastAsia="zh-TW"/>
        </w:rPr>
        <w:t>屬</w:t>
      </w:r>
      <w:r w:rsidRPr="00C70748">
        <w:rPr>
          <w:rFonts w:ascii="Tahoma" w:eastAsia="PMingLiU" w:hAnsi="Tahoma" w:cs="Tahoma"/>
          <w:sz w:val="18"/>
        </w:rPr>
        <w:t xml:space="preserve"> Open License </w:t>
      </w:r>
      <w:r w:rsidRPr="00F31997">
        <w:rPr>
          <w:rFonts w:ascii="Tahoma" w:eastAsia="PMingLiU" w:hAnsi="Tahoma" w:cs="Tahoma" w:hint="eastAsia"/>
          <w:sz w:val="18"/>
          <w:lang w:val="zh-TW"/>
        </w:rPr>
        <w:t>之元件。</w:t>
      </w:r>
      <w:r w:rsidR="00C941A6" w:rsidRPr="00C70748">
        <w:rPr>
          <w:rFonts w:ascii="Tahoma" w:eastAsia="PMingLiU" w:hAnsi="Tahoma" w:cs="Tahoma"/>
          <w:sz w:val="18"/>
        </w:rPr>
        <w:t xml:space="preserve">Open License </w:t>
      </w:r>
      <w:r w:rsidR="00C941A6" w:rsidRPr="00F31997">
        <w:rPr>
          <w:rFonts w:ascii="Tahoma" w:eastAsia="PMingLiU" w:hAnsi="Tahoma" w:cs="Tahoma" w:hint="eastAsia"/>
          <w:sz w:val="18"/>
          <w:lang w:val="zh-TW"/>
        </w:rPr>
        <w:t>包括</w:t>
      </w:r>
      <w:r w:rsidR="00C941A6" w:rsidRPr="00C70748">
        <w:rPr>
          <w:rFonts w:ascii="Tahoma" w:eastAsia="PMingLiU" w:hAnsi="Tahoma" w:cs="Tahoma"/>
          <w:sz w:val="18"/>
        </w:rPr>
        <w:t xml:space="preserve"> Open License</w:t>
      </w:r>
      <w:r w:rsidR="00C941A6" w:rsidRPr="00F31997">
        <w:rPr>
          <w:rFonts w:ascii="Tahoma" w:eastAsia="PMingLiU" w:hAnsi="Tahoma" w:cs="Tahoma" w:hint="eastAsia"/>
          <w:sz w:val="18"/>
          <w:lang w:val="zh-TW"/>
        </w:rPr>
        <w:t>、</w:t>
      </w:r>
      <w:r w:rsidR="00C941A6" w:rsidRPr="00C70748">
        <w:rPr>
          <w:rFonts w:ascii="Tahoma" w:eastAsia="PMingLiU" w:hAnsi="Tahoma" w:cs="Tahoma"/>
          <w:sz w:val="18"/>
        </w:rPr>
        <w:t>Open License for Academic</w:t>
      </w:r>
      <w:r w:rsidR="00C941A6" w:rsidRPr="00F31997">
        <w:rPr>
          <w:rFonts w:ascii="Tahoma" w:eastAsia="PMingLiU" w:hAnsi="Tahoma" w:cs="Tahoma" w:hint="eastAsia"/>
          <w:sz w:val="18"/>
          <w:lang w:val="zh-TW"/>
        </w:rPr>
        <w:t>、</w:t>
      </w:r>
      <w:r w:rsidR="00C941A6" w:rsidRPr="00C70748">
        <w:rPr>
          <w:rFonts w:ascii="Tahoma" w:eastAsia="PMingLiU" w:hAnsi="Tahoma" w:cs="Tahoma"/>
          <w:sz w:val="18"/>
        </w:rPr>
        <w:t xml:space="preserve">Open License for Government </w:t>
      </w:r>
      <w:r w:rsidR="00C941A6" w:rsidRPr="00F31997">
        <w:rPr>
          <w:rFonts w:ascii="Tahoma" w:eastAsia="PMingLiU" w:hAnsi="Tahoma" w:cs="Tahoma" w:hint="eastAsia"/>
          <w:sz w:val="18"/>
          <w:lang w:val="zh-TW"/>
        </w:rPr>
        <w:t>和</w:t>
      </w:r>
      <w:r w:rsidR="00C941A6" w:rsidRPr="00C70748">
        <w:rPr>
          <w:rFonts w:ascii="Tahoma" w:eastAsia="PMingLiU" w:hAnsi="Tahoma" w:cs="Tahoma"/>
          <w:sz w:val="18"/>
        </w:rPr>
        <w:t xml:space="preserve"> Open License for Charity (</w:t>
      </w:r>
      <w:r w:rsidR="00C941A6" w:rsidRPr="00F31997">
        <w:rPr>
          <w:rFonts w:ascii="Tahoma" w:eastAsia="PMingLiU" w:hAnsi="Tahoma" w:cs="Tahoma" w:hint="eastAsia"/>
          <w:sz w:val="18"/>
          <w:lang w:val="zh-TW"/>
        </w:rPr>
        <w:t>視適用情況</w:t>
      </w:r>
      <w:r w:rsidR="00C941A6" w:rsidRPr="00C70748">
        <w:rPr>
          <w:rFonts w:ascii="Tahoma" w:eastAsia="PMingLiU" w:hAnsi="Tahoma" w:cs="Tahoma"/>
          <w:sz w:val="18"/>
        </w:rPr>
        <w:t>)</w:t>
      </w:r>
      <w:r w:rsidR="00C941A6" w:rsidRPr="00F31997">
        <w:rPr>
          <w:rFonts w:ascii="Tahoma" w:eastAsia="PMingLiU" w:hAnsi="Tahoma" w:cs="Tahoma" w:hint="eastAsia"/>
          <w:sz w:val="18"/>
          <w:lang w:val="zh-TW"/>
        </w:rPr>
        <w:t>。</w:t>
      </w:r>
    </w:p>
    <w:p w:rsidR="00456002" w:rsidRPr="00F31997" w:rsidRDefault="008B7AD8" w:rsidP="00456002">
      <w:pPr>
        <w:pStyle w:val="Bodywithspace"/>
        <w:spacing w:before="0" w:after="0" w:line="276" w:lineRule="auto"/>
        <w:ind w:right="-180"/>
        <w:rPr>
          <w:rFonts w:ascii="Tahoma" w:eastAsia="PMingLiU" w:hAnsi="Tahoma" w:cs="Tahoma"/>
        </w:rPr>
      </w:pPr>
      <w:r w:rsidRPr="00C70748">
        <w:rPr>
          <w:rStyle w:val="BodyChar"/>
          <w:rFonts w:ascii="Tahoma" w:eastAsia="PMingLiU" w:hAnsi="Tahoma" w:cs="Tahoma"/>
          <w:b/>
          <w:sz w:val="18"/>
        </w:rPr>
        <w:t>Open Value (OV)</w:t>
      </w:r>
      <w:r w:rsidR="0041546C">
        <w:rPr>
          <w:rStyle w:val="BodyChar"/>
          <w:rFonts w:ascii="Tahoma" w:eastAsia="PMingLiU" w:hAnsi="Tahoma" w:cs="Tahoma"/>
          <w:b/>
          <w:sz w:val="18"/>
        </w:rPr>
        <w:t xml:space="preserve"> </w:t>
      </w:r>
      <w:r w:rsidRPr="0041546C">
        <w:rPr>
          <w:rStyle w:val="BodyChar"/>
          <w:rFonts w:ascii="Tahoma" w:eastAsia="PMingLiU" w:hAnsi="Tahoma" w:cs="Tahoma"/>
          <w:bCs/>
          <w:sz w:val="18"/>
        </w:rPr>
        <w:t>=</w:t>
      </w:r>
      <w:r w:rsidRPr="00C70748">
        <w:rPr>
          <w:rFonts w:ascii="Tahoma" w:eastAsia="PMingLiU" w:hAnsi="Tahoma" w:cs="Tahoma"/>
          <w:sz w:val="18"/>
        </w:rPr>
        <w:t xml:space="preserve"> Open Value </w:t>
      </w:r>
      <w:r w:rsidRPr="00F31997">
        <w:rPr>
          <w:rFonts w:ascii="Tahoma" w:eastAsia="PMingLiU" w:hAnsi="Tahoma" w:cs="Tahoma" w:hint="eastAsia"/>
          <w:sz w:val="18"/>
          <w:lang w:val="zh-TW"/>
        </w:rPr>
        <w:t>包括</w:t>
      </w:r>
      <w:r w:rsidRPr="00C70748">
        <w:rPr>
          <w:rFonts w:ascii="Tahoma" w:eastAsia="PMingLiU" w:hAnsi="Tahoma" w:cs="Tahoma"/>
          <w:sz w:val="18"/>
        </w:rPr>
        <w:t xml:space="preserve"> Open Value </w:t>
      </w:r>
      <w:r w:rsidRPr="00F31997">
        <w:rPr>
          <w:rFonts w:ascii="Tahoma" w:eastAsia="PMingLiU" w:hAnsi="Tahoma" w:cs="Tahoma" w:hint="eastAsia"/>
          <w:sz w:val="18"/>
          <w:lang w:val="zh-TW"/>
        </w:rPr>
        <w:t>和</w:t>
      </w:r>
      <w:r w:rsidRPr="00C70748">
        <w:rPr>
          <w:rFonts w:ascii="Tahoma" w:eastAsia="PMingLiU" w:hAnsi="Tahoma" w:cs="Tahoma"/>
          <w:sz w:val="18"/>
        </w:rPr>
        <w:t xml:space="preserve"> Open Value for Government</w:t>
      </w:r>
      <w:r w:rsidRPr="00F31997">
        <w:rPr>
          <w:rFonts w:ascii="Tahoma" w:eastAsia="PMingLiU" w:hAnsi="Tahoma" w:cs="Tahoma" w:hint="eastAsia"/>
          <w:sz w:val="18"/>
          <w:lang w:val="zh-TW"/>
        </w:rPr>
        <w:t>。</w:t>
      </w:r>
    </w:p>
    <w:p w:rsidR="00456002" w:rsidRPr="00F31997" w:rsidRDefault="008B7AD8" w:rsidP="00456002">
      <w:pPr>
        <w:pStyle w:val="Bodywithspace"/>
        <w:spacing w:before="0" w:after="0" w:line="276" w:lineRule="auto"/>
        <w:ind w:right="-180"/>
        <w:rPr>
          <w:rFonts w:ascii="Tahoma" w:eastAsia="PMingLiU" w:hAnsi="Tahoma" w:cs="Tahoma"/>
        </w:rPr>
      </w:pPr>
      <w:r w:rsidRPr="00C70748">
        <w:rPr>
          <w:rStyle w:val="BodyChar"/>
          <w:rFonts w:ascii="Tahoma" w:eastAsia="PMingLiU" w:hAnsi="Tahoma" w:cs="Tahoma"/>
          <w:b/>
          <w:sz w:val="18"/>
        </w:rPr>
        <w:t>Open Value Subscription (OVS)=</w:t>
      </w:r>
      <w:r w:rsidRPr="00C70748">
        <w:rPr>
          <w:rFonts w:ascii="Tahoma" w:eastAsia="PMingLiU" w:hAnsi="Tahoma" w:cs="Tahoma"/>
          <w:sz w:val="18"/>
        </w:rPr>
        <w:t xml:space="preserve"> Open Value Subscription </w:t>
      </w:r>
      <w:r w:rsidRPr="00F31997">
        <w:rPr>
          <w:rFonts w:ascii="Tahoma" w:eastAsia="PMingLiU" w:hAnsi="Tahoma" w:cs="Tahoma" w:hint="eastAsia"/>
          <w:sz w:val="18"/>
          <w:lang w:val="zh-TW"/>
        </w:rPr>
        <w:t>包括</w:t>
      </w:r>
      <w:r w:rsidRPr="00C70748">
        <w:rPr>
          <w:rFonts w:ascii="Tahoma" w:eastAsia="PMingLiU" w:hAnsi="Tahoma" w:cs="Tahoma"/>
          <w:sz w:val="18"/>
        </w:rPr>
        <w:t xml:space="preserve"> Open Value Subscription </w:t>
      </w:r>
      <w:r w:rsidRPr="00F31997">
        <w:rPr>
          <w:rFonts w:ascii="Tahoma" w:eastAsia="PMingLiU" w:hAnsi="Tahoma" w:cs="Tahoma" w:hint="eastAsia"/>
          <w:sz w:val="18"/>
          <w:lang w:val="zh-TW"/>
        </w:rPr>
        <w:t>和</w:t>
      </w:r>
      <w:r w:rsidRPr="00C70748">
        <w:rPr>
          <w:rFonts w:ascii="Tahoma" w:eastAsia="PMingLiU" w:hAnsi="Tahoma" w:cs="Tahoma"/>
          <w:sz w:val="18"/>
        </w:rPr>
        <w:t xml:space="preserve"> Open Value Subecription for Government</w:t>
      </w:r>
      <w:r w:rsidRPr="00F31997">
        <w:rPr>
          <w:rFonts w:ascii="Tahoma" w:eastAsia="PMingLiU" w:hAnsi="Tahoma" w:cs="Tahoma" w:hint="eastAsia"/>
          <w:sz w:val="18"/>
          <w:lang w:val="zh-TW"/>
        </w:rPr>
        <w:t>。</w:t>
      </w:r>
    </w:p>
    <w:p w:rsidR="00456002" w:rsidRPr="00F31997" w:rsidRDefault="006B15DD" w:rsidP="00456002">
      <w:pPr>
        <w:pStyle w:val="Bodywithspace"/>
        <w:spacing w:before="0" w:after="0" w:line="276" w:lineRule="auto"/>
        <w:ind w:right="-180"/>
        <w:rPr>
          <w:rFonts w:ascii="Tahoma" w:eastAsia="PMingLiU" w:hAnsi="Tahoma" w:cs="Tahoma"/>
        </w:rPr>
      </w:pPr>
      <w:r w:rsidRPr="00C70748">
        <w:rPr>
          <w:rStyle w:val="BodyChar"/>
          <w:rFonts w:ascii="Tahoma" w:eastAsia="PMingLiU" w:hAnsi="Tahoma" w:cs="Tahoma"/>
          <w:b/>
          <w:sz w:val="18"/>
        </w:rPr>
        <w:t xml:space="preserve">EES/OVS-ES = </w:t>
      </w:r>
      <w:r w:rsidRPr="00C70748">
        <w:rPr>
          <w:rStyle w:val="BodyChar"/>
          <w:rFonts w:ascii="Tahoma" w:eastAsia="PMingLiU" w:hAnsi="Tahoma" w:cs="Tahoma"/>
          <w:sz w:val="18"/>
        </w:rPr>
        <w:t xml:space="preserve">Enrollment for Education Solutions/Open Value Subscription – </w:t>
      </w:r>
      <w:r w:rsidRPr="00F31997">
        <w:rPr>
          <w:rStyle w:val="BodyChar"/>
          <w:rFonts w:ascii="Tahoma" w:eastAsia="PMingLiU" w:hAnsi="Tahoma" w:cs="Tahoma" w:hint="eastAsia"/>
          <w:sz w:val="18"/>
          <w:lang w:val="zh-TW"/>
        </w:rPr>
        <w:t>教育解決方案</w:t>
      </w:r>
    </w:p>
    <w:p w:rsidR="00456002" w:rsidRPr="00F31997" w:rsidRDefault="0036771A" w:rsidP="00456002">
      <w:pPr>
        <w:pStyle w:val="Bodywithspace"/>
        <w:spacing w:before="0" w:after="0" w:line="276" w:lineRule="auto"/>
        <w:ind w:right="-180"/>
        <w:rPr>
          <w:rFonts w:ascii="Tahoma" w:eastAsia="PMingLiU" w:hAnsi="Tahoma" w:cs="Tahoma"/>
        </w:rPr>
      </w:pPr>
      <w:r w:rsidRPr="00F31997">
        <w:rPr>
          <w:rFonts w:ascii="Tahoma" w:eastAsia="PMingLiU" w:hAnsi="Tahoma" w:cs="Tahoma" w:hint="eastAsia"/>
          <w:b/>
          <w:sz w:val="18"/>
          <w:lang w:val="zh-TW"/>
        </w:rPr>
        <w:t>促銷及移轉</w:t>
      </w:r>
      <w:r w:rsidRPr="00C70748">
        <w:rPr>
          <w:rFonts w:ascii="Tahoma" w:eastAsia="PMingLiU" w:hAnsi="Tahoma" w:cs="Tahoma"/>
          <w:sz w:val="18"/>
        </w:rPr>
        <w:t xml:space="preserve"> = </w:t>
      </w:r>
      <w:r w:rsidRPr="00F31997">
        <w:rPr>
          <w:rFonts w:ascii="Tahoma" w:eastAsia="PMingLiU" w:hAnsi="Tahoma" w:cs="Tahoma" w:hint="eastAsia"/>
          <w:sz w:val="18"/>
          <w:lang w:val="zh-TW"/>
        </w:rPr>
        <w:t>有現存之促銷或軟體移轉可供使用。</w:t>
      </w:r>
    </w:p>
    <w:p w:rsidR="00456002" w:rsidRPr="00F31997" w:rsidRDefault="00F022B8" w:rsidP="00456002">
      <w:pPr>
        <w:pStyle w:val="Bodywithspace"/>
        <w:spacing w:before="0" w:after="0" w:line="276" w:lineRule="auto"/>
        <w:ind w:right="-180"/>
        <w:rPr>
          <w:rFonts w:ascii="Tahoma" w:eastAsia="PMingLiU" w:hAnsi="Tahoma" w:cs="Tahoma"/>
        </w:rPr>
      </w:pPr>
      <w:r w:rsidRPr="00C70748">
        <w:rPr>
          <w:rStyle w:val="BodyChar1"/>
          <w:rFonts w:ascii="Tahoma" w:eastAsia="PMingLiU" w:hAnsi="Tahoma" w:cs="Tahoma"/>
          <w:b/>
          <w:sz w:val="18"/>
        </w:rPr>
        <w:t xml:space="preserve">SAB = </w:t>
      </w:r>
      <w:r w:rsidRPr="00F31997">
        <w:rPr>
          <w:rStyle w:val="BodyChar1"/>
          <w:rFonts w:ascii="Tahoma" w:eastAsia="PMingLiU" w:hAnsi="Tahoma" w:cs="Tahoma" w:hint="eastAsia"/>
          <w:sz w:val="18"/>
          <w:lang w:val="zh-TW"/>
        </w:rPr>
        <w:t>此軟體之合格客</w:t>
      </w:r>
      <w:r w:rsidRPr="00F31997">
        <w:rPr>
          <w:rFonts w:ascii="Tahoma" w:eastAsia="PMingLiU" w:hAnsi="Tahoma" w:cs="Tahoma" w:hint="eastAsia"/>
          <w:sz w:val="18"/>
          <w:lang w:val="zh-TW"/>
        </w:rPr>
        <w:t>戶</w:t>
      </w:r>
      <w:r w:rsidRPr="00F31997">
        <w:rPr>
          <w:rFonts w:ascii="Tahoma" w:eastAsia="PMingLiU" w:hAnsi="Tahoma" w:cs="Tahoma" w:hint="eastAsia"/>
          <w:color w:val="000000"/>
          <w:sz w:val="18"/>
          <w:lang w:val="zh-TW"/>
        </w:rPr>
        <w:t>現有之軟體保證利益。</w:t>
      </w:r>
    </w:p>
    <w:p w:rsidR="00456002" w:rsidRPr="00F31997" w:rsidRDefault="00F022B8" w:rsidP="00F022B8">
      <w:pPr>
        <w:pStyle w:val="Bodywithspace"/>
        <w:spacing w:before="0" w:after="0" w:line="276" w:lineRule="atLeast"/>
        <w:ind w:right="-180"/>
        <w:rPr>
          <w:rFonts w:ascii="Tahoma" w:eastAsia="PMingLiU" w:hAnsi="Tahoma" w:cs="Tahoma"/>
        </w:rPr>
      </w:pPr>
      <w:r w:rsidRPr="00C70748">
        <w:rPr>
          <w:rStyle w:val="BodyChar"/>
          <w:rFonts w:ascii="Tahoma" w:eastAsia="PMingLiU" w:hAnsi="Tahoma" w:cs="Tahoma"/>
          <w:b/>
          <w:sz w:val="18"/>
        </w:rPr>
        <w:t>Select =</w:t>
      </w:r>
      <w:r w:rsidRPr="00C70748">
        <w:rPr>
          <w:rFonts w:ascii="Tahoma" w:eastAsia="PMingLiU" w:hAnsi="Tahoma" w:cs="Tahoma"/>
          <w:sz w:val="18"/>
        </w:rPr>
        <w:t xml:space="preserve"> Select 20xx</w:t>
      </w:r>
      <w:r w:rsidRPr="00F31997">
        <w:rPr>
          <w:rFonts w:ascii="Tahoma" w:eastAsia="PMingLiU" w:hAnsi="Tahoma" w:cs="Tahoma" w:hint="eastAsia"/>
          <w:sz w:val="18"/>
          <w:lang w:val="zh-TW"/>
        </w:rPr>
        <w:t>。其中也包括</w:t>
      </w:r>
      <w:r w:rsidRPr="00C70748">
        <w:rPr>
          <w:rFonts w:ascii="Tahoma" w:eastAsia="PMingLiU" w:hAnsi="Tahoma" w:cs="Tahoma"/>
          <w:sz w:val="18"/>
        </w:rPr>
        <w:t xml:space="preserve"> Select for Academic </w:t>
      </w:r>
      <w:r w:rsidRPr="00F31997">
        <w:rPr>
          <w:rFonts w:ascii="Tahoma" w:eastAsia="PMingLiU" w:hAnsi="Tahoma" w:cs="Tahoma" w:hint="eastAsia"/>
          <w:sz w:val="18"/>
          <w:lang w:val="zh-TW"/>
        </w:rPr>
        <w:t>和</w:t>
      </w:r>
      <w:r w:rsidRPr="00C70748">
        <w:rPr>
          <w:rFonts w:ascii="Tahoma" w:eastAsia="PMingLiU" w:hAnsi="Tahoma" w:cs="Tahoma"/>
          <w:sz w:val="18"/>
        </w:rPr>
        <w:t xml:space="preserve"> Select for Government</w:t>
      </w:r>
      <w:r w:rsidRPr="00F31997">
        <w:rPr>
          <w:rFonts w:ascii="Tahoma" w:eastAsia="PMingLiU" w:hAnsi="Tahoma" w:cs="Tahoma" w:hint="eastAsia"/>
          <w:sz w:val="18"/>
          <w:lang w:val="zh-TW"/>
        </w:rPr>
        <w:t>。</w:t>
      </w:r>
    </w:p>
    <w:p w:rsidR="00456002" w:rsidRPr="00F31997" w:rsidRDefault="00920791" w:rsidP="00456002">
      <w:pPr>
        <w:pStyle w:val="Bodywithspace"/>
        <w:spacing w:before="0" w:after="0" w:line="276" w:lineRule="auto"/>
        <w:ind w:right="-180"/>
        <w:rPr>
          <w:rFonts w:ascii="Tahoma" w:eastAsia="PMingLiU" w:hAnsi="Tahoma" w:cs="Tahoma"/>
        </w:rPr>
      </w:pPr>
      <w:r w:rsidRPr="00C70748">
        <w:rPr>
          <w:rStyle w:val="BodyChar"/>
          <w:rFonts w:ascii="Tahoma" w:eastAsia="PMingLiU" w:hAnsi="Tahoma" w:cs="Tahoma"/>
          <w:b/>
          <w:sz w:val="18"/>
          <w:lang w:val="fr-FR"/>
        </w:rPr>
        <w:t>Select Plus</w:t>
      </w:r>
      <w:r w:rsidRPr="00C70748">
        <w:rPr>
          <w:rStyle w:val="BodyChar"/>
          <w:rFonts w:ascii="Tahoma" w:eastAsia="PMingLiU" w:hAnsi="Tahoma" w:cs="Tahoma"/>
          <w:sz w:val="18"/>
          <w:lang w:val="fr-FR"/>
        </w:rPr>
        <w:t xml:space="preserve"> </w:t>
      </w:r>
      <w:r w:rsidRPr="00AD4114">
        <w:rPr>
          <w:rStyle w:val="BodyChar"/>
          <w:rFonts w:ascii="Tahoma" w:eastAsia="PMingLiU" w:hAnsi="Tahoma" w:cs="Tahoma"/>
          <w:b/>
          <w:bCs/>
          <w:sz w:val="18"/>
          <w:lang w:val="fr-FR"/>
        </w:rPr>
        <w:t>=</w:t>
      </w:r>
      <w:r w:rsidRPr="00C70748">
        <w:rPr>
          <w:rStyle w:val="BodyChar"/>
          <w:rFonts w:ascii="Tahoma" w:eastAsia="PMingLiU" w:hAnsi="Tahoma" w:cs="Tahoma"/>
          <w:sz w:val="18"/>
          <w:lang w:val="fr-FR"/>
        </w:rPr>
        <w:t xml:space="preserve"> Select Plus 20xx</w:t>
      </w:r>
      <w:r w:rsidRPr="00F31997">
        <w:rPr>
          <w:rStyle w:val="BodyChar"/>
          <w:rFonts w:ascii="Tahoma" w:eastAsia="PMingLiU" w:hAnsi="Tahoma" w:cs="Tahoma" w:hint="eastAsia"/>
          <w:sz w:val="18"/>
          <w:lang w:val="zh-TW"/>
        </w:rPr>
        <w:t>。</w:t>
      </w:r>
      <w:r w:rsidR="000D2DBB" w:rsidRPr="00F31997">
        <w:rPr>
          <w:rStyle w:val="BodyChar"/>
          <w:rFonts w:ascii="Tahoma" w:eastAsia="PMingLiU" w:hAnsi="Tahoma" w:cs="Tahoma" w:hint="eastAsia"/>
          <w:sz w:val="18"/>
          <w:lang w:val="zh-TW"/>
        </w:rPr>
        <w:t>其中也包括</w:t>
      </w:r>
      <w:r w:rsidR="000D2DBB" w:rsidRPr="00C70748">
        <w:rPr>
          <w:rStyle w:val="BodyChar"/>
          <w:rFonts w:ascii="Tahoma" w:eastAsia="PMingLiU" w:hAnsi="Tahoma" w:cs="Tahoma"/>
          <w:sz w:val="18"/>
        </w:rPr>
        <w:t xml:space="preserve"> Select Plus for Academic </w:t>
      </w:r>
      <w:r w:rsidR="000D2DBB" w:rsidRPr="00F31997">
        <w:rPr>
          <w:rStyle w:val="BodyChar"/>
          <w:rFonts w:ascii="Tahoma" w:eastAsia="PMingLiU" w:hAnsi="Tahoma" w:cs="Tahoma" w:hint="eastAsia"/>
          <w:sz w:val="18"/>
          <w:lang w:val="zh-TW"/>
        </w:rPr>
        <w:t>和</w:t>
      </w:r>
      <w:r w:rsidR="000D2DBB" w:rsidRPr="00C70748">
        <w:rPr>
          <w:rStyle w:val="BodyChar"/>
          <w:rFonts w:ascii="Tahoma" w:eastAsia="PMingLiU" w:hAnsi="Tahoma" w:cs="Tahoma"/>
          <w:sz w:val="18"/>
        </w:rPr>
        <w:t xml:space="preserve"> Select Plus for Government</w:t>
      </w:r>
      <w:r w:rsidR="000D2DBB" w:rsidRPr="00F31997">
        <w:rPr>
          <w:rStyle w:val="BodyChar"/>
          <w:rFonts w:ascii="Tahoma" w:eastAsia="PMingLiU" w:hAnsi="Tahoma" w:cs="Tahoma" w:hint="eastAsia"/>
          <w:sz w:val="18"/>
          <w:lang w:val="zh-TW"/>
        </w:rPr>
        <w:t>。</w:t>
      </w:r>
    </w:p>
    <w:p w:rsidR="00023FE7" w:rsidRPr="00AD4114" w:rsidRDefault="00023FE7">
      <w:pPr>
        <w:pStyle w:val="Bodywithspace"/>
        <w:spacing w:before="0" w:after="0"/>
        <w:ind w:right="-180"/>
        <w:rPr>
          <w:rFonts w:ascii="Tahoma" w:hAnsi="Tahoma" w:cs="Tahoma"/>
          <w:sz w:val="18"/>
          <w:szCs w:val="18"/>
        </w:rPr>
      </w:pPr>
    </w:p>
    <w:p w:rsidR="00023FE7" w:rsidRPr="00F31997" w:rsidRDefault="000D2DBB">
      <w:pPr>
        <w:pStyle w:val="ChartKeyHeadings"/>
        <w:ind w:right="-180"/>
        <w:rPr>
          <w:rFonts w:ascii="Tahoma" w:eastAsia="PMingLiU" w:hAnsi="Tahoma" w:cs="Tahoma"/>
          <w:lang w:eastAsia="zh-TW"/>
        </w:rPr>
      </w:pPr>
      <w:r w:rsidRPr="00F31997">
        <w:rPr>
          <w:rFonts w:ascii="Tahoma" w:eastAsia="PMingLiU" w:hAnsi="Tahoma" w:cs="Tahoma" w:hint="eastAsia"/>
          <w:lang w:val="zh-TW" w:eastAsia="zh-TW"/>
        </w:rPr>
        <w:t>欄值</w:t>
      </w:r>
    </w:p>
    <w:p w:rsidR="00023FE7" w:rsidRPr="00AD4114" w:rsidRDefault="00023FE7">
      <w:pPr>
        <w:pStyle w:val="ChartKeyHeadings"/>
        <w:ind w:right="-180"/>
        <w:rPr>
          <w:rFonts w:ascii="Tahoma" w:hAnsi="Tahoma" w:cs="Tahoma"/>
          <w:sz w:val="18"/>
          <w:szCs w:val="18"/>
          <w:lang w:eastAsia="zh-TW"/>
        </w:rPr>
      </w:pPr>
    </w:p>
    <w:p w:rsidR="00023FE7" w:rsidRPr="00F31997" w:rsidRDefault="0056148B">
      <w:pPr>
        <w:pStyle w:val="Bodywithspace"/>
        <w:spacing w:before="0" w:after="0" w:line="276" w:lineRule="auto"/>
        <w:ind w:right="-180"/>
        <w:rPr>
          <w:rFonts w:ascii="Tahoma" w:eastAsia="PMingLiU" w:hAnsi="Tahoma" w:cs="Tahoma"/>
          <w:lang w:eastAsia="zh-TW"/>
        </w:rPr>
      </w:pPr>
      <w:r w:rsidRPr="00AD4114">
        <w:rPr>
          <w:rFonts w:ascii="Tahoma" w:eastAsia="PMingLiU" w:hAnsi="Tahoma" w:cs="Tahoma"/>
          <w:b/>
          <w:sz w:val="18"/>
          <w:lang w:val="zh-TW" w:eastAsia="zh-TW"/>
        </w:rPr>
        <w:t xml:space="preserve">1 </w:t>
      </w:r>
      <w:r w:rsidRPr="00AD4114">
        <w:rPr>
          <w:rFonts w:ascii="Tahoma" w:eastAsia="PMingLiU" w:hAnsi="Tahoma" w:cs="Tahoma" w:hint="eastAsia"/>
          <w:b/>
          <w:sz w:val="18"/>
          <w:lang w:val="zh-TW" w:eastAsia="zh-TW"/>
        </w:rPr>
        <w:t>年</w:t>
      </w:r>
      <w:r w:rsidRPr="00AD4114">
        <w:rPr>
          <w:rFonts w:ascii="Tahoma" w:eastAsia="PMingLiU" w:hAnsi="Tahoma" w:cs="Tahoma"/>
          <w:b/>
          <w:sz w:val="18"/>
          <w:lang w:val="zh-TW" w:eastAsia="zh-TW"/>
        </w:rPr>
        <w:t xml:space="preserve"> =</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合約期間剩餘</w:t>
      </w:r>
      <w:r w:rsidRPr="00F31997">
        <w:rPr>
          <w:rFonts w:ascii="Tahoma" w:eastAsia="PMingLiU" w:hAnsi="Tahoma" w:cs="Tahoma"/>
          <w:sz w:val="18"/>
          <w:lang w:val="zh-TW" w:eastAsia="zh-TW"/>
        </w:rPr>
        <w:t xml:space="preserve"> 1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w:t>
      </w:r>
    </w:p>
    <w:p w:rsidR="00023FE7" w:rsidRPr="00F31997" w:rsidRDefault="0056148B">
      <w:pPr>
        <w:pStyle w:val="Bodywithspace"/>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 xml:space="preserve">2 </w:t>
      </w:r>
      <w:r w:rsidRPr="00F31997">
        <w:rPr>
          <w:rFonts w:ascii="Tahoma" w:eastAsia="PMingLiU" w:hAnsi="Tahoma" w:cs="Tahoma" w:hint="eastAsia"/>
          <w:b/>
          <w:sz w:val="18"/>
          <w:lang w:val="zh-TW" w:eastAsia="zh-TW"/>
        </w:rPr>
        <w:t>年</w:t>
      </w:r>
      <w:r w:rsidRPr="00F31997">
        <w:rPr>
          <w:rFonts w:ascii="Tahoma" w:eastAsia="PMingLiU" w:hAnsi="Tahoma" w:cs="Tahoma"/>
          <w:sz w:val="18"/>
          <w:lang w:val="zh-TW" w:eastAsia="zh-TW"/>
        </w:rPr>
        <w:t xml:space="preserve"> </w:t>
      </w:r>
      <w:r w:rsidRPr="0041546C">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合約期間剩餘</w:t>
      </w:r>
      <w:r w:rsidRPr="00F31997">
        <w:rPr>
          <w:rFonts w:ascii="Tahoma" w:eastAsia="PMingLiU" w:hAnsi="Tahoma" w:cs="Tahoma"/>
          <w:sz w:val="18"/>
          <w:lang w:val="zh-TW" w:eastAsia="zh-TW"/>
        </w:rPr>
        <w:t xml:space="preserve"> 2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w:t>
      </w:r>
    </w:p>
    <w:p w:rsidR="00023FE7" w:rsidRPr="00F31997" w:rsidRDefault="0056148B">
      <w:pPr>
        <w:pStyle w:val="Bodywithspace"/>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 xml:space="preserve">3 </w:t>
      </w:r>
      <w:r w:rsidRPr="00F31997">
        <w:rPr>
          <w:rFonts w:ascii="Tahoma" w:eastAsia="PMingLiU" w:hAnsi="Tahoma" w:cs="Tahoma" w:hint="eastAsia"/>
          <w:b/>
          <w:sz w:val="18"/>
          <w:lang w:val="zh-TW" w:eastAsia="zh-TW"/>
        </w:rPr>
        <w:t>年</w:t>
      </w:r>
      <w:r w:rsidRPr="00F31997">
        <w:rPr>
          <w:rFonts w:ascii="Tahoma" w:eastAsia="PMingLiU" w:hAnsi="Tahoma" w:cs="Tahoma"/>
          <w:sz w:val="18"/>
          <w:lang w:val="zh-TW" w:eastAsia="zh-TW"/>
        </w:rPr>
        <w:t xml:space="preserve"> </w:t>
      </w:r>
      <w:r w:rsidRPr="0041546C">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合約期間剩餘</w:t>
      </w:r>
      <w:r w:rsidRPr="00F31997">
        <w:rPr>
          <w:rFonts w:ascii="Tahoma" w:eastAsia="PMingLiU" w:hAnsi="Tahoma" w:cs="Tahoma"/>
          <w:sz w:val="18"/>
          <w:lang w:val="zh-TW" w:eastAsia="zh-TW"/>
        </w:rPr>
        <w:t xml:space="preserve"> 3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w:t>
      </w:r>
    </w:p>
    <w:p w:rsidR="00023FE7" w:rsidRPr="00F31997" w:rsidRDefault="0056148B">
      <w:pPr>
        <w:pStyle w:val="Bodywithspace"/>
        <w:spacing w:before="0" w:after="0" w:line="276" w:lineRule="auto"/>
        <w:ind w:right="-180"/>
        <w:rPr>
          <w:rFonts w:ascii="Tahoma" w:eastAsia="PMingLiU" w:hAnsi="Tahoma" w:cs="Tahoma"/>
          <w:lang w:eastAsia="zh-TW"/>
        </w:rPr>
      </w:pPr>
      <w:r w:rsidRPr="00F31997">
        <w:rPr>
          <w:rStyle w:val="BodyChar1"/>
          <w:rFonts w:ascii="Tahoma" w:eastAsia="PMingLiU" w:hAnsi="Tahoma" w:cs="Tahoma"/>
          <w:b/>
          <w:sz w:val="18"/>
          <w:lang w:val="zh-TW" w:eastAsia="zh-TW"/>
        </w:rPr>
        <w:t xml:space="preserve">A = </w:t>
      </w:r>
      <w:r w:rsidRPr="00F31997">
        <w:rPr>
          <w:rStyle w:val="BodyChar1"/>
          <w:rFonts w:ascii="Tahoma" w:eastAsia="PMingLiU" w:hAnsi="Tahoma" w:cs="Tahoma" w:hint="eastAsia"/>
          <w:sz w:val="18"/>
          <w:lang w:val="zh-TW" w:eastAsia="zh-TW"/>
        </w:rPr>
        <w:t>表示將軟體視為額外</w:t>
      </w:r>
      <w:r w:rsidRPr="00F31997">
        <w:rPr>
          <w:rFonts w:ascii="Tahoma" w:eastAsia="PMingLiU" w:hAnsi="Tahoma" w:cs="Tahoma" w:hint="eastAsia"/>
          <w:sz w:val="18"/>
          <w:lang w:val="zh-TW" w:eastAsia="zh-TW"/>
        </w:rPr>
        <w:t>產</w:t>
      </w:r>
      <w:r w:rsidRPr="00F31997">
        <w:rPr>
          <w:rFonts w:ascii="Tahoma" w:eastAsia="PMingLiU" w:hAnsi="Tahoma" w:cs="Tahoma" w:hint="eastAsia"/>
          <w:color w:val="000000"/>
          <w:sz w:val="18"/>
          <w:lang w:val="zh-TW" w:eastAsia="zh-TW"/>
        </w:rPr>
        <w:t>品提供。</w:t>
      </w:r>
    </w:p>
    <w:p w:rsidR="00C9420D" w:rsidRPr="00F31997" w:rsidRDefault="0056148B">
      <w:pPr>
        <w:pStyle w:val="Bodywithspace"/>
        <w:spacing w:before="0" w:after="0" w:line="276" w:lineRule="auto"/>
        <w:ind w:right="-180"/>
        <w:rPr>
          <w:rFonts w:ascii="Tahoma" w:eastAsia="PMingLiU" w:hAnsi="Tahoma" w:cs="Tahoma"/>
          <w:lang w:eastAsia="zh-TW"/>
        </w:rPr>
      </w:pPr>
      <w:r w:rsidRPr="00F31997">
        <w:rPr>
          <w:rStyle w:val="BodyChar"/>
          <w:rFonts w:ascii="Tahoma" w:eastAsia="PMingLiU" w:hAnsi="Tahoma" w:cs="Tahoma"/>
          <w:b/>
          <w:sz w:val="18"/>
          <w:lang w:val="zh-TW" w:eastAsia="zh-TW"/>
        </w:rPr>
        <w:t>AO</w:t>
      </w:r>
      <w:r w:rsidRPr="00F31997">
        <w:rPr>
          <w:rStyle w:val="BodyChar"/>
          <w:rFonts w:ascii="Tahoma" w:eastAsia="PMingLiU" w:hAnsi="Tahoma" w:cs="Tahoma"/>
          <w:sz w:val="18"/>
          <w:lang w:val="zh-TW" w:eastAsia="zh-TW"/>
        </w:rPr>
        <w:t xml:space="preserve"> </w:t>
      </w:r>
      <w:r w:rsidRPr="00F31997">
        <w:rPr>
          <w:rStyle w:val="BodyChar"/>
          <w:rFonts w:ascii="Tahoma" w:eastAsia="PMingLiU" w:hAnsi="Tahoma" w:cs="Tahoma"/>
          <w:b/>
          <w:sz w:val="18"/>
          <w:lang w:val="zh-TW" w:eastAsia="zh-TW"/>
        </w:rPr>
        <w:t xml:space="preserve">– </w:t>
      </w:r>
      <w:r w:rsidRPr="00F31997">
        <w:rPr>
          <w:rStyle w:val="BodyChar1"/>
          <w:rFonts w:ascii="Tahoma" w:eastAsia="PMingLiU" w:hAnsi="Tahoma" w:cs="Tahoma" w:hint="eastAsia"/>
          <w:sz w:val="18"/>
          <w:lang w:val="zh-TW" w:eastAsia="zh-TW"/>
        </w:rPr>
        <w:t>表示將軟體視為可供全組織訂購之額外</w:t>
      </w:r>
      <w:r w:rsidRPr="00F31997">
        <w:rPr>
          <w:rFonts w:ascii="Tahoma" w:eastAsia="PMingLiU" w:hAnsi="Tahoma" w:cs="Tahoma" w:hint="eastAsia"/>
          <w:sz w:val="18"/>
          <w:lang w:val="zh-TW" w:eastAsia="zh-TW"/>
        </w:rPr>
        <w:t>產</w:t>
      </w:r>
      <w:r w:rsidRPr="00F31997">
        <w:rPr>
          <w:rFonts w:ascii="Tahoma" w:eastAsia="PMingLiU" w:hAnsi="Tahoma" w:cs="Tahoma" w:hint="eastAsia"/>
          <w:color w:val="000000"/>
          <w:sz w:val="18"/>
          <w:lang w:val="zh-TW" w:eastAsia="zh-TW"/>
        </w:rPr>
        <w:t>品提供。</w:t>
      </w:r>
    </w:p>
    <w:p w:rsidR="009F5F37" w:rsidRPr="00F31997" w:rsidRDefault="0056148B">
      <w:pPr>
        <w:pStyle w:val="Bodywithspace"/>
        <w:spacing w:before="0" w:after="0" w:line="276" w:lineRule="auto"/>
        <w:ind w:right="-180"/>
        <w:rPr>
          <w:rFonts w:ascii="Tahoma" w:eastAsia="PMingLiU" w:hAnsi="Tahoma" w:cs="Tahoma"/>
          <w:lang w:eastAsia="zh-TW"/>
        </w:rPr>
      </w:pPr>
      <w:r w:rsidRPr="00F31997">
        <w:rPr>
          <w:rStyle w:val="BodyChar1"/>
          <w:rFonts w:ascii="Tahoma" w:eastAsia="PMingLiU" w:hAnsi="Tahoma" w:cs="Tahoma"/>
          <w:b/>
          <w:sz w:val="18"/>
          <w:lang w:val="zh-TW" w:eastAsia="zh-TW"/>
        </w:rPr>
        <w:t xml:space="preserve">C = </w:t>
      </w:r>
      <w:r w:rsidRPr="00F31997">
        <w:rPr>
          <w:rStyle w:val="BodyChar1"/>
          <w:rFonts w:ascii="Tahoma" w:eastAsia="PMingLiU" w:hAnsi="Tahoma" w:cs="Tahoma" w:hint="eastAsia"/>
          <w:sz w:val="18"/>
          <w:lang w:val="zh-TW" w:eastAsia="zh-TW"/>
        </w:rPr>
        <w:t>表示將軟體視為核心基礎架構</w:t>
      </w:r>
      <w:r w:rsidRPr="00F31997">
        <w:rPr>
          <w:rFonts w:ascii="Tahoma" w:eastAsia="PMingLiU" w:hAnsi="Tahoma" w:cs="Tahoma" w:hint="eastAsia"/>
          <w:sz w:val="18"/>
          <w:lang w:val="zh-TW" w:eastAsia="zh-TW"/>
        </w:rPr>
        <w:t>產</w:t>
      </w:r>
      <w:r w:rsidRPr="00F31997">
        <w:rPr>
          <w:rFonts w:ascii="Tahoma" w:eastAsia="PMingLiU" w:hAnsi="Tahoma" w:cs="Tahoma" w:hint="eastAsia"/>
          <w:color w:val="000000"/>
          <w:sz w:val="18"/>
          <w:lang w:val="zh-TW" w:eastAsia="zh-TW"/>
        </w:rPr>
        <w:t>品提供。</w:t>
      </w:r>
    </w:p>
    <w:p w:rsidR="009F5F37" w:rsidRPr="00F31997" w:rsidRDefault="008D4AFC" w:rsidP="009F5F37">
      <w:pPr>
        <w:pStyle w:val="ListParagraph"/>
        <w:rPr>
          <w:rFonts w:ascii="Tahoma" w:eastAsia="PMingLiU" w:hAnsi="Tahoma" w:cs="Tahoma"/>
          <w:lang w:eastAsia="zh-TW"/>
        </w:rPr>
      </w:pPr>
      <w:r w:rsidRPr="0047652A">
        <w:rPr>
          <w:rStyle w:val="BodyChar1"/>
          <w:rFonts w:ascii="Tahoma" w:eastAsia="PMingLiU" w:hAnsi="Tahoma" w:cs="Tahoma"/>
          <w:b/>
          <w:sz w:val="18"/>
          <w:lang w:val="en-US" w:eastAsia="zh-TW"/>
        </w:rPr>
        <w:t xml:space="preserve">D = </w:t>
      </w:r>
      <w:r w:rsidRPr="00F31997">
        <w:rPr>
          <w:rFonts w:ascii="Tahoma" w:eastAsia="PMingLiU" w:hAnsi="Tahoma" w:cs="Tahoma" w:hint="eastAsia"/>
          <w:sz w:val="18"/>
          <w:lang w:val="zh-TW" w:eastAsia="zh-TW"/>
        </w:rPr>
        <w:t>表示將軟體視為</w:t>
      </w:r>
      <w:r w:rsidRPr="0047652A">
        <w:rPr>
          <w:rFonts w:ascii="Tahoma" w:eastAsia="PMingLiU" w:hAnsi="Tahoma" w:cs="Tahoma"/>
          <w:sz w:val="18"/>
          <w:lang w:val="en-US" w:eastAsia="zh-TW"/>
        </w:rPr>
        <w:t xml:space="preserve"> Industry Device </w:t>
      </w:r>
      <w:r w:rsidRPr="00F31997">
        <w:rPr>
          <w:rFonts w:ascii="Tahoma" w:eastAsia="PMingLiU" w:hAnsi="Tahoma" w:cs="Tahoma" w:hint="eastAsia"/>
          <w:sz w:val="18"/>
          <w:lang w:val="zh-TW" w:eastAsia="zh-TW"/>
        </w:rPr>
        <w:t>方案</w:t>
      </w:r>
      <w:r w:rsidRPr="00F31997">
        <w:rPr>
          <w:rFonts w:ascii="Tahoma" w:eastAsia="PMingLiU" w:hAnsi="MingLiU" w:cs="Tahoma" w:hint="eastAsia"/>
          <w:sz w:val="18"/>
          <w:lang w:val="zh-TW" w:eastAsia="zh-TW"/>
        </w:rPr>
        <w:t>產</w:t>
      </w:r>
      <w:r w:rsidRPr="00F31997">
        <w:rPr>
          <w:rFonts w:ascii="Tahoma" w:eastAsia="PMingLiU" w:hAnsi="Tahoma" w:cs="Tahoma" w:hint="eastAsia"/>
          <w:sz w:val="18"/>
          <w:lang w:val="zh-TW" w:eastAsia="zh-TW"/>
        </w:rPr>
        <w:t>品提供。</w:t>
      </w:r>
    </w:p>
    <w:p w:rsidR="00023FE7" w:rsidRPr="00F31997" w:rsidRDefault="008D4AFC">
      <w:pPr>
        <w:pStyle w:val="Bodywithspace"/>
        <w:spacing w:before="0" w:after="0" w:line="276" w:lineRule="auto"/>
        <w:ind w:right="-180"/>
        <w:rPr>
          <w:rFonts w:ascii="Tahoma" w:eastAsia="PMingLiU" w:hAnsi="Tahoma" w:cs="Tahoma"/>
          <w:lang w:eastAsia="zh-TW"/>
        </w:rPr>
      </w:pPr>
      <w:r w:rsidRPr="0047652A">
        <w:rPr>
          <w:rStyle w:val="BodyChar1"/>
          <w:rFonts w:ascii="Tahoma" w:eastAsia="PMingLiU" w:hAnsi="Tahoma" w:cs="Tahoma"/>
          <w:b/>
          <w:sz w:val="18"/>
          <w:lang w:eastAsia="zh-TW"/>
        </w:rPr>
        <w:t xml:space="preserve">DT = </w:t>
      </w:r>
      <w:r w:rsidRPr="00F31997">
        <w:rPr>
          <w:rFonts w:ascii="Tahoma" w:eastAsia="PMingLiU" w:hAnsi="Tahoma" w:cs="Tahoma" w:hint="eastAsia"/>
          <w:sz w:val="18"/>
          <w:lang w:val="zh-TW" w:eastAsia="zh-TW"/>
        </w:rPr>
        <w:t>桌面裝置方案之軟體保證利益。</w:t>
      </w:r>
    </w:p>
    <w:p w:rsidR="00F90F21" w:rsidRPr="00F31997" w:rsidRDefault="000D2DBB">
      <w:pPr>
        <w:pStyle w:val="Bodywithspace"/>
        <w:spacing w:before="0" w:after="0" w:line="276" w:lineRule="auto"/>
        <w:ind w:right="-180"/>
        <w:rPr>
          <w:rFonts w:ascii="Tahoma" w:eastAsia="PMingLiU" w:hAnsi="Tahoma" w:cs="Tahoma"/>
          <w:lang w:eastAsia="zh-TW"/>
        </w:rPr>
      </w:pPr>
      <w:r w:rsidRPr="0047652A">
        <w:rPr>
          <w:rFonts w:ascii="Tahoma" w:eastAsia="PMingLiU" w:hAnsi="Tahoma" w:cs="Tahoma"/>
          <w:b/>
          <w:bCs/>
          <w:color w:val="000000"/>
          <w:sz w:val="18"/>
          <w:lang w:eastAsia="zh-TW"/>
        </w:rPr>
        <w:t>E</w:t>
      </w:r>
      <w:r w:rsidRPr="0047652A">
        <w:rPr>
          <w:rFonts w:ascii="Tahoma" w:eastAsia="PMingLiU" w:hAnsi="Tahoma" w:cs="Tahoma"/>
          <w:color w:val="000000"/>
          <w:sz w:val="18"/>
          <w:lang w:eastAsia="zh-TW"/>
        </w:rPr>
        <w:t xml:space="preserve"> </w:t>
      </w:r>
      <w:r w:rsidRPr="0047652A">
        <w:rPr>
          <w:rFonts w:ascii="Tahoma" w:eastAsia="PMingLiU" w:hAnsi="Tahoma" w:cs="Tahoma"/>
          <w:b/>
          <w:bCs/>
          <w:color w:val="000000"/>
          <w:sz w:val="18"/>
          <w:lang w:eastAsia="zh-TW"/>
        </w:rPr>
        <w:t>=</w:t>
      </w:r>
      <w:r w:rsidRPr="0047652A">
        <w:rPr>
          <w:rFonts w:ascii="Tahoma" w:eastAsia="PMingLiU" w:hAnsi="Tahoma" w:cs="Tahoma"/>
          <w:color w:val="000000"/>
          <w:sz w:val="18"/>
          <w:lang w:eastAsia="zh-TW"/>
        </w:rPr>
        <w:t xml:space="preserve"> </w:t>
      </w:r>
      <w:r w:rsidRPr="00F31997">
        <w:rPr>
          <w:rFonts w:ascii="Tahoma" w:eastAsia="PMingLiU" w:hAnsi="Tahoma" w:cs="Tahoma" w:hint="eastAsia"/>
          <w:color w:val="000000"/>
          <w:sz w:val="18"/>
          <w:lang w:val="zh-TW" w:eastAsia="zh-TW"/>
        </w:rPr>
        <w:t>表示將產品視為</w:t>
      </w:r>
      <w:r w:rsidRPr="0047652A">
        <w:rPr>
          <w:rFonts w:ascii="Tahoma" w:eastAsia="PMingLiU" w:hAnsi="Tahoma" w:cs="Tahoma"/>
          <w:color w:val="000000"/>
          <w:sz w:val="18"/>
          <w:lang w:eastAsia="zh-TW"/>
        </w:rPr>
        <w:t xml:space="preserve"> Enterprise </w:t>
      </w:r>
      <w:r w:rsidRPr="00F31997">
        <w:rPr>
          <w:rFonts w:ascii="Tahoma" w:eastAsia="PMingLiU" w:hAnsi="Tahoma" w:cs="Tahoma" w:hint="eastAsia"/>
          <w:color w:val="000000"/>
          <w:sz w:val="18"/>
          <w:lang w:val="zh-TW" w:eastAsia="zh-TW"/>
        </w:rPr>
        <w:t>產品或桌面平台產品提供。</w:t>
      </w:r>
    </w:p>
    <w:p w:rsidR="00B23BE6" w:rsidRPr="00F31997" w:rsidRDefault="000D2DBB" w:rsidP="00B23BE6">
      <w:pPr>
        <w:spacing w:line="276" w:lineRule="auto"/>
        <w:ind w:left="720" w:right="-180"/>
        <w:rPr>
          <w:rFonts w:eastAsia="PMingLiU" w:cs="Tahoma"/>
          <w:lang w:eastAsia="zh-TW"/>
        </w:rPr>
      </w:pPr>
      <w:r w:rsidRPr="0047652A">
        <w:rPr>
          <w:rFonts w:eastAsia="PMingLiU" w:cs="Tahoma"/>
          <w:b/>
          <w:color w:val="000000"/>
          <w:lang w:eastAsia="zh-TW"/>
        </w:rPr>
        <w:t xml:space="preserve">EOLS = </w:t>
      </w:r>
      <w:r w:rsidRPr="00F31997">
        <w:rPr>
          <w:rFonts w:eastAsia="PMingLiU" w:cs="Tahoma" w:hint="eastAsia"/>
          <w:color w:val="000000"/>
          <w:lang w:val="zh-TW" w:eastAsia="zh-TW"/>
        </w:rPr>
        <w:t>表示將產品視為</w:t>
      </w:r>
      <w:r w:rsidRPr="0047652A">
        <w:rPr>
          <w:rFonts w:eastAsia="PMingLiU" w:cs="Tahoma"/>
          <w:color w:val="000000"/>
          <w:lang w:eastAsia="zh-TW"/>
        </w:rPr>
        <w:t xml:space="preserve"> Enterprise </w:t>
      </w:r>
      <w:r w:rsidRPr="00F31997">
        <w:rPr>
          <w:rFonts w:eastAsia="PMingLiU" w:cs="Tahoma" w:hint="eastAsia"/>
          <w:color w:val="000000"/>
          <w:lang w:val="zh-TW" w:eastAsia="zh-TW"/>
        </w:rPr>
        <w:t>線上服務或平台線上服務提供。</w:t>
      </w:r>
    </w:p>
    <w:p w:rsidR="00E97819" w:rsidRPr="00F31997" w:rsidRDefault="000D2DBB">
      <w:pPr>
        <w:pStyle w:val="Bodywithspace"/>
        <w:spacing w:before="0" w:after="0" w:line="276" w:lineRule="auto"/>
        <w:ind w:right="-180"/>
        <w:rPr>
          <w:rFonts w:ascii="Tahoma" w:eastAsia="PMingLiU" w:hAnsi="Tahoma" w:cs="Tahoma"/>
          <w:lang w:eastAsia="zh-TW"/>
        </w:rPr>
      </w:pPr>
      <w:r w:rsidRPr="0047652A">
        <w:rPr>
          <w:rFonts w:ascii="Tahoma" w:eastAsia="PMingLiU" w:hAnsi="Tahoma" w:cs="Tahoma"/>
          <w:b/>
          <w:color w:val="000000"/>
          <w:sz w:val="18"/>
          <w:lang w:eastAsia="zh-TW"/>
        </w:rPr>
        <w:t xml:space="preserve">ST = </w:t>
      </w:r>
      <w:r w:rsidRPr="00F31997">
        <w:rPr>
          <w:rFonts w:ascii="Tahoma" w:eastAsia="PMingLiU" w:hAnsi="Tahoma" w:cs="Tahoma" w:hint="eastAsia"/>
          <w:color w:val="000000"/>
          <w:sz w:val="18"/>
          <w:lang w:val="zh-TW" w:eastAsia="zh-TW"/>
        </w:rPr>
        <w:t>表示將軟體視為學生方案提供</w:t>
      </w:r>
      <w:r w:rsidRPr="0047652A">
        <w:rPr>
          <w:rFonts w:ascii="Tahoma" w:eastAsia="PMingLiU" w:hAnsi="Tahoma" w:cs="Tahoma" w:hint="eastAsia"/>
          <w:color w:val="000000"/>
          <w:sz w:val="18"/>
          <w:lang w:eastAsia="zh-TW"/>
        </w:rPr>
        <w:t>，</w:t>
      </w:r>
      <w:r w:rsidRPr="00F31997">
        <w:rPr>
          <w:rFonts w:ascii="Tahoma" w:eastAsia="PMingLiU" w:hAnsi="Tahoma" w:cs="Tahoma" w:hint="eastAsia"/>
          <w:color w:val="000000"/>
          <w:sz w:val="18"/>
          <w:lang w:val="zh-TW" w:eastAsia="zh-TW"/>
        </w:rPr>
        <w:t>同時必須為完整學生計數訂購。</w:t>
      </w:r>
    </w:p>
    <w:p w:rsidR="00023FE7" w:rsidRPr="00F31997" w:rsidRDefault="00E02672">
      <w:pPr>
        <w:pStyle w:val="Bodywithspace"/>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L (</w:t>
      </w:r>
      <w:r w:rsidRPr="00F31997">
        <w:rPr>
          <w:rFonts w:ascii="Tahoma" w:eastAsia="PMingLiU" w:hAnsi="Tahoma" w:cs="Tahoma" w:hint="eastAsia"/>
          <w:b/>
          <w:sz w:val="18"/>
          <w:lang w:val="zh-TW" w:eastAsia="zh-TW"/>
        </w:rPr>
        <w:t>使用權</w:t>
      </w:r>
      <w:r w:rsidRPr="00F31997">
        <w:rPr>
          <w:rFonts w:ascii="Tahoma" w:eastAsia="PMingLiU" w:hAnsi="Tahoma" w:cs="Tahoma"/>
          <w:b/>
          <w:sz w:val="18"/>
          <w:lang w:val="zh-TW" w:eastAsia="zh-TW"/>
        </w:rPr>
        <w:t>)</w:t>
      </w:r>
      <w:r w:rsidRPr="00F31997">
        <w:rPr>
          <w:rFonts w:ascii="Tahoma" w:eastAsia="PMingLiU" w:hAnsi="Tahoma" w:cs="Tahoma"/>
          <w:sz w:val="18"/>
          <w:lang w:val="zh-TW" w:eastAsia="zh-TW"/>
        </w:rPr>
        <w:t xml:space="preserve"> </w:t>
      </w:r>
      <w:r w:rsidRPr="00AD4114">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在為指定之軟體提供標準使用權時指定之點數。</w:t>
      </w:r>
    </w:p>
    <w:p w:rsidR="00023FE7" w:rsidRPr="00F31997" w:rsidRDefault="00E02672">
      <w:pPr>
        <w:pStyle w:val="Bodywithspace"/>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L&amp;SA (</w:t>
      </w:r>
      <w:r w:rsidRPr="00F31997">
        <w:rPr>
          <w:rFonts w:ascii="Tahoma" w:eastAsia="PMingLiU" w:hAnsi="Tahoma" w:cs="Tahoma" w:hint="eastAsia"/>
          <w:b/>
          <w:sz w:val="18"/>
          <w:lang w:val="zh-TW" w:eastAsia="zh-TW"/>
        </w:rPr>
        <w:t>使用權及軟體保證</w:t>
      </w:r>
      <w:r w:rsidRPr="00F31997">
        <w:rPr>
          <w:rFonts w:ascii="Tahoma" w:eastAsia="PMingLiU" w:hAnsi="Tahoma" w:cs="Tahoma"/>
          <w:b/>
          <w:sz w:val="18"/>
          <w:lang w:val="zh-TW" w:eastAsia="zh-TW"/>
        </w:rPr>
        <w:t>)</w:t>
      </w:r>
      <w:r w:rsidRPr="00F31997">
        <w:rPr>
          <w:rFonts w:ascii="Tahoma" w:eastAsia="PMingLiU" w:hAnsi="Tahoma" w:cs="Tahoma"/>
          <w:sz w:val="18"/>
          <w:lang w:val="zh-TW" w:eastAsia="zh-TW"/>
        </w:rPr>
        <w:t xml:space="preserve"> </w:t>
      </w:r>
      <w:r w:rsidRPr="00AD4114">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在為指定之軟體提供使用權及軟體保證時指定之點數。</w:t>
      </w:r>
    </w:p>
    <w:p w:rsidR="00023FE7" w:rsidRPr="00F31997" w:rsidRDefault="00E02672">
      <w:pPr>
        <w:pStyle w:val="Bodywithspace"/>
        <w:spacing w:before="0" w:after="0" w:line="276" w:lineRule="auto"/>
        <w:rPr>
          <w:rFonts w:ascii="Tahoma" w:eastAsia="PMingLiU" w:hAnsi="Tahoma" w:cs="Tahoma"/>
          <w:lang w:eastAsia="zh-TW"/>
        </w:rPr>
      </w:pPr>
      <w:r w:rsidRPr="00F31997">
        <w:rPr>
          <w:rStyle w:val="BodyChar1"/>
          <w:rFonts w:ascii="Tahoma" w:eastAsia="PMingLiU" w:hAnsi="Tahoma" w:cs="Tahoma"/>
          <w:b/>
          <w:color w:val="000000"/>
          <w:sz w:val="18"/>
          <w:lang w:val="zh-TW" w:eastAsia="zh-TW"/>
        </w:rPr>
        <w:t>OL =</w:t>
      </w:r>
      <w:r w:rsidRPr="00F31997">
        <w:rPr>
          <w:rStyle w:val="BodyChar1"/>
          <w:rFonts w:ascii="Tahoma" w:eastAsia="PMingLiU" w:hAnsi="Tahoma" w:cs="Tahoma"/>
          <w:color w:val="000000"/>
          <w:sz w:val="18"/>
          <w:lang w:val="zh-TW" w:eastAsia="zh-TW"/>
        </w:rPr>
        <w:t xml:space="preserve"> Open License </w:t>
      </w:r>
      <w:r w:rsidRPr="00F31997">
        <w:rPr>
          <w:rFonts w:ascii="Tahoma" w:eastAsia="PMingLiU" w:hAnsi="Tahoma" w:cs="Tahoma" w:hint="eastAsia"/>
          <w:color w:val="000000"/>
          <w:sz w:val="18"/>
          <w:lang w:val="zh-TW" w:eastAsia="zh-TW"/>
        </w:rPr>
        <w:t>中可提供。</w:t>
      </w:r>
    </w:p>
    <w:p w:rsidR="001D3F04" w:rsidRPr="00F31997" w:rsidRDefault="000D2DBB" w:rsidP="00E02672">
      <w:pPr>
        <w:pStyle w:val="Bodywithspace"/>
        <w:spacing w:before="0" w:after="0" w:line="276" w:lineRule="atLeast"/>
        <w:ind w:right="-180"/>
        <w:rPr>
          <w:rFonts w:ascii="Tahoma" w:eastAsia="PMingLiU" w:hAnsi="Tahoma" w:cs="Tahoma"/>
          <w:lang w:eastAsia="zh-TW"/>
        </w:rPr>
      </w:pPr>
      <w:r w:rsidRPr="00F31997">
        <w:rPr>
          <w:rStyle w:val="BodyChar"/>
          <w:rFonts w:ascii="Tahoma" w:eastAsia="PMingLiU" w:hAnsi="Tahoma" w:cs="Tahoma"/>
          <w:b/>
          <w:sz w:val="18"/>
          <w:lang w:val="zh-TW" w:eastAsia="zh-TW"/>
        </w:rPr>
        <w:t xml:space="preserve">OSB = </w:t>
      </w:r>
      <w:r w:rsidRPr="00F31997">
        <w:rPr>
          <w:rStyle w:val="BodyChar"/>
          <w:rFonts w:ascii="Tahoma" w:eastAsia="PMingLiU" w:hAnsi="Tahoma" w:cs="Tahoma" w:hint="eastAsia"/>
          <w:sz w:val="18"/>
          <w:lang w:val="zh-TW" w:eastAsia="zh-TW"/>
        </w:rPr>
        <w:t>為合格客戶提供之線上服務利益。</w:t>
      </w:r>
      <w:r w:rsidR="00E02672" w:rsidRPr="00F31997">
        <w:rPr>
          <w:rStyle w:val="BodyChar"/>
          <w:rFonts w:ascii="Tahoma" w:eastAsia="PMingLiU" w:hAnsi="Tahoma" w:cs="Tahoma" w:hint="eastAsia"/>
          <w:sz w:val="18"/>
          <w:lang w:val="zh-TW" w:eastAsia="zh-TW"/>
        </w:rPr>
        <w:t>請注意，具備線上服務利益之資格的產品可能出現於一份以上的</w:t>
      </w:r>
      <w:r w:rsidR="00E02672" w:rsidRPr="00F31997">
        <w:rPr>
          <w:rFonts w:ascii="Tahoma" w:eastAsia="PMingLiU" w:hAnsi="Tahoma" w:cs="Tahoma" w:hint="eastAsia"/>
          <w:sz w:val="18"/>
          <w:lang w:val="zh-TW" w:eastAsia="zh-TW"/>
        </w:rPr>
        <w:t>產品組合表中。</w:t>
      </w:r>
      <w:r w:rsidRPr="00F31997">
        <w:rPr>
          <w:rFonts w:ascii="Tahoma" w:eastAsia="PMingLiU" w:hAnsi="Tahoma" w:cs="Tahoma" w:hint="eastAsia"/>
          <w:sz w:val="18"/>
          <w:lang w:val="zh-TW" w:eastAsia="zh-TW"/>
        </w:rPr>
        <w:t>此狀況僅反映這些方案可能具備與一種以上產品組合相關聯的軟體保證利益之資格，並非代表　貴用戶需要針對不同組合之利益進行選擇。</w:t>
      </w:r>
    </w:p>
    <w:p w:rsidR="00023FE7" w:rsidRPr="00C70748" w:rsidRDefault="00752D37">
      <w:pPr>
        <w:pStyle w:val="Bodywithspace"/>
        <w:spacing w:before="0" w:after="0" w:line="276" w:lineRule="auto"/>
        <w:rPr>
          <w:rFonts w:ascii="Tahoma" w:eastAsia="PMingLiU" w:hAnsi="Tahoma" w:cs="Tahoma"/>
          <w:lang w:val="fr-FR"/>
        </w:rPr>
      </w:pPr>
      <w:r w:rsidRPr="00C70748">
        <w:rPr>
          <w:rStyle w:val="BodyChar"/>
          <w:rFonts w:ascii="Tahoma" w:eastAsia="PMingLiU" w:hAnsi="Tahoma" w:cs="Tahoma"/>
          <w:b/>
          <w:color w:val="000000"/>
          <w:sz w:val="18"/>
          <w:lang w:val="fr-FR"/>
        </w:rPr>
        <w:t xml:space="preserve">OL/SA </w:t>
      </w:r>
      <w:r w:rsidRPr="00AD4114">
        <w:rPr>
          <w:rStyle w:val="BodyChar"/>
          <w:rFonts w:ascii="Tahoma" w:eastAsia="PMingLiU" w:hAnsi="Tahoma" w:cs="Tahoma"/>
          <w:b/>
          <w:bCs/>
          <w:color w:val="000000"/>
          <w:sz w:val="18"/>
          <w:lang w:val="fr-FR"/>
        </w:rPr>
        <w:t>=</w:t>
      </w:r>
      <w:r w:rsidRPr="00C70748">
        <w:rPr>
          <w:rStyle w:val="BodyChar"/>
          <w:rFonts w:ascii="Tahoma" w:eastAsia="PMingLiU" w:hAnsi="Tahoma" w:cs="Tahoma"/>
          <w:color w:val="000000"/>
          <w:sz w:val="18"/>
          <w:lang w:val="fr-FR"/>
        </w:rPr>
        <w:t xml:space="preserve"> </w:t>
      </w:r>
      <w:r w:rsidRPr="00F31997">
        <w:rPr>
          <w:rStyle w:val="BodyChar"/>
          <w:rFonts w:ascii="Tahoma" w:eastAsia="PMingLiU" w:hAnsi="Tahoma" w:cs="Tahoma" w:hint="eastAsia"/>
          <w:color w:val="000000"/>
          <w:sz w:val="18"/>
          <w:lang w:val="zh-TW"/>
        </w:rPr>
        <w:t>只有</w:t>
      </w:r>
      <w:r w:rsidRPr="00C70748">
        <w:rPr>
          <w:rStyle w:val="BodyChar"/>
          <w:rFonts w:ascii="Tahoma" w:eastAsia="PMingLiU" w:hAnsi="Tahoma" w:cs="Tahoma"/>
          <w:color w:val="000000"/>
          <w:sz w:val="18"/>
          <w:lang w:val="fr-FR"/>
        </w:rPr>
        <w:t xml:space="preserve"> L&amp;SA </w:t>
      </w:r>
      <w:r w:rsidRPr="00F31997">
        <w:rPr>
          <w:rStyle w:val="BodyChar"/>
          <w:rFonts w:ascii="Tahoma" w:eastAsia="PMingLiU" w:hAnsi="Tahoma" w:cs="Tahoma" w:hint="eastAsia"/>
          <w:color w:val="000000"/>
          <w:sz w:val="18"/>
          <w:lang w:val="zh-TW"/>
        </w:rPr>
        <w:t>及</w:t>
      </w:r>
      <w:r w:rsidRPr="00C70748">
        <w:rPr>
          <w:rStyle w:val="BodyChar"/>
          <w:rFonts w:ascii="Tahoma" w:eastAsia="PMingLiU" w:hAnsi="Tahoma" w:cs="Tahoma"/>
          <w:color w:val="000000"/>
          <w:sz w:val="18"/>
          <w:lang w:val="fr-FR"/>
        </w:rPr>
        <w:t xml:space="preserve"> SA </w:t>
      </w:r>
      <w:r w:rsidRPr="00F31997">
        <w:rPr>
          <w:rStyle w:val="BodyChar"/>
          <w:rFonts w:ascii="Tahoma" w:eastAsia="PMingLiU" w:hAnsi="Tahoma" w:cs="Tahoma" w:hint="eastAsia"/>
          <w:color w:val="000000"/>
          <w:sz w:val="18"/>
          <w:lang w:val="zh-TW"/>
        </w:rPr>
        <w:t>之</w:t>
      </w:r>
      <w:r w:rsidRPr="00C70748">
        <w:rPr>
          <w:rStyle w:val="BodyChar"/>
          <w:rFonts w:ascii="Tahoma" w:eastAsia="PMingLiU" w:hAnsi="Tahoma" w:cs="Tahoma"/>
          <w:color w:val="000000"/>
          <w:sz w:val="18"/>
          <w:lang w:val="fr-FR"/>
        </w:rPr>
        <w:t xml:space="preserve"> Open License </w:t>
      </w:r>
      <w:r w:rsidRPr="00F31997">
        <w:rPr>
          <w:rStyle w:val="BodyChar"/>
          <w:rFonts w:ascii="Tahoma" w:eastAsia="PMingLiU" w:hAnsi="Tahoma" w:cs="Tahoma" w:hint="eastAsia"/>
          <w:color w:val="000000"/>
          <w:sz w:val="18"/>
          <w:lang w:val="zh-TW"/>
        </w:rPr>
        <w:t>中可提供。</w:t>
      </w:r>
    </w:p>
    <w:p w:rsidR="00023FE7" w:rsidRPr="00F31997" w:rsidRDefault="000D2DBB">
      <w:pPr>
        <w:pStyle w:val="Bodywithspace"/>
        <w:spacing w:before="0" w:after="0" w:line="276" w:lineRule="auto"/>
        <w:rPr>
          <w:rFonts w:ascii="Tahoma" w:eastAsia="PMingLiU" w:hAnsi="Tahoma" w:cs="Tahoma"/>
          <w:lang w:eastAsia="zh-TW"/>
        </w:rPr>
      </w:pPr>
      <w:r w:rsidRPr="00F31997">
        <w:rPr>
          <w:rStyle w:val="BodyChar"/>
          <w:rFonts w:ascii="Tahoma" w:eastAsia="PMingLiU" w:hAnsi="Tahoma" w:cs="Tahoma"/>
          <w:b/>
          <w:color w:val="000000"/>
          <w:sz w:val="18"/>
          <w:lang w:val="zh-TW" w:eastAsia="zh-TW"/>
        </w:rPr>
        <w:t xml:space="preserve">OSP = </w:t>
      </w:r>
      <w:r w:rsidRPr="00F31997">
        <w:rPr>
          <w:rStyle w:val="BodyChar"/>
          <w:rFonts w:ascii="Tahoma" w:eastAsia="PMingLiU" w:hAnsi="Tahoma" w:cs="Tahoma" w:hint="eastAsia"/>
          <w:color w:val="000000"/>
          <w:sz w:val="18"/>
          <w:lang w:val="zh-TW" w:eastAsia="zh-TW"/>
        </w:rPr>
        <w:t>線上訂閱方案中可提供。</w:t>
      </w:r>
    </w:p>
    <w:p w:rsidR="00023FE7" w:rsidRPr="00F31997" w:rsidRDefault="00752D37">
      <w:pPr>
        <w:pStyle w:val="Bodywithspace"/>
        <w:spacing w:before="0" w:after="0" w:line="276" w:lineRule="auto"/>
        <w:rPr>
          <w:rFonts w:ascii="Tahoma" w:eastAsia="PMingLiU" w:hAnsi="Tahoma" w:cs="Tahoma"/>
        </w:rPr>
      </w:pPr>
      <w:r w:rsidRPr="00C70748">
        <w:rPr>
          <w:rFonts w:ascii="Tahoma" w:eastAsia="PMingLiU" w:hAnsi="Tahoma" w:cs="Tahoma"/>
          <w:b/>
          <w:color w:val="000000"/>
          <w:sz w:val="18"/>
        </w:rPr>
        <w:t>OV/</w:t>
      </w:r>
      <w:r w:rsidRPr="00AD4114">
        <w:rPr>
          <w:rFonts w:ascii="Tahoma" w:eastAsia="PMingLiU" w:hAnsi="Tahoma" w:cs="Tahoma"/>
          <w:b/>
          <w:color w:val="000000"/>
          <w:sz w:val="18"/>
        </w:rPr>
        <w:t>OVS =</w:t>
      </w:r>
      <w:r w:rsidRPr="00C70748">
        <w:rPr>
          <w:rFonts w:ascii="Tahoma" w:eastAsia="PMingLiU" w:hAnsi="Tahoma" w:cs="Tahoma"/>
          <w:color w:val="000000"/>
          <w:sz w:val="18"/>
        </w:rPr>
        <w:t xml:space="preserve"> Open Value </w:t>
      </w:r>
      <w:r w:rsidRPr="00F31997">
        <w:rPr>
          <w:rFonts w:ascii="Tahoma" w:eastAsia="PMingLiU" w:hAnsi="Tahoma" w:cs="Tahoma" w:hint="eastAsia"/>
          <w:color w:val="000000"/>
          <w:sz w:val="18"/>
          <w:lang w:val="zh-TW"/>
        </w:rPr>
        <w:t>及</w:t>
      </w:r>
      <w:r w:rsidRPr="00C70748">
        <w:rPr>
          <w:rFonts w:ascii="Tahoma" w:eastAsia="PMingLiU" w:hAnsi="Tahoma" w:cs="Tahoma"/>
          <w:color w:val="000000"/>
          <w:sz w:val="18"/>
        </w:rPr>
        <w:t xml:space="preserve"> Open Value Subscription </w:t>
      </w:r>
      <w:r w:rsidRPr="00F31997">
        <w:rPr>
          <w:rFonts w:ascii="Tahoma" w:eastAsia="PMingLiU" w:hAnsi="Tahoma" w:cs="Tahoma" w:hint="eastAsia"/>
          <w:color w:val="000000"/>
          <w:sz w:val="18"/>
          <w:lang w:val="zh-TW"/>
        </w:rPr>
        <w:t>方案中可提供。</w:t>
      </w:r>
    </w:p>
    <w:p w:rsidR="00023FE7" w:rsidRPr="00F31997" w:rsidRDefault="000D4774">
      <w:pPr>
        <w:pStyle w:val="Bodywithspace"/>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P</w:t>
      </w:r>
      <w:r w:rsidRPr="00F31997">
        <w:rPr>
          <w:rFonts w:ascii="Tahoma" w:eastAsia="PMingLiU" w:hAnsi="Tahoma" w:cs="Tahoma"/>
          <w:sz w:val="18"/>
          <w:lang w:val="zh-TW" w:eastAsia="zh-TW"/>
        </w:rPr>
        <w:t xml:space="preserve"> </w:t>
      </w:r>
      <w:r w:rsidRPr="00BF066C">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表示</w:t>
      </w:r>
      <w:r w:rsidRPr="00F31997">
        <w:rPr>
          <w:rFonts w:ascii="Tahoma" w:eastAsia="PMingLiU" w:hAnsi="Tahoma" w:cs="Tahoma"/>
          <w:sz w:val="18"/>
          <w:lang w:val="zh-TW" w:eastAsia="zh-TW"/>
        </w:rPr>
        <w:t xml:space="preserve"> Open Value </w:t>
      </w:r>
      <w:r w:rsidRPr="00F31997">
        <w:rPr>
          <w:rFonts w:ascii="Tahoma" w:eastAsia="PMingLiU" w:hAnsi="Tahoma" w:cs="Tahoma" w:hint="eastAsia"/>
          <w:sz w:val="18"/>
          <w:lang w:val="zh-TW" w:eastAsia="zh-TW"/>
        </w:rPr>
        <w:t>中以非全公司為基礎而提供之軟體。</w:t>
      </w:r>
    </w:p>
    <w:p w:rsidR="009F5F37" w:rsidRPr="00F31997" w:rsidRDefault="000D4774">
      <w:pPr>
        <w:pStyle w:val="Bodywithspace"/>
        <w:spacing w:before="0" w:after="0" w:line="276" w:lineRule="auto"/>
        <w:rPr>
          <w:rFonts w:ascii="Tahoma" w:eastAsia="PMingLiU" w:hAnsi="Tahoma" w:cs="Tahoma"/>
          <w:lang w:eastAsia="zh-TW"/>
        </w:rPr>
      </w:pPr>
      <w:r w:rsidRPr="00F31997">
        <w:rPr>
          <w:rStyle w:val="BodyChar1"/>
          <w:rFonts w:ascii="Tahoma" w:eastAsia="PMingLiU" w:hAnsi="Tahoma" w:cs="Tahoma"/>
          <w:b/>
          <w:sz w:val="18"/>
          <w:lang w:val="zh-TW" w:eastAsia="zh-TW"/>
        </w:rPr>
        <w:t xml:space="preserve">S = </w:t>
      </w:r>
      <w:r w:rsidRPr="00F31997">
        <w:rPr>
          <w:rStyle w:val="BodyChar1"/>
          <w:rFonts w:ascii="Tahoma" w:eastAsia="PMingLiU" w:hAnsi="Tahoma" w:cs="Tahoma" w:hint="eastAsia"/>
          <w:sz w:val="18"/>
          <w:lang w:val="zh-TW" w:eastAsia="zh-TW"/>
        </w:rPr>
        <w:t>表示將軟體視為應用程式平台</w:t>
      </w:r>
      <w:r w:rsidRPr="00F31997">
        <w:rPr>
          <w:rFonts w:ascii="Tahoma" w:eastAsia="PMingLiU" w:hAnsi="Tahoma" w:cs="Tahoma" w:hint="eastAsia"/>
          <w:sz w:val="18"/>
          <w:lang w:val="zh-TW" w:eastAsia="zh-TW"/>
        </w:rPr>
        <w:t>產</w:t>
      </w:r>
      <w:r w:rsidRPr="00F31997">
        <w:rPr>
          <w:rFonts w:ascii="Tahoma" w:eastAsia="PMingLiU" w:hAnsi="Tahoma" w:cs="Tahoma" w:hint="eastAsia"/>
          <w:color w:val="000000"/>
          <w:sz w:val="18"/>
          <w:lang w:val="zh-TW" w:eastAsia="zh-TW"/>
        </w:rPr>
        <w:t>品提供。</w:t>
      </w:r>
    </w:p>
    <w:p w:rsidR="00023FE7" w:rsidRPr="00F31997" w:rsidRDefault="005F7695">
      <w:pPr>
        <w:pStyle w:val="Bodywithspace"/>
        <w:spacing w:before="0" w:after="0" w:line="276" w:lineRule="auto"/>
        <w:rPr>
          <w:rFonts w:ascii="Tahoma" w:eastAsia="PMingLiU" w:hAnsi="Tahoma" w:cs="Tahoma"/>
          <w:lang w:eastAsia="zh-TW"/>
        </w:rPr>
      </w:pPr>
      <w:r w:rsidRPr="00F31997">
        <w:rPr>
          <w:rFonts w:ascii="Tahoma" w:eastAsia="PMingLiU" w:hAnsi="Tahoma" w:cs="Tahoma"/>
          <w:b/>
          <w:sz w:val="18"/>
          <w:lang w:val="zh-TW" w:eastAsia="zh-TW"/>
        </w:rPr>
        <w:t>SA (</w:t>
      </w:r>
      <w:r w:rsidRPr="00F31997">
        <w:rPr>
          <w:rFonts w:ascii="Tahoma" w:eastAsia="PMingLiU" w:hAnsi="Tahoma" w:cs="Tahoma" w:hint="eastAsia"/>
          <w:b/>
          <w:sz w:val="18"/>
          <w:lang w:val="zh-TW" w:eastAsia="zh-TW"/>
        </w:rPr>
        <w:t>軟體保證</w:t>
      </w:r>
      <w:r w:rsidRPr="00F31997">
        <w:rPr>
          <w:rFonts w:ascii="Tahoma" w:eastAsia="PMingLiU" w:hAnsi="Tahoma" w:cs="Tahoma"/>
          <w:b/>
          <w:sz w:val="18"/>
          <w:lang w:val="zh-TW" w:eastAsia="zh-TW"/>
        </w:rPr>
        <w:t>)</w:t>
      </w:r>
      <w:r w:rsidRPr="00F31997">
        <w:rPr>
          <w:rFonts w:ascii="Tahoma" w:eastAsia="PMingLiU" w:hAnsi="Tahoma" w:cs="Tahoma"/>
          <w:sz w:val="18"/>
          <w:lang w:val="zh-TW" w:eastAsia="zh-TW"/>
        </w:rPr>
        <w:t xml:space="preserve"> </w:t>
      </w:r>
      <w:r w:rsidRPr="00BF066C">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在為指定之軟體提供軟體保證時指定之點數。</w:t>
      </w:r>
    </w:p>
    <w:p w:rsidR="00023FE7" w:rsidRPr="00F31997" w:rsidRDefault="005F7695">
      <w:pPr>
        <w:pStyle w:val="Bodywithspace"/>
        <w:spacing w:before="0" w:after="0" w:line="276" w:lineRule="auto"/>
        <w:ind w:right="-180"/>
        <w:rPr>
          <w:rFonts w:ascii="Tahoma" w:eastAsia="PMingLiU" w:hAnsi="Tahoma" w:cs="Tahoma"/>
          <w:lang w:eastAsia="zh-TW"/>
        </w:rPr>
      </w:pPr>
      <w:r w:rsidRPr="00F31997">
        <w:rPr>
          <w:rStyle w:val="BodyChar1"/>
          <w:rFonts w:ascii="Tahoma" w:eastAsia="PMingLiU" w:hAnsi="Tahoma" w:cs="Tahoma"/>
          <w:b/>
          <w:sz w:val="18"/>
          <w:lang w:val="zh-TW" w:eastAsia="zh-TW"/>
        </w:rPr>
        <w:t xml:space="preserve">SRV = </w:t>
      </w:r>
      <w:r w:rsidRPr="00F31997">
        <w:rPr>
          <w:rFonts w:ascii="Tahoma" w:eastAsia="PMingLiU" w:hAnsi="Tahoma" w:cs="Tahoma" w:hint="eastAsia"/>
          <w:sz w:val="18"/>
          <w:lang w:val="zh-TW" w:eastAsia="zh-TW"/>
        </w:rPr>
        <w:t>伺服器組合方案之軟體保證利益。</w:t>
      </w:r>
    </w:p>
    <w:p w:rsidR="00023FE7" w:rsidRPr="00F31997" w:rsidRDefault="005F7695">
      <w:pPr>
        <w:pStyle w:val="Bodywithspace"/>
        <w:tabs>
          <w:tab w:val="left" w:pos="9360"/>
        </w:tabs>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U (</w:t>
      </w:r>
      <w:r w:rsidRPr="00F31997">
        <w:rPr>
          <w:rFonts w:ascii="Tahoma" w:eastAsia="PMingLiU" w:hAnsi="Tahoma" w:cs="Tahoma" w:hint="eastAsia"/>
          <w:b/>
          <w:sz w:val="18"/>
          <w:lang w:val="zh-TW" w:eastAsia="zh-TW"/>
        </w:rPr>
        <w:t>升級使用權</w:t>
      </w:r>
      <w:r w:rsidRPr="00F31997">
        <w:rPr>
          <w:rFonts w:ascii="Tahoma" w:eastAsia="PMingLiU" w:hAnsi="Tahoma" w:cs="Tahoma"/>
          <w:b/>
          <w:sz w:val="18"/>
          <w:lang w:val="zh-TW" w:eastAsia="zh-TW"/>
        </w:rPr>
        <w:t>)</w:t>
      </w:r>
      <w:r w:rsidRPr="00F31997">
        <w:rPr>
          <w:rFonts w:ascii="Tahoma" w:eastAsia="PMingLiU" w:hAnsi="Tahoma" w:cs="Tahoma"/>
          <w:sz w:val="18"/>
          <w:lang w:val="zh-TW" w:eastAsia="zh-TW"/>
        </w:rPr>
        <w:t xml:space="preserve"> </w:t>
      </w:r>
      <w:r w:rsidRPr="00BF066C">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在為指定之軟體提供升級時指定之點數。</w:t>
      </w:r>
    </w:p>
    <w:p w:rsidR="00023FE7" w:rsidRPr="00F31997" w:rsidRDefault="005F7695">
      <w:pPr>
        <w:pStyle w:val="Bodywithspace"/>
        <w:spacing w:before="0" w:after="0" w:line="276" w:lineRule="auto"/>
        <w:ind w:right="-180"/>
        <w:rPr>
          <w:rFonts w:ascii="Tahoma" w:eastAsia="PMingLiU" w:hAnsi="Tahoma" w:cs="Tahoma"/>
          <w:lang w:eastAsia="zh-TW"/>
        </w:rPr>
      </w:pPr>
      <w:r w:rsidRPr="00F31997">
        <w:rPr>
          <w:rFonts w:ascii="Tahoma" w:eastAsia="PMingLiU" w:hAnsi="Tahoma" w:cs="Tahoma"/>
          <w:b/>
          <w:sz w:val="18"/>
          <w:lang w:val="zh-TW" w:eastAsia="zh-TW"/>
        </w:rPr>
        <w:t>U &amp; SA (</w:t>
      </w:r>
      <w:r w:rsidRPr="00F31997">
        <w:rPr>
          <w:rFonts w:ascii="Tahoma" w:eastAsia="PMingLiU" w:hAnsi="Tahoma" w:cs="Tahoma" w:hint="eastAsia"/>
          <w:b/>
          <w:sz w:val="18"/>
          <w:lang w:val="zh-TW" w:eastAsia="zh-TW"/>
        </w:rPr>
        <w:t>升級及軟體保證</w:t>
      </w:r>
      <w:r w:rsidRPr="00F31997">
        <w:rPr>
          <w:rFonts w:ascii="Tahoma" w:eastAsia="PMingLiU" w:hAnsi="Tahoma" w:cs="Tahoma"/>
          <w:b/>
          <w:sz w:val="18"/>
          <w:lang w:val="zh-TW" w:eastAsia="zh-TW"/>
        </w:rPr>
        <w:t>)</w:t>
      </w:r>
      <w:r w:rsidRPr="00F31997">
        <w:rPr>
          <w:rFonts w:ascii="Tahoma" w:eastAsia="PMingLiU" w:hAnsi="Tahoma" w:cs="Tahoma"/>
          <w:sz w:val="18"/>
          <w:lang w:val="zh-TW" w:eastAsia="zh-TW"/>
        </w:rPr>
        <w:t xml:space="preserve"> </w:t>
      </w:r>
      <w:r w:rsidRPr="00BF066C">
        <w:rPr>
          <w:rFonts w:ascii="Tahoma" w:eastAsia="PMingLiU" w:hAnsi="Tahoma" w:cs="Tahoma"/>
          <w:b/>
          <w:bCs/>
          <w:sz w:val="18"/>
          <w:lang w:val="zh-TW" w:eastAsia="zh-TW"/>
        </w:rPr>
        <w:t>=</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在為指定之軟體提供升級及軟體保證時指定之點數。</w:t>
      </w:r>
    </w:p>
    <w:p w:rsidR="00023FE7" w:rsidRPr="00F31997" w:rsidRDefault="00023FE7" w:rsidP="0047652A">
      <w:pPr>
        <w:pStyle w:val="Heading1"/>
        <w:spacing w:before="0" w:after="0"/>
      </w:pPr>
      <w:r w:rsidRPr="00F31997">
        <w:rPr>
          <w:lang w:eastAsia="zh-TW"/>
        </w:rPr>
        <w:br w:type="page"/>
      </w:r>
      <w:bookmarkStart w:id="8" w:name="_Toc325608803"/>
      <w:bookmarkStart w:id="9" w:name="_Toc327949699"/>
      <w:bookmarkEnd w:id="8"/>
      <w:r w:rsidR="000D2DBB" w:rsidRPr="00F31997">
        <w:rPr>
          <w:rFonts w:hint="eastAsia"/>
          <w:lang w:val="zh-TW"/>
        </w:rPr>
        <w:t>產品清單</w:t>
      </w:r>
      <w:bookmarkEnd w:id="9"/>
    </w:p>
    <w:p w:rsidR="00023FE7" w:rsidRPr="0047652A" w:rsidRDefault="000D2DBB" w:rsidP="004E292A">
      <w:pPr>
        <w:pStyle w:val="Heading3"/>
        <w:rPr>
          <w:rFonts w:ascii="Tahoma" w:eastAsia="PMingLiU" w:hAnsi="Tahoma" w:cs="Tahoma"/>
          <w:sz w:val="22"/>
          <w:szCs w:val="22"/>
        </w:rPr>
      </w:pPr>
      <w:bookmarkStart w:id="10" w:name="_Toc300391149"/>
      <w:bookmarkStart w:id="11" w:name="_Toc312398873"/>
      <w:bookmarkStart w:id="12" w:name="_Toc325608804"/>
      <w:bookmarkStart w:id="13" w:name="_Toc327949700"/>
      <w:bookmarkEnd w:id="10"/>
      <w:bookmarkEnd w:id="11"/>
      <w:bookmarkEnd w:id="12"/>
      <w:r w:rsidRPr="0047652A">
        <w:rPr>
          <w:rFonts w:ascii="Tahoma" w:eastAsia="PMingLiU" w:hAnsi="Tahoma" w:cs="Tahoma" w:hint="eastAsia"/>
          <w:sz w:val="22"/>
          <w:szCs w:val="22"/>
          <w:lang w:val="zh-TW"/>
        </w:rPr>
        <w:t>應用程式組合</w:t>
      </w:r>
      <w:bookmarkEnd w:id="13"/>
    </w:p>
    <w:p w:rsidR="006949F0" w:rsidRPr="00F31997" w:rsidRDefault="006949F0" w:rsidP="006949F0">
      <w:pPr>
        <w:rPr>
          <w:rFonts w:eastAsia="PMingLiU"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61"/>
        <w:gridCol w:w="397"/>
        <w:gridCol w:w="429"/>
        <w:gridCol w:w="429"/>
        <w:gridCol w:w="429"/>
        <w:gridCol w:w="429"/>
        <w:gridCol w:w="429"/>
        <w:gridCol w:w="429"/>
        <w:gridCol w:w="429"/>
        <w:gridCol w:w="429"/>
        <w:gridCol w:w="429"/>
        <w:gridCol w:w="429"/>
        <w:gridCol w:w="429"/>
        <w:gridCol w:w="429"/>
        <w:gridCol w:w="429"/>
        <w:gridCol w:w="514"/>
        <w:gridCol w:w="514"/>
      </w:tblGrid>
      <w:tr w:rsidR="00B27742" w:rsidRPr="00F31997" w:rsidTr="00190DDE">
        <w:trPr>
          <w:cantSplit/>
          <w:trHeight w:val="1043"/>
          <w:tblHeader/>
        </w:trPr>
        <w:tc>
          <w:tcPr>
            <w:tcW w:w="2638" w:type="dxa"/>
            <w:tcBorders>
              <w:top w:val="single" w:sz="4" w:space="0" w:color="FFFFFF"/>
              <w:left w:val="nil"/>
              <w:bottom w:val="nil"/>
            </w:tcBorders>
          </w:tcPr>
          <w:p w:rsidR="00B27742" w:rsidRPr="00F31997" w:rsidRDefault="00B27742">
            <w:pPr>
              <w:widowControl w:val="0"/>
              <w:ind w:left="-360"/>
              <w:rPr>
                <w:rFonts w:eastAsia="PMingLiU" w:cs="Tahoma"/>
              </w:rPr>
            </w:pPr>
          </w:p>
        </w:tc>
        <w:tc>
          <w:tcPr>
            <w:tcW w:w="429" w:type="dxa"/>
            <w:textDirection w:val="btLr"/>
            <w:vAlign w:val="center"/>
          </w:tcPr>
          <w:p w:rsidR="00B27742" w:rsidRPr="00F31997" w:rsidRDefault="00B27742" w:rsidP="00BF066C">
            <w:pPr>
              <w:pStyle w:val="TableVerticalText"/>
              <w:widowControl w:val="0"/>
              <w:rPr>
                <w:rFonts w:ascii="Tahoma" w:eastAsia="PMingLiU" w:hAnsi="Tahoma" w:cs="Tahoma"/>
              </w:rPr>
            </w:pPr>
            <w:r w:rsidRPr="00F31997">
              <w:rPr>
                <w:rFonts w:ascii="Tahoma" w:eastAsia="PMingLiU" w:hAnsi="Tahoma" w:cs="Tahoma" w:hint="eastAsia"/>
                <w:lang w:val="zh-TW"/>
              </w:rPr>
              <w:t>產品注意事項</w:t>
            </w:r>
          </w:p>
        </w:tc>
        <w:tc>
          <w:tcPr>
            <w:tcW w:w="461" w:type="dxa"/>
            <w:textDirection w:val="btLr"/>
            <w:vAlign w:val="center"/>
          </w:tcPr>
          <w:p w:rsidR="00B27742" w:rsidRPr="00F31997" w:rsidRDefault="00B27742" w:rsidP="00BF066C">
            <w:pPr>
              <w:pStyle w:val="TableVerticalText"/>
              <w:widowControl w:val="0"/>
              <w:rPr>
                <w:rFonts w:ascii="Tahoma" w:eastAsia="PMingLiU" w:hAnsi="Tahoma" w:cs="Tahoma"/>
              </w:rPr>
            </w:pPr>
            <w:r w:rsidRPr="00F31997">
              <w:rPr>
                <w:rFonts w:ascii="Tahoma" w:eastAsia="PMingLiU" w:hAnsi="Tahoma" w:cs="Tahoma" w:hint="eastAsia"/>
                <w:lang w:val="zh-TW"/>
              </w:rPr>
              <w:t>可提供之日期</w:t>
            </w:r>
          </w:p>
        </w:tc>
        <w:tc>
          <w:tcPr>
            <w:tcW w:w="397" w:type="dxa"/>
            <w:tcBorders>
              <w:right w:val="single" w:sz="18" w:space="0" w:color="auto"/>
            </w:tcBorders>
            <w:textDirection w:val="btLr"/>
            <w:vAlign w:val="center"/>
          </w:tcPr>
          <w:p w:rsidR="00B27742" w:rsidRPr="00F31997" w:rsidRDefault="00B27742" w:rsidP="00BF066C">
            <w:pPr>
              <w:pStyle w:val="TableVerticalText"/>
              <w:widowControl w:val="0"/>
              <w:rPr>
                <w:rFonts w:ascii="Tahoma" w:eastAsia="PMingLiU" w:hAnsi="Tahoma" w:cs="Tahoma"/>
              </w:rPr>
            </w:pPr>
            <w:r w:rsidRPr="00F31997">
              <w:rPr>
                <w:rFonts w:ascii="Tahoma" w:eastAsia="PMingLiU" w:hAnsi="Tahoma" w:cs="Tahoma"/>
                <w:lang w:val="zh-TW"/>
              </w:rPr>
              <w:t>SAB</w:t>
            </w:r>
          </w:p>
        </w:tc>
        <w:tc>
          <w:tcPr>
            <w:tcW w:w="3003" w:type="dxa"/>
            <w:gridSpan w:val="7"/>
            <w:tcBorders>
              <w:left w:val="single" w:sz="18" w:space="0" w:color="auto"/>
              <w:right w:val="single" w:sz="18" w:space="0" w:color="auto"/>
            </w:tcBorders>
            <w:vAlign w:val="center"/>
          </w:tcPr>
          <w:p w:rsidR="00B27742" w:rsidRPr="00F31997" w:rsidRDefault="00B27742" w:rsidP="00BF066C">
            <w:pPr>
              <w:pStyle w:val="TableHeadingsBlack"/>
              <w:widowControl w:val="0"/>
              <w:spacing w:before="0"/>
              <w:ind w:left="115" w:right="115"/>
              <w:rPr>
                <w:rFonts w:ascii="Tahoma" w:eastAsia="PMingLiU" w:hAnsi="Tahoma" w:cs="Tahoma"/>
              </w:rPr>
            </w:pPr>
            <w:r w:rsidRPr="00F31997">
              <w:rPr>
                <w:rFonts w:ascii="Tahoma" w:eastAsia="PMingLiU" w:hAnsi="Tahoma" w:cs="Tahoma"/>
                <w:lang w:val="zh-TW"/>
              </w:rPr>
              <w:t>Select / Select Plus*</w:t>
            </w:r>
          </w:p>
        </w:tc>
        <w:tc>
          <w:tcPr>
            <w:tcW w:w="1287" w:type="dxa"/>
            <w:gridSpan w:val="3"/>
            <w:tcBorders>
              <w:left w:val="single" w:sz="18" w:space="0" w:color="auto"/>
              <w:right w:val="single" w:sz="18" w:space="0" w:color="auto"/>
            </w:tcBorders>
            <w:vAlign w:val="center"/>
          </w:tcPr>
          <w:p w:rsidR="00B27742" w:rsidRPr="00F31997" w:rsidRDefault="000D2DBB" w:rsidP="00BF066C">
            <w:pPr>
              <w:pStyle w:val="TableHeadingsBlack"/>
              <w:widowControl w:val="0"/>
              <w:spacing w:before="0"/>
              <w:ind w:left="115" w:right="115"/>
              <w:rPr>
                <w:rFonts w:ascii="Tahoma" w:eastAsia="PMingLiU" w:hAnsi="Tahoma" w:cs="Tahoma"/>
              </w:rPr>
            </w:pPr>
            <w:r w:rsidRPr="00F31997">
              <w:rPr>
                <w:rFonts w:ascii="Tahoma" w:eastAsia="PMingLiU" w:hAnsi="Tahoma" w:cs="Tahoma"/>
                <w:lang w:val="zh-TW"/>
              </w:rPr>
              <w:t>Open License</w:t>
            </w:r>
          </w:p>
        </w:tc>
        <w:tc>
          <w:tcPr>
            <w:tcW w:w="429" w:type="dxa"/>
            <w:tcBorders>
              <w:left w:val="single" w:sz="18" w:space="0" w:color="auto"/>
            </w:tcBorders>
            <w:textDirection w:val="btLr"/>
            <w:vAlign w:val="center"/>
          </w:tcPr>
          <w:p w:rsidR="00B27742" w:rsidRPr="00F31997" w:rsidRDefault="00B27742" w:rsidP="00BF066C">
            <w:pPr>
              <w:pStyle w:val="TableVerticalText"/>
              <w:widowControl w:val="0"/>
              <w:rPr>
                <w:rFonts w:ascii="Tahoma" w:eastAsia="PMingLiU" w:hAnsi="Tahoma" w:cs="Tahoma"/>
              </w:rPr>
            </w:pPr>
            <w:r w:rsidRPr="00F31997">
              <w:rPr>
                <w:rFonts w:ascii="Tahoma" w:eastAsia="PMingLiU" w:hAnsi="Tahoma" w:cs="Tahoma"/>
                <w:lang w:val="zh-TW"/>
              </w:rPr>
              <w:t xml:space="preserve">Campus &amp; School </w:t>
            </w:r>
            <w:r w:rsidRPr="00F31997">
              <w:rPr>
                <w:rFonts w:ascii="Tahoma" w:eastAsia="PMingLiU" w:hAnsi="Tahoma" w:cs="Tahoma" w:hint="eastAsia"/>
                <w:lang w:val="zh-TW"/>
              </w:rPr>
              <w:t>單位</w:t>
            </w:r>
          </w:p>
        </w:tc>
        <w:tc>
          <w:tcPr>
            <w:tcW w:w="429" w:type="dxa"/>
            <w:tcBorders>
              <w:right w:val="single" w:sz="18" w:space="0" w:color="auto"/>
            </w:tcBorders>
            <w:textDirection w:val="btLr"/>
            <w:vAlign w:val="center"/>
          </w:tcPr>
          <w:p w:rsidR="00B27742" w:rsidRPr="00F31997" w:rsidRDefault="000D2DBB" w:rsidP="00BF066C">
            <w:pPr>
              <w:pStyle w:val="TableVerticalText"/>
              <w:widowControl w:val="0"/>
              <w:rPr>
                <w:rFonts w:ascii="Tahoma" w:eastAsia="PMingLiU" w:hAnsi="Tahoma" w:cs="Tahoma"/>
              </w:rPr>
            </w:pPr>
            <w:r w:rsidRPr="00F31997">
              <w:rPr>
                <w:rFonts w:ascii="Tahoma" w:eastAsia="PMingLiU" w:hAnsi="Tahoma" w:cs="Tahoma"/>
                <w:lang w:val="zh-TW"/>
              </w:rPr>
              <w:t>EA &amp; EA Sub</w:t>
            </w:r>
          </w:p>
        </w:tc>
        <w:tc>
          <w:tcPr>
            <w:tcW w:w="429" w:type="dxa"/>
            <w:tcBorders>
              <w:left w:val="single" w:sz="18" w:space="0" w:color="auto"/>
              <w:right w:val="single" w:sz="18" w:space="0" w:color="auto"/>
            </w:tcBorders>
            <w:textDirection w:val="btLr"/>
            <w:vAlign w:val="center"/>
          </w:tcPr>
          <w:p w:rsidR="00B27742" w:rsidRPr="00F31997" w:rsidRDefault="000D2DBB" w:rsidP="00BF066C">
            <w:pPr>
              <w:pStyle w:val="TableVerticalText"/>
              <w:widowControl w:val="0"/>
              <w:rPr>
                <w:rFonts w:ascii="Tahoma" w:eastAsia="PMingLiU" w:hAnsi="Tahoma" w:cs="Tahoma"/>
              </w:rPr>
            </w:pPr>
            <w:r w:rsidRPr="00F31997">
              <w:rPr>
                <w:rFonts w:ascii="Tahoma" w:eastAsia="PMingLiU" w:hAnsi="Tahoma" w:cs="Tahoma"/>
                <w:lang w:val="zh-TW"/>
              </w:rPr>
              <w:t>OV / OVS</w:t>
            </w:r>
          </w:p>
        </w:tc>
        <w:tc>
          <w:tcPr>
            <w:tcW w:w="514" w:type="dxa"/>
            <w:textDirection w:val="btLr"/>
            <w:vAlign w:val="center"/>
          </w:tcPr>
          <w:p w:rsidR="00B27742" w:rsidRPr="00F31997" w:rsidRDefault="000D2DBB" w:rsidP="00BF066C">
            <w:pPr>
              <w:pStyle w:val="TableVerticalText"/>
              <w:widowControl w:val="0"/>
              <w:rPr>
                <w:rFonts w:ascii="Tahoma" w:eastAsia="PMingLiU" w:hAnsi="Tahoma" w:cs="Tahoma"/>
              </w:rPr>
            </w:pPr>
            <w:r w:rsidRPr="00F31997">
              <w:rPr>
                <w:rFonts w:ascii="Tahoma" w:eastAsia="PMingLiU" w:hAnsi="Tahoma" w:cs="Tahoma"/>
                <w:lang w:val="zh-TW"/>
              </w:rPr>
              <w:t>EES / OVS -ES</w:t>
            </w:r>
          </w:p>
        </w:tc>
        <w:tc>
          <w:tcPr>
            <w:tcW w:w="514" w:type="dxa"/>
            <w:textDirection w:val="btLr"/>
            <w:vAlign w:val="center"/>
          </w:tcPr>
          <w:p w:rsidR="00B27742" w:rsidRPr="00F31997" w:rsidRDefault="00A84E39" w:rsidP="00BF066C">
            <w:pPr>
              <w:pStyle w:val="TableVerticalText"/>
              <w:widowControl w:val="0"/>
              <w:rPr>
                <w:rFonts w:ascii="Tahoma" w:eastAsia="PMingLiU" w:hAnsi="Tahoma" w:cs="Tahoma"/>
              </w:rPr>
            </w:pPr>
            <w:r w:rsidRPr="00F31997">
              <w:rPr>
                <w:rFonts w:ascii="Tahoma" w:eastAsia="PMingLiU" w:hAnsi="Tahoma" w:cs="Tahoma"/>
                <w:lang w:val="zh-TW"/>
              </w:rPr>
              <w:t xml:space="preserve">Open </w:t>
            </w:r>
            <w:r w:rsidRPr="00F31997">
              <w:rPr>
                <w:rFonts w:ascii="Tahoma" w:eastAsia="PMingLiU" w:hAnsi="Tahoma" w:cs="Tahoma" w:hint="eastAsia"/>
                <w:lang w:val="zh-TW"/>
              </w:rPr>
              <w:t>基本要件</w:t>
            </w:r>
          </w:p>
        </w:tc>
      </w:tr>
      <w:tr w:rsidR="00B27742" w:rsidRPr="00F31997" w:rsidTr="00644FDB">
        <w:trPr>
          <w:cantSplit/>
          <w:trHeight w:val="271"/>
          <w:tblHeader/>
        </w:trPr>
        <w:tc>
          <w:tcPr>
            <w:tcW w:w="2638" w:type="dxa"/>
            <w:vMerge w:val="restart"/>
            <w:tcBorders>
              <w:top w:val="nil"/>
              <w:left w:val="nil"/>
            </w:tcBorders>
            <w:vAlign w:val="center"/>
          </w:tcPr>
          <w:p w:rsidR="00B27742" w:rsidRPr="00AD61C4" w:rsidRDefault="00B27742" w:rsidP="00AD61C4">
            <w:pPr>
              <w:widowControl w:val="0"/>
              <w:spacing w:before="20" w:after="20"/>
              <w:rPr>
                <w:rFonts w:eastAsia="PMingLiU" w:cs="Tahoma"/>
                <w:b/>
                <w:sz w:val="14"/>
                <w:szCs w:val="14"/>
              </w:rPr>
            </w:pPr>
          </w:p>
        </w:tc>
        <w:tc>
          <w:tcPr>
            <w:tcW w:w="429" w:type="dxa"/>
            <w:vMerge w:val="restart"/>
          </w:tcPr>
          <w:p w:rsidR="00B27742" w:rsidRPr="00F31997" w:rsidRDefault="00B27742">
            <w:pPr>
              <w:keepNext/>
              <w:widowControl w:val="0"/>
              <w:spacing w:before="200" w:after="120"/>
              <w:jc w:val="center"/>
              <w:outlineLvl w:val="0"/>
              <w:rPr>
                <w:rFonts w:eastAsia="PMingLiU" w:cs="Tahoma"/>
                <w:b/>
                <w:color w:val="0000FF"/>
                <w:sz w:val="10"/>
              </w:rPr>
            </w:pPr>
            <w:r w:rsidRPr="00F31997">
              <w:rPr>
                <w:rFonts w:eastAsia="PMingLiU" w:cs="Tahoma"/>
                <w:b/>
                <w:color w:val="0000FF"/>
                <w:sz w:val="10"/>
                <w:lang w:val="zh-TW"/>
              </w:rPr>
              <w:t xml:space="preserve">(Ctrl + </w:t>
            </w:r>
            <w:r w:rsidRPr="00F31997">
              <w:rPr>
                <w:rFonts w:eastAsia="PMingLiU" w:cs="Tahoma" w:hint="eastAsia"/>
                <w:b/>
                <w:color w:val="0000FF"/>
                <w:sz w:val="10"/>
                <w:lang w:val="zh-TW"/>
              </w:rPr>
              <w:t>按一下</w:t>
            </w:r>
            <w:r w:rsidRPr="00F31997">
              <w:rPr>
                <w:rFonts w:eastAsia="PMingLiU" w:cs="Tahoma"/>
                <w:b/>
                <w:color w:val="0000FF"/>
                <w:sz w:val="10"/>
                <w:lang w:val="zh-TW"/>
              </w:rPr>
              <w:t>)</w:t>
            </w:r>
          </w:p>
        </w:tc>
        <w:tc>
          <w:tcPr>
            <w:tcW w:w="461" w:type="dxa"/>
            <w:vMerge w:val="restart"/>
          </w:tcPr>
          <w:p w:rsidR="00B27742" w:rsidRPr="00F31997" w:rsidRDefault="00B27742">
            <w:pPr>
              <w:widowControl w:val="0"/>
              <w:rPr>
                <w:rFonts w:eastAsia="PMingLiU" w:cs="Tahoma"/>
              </w:rPr>
            </w:pPr>
          </w:p>
        </w:tc>
        <w:tc>
          <w:tcPr>
            <w:tcW w:w="397" w:type="dxa"/>
            <w:vMerge w:val="restart"/>
            <w:tcBorders>
              <w:right w:val="single" w:sz="18" w:space="0" w:color="auto"/>
            </w:tcBorders>
          </w:tcPr>
          <w:p w:rsidR="00B27742" w:rsidRPr="00F31997" w:rsidRDefault="00B27742">
            <w:pPr>
              <w:widowControl w:val="0"/>
              <w:rPr>
                <w:rFonts w:eastAsia="PMingLiU" w:cs="Tahoma"/>
              </w:rPr>
            </w:pPr>
          </w:p>
        </w:tc>
        <w:tc>
          <w:tcPr>
            <w:tcW w:w="429" w:type="dxa"/>
            <w:vMerge w:val="restart"/>
            <w:tcBorders>
              <w:left w:val="single" w:sz="18" w:space="0" w:color="auto"/>
            </w:tcBorders>
            <w:vAlign w:val="center"/>
          </w:tcPr>
          <w:p w:rsidR="00B27742" w:rsidRPr="00F31997" w:rsidRDefault="00B27742" w:rsidP="00BF066C">
            <w:pPr>
              <w:pStyle w:val="TableHeadingsRed"/>
              <w:widowControl w:val="0"/>
              <w:rPr>
                <w:rFonts w:ascii="Tahoma" w:eastAsia="PMingLiU" w:hAnsi="Tahoma" w:cs="Tahoma"/>
              </w:rPr>
            </w:pPr>
            <w:r w:rsidRPr="00F31997">
              <w:rPr>
                <w:rFonts w:ascii="Tahoma" w:eastAsia="PMingLiU" w:hAnsi="Tahoma" w:cs="Tahoma"/>
                <w:lang w:val="zh-TW"/>
              </w:rPr>
              <w:t>L</w:t>
            </w:r>
          </w:p>
        </w:tc>
        <w:tc>
          <w:tcPr>
            <w:tcW w:w="1287" w:type="dxa"/>
            <w:gridSpan w:val="3"/>
            <w:vAlign w:val="center"/>
          </w:tcPr>
          <w:p w:rsidR="00B27742" w:rsidRPr="00F31997" w:rsidRDefault="00B27742" w:rsidP="00BF066C">
            <w:pPr>
              <w:pStyle w:val="TableHeadingsGreen"/>
              <w:widowControl w:val="0"/>
              <w:rPr>
                <w:rFonts w:ascii="Tahoma" w:eastAsia="PMingLiU" w:hAnsi="Tahoma" w:cs="Tahoma"/>
              </w:rPr>
            </w:pPr>
            <w:r w:rsidRPr="00F31997">
              <w:rPr>
                <w:rFonts w:ascii="Tahoma" w:eastAsia="PMingLiU" w:hAnsi="Tahoma" w:cs="Tahoma"/>
                <w:lang w:val="zh-TW"/>
              </w:rPr>
              <w:t>L&amp;SA</w:t>
            </w:r>
          </w:p>
        </w:tc>
        <w:tc>
          <w:tcPr>
            <w:tcW w:w="1287" w:type="dxa"/>
            <w:gridSpan w:val="3"/>
            <w:tcBorders>
              <w:right w:val="single" w:sz="18" w:space="0" w:color="auto"/>
            </w:tcBorders>
            <w:vAlign w:val="center"/>
          </w:tcPr>
          <w:p w:rsidR="00B27742" w:rsidRPr="00F31997" w:rsidRDefault="00B27742" w:rsidP="00BF066C">
            <w:pPr>
              <w:pStyle w:val="TableHeadingsBlue"/>
              <w:widowControl w:val="0"/>
              <w:rPr>
                <w:rFonts w:ascii="Tahoma" w:eastAsia="PMingLiU" w:hAnsi="Tahoma" w:cs="Tahoma"/>
              </w:rPr>
            </w:pPr>
            <w:r w:rsidRPr="00F31997">
              <w:rPr>
                <w:rFonts w:ascii="Tahoma" w:eastAsia="PMingLiU" w:hAnsi="Tahoma" w:cs="Tahoma"/>
                <w:lang w:val="zh-TW"/>
              </w:rPr>
              <w:t>SA</w:t>
            </w:r>
          </w:p>
        </w:tc>
        <w:tc>
          <w:tcPr>
            <w:tcW w:w="429" w:type="dxa"/>
            <w:vMerge w:val="restart"/>
            <w:tcBorders>
              <w:left w:val="single" w:sz="18" w:space="0" w:color="auto"/>
            </w:tcBorders>
            <w:vAlign w:val="center"/>
          </w:tcPr>
          <w:p w:rsidR="00B27742" w:rsidRPr="00F31997" w:rsidRDefault="00B27742" w:rsidP="00BF066C">
            <w:pPr>
              <w:pStyle w:val="TableHeadingsRed"/>
              <w:widowControl w:val="0"/>
              <w:rPr>
                <w:rFonts w:ascii="Tahoma" w:eastAsia="PMingLiU" w:hAnsi="Tahoma" w:cs="Tahoma"/>
              </w:rPr>
            </w:pPr>
            <w:r w:rsidRPr="00F31997">
              <w:rPr>
                <w:rFonts w:ascii="Tahoma" w:eastAsia="PMingLiU" w:hAnsi="Tahoma" w:cs="Tahoma"/>
                <w:lang w:val="zh-TW"/>
              </w:rPr>
              <w:t>L</w:t>
            </w:r>
          </w:p>
        </w:tc>
        <w:tc>
          <w:tcPr>
            <w:tcW w:w="429" w:type="dxa"/>
            <w:vAlign w:val="center"/>
          </w:tcPr>
          <w:p w:rsidR="00B27742" w:rsidRPr="00F31997" w:rsidRDefault="00B27742" w:rsidP="00BF066C">
            <w:pPr>
              <w:pStyle w:val="TableHeadingsGreen"/>
              <w:widowControl w:val="0"/>
              <w:rPr>
                <w:rFonts w:ascii="Tahoma" w:eastAsia="PMingLiU" w:hAnsi="Tahoma" w:cs="Tahoma"/>
              </w:rPr>
            </w:pPr>
            <w:r w:rsidRPr="00F31997">
              <w:rPr>
                <w:rFonts w:ascii="Tahoma" w:eastAsia="PMingLiU" w:hAnsi="Tahoma" w:cs="Tahoma"/>
                <w:lang w:val="zh-TW"/>
              </w:rPr>
              <w:t>L&amp;SA</w:t>
            </w:r>
          </w:p>
        </w:tc>
        <w:tc>
          <w:tcPr>
            <w:tcW w:w="429" w:type="dxa"/>
            <w:vMerge w:val="restart"/>
            <w:tcBorders>
              <w:right w:val="single" w:sz="18" w:space="0" w:color="auto"/>
            </w:tcBorders>
            <w:vAlign w:val="center"/>
          </w:tcPr>
          <w:p w:rsidR="00B27742" w:rsidRPr="00F31997" w:rsidRDefault="00B27742" w:rsidP="00BF066C">
            <w:pPr>
              <w:pStyle w:val="TableHeadingsBlue"/>
              <w:widowControl w:val="0"/>
              <w:rPr>
                <w:rFonts w:ascii="Tahoma" w:eastAsia="PMingLiU" w:hAnsi="Tahoma" w:cs="Tahoma"/>
              </w:rPr>
            </w:pPr>
            <w:r w:rsidRPr="00F31997">
              <w:rPr>
                <w:rFonts w:ascii="Tahoma" w:eastAsia="PMingLiU" w:hAnsi="Tahoma" w:cs="Tahoma"/>
                <w:lang w:val="zh-TW"/>
              </w:rPr>
              <w:t>SA</w:t>
            </w:r>
          </w:p>
        </w:tc>
        <w:tc>
          <w:tcPr>
            <w:tcW w:w="429" w:type="dxa"/>
            <w:vMerge w:val="restart"/>
            <w:tcBorders>
              <w:left w:val="single" w:sz="18" w:space="0" w:color="auto"/>
            </w:tcBorders>
          </w:tcPr>
          <w:p w:rsidR="00B27742" w:rsidRPr="00F31997" w:rsidRDefault="00B27742" w:rsidP="00097B90">
            <w:pPr>
              <w:widowControl w:val="0"/>
              <w:rPr>
                <w:rFonts w:eastAsia="PMingLiU" w:cs="Tahoma"/>
              </w:rPr>
            </w:pPr>
          </w:p>
        </w:tc>
        <w:tc>
          <w:tcPr>
            <w:tcW w:w="429" w:type="dxa"/>
            <w:vMerge w:val="restart"/>
            <w:tcBorders>
              <w:right w:val="single" w:sz="18" w:space="0" w:color="auto"/>
            </w:tcBorders>
          </w:tcPr>
          <w:p w:rsidR="00B27742" w:rsidRPr="00F31997" w:rsidRDefault="00B27742">
            <w:pPr>
              <w:widowControl w:val="0"/>
              <w:rPr>
                <w:rFonts w:eastAsia="PMingLiU" w:cs="Tahoma"/>
              </w:rPr>
            </w:pPr>
          </w:p>
        </w:tc>
        <w:tc>
          <w:tcPr>
            <w:tcW w:w="429" w:type="dxa"/>
            <w:vMerge w:val="restart"/>
            <w:tcBorders>
              <w:left w:val="single" w:sz="18" w:space="0" w:color="auto"/>
              <w:right w:val="single" w:sz="18" w:space="0" w:color="auto"/>
            </w:tcBorders>
          </w:tcPr>
          <w:p w:rsidR="00B27742" w:rsidRPr="00F31997" w:rsidRDefault="00B27742">
            <w:pPr>
              <w:widowControl w:val="0"/>
              <w:rPr>
                <w:rFonts w:eastAsia="PMingLiU" w:cs="Tahoma"/>
              </w:rPr>
            </w:pPr>
          </w:p>
        </w:tc>
        <w:tc>
          <w:tcPr>
            <w:tcW w:w="514" w:type="dxa"/>
            <w:vMerge w:val="restart"/>
          </w:tcPr>
          <w:p w:rsidR="00B27742" w:rsidRPr="00F31997" w:rsidRDefault="00B27742">
            <w:pPr>
              <w:widowControl w:val="0"/>
              <w:rPr>
                <w:rFonts w:eastAsia="PMingLiU" w:cs="Tahoma"/>
              </w:rPr>
            </w:pPr>
          </w:p>
        </w:tc>
        <w:tc>
          <w:tcPr>
            <w:tcW w:w="514" w:type="dxa"/>
            <w:vMerge w:val="restart"/>
          </w:tcPr>
          <w:p w:rsidR="00B27742" w:rsidRPr="00F31997" w:rsidRDefault="00B27742">
            <w:pPr>
              <w:widowControl w:val="0"/>
              <w:rPr>
                <w:rFonts w:eastAsia="PMingLiU" w:cs="Tahoma"/>
              </w:rPr>
            </w:pPr>
          </w:p>
        </w:tc>
      </w:tr>
      <w:tr w:rsidR="00B27742" w:rsidRPr="00F31997" w:rsidTr="00644FDB">
        <w:trPr>
          <w:cantSplit/>
          <w:trHeight w:val="262"/>
          <w:tblHeader/>
        </w:trPr>
        <w:tc>
          <w:tcPr>
            <w:tcW w:w="2638" w:type="dxa"/>
            <w:vMerge/>
            <w:tcBorders>
              <w:left w:val="nil"/>
            </w:tcBorders>
            <w:vAlign w:val="center"/>
          </w:tcPr>
          <w:p w:rsidR="00B27742" w:rsidRPr="00AD61C4" w:rsidRDefault="00B27742" w:rsidP="00AD61C4">
            <w:pPr>
              <w:widowControl w:val="0"/>
              <w:spacing w:before="20" w:after="20"/>
              <w:rPr>
                <w:rFonts w:eastAsia="PMingLiU" w:cs="Tahoma"/>
                <w:sz w:val="14"/>
                <w:szCs w:val="14"/>
              </w:rPr>
            </w:pPr>
          </w:p>
        </w:tc>
        <w:tc>
          <w:tcPr>
            <w:tcW w:w="429" w:type="dxa"/>
            <w:vMerge/>
          </w:tcPr>
          <w:p w:rsidR="00B27742" w:rsidRPr="00F31997" w:rsidRDefault="00B27742">
            <w:pPr>
              <w:keepNext/>
              <w:widowControl w:val="0"/>
              <w:spacing w:before="200" w:after="120"/>
              <w:outlineLvl w:val="0"/>
              <w:rPr>
                <w:rFonts w:eastAsia="PMingLiU" w:cs="Tahoma"/>
                <w:b/>
              </w:rPr>
            </w:pPr>
          </w:p>
        </w:tc>
        <w:tc>
          <w:tcPr>
            <w:tcW w:w="461" w:type="dxa"/>
            <w:vMerge/>
          </w:tcPr>
          <w:p w:rsidR="00B27742" w:rsidRPr="00F31997" w:rsidRDefault="00B27742">
            <w:pPr>
              <w:widowControl w:val="0"/>
              <w:rPr>
                <w:rFonts w:eastAsia="PMingLiU" w:cs="Tahoma"/>
              </w:rPr>
            </w:pPr>
          </w:p>
        </w:tc>
        <w:tc>
          <w:tcPr>
            <w:tcW w:w="397" w:type="dxa"/>
            <w:vMerge/>
            <w:tcBorders>
              <w:right w:val="single" w:sz="18" w:space="0" w:color="auto"/>
            </w:tcBorders>
          </w:tcPr>
          <w:p w:rsidR="00B27742" w:rsidRPr="00F31997" w:rsidRDefault="00B27742">
            <w:pPr>
              <w:widowControl w:val="0"/>
              <w:rPr>
                <w:rFonts w:eastAsia="PMingLiU" w:cs="Tahoma"/>
              </w:rPr>
            </w:pPr>
          </w:p>
        </w:tc>
        <w:tc>
          <w:tcPr>
            <w:tcW w:w="429" w:type="dxa"/>
            <w:vMerge/>
            <w:tcBorders>
              <w:left w:val="single" w:sz="18" w:space="0" w:color="auto"/>
            </w:tcBorders>
            <w:vAlign w:val="center"/>
          </w:tcPr>
          <w:p w:rsidR="00B27742" w:rsidRPr="00F31997" w:rsidRDefault="00B27742" w:rsidP="00BF066C">
            <w:pPr>
              <w:widowControl w:val="0"/>
              <w:spacing w:before="40"/>
              <w:jc w:val="center"/>
              <w:rPr>
                <w:rFonts w:eastAsia="PMingLiU" w:cs="Tahoma"/>
              </w:rPr>
            </w:pPr>
          </w:p>
        </w:tc>
        <w:tc>
          <w:tcPr>
            <w:tcW w:w="429" w:type="dxa"/>
            <w:vAlign w:val="center"/>
          </w:tcPr>
          <w:p w:rsidR="00B27742" w:rsidRPr="00F31997" w:rsidRDefault="00B27742" w:rsidP="00BF066C">
            <w:pPr>
              <w:pStyle w:val="TableHeadingsGreen"/>
              <w:widowControl w:val="0"/>
              <w:rPr>
                <w:rFonts w:ascii="Tahoma" w:eastAsia="PMingLiU" w:hAnsi="Tahoma" w:cs="Tahoma"/>
              </w:rPr>
            </w:pPr>
            <w:r w:rsidRPr="00F31997">
              <w:rPr>
                <w:rFonts w:ascii="Tahoma" w:eastAsia="PMingLiU" w:hAnsi="Tahoma" w:cs="Tahoma"/>
                <w:lang w:val="zh-TW"/>
              </w:rPr>
              <w:t xml:space="preserve">3 </w:t>
            </w:r>
            <w:r w:rsidRPr="00F31997">
              <w:rPr>
                <w:rFonts w:ascii="Tahoma" w:eastAsia="PMingLiU" w:hAnsi="Tahoma" w:cs="Tahoma" w:hint="eastAsia"/>
                <w:lang w:val="zh-TW"/>
              </w:rPr>
              <w:t>年</w:t>
            </w:r>
          </w:p>
        </w:tc>
        <w:tc>
          <w:tcPr>
            <w:tcW w:w="429" w:type="dxa"/>
            <w:vAlign w:val="center"/>
          </w:tcPr>
          <w:p w:rsidR="00B27742" w:rsidRPr="00F31997" w:rsidRDefault="00B27742" w:rsidP="00BF066C">
            <w:pPr>
              <w:pStyle w:val="TableHeadingsGreen"/>
              <w:widowControl w:val="0"/>
              <w:rPr>
                <w:rFonts w:ascii="Tahoma" w:eastAsia="PMingLiU" w:hAnsi="Tahoma" w:cs="Tahoma"/>
              </w:rPr>
            </w:pPr>
            <w:r w:rsidRPr="00F31997">
              <w:rPr>
                <w:rFonts w:ascii="Tahoma" w:eastAsia="PMingLiU" w:hAnsi="Tahoma" w:cs="Tahoma"/>
                <w:lang w:val="zh-TW"/>
              </w:rPr>
              <w:t xml:space="preserve">2 </w:t>
            </w:r>
            <w:r w:rsidRPr="00F31997">
              <w:rPr>
                <w:rFonts w:ascii="Tahoma" w:eastAsia="PMingLiU" w:hAnsi="Tahoma" w:cs="Tahoma" w:hint="eastAsia"/>
                <w:lang w:val="zh-TW"/>
              </w:rPr>
              <w:t>年</w:t>
            </w:r>
          </w:p>
        </w:tc>
        <w:tc>
          <w:tcPr>
            <w:tcW w:w="429" w:type="dxa"/>
            <w:vAlign w:val="center"/>
          </w:tcPr>
          <w:p w:rsidR="00B27742" w:rsidRPr="00F31997" w:rsidRDefault="00B27742" w:rsidP="00BF066C">
            <w:pPr>
              <w:pStyle w:val="TableHeadingsGreen"/>
              <w:widowControl w:val="0"/>
              <w:rPr>
                <w:rFonts w:ascii="Tahoma" w:eastAsia="PMingLiU" w:hAnsi="Tahoma" w:cs="Tahoma"/>
              </w:rPr>
            </w:pPr>
            <w:r w:rsidRPr="00F31997">
              <w:rPr>
                <w:rFonts w:ascii="Tahoma" w:eastAsia="PMingLiU" w:hAnsi="Tahoma" w:cs="Tahoma"/>
                <w:lang w:val="zh-TW"/>
              </w:rPr>
              <w:t xml:space="preserve">1 </w:t>
            </w:r>
            <w:r w:rsidRPr="00F31997">
              <w:rPr>
                <w:rFonts w:ascii="Tahoma" w:eastAsia="PMingLiU" w:hAnsi="Tahoma" w:cs="Tahoma" w:hint="eastAsia"/>
                <w:lang w:val="zh-TW"/>
              </w:rPr>
              <w:t>年</w:t>
            </w:r>
          </w:p>
        </w:tc>
        <w:tc>
          <w:tcPr>
            <w:tcW w:w="429" w:type="dxa"/>
            <w:vAlign w:val="center"/>
          </w:tcPr>
          <w:p w:rsidR="00B27742" w:rsidRPr="00F31997" w:rsidRDefault="00B27742" w:rsidP="00BF066C">
            <w:pPr>
              <w:pStyle w:val="TableHeadingsBlue"/>
              <w:widowControl w:val="0"/>
              <w:rPr>
                <w:rFonts w:ascii="Tahoma" w:eastAsia="PMingLiU" w:hAnsi="Tahoma" w:cs="Tahoma"/>
              </w:rPr>
            </w:pPr>
            <w:r w:rsidRPr="00F31997">
              <w:rPr>
                <w:rFonts w:ascii="Tahoma" w:eastAsia="PMingLiU" w:hAnsi="Tahoma" w:cs="Tahoma"/>
                <w:lang w:val="zh-TW"/>
              </w:rPr>
              <w:t xml:space="preserve">3 </w:t>
            </w:r>
            <w:r w:rsidRPr="00F31997">
              <w:rPr>
                <w:rFonts w:ascii="Tahoma" w:eastAsia="PMingLiU" w:hAnsi="Tahoma" w:cs="Tahoma" w:hint="eastAsia"/>
                <w:lang w:val="zh-TW"/>
              </w:rPr>
              <w:t>年</w:t>
            </w:r>
          </w:p>
        </w:tc>
        <w:tc>
          <w:tcPr>
            <w:tcW w:w="429" w:type="dxa"/>
            <w:vAlign w:val="center"/>
          </w:tcPr>
          <w:p w:rsidR="00B27742" w:rsidRPr="00F31997" w:rsidRDefault="00B27742" w:rsidP="00BF066C">
            <w:pPr>
              <w:pStyle w:val="TableHeadingsBlue"/>
              <w:widowControl w:val="0"/>
              <w:rPr>
                <w:rFonts w:ascii="Tahoma" w:eastAsia="PMingLiU" w:hAnsi="Tahoma" w:cs="Tahoma"/>
              </w:rPr>
            </w:pPr>
            <w:r w:rsidRPr="00F31997">
              <w:rPr>
                <w:rFonts w:ascii="Tahoma" w:eastAsia="PMingLiU" w:hAnsi="Tahoma" w:cs="Tahoma"/>
                <w:lang w:val="zh-TW"/>
              </w:rPr>
              <w:t xml:space="preserve">2 </w:t>
            </w:r>
            <w:r w:rsidRPr="00F31997">
              <w:rPr>
                <w:rFonts w:ascii="Tahoma" w:eastAsia="PMingLiU" w:hAnsi="Tahoma" w:cs="Tahoma" w:hint="eastAsia"/>
                <w:lang w:val="zh-TW"/>
              </w:rPr>
              <w:t>年</w:t>
            </w:r>
          </w:p>
        </w:tc>
        <w:tc>
          <w:tcPr>
            <w:tcW w:w="429" w:type="dxa"/>
            <w:tcBorders>
              <w:right w:val="single" w:sz="18" w:space="0" w:color="auto"/>
            </w:tcBorders>
            <w:vAlign w:val="center"/>
          </w:tcPr>
          <w:p w:rsidR="00B27742" w:rsidRPr="00F31997" w:rsidRDefault="00B27742" w:rsidP="00BF066C">
            <w:pPr>
              <w:pStyle w:val="TableHeadingsBlue"/>
              <w:widowControl w:val="0"/>
              <w:rPr>
                <w:rFonts w:ascii="Tahoma" w:eastAsia="PMingLiU" w:hAnsi="Tahoma" w:cs="Tahoma"/>
              </w:rPr>
            </w:pPr>
            <w:r w:rsidRPr="00F31997">
              <w:rPr>
                <w:rFonts w:ascii="Tahoma" w:eastAsia="PMingLiU" w:hAnsi="Tahoma" w:cs="Tahoma"/>
                <w:lang w:val="zh-TW"/>
              </w:rPr>
              <w:t xml:space="preserve">1 </w:t>
            </w:r>
            <w:r w:rsidRPr="00F31997">
              <w:rPr>
                <w:rFonts w:ascii="Tahoma" w:eastAsia="PMingLiU" w:hAnsi="Tahoma" w:cs="Tahoma" w:hint="eastAsia"/>
                <w:lang w:val="zh-TW"/>
              </w:rPr>
              <w:t>年</w:t>
            </w:r>
          </w:p>
        </w:tc>
        <w:tc>
          <w:tcPr>
            <w:tcW w:w="429" w:type="dxa"/>
            <w:vMerge/>
            <w:tcBorders>
              <w:left w:val="single" w:sz="18" w:space="0" w:color="auto"/>
            </w:tcBorders>
            <w:vAlign w:val="center"/>
          </w:tcPr>
          <w:p w:rsidR="00B27742" w:rsidRPr="00F31997" w:rsidRDefault="00B27742" w:rsidP="00BF066C">
            <w:pPr>
              <w:widowControl w:val="0"/>
              <w:spacing w:before="40"/>
              <w:jc w:val="center"/>
              <w:rPr>
                <w:rFonts w:eastAsia="PMingLiU" w:cs="Tahoma"/>
              </w:rPr>
            </w:pPr>
          </w:p>
        </w:tc>
        <w:tc>
          <w:tcPr>
            <w:tcW w:w="429" w:type="dxa"/>
            <w:vAlign w:val="center"/>
          </w:tcPr>
          <w:p w:rsidR="00B27742" w:rsidRPr="00F31997" w:rsidRDefault="00B27742" w:rsidP="00BF066C">
            <w:pPr>
              <w:pStyle w:val="TableHeadingsGreen"/>
              <w:widowControl w:val="0"/>
              <w:rPr>
                <w:rFonts w:ascii="Tahoma" w:eastAsia="PMingLiU" w:hAnsi="Tahoma" w:cs="Tahoma"/>
              </w:rPr>
            </w:pPr>
            <w:r w:rsidRPr="00F31997">
              <w:rPr>
                <w:rFonts w:ascii="Tahoma" w:eastAsia="PMingLiU" w:hAnsi="Tahoma" w:cs="Tahoma"/>
                <w:lang w:val="zh-TW"/>
              </w:rPr>
              <w:t>P</w:t>
            </w:r>
          </w:p>
        </w:tc>
        <w:tc>
          <w:tcPr>
            <w:tcW w:w="429" w:type="dxa"/>
            <w:vMerge/>
            <w:tcBorders>
              <w:right w:val="single" w:sz="18" w:space="0" w:color="auto"/>
            </w:tcBorders>
            <w:vAlign w:val="center"/>
          </w:tcPr>
          <w:p w:rsidR="00B27742" w:rsidRPr="00F31997" w:rsidRDefault="00B27742" w:rsidP="00BF066C">
            <w:pPr>
              <w:widowControl w:val="0"/>
              <w:spacing w:before="40"/>
              <w:jc w:val="center"/>
              <w:rPr>
                <w:rFonts w:eastAsia="PMingLiU" w:cs="Tahoma"/>
              </w:rPr>
            </w:pPr>
          </w:p>
        </w:tc>
        <w:tc>
          <w:tcPr>
            <w:tcW w:w="429" w:type="dxa"/>
            <w:vMerge/>
            <w:tcBorders>
              <w:left w:val="single" w:sz="18" w:space="0" w:color="auto"/>
            </w:tcBorders>
          </w:tcPr>
          <w:p w:rsidR="00B27742" w:rsidRPr="00F31997" w:rsidRDefault="00B27742">
            <w:pPr>
              <w:widowControl w:val="0"/>
              <w:rPr>
                <w:rFonts w:eastAsia="PMingLiU" w:cs="Tahoma"/>
              </w:rPr>
            </w:pPr>
          </w:p>
        </w:tc>
        <w:tc>
          <w:tcPr>
            <w:tcW w:w="429" w:type="dxa"/>
            <w:vMerge/>
            <w:tcBorders>
              <w:right w:val="single" w:sz="18" w:space="0" w:color="auto"/>
            </w:tcBorders>
          </w:tcPr>
          <w:p w:rsidR="00B27742" w:rsidRPr="00F31997" w:rsidRDefault="00B27742">
            <w:pPr>
              <w:widowControl w:val="0"/>
              <w:rPr>
                <w:rFonts w:eastAsia="PMingLiU" w:cs="Tahoma"/>
              </w:rPr>
            </w:pPr>
          </w:p>
        </w:tc>
        <w:tc>
          <w:tcPr>
            <w:tcW w:w="429" w:type="dxa"/>
            <w:vMerge/>
            <w:tcBorders>
              <w:left w:val="single" w:sz="18" w:space="0" w:color="auto"/>
              <w:right w:val="single" w:sz="18" w:space="0" w:color="auto"/>
            </w:tcBorders>
          </w:tcPr>
          <w:p w:rsidR="00B27742" w:rsidRPr="00F31997" w:rsidRDefault="00B27742">
            <w:pPr>
              <w:widowControl w:val="0"/>
              <w:rPr>
                <w:rFonts w:eastAsia="PMingLiU" w:cs="Tahoma"/>
              </w:rPr>
            </w:pPr>
          </w:p>
        </w:tc>
        <w:tc>
          <w:tcPr>
            <w:tcW w:w="514" w:type="dxa"/>
            <w:vMerge/>
          </w:tcPr>
          <w:p w:rsidR="00B27742" w:rsidRPr="00F31997" w:rsidRDefault="00B27742">
            <w:pPr>
              <w:widowControl w:val="0"/>
              <w:rPr>
                <w:rFonts w:eastAsia="PMingLiU" w:cs="Tahoma"/>
              </w:rPr>
            </w:pPr>
          </w:p>
        </w:tc>
        <w:tc>
          <w:tcPr>
            <w:tcW w:w="514" w:type="dxa"/>
            <w:vMerge/>
          </w:tcPr>
          <w:p w:rsidR="00B27742" w:rsidRPr="00F31997" w:rsidRDefault="00B27742">
            <w:pPr>
              <w:widowControl w:val="0"/>
              <w:rPr>
                <w:rFonts w:eastAsia="PMingLiU" w:cs="Tahoma"/>
              </w:rPr>
            </w:pPr>
          </w:p>
        </w:tc>
      </w:tr>
      <w:tr w:rsidR="00795A88" w:rsidRPr="00F31997" w:rsidTr="00644FDB">
        <w:trPr>
          <w:cantSplit/>
          <w:trHeight w:val="287"/>
        </w:trPr>
        <w:tc>
          <w:tcPr>
            <w:tcW w:w="2638" w:type="dxa"/>
            <w:shd w:val="clear" w:color="auto" w:fill="FABF8F"/>
            <w:vAlign w:val="center"/>
          </w:tcPr>
          <w:p w:rsidR="00B27742" w:rsidRPr="00AD61C4" w:rsidRDefault="00B27742" w:rsidP="00AD61C4">
            <w:pPr>
              <w:pStyle w:val="ProductNames"/>
              <w:rPr>
                <w:rFonts w:ascii="Tahoma" w:eastAsia="PMingLiU" w:hAnsi="Tahoma" w:cs="Tahoma"/>
                <w:position w:val="0"/>
                <w:sz w:val="14"/>
                <w:szCs w:val="14"/>
              </w:rPr>
            </w:pPr>
            <w:bookmarkStart w:id="14" w:name="_Toc325608805"/>
            <w:bookmarkStart w:id="15" w:name="_Toc327949701"/>
            <w:bookmarkEnd w:id="14"/>
            <w:r w:rsidRPr="00AD61C4">
              <w:rPr>
                <w:rFonts w:ascii="Tahoma" w:eastAsia="PMingLiU" w:hAnsi="Tahoma" w:cs="Tahoma"/>
                <w:position w:val="0"/>
                <w:sz w:val="14"/>
                <w:szCs w:val="14"/>
                <w:lang w:val="zh-TW"/>
              </w:rPr>
              <w:t>Access 2010</w:t>
            </w:r>
            <w:bookmarkEnd w:id="15"/>
          </w:p>
        </w:tc>
        <w:tc>
          <w:tcPr>
            <w:tcW w:w="429" w:type="dxa"/>
            <w:shd w:val="clear" w:color="auto" w:fill="FABF8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rPr>
              <w:t>04/10</w:t>
            </w:r>
          </w:p>
        </w:tc>
        <w:tc>
          <w:tcPr>
            <w:tcW w:w="397"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0D2DBB" w:rsidP="00AD61C4">
            <w:pPr>
              <w:pStyle w:val="ProductNames"/>
              <w:rPr>
                <w:rFonts w:ascii="Tahoma" w:eastAsia="PMingLiU" w:hAnsi="Tahoma" w:cs="Tahoma"/>
                <w:position w:val="0"/>
                <w:sz w:val="14"/>
                <w:szCs w:val="14"/>
              </w:rPr>
            </w:pPr>
            <w:bookmarkStart w:id="16" w:name="_Toc325608806"/>
            <w:bookmarkStart w:id="17" w:name="_Toc327949702"/>
            <w:bookmarkEnd w:id="16"/>
            <w:r w:rsidRPr="00AD61C4">
              <w:rPr>
                <w:rFonts w:ascii="Tahoma" w:eastAsia="PMingLiU" w:hAnsi="Tahoma" w:cs="Tahoma"/>
                <w:position w:val="0"/>
                <w:sz w:val="14"/>
                <w:szCs w:val="14"/>
                <w:lang w:val="zh-TW"/>
              </w:rPr>
              <w:t>AutoRoute 2011</w:t>
            </w:r>
            <w:bookmarkEnd w:id="17"/>
          </w:p>
        </w:tc>
        <w:tc>
          <w:tcPr>
            <w:tcW w:w="429" w:type="dxa"/>
            <w:shd w:val="clear" w:color="auto" w:fill="FFFFFF"/>
            <w:vAlign w:val="center"/>
          </w:tcPr>
          <w:p w:rsidR="00B27742" w:rsidRPr="000F6AB7" w:rsidRDefault="00B27742" w:rsidP="00AD61C4">
            <w:pPr>
              <w:pStyle w:val="TableText"/>
              <w:widowControl w:val="0"/>
              <w:rPr>
                <w:rFonts w:eastAsia="PMingLiU" w:cs="Tahoma"/>
                <w:b/>
                <w:color w:val="0000FF"/>
                <w:sz w:val="13"/>
                <w:szCs w:val="13"/>
                <w:u w:val="single"/>
              </w:rPr>
            </w:pPr>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08/11</w:t>
            </w:r>
          </w:p>
        </w:tc>
        <w:tc>
          <w:tcPr>
            <w:tcW w:w="397" w:type="dxa"/>
            <w:tcBorders>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r w:rsidR="00644FDB">
              <w:rPr>
                <w:rFonts w:ascii="Tahoma" w:eastAsia="PMingLiU" w:hAnsi="Tahoma" w:cs="Tahoma"/>
                <w:sz w:val="13"/>
              </w:rPr>
              <w:t xml:space="preserve"> </w:t>
            </w:r>
            <w:r w:rsidRPr="00F31997">
              <w:rPr>
                <w:rFonts w:ascii="Tahoma" w:eastAsia="PMingLiU" w:hAnsi="Tahoma" w:cs="Tahoma"/>
                <w:sz w:val="13"/>
                <w:lang w:val="zh-TW"/>
              </w:rPr>
              <w:t>ST</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368"/>
        </w:trPr>
        <w:tc>
          <w:tcPr>
            <w:tcW w:w="2638" w:type="dxa"/>
            <w:shd w:val="clear" w:color="auto" w:fill="FABF8F"/>
            <w:vAlign w:val="center"/>
          </w:tcPr>
          <w:p w:rsidR="00B27742" w:rsidRPr="00AD61C4" w:rsidRDefault="000D2DBB" w:rsidP="00AD61C4">
            <w:pPr>
              <w:pStyle w:val="ProductNames"/>
              <w:rPr>
                <w:rFonts w:ascii="Tahoma" w:eastAsia="PMingLiU" w:hAnsi="Tahoma" w:cs="Tahoma"/>
                <w:position w:val="0"/>
                <w:sz w:val="14"/>
                <w:szCs w:val="14"/>
              </w:rPr>
            </w:pPr>
            <w:bookmarkStart w:id="18" w:name="_Toc325608807"/>
            <w:bookmarkStart w:id="19" w:name="_Toc327949703"/>
            <w:bookmarkEnd w:id="18"/>
            <w:r w:rsidRPr="00AD61C4">
              <w:rPr>
                <w:rFonts w:ascii="Tahoma" w:eastAsia="PMingLiU" w:hAnsi="Tahoma" w:cs="Tahoma"/>
                <w:position w:val="0"/>
                <w:sz w:val="14"/>
                <w:szCs w:val="14"/>
              </w:rPr>
              <w:t>Bing Maps Desktop with Enhanced Content Pack</w:t>
            </w:r>
            <w:bookmarkEnd w:id="19"/>
          </w:p>
        </w:tc>
        <w:tc>
          <w:tcPr>
            <w:tcW w:w="429" w:type="dxa"/>
            <w:shd w:val="clear" w:color="auto" w:fill="FABF8F"/>
            <w:vAlign w:val="center"/>
          </w:tcPr>
          <w:p w:rsidR="00B27742" w:rsidRPr="000F6AB7" w:rsidRDefault="00323B95" w:rsidP="00AD61C4">
            <w:pPr>
              <w:pStyle w:val="TableText"/>
              <w:widowControl w:val="0"/>
              <w:rPr>
                <w:rStyle w:val="EndnoteReference"/>
                <w:rFonts w:eastAsia="PMingLiU" w:cs="Tahoma"/>
                <w:b w:val="0"/>
                <w:color w:val="0000FF"/>
                <w:sz w:val="13"/>
                <w:szCs w:val="13"/>
                <w:u w:val="single"/>
              </w:rPr>
            </w:pPr>
            <w:hyperlink w:anchor="_1_Bing_Maps" w:history="1">
              <w:r w:rsidR="000D2DBB" w:rsidRPr="000F6AB7">
                <w:rPr>
                  <w:rStyle w:val="Hyperlink"/>
                  <w:rFonts w:eastAsia="PMingLiU" w:cs="Tahoma"/>
                  <w:b/>
                  <w:sz w:val="13"/>
                  <w:szCs w:val="13"/>
                </w:rPr>
                <w:t>1</w:t>
              </w:r>
            </w:hyperlink>
          </w:p>
        </w:tc>
        <w:tc>
          <w:tcPr>
            <w:tcW w:w="461" w:type="dxa"/>
            <w:shd w:val="clear" w:color="auto" w:fill="FABF8F"/>
            <w:vAlign w:val="center"/>
          </w:tcPr>
          <w:p w:rsidR="00B27742"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08/09</w:t>
            </w:r>
          </w:p>
        </w:tc>
        <w:tc>
          <w:tcPr>
            <w:tcW w:w="397" w:type="dxa"/>
            <w:tcBorders>
              <w:right w:val="single" w:sz="18" w:space="0" w:color="auto"/>
            </w:tcBorders>
            <w:shd w:val="clear" w:color="auto" w:fill="FABF8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3003" w:type="dxa"/>
            <w:gridSpan w:val="7"/>
            <w:tcBorders>
              <w:left w:val="single" w:sz="18" w:space="0" w:color="auto"/>
              <w:right w:val="single" w:sz="18" w:space="0" w:color="auto"/>
            </w:tcBorders>
            <w:shd w:val="clear" w:color="auto" w:fill="FABF8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 xml:space="preserve">1 </w:t>
            </w:r>
            <w:r w:rsidRPr="00F31997">
              <w:rPr>
                <w:rFonts w:ascii="Tahoma" w:eastAsia="PMingLiU" w:hAnsi="Tahoma" w:cs="Tahoma" w:hint="eastAsia"/>
                <w:sz w:val="13"/>
                <w:lang w:val="zh-TW"/>
              </w:rPr>
              <w:t>點</w:t>
            </w:r>
          </w:p>
        </w:tc>
        <w:tc>
          <w:tcPr>
            <w:tcW w:w="429" w:type="dxa"/>
            <w:tcBorders>
              <w:left w:val="single" w:sz="18" w:space="0" w:color="auto"/>
            </w:tcBorders>
            <w:shd w:val="clear" w:color="auto" w:fill="FABF8F"/>
            <w:vAlign w:val="center"/>
          </w:tcPr>
          <w:p w:rsidR="00B27742" w:rsidRPr="00F31997" w:rsidRDefault="00B27742" w:rsidP="00AD61C4">
            <w:pPr>
              <w:pStyle w:val="TableText"/>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ABF8F"/>
            <w:vAlign w:val="center"/>
          </w:tcPr>
          <w:p w:rsidR="00B27742" w:rsidRPr="00F31997" w:rsidRDefault="00B27742" w:rsidP="00AD61C4">
            <w:pPr>
              <w:pStyle w:val="TableText"/>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B27742" w:rsidP="00AD61C4">
            <w:pPr>
              <w:pStyle w:val="ProductNames"/>
              <w:rPr>
                <w:rFonts w:ascii="Tahoma" w:eastAsia="PMingLiU" w:hAnsi="Tahoma" w:cs="Tahoma"/>
                <w:position w:val="0"/>
                <w:sz w:val="14"/>
                <w:szCs w:val="14"/>
              </w:rPr>
            </w:pPr>
            <w:bookmarkStart w:id="20" w:name="_Toc325608808"/>
            <w:bookmarkStart w:id="21" w:name="_Toc327949704"/>
            <w:bookmarkEnd w:id="20"/>
            <w:r w:rsidRPr="00AD61C4">
              <w:rPr>
                <w:rFonts w:ascii="Tahoma" w:eastAsia="PMingLiU" w:hAnsi="Tahoma" w:cs="Tahoma"/>
                <w:position w:val="0"/>
                <w:sz w:val="14"/>
                <w:szCs w:val="14"/>
                <w:lang w:val="zh-TW"/>
              </w:rPr>
              <w:t>Excel 2010</w:t>
            </w:r>
            <w:bookmarkEnd w:id="21"/>
          </w:p>
        </w:tc>
        <w:tc>
          <w:tcPr>
            <w:tcW w:w="429" w:type="dxa"/>
            <w:shd w:val="clear" w:color="auto" w:fill="FFFFF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rPr>
              <w:t>04/10</w:t>
            </w:r>
          </w:p>
        </w:tc>
        <w:tc>
          <w:tcPr>
            <w:tcW w:w="397"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lang w:val="zh-TW"/>
              </w:rPr>
              <w:t>DT</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CB2AFD" w:rsidRPr="00F31997" w:rsidTr="00644FDB">
        <w:trPr>
          <w:cantSplit/>
          <w:trHeight w:val="278"/>
        </w:trPr>
        <w:tc>
          <w:tcPr>
            <w:tcW w:w="2638" w:type="dxa"/>
            <w:shd w:val="clear" w:color="auto" w:fill="FABF8F"/>
            <w:vAlign w:val="center"/>
          </w:tcPr>
          <w:p w:rsidR="00B27742" w:rsidRPr="00AD61C4" w:rsidRDefault="00B27742" w:rsidP="00AD61C4">
            <w:pPr>
              <w:pStyle w:val="ProductNames"/>
              <w:rPr>
                <w:rFonts w:ascii="Tahoma" w:eastAsia="PMingLiU" w:hAnsi="Tahoma" w:cs="Tahoma"/>
                <w:position w:val="0"/>
                <w:sz w:val="14"/>
                <w:szCs w:val="14"/>
              </w:rPr>
            </w:pPr>
            <w:bookmarkStart w:id="22" w:name="_Toc325608809"/>
            <w:bookmarkStart w:id="23" w:name="_Toc327949705"/>
            <w:bookmarkEnd w:id="22"/>
            <w:r w:rsidRPr="00AD61C4">
              <w:rPr>
                <w:rFonts w:ascii="Tahoma" w:eastAsia="PMingLiU" w:hAnsi="Tahoma" w:cs="Tahoma"/>
                <w:position w:val="0"/>
                <w:sz w:val="14"/>
                <w:szCs w:val="14"/>
                <w:lang w:val="zh-TW"/>
              </w:rPr>
              <w:t>Excel for Mac 2011</w:t>
            </w:r>
            <w:bookmarkEnd w:id="23"/>
          </w:p>
        </w:tc>
        <w:tc>
          <w:tcPr>
            <w:tcW w:w="429" w:type="dxa"/>
            <w:shd w:val="clear" w:color="auto" w:fill="FABF8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rPr>
              <w:t>09/10</w:t>
            </w:r>
          </w:p>
        </w:tc>
        <w:tc>
          <w:tcPr>
            <w:tcW w:w="397"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0D2DBB" w:rsidP="00AD61C4">
            <w:pPr>
              <w:pStyle w:val="Heading2"/>
              <w:spacing w:before="20" w:after="20"/>
              <w:ind w:left="0"/>
              <w:rPr>
                <w:rFonts w:ascii="Tahoma" w:eastAsia="PMingLiU" w:hAnsi="Tahoma" w:cs="Tahoma"/>
                <w:b w:val="0"/>
                <w:sz w:val="14"/>
                <w:szCs w:val="14"/>
              </w:rPr>
            </w:pPr>
            <w:bookmarkStart w:id="24" w:name="_Toc325608810"/>
            <w:bookmarkStart w:id="25" w:name="_Toc327949706"/>
            <w:bookmarkEnd w:id="24"/>
            <w:r w:rsidRPr="00AD61C4">
              <w:rPr>
                <w:rFonts w:ascii="Tahoma" w:eastAsia="PMingLiU" w:hAnsi="Tahoma" w:cs="Tahoma"/>
                <w:b w:val="0"/>
                <w:sz w:val="14"/>
                <w:szCs w:val="14"/>
                <w:lang w:val="zh-TW"/>
              </w:rPr>
              <w:t>Expression Studio Professional 4</w:t>
            </w:r>
            <w:bookmarkEnd w:id="25"/>
          </w:p>
        </w:tc>
        <w:tc>
          <w:tcPr>
            <w:tcW w:w="429" w:type="dxa"/>
            <w:shd w:val="clear" w:color="auto" w:fill="FFFFFF"/>
            <w:vAlign w:val="center"/>
          </w:tcPr>
          <w:p w:rsidR="00B27742" w:rsidRPr="000F6AB7" w:rsidRDefault="00323B95" w:rsidP="00AD61C4">
            <w:pPr>
              <w:pStyle w:val="TableText"/>
              <w:widowControl w:val="0"/>
              <w:rPr>
                <w:rStyle w:val="EndnoteReference"/>
                <w:rFonts w:eastAsia="PMingLiU" w:cs="Tahoma"/>
                <w:b w:val="0"/>
                <w:color w:val="0000FF"/>
                <w:sz w:val="13"/>
                <w:szCs w:val="13"/>
                <w:u w:val="single"/>
              </w:rPr>
            </w:pPr>
            <w:hyperlink w:anchor="_Toc325609243" w:history="1">
              <w:r w:rsidR="000D2DBB" w:rsidRPr="000F6AB7">
                <w:rPr>
                  <w:rStyle w:val="Hyperlink"/>
                  <w:rFonts w:eastAsia="PMingLiU" w:cs="Tahoma"/>
                  <w:b/>
                  <w:sz w:val="13"/>
                  <w:szCs w:val="13"/>
                </w:rPr>
                <w:t>2</w:t>
              </w:r>
            </w:hyperlink>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7/10</w:t>
            </w:r>
          </w:p>
        </w:tc>
        <w:tc>
          <w:tcPr>
            <w:tcW w:w="397"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CB2AFD" w:rsidRPr="00F31997" w:rsidTr="00644FDB">
        <w:trPr>
          <w:cantSplit/>
          <w:trHeight w:val="287"/>
        </w:trPr>
        <w:tc>
          <w:tcPr>
            <w:tcW w:w="2638" w:type="dxa"/>
            <w:shd w:val="clear" w:color="auto" w:fill="FABF8F"/>
            <w:vAlign w:val="center"/>
          </w:tcPr>
          <w:p w:rsidR="00B27742" w:rsidRPr="00AD61C4" w:rsidRDefault="000D2DBB" w:rsidP="00AD61C4">
            <w:pPr>
              <w:pStyle w:val="Heading2"/>
              <w:spacing w:before="20" w:after="20"/>
              <w:ind w:left="0"/>
              <w:rPr>
                <w:rFonts w:ascii="Tahoma" w:eastAsia="PMingLiU" w:hAnsi="Tahoma" w:cs="Tahoma"/>
                <w:b w:val="0"/>
                <w:sz w:val="14"/>
                <w:szCs w:val="14"/>
              </w:rPr>
            </w:pPr>
            <w:bookmarkStart w:id="26" w:name="_Toc325608811"/>
            <w:bookmarkStart w:id="27" w:name="_Toc327949707"/>
            <w:bookmarkEnd w:id="26"/>
            <w:r w:rsidRPr="00AD61C4">
              <w:rPr>
                <w:rFonts w:ascii="Tahoma" w:eastAsia="PMingLiU" w:hAnsi="Tahoma" w:cs="Tahoma"/>
                <w:b w:val="0"/>
                <w:sz w:val="14"/>
                <w:szCs w:val="14"/>
                <w:lang w:val="zh-TW"/>
              </w:rPr>
              <w:t>Expression Studio Ultimate 4</w:t>
            </w:r>
            <w:bookmarkEnd w:id="27"/>
          </w:p>
        </w:tc>
        <w:tc>
          <w:tcPr>
            <w:tcW w:w="429" w:type="dxa"/>
            <w:shd w:val="clear" w:color="auto" w:fill="FABF8F"/>
            <w:vAlign w:val="center"/>
          </w:tcPr>
          <w:p w:rsidR="00B27742" w:rsidRPr="000F6AB7" w:rsidRDefault="00323B95" w:rsidP="00AD61C4">
            <w:pPr>
              <w:pStyle w:val="TableText"/>
              <w:widowControl w:val="0"/>
              <w:rPr>
                <w:rStyle w:val="EndnoteReference"/>
                <w:rFonts w:eastAsia="PMingLiU" w:cs="Tahoma"/>
                <w:b w:val="0"/>
                <w:color w:val="0000FF"/>
                <w:sz w:val="13"/>
                <w:szCs w:val="13"/>
                <w:u w:val="single"/>
              </w:rPr>
            </w:pPr>
            <w:hyperlink w:anchor="_Toc325609243" w:history="1">
              <w:r w:rsidR="00425473" w:rsidRPr="000F6AB7">
                <w:rPr>
                  <w:rStyle w:val="Hyperlink"/>
                  <w:rFonts w:eastAsia="PMingLiU" w:cs="Tahoma"/>
                  <w:b/>
                  <w:sz w:val="13"/>
                  <w:szCs w:val="13"/>
                </w:rPr>
                <w:t>2</w:t>
              </w:r>
            </w:hyperlink>
          </w:p>
        </w:tc>
        <w:tc>
          <w:tcPr>
            <w:tcW w:w="461"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7/10</w:t>
            </w:r>
          </w:p>
        </w:tc>
        <w:tc>
          <w:tcPr>
            <w:tcW w:w="397"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5</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A,</w:t>
            </w:r>
            <w:r w:rsidR="00644FDB">
              <w:rPr>
                <w:rFonts w:ascii="Tahoma" w:eastAsia="PMingLiU" w:hAnsi="Tahoma" w:cs="Tahoma"/>
                <w:sz w:val="13"/>
              </w:rPr>
              <w:t xml:space="preserve"> </w:t>
            </w:r>
            <w:r w:rsidRPr="00F31997">
              <w:rPr>
                <w:rFonts w:ascii="Tahoma" w:eastAsia="PMingLiU" w:hAnsi="Tahoma" w:cs="Tahoma"/>
                <w:sz w:val="13"/>
              </w:rPr>
              <w:t>AO, ST</w:t>
            </w: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0D2DBB" w:rsidP="00AD61C4">
            <w:pPr>
              <w:pStyle w:val="Heading2"/>
              <w:spacing w:before="20" w:after="20"/>
              <w:ind w:left="0"/>
              <w:rPr>
                <w:rFonts w:ascii="Tahoma" w:eastAsia="PMingLiU" w:hAnsi="Tahoma" w:cs="Tahoma"/>
                <w:b w:val="0"/>
                <w:sz w:val="14"/>
                <w:szCs w:val="14"/>
              </w:rPr>
            </w:pPr>
            <w:bookmarkStart w:id="28" w:name="_Toc325608812"/>
            <w:bookmarkStart w:id="29" w:name="_Toc327949708"/>
            <w:bookmarkEnd w:id="28"/>
            <w:r w:rsidRPr="00AD61C4">
              <w:rPr>
                <w:rFonts w:ascii="Tahoma" w:eastAsia="PMingLiU" w:hAnsi="Tahoma" w:cs="Tahoma"/>
                <w:b w:val="0"/>
                <w:sz w:val="14"/>
                <w:szCs w:val="14"/>
                <w:lang w:val="zh-TW"/>
              </w:rPr>
              <w:t>Expression Encoder Pro 4</w:t>
            </w:r>
            <w:bookmarkEnd w:id="29"/>
          </w:p>
        </w:tc>
        <w:tc>
          <w:tcPr>
            <w:tcW w:w="429" w:type="dxa"/>
            <w:shd w:val="clear" w:color="auto" w:fill="FFFFFF"/>
            <w:vAlign w:val="center"/>
          </w:tcPr>
          <w:p w:rsidR="00B27742" w:rsidRPr="000F6AB7" w:rsidRDefault="00323B95" w:rsidP="00AD61C4">
            <w:pPr>
              <w:pStyle w:val="TableText"/>
              <w:widowControl w:val="0"/>
              <w:rPr>
                <w:rStyle w:val="EndnoteReference"/>
                <w:rFonts w:eastAsia="PMingLiU" w:cs="Tahoma"/>
                <w:b w:val="0"/>
                <w:color w:val="0000FF"/>
                <w:sz w:val="13"/>
                <w:szCs w:val="13"/>
                <w:u w:val="single"/>
              </w:rPr>
            </w:pPr>
            <w:hyperlink w:anchor="_Toc325609243" w:history="1">
              <w:r w:rsidR="00425473" w:rsidRPr="000F6AB7">
                <w:rPr>
                  <w:rStyle w:val="Hyperlink"/>
                  <w:rFonts w:eastAsia="PMingLiU" w:cs="Tahoma"/>
                  <w:b/>
                  <w:sz w:val="13"/>
                  <w:szCs w:val="13"/>
                </w:rPr>
                <w:t>2</w:t>
              </w:r>
            </w:hyperlink>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7/10</w:t>
            </w:r>
          </w:p>
        </w:tc>
        <w:tc>
          <w:tcPr>
            <w:tcW w:w="397"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CB2AFD" w:rsidRPr="00F31997" w:rsidTr="00644FDB">
        <w:trPr>
          <w:cantSplit/>
          <w:trHeight w:val="287"/>
        </w:trPr>
        <w:tc>
          <w:tcPr>
            <w:tcW w:w="2638" w:type="dxa"/>
            <w:shd w:val="clear" w:color="auto" w:fill="FABF8F"/>
            <w:vAlign w:val="center"/>
          </w:tcPr>
          <w:p w:rsidR="00B27742" w:rsidRPr="00AD61C4" w:rsidRDefault="00B27742" w:rsidP="00AD61C4">
            <w:pPr>
              <w:pStyle w:val="Heading2"/>
              <w:spacing w:before="20" w:after="20"/>
              <w:ind w:left="0"/>
              <w:rPr>
                <w:rFonts w:ascii="Tahoma" w:eastAsia="PMingLiU" w:hAnsi="Tahoma" w:cs="Tahoma"/>
                <w:b w:val="0"/>
                <w:sz w:val="14"/>
                <w:szCs w:val="14"/>
              </w:rPr>
            </w:pPr>
            <w:bookmarkStart w:id="30" w:name="_Toc325608813"/>
            <w:bookmarkStart w:id="31" w:name="_Toc327949709"/>
            <w:bookmarkEnd w:id="30"/>
            <w:r w:rsidRPr="00AD61C4">
              <w:rPr>
                <w:rFonts w:ascii="Tahoma" w:eastAsia="PMingLiU" w:hAnsi="Tahoma" w:cs="Tahoma"/>
                <w:b w:val="0"/>
                <w:sz w:val="14"/>
                <w:szCs w:val="14"/>
                <w:lang w:val="zh-TW"/>
              </w:rPr>
              <w:t>GeoSynther 3.0</w:t>
            </w:r>
            <w:bookmarkEnd w:id="31"/>
          </w:p>
        </w:tc>
        <w:tc>
          <w:tcPr>
            <w:tcW w:w="429" w:type="dxa"/>
            <w:shd w:val="clear" w:color="auto" w:fill="FABF8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05/10</w:t>
            </w:r>
          </w:p>
        </w:tc>
        <w:tc>
          <w:tcPr>
            <w:tcW w:w="397"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B27742" w:rsidP="00AD61C4">
            <w:pPr>
              <w:pStyle w:val="Heading2"/>
              <w:spacing w:before="20" w:after="20"/>
              <w:ind w:left="0"/>
              <w:rPr>
                <w:rFonts w:ascii="Tahoma" w:eastAsia="PMingLiU" w:hAnsi="Tahoma" w:cs="Tahoma"/>
                <w:b w:val="0"/>
                <w:sz w:val="14"/>
                <w:szCs w:val="14"/>
              </w:rPr>
            </w:pPr>
            <w:bookmarkStart w:id="32" w:name="_Toc325608814"/>
            <w:bookmarkStart w:id="33" w:name="_Toc327949710"/>
            <w:bookmarkEnd w:id="32"/>
            <w:r w:rsidRPr="00AD61C4">
              <w:rPr>
                <w:rFonts w:ascii="Tahoma" w:eastAsia="PMingLiU" w:hAnsi="Tahoma" w:cs="Tahoma"/>
                <w:b w:val="0"/>
                <w:sz w:val="14"/>
                <w:szCs w:val="14"/>
                <w:lang w:val="zh-TW"/>
              </w:rPr>
              <w:t>GeoSynth Viewer 3.0</w:t>
            </w:r>
            <w:bookmarkEnd w:id="33"/>
          </w:p>
        </w:tc>
        <w:tc>
          <w:tcPr>
            <w:tcW w:w="429" w:type="dxa"/>
            <w:shd w:val="clear" w:color="auto" w:fill="FFFFF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05/10</w:t>
            </w:r>
          </w:p>
        </w:tc>
        <w:tc>
          <w:tcPr>
            <w:tcW w:w="397"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CB2AFD" w:rsidRPr="00F31997" w:rsidTr="00644FDB">
        <w:trPr>
          <w:cantSplit/>
          <w:trHeight w:val="287"/>
        </w:trPr>
        <w:tc>
          <w:tcPr>
            <w:tcW w:w="2638" w:type="dxa"/>
            <w:shd w:val="clear" w:color="auto" w:fill="FABF8F"/>
            <w:vAlign w:val="center"/>
          </w:tcPr>
          <w:p w:rsidR="00B27742" w:rsidRPr="00AD61C4" w:rsidRDefault="00B27742" w:rsidP="00AD61C4">
            <w:pPr>
              <w:pStyle w:val="Heading2"/>
              <w:spacing w:before="20" w:after="20"/>
              <w:ind w:left="0"/>
              <w:rPr>
                <w:rFonts w:ascii="Tahoma" w:eastAsia="PMingLiU" w:hAnsi="Tahoma" w:cs="Tahoma"/>
                <w:b w:val="0"/>
                <w:sz w:val="14"/>
                <w:szCs w:val="14"/>
              </w:rPr>
            </w:pPr>
            <w:bookmarkStart w:id="34" w:name="_Toc325608815"/>
            <w:bookmarkStart w:id="35" w:name="_Toc327949711"/>
            <w:bookmarkEnd w:id="34"/>
            <w:r w:rsidRPr="00AD61C4">
              <w:rPr>
                <w:rFonts w:ascii="Tahoma" w:eastAsia="PMingLiU" w:hAnsi="Tahoma" w:cs="Tahoma"/>
                <w:b w:val="0"/>
                <w:sz w:val="14"/>
                <w:szCs w:val="14"/>
                <w:lang w:val="zh-TW"/>
              </w:rPr>
              <w:t>InfoPath</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w:t>
            </w:r>
            <w:bookmarkEnd w:id="35"/>
          </w:p>
        </w:tc>
        <w:tc>
          <w:tcPr>
            <w:tcW w:w="429" w:type="dxa"/>
            <w:shd w:val="clear" w:color="auto" w:fill="FABF8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0D2DBB" w:rsidP="00AD61C4">
            <w:pPr>
              <w:pStyle w:val="Heading2"/>
              <w:spacing w:before="20" w:after="20"/>
              <w:ind w:left="0"/>
              <w:rPr>
                <w:rFonts w:ascii="Tahoma" w:eastAsia="PMingLiU" w:hAnsi="Tahoma" w:cs="Tahoma"/>
                <w:b w:val="0"/>
                <w:sz w:val="14"/>
                <w:szCs w:val="14"/>
              </w:rPr>
            </w:pPr>
            <w:bookmarkStart w:id="36" w:name="_Toc325608816"/>
            <w:bookmarkStart w:id="37" w:name="_Toc327949712"/>
            <w:bookmarkEnd w:id="36"/>
            <w:r w:rsidRPr="00AD61C4">
              <w:rPr>
                <w:rFonts w:ascii="Tahoma" w:eastAsia="PMingLiU" w:hAnsi="Tahoma" w:cs="Tahoma"/>
                <w:b w:val="0"/>
                <w:sz w:val="14"/>
                <w:szCs w:val="14"/>
                <w:lang w:val="zh-TW"/>
              </w:rPr>
              <w:t>Lync 2010</w:t>
            </w:r>
            <w:bookmarkEnd w:id="37"/>
          </w:p>
        </w:tc>
        <w:tc>
          <w:tcPr>
            <w:tcW w:w="429" w:type="dxa"/>
            <w:shd w:val="clear" w:color="auto" w:fill="FFFFFF"/>
            <w:vAlign w:val="center"/>
          </w:tcPr>
          <w:p w:rsidR="00B27742" w:rsidRPr="000F6AB7" w:rsidRDefault="00323B95" w:rsidP="00AD61C4">
            <w:pPr>
              <w:pStyle w:val="TableText"/>
              <w:widowControl w:val="0"/>
              <w:rPr>
                <w:rStyle w:val="EndnoteReference"/>
                <w:rFonts w:eastAsia="PMingLiU" w:cs="Tahoma"/>
                <w:b w:val="0"/>
                <w:color w:val="0000FF"/>
                <w:sz w:val="13"/>
                <w:szCs w:val="13"/>
                <w:u w:val="single"/>
              </w:rPr>
            </w:pPr>
            <w:hyperlink w:anchor="_3_Lync_2010" w:history="1">
              <w:r w:rsidR="000D2DBB" w:rsidRPr="000F6AB7">
                <w:rPr>
                  <w:rStyle w:val="Hyperlink"/>
                  <w:rFonts w:eastAsia="PMingLiU" w:cs="Tahoma"/>
                  <w:b/>
                  <w:sz w:val="13"/>
                  <w:szCs w:val="13"/>
                </w:rPr>
                <w:t>3</w:t>
              </w:r>
            </w:hyperlink>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12/10</w:t>
            </w:r>
          </w:p>
        </w:tc>
        <w:tc>
          <w:tcPr>
            <w:tcW w:w="397"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r w:rsidR="00644FDB">
              <w:rPr>
                <w:rFonts w:ascii="Tahoma" w:eastAsia="PMingLiU" w:hAnsi="Tahoma" w:cs="Tahoma"/>
                <w:sz w:val="13"/>
              </w:rPr>
              <w:t xml:space="preserve"> </w:t>
            </w:r>
            <w:r w:rsidRPr="00F31997">
              <w:rPr>
                <w:rFonts w:ascii="Tahoma" w:eastAsia="PMingLiU" w:hAnsi="Tahoma" w:cs="Tahoma"/>
                <w:sz w:val="13"/>
                <w:lang w:val="zh-TW"/>
              </w:rPr>
              <w:t>ST</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CB2AFD" w:rsidRPr="00F31997" w:rsidTr="00644FDB">
        <w:trPr>
          <w:cantSplit/>
          <w:trHeight w:val="287"/>
        </w:trPr>
        <w:tc>
          <w:tcPr>
            <w:tcW w:w="2638" w:type="dxa"/>
            <w:shd w:val="clear" w:color="auto" w:fill="FABF8F"/>
            <w:vAlign w:val="center"/>
          </w:tcPr>
          <w:p w:rsidR="00CA606E" w:rsidRPr="00AD61C4" w:rsidRDefault="000D2DBB" w:rsidP="00AD61C4">
            <w:pPr>
              <w:pStyle w:val="Heading2"/>
              <w:spacing w:before="20" w:after="20"/>
              <w:ind w:left="0"/>
              <w:rPr>
                <w:rFonts w:ascii="Tahoma" w:eastAsia="PMingLiU" w:hAnsi="Tahoma" w:cs="Tahoma"/>
                <w:b w:val="0"/>
                <w:sz w:val="14"/>
                <w:szCs w:val="14"/>
              </w:rPr>
            </w:pPr>
            <w:bookmarkStart w:id="38" w:name="_Toc325608817"/>
            <w:bookmarkStart w:id="39" w:name="_Toc327949713"/>
            <w:bookmarkEnd w:id="38"/>
            <w:r w:rsidRPr="00AD61C4">
              <w:rPr>
                <w:rFonts w:ascii="Tahoma" w:eastAsia="PMingLiU" w:hAnsi="Tahoma" w:cs="Tahoma"/>
                <w:b w:val="0"/>
                <w:sz w:val="14"/>
                <w:szCs w:val="14"/>
                <w:lang w:val="zh-TW"/>
              </w:rPr>
              <w:t>Lync for Mac 2011</w:t>
            </w:r>
            <w:bookmarkEnd w:id="39"/>
          </w:p>
        </w:tc>
        <w:tc>
          <w:tcPr>
            <w:tcW w:w="429" w:type="dxa"/>
            <w:shd w:val="clear" w:color="auto" w:fill="FABF8F"/>
            <w:vAlign w:val="center"/>
          </w:tcPr>
          <w:p w:rsidR="00CA606E" w:rsidRPr="000F6AB7" w:rsidRDefault="00323B95" w:rsidP="00AD61C4">
            <w:pPr>
              <w:pStyle w:val="TableText"/>
              <w:widowControl w:val="0"/>
              <w:rPr>
                <w:rStyle w:val="EndnoteReference"/>
                <w:rFonts w:eastAsia="PMingLiU" w:cs="Tahoma"/>
                <w:b w:val="0"/>
                <w:color w:val="0000FF"/>
                <w:sz w:val="13"/>
                <w:szCs w:val="13"/>
                <w:u w:val="single"/>
              </w:rPr>
            </w:pPr>
            <w:hyperlink w:anchor="_4_Lync_for" w:history="1">
              <w:r w:rsidR="000D2DBB" w:rsidRPr="000F6AB7">
                <w:rPr>
                  <w:rStyle w:val="Hyperlink"/>
                  <w:rFonts w:eastAsia="PMingLiU" w:cs="Tahoma"/>
                  <w:b/>
                  <w:sz w:val="13"/>
                  <w:szCs w:val="13"/>
                </w:rPr>
                <w:t>4</w:t>
              </w:r>
            </w:hyperlink>
          </w:p>
        </w:tc>
        <w:tc>
          <w:tcPr>
            <w:tcW w:w="461"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10/11</w:t>
            </w:r>
          </w:p>
        </w:tc>
        <w:tc>
          <w:tcPr>
            <w:tcW w:w="397" w:type="dxa"/>
            <w:tcBorders>
              <w:righ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CA606E" w:rsidRPr="00F31997" w:rsidRDefault="00CA606E"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CA606E"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CA606E" w:rsidRPr="00F31997" w:rsidRDefault="00CA606E" w:rsidP="00AD61C4">
            <w:pPr>
              <w:pStyle w:val="TableText"/>
              <w:widowControl w:val="0"/>
              <w:rPr>
                <w:rFonts w:ascii="Tahoma" w:eastAsia="PMingLiU" w:hAnsi="Tahoma" w:cs="Tahoma"/>
                <w:sz w:val="13"/>
              </w:rPr>
            </w:pPr>
          </w:p>
        </w:tc>
        <w:tc>
          <w:tcPr>
            <w:tcW w:w="514" w:type="dxa"/>
            <w:shd w:val="clear" w:color="auto" w:fill="FABF8F"/>
            <w:vAlign w:val="center"/>
          </w:tcPr>
          <w:p w:rsidR="00CA606E" w:rsidRPr="00F31997" w:rsidRDefault="00CA606E" w:rsidP="00AD61C4">
            <w:pPr>
              <w:pStyle w:val="TableText"/>
              <w:widowControl w:val="0"/>
              <w:rPr>
                <w:rFonts w:ascii="Tahoma" w:eastAsia="PMingLiU" w:hAnsi="Tahoma" w:cs="Tahoma"/>
                <w:sz w:val="13"/>
              </w:rPr>
            </w:pPr>
          </w:p>
        </w:tc>
      </w:tr>
      <w:tr w:rsidR="00795A88" w:rsidRPr="00F31997" w:rsidTr="00644FDB">
        <w:trPr>
          <w:cantSplit/>
          <w:trHeight w:val="287"/>
        </w:trPr>
        <w:tc>
          <w:tcPr>
            <w:tcW w:w="2638" w:type="dxa"/>
            <w:shd w:val="clear" w:color="auto" w:fill="FFFFFF"/>
            <w:vAlign w:val="center"/>
          </w:tcPr>
          <w:p w:rsidR="00B27742" w:rsidRPr="00AD61C4" w:rsidRDefault="000D2DBB" w:rsidP="00AD61C4">
            <w:pPr>
              <w:pStyle w:val="Heading2"/>
              <w:spacing w:before="20" w:after="20"/>
              <w:ind w:left="0"/>
              <w:rPr>
                <w:rFonts w:ascii="Tahoma" w:eastAsia="PMingLiU" w:hAnsi="Tahoma" w:cs="Tahoma"/>
                <w:b w:val="0"/>
                <w:sz w:val="14"/>
                <w:szCs w:val="14"/>
              </w:rPr>
            </w:pPr>
            <w:bookmarkStart w:id="40" w:name="_Toc235859737"/>
            <w:bookmarkStart w:id="41" w:name="_Toc325608818"/>
            <w:bookmarkStart w:id="42" w:name="_Toc327949714"/>
            <w:bookmarkEnd w:id="40"/>
            <w:bookmarkEnd w:id="41"/>
            <w:r w:rsidRPr="00AD61C4">
              <w:rPr>
                <w:rFonts w:ascii="Tahoma" w:eastAsia="PMingLiU" w:hAnsi="Tahoma" w:cs="Tahoma"/>
                <w:b w:val="0"/>
                <w:sz w:val="14"/>
                <w:szCs w:val="14"/>
                <w:lang w:val="zh-TW"/>
              </w:rPr>
              <w:t>MapPoint</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Fleet Edition 2011</w:t>
            </w:r>
            <w:bookmarkEnd w:id="42"/>
          </w:p>
        </w:tc>
        <w:tc>
          <w:tcPr>
            <w:tcW w:w="429" w:type="dxa"/>
            <w:shd w:val="clear" w:color="auto" w:fill="FFFFF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03/11</w:t>
            </w:r>
          </w:p>
        </w:tc>
        <w:tc>
          <w:tcPr>
            <w:tcW w:w="397"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10</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8</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6</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6</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8</w:t>
            </w: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tcBorders>
              <w:left w:val="single" w:sz="18" w:space="0" w:color="auto"/>
            </w:tcBorders>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c>
          <w:tcPr>
            <w:tcW w:w="514" w:type="dxa"/>
            <w:shd w:val="clear" w:color="auto" w:fill="FFFFFF"/>
            <w:vAlign w:val="center"/>
          </w:tcPr>
          <w:p w:rsidR="00B27742" w:rsidRPr="00F31997" w:rsidRDefault="00B27742" w:rsidP="00AD61C4">
            <w:pPr>
              <w:pStyle w:val="TableText"/>
              <w:widowControl w:val="0"/>
              <w:rPr>
                <w:rFonts w:ascii="Tahoma" w:eastAsia="PMingLiU" w:hAnsi="Tahoma" w:cs="Tahoma"/>
                <w:sz w:val="13"/>
              </w:rPr>
            </w:pPr>
          </w:p>
        </w:tc>
      </w:tr>
      <w:tr w:rsidR="00795A88" w:rsidRPr="00F31997" w:rsidTr="00644FDB">
        <w:trPr>
          <w:cantSplit/>
          <w:trHeight w:val="323"/>
        </w:trPr>
        <w:tc>
          <w:tcPr>
            <w:tcW w:w="2638" w:type="dxa"/>
            <w:shd w:val="clear" w:color="auto" w:fill="FABF8F"/>
            <w:vAlign w:val="center"/>
          </w:tcPr>
          <w:p w:rsidR="00B27742" w:rsidRPr="00AD61C4" w:rsidRDefault="000D2DBB" w:rsidP="00AD61C4">
            <w:pPr>
              <w:pStyle w:val="Heading2"/>
              <w:spacing w:before="20" w:after="20"/>
              <w:ind w:left="0"/>
              <w:rPr>
                <w:rFonts w:ascii="Tahoma" w:eastAsia="PMingLiU" w:hAnsi="Tahoma" w:cs="Tahoma"/>
                <w:b w:val="0"/>
                <w:sz w:val="14"/>
                <w:szCs w:val="14"/>
              </w:rPr>
            </w:pPr>
            <w:bookmarkStart w:id="43" w:name="_Toc235859738"/>
            <w:bookmarkStart w:id="44" w:name="_Toc325608819"/>
            <w:bookmarkStart w:id="45" w:name="_Toc327949715"/>
            <w:bookmarkEnd w:id="43"/>
            <w:bookmarkEnd w:id="44"/>
            <w:r w:rsidRPr="00AD61C4">
              <w:rPr>
                <w:rFonts w:ascii="Tahoma" w:eastAsia="PMingLiU" w:hAnsi="Tahoma" w:cs="Tahoma"/>
                <w:b w:val="0"/>
                <w:sz w:val="14"/>
                <w:szCs w:val="14"/>
                <w:lang w:val="zh-TW"/>
              </w:rPr>
              <w:t>MapPoint</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2011 for Windows</w:t>
            </w:r>
            <w:bookmarkEnd w:id="45"/>
          </w:p>
        </w:tc>
        <w:tc>
          <w:tcPr>
            <w:tcW w:w="429" w:type="dxa"/>
            <w:shd w:val="clear" w:color="auto" w:fill="FABF8F"/>
            <w:vAlign w:val="center"/>
          </w:tcPr>
          <w:p w:rsidR="00B27742" w:rsidRPr="000F6AB7" w:rsidRDefault="00B27742"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rPr>
              <w:t>03/11</w:t>
            </w:r>
          </w:p>
        </w:tc>
        <w:tc>
          <w:tcPr>
            <w:tcW w:w="397"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color w:val="000000"/>
                <w:sz w:val="13"/>
              </w:rPr>
            </w:pPr>
            <w:r w:rsidRPr="00F31997">
              <w:rPr>
                <w:rFonts w:ascii="Tahoma" w:eastAsia="PMingLiU" w:hAnsi="Tahoma" w:cs="Tahoma"/>
                <w:color w:val="000000"/>
                <w:sz w:val="13"/>
                <w:lang w:val="zh-TW"/>
              </w:rPr>
              <w:t>DT</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B27742"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A,</w:t>
            </w:r>
            <w:r w:rsidR="00644FDB">
              <w:rPr>
                <w:rFonts w:ascii="Tahoma" w:eastAsia="PMingLiU" w:hAnsi="Tahoma" w:cs="Tahoma"/>
                <w:sz w:val="13"/>
              </w:rPr>
              <w:t xml:space="preserve"> </w:t>
            </w:r>
            <w:r w:rsidRPr="00F31997">
              <w:rPr>
                <w:rFonts w:ascii="Tahoma" w:eastAsia="PMingLiU" w:hAnsi="Tahoma" w:cs="Tahoma"/>
                <w:sz w:val="13"/>
              </w:rPr>
              <w:t>AO, ST</w:t>
            </w:r>
          </w:p>
        </w:tc>
        <w:tc>
          <w:tcPr>
            <w:tcW w:w="514" w:type="dxa"/>
            <w:shd w:val="clear" w:color="auto" w:fill="FABF8F"/>
            <w:vAlign w:val="center"/>
          </w:tcPr>
          <w:p w:rsidR="00B27742" w:rsidRPr="00F31997" w:rsidRDefault="00B27742" w:rsidP="00AD61C4">
            <w:pPr>
              <w:pStyle w:val="TableText"/>
              <w:widowControl w:val="0"/>
              <w:rPr>
                <w:rFonts w:ascii="Tahoma" w:eastAsia="PMingLiU" w:hAnsi="Tahoma" w:cs="Tahoma"/>
                <w:sz w:val="13"/>
              </w:rPr>
            </w:pPr>
          </w:p>
        </w:tc>
      </w:tr>
      <w:tr w:rsidR="00B27742" w:rsidRPr="00F31997" w:rsidTr="00644FDB">
        <w:trPr>
          <w:cantSplit/>
          <w:trHeight w:val="145"/>
        </w:trPr>
        <w:tc>
          <w:tcPr>
            <w:tcW w:w="2638" w:type="dxa"/>
            <w:shd w:val="clear" w:color="auto" w:fill="FFFFFF"/>
            <w:vAlign w:val="center"/>
          </w:tcPr>
          <w:p w:rsidR="00B27742" w:rsidRPr="00AD61C4" w:rsidRDefault="00B27742" w:rsidP="00AD61C4">
            <w:pPr>
              <w:pStyle w:val="Heading2"/>
              <w:spacing w:before="20" w:after="20"/>
              <w:ind w:left="0"/>
              <w:rPr>
                <w:rFonts w:ascii="Tahoma" w:eastAsia="PMingLiU" w:hAnsi="Tahoma" w:cs="Tahoma"/>
                <w:b w:val="0"/>
                <w:sz w:val="14"/>
                <w:szCs w:val="14"/>
              </w:rPr>
            </w:pPr>
            <w:bookmarkStart w:id="46" w:name="_Toc325608820"/>
            <w:bookmarkStart w:id="47" w:name="_Toc327949716"/>
            <w:bookmarkEnd w:id="46"/>
            <w:r w:rsidRPr="00AD61C4">
              <w:rPr>
                <w:rFonts w:ascii="Tahoma" w:eastAsia="PMingLiU" w:hAnsi="Tahoma" w:cs="Tahoma"/>
                <w:b w:val="0"/>
                <w:sz w:val="14"/>
                <w:szCs w:val="14"/>
                <w:lang w:val="zh-TW"/>
              </w:rPr>
              <w:t xml:space="preserve">MSDN </w:t>
            </w:r>
            <w:r w:rsidRPr="00AD61C4">
              <w:rPr>
                <w:rFonts w:ascii="Tahoma" w:eastAsia="PMingLiU" w:hAnsi="Tahoma" w:cs="Tahoma" w:hint="eastAsia"/>
                <w:b w:val="0"/>
                <w:sz w:val="14"/>
                <w:szCs w:val="14"/>
                <w:lang w:val="zh-TW"/>
              </w:rPr>
              <w:t>作業系統</w:t>
            </w:r>
            <w:bookmarkEnd w:id="47"/>
          </w:p>
        </w:tc>
        <w:tc>
          <w:tcPr>
            <w:tcW w:w="429" w:type="dxa"/>
            <w:shd w:val="clear" w:color="auto" w:fill="FFFFFF"/>
            <w:vAlign w:val="center"/>
          </w:tcPr>
          <w:p w:rsidR="00B27742" w:rsidRPr="000F6AB7" w:rsidRDefault="00323B95" w:rsidP="00AD61C4">
            <w:pPr>
              <w:pStyle w:val="TableText"/>
              <w:widowControl w:val="0"/>
              <w:rPr>
                <w:rStyle w:val="EndnoteReference"/>
                <w:rFonts w:eastAsia="PMingLiU" w:cs="Tahoma"/>
                <w:b w:val="0"/>
                <w:color w:val="0000FF"/>
                <w:sz w:val="13"/>
                <w:szCs w:val="13"/>
                <w:u w:val="single"/>
              </w:rPr>
            </w:pPr>
            <w:hyperlink w:anchor="_5_MSDN_作業系統" w:history="1">
              <w:r w:rsidR="000D2DBB" w:rsidRPr="000F6AB7">
                <w:rPr>
                  <w:rStyle w:val="Hyperlink"/>
                  <w:rFonts w:eastAsia="PMingLiU" w:cs="Tahoma"/>
                  <w:b/>
                  <w:sz w:val="13"/>
                  <w:szCs w:val="13"/>
                </w:rPr>
                <w:t>5</w:t>
              </w:r>
            </w:hyperlink>
          </w:p>
        </w:tc>
        <w:tc>
          <w:tcPr>
            <w:tcW w:w="461" w:type="dxa"/>
            <w:shd w:val="clear" w:color="auto" w:fill="FFFFFF"/>
            <w:vAlign w:val="center"/>
          </w:tcPr>
          <w:p w:rsidR="00B27742"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01/06</w:t>
            </w:r>
          </w:p>
        </w:tc>
        <w:tc>
          <w:tcPr>
            <w:tcW w:w="397" w:type="dxa"/>
            <w:tcBorders>
              <w:right w:val="single" w:sz="18" w:space="0" w:color="auto"/>
            </w:tcBorders>
            <w:shd w:val="clear" w:color="auto" w:fill="FFFFFF"/>
            <w:vAlign w:val="center"/>
          </w:tcPr>
          <w:p w:rsidR="00B27742" w:rsidRPr="00F31997" w:rsidRDefault="00B27742"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B27742" w:rsidRPr="00F31997" w:rsidRDefault="00B27742" w:rsidP="00AD61C4">
            <w:pPr>
              <w:pStyle w:val="TableText"/>
              <w:rPr>
                <w:rFonts w:ascii="Tahoma" w:eastAsia="PMingLiU" w:hAnsi="Tahoma" w:cs="Tahoma"/>
                <w:sz w:val="13"/>
              </w:rPr>
            </w:pPr>
          </w:p>
        </w:tc>
        <w:tc>
          <w:tcPr>
            <w:tcW w:w="429"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5</w:t>
            </w:r>
          </w:p>
        </w:tc>
        <w:tc>
          <w:tcPr>
            <w:tcW w:w="429"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B27742" w:rsidRPr="00F31997" w:rsidRDefault="00B27742" w:rsidP="00AD61C4">
            <w:pPr>
              <w:pStyle w:val="TableText"/>
              <w:rPr>
                <w:rFonts w:ascii="Tahoma" w:eastAsia="PMingLiU" w:hAnsi="Tahoma" w:cs="Tahoma"/>
                <w:sz w:val="13"/>
              </w:rPr>
            </w:pPr>
          </w:p>
        </w:tc>
        <w:tc>
          <w:tcPr>
            <w:tcW w:w="429"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B27742" w:rsidRPr="00F31997" w:rsidRDefault="00B27742"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B27742" w:rsidRPr="00F31997" w:rsidRDefault="000D2DBB" w:rsidP="00AD61C4">
            <w:pPr>
              <w:pStyle w:val="TableText"/>
              <w:rPr>
                <w:rFonts w:ascii="Tahoma" w:eastAsia="PMingLiU" w:hAnsi="Tahoma" w:cs="Tahoma"/>
              </w:rPr>
            </w:pPr>
            <w:r w:rsidRPr="00F31997">
              <w:rPr>
                <w:rFonts w:ascii="Tahoma" w:eastAsia="PMingLiU" w:hAnsi="Tahoma" w:cs="Tahoma"/>
                <w:sz w:val="13"/>
                <w:lang w:val="zh-TW"/>
              </w:rPr>
              <w:t>OL/SA/</w:t>
            </w:r>
          </w:p>
          <w:p w:rsidR="00B27742"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OV</w:t>
            </w:r>
          </w:p>
        </w:tc>
      </w:tr>
      <w:tr w:rsidR="007B2C93" w:rsidRPr="00F31997" w:rsidTr="00644FDB">
        <w:trPr>
          <w:cantSplit/>
          <w:trHeight w:val="287"/>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48" w:name="_Toc325608821"/>
            <w:bookmarkStart w:id="49" w:name="_Toc327949717"/>
            <w:bookmarkEnd w:id="48"/>
            <w:r w:rsidRPr="00AD61C4">
              <w:rPr>
                <w:rFonts w:ascii="Tahoma" w:eastAsia="PMingLiU" w:hAnsi="Tahoma" w:cs="Tahoma"/>
                <w:b w:val="0"/>
                <w:sz w:val="14"/>
                <w:szCs w:val="14"/>
                <w:lang w:val="zh-TW"/>
              </w:rPr>
              <w:t>Office 365 A2 (</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49"/>
          </w:p>
        </w:tc>
        <w:tc>
          <w:tcPr>
            <w:tcW w:w="429" w:type="dxa"/>
            <w:shd w:val="clear" w:color="auto" w:fill="FABF8F"/>
            <w:vAlign w:val="center"/>
          </w:tcPr>
          <w:p w:rsidR="007B2C93" w:rsidRPr="000F6AB7" w:rsidRDefault="00323B95" w:rsidP="00AD61C4">
            <w:pPr>
              <w:pStyle w:val="TableText"/>
              <w:widowControl w:val="0"/>
              <w:rPr>
                <w:rFonts w:eastAsia="PMingLiU" w:cs="Tahoma"/>
                <w:b/>
                <w:color w:val="0000FF"/>
                <w:sz w:val="13"/>
                <w:szCs w:val="13"/>
                <w:u w:val="single"/>
              </w:rPr>
            </w:pPr>
            <w:hyperlink w:anchor="_70_Office_365" w:history="1">
              <w:r w:rsidR="000D2DBB" w:rsidRPr="000F6AB7">
                <w:rPr>
                  <w:rStyle w:val="Hyperlink"/>
                  <w:rFonts w:eastAsia="PMingLiU" w:cs="Tahoma"/>
                  <w:b/>
                  <w:sz w:val="13"/>
                  <w:szCs w:val="13"/>
                </w:rPr>
                <w:t>70</w:t>
              </w:r>
            </w:hyperlink>
          </w:p>
        </w:tc>
        <w:tc>
          <w:tcPr>
            <w:tcW w:w="461"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06/12</w:t>
            </w:r>
          </w:p>
        </w:tc>
        <w:tc>
          <w:tcPr>
            <w:tcW w:w="397"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OSB</w:t>
            </w: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Del="000365B0"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EOLS</w:t>
            </w: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50" w:name="_Toc325608822"/>
            <w:bookmarkStart w:id="51" w:name="_Toc327949718"/>
            <w:bookmarkEnd w:id="50"/>
            <w:r w:rsidRPr="00AD61C4">
              <w:rPr>
                <w:rFonts w:ascii="Tahoma" w:eastAsia="PMingLiU" w:hAnsi="Tahoma" w:cs="Tahoma"/>
                <w:b w:val="0"/>
                <w:sz w:val="14"/>
                <w:szCs w:val="14"/>
                <w:lang w:val="zh-TW"/>
              </w:rPr>
              <w:t>Office 365 A3 (</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51"/>
          </w:p>
        </w:tc>
        <w:tc>
          <w:tcPr>
            <w:tcW w:w="429" w:type="dxa"/>
            <w:shd w:val="clear" w:color="auto" w:fill="FFFFFF"/>
            <w:vAlign w:val="center"/>
          </w:tcPr>
          <w:p w:rsidR="007B2C93" w:rsidRPr="000F6AB7" w:rsidRDefault="00323B95" w:rsidP="00AD61C4">
            <w:pPr>
              <w:pStyle w:val="TableText"/>
              <w:widowControl w:val="0"/>
              <w:rPr>
                <w:rFonts w:eastAsia="PMingLiU" w:cs="Tahoma"/>
                <w:b/>
                <w:color w:val="0000FF"/>
                <w:sz w:val="13"/>
                <w:szCs w:val="13"/>
                <w:u w:val="single"/>
              </w:rPr>
            </w:pPr>
            <w:hyperlink w:anchor="_70_Office_365" w:history="1">
              <w:r w:rsidR="00425473" w:rsidRPr="000F6AB7">
                <w:rPr>
                  <w:rStyle w:val="Hyperlink"/>
                  <w:rFonts w:eastAsia="PMingLiU" w:cs="Tahoma"/>
                  <w:b/>
                  <w:sz w:val="13"/>
                  <w:szCs w:val="13"/>
                </w:rPr>
                <w:t>70</w:t>
              </w:r>
            </w:hyperlink>
          </w:p>
        </w:tc>
        <w:tc>
          <w:tcPr>
            <w:tcW w:w="461"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06/12</w:t>
            </w:r>
          </w:p>
        </w:tc>
        <w:tc>
          <w:tcPr>
            <w:tcW w:w="397"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OSB</w:t>
            </w: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Del="000365B0"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EOLS</w:t>
            </w: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52" w:name="_Toc325608823"/>
            <w:bookmarkStart w:id="53" w:name="_Toc327949719"/>
            <w:bookmarkEnd w:id="52"/>
            <w:r w:rsidRPr="00AD61C4">
              <w:rPr>
                <w:rFonts w:ascii="Tahoma" w:eastAsia="PMingLiU" w:hAnsi="Tahoma" w:cs="Tahoma"/>
                <w:b w:val="0"/>
                <w:sz w:val="14"/>
                <w:szCs w:val="14"/>
                <w:lang w:val="zh-TW"/>
              </w:rPr>
              <w:t>Office 365 A4 (</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53"/>
          </w:p>
        </w:tc>
        <w:tc>
          <w:tcPr>
            <w:tcW w:w="429" w:type="dxa"/>
            <w:shd w:val="clear" w:color="auto" w:fill="FABF8F"/>
            <w:vAlign w:val="center"/>
          </w:tcPr>
          <w:p w:rsidR="007B2C93" w:rsidRPr="000F6AB7" w:rsidRDefault="00323B95" w:rsidP="00AD61C4">
            <w:pPr>
              <w:pStyle w:val="TableText"/>
              <w:widowControl w:val="0"/>
              <w:rPr>
                <w:rFonts w:eastAsia="PMingLiU" w:cs="Tahoma"/>
                <w:b/>
                <w:color w:val="0000FF"/>
                <w:sz w:val="13"/>
                <w:szCs w:val="13"/>
                <w:u w:val="single"/>
              </w:rPr>
            </w:pPr>
            <w:hyperlink w:anchor="_70_Office_365" w:history="1">
              <w:r w:rsidR="00425473" w:rsidRPr="000F6AB7">
                <w:rPr>
                  <w:rStyle w:val="Hyperlink"/>
                  <w:rFonts w:eastAsia="PMingLiU" w:cs="Tahoma"/>
                  <w:b/>
                  <w:sz w:val="13"/>
                  <w:szCs w:val="13"/>
                </w:rPr>
                <w:t>70</w:t>
              </w:r>
            </w:hyperlink>
          </w:p>
        </w:tc>
        <w:tc>
          <w:tcPr>
            <w:tcW w:w="461"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06/12</w:t>
            </w:r>
          </w:p>
        </w:tc>
        <w:tc>
          <w:tcPr>
            <w:tcW w:w="397"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OSB</w:t>
            </w: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Del="000365B0"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EOLS</w:t>
            </w: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FFFF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54" w:name="_Toc291024473"/>
            <w:bookmarkStart w:id="55" w:name="_Toc325608824"/>
            <w:bookmarkStart w:id="56" w:name="_Toc327949720"/>
            <w:bookmarkEnd w:id="54"/>
            <w:bookmarkEnd w:id="55"/>
            <w:r w:rsidRPr="00AD61C4">
              <w:rPr>
                <w:rFonts w:ascii="Tahoma" w:eastAsia="PMingLiU" w:hAnsi="Tahoma" w:cs="Tahoma"/>
                <w:b w:val="0"/>
                <w:sz w:val="14"/>
                <w:szCs w:val="14"/>
                <w:lang w:val="zh-TW"/>
              </w:rPr>
              <w:t>Office 365 Plan E2 (</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56"/>
          </w:p>
        </w:tc>
        <w:tc>
          <w:tcPr>
            <w:tcW w:w="429" w:type="dxa"/>
            <w:shd w:val="clear" w:color="auto" w:fill="FFFFFF"/>
            <w:vAlign w:val="center"/>
          </w:tcPr>
          <w:p w:rsidR="007B2C93" w:rsidRPr="000F6AB7" w:rsidRDefault="00323B95" w:rsidP="00AD61C4">
            <w:pPr>
              <w:pStyle w:val="TableText"/>
              <w:widowControl w:val="0"/>
              <w:rPr>
                <w:rFonts w:eastAsia="PMingLiU" w:cs="Tahoma"/>
                <w:b/>
                <w:color w:val="0000FF"/>
                <w:sz w:val="13"/>
                <w:szCs w:val="13"/>
                <w:u w:val="single"/>
              </w:rPr>
            </w:pPr>
            <w:hyperlink w:anchor="_6_Office_for" w:history="1">
              <w:r w:rsidR="000D2DBB" w:rsidRPr="000F6AB7">
                <w:rPr>
                  <w:rStyle w:val="Hyperlink"/>
                  <w:rFonts w:eastAsia="PMingLiU" w:cs="Tahoma"/>
                  <w:b/>
                  <w:sz w:val="13"/>
                  <w:szCs w:val="13"/>
                </w:rPr>
                <w:t>6</w:t>
              </w:r>
            </w:hyperlink>
          </w:p>
        </w:tc>
        <w:tc>
          <w:tcPr>
            <w:tcW w:w="461"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06/11</w:t>
            </w:r>
          </w:p>
        </w:tc>
        <w:tc>
          <w:tcPr>
            <w:tcW w:w="397"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OSB</w:t>
            </w: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ABF8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57" w:name="_Toc291024474"/>
            <w:bookmarkStart w:id="58" w:name="_Toc325608825"/>
            <w:bookmarkStart w:id="59" w:name="_Toc327949721"/>
            <w:bookmarkEnd w:id="57"/>
            <w:bookmarkEnd w:id="58"/>
            <w:r w:rsidRPr="00AD61C4">
              <w:rPr>
                <w:rFonts w:ascii="Tahoma" w:eastAsia="PMingLiU" w:hAnsi="Tahoma" w:cs="Tahoma"/>
                <w:b w:val="0"/>
                <w:sz w:val="14"/>
                <w:szCs w:val="14"/>
                <w:lang w:val="zh-TW"/>
              </w:rPr>
              <w:t>Office 365 Plan E3 (</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59"/>
          </w:p>
        </w:tc>
        <w:tc>
          <w:tcPr>
            <w:tcW w:w="429" w:type="dxa"/>
            <w:shd w:val="clear" w:color="auto" w:fill="FABF8F"/>
            <w:vAlign w:val="center"/>
          </w:tcPr>
          <w:p w:rsidR="007B2C93" w:rsidRPr="000F6AB7" w:rsidRDefault="00323B95" w:rsidP="00AD61C4">
            <w:pPr>
              <w:pStyle w:val="TableText"/>
              <w:widowControl w:val="0"/>
              <w:rPr>
                <w:rFonts w:eastAsia="PMingLiU" w:cs="Tahoma"/>
                <w:b/>
                <w:color w:val="0000FF"/>
                <w:sz w:val="13"/>
                <w:szCs w:val="13"/>
                <w:u w:val="single"/>
              </w:rPr>
            </w:pPr>
            <w:hyperlink w:anchor="_6_Office_for" w:history="1">
              <w:r w:rsidR="00425473" w:rsidRPr="000F6AB7">
                <w:rPr>
                  <w:rStyle w:val="Hyperlink"/>
                  <w:rFonts w:eastAsia="PMingLiU" w:cs="Tahoma"/>
                  <w:b/>
                  <w:sz w:val="13"/>
                  <w:szCs w:val="13"/>
                </w:rPr>
                <w:t>6</w:t>
              </w:r>
            </w:hyperlink>
          </w:p>
        </w:tc>
        <w:tc>
          <w:tcPr>
            <w:tcW w:w="461"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06/11</w:t>
            </w:r>
          </w:p>
        </w:tc>
        <w:tc>
          <w:tcPr>
            <w:tcW w:w="397"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OSB</w:t>
            </w: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FFFF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60" w:name="_Toc291024475"/>
            <w:bookmarkStart w:id="61" w:name="_Toc325608826"/>
            <w:bookmarkStart w:id="62" w:name="_Toc327949722"/>
            <w:bookmarkEnd w:id="60"/>
            <w:bookmarkEnd w:id="61"/>
            <w:r w:rsidRPr="00AD61C4">
              <w:rPr>
                <w:rFonts w:ascii="Tahoma" w:eastAsia="PMingLiU" w:hAnsi="Tahoma" w:cs="Tahoma"/>
                <w:b w:val="0"/>
                <w:sz w:val="14"/>
                <w:szCs w:val="14"/>
                <w:lang w:val="zh-TW"/>
              </w:rPr>
              <w:t>Office 365 Plan E4 (</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62"/>
          </w:p>
        </w:tc>
        <w:tc>
          <w:tcPr>
            <w:tcW w:w="429" w:type="dxa"/>
            <w:shd w:val="clear" w:color="auto" w:fill="FFFFFF"/>
            <w:vAlign w:val="center"/>
          </w:tcPr>
          <w:p w:rsidR="007B2C93" w:rsidRPr="000F6AB7" w:rsidRDefault="00323B95" w:rsidP="00AD61C4">
            <w:pPr>
              <w:pStyle w:val="TableText"/>
              <w:widowControl w:val="0"/>
              <w:rPr>
                <w:rFonts w:eastAsia="PMingLiU" w:cs="Tahoma"/>
                <w:b/>
                <w:color w:val="0000FF"/>
                <w:sz w:val="13"/>
                <w:szCs w:val="13"/>
                <w:u w:val="single"/>
              </w:rPr>
            </w:pPr>
            <w:hyperlink w:anchor="_6_Office_for" w:history="1">
              <w:r w:rsidR="00425473" w:rsidRPr="000F6AB7">
                <w:rPr>
                  <w:rStyle w:val="Hyperlink"/>
                  <w:rFonts w:eastAsia="PMingLiU" w:cs="Tahoma"/>
                  <w:b/>
                  <w:sz w:val="13"/>
                  <w:szCs w:val="13"/>
                </w:rPr>
                <w:t>6</w:t>
              </w:r>
            </w:hyperlink>
          </w:p>
        </w:tc>
        <w:tc>
          <w:tcPr>
            <w:tcW w:w="461"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0611</w:t>
            </w:r>
          </w:p>
        </w:tc>
        <w:tc>
          <w:tcPr>
            <w:tcW w:w="397"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OSB</w:t>
            </w: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EOLS</w:t>
            </w: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63" w:name="_Toc325608827"/>
            <w:bookmarkStart w:id="64" w:name="_Toc327949723"/>
            <w:bookmarkEnd w:id="63"/>
            <w:r w:rsidRPr="00AD61C4">
              <w:rPr>
                <w:rFonts w:ascii="Tahoma" w:eastAsia="PMingLiU" w:hAnsi="Tahoma" w:cs="Tahoma"/>
                <w:b w:val="0"/>
                <w:sz w:val="14"/>
                <w:szCs w:val="14"/>
                <w:lang w:val="zh-TW"/>
              </w:rPr>
              <w:t>Office for Mac Standard 2011</w:t>
            </w:r>
            <w:bookmarkEnd w:id="64"/>
          </w:p>
        </w:tc>
        <w:tc>
          <w:tcPr>
            <w:tcW w:w="429" w:type="dxa"/>
            <w:shd w:val="clear" w:color="auto" w:fill="FABF8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6_Office_for" w:history="1">
              <w:r w:rsidR="00425473" w:rsidRPr="000F6AB7">
                <w:rPr>
                  <w:rStyle w:val="Hyperlink"/>
                  <w:rFonts w:eastAsia="PMingLiU" w:cs="Tahoma"/>
                  <w:b/>
                  <w:sz w:val="13"/>
                  <w:szCs w:val="13"/>
                </w:rPr>
                <w:t>6</w:t>
              </w:r>
            </w:hyperlink>
          </w:p>
        </w:tc>
        <w:tc>
          <w:tcPr>
            <w:tcW w:w="461"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09/10</w:t>
            </w:r>
          </w:p>
        </w:tc>
        <w:tc>
          <w:tcPr>
            <w:tcW w:w="397"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5</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w:t>
            </w: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87"/>
        </w:trPr>
        <w:tc>
          <w:tcPr>
            <w:tcW w:w="2638" w:type="dxa"/>
            <w:shd w:val="clear" w:color="auto" w:fill="FFFFF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65" w:name="_Office_Multi-Language_Pack"/>
            <w:bookmarkStart w:id="66" w:name="_Toc325608828"/>
            <w:bookmarkStart w:id="67" w:name="_Toc327949724"/>
            <w:bookmarkEnd w:id="65"/>
            <w:bookmarkEnd w:id="66"/>
            <w:r w:rsidRPr="00AD61C4">
              <w:rPr>
                <w:rFonts w:ascii="Tahoma" w:eastAsia="PMingLiU" w:hAnsi="Tahoma" w:cs="Tahoma"/>
                <w:b w:val="0"/>
                <w:sz w:val="14"/>
                <w:szCs w:val="14"/>
                <w:lang w:val="zh-TW"/>
              </w:rPr>
              <w:t>Office Multi-Language Pack 2010</w:t>
            </w:r>
            <w:bookmarkEnd w:id="67"/>
          </w:p>
        </w:tc>
        <w:tc>
          <w:tcPr>
            <w:tcW w:w="429" w:type="dxa"/>
            <w:shd w:val="clear" w:color="auto" w:fill="FFFFF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7_Office_Multi-Language" w:history="1">
              <w:r w:rsidR="000D2DBB" w:rsidRPr="000F6AB7">
                <w:rPr>
                  <w:rStyle w:val="Hyperlink"/>
                  <w:rFonts w:eastAsia="PMingLiU" w:cs="Tahoma"/>
                  <w:b/>
                  <w:sz w:val="13"/>
                  <w:szCs w:val="13"/>
                </w:rPr>
                <w:t>7</w:t>
              </w:r>
            </w:hyperlink>
          </w:p>
        </w:tc>
        <w:tc>
          <w:tcPr>
            <w:tcW w:w="461"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332"/>
        </w:trPr>
        <w:tc>
          <w:tcPr>
            <w:tcW w:w="2638" w:type="dxa"/>
            <w:shd w:val="clear" w:color="auto" w:fill="FABF8F"/>
            <w:vAlign w:val="center"/>
          </w:tcPr>
          <w:p w:rsidR="007B2C93" w:rsidRPr="00AD61C4" w:rsidRDefault="007B2C93" w:rsidP="00AD61C4">
            <w:pPr>
              <w:pStyle w:val="ProductNames"/>
              <w:rPr>
                <w:rFonts w:ascii="Tahoma" w:eastAsia="PMingLiU" w:hAnsi="Tahoma" w:cs="Tahoma"/>
                <w:position w:val="0"/>
                <w:sz w:val="14"/>
                <w:szCs w:val="14"/>
              </w:rPr>
            </w:pPr>
            <w:bookmarkStart w:id="68" w:name="_Toc325608829"/>
            <w:bookmarkStart w:id="69" w:name="_Toc327949725"/>
            <w:bookmarkEnd w:id="68"/>
            <w:r w:rsidRPr="00AD61C4">
              <w:rPr>
                <w:rFonts w:ascii="Tahoma" w:eastAsia="PMingLiU" w:hAnsi="Tahoma" w:cs="Tahoma"/>
                <w:position w:val="0"/>
                <w:sz w:val="14"/>
                <w:szCs w:val="14"/>
                <w:lang w:val="zh-TW"/>
              </w:rPr>
              <w:t>Office Professional Plus 2010</w:t>
            </w:r>
            <w:bookmarkEnd w:id="69"/>
          </w:p>
        </w:tc>
        <w:tc>
          <w:tcPr>
            <w:tcW w:w="429" w:type="dxa"/>
            <w:shd w:val="clear" w:color="auto" w:fill="FABF8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8_Office_Professional" w:history="1">
              <w:r w:rsidR="000D2DBB" w:rsidRPr="000F6AB7">
                <w:rPr>
                  <w:rStyle w:val="Hyperlink"/>
                  <w:rFonts w:eastAsia="PMingLiU" w:cs="Tahoma"/>
                  <w:b/>
                  <w:sz w:val="13"/>
                  <w:szCs w:val="13"/>
                </w:rPr>
                <w:t>8</w:t>
              </w:r>
            </w:hyperlink>
          </w:p>
        </w:tc>
        <w:tc>
          <w:tcPr>
            <w:tcW w:w="461"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u w:val="single"/>
              </w:rPr>
            </w:pPr>
            <w:r w:rsidRPr="00F31997">
              <w:rPr>
                <w:rFonts w:ascii="Tahoma" w:eastAsia="PMingLiU" w:hAnsi="Tahoma" w:cs="Tahoma"/>
                <w:sz w:val="13"/>
                <w:u w:val="single"/>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5</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 P</w:t>
            </w:r>
          </w:p>
        </w:tc>
        <w:tc>
          <w:tcPr>
            <w:tcW w:w="514"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E,</w:t>
            </w:r>
            <w:r w:rsidR="00644FDB">
              <w:rPr>
                <w:rFonts w:ascii="Tahoma" w:eastAsia="PMingLiU" w:hAnsi="Tahoma" w:cs="Tahoma"/>
                <w:sz w:val="13"/>
              </w:rPr>
              <w:t xml:space="preserve"> </w:t>
            </w:r>
            <w:r w:rsidRPr="00F31997">
              <w:rPr>
                <w:rFonts w:ascii="Tahoma" w:eastAsia="PMingLiU" w:hAnsi="Tahoma" w:cs="Tahoma"/>
                <w:sz w:val="13"/>
                <w:lang w:val="zh-TW"/>
              </w:rPr>
              <w:t>ST</w:t>
            </w: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278"/>
        </w:trPr>
        <w:tc>
          <w:tcPr>
            <w:tcW w:w="2638" w:type="dxa"/>
            <w:shd w:val="clear" w:color="auto" w:fill="FFFFF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70" w:name="_Toc325608830"/>
            <w:bookmarkStart w:id="71" w:name="_Toc327949726"/>
            <w:bookmarkEnd w:id="70"/>
            <w:r w:rsidRPr="00AD61C4">
              <w:rPr>
                <w:rFonts w:ascii="Tahoma" w:eastAsia="PMingLiU" w:hAnsi="Tahoma" w:cs="Tahoma"/>
                <w:b w:val="0"/>
                <w:sz w:val="14"/>
                <w:szCs w:val="14"/>
                <w:lang w:val="zh-TW"/>
              </w:rPr>
              <w:t>Office Standard 2010</w:t>
            </w:r>
            <w:bookmarkEnd w:id="71"/>
          </w:p>
        </w:tc>
        <w:tc>
          <w:tcPr>
            <w:tcW w:w="429" w:type="dxa"/>
            <w:shd w:val="clear" w:color="auto" w:fill="FFFFF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9_Office_Standard" w:history="1">
              <w:r w:rsidR="000D2DBB" w:rsidRPr="000F6AB7">
                <w:rPr>
                  <w:rStyle w:val="Hyperlink"/>
                  <w:rFonts w:eastAsia="PMingLiU" w:cs="Tahoma"/>
                  <w:b/>
                  <w:sz w:val="13"/>
                  <w:szCs w:val="13"/>
                </w:rPr>
                <w:t>9</w:t>
              </w:r>
            </w:hyperlink>
          </w:p>
        </w:tc>
        <w:tc>
          <w:tcPr>
            <w:tcW w:w="461" w:type="dxa"/>
            <w:shd w:val="clear" w:color="auto" w:fill="FFFFFF"/>
            <w:vAlign w:val="center"/>
          </w:tcPr>
          <w:p w:rsidR="007B2C93" w:rsidRPr="00F31997" w:rsidRDefault="000D2DBB" w:rsidP="00AD61C4">
            <w:pPr>
              <w:pStyle w:val="TableText"/>
              <w:widowControl w:val="0"/>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b/>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5</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305"/>
        </w:trPr>
        <w:tc>
          <w:tcPr>
            <w:tcW w:w="2638" w:type="dxa"/>
            <w:shd w:val="clear" w:color="auto" w:fill="FABF8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72" w:name="_Toc325608831"/>
            <w:bookmarkStart w:id="73" w:name="_Toc327949727"/>
            <w:bookmarkEnd w:id="72"/>
            <w:r w:rsidRPr="00AD61C4">
              <w:rPr>
                <w:rFonts w:ascii="Tahoma" w:eastAsia="PMingLiU" w:hAnsi="Tahoma" w:cs="Tahoma"/>
                <w:b w:val="0"/>
                <w:sz w:val="14"/>
                <w:szCs w:val="14"/>
                <w:lang w:val="zh-TW"/>
              </w:rPr>
              <w:t xml:space="preserve">Office Professional Plus </w:t>
            </w:r>
            <w:r w:rsidRPr="00AD61C4">
              <w:rPr>
                <w:rFonts w:ascii="Tahoma" w:eastAsia="PMingLiU" w:hAnsi="Tahoma" w:cs="Tahoma" w:hint="eastAsia"/>
                <w:b w:val="0"/>
                <w:sz w:val="14"/>
                <w:szCs w:val="14"/>
                <w:lang w:val="zh-TW"/>
              </w:rPr>
              <w:t>訂閱</w:t>
            </w:r>
            <w:r w:rsidRPr="00AD61C4">
              <w:rPr>
                <w:rFonts w:ascii="Tahoma" w:eastAsia="PMingLiU" w:hAnsi="Tahoma" w:cs="Tahoma"/>
                <w:b w:val="0"/>
                <w:sz w:val="14"/>
                <w:szCs w:val="14"/>
                <w:lang w:val="zh-TW"/>
              </w:rPr>
              <w:t xml:space="preserve"> </w:t>
            </w:r>
            <w:r w:rsidR="00AD61C4" w:rsidRPr="00AD61C4">
              <w:rPr>
                <w:rFonts w:ascii="Tahoma" w:eastAsia="PMingLiU" w:hAnsi="Tahoma" w:cs="Tahoma"/>
                <w:b w:val="0"/>
                <w:sz w:val="14"/>
                <w:szCs w:val="14"/>
              </w:rPr>
              <w:br/>
            </w:r>
            <w:r w:rsidRPr="00AD61C4">
              <w:rPr>
                <w:rFonts w:ascii="Tahoma" w:eastAsia="PMingLiU" w:hAnsi="Tahoma" w:cs="Tahoma"/>
                <w:b w:val="0"/>
                <w:sz w:val="14"/>
                <w:szCs w:val="14"/>
                <w:lang w:val="zh-TW"/>
              </w:rPr>
              <w:t>(</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73"/>
          </w:p>
        </w:tc>
        <w:tc>
          <w:tcPr>
            <w:tcW w:w="429" w:type="dxa"/>
            <w:shd w:val="clear" w:color="auto" w:fill="FABF8F"/>
            <w:vAlign w:val="center"/>
          </w:tcPr>
          <w:p w:rsidR="007B2C93" w:rsidRPr="000F6AB7" w:rsidRDefault="00323B95" w:rsidP="00AD61C4">
            <w:pPr>
              <w:pStyle w:val="TableText"/>
              <w:widowControl w:val="0"/>
              <w:rPr>
                <w:rFonts w:eastAsia="PMingLiU" w:cs="Tahoma"/>
                <w:b/>
                <w:color w:val="0000FF"/>
                <w:sz w:val="13"/>
                <w:szCs w:val="13"/>
                <w:u w:val="single"/>
              </w:rPr>
            </w:pPr>
            <w:hyperlink w:anchor="_10_Office_Professional" w:history="1">
              <w:r w:rsidR="000D2DBB" w:rsidRPr="000F6AB7">
                <w:rPr>
                  <w:rStyle w:val="Hyperlink"/>
                  <w:rFonts w:eastAsia="PMingLiU" w:cs="Tahoma"/>
                  <w:b/>
                  <w:sz w:val="13"/>
                  <w:szCs w:val="13"/>
                </w:rPr>
                <w:t>10</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06/11</w:t>
            </w:r>
          </w:p>
        </w:tc>
        <w:tc>
          <w:tcPr>
            <w:tcW w:w="397"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r w:rsidRPr="00F31997">
              <w:rPr>
                <w:rFonts w:ascii="Tahoma" w:eastAsia="PMingLiU" w:hAnsi="Tahoma" w:cs="Tahoma"/>
                <w:sz w:val="13"/>
                <w:lang w:val="zh-TW"/>
              </w:rPr>
              <w:t>E, S</w:t>
            </w: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05"/>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74" w:name="_Toc325608832"/>
            <w:bookmarkStart w:id="75" w:name="_Toc327949728"/>
            <w:bookmarkEnd w:id="74"/>
            <w:r w:rsidRPr="00AD61C4">
              <w:rPr>
                <w:rFonts w:ascii="Tahoma" w:eastAsia="PMingLiU" w:hAnsi="Tahoma" w:cs="Tahoma"/>
                <w:b w:val="0"/>
                <w:sz w:val="14"/>
                <w:szCs w:val="14"/>
                <w:lang w:val="zh-TW"/>
              </w:rPr>
              <w:t xml:space="preserve">Office Professional Plus </w:t>
            </w:r>
            <w:r w:rsidRPr="00AD61C4">
              <w:rPr>
                <w:rFonts w:ascii="Tahoma" w:eastAsia="PMingLiU" w:hAnsi="Tahoma" w:cs="Tahoma" w:hint="eastAsia"/>
                <w:b w:val="0"/>
                <w:sz w:val="14"/>
                <w:szCs w:val="14"/>
                <w:lang w:val="zh-TW"/>
              </w:rPr>
              <w:t>訂閱</w:t>
            </w:r>
            <w:r w:rsidRPr="00AD61C4">
              <w:rPr>
                <w:rFonts w:ascii="Tahoma" w:eastAsia="PMingLiU" w:hAnsi="Tahoma" w:cs="Tahoma"/>
                <w:b w:val="0"/>
                <w:sz w:val="14"/>
                <w:szCs w:val="14"/>
                <w:lang w:val="zh-TW"/>
              </w:rPr>
              <w:t xml:space="preserve"> A </w:t>
            </w:r>
            <w:r w:rsidR="00AD61C4" w:rsidRPr="00AD61C4">
              <w:rPr>
                <w:rFonts w:ascii="Tahoma" w:eastAsia="PMingLiU" w:hAnsi="Tahoma" w:cs="Tahoma"/>
                <w:b w:val="0"/>
                <w:sz w:val="14"/>
                <w:szCs w:val="14"/>
              </w:rPr>
              <w:br/>
            </w:r>
            <w:r w:rsidRPr="00AD61C4">
              <w:rPr>
                <w:rFonts w:ascii="Tahoma" w:eastAsia="PMingLiU" w:hAnsi="Tahoma" w:cs="Tahoma"/>
                <w:b w:val="0"/>
                <w:sz w:val="14"/>
                <w:szCs w:val="14"/>
                <w:lang w:val="zh-TW"/>
              </w:rPr>
              <w:t>(</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75"/>
          </w:p>
        </w:tc>
        <w:tc>
          <w:tcPr>
            <w:tcW w:w="429" w:type="dxa"/>
            <w:shd w:val="clear" w:color="auto" w:fill="FFFFFF"/>
            <w:vAlign w:val="center"/>
          </w:tcPr>
          <w:p w:rsidR="007B2C93" w:rsidRPr="000F6AB7" w:rsidRDefault="007B2C93" w:rsidP="00AD61C4">
            <w:pPr>
              <w:pStyle w:val="TableText"/>
              <w:widowControl w:val="0"/>
              <w:rPr>
                <w:rFonts w:eastAsia="PMingLiU" w:cs="Tahoma"/>
                <w:b/>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06/12</w:t>
            </w:r>
          </w:p>
        </w:tc>
        <w:tc>
          <w:tcPr>
            <w:tcW w:w="397"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E</w:t>
            </w: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E</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05"/>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76" w:name="_Toc325608833"/>
            <w:bookmarkStart w:id="77" w:name="_Toc327949729"/>
            <w:bookmarkEnd w:id="76"/>
            <w:r w:rsidRPr="00AD61C4">
              <w:rPr>
                <w:rFonts w:ascii="Tahoma" w:eastAsia="PMingLiU" w:hAnsi="Tahoma" w:cs="Tahoma"/>
                <w:b w:val="0"/>
                <w:sz w:val="14"/>
                <w:szCs w:val="14"/>
              </w:rPr>
              <w:t>Office Small Business Basic Get Genuine</w:t>
            </w:r>
            <w:bookmarkEnd w:id="77"/>
          </w:p>
        </w:tc>
        <w:tc>
          <w:tcPr>
            <w:tcW w:w="429" w:type="dxa"/>
            <w:shd w:val="clear" w:color="auto" w:fill="FABF8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1_Office_Small" w:history="1">
              <w:r w:rsidR="000D2DBB" w:rsidRPr="000F6AB7">
                <w:rPr>
                  <w:rStyle w:val="Hyperlink"/>
                  <w:rFonts w:eastAsia="PMingLiU" w:cs="Tahoma"/>
                  <w:b/>
                  <w:sz w:val="13"/>
                  <w:szCs w:val="13"/>
                </w:rPr>
                <w:t>11</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6/10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05"/>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78" w:name="_Toc325608834"/>
            <w:bookmarkStart w:id="79" w:name="_Toc327949730"/>
            <w:bookmarkEnd w:id="78"/>
            <w:r w:rsidRPr="00AD61C4">
              <w:rPr>
                <w:rFonts w:ascii="Tahoma" w:eastAsia="PMingLiU" w:hAnsi="Tahoma" w:cs="Tahoma"/>
                <w:b w:val="0"/>
                <w:sz w:val="14"/>
                <w:szCs w:val="14"/>
                <w:lang w:val="zh-TW"/>
              </w:rPr>
              <w:t xml:space="preserve">Office Web </w:t>
            </w:r>
            <w:r w:rsidRPr="00AD61C4">
              <w:rPr>
                <w:rFonts w:ascii="Tahoma" w:eastAsia="PMingLiU" w:hAnsi="Tahoma" w:cs="Tahoma" w:hint="eastAsia"/>
                <w:b w:val="0"/>
                <w:sz w:val="14"/>
                <w:szCs w:val="14"/>
                <w:lang w:val="zh-TW"/>
              </w:rPr>
              <w:t>應用程式</w:t>
            </w:r>
            <w:r w:rsidRPr="00AD61C4">
              <w:rPr>
                <w:rFonts w:ascii="Tahoma" w:eastAsia="PMingLiU" w:hAnsi="Tahoma" w:cs="Tahoma"/>
                <w:b w:val="0"/>
                <w:sz w:val="14"/>
                <w:szCs w:val="14"/>
                <w:lang w:val="zh-TW"/>
              </w:rPr>
              <w:t xml:space="preserve"> A </w:t>
            </w:r>
            <w:r w:rsidR="00AD61C4" w:rsidRPr="00AD61C4">
              <w:rPr>
                <w:rFonts w:ascii="Tahoma" w:eastAsia="PMingLiU" w:hAnsi="Tahoma" w:cs="Tahoma"/>
                <w:b w:val="0"/>
                <w:sz w:val="14"/>
                <w:szCs w:val="14"/>
              </w:rPr>
              <w:br/>
            </w:r>
            <w:r w:rsidRPr="00AD61C4">
              <w:rPr>
                <w:rFonts w:ascii="Tahoma" w:eastAsia="PMingLiU" w:hAnsi="Tahoma" w:cs="Tahoma"/>
                <w:b w:val="0"/>
                <w:sz w:val="14"/>
                <w:szCs w:val="14"/>
                <w:lang w:val="zh-TW"/>
              </w:rPr>
              <w:t>(</w:t>
            </w:r>
            <w:r w:rsidRPr="00AD61C4">
              <w:rPr>
                <w:rFonts w:ascii="Tahoma" w:eastAsia="PMingLiU" w:hAnsi="Tahoma" w:cs="Tahoma" w:hint="eastAsia"/>
                <w:b w:val="0"/>
                <w:sz w:val="14"/>
                <w:szCs w:val="14"/>
                <w:lang w:val="zh-TW"/>
              </w:rPr>
              <w:t>使用者訂閱使用權</w:t>
            </w:r>
            <w:r w:rsidRPr="00AD61C4">
              <w:rPr>
                <w:rFonts w:ascii="Tahoma" w:eastAsia="PMingLiU" w:hAnsi="Tahoma" w:cs="Tahoma"/>
                <w:b w:val="0"/>
                <w:sz w:val="14"/>
                <w:szCs w:val="14"/>
                <w:lang w:val="zh-TW"/>
              </w:rPr>
              <w:t>)</w:t>
            </w:r>
            <w:bookmarkEnd w:id="79"/>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6/12</w:t>
            </w:r>
          </w:p>
        </w:tc>
        <w:tc>
          <w:tcPr>
            <w:tcW w:w="397"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05"/>
        </w:trPr>
        <w:tc>
          <w:tcPr>
            <w:tcW w:w="2638" w:type="dxa"/>
            <w:shd w:val="clear" w:color="auto" w:fill="FABF8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80" w:name="_Toc325608835"/>
            <w:bookmarkStart w:id="81" w:name="_Toc327949731"/>
            <w:bookmarkEnd w:id="80"/>
            <w:r w:rsidRPr="00AD61C4">
              <w:rPr>
                <w:rFonts w:ascii="Tahoma" w:eastAsia="PMingLiU" w:hAnsi="Tahoma" w:cs="Tahoma"/>
                <w:b w:val="0"/>
                <w:sz w:val="14"/>
                <w:szCs w:val="14"/>
                <w:lang w:val="zh-TW"/>
              </w:rPr>
              <w:t>OneNote</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w:t>
            </w:r>
            <w:bookmarkEnd w:id="81"/>
          </w:p>
        </w:tc>
        <w:tc>
          <w:tcPr>
            <w:tcW w:w="429" w:type="dxa"/>
            <w:shd w:val="clear" w:color="auto" w:fill="FABF8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50"/>
        </w:trPr>
        <w:tc>
          <w:tcPr>
            <w:tcW w:w="2638" w:type="dxa"/>
            <w:shd w:val="clear" w:color="auto" w:fill="FFFFF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82" w:name="_Toc325608836"/>
            <w:bookmarkStart w:id="83" w:name="_Toc327949732"/>
            <w:bookmarkEnd w:id="82"/>
            <w:r w:rsidRPr="00AD61C4">
              <w:rPr>
                <w:rFonts w:ascii="Tahoma" w:eastAsia="PMingLiU" w:hAnsi="Tahoma" w:cs="Tahoma"/>
                <w:b w:val="0"/>
                <w:sz w:val="14"/>
                <w:szCs w:val="14"/>
                <w:lang w:val="zh-TW"/>
              </w:rPr>
              <w:t>Outlook</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w:t>
            </w:r>
            <w:bookmarkEnd w:id="83"/>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50"/>
        </w:trPr>
        <w:tc>
          <w:tcPr>
            <w:tcW w:w="2638" w:type="dxa"/>
            <w:shd w:val="clear" w:color="auto" w:fill="FABF8F"/>
            <w:vAlign w:val="center"/>
          </w:tcPr>
          <w:p w:rsidR="007B2C93" w:rsidRPr="00AD61C4" w:rsidRDefault="007B2C93" w:rsidP="00644FDB">
            <w:pPr>
              <w:pStyle w:val="Heading3"/>
              <w:spacing w:before="20" w:after="20"/>
              <w:rPr>
                <w:rFonts w:ascii="Tahoma" w:eastAsia="PMingLiU" w:hAnsi="Tahoma" w:cs="Tahoma"/>
                <w:b w:val="0"/>
                <w:sz w:val="14"/>
                <w:szCs w:val="14"/>
              </w:rPr>
            </w:pPr>
            <w:bookmarkStart w:id="84" w:name="_Toc325608837"/>
            <w:bookmarkStart w:id="85" w:name="_Toc327949733"/>
            <w:bookmarkEnd w:id="84"/>
            <w:r w:rsidRPr="00AD61C4">
              <w:rPr>
                <w:rFonts w:ascii="Tahoma" w:eastAsia="PMingLiU" w:hAnsi="Tahoma" w:cs="Tahoma"/>
                <w:b w:val="0"/>
                <w:sz w:val="14"/>
                <w:szCs w:val="14"/>
              </w:rPr>
              <w:t>Outlook 2010 with Business Contact</w:t>
            </w:r>
            <w:r w:rsidR="00644FDB">
              <w:rPr>
                <w:rFonts w:ascii="Tahoma" w:eastAsia="PMingLiU" w:hAnsi="Tahoma" w:cs="Tahoma"/>
                <w:b w:val="0"/>
                <w:sz w:val="14"/>
                <w:szCs w:val="14"/>
              </w:rPr>
              <w:t> </w:t>
            </w:r>
            <w:r w:rsidRPr="00AD61C4">
              <w:rPr>
                <w:rFonts w:ascii="Tahoma" w:eastAsia="PMingLiU" w:hAnsi="Tahoma" w:cs="Tahoma"/>
                <w:b w:val="0"/>
                <w:sz w:val="14"/>
                <w:szCs w:val="14"/>
              </w:rPr>
              <w:t>Manager</w:t>
            </w:r>
            <w:bookmarkEnd w:id="85"/>
          </w:p>
        </w:tc>
        <w:tc>
          <w:tcPr>
            <w:tcW w:w="429" w:type="dxa"/>
            <w:shd w:val="clear" w:color="auto" w:fill="FABF8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05"/>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86" w:name="_Toc325608838"/>
            <w:bookmarkStart w:id="87" w:name="_Toc327949734"/>
            <w:bookmarkEnd w:id="86"/>
            <w:r w:rsidRPr="00AD61C4">
              <w:rPr>
                <w:rFonts w:ascii="Tahoma" w:eastAsia="PMingLiU" w:hAnsi="Tahoma" w:cs="Tahoma"/>
                <w:b w:val="0"/>
                <w:sz w:val="14"/>
                <w:szCs w:val="14"/>
                <w:lang w:val="zh-TW"/>
              </w:rPr>
              <w:t>Outlook for Mac 2011</w:t>
            </w:r>
            <w:bookmarkEnd w:id="87"/>
          </w:p>
        </w:tc>
        <w:tc>
          <w:tcPr>
            <w:tcW w:w="429" w:type="dxa"/>
            <w:shd w:val="clear" w:color="auto" w:fill="FFFFF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2_Outlook_for" w:history="1">
              <w:r w:rsidR="000D2DBB" w:rsidRPr="000F6AB7">
                <w:rPr>
                  <w:rStyle w:val="Hyperlink"/>
                  <w:rFonts w:eastAsia="PMingLiU" w:cs="Tahoma"/>
                  <w:b/>
                  <w:sz w:val="13"/>
                  <w:szCs w:val="13"/>
                </w:rPr>
                <w:t>12</w:t>
              </w:r>
            </w:hyperlink>
          </w:p>
        </w:tc>
        <w:tc>
          <w:tcPr>
            <w:tcW w:w="461"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09/10</w:t>
            </w:r>
          </w:p>
        </w:tc>
        <w:tc>
          <w:tcPr>
            <w:tcW w:w="397"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305"/>
        </w:trPr>
        <w:tc>
          <w:tcPr>
            <w:tcW w:w="2638" w:type="dxa"/>
            <w:shd w:val="clear" w:color="auto" w:fill="FABF8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88" w:name="_Toc325608839"/>
            <w:bookmarkStart w:id="89" w:name="_Toc327949735"/>
            <w:bookmarkEnd w:id="88"/>
            <w:r w:rsidRPr="00AD61C4">
              <w:rPr>
                <w:rFonts w:ascii="Tahoma" w:eastAsia="PMingLiU" w:hAnsi="Tahoma" w:cs="Tahoma"/>
                <w:b w:val="0"/>
                <w:sz w:val="14"/>
                <w:szCs w:val="14"/>
                <w:lang w:val="zh-TW"/>
              </w:rPr>
              <w:t>PowerPoint 2010</w:t>
            </w:r>
            <w:bookmarkEnd w:id="89"/>
          </w:p>
        </w:tc>
        <w:tc>
          <w:tcPr>
            <w:tcW w:w="429" w:type="dxa"/>
            <w:shd w:val="clear" w:color="auto" w:fill="FABF8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widowControl w:val="0"/>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widowControl w:val="0"/>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0D2DBB" w:rsidP="00AD61C4">
            <w:pPr>
              <w:pStyle w:val="Heading3"/>
              <w:spacing w:before="20" w:after="20"/>
              <w:rPr>
                <w:rFonts w:ascii="Tahoma" w:eastAsia="PMingLiU" w:hAnsi="Tahoma" w:cs="Tahoma"/>
                <w:b w:val="0"/>
                <w:sz w:val="14"/>
                <w:szCs w:val="14"/>
              </w:rPr>
            </w:pPr>
            <w:bookmarkStart w:id="90" w:name="_Toc325608840"/>
            <w:bookmarkStart w:id="91" w:name="_Toc327949736"/>
            <w:bookmarkEnd w:id="90"/>
            <w:r w:rsidRPr="00AD61C4">
              <w:rPr>
                <w:rFonts w:ascii="Tahoma" w:eastAsia="PMingLiU" w:hAnsi="Tahoma" w:cs="Tahoma"/>
                <w:b w:val="0"/>
                <w:sz w:val="14"/>
                <w:szCs w:val="14"/>
                <w:lang w:val="zh-TW"/>
              </w:rPr>
              <w:t>PowerPoint for Mac 2011</w:t>
            </w:r>
            <w:bookmarkEnd w:id="91"/>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09/10</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ABF8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92" w:name="_Toc325608841"/>
            <w:bookmarkStart w:id="93" w:name="_Toc327949737"/>
            <w:bookmarkEnd w:id="92"/>
            <w:r w:rsidRPr="00AD61C4">
              <w:rPr>
                <w:rFonts w:ascii="Tahoma" w:eastAsia="PMingLiU" w:hAnsi="Tahoma" w:cs="Tahoma"/>
                <w:b w:val="0"/>
                <w:sz w:val="14"/>
                <w:szCs w:val="14"/>
                <w:lang w:val="zh-TW"/>
              </w:rPr>
              <w:t>Project 2010 Standard</w:t>
            </w:r>
            <w:bookmarkEnd w:id="93"/>
          </w:p>
        </w:tc>
        <w:tc>
          <w:tcPr>
            <w:tcW w:w="429" w:type="dxa"/>
            <w:shd w:val="clear" w:color="auto" w:fill="FABF8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5</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94" w:name="_Toc325608842"/>
            <w:bookmarkStart w:id="95" w:name="_Toc327949738"/>
            <w:bookmarkEnd w:id="94"/>
            <w:r w:rsidRPr="00AD61C4">
              <w:rPr>
                <w:rFonts w:ascii="Tahoma" w:eastAsia="PMingLiU" w:hAnsi="Tahoma" w:cs="Tahoma"/>
                <w:b w:val="0"/>
                <w:sz w:val="14"/>
                <w:szCs w:val="14"/>
                <w:lang w:val="zh-TW"/>
              </w:rPr>
              <w:t>Project 2010 Professional</w:t>
            </w:r>
            <w:bookmarkEnd w:id="95"/>
          </w:p>
        </w:tc>
        <w:tc>
          <w:tcPr>
            <w:tcW w:w="429" w:type="dxa"/>
            <w:shd w:val="clear" w:color="auto" w:fill="FFFFF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3_Project_2010" w:history="1">
              <w:r w:rsidR="000D2DBB" w:rsidRPr="000F6AB7">
                <w:rPr>
                  <w:rStyle w:val="Hyperlink"/>
                  <w:rFonts w:eastAsia="PMingLiU" w:cs="Tahoma"/>
                  <w:b/>
                  <w:sz w:val="13"/>
                  <w:szCs w:val="13"/>
                </w:rPr>
                <w:t>13</w:t>
              </w:r>
            </w:hyperlink>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4</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10</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8</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6</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6</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4</w:t>
            </w:r>
          </w:p>
        </w:tc>
        <w:tc>
          <w:tcPr>
            <w:tcW w:w="429" w:type="dxa"/>
            <w:tcBorders>
              <w:righ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2</w:t>
            </w: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4</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8</w:t>
            </w:r>
          </w:p>
        </w:tc>
        <w:tc>
          <w:tcPr>
            <w:tcW w:w="429" w:type="dxa"/>
            <w:tcBorders>
              <w:righ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4</w:t>
            </w: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szCs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8D7761" w:rsidP="00AD61C4">
            <w:pPr>
              <w:pStyle w:val="TableText"/>
              <w:rPr>
                <w:rFonts w:ascii="Tahoma" w:eastAsia="PMingLiU" w:hAnsi="Tahoma" w:cs="Tahoma"/>
                <w:sz w:val="13"/>
              </w:rPr>
            </w:pPr>
            <w:r w:rsidRPr="00F31997">
              <w:rPr>
                <w:rFonts w:ascii="Tahoma" w:eastAsia="PMingLiU" w:hAnsi="Tahoma" w:cs="Tahoma"/>
                <w:sz w:val="13"/>
                <w:lang w:val="zh-TW"/>
              </w:rPr>
              <w:t>A,</w:t>
            </w:r>
            <w:r w:rsidR="00644FDB">
              <w:rPr>
                <w:rFonts w:ascii="Tahoma" w:eastAsia="PMingLiU" w:hAnsi="Tahoma" w:cs="Tahoma"/>
                <w:sz w:val="13"/>
              </w:rPr>
              <w:t xml:space="preserve"> </w:t>
            </w:r>
            <w:r w:rsidRPr="00F31997">
              <w:rPr>
                <w:rFonts w:ascii="Tahoma" w:eastAsia="PMingLiU" w:hAnsi="Tahoma" w:cs="Tahoma"/>
                <w:sz w:val="13"/>
                <w:lang w:val="zh-TW"/>
              </w:rPr>
              <w:t>AO, ST</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ABF8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96" w:name="_Toc325608843"/>
            <w:bookmarkStart w:id="97" w:name="_Toc327949739"/>
            <w:bookmarkEnd w:id="96"/>
            <w:r w:rsidRPr="00AD61C4">
              <w:rPr>
                <w:rFonts w:ascii="Tahoma" w:eastAsia="PMingLiU" w:hAnsi="Tahoma" w:cs="Tahoma"/>
                <w:b w:val="0"/>
                <w:sz w:val="14"/>
                <w:szCs w:val="14"/>
                <w:lang w:val="zh-TW"/>
              </w:rPr>
              <w:t xml:space="preserve">Office Standard </w:t>
            </w:r>
            <w:r w:rsidRPr="00AD61C4">
              <w:rPr>
                <w:rFonts w:ascii="Tahoma" w:eastAsia="PMingLiU" w:hAnsi="Tahoma" w:cs="Tahoma" w:hint="eastAsia"/>
                <w:b w:val="0"/>
                <w:sz w:val="14"/>
                <w:szCs w:val="14"/>
                <w:lang w:val="zh-TW"/>
              </w:rPr>
              <w:t>的出租權</w:t>
            </w:r>
            <w:bookmarkEnd w:id="97"/>
          </w:p>
        </w:tc>
        <w:tc>
          <w:tcPr>
            <w:tcW w:w="429" w:type="dxa"/>
            <w:shd w:val="clear" w:color="auto" w:fill="FABF8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4_Office_的出租權" w:history="1">
              <w:r w:rsidR="000D2DBB" w:rsidRPr="000F6AB7">
                <w:rPr>
                  <w:rStyle w:val="Hyperlink"/>
                  <w:rFonts w:eastAsia="PMingLiU" w:cs="Tahoma"/>
                  <w:b/>
                  <w:sz w:val="13"/>
                  <w:szCs w:val="13"/>
                </w:rPr>
                <w:t>14</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4/09</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98" w:name="_Toc325608844"/>
            <w:bookmarkStart w:id="99" w:name="_Toc327949740"/>
            <w:bookmarkEnd w:id="98"/>
            <w:r w:rsidRPr="00AD61C4">
              <w:rPr>
                <w:rFonts w:ascii="Tahoma" w:eastAsia="PMingLiU" w:hAnsi="Tahoma" w:cs="Tahoma"/>
                <w:b w:val="0"/>
                <w:sz w:val="14"/>
                <w:szCs w:val="14"/>
                <w:lang w:val="zh-TW"/>
              </w:rPr>
              <w:t xml:space="preserve">Office Professional Plus </w:t>
            </w:r>
            <w:r w:rsidRPr="00AD61C4">
              <w:rPr>
                <w:rFonts w:ascii="Tahoma" w:eastAsia="PMingLiU" w:hAnsi="Tahoma" w:cs="Tahoma" w:hint="eastAsia"/>
                <w:b w:val="0"/>
                <w:sz w:val="14"/>
                <w:szCs w:val="14"/>
                <w:lang w:val="zh-TW"/>
              </w:rPr>
              <w:t>的出租權</w:t>
            </w:r>
            <w:bookmarkEnd w:id="99"/>
          </w:p>
        </w:tc>
        <w:tc>
          <w:tcPr>
            <w:tcW w:w="429" w:type="dxa"/>
            <w:shd w:val="clear" w:color="auto" w:fill="FFFFF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4_Office_的出租權" w:history="1">
              <w:r w:rsidR="00425473" w:rsidRPr="000F6AB7">
                <w:rPr>
                  <w:rStyle w:val="Hyperlink"/>
                  <w:rFonts w:eastAsia="PMingLiU" w:cs="Tahoma"/>
                  <w:b/>
                  <w:sz w:val="13"/>
                  <w:szCs w:val="13"/>
                </w:rPr>
                <w:t>14</w:t>
              </w:r>
            </w:hyperlink>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4/09</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ABF8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100" w:name="_Toc325608845"/>
            <w:bookmarkStart w:id="101" w:name="_Toc327949741"/>
            <w:bookmarkEnd w:id="100"/>
            <w:r w:rsidRPr="00AD61C4">
              <w:rPr>
                <w:rFonts w:ascii="Tahoma" w:eastAsia="PMingLiU" w:hAnsi="Tahoma" w:cs="Tahoma"/>
                <w:b w:val="0"/>
                <w:sz w:val="14"/>
                <w:szCs w:val="14"/>
                <w:lang w:val="zh-TW"/>
              </w:rPr>
              <w:t>SharePoint Workspace 2010</w:t>
            </w:r>
            <w:bookmarkEnd w:id="101"/>
          </w:p>
        </w:tc>
        <w:tc>
          <w:tcPr>
            <w:tcW w:w="429" w:type="dxa"/>
            <w:shd w:val="clear" w:color="auto" w:fill="FABF8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5_SharePoint_Workspace" w:history="1">
              <w:r w:rsidR="000D2DBB" w:rsidRPr="000F6AB7">
                <w:rPr>
                  <w:rStyle w:val="Hyperlink"/>
                  <w:rFonts w:eastAsia="PMingLiU" w:cs="Tahoma"/>
                  <w:b/>
                  <w:sz w:val="13"/>
                  <w:szCs w:val="13"/>
                </w:rPr>
                <w:t>15</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0D2DBB" w:rsidP="00AD61C4">
            <w:pPr>
              <w:pStyle w:val="Heading3"/>
              <w:spacing w:before="20" w:after="20"/>
              <w:rPr>
                <w:rFonts w:ascii="Tahoma" w:eastAsia="PMingLiU" w:hAnsi="Tahoma" w:cs="Tahoma"/>
                <w:b w:val="0"/>
                <w:sz w:val="14"/>
                <w:szCs w:val="14"/>
              </w:rPr>
            </w:pPr>
            <w:bookmarkStart w:id="102" w:name="_Toc325608846"/>
            <w:bookmarkStart w:id="103" w:name="_Toc327949742"/>
            <w:bookmarkEnd w:id="102"/>
            <w:r w:rsidRPr="00AD61C4">
              <w:rPr>
                <w:rFonts w:ascii="Tahoma" w:eastAsia="PMingLiU" w:hAnsi="Tahoma" w:cs="Tahoma"/>
                <w:b w:val="0"/>
                <w:sz w:val="14"/>
                <w:szCs w:val="14"/>
                <w:lang w:val="zh-TW"/>
              </w:rPr>
              <w:t>Streets and Trips 2011</w:t>
            </w:r>
            <w:bookmarkEnd w:id="103"/>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03/11</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r w:rsidR="00644FDB">
              <w:rPr>
                <w:rFonts w:ascii="Tahoma" w:eastAsia="PMingLiU" w:hAnsi="Tahoma" w:cs="Tahoma"/>
                <w:sz w:val="13"/>
              </w:rPr>
              <w:t xml:space="preserve"> </w:t>
            </w:r>
            <w:r w:rsidRPr="00F31997">
              <w:rPr>
                <w:rFonts w:ascii="Tahoma" w:eastAsia="PMingLiU" w:hAnsi="Tahoma" w:cs="Tahoma"/>
                <w:sz w:val="13"/>
                <w:lang w:val="zh-TW"/>
              </w:rPr>
              <w:t>ST</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ABF8F"/>
            <w:vAlign w:val="center"/>
          </w:tcPr>
          <w:p w:rsidR="007B2C93" w:rsidRPr="00AD61C4" w:rsidDel="00733FAB" w:rsidRDefault="000D2DBB" w:rsidP="00AD61C4">
            <w:pPr>
              <w:pStyle w:val="Heading3"/>
              <w:spacing w:before="20" w:after="20"/>
              <w:rPr>
                <w:rFonts w:ascii="Tahoma" w:eastAsia="PMingLiU" w:hAnsi="Tahoma" w:cs="Tahoma"/>
                <w:b w:val="0"/>
                <w:sz w:val="14"/>
                <w:szCs w:val="14"/>
                <w:highlight w:val="yellow"/>
              </w:rPr>
            </w:pPr>
            <w:bookmarkStart w:id="104" w:name="_Toc325608847"/>
            <w:bookmarkStart w:id="105" w:name="_Toc327949743"/>
            <w:bookmarkEnd w:id="104"/>
            <w:r w:rsidRPr="00AD61C4">
              <w:rPr>
                <w:rFonts w:ascii="Tahoma" w:eastAsia="PMingLiU" w:hAnsi="Tahoma" w:cs="Tahoma"/>
                <w:b w:val="0"/>
                <w:sz w:val="14"/>
                <w:szCs w:val="14"/>
                <w:lang w:val="zh-TW"/>
              </w:rPr>
              <w:t>Visio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 Premium</w:t>
            </w:r>
            <w:bookmarkEnd w:id="105"/>
          </w:p>
        </w:tc>
        <w:tc>
          <w:tcPr>
            <w:tcW w:w="429" w:type="dxa"/>
            <w:shd w:val="clear" w:color="auto" w:fill="FABF8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6_Visio_Premium" w:history="1">
              <w:r w:rsidR="000D2DBB" w:rsidRPr="000F6AB7">
                <w:rPr>
                  <w:rStyle w:val="Hyperlink"/>
                  <w:rFonts w:eastAsia="PMingLiU" w:cs="Tahoma"/>
                  <w:b/>
                  <w:sz w:val="13"/>
                  <w:szCs w:val="13"/>
                </w:rPr>
                <w:t>16</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5</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color w:val="000000"/>
                <w:sz w:val="13"/>
              </w:rPr>
            </w:pPr>
            <w:r w:rsidRPr="00F31997">
              <w:rPr>
                <w:rFonts w:ascii="Tahoma" w:eastAsia="PMingLiU" w:hAnsi="Tahoma" w:cs="Tahoma"/>
                <w:color w:val="000000"/>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color w:val="000000"/>
                <w:sz w:val="13"/>
              </w:rPr>
            </w:pPr>
            <w:r w:rsidRPr="00F31997">
              <w:rPr>
                <w:rFonts w:ascii="Tahoma" w:eastAsia="PMingLiU" w:hAnsi="Tahoma" w:cs="Tahoma"/>
                <w:color w:val="000000"/>
              </w:rPr>
              <w:t>4</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color w:val="000000"/>
                <w:sz w:val="13"/>
              </w:rPr>
            </w:pPr>
            <w:r w:rsidRPr="00F31997">
              <w:rPr>
                <w:rFonts w:ascii="Tahoma" w:eastAsia="PMingLiU" w:hAnsi="Tahoma" w:cs="Tahoma"/>
                <w:color w:val="000000"/>
              </w:rPr>
              <w:t>2</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color w:val="000000"/>
                <w:sz w:val="13"/>
              </w:rPr>
            </w:pPr>
            <w:r w:rsidRPr="00F31997">
              <w:rPr>
                <w:rFonts w:ascii="Tahoma" w:eastAsia="PMingLiU" w:hAnsi="Tahoma" w:cs="Tahoma"/>
                <w:color w:val="000000"/>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color w:val="000000"/>
                <w:sz w:val="13"/>
              </w:rPr>
            </w:pPr>
            <w:r w:rsidRPr="00F31997">
              <w:rPr>
                <w:rFonts w:ascii="Tahoma" w:eastAsia="PMingLiU" w:hAnsi="Tahoma" w:cs="Tahoma"/>
                <w:color w:val="000000"/>
                <w:sz w:val="13"/>
                <w:lang w:val="zh-TW"/>
              </w:rPr>
              <w:t>A</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color w:val="000000"/>
                <w:sz w:val="13"/>
              </w:rPr>
            </w:pPr>
            <w:r w:rsidRPr="00F31997">
              <w:rPr>
                <w:rFonts w:ascii="Tahoma" w:eastAsia="PMingLiU" w:hAnsi="Tahoma" w:cs="Tahoma"/>
                <w:color w:val="000000"/>
                <w:lang w:val="zh-TW"/>
              </w:rPr>
              <w:t>P</w:t>
            </w:r>
          </w:p>
        </w:tc>
        <w:tc>
          <w:tcPr>
            <w:tcW w:w="514" w:type="dxa"/>
            <w:shd w:val="clear" w:color="auto" w:fill="FABF8F"/>
            <w:vAlign w:val="center"/>
          </w:tcPr>
          <w:p w:rsidR="007B2C93" w:rsidRPr="00F31997" w:rsidRDefault="008D7761" w:rsidP="00AD61C4">
            <w:pPr>
              <w:pStyle w:val="TableText"/>
              <w:rPr>
                <w:rFonts w:ascii="Tahoma" w:eastAsia="PMingLiU" w:hAnsi="Tahoma" w:cs="Tahoma"/>
                <w:color w:val="000000"/>
                <w:sz w:val="13"/>
              </w:rPr>
            </w:pPr>
            <w:r w:rsidRPr="00F31997">
              <w:rPr>
                <w:rFonts w:ascii="Tahoma" w:eastAsia="PMingLiU" w:hAnsi="Tahoma" w:cs="Tahoma"/>
                <w:sz w:val="13"/>
                <w:lang w:val="zh-TW"/>
              </w:rPr>
              <w:t>A,</w:t>
            </w:r>
            <w:r w:rsidR="00644FDB">
              <w:rPr>
                <w:rFonts w:ascii="Tahoma" w:eastAsia="PMingLiU" w:hAnsi="Tahoma" w:cs="Tahoma"/>
                <w:sz w:val="13"/>
              </w:rPr>
              <w:t xml:space="preserve"> </w:t>
            </w:r>
            <w:r w:rsidRPr="00F31997">
              <w:rPr>
                <w:rFonts w:ascii="Tahoma" w:eastAsia="PMingLiU" w:hAnsi="Tahoma" w:cs="Tahoma"/>
                <w:sz w:val="13"/>
                <w:lang w:val="zh-TW"/>
              </w:rPr>
              <w:t>AO, ST</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106" w:name="_Toc325608848"/>
            <w:bookmarkStart w:id="107" w:name="_Toc327949744"/>
            <w:bookmarkEnd w:id="106"/>
            <w:r w:rsidRPr="00AD61C4">
              <w:rPr>
                <w:rFonts w:ascii="Tahoma" w:eastAsia="PMingLiU" w:hAnsi="Tahoma" w:cs="Tahoma"/>
                <w:b w:val="0"/>
                <w:sz w:val="14"/>
                <w:szCs w:val="14"/>
                <w:lang w:val="zh-TW"/>
              </w:rPr>
              <w:t>Visio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 Professional</w:t>
            </w:r>
            <w:bookmarkEnd w:id="107"/>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5</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ABF8F"/>
            <w:vAlign w:val="center"/>
          </w:tcPr>
          <w:p w:rsidR="007B2C93" w:rsidRPr="00AD61C4" w:rsidRDefault="007B2C93" w:rsidP="00AD61C4">
            <w:pPr>
              <w:pStyle w:val="Heading3"/>
              <w:spacing w:before="20" w:after="20"/>
              <w:rPr>
                <w:rFonts w:ascii="Tahoma" w:eastAsia="PMingLiU" w:hAnsi="Tahoma" w:cs="Tahoma"/>
                <w:b w:val="0"/>
                <w:sz w:val="14"/>
                <w:szCs w:val="14"/>
              </w:rPr>
            </w:pPr>
            <w:bookmarkStart w:id="108" w:name="_Toc325608849"/>
            <w:bookmarkStart w:id="109" w:name="_Toc327949745"/>
            <w:bookmarkEnd w:id="108"/>
            <w:r w:rsidRPr="00AD61C4">
              <w:rPr>
                <w:rFonts w:ascii="Tahoma" w:eastAsia="PMingLiU" w:hAnsi="Tahoma" w:cs="Tahoma"/>
                <w:b w:val="0"/>
                <w:sz w:val="14"/>
                <w:szCs w:val="14"/>
                <w:lang w:val="zh-TW"/>
              </w:rPr>
              <w:t>Visio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 Standard</w:t>
            </w:r>
            <w:bookmarkEnd w:id="109"/>
          </w:p>
        </w:tc>
        <w:tc>
          <w:tcPr>
            <w:tcW w:w="429" w:type="dxa"/>
            <w:shd w:val="clear" w:color="auto" w:fill="FABF8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7B2C93" w:rsidP="00AD61C4">
            <w:pPr>
              <w:pStyle w:val="ProductNames"/>
              <w:rPr>
                <w:rFonts w:ascii="Tahoma" w:eastAsia="PMingLiU" w:hAnsi="Tahoma" w:cs="Tahoma"/>
                <w:position w:val="0"/>
                <w:sz w:val="14"/>
                <w:szCs w:val="14"/>
              </w:rPr>
            </w:pPr>
            <w:bookmarkStart w:id="110" w:name="_Toc325608850"/>
            <w:bookmarkStart w:id="111" w:name="_Toc327949746"/>
            <w:bookmarkEnd w:id="110"/>
            <w:r w:rsidRPr="00AD61C4">
              <w:rPr>
                <w:rFonts w:ascii="Tahoma" w:eastAsia="PMingLiU" w:hAnsi="Tahoma" w:cs="Tahoma"/>
                <w:position w:val="0"/>
                <w:sz w:val="14"/>
                <w:szCs w:val="14"/>
                <w:lang w:val="zh-TW"/>
              </w:rPr>
              <w:t>TechNet Plus Direct</w:t>
            </w:r>
            <w:bookmarkEnd w:id="111"/>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08/06</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5</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4</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OL</w:t>
            </w:r>
          </w:p>
        </w:tc>
      </w:tr>
      <w:tr w:rsidR="007B2C93" w:rsidRPr="00F31997" w:rsidTr="00644FDB">
        <w:trPr>
          <w:cantSplit/>
          <w:trHeight w:val="145"/>
        </w:trPr>
        <w:tc>
          <w:tcPr>
            <w:tcW w:w="2638" w:type="dxa"/>
            <w:shd w:val="clear" w:color="auto" w:fill="FABF8F"/>
            <w:vAlign w:val="center"/>
          </w:tcPr>
          <w:p w:rsidR="007B2C93" w:rsidRPr="00AD61C4" w:rsidRDefault="007B2C93" w:rsidP="00AD61C4">
            <w:pPr>
              <w:pStyle w:val="ProductNames"/>
              <w:rPr>
                <w:rFonts w:ascii="Tahoma" w:eastAsia="PMingLiU" w:hAnsi="Tahoma" w:cs="Tahoma"/>
                <w:position w:val="0"/>
                <w:sz w:val="14"/>
                <w:szCs w:val="14"/>
              </w:rPr>
            </w:pPr>
            <w:bookmarkStart w:id="112" w:name="_Toc325608851"/>
            <w:bookmarkStart w:id="113" w:name="_Toc327949747"/>
            <w:bookmarkEnd w:id="112"/>
            <w:r w:rsidRPr="00AD61C4">
              <w:rPr>
                <w:rFonts w:ascii="Tahoma" w:eastAsia="PMingLiU" w:hAnsi="Tahoma" w:cs="Tahoma"/>
                <w:position w:val="0"/>
                <w:sz w:val="14"/>
                <w:szCs w:val="14"/>
                <w:lang w:val="zh-TW"/>
              </w:rPr>
              <w:t>Visual Studio</w:t>
            </w:r>
            <w:r w:rsidR="00D35CB8" w:rsidRPr="00D35CB8">
              <w:rPr>
                <w:rFonts w:ascii="Tahoma" w:eastAsia="PMingLiU" w:hAnsi="Tahoma" w:cs="Tahoma"/>
                <w:position w:val="0"/>
                <w:sz w:val="14"/>
                <w:szCs w:val="14"/>
                <w:vertAlign w:val="superscript"/>
                <w:lang w:val="zh-TW"/>
              </w:rPr>
              <w:t>®</w:t>
            </w:r>
            <w:r w:rsidRPr="00AD61C4">
              <w:rPr>
                <w:rFonts w:ascii="Tahoma" w:eastAsia="PMingLiU" w:hAnsi="Tahoma" w:cs="Tahoma"/>
                <w:position w:val="0"/>
                <w:sz w:val="14"/>
                <w:szCs w:val="14"/>
                <w:lang w:val="zh-TW"/>
              </w:rPr>
              <w:t xml:space="preserve"> 2010 Professional</w:t>
            </w:r>
            <w:bookmarkEnd w:id="113"/>
          </w:p>
        </w:tc>
        <w:tc>
          <w:tcPr>
            <w:tcW w:w="429" w:type="dxa"/>
            <w:shd w:val="clear" w:color="auto" w:fill="FABF8F"/>
            <w:vAlign w:val="center"/>
          </w:tcPr>
          <w:p w:rsidR="007B2C93" w:rsidRPr="000F6AB7" w:rsidRDefault="00323B95" w:rsidP="00AD61C4">
            <w:pPr>
              <w:pStyle w:val="TableText"/>
              <w:widowControl w:val="0"/>
              <w:rPr>
                <w:rFonts w:eastAsia="PMingLiU" w:cs="Tahoma"/>
                <w:b/>
                <w:color w:val="0000FF"/>
                <w:sz w:val="13"/>
                <w:szCs w:val="13"/>
                <w:u w:val="single"/>
              </w:rPr>
            </w:pPr>
            <w:hyperlink w:anchor="_17_Visual_Studio" w:history="1">
              <w:r w:rsidR="000D2DBB" w:rsidRPr="000F6AB7">
                <w:rPr>
                  <w:rStyle w:val="Hyperlink"/>
                  <w:rFonts w:eastAsia="PMingLiU" w:cs="Tahoma"/>
                  <w:b/>
                  <w:sz w:val="13"/>
                  <w:szCs w:val="13"/>
                </w:rPr>
                <w:t>17</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01/08</w:t>
            </w:r>
          </w:p>
        </w:tc>
        <w:tc>
          <w:tcPr>
            <w:tcW w:w="397"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241241" w:rsidP="00AD61C4">
            <w:pPr>
              <w:pStyle w:val="TableText"/>
              <w:rPr>
                <w:rFonts w:ascii="Tahoma" w:eastAsia="PMingLiU" w:hAnsi="Tahoma" w:cs="Tahoma"/>
                <w:sz w:val="13"/>
              </w:rPr>
            </w:pPr>
            <w:r w:rsidRPr="00F31997">
              <w:rPr>
                <w:rFonts w:ascii="Tahoma" w:eastAsia="PMingLiU" w:hAnsi="Tahoma" w:cs="Tahoma"/>
                <w:sz w:val="13"/>
                <w:lang w:val="zh-TW"/>
              </w:rPr>
              <w:t>A,</w:t>
            </w:r>
            <w:r w:rsidR="00644FDB">
              <w:rPr>
                <w:rFonts w:ascii="Tahoma" w:eastAsia="PMingLiU" w:hAnsi="Tahoma" w:cs="Tahoma"/>
                <w:sz w:val="13"/>
              </w:rPr>
              <w:t xml:space="preserve"> </w:t>
            </w:r>
            <w:r w:rsidRPr="00F31997">
              <w:rPr>
                <w:rFonts w:ascii="Tahoma" w:eastAsia="PMingLiU" w:hAnsi="Tahoma" w:cs="Tahoma"/>
                <w:sz w:val="13"/>
                <w:lang w:val="zh-TW"/>
              </w:rPr>
              <w:t>AO, ST</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145"/>
        </w:trPr>
        <w:tc>
          <w:tcPr>
            <w:tcW w:w="2638" w:type="dxa"/>
            <w:shd w:val="clear" w:color="auto" w:fill="FFFFFF"/>
            <w:vAlign w:val="center"/>
          </w:tcPr>
          <w:p w:rsidR="007B2C93" w:rsidRPr="00AD61C4" w:rsidRDefault="007B2C93" w:rsidP="00644FDB">
            <w:pPr>
              <w:pStyle w:val="ProductNames"/>
              <w:rPr>
                <w:rFonts w:ascii="Tahoma" w:eastAsia="PMingLiU" w:hAnsi="Tahoma" w:cs="Tahoma"/>
                <w:position w:val="0"/>
                <w:sz w:val="14"/>
                <w:szCs w:val="14"/>
              </w:rPr>
            </w:pPr>
            <w:bookmarkStart w:id="114" w:name="_Toc325608852"/>
            <w:bookmarkStart w:id="115" w:name="_Toc327949748"/>
            <w:bookmarkEnd w:id="114"/>
            <w:r w:rsidRPr="00AD61C4">
              <w:rPr>
                <w:rFonts w:ascii="Tahoma" w:eastAsia="PMingLiU" w:hAnsi="Tahoma" w:cs="Tahoma"/>
                <w:position w:val="0"/>
                <w:sz w:val="14"/>
                <w:szCs w:val="14"/>
              </w:rPr>
              <w:t>Visual Studio</w:t>
            </w:r>
            <w:r w:rsidR="00D35CB8" w:rsidRPr="00D35CB8">
              <w:rPr>
                <w:rFonts w:ascii="Tahoma" w:eastAsia="PMingLiU" w:hAnsi="Tahoma" w:cs="Tahoma"/>
                <w:position w:val="0"/>
                <w:sz w:val="14"/>
                <w:szCs w:val="14"/>
                <w:vertAlign w:val="superscript"/>
              </w:rPr>
              <w:t>®</w:t>
            </w:r>
            <w:r w:rsidRPr="00AD61C4">
              <w:rPr>
                <w:rFonts w:ascii="Tahoma" w:eastAsia="PMingLiU" w:hAnsi="Tahoma" w:cs="Tahoma"/>
                <w:position w:val="0"/>
                <w:sz w:val="14"/>
                <w:szCs w:val="14"/>
              </w:rPr>
              <w:t xml:space="preserve"> 2010 Professional with</w:t>
            </w:r>
            <w:r w:rsidR="00644FDB">
              <w:rPr>
                <w:rFonts w:ascii="Tahoma" w:eastAsia="PMingLiU" w:hAnsi="Tahoma" w:cs="Tahoma"/>
                <w:position w:val="0"/>
                <w:sz w:val="14"/>
                <w:szCs w:val="14"/>
              </w:rPr>
              <w:t> </w:t>
            </w:r>
            <w:r w:rsidRPr="00AD61C4">
              <w:rPr>
                <w:rFonts w:ascii="Tahoma" w:eastAsia="PMingLiU" w:hAnsi="Tahoma" w:cs="Tahoma"/>
                <w:position w:val="0"/>
                <w:sz w:val="14"/>
                <w:szCs w:val="14"/>
              </w:rPr>
              <w:t>MSDN</w:t>
            </w:r>
            <w:bookmarkEnd w:id="115"/>
          </w:p>
        </w:tc>
        <w:tc>
          <w:tcPr>
            <w:tcW w:w="429" w:type="dxa"/>
            <w:shd w:val="clear" w:color="auto" w:fill="FFFFFF"/>
            <w:vAlign w:val="center"/>
          </w:tcPr>
          <w:p w:rsidR="007B2C93" w:rsidRPr="000F6AB7" w:rsidRDefault="00323B95" w:rsidP="00AD61C4">
            <w:pPr>
              <w:pStyle w:val="TableText"/>
              <w:widowControl w:val="0"/>
              <w:rPr>
                <w:rStyle w:val="EndnoteReference"/>
                <w:rFonts w:eastAsia="PMingLiU" w:cs="Tahoma"/>
                <w:b w:val="0"/>
                <w:color w:val="0000FF"/>
                <w:sz w:val="13"/>
                <w:szCs w:val="13"/>
                <w:u w:val="single"/>
              </w:rPr>
            </w:pPr>
            <w:hyperlink w:anchor="_18_Visual_Studio" w:history="1">
              <w:r w:rsidR="000D2DBB" w:rsidRPr="000F6AB7">
                <w:rPr>
                  <w:rStyle w:val="Hyperlink"/>
                  <w:rFonts w:eastAsia="PMingLiU" w:cs="Tahoma"/>
                  <w:b/>
                  <w:sz w:val="13"/>
                  <w:szCs w:val="13"/>
                </w:rPr>
                <w:t>18</w:t>
              </w:r>
            </w:hyperlink>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01/08</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7B2C93" w:rsidRPr="00F31997" w:rsidRDefault="000D2DBB" w:rsidP="00AD61C4">
            <w:pPr>
              <w:pStyle w:val="TableText"/>
              <w:rPr>
                <w:rFonts w:ascii="Tahoma" w:eastAsia="PMingLiU" w:hAnsi="Tahoma" w:cs="Tahoma"/>
              </w:rPr>
            </w:pPr>
            <w:r w:rsidRPr="00F31997">
              <w:rPr>
                <w:rFonts w:ascii="Tahoma" w:eastAsia="PMingLiU" w:hAnsi="Tahoma" w:cs="Tahoma"/>
                <w:sz w:val="13"/>
                <w:lang w:val="zh-TW"/>
              </w:rPr>
              <w:t>OL/SA/</w:t>
            </w:r>
          </w:p>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OV</w:t>
            </w:r>
          </w:p>
        </w:tc>
      </w:tr>
      <w:tr w:rsidR="007B2C93" w:rsidRPr="00F31997" w:rsidTr="00644FDB">
        <w:trPr>
          <w:cantSplit/>
          <w:trHeight w:val="145"/>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16" w:name="_Toc325608853"/>
            <w:bookmarkStart w:id="117" w:name="_Toc327949749"/>
            <w:bookmarkEnd w:id="116"/>
            <w:r w:rsidRPr="00AD61C4">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AD61C4">
              <w:rPr>
                <w:rFonts w:ascii="Tahoma" w:eastAsia="PMingLiU" w:hAnsi="Tahoma" w:cs="Tahoma"/>
                <w:b w:val="0"/>
                <w:sz w:val="14"/>
                <w:szCs w:val="14"/>
              </w:rPr>
              <w:t xml:space="preserve"> 2010 Professional with MSDN Embedded</w:t>
            </w:r>
            <w:bookmarkEnd w:id="117"/>
          </w:p>
        </w:tc>
        <w:tc>
          <w:tcPr>
            <w:tcW w:w="429" w:type="dxa"/>
            <w:shd w:val="clear" w:color="auto" w:fill="FABF8F"/>
            <w:vAlign w:val="center"/>
          </w:tcPr>
          <w:p w:rsidR="007B2C93" w:rsidRPr="000F6AB7" w:rsidRDefault="00323B95" w:rsidP="00AD61C4">
            <w:pPr>
              <w:pStyle w:val="TableText"/>
              <w:widowControl w:val="0"/>
              <w:rPr>
                <w:rFonts w:eastAsia="PMingLiU" w:cs="Tahoma"/>
                <w:b/>
                <w:sz w:val="13"/>
                <w:szCs w:val="13"/>
                <w:u w:val="single"/>
              </w:rPr>
            </w:pPr>
            <w:hyperlink w:anchor="_19_Visual_Studio" w:history="1">
              <w:r w:rsidR="000D2DBB" w:rsidRPr="000F6AB7">
                <w:rPr>
                  <w:rStyle w:val="Hyperlink"/>
                  <w:rFonts w:eastAsia="PMingLiU" w:cs="Tahoma"/>
                  <w:b/>
                  <w:sz w:val="13"/>
                  <w:szCs w:val="13"/>
                </w:rPr>
                <w:t>19</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ABF8F"/>
            <w:vAlign w:val="center"/>
          </w:tcPr>
          <w:p w:rsidR="007B2C93" w:rsidRPr="00F31997" w:rsidRDefault="000D2DBB" w:rsidP="00AD61C4">
            <w:pPr>
              <w:pStyle w:val="TableText"/>
              <w:rPr>
                <w:rFonts w:ascii="Tahoma" w:eastAsia="PMingLiU" w:hAnsi="Tahoma" w:cs="Tahoma"/>
              </w:rPr>
            </w:pPr>
            <w:r w:rsidRPr="00F31997">
              <w:rPr>
                <w:rFonts w:ascii="Tahoma" w:eastAsia="PMingLiU" w:hAnsi="Tahoma" w:cs="Tahoma"/>
                <w:sz w:val="13"/>
                <w:lang w:val="zh-TW"/>
              </w:rPr>
              <w:t>OL/SA/</w:t>
            </w:r>
          </w:p>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OV</w:t>
            </w:r>
          </w:p>
        </w:tc>
      </w:tr>
      <w:tr w:rsidR="007B2C93" w:rsidRPr="00F31997" w:rsidTr="00644FDB">
        <w:trPr>
          <w:cantSplit/>
          <w:trHeight w:val="145"/>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18" w:name="_Toc325608854"/>
            <w:bookmarkStart w:id="119" w:name="_Toc327949750"/>
            <w:bookmarkEnd w:id="118"/>
            <w:r w:rsidRPr="00AD61C4">
              <w:rPr>
                <w:rFonts w:ascii="Tahoma" w:eastAsia="PMingLiU" w:hAnsi="Tahoma" w:cs="Tahoma"/>
                <w:b w:val="0"/>
                <w:sz w:val="14"/>
                <w:szCs w:val="14"/>
                <w:lang w:val="zh-TW"/>
              </w:rPr>
              <w:t>Visual Studio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 Premium</w:t>
            </w:r>
            <w:bookmarkEnd w:id="119"/>
          </w:p>
        </w:tc>
        <w:tc>
          <w:tcPr>
            <w:tcW w:w="429" w:type="dxa"/>
            <w:shd w:val="clear" w:color="auto" w:fill="FFFFFF"/>
            <w:vAlign w:val="center"/>
          </w:tcPr>
          <w:p w:rsidR="007B2C93" w:rsidRPr="000F6AB7" w:rsidRDefault="00323B95" w:rsidP="00AD61C4">
            <w:pPr>
              <w:pStyle w:val="TableText"/>
              <w:widowControl w:val="0"/>
              <w:rPr>
                <w:rFonts w:eastAsia="PMingLiU" w:cs="Tahoma"/>
                <w:b/>
                <w:sz w:val="13"/>
                <w:szCs w:val="13"/>
                <w:u w:val="single"/>
              </w:rPr>
            </w:pPr>
            <w:hyperlink w:anchor="_20_Visual_Studio" w:history="1">
              <w:r w:rsidR="000D2DBB" w:rsidRPr="000F6AB7">
                <w:rPr>
                  <w:rStyle w:val="Hyperlink"/>
                  <w:rFonts w:eastAsia="PMingLiU" w:cs="Tahoma"/>
                  <w:b/>
                  <w:sz w:val="13"/>
                  <w:szCs w:val="13"/>
                </w:rPr>
                <w:t>20</w:t>
              </w:r>
            </w:hyperlink>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14</w:t>
            </w: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14</w:t>
            </w: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OL</w:t>
            </w:r>
          </w:p>
        </w:tc>
      </w:tr>
      <w:tr w:rsidR="007B2C93" w:rsidRPr="00F31997" w:rsidTr="00644FDB">
        <w:trPr>
          <w:cantSplit/>
          <w:trHeight w:val="145"/>
        </w:trPr>
        <w:tc>
          <w:tcPr>
            <w:tcW w:w="2638" w:type="dxa"/>
            <w:shd w:val="clear" w:color="auto" w:fill="FABF8F"/>
            <w:vAlign w:val="center"/>
          </w:tcPr>
          <w:p w:rsidR="007B2C93" w:rsidRPr="00AD61C4" w:rsidRDefault="000D2DBB" w:rsidP="00644FDB">
            <w:pPr>
              <w:pStyle w:val="Heading2"/>
              <w:spacing w:before="20" w:after="20"/>
              <w:ind w:left="0"/>
              <w:rPr>
                <w:rFonts w:ascii="Tahoma" w:eastAsia="PMingLiU" w:hAnsi="Tahoma" w:cs="Tahoma"/>
                <w:b w:val="0"/>
                <w:sz w:val="14"/>
                <w:szCs w:val="14"/>
              </w:rPr>
            </w:pPr>
            <w:bookmarkStart w:id="120" w:name="_Toc325608855"/>
            <w:bookmarkStart w:id="121" w:name="_Toc327949751"/>
            <w:bookmarkEnd w:id="120"/>
            <w:r w:rsidRPr="00AD61C4">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AD61C4">
              <w:rPr>
                <w:rFonts w:ascii="Tahoma" w:eastAsia="PMingLiU" w:hAnsi="Tahoma" w:cs="Tahoma"/>
                <w:b w:val="0"/>
                <w:sz w:val="14"/>
                <w:szCs w:val="14"/>
              </w:rPr>
              <w:t xml:space="preserve"> 2010 Premium with</w:t>
            </w:r>
            <w:r w:rsidR="00644FDB">
              <w:rPr>
                <w:rFonts w:ascii="Tahoma" w:eastAsia="PMingLiU" w:hAnsi="Tahoma" w:cs="Tahoma"/>
                <w:b w:val="0"/>
                <w:sz w:val="14"/>
                <w:szCs w:val="14"/>
              </w:rPr>
              <w:t> </w:t>
            </w:r>
            <w:r w:rsidRPr="00AD61C4">
              <w:rPr>
                <w:rFonts w:ascii="Tahoma" w:eastAsia="PMingLiU" w:hAnsi="Tahoma" w:cs="Tahoma"/>
                <w:b w:val="0"/>
                <w:sz w:val="14"/>
                <w:szCs w:val="14"/>
              </w:rPr>
              <w:t>MSDN</w:t>
            </w:r>
            <w:bookmarkEnd w:id="121"/>
          </w:p>
        </w:tc>
        <w:tc>
          <w:tcPr>
            <w:tcW w:w="429" w:type="dxa"/>
            <w:shd w:val="clear" w:color="auto" w:fill="FABF8F"/>
            <w:vAlign w:val="center"/>
          </w:tcPr>
          <w:p w:rsidR="007B2C93" w:rsidRPr="000F6AB7" w:rsidRDefault="00323B95" w:rsidP="00AD61C4">
            <w:pPr>
              <w:pStyle w:val="TableText"/>
              <w:widowControl w:val="0"/>
              <w:rPr>
                <w:rFonts w:eastAsia="PMingLiU" w:cs="Tahoma"/>
                <w:b/>
                <w:sz w:val="13"/>
                <w:szCs w:val="13"/>
                <w:u w:val="single"/>
              </w:rPr>
            </w:pPr>
            <w:hyperlink w:anchor="_21_Visual_Studio" w:history="1">
              <w:r w:rsidR="000D2DBB" w:rsidRPr="000F6AB7">
                <w:rPr>
                  <w:rStyle w:val="Hyperlink"/>
                  <w:rFonts w:eastAsia="PMingLiU" w:cs="Tahoma"/>
                  <w:b/>
                  <w:sz w:val="13"/>
                  <w:szCs w:val="13"/>
                </w:rPr>
                <w:t>21</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35</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28</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21</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21</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14</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7</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28</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14</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ABF8F"/>
            <w:vAlign w:val="center"/>
          </w:tcPr>
          <w:p w:rsidR="007B2C93" w:rsidRPr="00F31997" w:rsidRDefault="000D2DBB" w:rsidP="00AD61C4">
            <w:pPr>
              <w:pStyle w:val="TableText"/>
              <w:rPr>
                <w:rFonts w:ascii="Tahoma" w:eastAsia="PMingLiU" w:hAnsi="Tahoma" w:cs="Tahoma"/>
              </w:rPr>
            </w:pPr>
            <w:r w:rsidRPr="00F31997">
              <w:rPr>
                <w:rFonts w:ascii="Tahoma" w:eastAsia="PMingLiU" w:hAnsi="Tahoma" w:cs="Tahoma"/>
                <w:sz w:val="13"/>
                <w:lang w:val="zh-TW"/>
              </w:rPr>
              <w:t>OL/SA/</w:t>
            </w:r>
          </w:p>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OV</w:t>
            </w:r>
          </w:p>
        </w:tc>
      </w:tr>
      <w:tr w:rsidR="007B2C93" w:rsidRPr="00F31997" w:rsidTr="00644FDB">
        <w:trPr>
          <w:cantSplit/>
          <w:trHeight w:val="145"/>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22" w:name="_Toc325608856"/>
            <w:bookmarkStart w:id="123" w:name="_Toc327949752"/>
            <w:bookmarkEnd w:id="122"/>
            <w:r w:rsidRPr="00AD61C4">
              <w:rPr>
                <w:rFonts w:ascii="Tahoma" w:eastAsia="PMingLiU" w:hAnsi="Tahoma" w:cs="Tahoma"/>
                <w:b w:val="0"/>
                <w:sz w:val="14"/>
                <w:szCs w:val="14"/>
                <w:lang w:val="zh-TW"/>
              </w:rPr>
              <w:t>Visual Studio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2010 Ultimate</w:t>
            </w:r>
            <w:bookmarkEnd w:id="123"/>
          </w:p>
        </w:tc>
        <w:tc>
          <w:tcPr>
            <w:tcW w:w="429" w:type="dxa"/>
            <w:shd w:val="clear" w:color="auto" w:fill="FFFFFF"/>
            <w:vAlign w:val="center"/>
          </w:tcPr>
          <w:p w:rsidR="007B2C93" w:rsidRPr="000F6AB7" w:rsidRDefault="00323B95" w:rsidP="00AD61C4">
            <w:pPr>
              <w:pStyle w:val="TableText"/>
              <w:widowControl w:val="0"/>
              <w:rPr>
                <w:rFonts w:eastAsia="PMingLiU" w:cs="Tahoma"/>
                <w:b/>
                <w:sz w:val="13"/>
                <w:szCs w:val="13"/>
                <w:u w:val="single"/>
              </w:rPr>
            </w:pPr>
            <w:hyperlink w:anchor="_22_Visual_Studio" w:history="1">
              <w:r w:rsidR="000D2DBB" w:rsidRPr="000F6AB7">
                <w:rPr>
                  <w:rStyle w:val="Hyperlink"/>
                  <w:rFonts w:eastAsia="PMingLiU" w:cs="Tahoma"/>
                  <w:b/>
                  <w:sz w:val="13"/>
                  <w:szCs w:val="13"/>
                </w:rPr>
                <w:t>22</w:t>
              </w:r>
            </w:hyperlink>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30</w:t>
            </w: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30</w:t>
            </w: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OL</w:t>
            </w:r>
          </w:p>
        </w:tc>
      </w:tr>
      <w:tr w:rsidR="007B2C93" w:rsidRPr="00F31997" w:rsidTr="00644FDB">
        <w:trPr>
          <w:cantSplit/>
          <w:trHeight w:val="145"/>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24" w:name="_Toc325608857"/>
            <w:bookmarkStart w:id="125" w:name="_Toc327949753"/>
            <w:bookmarkEnd w:id="124"/>
            <w:r w:rsidRPr="00AD61C4">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AD61C4">
              <w:rPr>
                <w:rFonts w:ascii="Tahoma" w:eastAsia="PMingLiU" w:hAnsi="Tahoma" w:cs="Tahoma"/>
                <w:b w:val="0"/>
                <w:sz w:val="14"/>
                <w:szCs w:val="14"/>
              </w:rPr>
              <w:t xml:space="preserve"> 2010 Ultimate with MSDN</w:t>
            </w:r>
            <w:bookmarkEnd w:id="125"/>
          </w:p>
        </w:tc>
        <w:tc>
          <w:tcPr>
            <w:tcW w:w="429" w:type="dxa"/>
            <w:shd w:val="clear" w:color="auto" w:fill="FABF8F"/>
            <w:vAlign w:val="center"/>
          </w:tcPr>
          <w:p w:rsidR="007B2C93" w:rsidRPr="000F6AB7" w:rsidRDefault="00323B95" w:rsidP="00AD61C4">
            <w:pPr>
              <w:pStyle w:val="TableText"/>
              <w:widowControl w:val="0"/>
              <w:rPr>
                <w:rFonts w:eastAsia="PMingLiU" w:cs="Tahoma"/>
                <w:b/>
                <w:sz w:val="13"/>
                <w:szCs w:val="13"/>
                <w:u w:val="single"/>
              </w:rPr>
            </w:pPr>
            <w:hyperlink w:anchor="_23_Visual_Studio" w:history="1">
              <w:r w:rsidR="000D2DBB" w:rsidRPr="000F6AB7">
                <w:rPr>
                  <w:rStyle w:val="Hyperlink"/>
                  <w:rFonts w:eastAsia="PMingLiU" w:cs="Tahoma"/>
                  <w:b/>
                  <w:sz w:val="13"/>
                  <w:szCs w:val="13"/>
                </w:rPr>
                <w:t>23</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75</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69</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45</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45</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30</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15</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60</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30</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ABF8F"/>
            <w:vAlign w:val="center"/>
          </w:tcPr>
          <w:p w:rsidR="007B2C93" w:rsidRPr="00F31997" w:rsidRDefault="000D2DBB" w:rsidP="00AD61C4">
            <w:pPr>
              <w:pStyle w:val="TableText"/>
              <w:rPr>
                <w:rFonts w:ascii="Tahoma" w:eastAsia="PMingLiU" w:hAnsi="Tahoma" w:cs="Tahoma"/>
              </w:rPr>
            </w:pPr>
            <w:r w:rsidRPr="00F31997">
              <w:rPr>
                <w:rFonts w:ascii="Tahoma" w:eastAsia="PMingLiU" w:hAnsi="Tahoma" w:cs="Tahoma"/>
                <w:sz w:val="13"/>
                <w:lang w:val="zh-TW"/>
              </w:rPr>
              <w:t>OL/SA/</w:t>
            </w:r>
          </w:p>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OV</w:t>
            </w:r>
          </w:p>
        </w:tc>
      </w:tr>
      <w:tr w:rsidR="007B2C93" w:rsidRPr="00F31997" w:rsidTr="00644FDB">
        <w:trPr>
          <w:cantSplit/>
          <w:trHeight w:val="145"/>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26" w:name="_Toc325608858"/>
            <w:bookmarkStart w:id="127" w:name="_Toc327949754"/>
            <w:bookmarkEnd w:id="126"/>
            <w:r w:rsidRPr="00AD61C4">
              <w:rPr>
                <w:rFonts w:ascii="Tahoma" w:eastAsia="PMingLiU" w:hAnsi="Tahoma" w:cs="Tahoma"/>
                <w:b w:val="0"/>
                <w:sz w:val="14"/>
                <w:szCs w:val="14"/>
                <w:lang w:val="zh-TW"/>
              </w:rPr>
              <w:t>Visual Studio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Test Professional 2010</w:t>
            </w:r>
            <w:bookmarkEnd w:id="127"/>
          </w:p>
        </w:tc>
        <w:tc>
          <w:tcPr>
            <w:tcW w:w="429" w:type="dxa"/>
            <w:shd w:val="clear" w:color="auto" w:fill="FFFFFF"/>
            <w:vAlign w:val="center"/>
          </w:tcPr>
          <w:p w:rsidR="007B2C93" w:rsidRPr="000F6AB7" w:rsidRDefault="007B2C93" w:rsidP="00AD61C4">
            <w:pPr>
              <w:pStyle w:val="TableText"/>
              <w:widowControl w:val="0"/>
              <w:rPr>
                <w:rFonts w:eastAsia="PMingLiU" w:cs="Tahoma"/>
                <w:b/>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6</w:t>
            </w: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6</w:t>
            </w:r>
          </w:p>
        </w:tc>
        <w:tc>
          <w:tcPr>
            <w:tcW w:w="429" w:type="dxa"/>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spacing w:after="120"/>
              <w:rPr>
                <w:rFonts w:ascii="Tahoma" w:eastAsia="PMingLiU" w:hAnsi="Tahoma" w:cs="Tahoma"/>
                <w:sz w:val="13"/>
              </w:rPr>
            </w:pP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OL</w:t>
            </w:r>
          </w:p>
        </w:tc>
      </w:tr>
      <w:tr w:rsidR="007B2C93" w:rsidRPr="00F31997" w:rsidTr="00644FDB">
        <w:trPr>
          <w:cantSplit/>
          <w:trHeight w:val="145"/>
        </w:trPr>
        <w:tc>
          <w:tcPr>
            <w:tcW w:w="2638" w:type="dxa"/>
            <w:shd w:val="clear" w:color="auto" w:fill="FABF8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28" w:name="_Toc325608859"/>
            <w:bookmarkStart w:id="129" w:name="_Toc327949755"/>
            <w:bookmarkEnd w:id="128"/>
            <w:r w:rsidRPr="00AD61C4">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AD61C4">
              <w:rPr>
                <w:rFonts w:ascii="Tahoma" w:eastAsia="PMingLiU" w:hAnsi="Tahoma" w:cs="Tahoma"/>
                <w:b w:val="0"/>
                <w:sz w:val="14"/>
                <w:szCs w:val="14"/>
              </w:rPr>
              <w:t xml:space="preserve"> Test Professional 2010 with MSDN</w:t>
            </w:r>
            <w:bookmarkEnd w:id="129"/>
          </w:p>
        </w:tc>
        <w:tc>
          <w:tcPr>
            <w:tcW w:w="429" w:type="dxa"/>
            <w:shd w:val="clear" w:color="auto" w:fill="FABF8F"/>
            <w:vAlign w:val="center"/>
          </w:tcPr>
          <w:p w:rsidR="007B2C93" w:rsidRPr="000F6AB7" w:rsidRDefault="00323B95" w:rsidP="00AD61C4">
            <w:pPr>
              <w:pStyle w:val="TableText"/>
              <w:widowControl w:val="0"/>
              <w:rPr>
                <w:rFonts w:eastAsia="PMingLiU" w:cs="Tahoma"/>
                <w:b/>
                <w:sz w:val="13"/>
                <w:szCs w:val="13"/>
                <w:u w:val="single"/>
              </w:rPr>
            </w:pPr>
            <w:hyperlink w:anchor="_24_Visual_Studio" w:history="1">
              <w:r w:rsidR="000D2DBB" w:rsidRPr="000F6AB7">
                <w:rPr>
                  <w:rStyle w:val="Hyperlink"/>
                  <w:rFonts w:eastAsia="PMingLiU" w:cs="Tahoma"/>
                  <w:b/>
                  <w:sz w:val="13"/>
                  <w:szCs w:val="13"/>
                </w:rPr>
                <w:t>24</w:t>
              </w:r>
            </w:hyperlink>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15</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12</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9</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9</w:t>
            </w: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6</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3</w:t>
            </w:r>
          </w:p>
        </w:tc>
        <w:tc>
          <w:tcPr>
            <w:tcW w:w="429" w:type="dxa"/>
            <w:tcBorders>
              <w:left w:val="single" w:sz="18" w:space="0" w:color="auto"/>
            </w:tcBorders>
            <w:shd w:val="clear" w:color="auto" w:fill="FABF8F"/>
            <w:vAlign w:val="center"/>
          </w:tcPr>
          <w:p w:rsidR="007B2C93" w:rsidRPr="00F31997" w:rsidRDefault="007B2C93" w:rsidP="00AD61C4">
            <w:pPr>
              <w:pStyle w:val="TableText"/>
              <w:spacing w:after="120"/>
              <w:rPr>
                <w:rFonts w:ascii="Tahoma" w:eastAsia="PMingLiU" w:hAnsi="Tahoma" w:cs="Tahoma"/>
                <w:sz w:val="13"/>
              </w:rPr>
            </w:pPr>
          </w:p>
        </w:tc>
        <w:tc>
          <w:tcPr>
            <w:tcW w:w="429" w:type="dxa"/>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12</w:t>
            </w:r>
          </w:p>
        </w:tc>
        <w:tc>
          <w:tcPr>
            <w:tcW w:w="429" w:type="dxa"/>
            <w:tcBorders>
              <w:righ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6</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 S</w:t>
            </w: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A</w:t>
            </w:r>
          </w:p>
        </w:tc>
        <w:tc>
          <w:tcPr>
            <w:tcW w:w="514" w:type="dxa"/>
            <w:shd w:val="clear" w:color="auto" w:fill="FABF8F"/>
            <w:vAlign w:val="center"/>
          </w:tcPr>
          <w:p w:rsidR="007B2C93" w:rsidRPr="00F31997" w:rsidRDefault="000D2DBB" w:rsidP="00AD61C4">
            <w:pPr>
              <w:pStyle w:val="TableText"/>
              <w:rPr>
                <w:rFonts w:ascii="Tahoma" w:eastAsia="PMingLiU" w:hAnsi="Tahoma" w:cs="Tahoma"/>
              </w:rPr>
            </w:pPr>
            <w:r w:rsidRPr="00F31997">
              <w:rPr>
                <w:rFonts w:ascii="Tahoma" w:eastAsia="PMingLiU" w:hAnsi="Tahoma" w:cs="Tahoma"/>
                <w:sz w:val="13"/>
                <w:lang w:val="zh-TW"/>
              </w:rPr>
              <w:t>OL/SA/</w:t>
            </w:r>
          </w:p>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OV</w:t>
            </w:r>
          </w:p>
        </w:tc>
      </w:tr>
      <w:tr w:rsidR="007B2C93" w:rsidRPr="00F31997" w:rsidTr="00644FDB">
        <w:trPr>
          <w:cantSplit/>
          <w:trHeight w:val="145"/>
        </w:trPr>
        <w:tc>
          <w:tcPr>
            <w:tcW w:w="2638" w:type="dxa"/>
            <w:shd w:val="clear" w:color="auto" w:fill="FFFFF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130" w:name="_Toc325608860"/>
            <w:bookmarkStart w:id="131" w:name="_Toc327949756"/>
            <w:bookmarkEnd w:id="130"/>
            <w:r w:rsidRPr="00AD61C4">
              <w:rPr>
                <w:rFonts w:ascii="Tahoma" w:eastAsia="PMingLiU" w:hAnsi="Tahoma" w:cs="Tahoma"/>
                <w:b w:val="0"/>
                <w:sz w:val="14"/>
                <w:szCs w:val="14"/>
                <w:lang w:val="zh-TW"/>
              </w:rPr>
              <w:t>Visual Studio</w:t>
            </w:r>
            <w:r w:rsidR="00D35CB8" w:rsidRPr="00D35CB8">
              <w:rPr>
                <w:rFonts w:ascii="Tahoma" w:eastAsia="PMingLiU" w:hAnsi="Tahoma" w:cs="Tahoma"/>
                <w:b w:val="0"/>
                <w:sz w:val="14"/>
                <w:szCs w:val="14"/>
                <w:vertAlign w:val="superscript"/>
                <w:lang w:val="zh-TW"/>
              </w:rPr>
              <w:t>®</w:t>
            </w:r>
            <w:r w:rsidRPr="00AD61C4">
              <w:rPr>
                <w:rFonts w:ascii="Tahoma" w:eastAsia="PMingLiU" w:hAnsi="Tahoma" w:cs="Tahoma"/>
                <w:b w:val="0"/>
                <w:sz w:val="14"/>
                <w:szCs w:val="14"/>
                <w:lang w:val="zh-TW"/>
              </w:rPr>
              <w:t xml:space="preserve"> LightSwitch 2011</w:t>
            </w:r>
            <w:bookmarkEnd w:id="131"/>
          </w:p>
        </w:tc>
        <w:tc>
          <w:tcPr>
            <w:tcW w:w="429" w:type="dxa"/>
            <w:shd w:val="clear" w:color="auto" w:fill="FFFFFF"/>
            <w:vAlign w:val="center"/>
          </w:tcPr>
          <w:p w:rsidR="007B2C93" w:rsidRPr="000F6AB7" w:rsidRDefault="007B2C93" w:rsidP="00AD61C4">
            <w:pPr>
              <w:pStyle w:val="TableText"/>
              <w:widowControl w:val="0"/>
              <w:rPr>
                <w:rFonts w:eastAsia="PMingLiU" w:cs="Tahoma"/>
                <w:b/>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rPr>
              <w:t>08/11</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2</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5</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4</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3</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3</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1</w:t>
            </w: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2</w:t>
            </w:r>
          </w:p>
        </w:tc>
        <w:tc>
          <w:tcPr>
            <w:tcW w:w="429" w:type="dxa"/>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4</w:t>
            </w:r>
          </w:p>
        </w:tc>
        <w:tc>
          <w:tcPr>
            <w:tcW w:w="429" w:type="dxa"/>
            <w:tcBorders>
              <w:righ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rPr>
              <w:t>2</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rPr>
              <w:t>2</w:t>
            </w: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lang w:val="zh-TW"/>
              </w:rPr>
              <w:t>P</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70"/>
        </w:trPr>
        <w:tc>
          <w:tcPr>
            <w:tcW w:w="2638" w:type="dxa"/>
            <w:shd w:val="clear" w:color="auto" w:fill="FABF8F"/>
            <w:vAlign w:val="center"/>
          </w:tcPr>
          <w:p w:rsidR="007B2C93" w:rsidRPr="00AD61C4" w:rsidRDefault="007B2C93" w:rsidP="00AD61C4">
            <w:pPr>
              <w:pStyle w:val="Heading2"/>
              <w:spacing w:before="20" w:after="20"/>
              <w:ind w:left="0"/>
              <w:rPr>
                <w:rFonts w:ascii="Tahoma" w:eastAsia="PMingLiU" w:hAnsi="Tahoma" w:cs="Tahoma"/>
                <w:b w:val="0"/>
                <w:sz w:val="14"/>
                <w:szCs w:val="14"/>
              </w:rPr>
            </w:pPr>
            <w:bookmarkStart w:id="132" w:name="_Toc325608861"/>
            <w:bookmarkStart w:id="133" w:name="_Toc327949757"/>
            <w:bookmarkEnd w:id="132"/>
            <w:r w:rsidRPr="00AD61C4">
              <w:rPr>
                <w:rFonts w:ascii="Tahoma" w:eastAsia="PMingLiU" w:hAnsi="Tahoma" w:cs="Tahoma"/>
                <w:b w:val="0"/>
                <w:sz w:val="14"/>
                <w:szCs w:val="14"/>
                <w:lang w:val="zh-TW"/>
              </w:rPr>
              <w:t>Word 2010</w:t>
            </w:r>
            <w:bookmarkEnd w:id="133"/>
          </w:p>
        </w:tc>
        <w:tc>
          <w:tcPr>
            <w:tcW w:w="429" w:type="dxa"/>
            <w:shd w:val="clear" w:color="auto" w:fill="FABF8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ABF8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04/10</w:t>
            </w:r>
          </w:p>
        </w:tc>
        <w:tc>
          <w:tcPr>
            <w:tcW w:w="397"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ABF8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ABF8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ABF8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ABF8F"/>
            <w:vAlign w:val="center"/>
          </w:tcPr>
          <w:p w:rsidR="007B2C93" w:rsidRPr="00F31997" w:rsidRDefault="007B2C93" w:rsidP="00AD61C4">
            <w:pPr>
              <w:pStyle w:val="TableText"/>
              <w:rPr>
                <w:rFonts w:ascii="Tahoma" w:eastAsia="PMingLiU" w:hAnsi="Tahoma" w:cs="Tahoma"/>
                <w:sz w:val="13"/>
              </w:rPr>
            </w:pPr>
          </w:p>
        </w:tc>
      </w:tr>
      <w:tr w:rsidR="007B2C93" w:rsidRPr="00F31997" w:rsidTr="00644FDB">
        <w:trPr>
          <w:cantSplit/>
          <w:trHeight w:val="323"/>
        </w:trPr>
        <w:tc>
          <w:tcPr>
            <w:tcW w:w="2638" w:type="dxa"/>
            <w:shd w:val="clear" w:color="auto" w:fill="FFFFFF"/>
            <w:vAlign w:val="center"/>
          </w:tcPr>
          <w:p w:rsidR="007B2C93" w:rsidRPr="00AD61C4" w:rsidRDefault="000D2DBB" w:rsidP="00AD61C4">
            <w:pPr>
              <w:pStyle w:val="Heading2"/>
              <w:spacing w:before="20" w:after="20"/>
              <w:ind w:left="0"/>
              <w:rPr>
                <w:rFonts w:ascii="Tahoma" w:eastAsia="PMingLiU" w:hAnsi="Tahoma" w:cs="Tahoma"/>
                <w:b w:val="0"/>
                <w:sz w:val="14"/>
                <w:szCs w:val="14"/>
              </w:rPr>
            </w:pPr>
            <w:bookmarkStart w:id="134" w:name="_Toc325608862"/>
            <w:bookmarkStart w:id="135" w:name="_Toc327949758"/>
            <w:bookmarkEnd w:id="134"/>
            <w:r w:rsidRPr="00AD61C4">
              <w:rPr>
                <w:rFonts w:ascii="Tahoma" w:eastAsia="PMingLiU" w:hAnsi="Tahoma" w:cs="Tahoma"/>
                <w:b w:val="0"/>
                <w:sz w:val="14"/>
                <w:szCs w:val="14"/>
                <w:lang w:val="zh-TW"/>
              </w:rPr>
              <w:t>Word for Mac 2011</w:t>
            </w:r>
            <w:bookmarkEnd w:id="135"/>
          </w:p>
        </w:tc>
        <w:tc>
          <w:tcPr>
            <w:tcW w:w="429" w:type="dxa"/>
            <w:shd w:val="clear" w:color="auto" w:fill="FFFFFF"/>
            <w:vAlign w:val="center"/>
          </w:tcPr>
          <w:p w:rsidR="007B2C93" w:rsidRPr="000F6AB7" w:rsidRDefault="007B2C93" w:rsidP="00AD61C4">
            <w:pPr>
              <w:pStyle w:val="TableText"/>
              <w:widowControl w:val="0"/>
              <w:rPr>
                <w:rStyle w:val="EndnoteReference"/>
                <w:rFonts w:eastAsia="PMingLiU" w:cs="Tahoma"/>
                <w:color w:val="0000FF"/>
                <w:sz w:val="13"/>
                <w:szCs w:val="13"/>
                <w:u w:val="single"/>
              </w:rPr>
            </w:pPr>
          </w:p>
        </w:tc>
        <w:tc>
          <w:tcPr>
            <w:tcW w:w="461" w:type="dxa"/>
            <w:shd w:val="clear" w:color="auto" w:fill="FFFFFF"/>
            <w:vAlign w:val="center"/>
          </w:tcPr>
          <w:p w:rsidR="007B2C93" w:rsidRPr="00F31997" w:rsidRDefault="000D2DBB" w:rsidP="00AD61C4">
            <w:pPr>
              <w:pStyle w:val="TableText"/>
              <w:spacing w:after="60"/>
              <w:rPr>
                <w:rFonts w:ascii="Tahoma" w:eastAsia="PMingLiU" w:hAnsi="Tahoma" w:cs="Tahoma"/>
                <w:sz w:val="13"/>
              </w:rPr>
            </w:pPr>
            <w:r w:rsidRPr="00F31997">
              <w:rPr>
                <w:rFonts w:ascii="Tahoma" w:eastAsia="PMingLiU" w:hAnsi="Tahoma" w:cs="Tahoma"/>
                <w:sz w:val="13"/>
              </w:rPr>
              <w:t>09/10</w:t>
            </w:r>
          </w:p>
        </w:tc>
        <w:tc>
          <w:tcPr>
            <w:tcW w:w="397"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DT</w:t>
            </w:r>
          </w:p>
        </w:tc>
        <w:tc>
          <w:tcPr>
            <w:tcW w:w="429" w:type="dxa"/>
            <w:tcBorders>
              <w:left w:val="single" w:sz="18" w:space="0" w:color="auto"/>
            </w:tcBorders>
            <w:shd w:val="clear" w:color="auto" w:fill="FFFFFF"/>
            <w:vAlign w:val="center"/>
          </w:tcPr>
          <w:p w:rsidR="007B2C93" w:rsidRPr="00F31997" w:rsidRDefault="000D2DBB" w:rsidP="00AD61C4">
            <w:pPr>
              <w:pStyle w:val="TableText"/>
              <w:spacing w:after="120"/>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3</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2</w:t>
            </w:r>
          </w:p>
        </w:tc>
        <w:tc>
          <w:tcPr>
            <w:tcW w:w="429" w:type="dxa"/>
            <w:tcBorders>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rPr>
              <w:t>1</w:t>
            </w:r>
          </w:p>
        </w:tc>
        <w:tc>
          <w:tcPr>
            <w:tcW w:w="429" w:type="dxa"/>
            <w:tcBorders>
              <w:lef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right w:val="single" w:sz="18" w:space="0" w:color="auto"/>
            </w:tcBorders>
            <w:shd w:val="clear" w:color="auto" w:fill="FFFFFF"/>
            <w:vAlign w:val="center"/>
          </w:tcPr>
          <w:p w:rsidR="007B2C93" w:rsidRPr="00F31997" w:rsidRDefault="007B2C93" w:rsidP="00AD61C4">
            <w:pPr>
              <w:pStyle w:val="TableText"/>
              <w:rPr>
                <w:rFonts w:ascii="Tahoma" w:eastAsia="PMingLiU" w:hAnsi="Tahoma" w:cs="Tahoma"/>
                <w:sz w:val="13"/>
              </w:rPr>
            </w:pPr>
          </w:p>
        </w:tc>
        <w:tc>
          <w:tcPr>
            <w:tcW w:w="429" w:type="dxa"/>
            <w:tcBorders>
              <w:left w:val="single" w:sz="18" w:space="0" w:color="auto"/>
              <w:right w:val="single" w:sz="18" w:space="0" w:color="auto"/>
            </w:tcBorders>
            <w:shd w:val="clear" w:color="auto" w:fill="FFFFFF"/>
            <w:vAlign w:val="center"/>
          </w:tcPr>
          <w:p w:rsidR="007B2C93" w:rsidRPr="00F31997" w:rsidRDefault="000D2DBB" w:rsidP="00AD61C4">
            <w:pPr>
              <w:pStyle w:val="TableText"/>
              <w:rPr>
                <w:rFonts w:ascii="Tahoma" w:eastAsia="PMingLiU" w:hAnsi="Tahoma" w:cs="Tahoma"/>
                <w:sz w:val="13"/>
              </w:rPr>
            </w:pPr>
            <w:r w:rsidRPr="00F31997">
              <w:rPr>
                <w:rFonts w:ascii="Tahoma" w:eastAsia="PMingLiU" w:hAnsi="Tahoma" w:cs="Tahoma"/>
                <w:sz w:val="13"/>
                <w:lang w:val="zh-TW"/>
              </w:rPr>
              <w:t>P</w:t>
            </w: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c>
          <w:tcPr>
            <w:tcW w:w="514" w:type="dxa"/>
            <w:shd w:val="clear" w:color="auto" w:fill="FFFFFF"/>
            <w:vAlign w:val="center"/>
          </w:tcPr>
          <w:p w:rsidR="007B2C93" w:rsidRPr="00F31997" w:rsidRDefault="007B2C93" w:rsidP="00AD61C4">
            <w:pPr>
              <w:pStyle w:val="TableText"/>
              <w:rPr>
                <w:rFonts w:ascii="Tahoma" w:eastAsia="PMingLiU" w:hAnsi="Tahoma" w:cs="Tahoma"/>
                <w:sz w:val="13"/>
              </w:rPr>
            </w:pPr>
          </w:p>
        </w:tc>
      </w:tr>
    </w:tbl>
    <w:p w:rsidR="00023FE7" w:rsidRPr="00F31997" w:rsidRDefault="00C6742E">
      <w:pPr>
        <w:pStyle w:val="Bodywithspace"/>
        <w:ind w:left="0"/>
        <w:rPr>
          <w:rFonts w:ascii="Tahoma" w:eastAsia="PMingLiU" w:hAnsi="Tahoma" w:cs="Tahoma"/>
        </w:rPr>
      </w:pPr>
      <w:bookmarkStart w:id="136" w:name="_Toc325608799"/>
      <w:bookmarkEnd w:id="136"/>
      <w:r>
        <w:rPr>
          <w:rFonts w:ascii="Tahoma" w:eastAsia="PMingLiU" w:hAnsi="Tahoma" w:cs="Tahoma"/>
          <w:noProof/>
        </w:rPr>
        <mc:AlternateContent>
          <mc:Choice Requires="wps">
            <w:drawing>
              <wp:anchor distT="0" distB="0" distL="114300" distR="114300" simplePos="0" relativeHeight="251654656" behindDoc="0" locked="0" layoutInCell="1" allowOverlap="1" wp14:anchorId="105A0580" wp14:editId="6891A796">
                <wp:simplePos x="0" y="0"/>
                <wp:positionH relativeFrom="column">
                  <wp:posOffset>-317500</wp:posOffset>
                </wp:positionH>
                <wp:positionV relativeFrom="paragraph">
                  <wp:posOffset>19685</wp:posOffset>
                </wp:positionV>
                <wp:extent cx="6547485" cy="427355"/>
                <wp:effectExtent l="0" t="635" r="0" b="635"/>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28FB" w:rsidRDefault="000528FB">
                            <w:pPr>
                              <w:rPr>
                                <w:rFonts w:cs="Tahoma"/>
                                <w:i/>
                                <w:color w:val="000000"/>
                                <w:sz w:val="14"/>
                                <w:szCs w:val="14"/>
                                <w:lang w:eastAsia="zh-TW"/>
                              </w:rPr>
                            </w:pPr>
                            <w:r>
                              <w:rPr>
                                <w:rFonts w:ascii="PMingLiU" w:eastAsia="PMingLiU" w:cs="Tahoma" w:hint="eastAsia"/>
                                <w:i/>
                                <w:color w:val="000000"/>
                                <w:sz w:val="14"/>
                                <w:szCs w:val="14"/>
                                <w:lang w:val="zh-TW" w:eastAsia="zh-TW"/>
                              </w:rPr>
                              <w:t>注意事項：若產品儲存格為空白，則目前計劃並不提供該項產品。</w:t>
                            </w:r>
                          </w:p>
                          <w:p w:rsidR="000528FB" w:rsidRDefault="000528FB">
                            <w:pPr>
                              <w:rPr>
                                <w:rFonts w:cs="Tahoma"/>
                                <w:i/>
                                <w:color w:val="000000"/>
                                <w:sz w:val="14"/>
                                <w:szCs w:val="14"/>
                              </w:rPr>
                            </w:pPr>
                            <w:r>
                              <w:rPr>
                                <w:rFonts w:ascii="PMingLiU" w:eastAsia="PMingLiU" w:cs="Tahoma"/>
                                <w:i/>
                                <w:color w:val="000000"/>
                                <w:sz w:val="14"/>
                                <w:szCs w:val="14"/>
                                <w:lang w:val="zh-TW"/>
                              </w:rPr>
                              <w:t xml:space="preserve">*Select Plus </w:t>
                            </w:r>
                            <w:r>
                              <w:rPr>
                                <w:rFonts w:ascii="PMingLiU" w:eastAsia="PMingLiU" w:cs="Tahoma" w:hint="eastAsia"/>
                                <w:i/>
                                <w:color w:val="000000"/>
                                <w:sz w:val="14"/>
                                <w:szCs w:val="14"/>
                                <w:lang w:val="zh-TW"/>
                              </w:rPr>
                              <w:t>只適用「</w:t>
                            </w:r>
                            <w:r>
                              <w:rPr>
                                <w:rFonts w:ascii="PMingLiU" w:eastAsia="PMingLiU" w:cs="Tahoma"/>
                                <w:i/>
                                <w:color w:val="000000"/>
                                <w:sz w:val="14"/>
                                <w:szCs w:val="14"/>
                                <w:lang w:val="zh-TW"/>
                              </w:rPr>
                              <w:t>L</w:t>
                            </w:r>
                            <w:r>
                              <w:rPr>
                                <w:rFonts w:ascii="PMingLiU" w:eastAsia="PMingLiU" w:cs="Tahoma" w:hint="eastAsia"/>
                                <w:i/>
                                <w:color w:val="000000"/>
                                <w:sz w:val="14"/>
                                <w:szCs w:val="14"/>
                                <w:lang w:val="zh-TW"/>
                              </w:rPr>
                              <w:t>」和「</w:t>
                            </w:r>
                            <w:r>
                              <w:rPr>
                                <w:rFonts w:ascii="PMingLiU" w:eastAsia="PMingLiU" w:cs="Tahoma"/>
                                <w:i/>
                                <w:color w:val="000000"/>
                                <w:sz w:val="14"/>
                                <w:szCs w:val="14"/>
                                <w:lang w:val="zh-TW"/>
                              </w:rPr>
                              <w:t>L&amp;SA</w:t>
                            </w:r>
                            <w:r>
                              <w:rPr>
                                <w:rFonts w:ascii="PMingLiU" w:eastAsia="PMingLiU" w:cs="Tahoma" w:hint="eastAsia"/>
                                <w:i/>
                                <w:color w:val="000000"/>
                                <w:sz w:val="14"/>
                                <w:szCs w:val="14"/>
                                <w:lang w:val="zh-TW"/>
                              </w:rPr>
                              <w:t>」</w:t>
                            </w:r>
                            <w:r>
                              <w:rPr>
                                <w:rFonts w:ascii="PMingLiU" w:eastAsia="PMingLiU" w:cs="Tahoma"/>
                                <w:i/>
                                <w:color w:val="000000"/>
                                <w:sz w:val="14"/>
                                <w:szCs w:val="14"/>
                                <w:lang w:val="zh-TW"/>
                              </w:rPr>
                              <w:t>/</w:t>
                            </w:r>
                            <w:r>
                              <w:rPr>
                                <w:rFonts w:ascii="PMingLiU" w:eastAsia="PMingLiU" w:cs="Tahoma" w:hint="eastAsia"/>
                                <w:i/>
                                <w:color w:val="000000"/>
                                <w:sz w:val="14"/>
                                <w:szCs w:val="14"/>
                                <w:lang w:val="zh-TW"/>
                              </w:rPr>
                              <w:t>「</w:t>
                            </w:r>
                            <w:r>
                              <w:rPr>
                                <w:rFonts w:ascii="PMingLiU" w:eastAsia="PMingLiU" w:cs="Tahoma"/>
                                <w:i/>
                                <w:color w:val="000000"/>
                                <w:sz w:val="14"/>
                                <w:szCs w:val="14"/>
                                <w:lang w:val="zh-TW"/>
                              </w:rPr>
                              <w:t>SA</w:t>
                            </w:r>
                            <w:r>
                              <w:rPr>
                                <w:rFonts w:ascii="PMingLiU" w:eastAsia="PMingLiU" w:cs="Tahoma" w:hint="eastAsia"/>
                                <w:i/>
                                <w:color w:val="000000"/>
                                <w:sz w:val="14"/>
                                <w:szCs w:val="14"/>
                                <w:lang w:val="zh-TW"/>
                              </w:rPr>
                              <w:t>」的三年值。</w:t>
                            </w:r>
                          </w:p>
                          <w:p w:rsidR="000528FB" w:rsidRDefault="000528F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g6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e0CxKl7L+hGkqyQo&#10;C/QJAw8WrVTfMRpheORYf9tSxTDq3guQfxoSYqeN25B4HsFGnVvW5xYqKoDKscFoWi7NNKG2g+Kb&#10;FiJND07IG3gyDXdqfsrq8NBgQDhSh2FmJ9D53nk9jdzFL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OEEaDq1AgAAugUA&#10;AA4AAAAAAAAAAAAAAAAALgIAAGRycy9lMm9Eb2MueG1sUEsBAi0AFAAGAAgAAAAhAPZOiw7dAAAA&#10;CAEAAA8AAAAAAAAAAAAAAAAADwUAAGRycy9kb3ducmV2LnhtbFBLBQYAAAAABAAEAPMAAAAZBgAA&#10;AAA=&#10;" filled="f" stroked="f">
                <v:textbox>
                  <w:txbxContent>
                    <w:p w:rsidR="000528FB" w:rsidRDefault="000528FB">
                      <w:pPr>
                        <w:rPr>
                          <w:rFonts w:cs="Tahoma"/>
                          <w:i/>
                          <w:color w:val="000000"/>
                          <w:sz w:val="14"/>
                          <w:szCs w:val="14"/>
                          <w:lang w:eastAsia="zh-TW"/>
                        </w:rPr>
                      </w:pPr>
                      <w:r>
                        <w:rPr>
                          <w:rFonts w:ascii="PMingLiU" w:eastAsia="PMingLiU" w:cs="Tahoma" w:hint="eastAsia"/>
                          <w:i/>
                          <w:color w:val="000000"/>
                          <w:sz w:val="14"/>
                          <w:szCs w:val="14"/>
                          <w:lang w:val="zh-TW" w:eastAsia="zh-TW"/>
                        </w:rPr>
                        <w:t>注意事項：若產品儲存格為空白，則目前計劃並不提供該項產品。</w:t>
                      </w:r>
                    </w:p>
                    <w:p w:rsidR="000528FB" w:rsidRDefault="000528FB">
                      <w:pPr>
                        <w:rPr>
                          <w:rFonts w:cs="Tahoma"/>
                          <w:i/>
                          <w:color w:val="000000"/>
                          <w:sz w:val="14"/>
                          <w:szCs w:val="14"/>
                        </w:rPr>
                      </w:pPr>
                      <w:r>
                        <w:rPr>
                          <w:rFonts w:ascii="PMingLiU" w:eastAsia="PMingLiU" w:cs="Tahoma"/>
                          <w:i/>
                          <w:color w:val="000000"/>
                          <w:sz w:val="14"/>
                          <w:szCs w:val="14"/>
                          <w:lang w:val="zh-TW"/>
                        </w:rPr>
                        <w:t xml:space="preserve">*Select Plus </w:t>
                      </w:r>
                      <w:r>
                        <w:rPr>
                          <w:rFonts w:ascii="PMingLiU" w:eastAsia="PMingLiU" w:cs="Tahoma" w:hint="eastAsia"/>
                          <w:i/>
                          <w:color w:val="000000"/>
                          <w:sz w:val="14"/>
                          <w:szCs w:val="14"/>
                          <w:lang w:val="zh-TW"/>
                        </w:rPr>
                        <w:t>只適用「</w:t>
                      </w:r>
                      <w:r>
                        <w:rPr>
                          <w:rFonts w:ascii="PMingLiU" w:eastAsia="PMingLiU" w:cs="Tahoma"/>
                          <w:i/>
                          <w:color w:val="000000"/>
                          <w:sz w:val="14"/>
                          <w:szCs w:val="14"/>
                          <w:lang w:val="zh-TW"/>
                        </w:rPr>
                        <w:t>L</w:t>
                      </w:r>
                      <w:r>
                        <w:rPr>
                          <w:rFonts w:ascii="PMingLiU" w:eastAsia="PMingLiU" w:cs="Tahoma" w:hint="eastAsia"/>
                          <w:i/>
                          <w:color w:val="000000"/>
                          <w:sz w:val="14"/>
                          <w:szCs w:val="14"/>
                          <w:lang w:val="zh-TW"/>
                        </w:rPr>
                        <w:t>」和「</w:t>
                      </w:r>
                      <w:r>
                        <w:rPr>
                          <w:rFonts w:ascii="PMingLiU" w:eastAsia="PMingLiU" w:cs="Tahoma"/>
                          <w:i/>
                          <w:color w:val="000000"/>
                          <w:sz w:val="14"/>
                          <w:szCs w:val="14"/>
                          <w:lang w:val="zh-TW"/>
                        </w:rPr>
                        <w:t>L&amp;SA</w:t>
                      </w:r>
                      <w:r>
                        <w:rPr>
                          <w:rFonts w:ascii="PMingLiU" w:eastAsia="PMingLiU" w:cs="Tahoma" w:hint="eastAsia"/>
                          <w:i/>
                          <w:color w:val="000000"/>
                          <w:sz w:val="14"/>
                          <w:szCs w:val="14"/>
                          <w:lang w:val="zh-TW"/>
                        </w:rPr>
                        <w:t>」</w:t>
                      </w:r>
                      <w:r>
                        <w:rPr>
                          <w:rFonts w:ascii="PMingLiU" w:eastAsia="PMingLiU" w:cs="Tahoma"/>
                          <w:i/>
                          <w:color w:val="000000"/>
                          <w:sz w:val="14"/>
                          <w:szCs w:val="14"/>
                          <w:lang w:val="zh-TW"/>
                        </w:rPr>
                        <w:t>/</w:t>
                      </w:r>
                      <w:r>
                        <w:rPr>
                          <w:rFonts w:ascii="PMingLiU" w:eastAsia="PMingLiU" w:cs="Tahoma" w:hint="eastAsia"/>
                          <w:i/>
                          <w:color w:val="000000"/>
                          <w:sz w:val="14"/>
                          <w:szCs w:val="14"/>
                          <w:lang w:val="zh-TW"/>
                        </w:rPr>
                        <w:t>「</w:t>
                      </w:r>
                      <w:r>
                        <w:rPr>
                          <w:rFonts w:ascii="PMingLiU" w:eastAsia="PMingLiU" w:cs="Tahoma"/>
                          <w:i/>
                          <w:color w:val="000000"/>
                          <w:sz w:val="14"/>
                          <w:szCs w:val="14"/>
                          <w:lang w:val="zh-TW"/>
                        </w:rPr>
                        <w:t>SA</w:t>
                      </w:r>
                      <w:r>
                        <w:rPr>
                          <w:rFonts w:ascii="PMingLiU" w:eastAsia="PMingLiU" w:cs="Tahoma" w:hint="eastAsia"/>
                          <w:i/>
                          <w:color w:val="000000"/>
                          <w:sz w:val="14"/>
                          <w:szCs w:val="14"/>
                          <w:lang w:val="zh-TW"/>
                        </w:rPr>
                        <w:t>」的三年值。</w:t>
                      </w:r>
                    </w:p>
                    <w:p w:rsidR="000528FB" w:rsidRDefault="000528FB"/>
                  </w:txbxContent>
                </v:textbox>
              </v:shape>
            </w:pict>
          </mc:Fallback>
        </mc:AlternateContent>
      </w:r>
    </w:p>
    <w:p w:rsidR="00023FE7" w:rsidRPr="00F31997" w:rsidRDefault="00023FE7">
      <w:pPr>
        <w:pStyle w:val="ProductPool"/>
        <w:rPr>
          <w:rFonts w:ascii="Tahoma" w:eastAsia="PMingLiU" w:hAnsi="Tahoma" w:cs="Tahoma"/>
        </w:rPr>
      </w:pPr>
    </w:p>
    <w:p w:rsidR="00023FE7" w:rsidRPr="00F31997" w:rsidRDefault="00023FE7" w:rsidP="004E292A">
      <w:pPr>
        <w:pStyle w:val="Heading3"/>
        <w:rPr>
          <w:rFonts w:ascii="Tahoma" w:eastAsia="PMingLiU" w:hAnsi="Tahoma" w:cs="Tahoma"/>
        </w:rPr>
      </w:pPr>
      <w:r w:rsidRPr="00F31997">
        <w:rPr>
          <w:rFonts w:ascii="Tahoma" w:eastAsia="PMingLiU" w:hAnsi="Tahoma" w:cs="Tahoma"/>
          <w:sz w:val="18"/>
        </w:rPr>
        <w:br w:type="page"/>
      </w:r>
      <w:bookmarkStart w:id="137" w:name="_Toc325608863"/>
      <w:bookmarkStart w:id="138" w:name="_Toc327949759"/>
      <w:bookmarkEnd w:id="137"/>
      <w:r w:rsidR="000D2DBB" w:rsidRPr="00F31997">
        <w:rPr>
          <w:rFonts w:ascii="Tahoma" w:eastAsia="PMingLiU" w:hAnsi="Tahoma" w:cs="Tahoma" w:hint="eastAsia"/>
          <w:sz w:val="22"/>
          <w:lang w:val="zh-TW"/>
        </w:rPr>
        <w:t>系統組合</w:t>
      </w:r>
      <w:bookmarkEnd w:id="138"/>
    </w:p>
    <w:p w:rsidR="00023FE7" w:rsidRPr="00AD61C4" w:rsidRDefault="00023FE7">
      <w:pPr>
        <w:rPr>
          <w:sz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F31997" w:rsidTr="00644FDB">
        <w:trPr>
          <w:cantSplit/>
          <w:trHeight w:val="389"/>
          <w:tblHeader/>
        </w:trPr>
        <w:tc>
          <w:tcPr>
            <w:tcW w:w="2610" w:type="dxa"/>
            <w:vMerge w:val="restart"/>
            <w:tcBorders>
              <w:top w:val="single" w:sz="4" w:space="0" w:color="FFFFFF"/>
              <w:left w:val="single" w:sz="4" w:space="0" w:color="FFFFFF"/>
            </w:tcBorders>
          </w:tcPr>
          <w:p w:rsidR="00B27742" w:rsidRPr="00F31997" w:rsidRDefault="00C6742E">
            <w:pPr>
              <w:rPr>
                <w:rFonts w:eastAsia="PMingLiU" w:cs="Tahoma"/>
                <w:sz w:val="20"/>
              </w:rPr>
            </w:pPr>
            <w:r>
              <w:rPr>
                <w:rFonts w:eastAsia="PMingLiU" w:cs="Tahoma"/>
                <w:noProof/>
              </w:rPr>
              <mc:AlternateContent>
                <mc:Choice Requires="wps">
                  <w:drawing>
                    <wp:anchor distT="0" distB="0" distL="114300" distR="114300" simplePos="0" relativeHeight="251656704" behindDoc="0" locked="0" layoutInCell="1" allowOverlap="1" wp14:anchorId="36D70627" wp14:editId="7213C5C8">
                      <wp:simplePos x="0" y="0"/>
                      <wp:positionH relativeFrom="column">
                        <wp:posOffset>1560830</wp:posOffset>
                      </wp:positionH>
                      <wp:positionV relativeFrom="paragraph">
                        <wp:posOffset>548005</wp:posOffset>
                      </wp:positionV>
                      <wp:extent cx="367030" cy="22352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28FB" w:rsidRDefault="000528FB">
                                  <w:pPr>
                                    <w:rPr>
                                      <w:color w:val="0000FF"/>
                                      <w:sz w:val="20"/>
                                    </w:rPr>
                                  </w:pPr>
                                  <w:r>
                                    <w:rPr>
                                      <w:rFonts w:ascii="PMingLiU" w:eastAsia="PMingLiU"/>
                                      <w:b/>
                                      <w:color w:val="0000FF"/>
                                      <w:sz w:val="8"/>
                                      <w:lang w:val="zh-TW"/>
                                    </w:rPr>
                                    <w:t xml:space="preserve">(Ctrl + </w:t>
                                  </w:r>
                                  <w:r>
                                    <w:rPr>
                                      <w:rFonts w:ascii="PMingLiU" w:eastAsia="PMingLiU" w:hint="eastAsia"/>
                                      <w:b/>
                                      <w:color w:val="0000FF"/>
                                      <w:sz w:val="8"/>
                                      <w:lang w:val="zh-TW"/>
                                    </w:rPr>
                                    <w:t>按一下</w:t>
                                  </w:r>
                                  <w:r>
                                    <w:rPr>
                                      <w:rFonts w:ascii="PMingLiU" w:eastAsia="PMingLiU"/>
                                      <w:b/>
                                      <w:color w:val="0000FF"/>
                                      <w:sz w:val="8"/>
                                      <w:lang w:val="zh-TW"/>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7" type="#_x0000_t202" style="position:absolute;margin-left:122.9pt;margin-top:43.15pt;width:28.9pt;height:17.6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" filled="f" stroked="f">
                      <v:textbox style="mso-fit-shape-to-text:t">
                        <w:txbxContent>
                          <w:p w:rsidR="000528FB" w:rsidRDefault="000528FB">
                            <w:pPr>
                              <w:rPr>
                                <w:color w:val="0000FF"/>
                                <w:sz w:val="20"/>
                              </w:rPr>
                            </w:pPr>
                            <w:r>
                              <w:rPr>
                                <w:rFonts w:ascii="PMingLiU" w:eastAsia="PMingLiU"/>
                                <w:b/>
                                <w:color w:val="0000FF"/>
                                <w:sz w:val="8"/>
                                <w:lang w:val="zh-TW"/>
                              </w:rPr>
                              <w:t xml:space="preserve">(Ctrl + </w:t>
                            </w:r>
                            <w:r>
                              <w:rPr>
                                <w:rFonts w:ascii="PMingLiU" w:eastAsia="PMingLiU" w:hint="eastAsia"/>
                                <w:b/>
                                <w:color w:val="0000FF"/>
                                <w:sz w:val="8"/>
                                <w:lang w:val="zh-TW"/>
                              </w:rPr>
                              <w:t>按一下</w:t>
                            </w:r>
                            <w:r>
                              <w:rPr>
                                <w:rFonts w:ascii="PMingLiU" w:eastAsia="PMingLiU"/>
                                <w:b/>
                                <w:color w:val="0000FF"/>
                                <w:sz w:val="8"/>
                                <w:lang w:val="zh-TW"/>
                              </w:rPr>
                              <w:t>)</w:t>
                            </w:r>
                          </w:p>
                        </w:txbxContent>
                      </v:textbox>
                    </v:shape>
                  </w:pict>
                </mc:Fallback>
              </mc:AlternateContent>
            </w:r>
          </w:p>
        </w:tc>
        <w:tc>
          <w:tcPr>
            <w:tcW w:w="360" w:type="dxa"/>
            <w:vMerge w:val="restart"/>
            <w:tcBorders>
              <w:top w:val="single" w:sz="12" w:space="0" w:color="auto"/>
            </w:tcBorders>
            <w:textDirection w:val="btLr"/>
            <w:vAlign w:val="center"/>
          </w:tcPr>
          <w:p w:rsidR="00B27742" w:rsidRPr="00F31997" w:rsidRDefault="000D2DBB" w:rsidP="00644FDB">
            <w:pPr>
              <w:pStyle w:val="TableVerticalText"/>
              <w:rPr>
                <w:rFonts w:ascii="Tahoma" w:eastAsia="PMingLiU" w:hAnsi="Tahoma" w:cs="Tahoma"/>
                <w:sz w:val="9"/>
              </w:rPr>
            </w:pPr>
            <w:r w:rsidRPr="00F31997">
              <w:rPr>
                <w:rFonts w:ascii="Tahoma" w:eastAsia="PMingLiU" w:hAnsi="Tahoma" w:cs="Tahoma" w:hint="eastAsia"/>
                <w:sz w:val="9"/>
                <w:lang w:val="zh-TW"/>
              </w:rPr>
              <w:t>產品注意事項</w:t>
            </w:r>
          </w:p>
        </w:tc>
        <w:tc>
          <w:tcPr>
            <w:tcW w:w="450" w:type="dxa"/>
            <w:vMerge w:val="restart"/>
            <w:tcBorders>
              <w:top w:val="single" w:sz="12" w:space="0" w:color="auto"/>
            </w:tcBorders>
            <w:textDirection w:val="btLr"/>
            <w:vAlign w:val="center"/>
          </w:tcPr>
          <w:p w:rsidR="00B27742" w:rsidRPr="00F31997" w:rsidRDefault="00B27742" w:rsidP="00644FDB">
            <w:pPr>
              <w:pStyle w:val="TableVerticalText"/>
              <w:rPr>
                <w:rFonts w:ascii="Tahoma" w:eastAsia="PMingLiU" w:hAnsi="Tahoma" w:cs="Tahoma"/>
                <w:sz w:val="9"/>
              </w:rPr>
            </w:pPr>
            <w:r w:rsidRPr="00F31997">
              <w:rPr>
                <w:rFonts w:ascii="Tahoma" w:eastAsia="PMingLiU" w:hAnsi="Tahoma" w:cs="Tahoma" w:hint="eastAsia"/>
                <w:sz w:val="9"/>
                <w:lang w:val="zh-TW"/>
              </w:rPr>
              <w:t>可提供之日期</w:t>
            </w:r>
          </w:p>
        </w:tc>
        <w:tc>
          <w:tcPr>
            <w:tcW w:w="360" w:type="dxa"/>
            <w:vMerge w:val="restart"/>
            <w:tcBorders>
              <w:top w:val="single" w:sz="12" w:space="0" w:color="auto"/>
              <w:right w:val="single" w:sz="18" w:space="0" w:color="auto"/>
            </w:tcBorders>
            <w:textDirection w:val="btLr"/>
            <w:vAlign w:val="center"/>
          </w:tcPr>
          <w:p w:rsidR="00B27742" w:rsidRPr="00F31997" w:rsidRDefault="00B27742" w:rsidP="00644FDB">
            <w:pPr>
              <w:pStyle w:val="TableVerticalText"/>
              <w:rPr>
                <w:rFonts w:ascii="Tahoma" w:eastAsia="PMingLiU" w:hAnsi="Tahoma" w:cs="Tahoma"/>
                <w:sz w:val="9"/>
              </w:rPr>
            </w:pPr>
            <w:r w:rsidRPr="00F31997">
              <w:rPr>
                <w:rFonts w:ascii="Tahoma" w:eastAsia="PMingLiU" w:hAnsi="Tahoma" w:cs="Tahoma"/>
                <w:sz w:val="9"/>
                <w:lang w:val="zh-TW"/>
              </w:rPr>
              <w:t>SAB</w:t>
            </w:r>
          </w:p>
        </w:tc>
        <w:tc>
          <w:tcPr>
            <w:tcW w:w="3060" w:type="dxa"/>
            <w:gridSpan w:val="7"/>
            <w:tcBorders>
              <w:top w:val="single" w:sz="12" w:space="0" w:color="auto"/>
              <w:left w:val="single" w:sz="18" w:space="0" w:color="auto"/>
              <w:right w:val="single" w:sz="18" w:space="0" w:color="auto"/>
            </w:tcBorders>
            <w:vAlign w:val="center"/>
          </w:tcPr>
          <w:p w:rsidR="00B27742" w:rsidRPr="00F31997" w:rsidRDefault="00B27742" w:rsidP="00644FDB">
            <w:pPr>
              <w:pStyle w:val="TableHeadingsBlack"/>
              <w:spacing w:before="0"/>
              <w:ind w:left="115" w:right="115"/>
              <w:rPr>
                <w:rFonts w:ascii="Tahoma" w:eastAsia="PMingLiU" w:hAnsi="Tahoma" w:cs="Tahoma"/>
                <w:sz w:val="9"/>
              </w:rPr>
            </w:pPr>
            <w:r w:rsidRPr="00F31997">
              <w:rPr>
                <w:rFonts w:ascii="Tahoma" w:eastAsia="PMingLiU" w:hAnsi="Tahoma" w:cs="Tahoma"/>
                <w:sz w:val="9"/>
                <w:lang w:val="zh-TW"/>
              </w:rPr>
              <w:t>Select</w:t>
            </w:r>
          </w:p>
        </w:tc>
        <w:tc>
          <w:tcPr>
            <w:tcW w:w="1350" w:type="dxa"/>
            <w:gridSpan w:val="3"/>
            <w:tcBorders>
              <w:top w:val="single" w:sz="12" w:space="0" w:color="auto"/>
              <w:left w:val="single" w:sz="18" w:space="0" w:color="auto"/>
              <w:right w:val="single" w:sz="18" w:space="0" w:color="auto"/>
            </w:tcBorders>
            <w:vAlign w:val="center"/>
          </w:tcPr>
          <w:p w:rsidR="00B27742" w:rsidRPr="00F31997" w:rsidRDefault="000D2DBB" w:rsidP="00644FDB">
            <w:pPr>
              <w:pStyle w:val="TableHeadingsBlack"/>
              <w:spacing w:before="0"/>
              <w:ind w:left="115" w:right="115"/>
              <w:rPr>
                <w:rFonts w:ascii="Tahoma" w:eastAsia="PMingLiU" w:hAnsi="Tahoma" w:cs="Tahoma"/>
                <w:sz w:val="9"/>
              </w:rPr>
            </w:pPr>
            <w:r w:rsidRPr="00F31997">
              <w:rPr>
                <w:rFonts w:ascii="Tahoma" w:eastAsia="PMingLiU" w:hAnsi="Tahoma" w:cs="Tahoma"/>
                <w:sz w:val="9"/>
                <w:lang w:val="zh-TW"/>
              </w:rPr>
              <w:t>Open License</w:t>
            </w:r>
          </w:p>
        </w:tc>
        <w:tc>
          <w:tcPr>
            <w:tcW w:w="450" w:type="dxa"/>
            <w:vMerge w:val="restart"/>
            <w:tcBorders>
              <w:top w:val="single" w:sz="12" w:space="0" w:color="auto"/>
              <w:left w:val="single" w:sz="18" w:space="0" w:color="auto"/>
            </w:tcBorders>
            <w:textDirection w:val="btLr"/>
            <w:vAlign w:val="center"/>
          </w:tcPr>
          <w:p w:rsidR="00B27742" w:rsidRPr="00F31997" w:rsidRDefault="00B27742" w:rsidP="00644FDB">
            <w:pPr>
              <w:pStyle w:val="TableVerticalText"/>
              <w:rPr>
                <w:rFonts w:ascii="Tahoma" w:eastAsia="PMingLiU" w:hAnsi="Tahoma" w:cs="Tahoma"/>
                <w:sz w:val="9"/>
              </w:rPr>
            </w:pPr>
            <w:r w:rsidRPr="00F31997">
              <w:rPr>
                <w:rFonts w:ascii="Tahoma" w:eastAsia="PMingLiU" w:hAnsi="Tahoma" w:cs="Tahoma"/>
                <w:sz w:val="9"/>
                <w:lang w:val="zh-TW"/>
              </w:rPr>
              <w:t xml:space="preserve">Campus &amp; School </w:t>
            </w:r>
            <w:r w:rsidRPr="00F31997">
              <w:rPr>
                <w:rFonts w:ascii="Tahoma" w:eastAsia="PMingLiU" w:hAnsi="Tahoma" w:cs="Tahoma" w:hint="eastAsia"/>
                <w:sz w:val="9"/>
                <w:lang w:val="zh-TW"/>
              </w:rPr>
              <w:t>單位</w:t>
            </w:r>
          </w:p>
        </w:tc>
        <w:tc>
          <w:tcPr>
            <w:tcW w:w="450" w:type="dxa"/>
            <w:vMerge w:val="restart"/>
            <w:tcBorders>
              <w:top w:val="single" w:sz="12" w:space="0" w:color="auto"/>
              <w:right w:val="single" w:sz="18" w:space="0" w:color="auto"/>
            </w:tcBorders>
            <w:textDirection w:val="btLr"/>
            <w:vAlign w:val="center"/>
          </w:tcPr>
          <w:p w:rsidR="00B27742" w:rsidRPr="00F31997" w:rsidRDefault="00B27742" w:rsidP="00644FDB">
            <w:pPr>
              <w:pStyle w:val="TableVerticalText"/>
              <w:rPr>
                <w:rFonts w:ascii="Tahoma" w:eastAsia="PMingLiU" w:hAnsi="Tahoma" w:cs="Tahoma"/>
                <w:sz w:val="9"/>
              </w:rPr>
            </w:pPr>
            <w:r w:rsidRPr="00F31997">
              <w:rPr>
                <w:rFonts w:ascii="Tahoma" w:eastAsia="PMingLiU" w:hAnsi="Tahoma" w:cs="Tahoma"/>
                <w:sz w:val="9"/>
                <w:lang w:val="zh-TW"/>
              </w:rPr>
              <w:t xml:space="preserve">EA &amp; </w:t>
            </w:r>
            <w:r w:rsidRPr="00F31997">
              <w:rPr>
                <w:rFonts w:ascii="Tahoma" w:eastAsia="PMingLiU" w:hAnsi="Tahoma" w:cs="Tahoma"/>
                <w:sz w:val="9"/>
                <w:lang w:val="zh-TW"/>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31997" w:rsidRDefault="00B27742" w:rsidP="00644FDB">
            <w:pPr>
              <w:pStyle w:val="TableVerticalText"/>
              <w:rPr>
                <w:rFonts w:ascii="Tahoma" w:eastAsia="PMingLiU" w:hAnsi="Tahoma" w:cs="Tahoma"/>
                <w:sz w:val="9"/>
              </w:rPr>
            </w:pPr>
            <w:r w:rsidRPr="00F31997">
              <w:rPr>
                <w:rFonts w:ascii="Tahoma" w:eastAsia="PMingLiU" w:hAnsi="Tahoma" w:cs="Tahoma"/>
                <w:sz w:val="9"/>
                <w:lang w:val="zh-TW"/>
              </w:rPr>
              <w:t>OV / OVS</w:t>
            </w:r>
          </w:p>
        </w:tc>
        <w:tc>
          <w:tcPr>
            <w:tcW w:w="450" w:type="dxa"/>
            <w:vMerge w:val="restart"/>
            <w:tcBorders>
              <w:top w:val="single" w:sz="12" w:space="0" w:color="auto"/>
            </w:tcBorders>
            <w:textDirection w:val="btLr"/>
            <w:vAlign w:val="center"/>
          </w:tcPr>
          <w:p w:rsidR="00B27742" w:rsidRPr="00F31997" w:rsidRDefault="000D2DBB" w:rsidP="00644FDB">
            <w:pPr>
              <w:pStyle w:val="TableVerticalText"/>
              <w:rPr>
                <w:rFonts w:ascii="Tahoma" w:eastAsia="PMingLiU" w:hAnsi="Tahoma" w:cs="Tahoma"/>
                <w:sz w:val="9"/>
              </w:rPr>
            </w:pPr>
            <w:r w:rsidRPr="00F31997">
              <w:rPr>
                <w:rFonts w:ascii="Tahoma" w:eastAsia="PMingLiU" w:hAnsi="Tahoma" w:cs="Tahoma"/>
                <w:sz w:val="9"/>
                <w:lang w:val="zh-TW"/>
              </w:rPr>
              <w:t>EES / OVS</w:t>
            </w:r>
            <w:r w:rsidR="00832DF4">
              <w:rPr>
                <w:rFonts w:ascii="Tahoma" w:eastAsia="PMingLiU" w:hAnsi="Tahoma" w:cs="Tahoma"/>
                <w:sz w:val="9"/>
                <w:lang w:val="zh-TW"/>
              </w:rPr>
              <w:t xml:space="preserve"> </w:t>
            </w:r>
            <w:r w:rsidRPr="00F31997">
              <w:rPr>
                <w:rFonts w:ascii="Tahoma" w:eastAsia="PMingLiU" w:hAnsi="Tahoma" w:cs="Tahoma"/>
                <w:sz w:val="9"/>
                <w:lang w:val="zh-TW"/>
              </w:rPr>
              <w:t>ES</w:t>
            </w:r>
          </w:p>
        </w:tc>
        <w:tc>
          <w:tcPr>
            <w:tcW w:w="540" w:type="dxa"/>
            <w:vMerge w:val="restart"/>
            <w:tcBorders>
              <w:top w:val="single" w:sz="12" w:space="0" w:color="auto"/>
            </w:tcBorders>
            <w:textDirection w:val="btLr"/>
            <w:vAlign w:val="center"/>
          </w:tcPr>
          <w:p w:rsidR="00B27742" w:rsidRPr="00F31997" w:rsidRDefault="00112BBE" w:rsidP="00644FDB">
            <w:pPr>
              <w:pStyle w:val="TableVerticalText"/>
              <w:rPr>
                <w:rFonts w:ascii="Tahoma" w:eastAsia="PMingLiU" w:hAnsi="Tahoma" w:cs="Tahoma"/>
                <w:sz w:val="9"/>
              </w:rPr>
            </w:pPr>
            <w:r w:rsidRPr="00F31997">
              <w:rPr>
                <w:rFonts w:ascii="Tahoma" w:eastAsia="PMingLiU" w:hAnsi="Tahoma" w:cs="Tahoma"/>
                <w:sz w:val="9"/>
                <w:lang w:val="zh-TW"/>
              </w:rPr>
              <w:t xml:space="preserve">Open </w:t>
            </w:r>
            <w:r w:rsidRPr="00F31997">
              <w:rPr>
                <w:rFonts w:ascii="Tahoma" w:eastAsia="PMingLiU" w:hAnsi="Tahoma" w:cs="Tahoma" w:hint="eastAsia"/>
                <w:sz w:val="9"/>
                <w:lang w:val="zh-TW"/>
              </w:rPr>
              <w:t>基本要件</w:t>
            </w:r>
          </w:p>
        </w:tc>
      </w:tr>
      <w:tr w:rsidR="00CE5AB1" w:rsidRPr="00F31997">
        <w:trPr>
          <w:cantSplit/>
          <w:trHeight w:val="262"/>
          <w:tblHeader/>
        </w:trPr>
        <w:tc>
          <w:tcPr>
            <w:tcW w:w="2610" w:type="dxa"/>
            <w:vMerge/>
            <w:tcBorders>
              <w:left w:val="single" w:sz="4" w:space="0" w:color="FFFFFF"/>
            </w:tcBorders>
          </w:tcPr>
          <w:p w:rsidR="00B27742" w:rsidRPr="00F31997" w:rsidRDefault="00B27742">
            <w:pPr>
              <w:rPr>
                <w:rFonts w:eastAsia="PMingLiU" w:cs="Tahoma"/>
                <w:sz w:val="20"/>
              </w:rPr>
            </w:pPr>
          </w:p>
        </w:tc>
        <w:tc>
          <w:tcPr>
            <w:tcW w:w="360" w:type="dxa"/>
            <w:vMerge/>
          </w:tcPr>
          <w:p w:rsidR="00B27742" w:rsidRPr="00F31997" w:rsidRDefault="00B27742">
            <w:pPr>
              <w:rPr>
                <w:rFonts w:eastAsia="PMingLiU" w:cs="Tahoma"/>
                <w:b/>
                <w:sz w:val="20"/>
              </w:rPr>
            </w:pPr>
          </w:p>
        </w:tc>
        <w:tc>
          <w:tcPr>
            <w:tcW w:w="450" w:type="dxa"/>
            <w:vMerge/>
          </w:tcPr>
          <w:p w:rsidR="00B27742" w:rsidRPr="00F31997" w:rsidRDefault="00B27742">
            <w:pPr>
              <w:rPr>
                <w:rFonts w:eastAsia="PMingLiU" w:cs="Tahoma"/>
                <w:sz w:val="20"/>
              </w:rPr>
            </w:pPr>
          </w:p>
        </w:tc>
        <w:tc>
          <w:tcPr>
            <w:tcW w:w="360" w:type="dxa"/>
            <w:vMerge/>
            <w:tcBorders>
              <w:right w:val="single" w:sz="18" w:space="0" w:color="auto"/>
            </w:tcBorders>
          </w:tcPr>
          <w:p w:rsidR="00B27742" w:rsidRPr="00F31997" w:rsidRDefault="00B27742">
            <w:pPr>
              <w:rPr>
                <w:rFonts w:eastAsia="PMingLiU" w:cs="Tahoma"/>
                <w:sz w:val="20"/>
              </w:rPr>
            </w:pPr>
          </w:p>
        </w:tc>
        <w:tc>
          <w:tcPr>
            <w:tcW w:w="450" w:type="dxa"/>
            <w:vMerge w:val="restart"/>
            <w:tcBorders>
              <w:left w:val="single" w:sz="18" w:space="0" w:color="auto"/>
            </w:tcBorders>
            <w:vAlign w:val="center"/>
          </w:tcPr>
          <w:p w:rsidR="00B27742" w:rsidRPr="00F31997" w:rsidRDefault="00B27742">
            <w:pPr>
              <w:pStyle w:val="TableHeadingsRed"/>
              <w:rPr>
                <w:rFonts w:ascii="Tahoma" w:eastAsia="PMingLiU" w:hAnsi="Tahoma" w:cs="Tahoma"/>
                <w:sz w:val="9"/>
              </w:rPr>
            </w:pPr>
            <w:r w:rsidRPr="00F31997">
              <w:rPr>
                <w:rFonts w:ascii="Tahoma" w:eastAsia="PMingLiU" w:hAnsi="Tahoma" w:cs="Tahoma"/>
                <w:sz w:val="9"/>
                <w:lang w:val="zh-TW"/>
              </w:rPr>
              <w:t>L</w:t>
            </w:r>
          </w:p>
        </w:tc>
        <w:tc>
          <w:tcPr>
            <w:tcW w:w="1350" w:type="dxa"/>
            <w:gridSpan w:val="3"/>
            <w:vAlign w:val="center"/>
          </w:tcPr>
          <w:p w:rsidR="00B27742" w:rsidRPr="00F31997" w:rsidRDefault="00B27742">
            <w:pPr>
              <w:pStyle w:val="TableHeadingsGreen"/>
              <w:rPr>
                <w:rFonts w:ascii="Tahoma" w:eastAsia="PMingLiU" w:hAnsi="Tahoma" w:cs="Tahoma"/>
                <w:sz w:val="9"/>
              </w:rPr>
            </w:pPr>
            <w:r w:rsidRPr="00F31997">
              <w:rPr>
                <w:rFonts w:ascii="Tahoma" w:eastAsia="PMingLiU" w:hAnsi="Tahoma" w:cs="Tahoma"/>
                <w:sz w:val="9"/>
                <w:lang w:val="zh-TW"/>
              </w:rPr>
              <w:t>L&amp;SA</w:t>
            </w:r>
          </w:p>
        </w:tc>
        <w:tc>
          <w:tcPr>
            <w:tcW w:w="1260" w:type="dxa"/>
            <w:gridSpan w:val="3"/>
            <w:tcBorders>
              <w:right w:val="single" w:sz="18" w:space="0" w:color="auto"/>
            </w:tcBorders>
            <w:vAlign w:val="center"/>
          </w:tcPr>
          <w:p w:rsidR="00B27742" w:rsidRPr="00F31997" w:rsidRDefault="00B27742">
            <w:pPr>
              <w:pStyle w:val="TableHeadingsBlue"/>
              <w:rPr>
                <w:rFonts w:ascii="Tahoma" w:eastAsia="PMingLiU" w:hAnsi="Tahoma" w:cs="Tahoma"/>
                <w:sz w:val="9"/>
              </w:rPr>
            </w:pPr>
            <w:r w:rsidRPr="00F31997">
              <w:rPr>
                <w:rFonts w:ascii="Tahoma" w:eastAsia="PMingLiU" w:hAnsi="Tahoma" w:cs="Tahoma"/>
                <w:sz w:val="9"/>
                <w:lang w:val="zh-TW"/>
              </w:rPr>
              <w:t>SA</w:t>
            </w:r>
          </w:p>
        </w:tc>
        <w:tc>
          <w:tcPr>
            <w:tcW w:w="450" w:type="dxa"/>
            <w:vMerge w:val="restart"/>
            <w:tcBorders>
              <w:left w:val="single" w:sz="18" w:space="0" w:color="auto"/>
            </w:tcBorders>
            <w:vAlign w:val="center"/>
          </w:tcPr>
          <w:p w:rsidR="00B27742" w:rsidRPr="00F31997" w:rsidRDefault="00B27742">
            <w:pPr>
              <w:pStyle w:val="TableHeadingsRed"/>
              <w:rPr>
                <w:rFonts w:ascii="Tahoma" w:eastAsia="PMingLiU" w:hAnsi="Tahoma" w:cs="Tahoma"/>
                <w:sz w:val="9"/>
              </w:rPr>
            </w:pPr>
            <w:r w:rsidRPr="00F31997">
              <w:rPr>
                <w:rFonts w:ascii="Tahoma" w:eastAsia="PMingLiU" w:hAnsi="Tahoma" w:cs="Tahoma"/>
                <w:sz w:val="9"/>
                <w:lang w:val="zh-TW"/>
              </w:rPr>
              <w:t>L</w:t>
            </w:r>
          </w:p>
        </w:tc>
        <w:tc>
          <w:tcPr>
            <w:tcW w:w="450" w:type="dxa"/>
            <w:vAlign w:val="center"/>
          </w:tcPr>
          <w:p w:rsidR="00B27742" w:rsidRPr="00F31997" w:rsidRDefault="00B27742">
            <w:pPr>
              <w:pStyle w:val="TableHeadingsGreen"/>
              <w:rPr>
                <w:rFonts w:ascii="Tahoma" w:eastAsia="PMingLiU" w:hAnsi="Tahoma" w:cs="Tahoma"/>
                <w:sz w:val="9"/>
              </w:rPr>
            </w:pPr>
            <w:r w:rsidRPr="00F31997">
              <w:rPr>
                <w:rFonts w:ascii="Tahoma" w:eastAsia="PMingLiU" w:hAnsi="Tahoma" w:cs="Tahoma"/>
                <w:sz w:val="9"/>
                <w:lang w:val="zh-TW"/>
              </w:rPr>
              <w:t>L&amp;SA</w:t>
            </w:r>
          </w:p>
        </w:tc>
        <w:tc>
          <w:tcPr>
            <w:tcW w:w="450" w:type="dxa"/>
            <w:vMerge w:val="restart"/>
            <w:tcBorders>
              <w:right w:val="single" w:sz="18" w:space="0" w:color="auto"/>
            </w:tcBorders>
            <w:vAlign w:val="center"/>
          </w:tcPr>
          <w:p w:rsidR="00B27742" w:rsidRPr="00F31997" w:rsidRDefault="00B27742">
            <w:pPr>
              <w:pStyle w:val="TableHeadingsBlue"/>
              <w:rPr>
                <w:rFonts w:ascii="Tahoma" w:eastAsia="PMingLiU" w:hAnsi="Tahoma" w:cs="Tahoma"/>
                <w:sz w:val="9"/>
              </w:rPr>
            </w:pPr>
            <w:r w:rsidRPr="00F31997">
              <w:rPr>
                <w:rFonts w:ascii="Tahoma" w:eastAsia="PMingLiU" w:hAnsi="Tahoma" w:cs="Tahoma"/>
                <w:sz w:val="9"/>
                <w:lang w:val="zh-TW"/>
              </w:rPr>
              <w:t>SA</w:t>
            </w:r>
          </w:p>
        </w:tc>
        <w:tc>
          <w:tcPr>
            <w:tcW w:w="450" w:type="dxa"/>
            <w:vMerge/>
            <w:tcBorders>
              <w:left w:val="single" w:sz="18" w:space="0" w:color="auto"/>
            </w:tcBorders>
          </w:tcPr>
          <w:p w:rsidR="00B27742" w:rsidRPr="00F31997" w:rsidRDefault="00B27742">
            <w:pPr>
              <w:rPr>
                <w:rFonts w:eastAsia="PMingLiU" w:cs="Tahoma"/>
                <w:sz w:val="20"/>
              </w:rPr>
            </w:pPr>
          </w:p>
        </w:tc>
        <w:tc>
          <w:tcPr>
            <w:tcW w:w="450" w:type="dxa"/>
            <w:vMerge/>
            <w:tcBorders>
              <w:right w:val="single" w:sz="18" w:space="0" w:color="auto"/>
            </w:tcBorders>
          </w:tcPr>
          <w:p w:rsidR="00B27742" w:rsidRPr="00F31997" w:rsidRDefault="00B27742">
            <w:pPr>
              <w:rPr>
                <w:rFonts w:eastAsia="PMingLiU" w:cs="Tahoma"/>
                <w:sz w:val="20"/>
              </w:rPr>
            </w:pPr>
          </w:p>
        </w:tc>
        <w:tc>
          <w:tcPr>
            <w:tcW w:w="450" w:type="dxa"/>
            <w:vMerge/>
            <w:tcBorders>
              <w:left w:val="single" w:sz="18" w:space="0" w:color="auto"/>
              <w:right w:val="single" w:sz="18" w:space="0" w:color="auto"/>
            </w:tcBorders>
          </w:tcPr>
          <w:p w:rsidR="00B27742" w:rsidRPr="00F31997" w:rsidRDefault="00B27742">
            <w:pPr>
              <w:rPr>
                <w:rFonts w:eastAsia="PMingLiU" w:cs="Tahoma"/>
                <w:sz w:val="20"/>
              </w:rPr>
            </w:pPr>
          </w:p>
        </w:tc>
        <w:tc>
          <w:tcPr>
            <w:tcW w:w="450" w:type="dxa"/>
            <w:vMerge/>
          </w:tcPr>
          <w:p w:rsidR="00B27742" w:rsidRPr="00F31997" w:rsidRDefault="00B27742">
            <w:pPr>
              <w:rPr>
                <w:rFonts w:eastAsia="PMingLiU" w:cs="Tahoma"/>
                <w:sz w:val="20"/>
              </w:rPr>
            </w:pPr>
          </w:p>
        </w:tc>
        <w:tc>
          <w:tcPr>
            <w:tcW w:w="540" w:type="dxa"/>
            <w:vMerge/>
          </w:tcPr>
          <w:p w:rsidR="00B27742" w:rsidRPr="00F31997" w:rsidRDefault="00B27742">
            <w:pPr>
              <w:rPr>
                <w:rFonts w:eastAsia="PMingLiU" w:cs="Tahoma"/>
                <w:sz w:val="20"/>
              </w:rPr>
            </w:pPr>
          </w:p>
        </w:tc>
      </w:tr>
      <w:tr w:rsidR="00AF4B30" w:rsidRPr="00F31997" w:rsidTr="00644FDB">
        <w:trPr>
          <w:cantSplit/>
          <w:trHeight w:val="512"/>
          <w:tblHeader/>
        </w:trPr>
        <w:tc>
          <w:tcPr>
            <w:tcW w:w="2610" w:type="dxa"/>
            <w:vMerge/>
            <w:tcBorders>
              <w:left w:val="single" w:sz="4" w:space="0" w:color="FFFFFF"/>
            </w:tcBorders>
          </w:tcPr>
          <w:p w:rsidR="00B27742" w:rsidRPr="00F31997" w:rsidRDefault="00B27742">
            <w:pPr>
              <w:rPr>
                <w:rFonts w:eastAsia="PMingLiU" w:cs="Tahoma"/>
                <w:sz w:val="20"/>
              </w:rPr>
            </w:pPr>
          </w:p>
        </w:tc>
        <w:tc>
          <w:tcPr>
            <w:tcW w:w="360" w:type="dxa"/>
            <w:vMerge/>
          </w:tcPr>
          <w:p w:rsidR="00B27742" w:rsidRPr="00F31997" w:rsidRDefault="00B27742">
            <w:pPr>
              <w:rPr>
                <w:rFonts w:eastAsia="PMingLiU" w:cs="Tahoma"/>
                <w:b/>
                <w:sz w:val="20"/>
              </w:rPr>
            </w:pPr>
          </w:p>
        </w:tc>
        <w:tc>
          <w:tcPr>
            <w:tcW w:w="450" w:type="dxa"/>
            <w:vMerge/>
          </w:tcPr>
          <w:p w:rsidR="00B27742" w:rsidRPr="00F31997" w:rsidRDefault="00B27742">
            <w:pPr>
              <w:rPr>
                <w:rFonts w:eastAsia="PMingLiU" w:cs="Tahoma"/>
                <w:sz w:val="20"/>
              </w:rPr>
            </w:pPr>
          </w:p>
        </w:tc>
        <w:tc>
          <w:tcPr>
            <w:tcW w:w="360" w:type="dxa"/>
            <w:vMerge/>
            <w:tcBorders>
              <w:right w:val="single" w:sz="18" w:space="0" w:color="auto"/>
            </w:tcBorders>
          </w:tcPr>
          <w:p w:rsidR="00B27742" w:rsidRPr="00F31997" w:rsidRDefault="00B27742">
            <w:pPr>
              <w:rPr>
                <w:rFonts w:eastAsia="PMingLiU" w:cs="Tahoma"/>
                <w:sz w:val="20"/>
              </w:rPr>
            </w:pPr>
          </w:p>
        </w:tc>
        <w:tc>
          <w:tcPr>
            <w:tcW w:w="450" w:type="dxa"/>
            <w:vMerge/>
            <w:tcBorders>
              <w:left w:val="single" w:sz="18" w:space="0" w:color="auto"/>
            </w:tcBorders>
            <w:vAlign w:val="center"/>
          </w:tcPr>
          <w:p w:rsidR="00B27742" w:rsidRPr="00F31997" w:rsidRDefault="00B27742">
            <w:pPr>
              <w:jc w:val="center"/>
              <w:rPr>
                <w:rFonts w:eastAsia="PMingLiU" w:cs="Tahoma"/>
                <w:sz w:val="20"/>
              </w:rPr>
            </w:pPr>
          </w:p>
        </w:tc>
        <w:tc>
          <w:tcPr>
            <w:tcW w:w="450" w:type="dxa"/>
            <w:vAlign w:val="center"/>
          </w:tcPr>
          <w:p w:rsidR="00B27742" w:rsidRPr="00F31997" w:rsidRDefault="00B27742">
            <w:pPr>
              <w:pStyle w:val="TableHeadingsGreen"/>
              <w:rPr>
                <w:rFonts w:ascii="Tahoma" w:eastAsia="PMingLiU" w:hAnsi="Tahoma" w:cs="Tahoma"/>
                <w:sz w:val="9"/>
              </w:rPr>
            </w:pPr>
            <w:r w:rsidRPr="00F31997">
              <w:rPr>
                <w:rFonts w:ascii="Tahoma" w:eastAsia="PMingLiU" w:hAnsi="Tahoma" w:cs="Tahoma"/>
                <w:sz w:val="9"/>
                <w:lang w:val="zh-TW"/>
              </w:rPr>
              <w:t xml:space="preserve">3 </w:t>
            </w:r>
            <w:r w:rsidRPr="00F31997">
              <w:rPr>
                <w:rFonts w:ascii="Tahoma" w:eastAsia="PMingLiU" w:hAnsi="Tahoma" w:cs="Tahoma" w:hint="eastAsia"/>
                <w:sz w:val="9"/>
                <w:lang w:val="zh-TW"/>
              </w:rPr>
              <w:t>年</w:t>
            </w:r>
          </w:p>
        </w:tc>
        <w:tc>
          <w:tcPr>
            <w:tcW w:w="450" w:type="dxa"/>
            <w:vAlign w:val="center"/>
          </w:tcPr>
          <w:p w:rsidR="00B27742" w:rsidRPr="00F31997" w:rsidRDefault="00B27742">
            <w:pPr>
              <w:pStyle w:val="TableHeadingsGreen"/>
              <w:rPr>
                <w:rFonts w:ascii="Tahoma" w:eastAsia="PMingLiU" w:hAnsi="Tahoma" w:cs="Tahoma"/>
                <w:sz w:val="9"/>
              </w:rPr>
            </w:pPr>
            <w:r w:rsidRPr="00F31997">
              <w:rPr>
                <w:rFonts w:ascii="Tahoma" w:eastAsia="PMingLiU" w:hAnsi="Tahoma" w:cs="Tahoma"/>
                <w:sz w:val="9"/>
                <w:lang w:val="zh-TW"/>
              </w:rPr>
              <w:t xml:space="preserve">2 </w:t>
            </w:r>
            <w:r w:rsidRPr="00F31997">
              <w:rPr>
                <w:rFonts w:ascii="Tahoma" w:eastAsia="PMingLiU" w:hAnsi="Tahoma" w:cs="Tahoma" w:hint="eastAsia"/>
                <w:sz w:val="9"/>
                <w:lang w:val="zh-TW"/>
              </w:rPr>
              <w:t>年</w:t>
            </w:r>
          </w:p>
        </w:tc>
        <w:tc>
          <w:tcPr>
            <w:tcW w:w="450" w:type="dxa"/>
            <w:vAlign w:val="center"/>
          </w:tcPr>
          <w:p w:rsidR="00B27742" w:rsidRPr="00F31997" w:rsidRDefault="00B27742">
            <w:pPr>
              <w:pStyle w:val="TableHeadingsGreen"/>
              <w:rPr>
                <w:rFonts w:ascii="Tahoma" w:eastAsia="PMingLiU" w:hAnsi="Tahoma" w:cs="Tahoma"/>
                <w:sz w:val="9"/>
              </w:rPr>
            </w:pPr>
            <w:r w:rsidRPr="00F31997">
              <w:rPr>
                <w:rFonts w:ascii="Tahoma" w:eastAsia="PMingLiU" w:hAnsi="Tahoma" w:cs="Tahoma"/>
                <w:sz w:val="9"/>
                <w:lang w:val="zh-TW"/>
              </w:rPr>
              <w:t xml:space="preserve">1 </w:t>
            </w:r>
            <w:r w:rsidRPr="00F31997">
              <w:rPr>
                <w:rFonts w:ascii="Tahoma" w:eastAsia="PMingLiU" w:hAnsi="Tahoma" w:cs="Tahoma" w:hint="eastAsia"/>
                <w:sz w:val="9"/>
                <w:lang w:val="zh-TW"/>
              </w:rPr>
              <w:t>年</w:t>
            </w:r>
          </w:p>
        </w:tc>
        <w:tc>
          <w:tcPr>
            <w:tcW w:w="450" w:type="dxa"/>
            <w:vAlign w:val="center"/>
          </w:tcPr>
          <w:p w:rsidR="00B27742" w:rsidRPr="00F31997" w:rsidRDefault="00B27742">
            <w:pPr>
              <w:pStyle w:val="TableHeadingsBlue"/>
              <w:rPr>
                <w:rFonts w:ascii="Tahoma" w:eastAsia="PMingLiU" w:hAnsi="Tahoma" w:cs="Tahoma"/>
                <w:sz w:val="9"/>
              </w:rPr>
            </w:pPr>
            <w:r w:rsidRPr="00F31997">
              <w:rPr>
                <w:rFonts w:ascii="Tahoma" w:eastAsia="PMingLiU" w:hAnsi="Tahoma" w:cs="Tahoma"/>
                <w:sz w:val="9"/>
                <w:lang w:val="zh-TW"/>
              </w:rPr>
              <w:t xml:space="preserve">3 </w:t>
            </w:r>
            <w:r w:rsidRPr="00F31997">
              <w:rPr>
                <w:rFonts w:ascii="Tahoma" w:eastAsia="PMingLiU" w:hAnsi="Tahoma" w:cs="Tahoma" w:hint="eastAsia"/>
                <w:sz w:val="9"/>
                <w:lang w:val="zh-TW"/>
              </w:rPr>
              <w:t>年</w:t>
            </w:r>
          </w:p>
        </w:tc>
        <w:tc>
          <w:tcPr>
            <w:tcW w:w="450" w:type="dxa"/>
            <w:vAlign w:val="center"/>
          </w:tcPr>
          <w:p w:rsidR="00B27742" w:rsidRPr="00F31997" w:rsidRDefault="00B27742">
            <w:pPr>
              <w:pStyle w:val="TableHeadingsBlue"/>
              <w:rPr>
                <w:rFonts w:ascii="Tahoma" w:eastAsia="PMingLiU" w:hAnsi="Tahoma" w:cs="Tahoma"/>
                <w:sz w:val="9"/>
              </w:rPr>
            </w:pPr>
            <w:r w:rsidRPr="00F31997">
              <w:rPr>
                <w:rFonts w:ascii="Tahoma" w:eastAsia="PMingLiU" w:hAnsi="Tahoma" w:cs="Tahoma"/>
                <w:sz w:val="9"/>
                <w:lang w:val="zh-TW"/>
              </w:rPr>
              <w:t xml:space="preserve">2 </w:t>
            </w:r>
            <w:r w:rsidRPr="00F31997">
              <w:rPr>
                <w:rFonts w:ascii="Tahoma" w:eastAsia="PMingLiU" w:hAnsi="Tahoma" w:cs="Tahoma" w:hint="eastAsia"/>
                <w:sz w:val="9"/>
                <w:lang w:val="zh-TW"/>
              </w:rPr>
              <w:t>年</w:t>
            </w:r>
          </w:p>
        </w:tc>
        <w:tc>
          <w:tcPr>
            <w:tcW w:w="360" w:type="dxa"/>
            <w:tcBorders>
              <w:right w:val="single" w:sz="18" w:space="0" w:color="auto"/>
            </w:tcBorders>
            <w:vAlign w:val="center"/>
          </w:tcPr>
          <w:p w:rsidR="00B27742" w:rsidRPr="00F31997" w:rsidRDefault="00B27742">
            <w:pPr>
              <w:pStyle w:val="TableHeadingsBlue"/>
              <w:rPr>
                <w:rFonts w:ascii="Tahoma" w:eastAsia="PMingLiU" w:hAnsi="Tahoma" w:cs="Tahoma"/>
                <w:sz w:val="9"/>
              </w:rPr>
            </w:pPr>
            <w:r w:rsidRPr="00F31997">
              <w:rPr>
                <w:rFonts w:ascii="Tahoma" w:eastAsia="PMingLiU" w:hAnsi="Tahoma" w:cs="Tahoma"/>
                <w:sz w:val="9"/>
                <w:lang w:val="zh-TW"/>
              </w:rPr>
              <w:t xml:space="preserve">1 </w:t>
            </w:r>
            <w:r w:rsidRPr="00F31997">
              <w:rPr>
                <w:rFonts w:ascii="Tahoma" w:eastAsia="PMingLiU" w:hAnsi="Tahoma" w:cs="Tahoma" w:hint="eastAsia"/>
                <w:sz w:val="9"/>
                <w:lang w:val="zh-TW"/>
              </w:rPr>
              <w:t>年</w:t>
            </w:r>
          </w:p>
        </w:tc>
        <w:tc>
          <w:tcPr>
            <w:tcW w:w="450" w:type="dxa"/>
            <w:vMerge/>
            <w:tcBorders>
              <w:left w:val="single" w:sz="18" w:space="0" w:color="auto"/>
            </w:tcBorders>
            <w:vAlign w:val="center"/>
          </w:tcPr>
          <w:p w:rsidR="00B27742" w:rsidRPr="00F31997" w:rsidRDefault="00B27742">
            <w:pPr>
              <w:jc w:val="center"/>
              <w:rPr>
                <w:rFonts w:eastAsia="PMingLiU" w:cs="Tahoma"/>
                <w:sz w:val="20"/>
              </w:rPr>
            </w:pPr>
          </w:p>
        </w:tc>
        <w:tc>
          <w:tcPr>
            <w:tcW w:w="450" w:type="dxa"/>
            <w:vAlign w:val="center"/>
          </w:tcPr>
          <w:p w:rsidR="00B27742" w:rsidRPr="00F31997" w:rsidRDefault="00B27742">
            <w:pPr>
              <w:pStyle w:val="TableHeadingsGreen"/>
              <w:rPr>
                <w:rFonts w:ascii="Tahoma" w:eastAsia="PMingLiU" w:hAnsi="Tahoma" w:cs="Tahoma"/>
                <w:sz w:val="9"/>
              </w:rPr>
            </w:pPr>
            <w:r w:rsidRPr="00F31997">
              <w:rPr>
                <w:rFonts w:ascii="Tahoma" w:eastAsia="PMingLiU" w:hAnsi="Tahoma" w:cs="Tahoma"/>
                <w:sz w:val="9"/>
                <w:lang w:val="zh-TW"/>
              </w:rPr>
              <w:t>P</w:t>
            </w:r>
          </w:p>
        </w:tc>
        <w:tc>
          <w:tcPr>
            <w:tcW w:w="450" w:type="dxa"/>
            <w:vMerge/>
            <w:tcBorders>
              <w:right w:val="single" w:sz="18" w:space="0" w:color="auto"/>
            </w:tcBorders>
            <w:vAlign w:val="center"/>
          </w:tcPr>
          <w:p w:rsidR="00B27742" w:rsidRPr="00F31997" w:rsidRDefault="00B27742">
            <w:pPr>
              <w:jc w:val="center"/>
              <w:rPr>
                <w:rFonts w:eastAsia="PMingLiU" w:cs="Tahoma"/>
                <w:sz w:val="20"/>
              </w:rPr>
            </w:pPr>
          </w:p>
        </w:tc>
        <w:tc>
          <w:tcPr>
            <w:tcW w:w="450" w:type="dxa"/>
            <w:vMerge/>
            <w:tcBorders>
              <w:left w:val="single" w:sz="18" w:space="0" w:color="auto"/>
            </w:tcBorders>
          </w:tcPr>
          <w:p w:rsidR="00B27742" w:rsidRPr="00F31997" w:rsidRDefault="00B27742">
            <w:pPr>
              <w:rPr>
                <w:rFonts w:eastAsia="PMingLiU" w:cs="Tahoma"/>
                <w:sz w:val="20"/>
              </w:rPr>
            </w:pPr>
          </w:p>
        </w:tc>
        <w:tc>
          <w:tcPr>
            <w:tcW w:w="450" w:type="dxa"/>
            <w:vMerge/>
            <w:tcBorders>
              <w:right w:val="single" w:sz="18" w:space="0" w:color="auto"/>
            </w:tcBorders>
          </w:tcPr>
          <w:p w:rsidR="00B27742" w:rsidRPr="00F31997" w:rsidRDefault="00B27742">
            <w:pPr>
              <w:rPr>
                <w:rFonts w:eastAsia="PMingLiU" w:cs="Tahoma"/>
                <w:sz w:val="20"/>
              </w:rPr>
            </w:pPr>
          </w:p>
        </w:tc>
        <w:tc>
          <w:tcPr>
            <w:tcW w:w="450" w:type="dxa"/>
            <w:vMerge/>
            <w:tcBorders>
              <w:left w:val="single" w:sz="18" w:space="0" w:color="auto"/>
              <w:right w:val="single" w:sz="18" w:space="0" w:color="auto"/>
            </w:tcBorders>
          </w:tcPr>
          <w:p w:rsidR="00B27742" w:rsidRPr="00F31997" w:rsidRDefault="00B27742">
            <w:pPr>
              <w:rPr>
                <w:rFonts w:eastAsia="PMingLiU" w:cs="Tahoma"/>
                <w:sz w:val="20"/>
              </w:rPr>
            </w:pPr>
          </w:p>
        </w:tc>
        <w:tc>
          <w:tcPr>
            <w:tcW w:w="450" w:type="dxa"/>
            <w:vMerge/>
          </w:tcPr>
          <w:p w:rsidR="00B27742" w:rsidRPr="00F31997" w:rsidRDefault="00B27742">
            <w:pPr>
              <w:rPr>
                <w:rFonts w:eastAsia="PMingLiU" w:cs="Tahoma"/>
                <w:sz w:val="20"/>
              </w:rPr>
            </w:pPr>
          </w:p>
        </w:tc>
        <w:tc>
          <w:tcPr>
            <w:tcW w:w="540" w:type="dxa"/>
            <w:vMerge/>
          </w:tcPr>
          <w:p w:rsidR="00B27742" w:rsidRPr="00F31997" w:rsidRDefault="00B27742">
            <w:pPr>
              <w:rPr>
                <w:rFonts w:eastAsia="PMingLiU" w:cs="Tahoma"/>
                <w:sz w:val="20"/>
              </w:rPr>
            </w:pPr>
          </w:p>
        </w:tc>
      </w:tr>
      <w:tr w:rsidR="00CE5AB1" w:rsidRPr="00F31997" w:rsidTr="00644FDB">
        <w:trPr>
          <w:trHeight w:val="145"/>
        </w:trPr>
        <w:tc>
          <w:tcPr>
            <w:tcW w:w="2610" w:type="dxa"/>
            <w:shd w:val="clear" w:color="auto" w:fill="FFFFFF"/>
            <w:vAlign w:val="center"/>
          </w:tcPr>
          <w:p w:rsidR="008357AC" w:rsidRPr="00F31997" w:rsidRDefault="008357AC" w:rsidP="00644FDB">
            <w:pPr>
              <w:pStyle w:val="ProductNames"/>
              <w:rPr>
                <w:rFonts w:ascii="Tahoma" w:eastAsia="PMingLiU" w:hAnsi="Tahoma" w:cs="Tahoma"/>
                <w:position w:val="0"/>
                <w:sz w:val="14"/>
              </w:rPr>
            </w:pPr>
            <w:bookmarkStart w:id="139" w:name="_Toc325608864"/>
            <w:bookmarkStart w:id="140" w:name="_Toc327949760"/>
            <w:bookmarkEnd w:id="139"/>
            <w:r w:rsidRPr="00C70748">
              <w:rPr>
                <w:rFonts w:ascii="Tahoma" w:eastAsia="PMingLiU" w:hAnsi="Tahoma" w:cs="Tahoma"/>
                <w:position w:val="0"/>
                <w:sz w:val="14"/>
              </w:rPr>
              <w:t>Windows Vista DVD Playback Pack</w:t>
            </w:r>
            <w:bookmarkEnd w:id="140"/>
          </w:p>
        </w:tc>
        <w:tc>
          <w:tcPr>
            <w:tcW w:w="360" w:type="dxa"/>
            <w:shd w:val="clear" w:color="auto" w:fill="FFFFFF"/>
            <w:vAlign w:val="center"/>
          </w:tcPr>
          <w:p w:rsidR="008357AC" w:rsidRPr="000F6AB7" w:rsidRDefault="00323B95" w:rsidP="00644FDB">
            <w:pPr>
              <w:pStyle w:val="TableText"/>
              <w:widowControl w:val="0"/>
              <w:rPr>
                <w:rFonts w:eastAsia="PMingLiU" w:cs="Tahoma"/>
                <w:b/>
                <w:bCs/>
                <w:color w:val="0000FF"/>
                <w:sz w:val="13"/>
                <w:szCs w:val="13"/>
                <w:u w:val="single"/>
              </w:rPr>
            </w:pPr>
            <w:hyperlink w:anchor="_25_Windows_Vista" w:history="1">
              <w:r w:rsidR="000D2DBB" w:rsidRPr="000F6AB7">
                <w:rPr>
                  <w:rStyle w:val="Hyperlink"/>
                  <w:rFonts w:eastAsia="PMingLiU" w:cs="Tahoma"/>
                  <w:b/>
                  <w:bCs/>
                  <w:sz w:val="13"/>
                  <w:szCs w:val="13"/>
                </w:rPr>
                <w:t>25</w:t>
              </w:r>
            </w:hyperlink>
          </w:p>
        </w:tc>
        <w:tc>
          <w:tcPr>
            <w:tcW w:w="450" w:type="dxa"/>
            <w:shd w:val="clear" w:color="auto" w:fill="FFFFFF"/>
          </w:tcPr>
          <w:p w:rsidR="008357AC" w:rsidRPr="00644FDB" w:rsidDel="00587D23"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03/11</w:t>
            </w:r>
          </w:p>
        </w:tc>
        <w:tc>
          <w:tcPr>
            <w:tcW w:w="360" w:type="dxa"/>
            <w:tcBorders>
              <w:righ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3060" w:type="dxa"/>
            <w:gridSpan w:val="7"/>
            <w:tcBorders>
              <w:left w:val="single" w:sz="18" w:space="0" w:color="auto"/>
              <w:righ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tcBorders>
              <w:righ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tcBorders>
              <w:righ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tcBorders>
              <w:left w:val="single" w:sz="18" w:space="0" w:color="auto"/>
              <w:right w:val="single" w:sz="18" w:space="0" w:color="auto"/>
            </w:tcBorders>
            <w:shd w:val="clear" w:color="auto" w:fill="FFFFFF"/>
            <w:vAlign w:val="center"/>
          </w:tcPr>
          <w:p w:rsidR="008357AC" w:rsidRPr="00644FDB" w:rsidRDefault="008357AC" w:rsidP="00644FDB">
            <w:pPr>
              <w:pStyle w:val="TableText"/>
              <w:rPr>
                <w:rFonts w:ascii="Tahoma" w:eastAsia="PMingLiU" w:hAnsi="Tahoma" w:cs="Tahoma"/>
                <w:sz w:val="13"/>
                <w:szCs w:val="13"/>
              </w:rPr>
            </w:pPr>
          </w:p>
        </w:tc>
        <w:tc>
          <w:tcPr>
            <w:tcW w:w="450" w:type="dxa"/>
            <w:shd w:val="clear" w:color="auto" w:fill="FFFFFF"/>
          </w:tcPr>
          <w:p w:rsidR="008357AC" w:rsidRPr="00644FDB" w:rsidRDefault="008357AC" w:rsidP="00644FDB">
            <w:pPr>
              <w:pStyle w:val="TableText"/>
              <w:rPr>
                <w:rFonts w:ascii="Tahoma" w:eastAsia="PMingLiU" w:hAnsi="Tahoma" w:cs="Tahoma"/>
                <w:sz w:val="13"/>
                <w:szCs w:val="13"/>
              </w:rPr>
            </w:pPr>
          </w:p>
        </w:tc>
        <w:tc>
          <w:tcPr>
            <w:tcW w:w="540" w:type="dxa"/>
            <w:shd w:val="clear" w:color="auto" w:fill="FFFFFF"/>
            <w:vAlign w:val="center"/>
          </w:tcPr>
          <w:p w:rsidR="008357AC" w:rsidRPr="00644FDB" w:rsidRDefault="008357AC" w:rsidP="00644FDB">
            <w:pPr>
              <w:pStyle w:val="TableText"/>
              <w:rPr>
                <w:rFonts w:ascii="Tahoma" w:eastAsia="PMingLiU" w:hAnsi="Tahoma" w:cs="Tahoma"/>
                <w:sz w:val="13"/>
                <w:szCs w:val="13"/>
              </w:rPr>
            </w:pPr>
          </w:p>
        </w:tc>
      </w:tr>
      <w:tr w:rsidR="00CE5AB1" w:rsidRPr="00F31997" w:rsidTr="00644FDB">
        <w:trPr>
          <w:trHeight w:val="145"/>
        </w:trPr>
        <w:tc>
          <w:tcPr>
            <w:tcW w:w="2610" w:type="dxa"/>
            <w:shd w:val="clear" w:color="auto" w:fill="FABF8F"/>
            <w:vAlign w:val="center"/>
          </w:tcPr>
          <w:p w:rsidR="00B27742" w:rsidRPr="00F31997" w:rsidRDefault="000D2DBB" w:rsidP="00644FDB">
            <w:pPr>
              <w:pStyle w:val="ProductNames"/>
              <w:rPr>
                <w:rFonts w:ascii="Tahoma" w:eastAsia="PMingLiU" w:hAnsi="Tahoma" w:cs="Tahoma"/>
                <w:position w:val="0"/>
                <w:sz w:val="14"/>
              </w:rPr>
            </w:pPr>
            <w:bookmarkStart w:id="141" w:name="_Toc325608865"/>
            <w:bookmarkStart w:id="142" w:name="_Toc327949761"/>
            <w:bookmarkEnd w:id="141"/>
            <w:r w:rsidRPr="00C70748">
              <w:rPr>
                <w:rFonts w:ascii="Tahoma" w:eastAsia="PMingLiU" w:hAnsi="Tahoma" w:cs="Tahoma"/>
                <w:position w:val="0"/>
                <w:sz w:val="14"/>
              </w:rPr>
              <w:t>Microsoft Desktop Optimization Pack 2011R2 for Software Assurance</w:t>
            </w:r>
            <w:bookmarkEnd w:id="142"/>
          </w:p>
        </w:tc>
        <w:tc>
          <w:tcPr>
            <w:tcW w:w="360" w:type="dxa"/>
            <w:shd w:val="clear" w:color="auto" w:fill="FABF8F"/>
            <w:vAlign w:val="center"/>
          </w:tcPr>
          <w:p w:rsidR="00B27742" w:rsidRPr="000F6AB7" w:rsidRDefault="00323B95" w:rsidP="00644FDB">
            <w:pPr>
              <w:pStyle w:val="TableText"/>
              <w:widowControl w:val="0"/>
              <w:rPr>
                <w:rStyle w:val="EndnoteReference"/>
                <w:rFonts w:eastAsia="PMingLiU" w:cs="Tahoma"/>
                <w:b w:val="0"/>
                <w:bCs/>
                <w:color w:val="0000FF"/>
                <w:sz w:val="13"/>
                <w:szCs w:val="13"/>
                <w:u w:val="single"/>
              </w:rPr>
            </w:pPr>
            <w:hyperlink w:anchor="_26_Microsoft_Desktop" w:history="1">
              <w:r w:rsidR="000D2DBB" w:rsidRPr="000F6AB7">
                <w:rPr>
                  <w:rStyle w:val="Hyperlink"/>
                  <w:rFonts w:eastAsia="PMingLiU" w:cs="Tahoma"/>
                  <w:b/>
                  <w:bCs/>
                  <w:sz w:val="13"/>
                  <w:szCs w:val="13"/>
                </w:rPr>
                <w:t>26</w:t>
              </w:r>
            </w:hyperlink>
          </w:p>
        </w:tc>
        <w:tc>
          <w:tcPr>
            <w:tcW w:w="450" w:type="dxa"/>
            <w:shd w:val="clear" w:color="auto" w:fill="FABF8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03/11</w:t>
            </w:r>
          </w:p>
        </w:tc>
        <w:tc>
          <w:tcPr>
            <w:tcW w:w="360" w:type="dxa"/>
            <w:tcBorders>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DT</w:t>
            </w:r>
          </w:p>
        </w:tc>
        <w:tc>
          <w:tcPr>
            <w:tcW w:w="3060" w:type="dxa"/>
            <w:gridSpan w:val="7"/>
            <w:tcBorders>
              <w:left w:val="single" w:sz="18" w:space="0" w:color="auto"/>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tcBorders>
              <w:lef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2, E</w:t>
            </w:r>
          </w:p>
        </w:tc>
        <w:tc>
          <w:tcPr>
            <w:tcW w:w="450" w:type="dxa"/>
            <w:tcBorders>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 A</w:t>
            </w:r>
          </w:p>
        </w:tc>
        <w:tc>
          <w:tcPr>
            <w:tcW w:w="450" w:type="dxa"/>
            <w:tcBorders>
              <w:left w:val="single" w:sz="18" w:space="0" w:color="auto"/>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P</w:t>
            </w:r>
          </w:p>
        </w:tc>
        <w:tc>
          <w:tcPr>
            <w:tcW w:w="450" w:type="dxa"/>
            <w:shd w:val="clear" w:color="auto" w:fill="FABF8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A,</w:t>
            </w:r>
            <w:r w:rsidR="00644FDB">
              <w:rPr>
                <w:rFonts w:ascii="Tahoma" w:eastAsia="PMingLiU" w:hAnsi="Tahoma" w:cs="Tahoma"/>
                <w:sz w:val="13"/>
                <w:szCs w:val="13"/>
              </w:rPr>
              <w:t xml:space="preserve"> </w:t>
            </w:r>
            <w:r w:rsidRPr="00644FDB">
              <w:rPr>
                <w:rFonts w:ascii="Tahoma" w:eastAsia="PMingLiU" w:hAnsi="Tahoma" w:cs="Tahoma"/>
                <w:sz w:val="13"/>
                <w:szCs w:val="13"/>
                <w:lang w:val="zh-TW"/>
              </w:rPr>
              <w:t>ST</w:t>
            </w:r>
          </w:p>
        </w:tc>
        <w:tc>
          <w:tcPr>
            <w:tcW w:w="54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r>
      <w:tr w:rsidR="00AF4B30" w:rsidRPr="00F31997" w:rsidTr="00644FDB">
        <w:trPr>
          <w:trHeight w:val="145"/>
        </w:trPr>
        <w:tc>
          <w:tcPr>
            <w:tcW w:w="2610" w:type="dxa"/>
            <w:shd w:val="clear" w:color="auto" w:fill="FFFFFF"/>
            <w:vAlign w:val="center"/>
          </w:tcPr>
          <w:p w:rsidR="00B27742" w:rsidRPr="00F31997" w:rsidRDefault="00B27742" w:rsidP="00644FDB">
            <w:pPr>
              <w:pStyle w:val="ProductNames"/>
              <w:rPr>
                <w:rFonts w:ascii="Tahoma" w:eastAsia="PMingLiU" w:hAnsi="Tahoma" w:cs="Tahoma"/>
                <w:position w:val="0"/>
                <w:sz w:val="14"/>
              </w:rPr>
            </w:pPr>
            <w:bookmarkStart w:id="143" w:name="_Toc325608866"/>
            <w:bookmarkStart w:id="144" w:name="_Toc327949762"/>
            <w:bookmarkEnd w:id="143"/>
            <w:r w:rsidRPr="00F31997">
              <w:rPr>
                <w:rFonts w:ascii="Tahoma" w:eastAsia="PMingLiU" w:hAnsi="Tahoma" w:cs="Tahoma"/>
                <w:position w:val="0"/>
                <w:sz w:val="14"/>
                <w:lang w:val="zh-TW"/>
              </w:rPr>
              <w:t xml:space="preserve">Windows </w:t>
            </w:r>
            <w:r w:rsidRPr="00F31997">
              <w:rPr>
                <w:rFonts w:ascii="Tahoma" w:eastAsia="PMingLiU" w:hAnsi="Tahoma" w:cs="Tahoma" w:hint="eastAsia"/>
                <w:position w:val="0"/>
                <w:sz w:val="14"/>
                <w:lang w:val="zh-TW"/>
              </w:rPr>
              <w:t>的出租權</w:t>
            </w:r>
            <w:bookmarkEnd w:id="144"/>
          </w:p>
        </w:tc>
        <w:tc>
          <w:tcPr>
            <w:tcW w:w="360" w:type="dxa"/>
            <w:shd w:val="clear" w:color="auto" w:fill="FFFFFF"/>
            <w:vAlign w:val="center"/>
          </w:tcPr>
          <w:p w:rsidR="00B27742" w:rsidRPr="000F6AB7" w:rsidRDefault="00B27742" w:rsidP="00644FDB">
            <w:pPr>
              <w:pStyle w:val="TableText"/>
              <w:widowControl w:val="0"/>
              <w:rPr>
                <w:rFonts w:eastAsia="PMingLiU" w:cs="Tahoma"/>
                <w:b/>
                <w:bCs/>
                <w:sz w:val="13"/>
                <w:szCs w:val="13"/>
                <w:u w:val="single"/>
              </w:rPr>
            </w:pPr>
          </w:p>
        </w:tc>
        <w:tc>
          <w:tcPr>
            <w:tcW w:w="450" w:type="dxa"/>
            <w:shd w:val="clear" w:color="auto" w:fill="FFFFF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04/09</w:t>
            </w:r>
          </w:p>
        </w:tc>
        <w:tc>
          <w:tcPr>
            <w:tcW w:w="360" w:type="dxa"/>
            <w:tcBorders>
              <w:righ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360" w:type="dxa"/>
            <w:tcBorders>
              <w:righ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righ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righ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righ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FFFFF"/>
          </w:tcPr>
          <w:p w:rsidR="00B27742" w:rsidRPr="00644FDB" w:rsidRDefault="00B27742" w:rsidP="00644FDB">
            <w:pPr>
              <w:pStyle w:val="TableText"/>
              <w:rPr>
                <w:rFonts w:ascii="Tahoma" w:eastAsia="PMingLiU" w:hAnsi="Tahoma" w:cs="Tahoma"/>
                <w:sz w:val="13"/>
                <w:szCs w:val="13"/>
              </w:rPr>
            </w:pPr>
          </w:p>
        </w:tc>
        <w:tc>
          <w:tcPr>
            <w:tcW w:w="54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r>
      <w:tr w:rsidR="00AF4B30" w:rsidRPr="00F31997" w:rsidTr="00644FDB">
        <w:trPr>
          <w:trHeight w:val="145"/>
        </w:trPr>
        <w:tc>
          <w:tcPr>
            <w:tcW w:w="2610" w:type="dxa"/>
            <w:shd w:val="clear" w:color="auto" w:fill="FABF8F"/>
            <w:vAlign w:val="center"/>
          </w:tcPr>
          <w:p w:rsidR="00B27742" w:rsidRPr="00F31997" w:rsidRDefault="00B27742" w:rsidP="00644FDB">
            <w:pPr>
              <w:pStyle w:val="ProductNames"/>
              <w:rPr>
                <w:rFonts w:ascii="Tahoma" w:eastAsia="PMingLiU" w:hAnsi="Tahoma" w:cs="Tahoma"/>
                <w:position w:val="0"/>
                <w:sz w:val="14"/>
              </w:rPr>
            </w:pPr>
            <w:bookmarkStart w:id="145" w:name="_Toc325608867"/>
            <w:bookmarkStart w:id="146" w:name="_Toc327949763"/>
            <w:bookmarkEnd w:id="145"/>
            <w:r w:rsidRPr="00F31997">
              <w:rPr>
                <w:rFonts w:ascii="Tahoma" w:eastAsia="PMingLiU" w:hAnsi="Tahoma" w:cs="Tahoma"/>
                <w:position w:val="0"/>
                <w:sz w:val="14"/>
                <w:lang w:val="zh-TW"/>
              </w:rPr>
              <w:t>Windows</w:t>
            </w:r>
            <w:r w:rsidR="00D35CB8" w:rsidRPr="00D35CB8">
              <w:rPr>
                <w:rFonts w:ascii="Tahoma" w:eastAsia="PMingLiU" w:hAnsi="Tahoma" w:cs="Tahoma"/>
                <w:position w:val="0"/>
                <w:sz w:val="14"/>
                <w:vertAlign w:val="superscript"/>
                <w:lang w:val="zh-TW"/>
              </w:rPr>
              <w:t>®</w:t>
            </w:r>
            <w:r w:rsidRPr="00F31997">
              <w:rPr>
                <w:rFonts w:ascii="Tahoma" w:eastAsia="PMingLiU" w:hAnsi="Tahoma" w:cs="Tahoma"/>
                <w:position w:val="0"/>
                <w:sz w:val="14"/>
                <w:lang w:val="zh-TW"/>
              </w:rPr>
              <w:t xml:space="preserve"> 7 Partners in Learning</w:t>
            </w:r>
            <w:bookmarkEnd w:id="146"/>
          </w:p>
        </w:tc>
        <w:tc>
          <w:tcPr>
            <w:tcW w:w="360" w:type="dxa"/>
            <w:shd w:val="clear" w:color="auto" w:fill="FABF8F"/>
            <w:vAlign w:val="center"/>
          </w:tcPr>
          <w:p w:rsidR="00B27742" w:rsidRPr="000F6AB7" w:rsidRDefault="00323B95" w:rsidP="00644FDB">
            <w:pPr>
              <w:pStyle w:val="TableText"/>
              <w:widowControl w:val="0"/>
              <w:rPr>
                <w:rFonts w:eastAsia="PMingLiU" w:cs="Tahoma"/>
                <w:b/>
                <w:bCs/>
                <w:sz w:val="13"/>
                <w:szCs w:val="13"/>
                <w:u w:val="single"/>
              </w:rPr>
            </w:pPr>
            <w:hyperlink w:anchor="_27_Windows®_7" w:history="1">
              <w:r w:rsidR="000D2DBB" w:rsidRPr="000F6AB7">
                <w:rPr>
                  <w:rStyle w:val="Hyperlink"/>
                  <w:rFonts w:eastAsia="PMingLiU" w:cs="Tahoma"/>
                  <w:b/>
                  <w:bCs/>
                  <w:sz w:val="13"/>
                  <w:szCs w:val="13"/>
                </w:rPr>
                <w:t>27</w:t>
              </w:r>
            </w:hyperlink>
          </w:p>
        </w:tc>
        <w:tc>
          <w:tcPr>
            <w:tcW w:w="450" w:type="dxa"/>
            <w:shd w:val="clear" w:color="auto" w:fill="FABF8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360" w:type="dxa"/>
            <w:tcBorders>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 xml:space="preserve">2 </w:t>
            </w:r>
            <w:r w:rsidRPr="00644FDB">
              <w:rPr>
                <w:rFonts w:ascii="Tahoma" w:eastAsia="PMingLiU" w:hAnsi="Tahoma" w:cs="Tahoma"/>
                <w:sz w:val="10"/>
                <w:szCs w:val="10"/>
                <w:lang w:val="zh-TW"/>
              </w:rPr>
              <w:t>(</w:t>
            </w:r>
            <w:r w:rsidRPr="00644FDB">
              <w:rPr>
                <w:rFonts w:ascii="Tahoma" w:eastAsia="PMingLiU" w:hAnsi="Tahoma" w:cs="Tahoma" w:hint="eastAsia"/>
                <w:sz w:val="10"/>
                <w:szCs w:val="10"/>
                <w:lang w:val="zh-TW"/>
              </w:rPr>
              <w:t>僅限</w:t>
            </w:r>
            <w:r w:rsidRPr="00644FDB">
              <w:rPr>
                <w:rFonts w:ascii="Tahoma" w:eastAsia="PMingLiU" w:hAnsi="Tahoma" w:cs="Tahoma"/>
                <w:sz w:val="10"/>
                <w:szCs w:val="10"/>
                <w:lang w:val="zh-TW"/>
              </w:rPr>
              <w:t xml:space="preserve"> School</w:t>
            </w:r>
            <w:r w:rsidR="00644FDB">
              <w:rPr>
                <w:rFonts w:ascii="Tahoma" w:eastAsia="PMingLiU" w:hAnsi="Tahoma" w:cs="Tahoma"/>
                <w:sz w:val="10"/>
                <w:szCs w:val="10"/>
              </w:rPr>
              <w:t>)</w:t>
            </w:r>
          </w:p>
        </w:tc>
        <w:tc>
          <w:tcPr>
            <w:tcW w:w="450" w:type="dxa"/>
            <w:tcBorders>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tcPr>
          <w:p w:rsidR="00B27742" w:rsidRPr="00644FDB" w:rsidRDefault="00B27742" w:rsidP="00644FDB">
            <w:pPr>
              <w:pStyle w:val="TableText"/>
              <w:rPr>
                <w:rFonts w:ascii="Tahoma" w:eastAsia="PMingLiU" w:hAnsi="Tahoma" w:cs="Tahoma"/>
                <w:sz w:val="13"/>
                <w:szCs w:val="13"/>
              </w:rPr>
            </w:pPr>
          </w:p>
        </w:tc>
        <w:tc>
          <w:tcPr>
            <w:tcW w:w="54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r>
      <w:tr w:rsidR="00AF4B30" w:rsidRPr="00F31997" w:rsidTr="00644FDB">
        <w:trPr>
          <w:trHeight w:val="145"/>
        </w:trPr>
        <w:tc>
          <w:tcPr>
            <w:tcW w:w="2610" w:type="dxa"/>
            <w:vAlign w:val="center"/>
          </w:tcPr>
          <w:p w:rsidR="00B27742" w:rsidRPr="00F31997" w:rsidRDefault="00B27742" w:rsidP="00644FDB">
            <w:pPr>
              <w:pStyle w:val="ProductNames"/>
              <w:rPr>
                <w:rFonts w:ascii="Tahoma" w:eastAsia="PMingLiU" w:hAnsi="Tahoma" w:cs="Tahoma"/>
                <w:position w:val="0"/>
                <w:sz w:val="14"/>
              </w:rPr>
            </w:pPr>
            <w:bookmarkStart w:id="147" w:name="_Toc325608868"/>
            <w:bookmarkStart w:id="148" w:name="_Toc327949764"/>
            <w:bookmarkEnd w:id="147"/>
            <w:r w:rsidRPr="00F31997">
              <w:rPr>
                <w:rFonts w:ascii="Tahoma" w:eastAsia="PMingLiU" w:hAnsi="Tahoma" w:cs="Tahoma"/>
                <w:position w:val="0"/>
                <w:sz w:val="14"/>
                <w:lang w:val="zh-TW"/>
              </w:rPr>
              <w:t>Windows</w:t>
            </w:r>
            <w:r w:rsidR="00D35CB8" w:rsidRPr="00D35CB8">
              <w:rPr>
                <w:rFonts w:ascii="Tahoma" w:eastAsia="PMingLiU" w:hAnsi="Tahoma" w:cs="Tahoma"/>
                <w:position w:val="0"/>
                <w:sz w:val="14"/>
                <w:vertAlign w:val="superscript"/>
                <w:lang w:val="zh-TW"/>
              </w:rPr>
              <w:t>®</w:t>
            </w:r>
            <w:r w:rsidRPr="00F31997">
              <w:rPr>
                <w:rFonts w:ascii="Tahoma" w:eastAsia="PMingLiU" w:hAnsi="Tahoma" w:cs="Tahoma"/>
                <w:position w:val="0"/>
                <w:sz w:val="14"/>
                <w:lang w:val="zh-TW"/>
              </w:rPr>
              <w:t xml:space="preserve"> 7 </w:t>
            </w:r>
            <w:r w:rsidRPr="00F31997">
              <w:rPr>
                <w:rFonts w:ascii="Tahoma" w:eastAsia="PMingLiU" w:hAnsi="Tahoma" w:cs="Tahoma" w:hint="eastAsia"/>
                <w:position w:val="0"/>
                <w:sz w:val="14"/>
                <w:lang w:val="zh-TW"/>
              </w:rPr>
              <w:t>專業版升級</w:t>
            </w:r>
            <w:bookmarkEnd w:id="148"/>
          </w:p>
        </w:tc>
        <w:tc>
          <w:tcPr>
            <w:tcW w:w="360" w:type="dxa"/>
            <w:vAlign w:val="center"/>
          </w:tcPr>
          <w:p w:rsidR="00B27742" w:rsidRPr="000F6AB7" w:rsidRDefault="00323B95" w:rsidP="00644FDB">
            <w:pPr>
              <w:pStyle w:val="TableText"/>
              <w:widowControl w:val="0"/>
              <w:rPr>
                <w:rStyle w:val="EndnoteReference"/>
                <w:rFonts w:eastAsia="PMingLiU" w:cs="Tahoma"/>
                <w:b w:val="0"/>
                <w:bCs/>
                <w:color w:val="0000FF"/>
                <w:sz w:val="13"/>
                <w:szCs w:val="13"/>
                <w:u w:val="single"/>
              </w:rPr>
            </w:pPr>
            <w:hyperlink w:anchor="_Toc325609270" w:history="1">
              <w:r w:rsidR="000D2DBB" w:rsidRPr="000F6AB7">
                <w:rPr>
                  <w:rStyle w:val="Hyperlink"/>
                  <w:rFonts w:eastAsia="PMingLiU" w:cs="Tahoma"/>
                  <w:b/>
                  <w:bCs/>
                  <w:sz w:val="13"/>
                  <w:szCs w:val="13"/>
                </w:rPr>
                <w:t>28</w:t>
              </w:r>
            </w:hyperlink>
          </w:p>
        </w:tc>
        <w:tc>
          <w:tcPr>
            <w:tcW w:w="450" w:type="dxa"/>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08/09</w:t>
            </w:r>
          </w:p>
        </w:tc>
        <w:tc>
          <w:tcPr>
            <w:tcW w:w="360" w:type="dxa"/>
            <w:tcBorders>
              <w:righ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DT</w:t>
            </w:r>
          </w:p>
        </w:tc>
        <w:tc>
          <w:tcPr>
            <w:tcW w:w="450" w:type="dxa"/>
            <w:tcBorders>
              <w:lef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5</w:t>
            </w:r>
          </w:p>
        </w:tc>
        <w:tc>
          <w:tcPr>
            <w:tcW w:w="450" w:type="dxa"/>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4</w:t>
            </w:r>
          </w:p>
        </w:tc>
        <w:tc>
          <w:tcPr>
            <w:tcW w:w="450" w:type="dxa"/>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3</w:t>
            </w:r>
          </w:p>
        </w:tc>
        <w:tc>
          <w:tcPr>
            <w:tcW w:w="450" w:type="dxa"/>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3</w:t>
            </w:r>
          </w:p>
        </w:tc>
        <w:tc>
          <w:tcPr>
            <w:tcW w:w="450" w:type="dxa"/>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360" w:type="dxa"/>
            <w:tcBorders>
              <w:righ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1</w:t>
            </w:r>
          </w:p>
        </w:tc>
        <w:tc>
          <w:tcPr>
            <w:tcW w:w="450" w:type="dxa"/>
            <w:tcBorders>
              <w:lef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4</w:t>
            </w:r>
          </w:p>
        </w:tc>
        <w:tc>
          <w:tcPr>
            <w:tcW w:w="450" w:type="dxa"/>
            <w:tcBorders>
              <w:righ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tcBorders>
              <w:lef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1</w:t>
            </w:r>
          </w:p>
        </w:tc>
        <w:tc>
          <w:tcPr>
            <w:tcW w:w="450" w:type="dxa"/>
            <w:tcBorders>
              <w:righ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w:t>
            </w:r>
          </w:p>
        </w:tc>
        <w:tc>
          <w:tcPr>
            <w:tcW w:w="450" w:type="dxa"/>
            <w:tcBorders>
              <w:left w:val="single" w:sz="18" w:space="0" w:color="auto"/>
              <w:right w:val="single" w:sz="18" w:space="0" w:color="auto"/>
            </w:tcBorders>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 P</w:t>
            </w:r>
          </w:p>
        </w:tc>
        <w:tc>
          <w:tcPr>
            <w:tcW w:w="450" w:type="dxa"/>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w:t>
            </w:r>
            <w:r w:rsidR="00644FDB">
              <w:rPr>
                <w:rFonts w:ascii="Tahoma" w:eastAsia="PMingLiU" w:hAnsi="Tahoma" w:cs="Tahoma"/>
                <w:sz w:val="13"/>
                <w:szCs w:val="13"/>
              </w:rPr>
              <w:t xml:space="preserve"> </w:t>
            </w:r>
            <w:r w:rsidRPr="00644FDB">
              <w:rPr>
                <w:rFonts w:ascii="Tahoma" w:eastAsia="PMingLiU" w:hAnsi="Tahoma" w:cs="Tahoma"/>
                <w:sz w:val="13"/>
                <w:szCs w:val="13"/>
                <w:lang w:val="zh-TW"/>
              </w:rPr>
              <w:t>ST</w:t>
            </w:r>
          </w:p>
        </w:tc>
        <w:tc>
          <w:tcPr>
            <w:tcW w:w="540" w:type="dxa"/>
            <w:vAlign w:val="center"/>
          </w:tcPr>
          <w:p w:rsidR="00B27742" w:rsidRPr="00644FDB" w:rsidRDefault="00B27742" w:rsidP="00644FDB">
            <w:pPr>
              <w:pStyle w:val="TableText"/>
              <w:rPr>
                <w:rFonts w:ascii="Tahoma" w:eastAsia="PMingLiU" w:hAnsi="Tahoma" w:cs="Tahoma"/>
                <w:sz w:val="13"/>
                <w:szCs w:val="13"/>
              </w:rPr>
            </w:pPr>
          </w:p>
        </w:tc>
      </w:tr>
      <w:tr w:rsidR="00AF4B30" w:rsidRPr="00F31997" w:rsidTr="00644FDB">
        <w:trPr>
          <w:trHeight w:val="145"/>
        </w:trPr>
        <w:tc>
          <w:tcPr>
            <w:tcW w:w="2610" w:type="dxa"/>
            <w:shd w:val="clear" w:color="auto" w:fill="FABF8F"/>
            <w:vAlign w:val="center"/>
          </w:tcPr>
          <w:p w:rsidR="00B27742" w:rsidRPr="00F31997" w:rsidRDefault="00B27742" w:rsidP="00644FDB">
            <w:pPr>
              <w:pStyle w:val="ProductNames"/>
              <w:rPr>
                <w:rFonts w:ascii="Tahoma" w:eastAsia="PMingLiU" w:hAnsi="Tahoma" w:cs="Tahoma"/>
                <w:position w:val="0"/>
                <w:sz w:val="14"/>
              </w:rPr>
            </w:pPr>
            <w:bookmarkStart w:id="149" w:name="_Toc325608869"/>
            <w:bookmarkStart w:id="150" w:name="_Toc327949765"/>
            <w:bookmarkEnd w:id="149"/>
            <w:r w:rsidRPr="00F31997">
              <w:rPr>
                <w:rFonts w:ascii="Tahoma" w:eastAsia="PMingLiU" w:hAnsi="Tahoma" w:cs="Tahoma" w:hint="eastAsia"/>
                <w:position w:val="0"/>
                <w:sz w:val="14"/>
                <w:lang w:val="zh-TW"/>
              </w:rPr>
              <w:t>含</w:t>
            </w:r>
            <w:r w:rsidRPr="00F31997">
              <w:rPr>
                <w:rFonts w:ascii="Tahoma" w:eastAsia="PMingLiU" w:hAnsi="Tahoma" w:cs="Tahoma"/>
                <w:position w:val="0"/>
                <w:sz w:val="14"/>
                <w:lang w:val="zh-TW"/>
              </w:rPr>
              <w:t xml:space="preserve"> MDOP </w:t>
            </w:r>
            <w:r w:rsidRPr="00F31997">
              <w:rPr>
                <w:rFonts w:ascii="Tahoma" w:eastAsia="PMingLiU" w:hAnsi="Tahoma" w:cs="Tahoma" w:hint="eastAsia"/>
                <w:position w:val="0"/>
                <w:sz w:val="14"/>
                <w:lang w:val="zh-TW"/>
              </w:rPr>
              <w:t>之</w:t>
            </w:r>
            <w:r w:rsidRPr="00F31997">
              <w:rPr>
                <w:rFonts w:ascii="Tahoma" w:eastAsia="PMingLiU" w:hAnsi="Tahoma" w:cs="Tahoma"/>
                <w:position w:val="0"/>
                <w:sz w:val="14"/>
                <w:lang w:val="zh-TW"/>
              </w:rPr>
              <w:t xml:space="preserve"> Windows</w:t>
            </w:r>
            <w:r w:rsidR="00D35CB8" w:rsidRPr="00D35CB8">
              <w:rPr>
                <w:rFonts w:ascii="Tahoma" w:eastAsia="PMingLiU" w:hAnsi="Tahoma" w:cs="Tahoma"/>
                <w:position w:val="0"/>
                <w:sz w:val="14"/>
                <w:vertAlign w:val="superscript"/>
                <w:lang w:val="zh-TW"/>
              </w:rPr>
              <w:t>®</w:t>
            </w:r>
            <w:r w:rsidRPr="00F31997">
              <w:rPr>
                <w:rFonts w:ascii="Tahoma" w:eastAsia="PMingLiU" w:hAnsi="Tahoma" w:cs="Tahoma"/>
                <w:position w:val="0"/>
                <w:sz w:val="14"/>
                <w:lang w:val="zh-TW"/>
              </w:rPr>
              <w:t xml:space="preserve"> 7 </w:t>
            </w:r>
            <w:r w:rsidRPr="00F31997">
              <w:rPr>
                <w:rFonts w:ascii="Tahoma" w:eastAsia="PMingLiU" w:hAnsi="Tahoma" w:cs="Tahoma" w:hint="eastAsia"/>
                <w:position w:val="0"/>
                <w:sz w:val="14"/>
                <w:lang w:val="zh-TW"/>
              </w:rPr>
              <w:t>專業版</w:t>
            </w:r>
            <w:bookmarkEnd w:id="150"/>
          </w:p>
        </w:tc>
        <w:tc>
          <w:tcPr>
            <w:tcW w:w="360" w:type="dxa"/>
            <w:shd w:val="clear" w:color="auto" w:fill="FABF8F"/>
            <w:vAlign w:val="center"/>
          </w:tcPr>
          <w:p w:rsidR="00B27742" w:rsidRPr="000F6AB7" w:rsidRDefault="00B27742" w:rsidP="00644FDB">
            <w:pPr>
              <w:pStyle w:val="TableText"/>
              <w:widowControl w:val="0"/>
              <w:rPr>
                <w:rStyle w:val="EndnoteReference"/>
                <w:rFonts w:eastAsia="PMingLiU" w:cs="Tahoma"/>
                <w:bCs/>
                <w:color w:val="0000FF"/>
                <w:sz w:val="13"/>
                <w:szCs w:val="13"/>
                <w:u w:val="single"/>
              </w:rPr>
            </w:pPr>
          </w:p>
        </w:tc>
        <w:tc>
          <w:tcPr>
            <w:tcW w:w="450" w:type="dxa"/>
            <w:shd w:val="clear" w:color="auto" w:fill="FABF8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DT</w:t>
            </w:r>
          </w:p>
        </w:tc>
        <w:tc>
          <w:tcPr>
            <w:tcW w:w="450" w:type="dxa"/>
            <w:tcBorders>
              <w:lef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5</w:t>
            </w:r>
          </w:p>
        </w:tc>
        <w:tc>
          <w:tcPr>
            <w:tcW w:w="450" w:type="dxa"/>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4</w:t>
            </w:r>
          </w:p>
        </w:tc>
        <w:tc>
          <w:tcPr>
            <w:tcW w:w="450" w:type="dxa"/>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3</w:t>
            </w:r>
          </w:p>
        </w:tc>
        <w:tc>
          <w:tcPr>
            <w:tcW w:w="450" w:type="dxa"/>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3</w:t>
            </w:r>
          </w:p>
        </w:tc>
        <w:tc>
          <w:tcPr>
            <w:tcW w:w="450" w:type="dxa"/>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360" w:type="dxa"/>
            <w:tcBorders>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right w:val="single" w:sz="18" w:space="0" w:color="auto"/>
            </w:tcBorders>
            <w:shd w:val="clear" w:color="auto" w:fill="FABF8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w:t>
            </w:r>
          </w:p>
        </w:tc>
        <w:tc>
          <w:tcPr>
            <w:tcW w:w="450" w:type="dxa"/>
            <w:tcBorders>
              <w:left w:val="single" w:sz="18" w:space="0" w:color="auto"/>
              <w:right w:val="single" w:sz="18" w:space="0" w:color="auto"/>
            </w:tcBorders>
            <w:shd w:val="clear" w:color="auto" w:fill="FABF8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 P</w:t>
            </w:r>
          </w:p>
        </w:tc>
        <w:tc>
          <w:tcPr>
            <w:tcW w:w="450" w:type="dxa"/>
            <w:shd w:val="clear" w:color="auto" w:fill="FABF8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w:t>
            </w:r>
            <w:r w:rsidR="00644FDB">
              <w:rPr>
                <w:rFonts w:ascii="Tahoma" w:eastAsia="PMingLiU" w:hAnsi="Tahoma" w:cs="Tahoma"/>
                <w:sz w:val="13"/>
                <w:szCs w:val="13"/>
              </w:rPr>
              <w:t xml:space="preserve"> </w:t>
            </w:r>
            <w:r w:rsidRPr="00644FDB">
              <w:rPr>
                <w:rFonts w:ascii="Tahoma" w:eastAsia="PMingLiU" w:hAnsi="Tahoma" w:cs="Tahoma"/>
                <w:sz w:val="13"/>
                <w:szCs w:val="13"/>
                <w:lang w:val="zh-TW"/>
              </w:rPr>
              <w:t>ST</w:t>
            </w:r>
          </w:p>
        </w:tc>
        <w:tc>
          <w:tcPr>
            <w:tcW w:w="540" w:type="dxa"/>
            <w:shd w:val="clear" w:color="auto" w:fill="FABF8F"/>
            <w:vAlign w:val="center"/>
          </w:tcPr>
          <w:p w:rsidR="00B27742" w:rsidRPr="00644FDB" w:rsidRDefault="00B27742" w:rsidP="00644FDB">
            <w:pPr>
              <w:pStyle w:val="TableText"/>
              <w:rPr>
                <w:rFonts w:ascii="Tahoma" w:eastAsia="PMingLiU" w:hAnsi="Tahoma" w:cs="Tahoma"/>
                <w:sz w:val="13"/>
                <w:szCs w:val="13"/>
              </w:rPr>
            </w:pPr>
          </w:p>
        </w:tc>
      </w:tr>
      <w:tr w:rsidR="00CE5AB1" w:rsidRPr="00F31997" w:rsidTr="00644FDB">
        <w:trPr>
          <w:trHeight w:val="123"/>
        </w:trPr>
        <w:tc>
          <w:tcPr>
            <w:tcW w:w="2610" w:type="dxa"/>
            <w:shd w:val="clear" w:color="auto" w:fill="FFFFFF"/>
            <w:vAlign w:val="center"/>
          </w:tcPr>
          <w:p w:rsidR="00B27742" w:rsidRPr="00F31997" w:rsidRDefault="00B27742" w:rsidP="00644FDB">
            <w:pPr>
              <w:pStyle w:val="ProductNames"/>
              <w:rPr>
                <w:rFonts w:ascii="Tahoma" w:eastAsia="PMingLiU" w:hAnsi="Tahoma" w:cs="Tahoma"/>
                <w:position w:val="0"/>
                <w:sz w:val="14"/>
              </w:rPr>
            </w:pPr>
            <w:bookmarkStart w:id="151" w:name="_Toc325608870"/>
            <w:bookmarkStart w:id="152" w:name="_Toc327949766"/>
            <w:bookmarkEnd w:id="151"/>
            <w:r w:rsidRPr="00F31997">
              <w:rPr>
                <w:rFonts w:ascii="Tahoma" w:eastAsia="PMingLiU" w:hAnsi="Tahoma" w:cs="Tahoma"/>
                <w:position w:val="0"/>
                <w:sz w:val="14"/>
                <w:lang w:val="zh-TW"/>
              </w:rPr>
              <w:t xml:space="preserve">Windows </w:t>
            </w:r>
            <w:r w:rsidRPr="00F31997">
              <w:rPr>
                <w:rFonts w:ascii="Tahoma" w:eastAsia="PMingLiU" w:hAnsi="Tahoma" w:cs="Tahoma" w:hint="eastAsia"/>
                <w:position w:val="0"/>
                <w:sz w:val="14"/>
                <w:lang w:val="zh-TW"/>
              </w:rPr>
              <w:t>虛擬桌面存取</w:t>
            </w:r>
            <w:r w:rsidRPr="00F31997">
              <w:rPr>
                <w:rFonts w:ascii="Tahoma" w:eastAsia="PMingLiU" w:hAnsi="Tahoma" w:cs="Tahoma"/>
                <w:position w:val="0"/>
                <w:sz w:val="14"/>
                <w:lang w:val="zh-TW"/>
              </w:rPr>
              <w:t xml:space="preserve"> (VDA)</w:t>
            </w:r>
            <w:bookmarkEnd w:id="152"/>
          </w:p>
        </w:tc>
        <w:tc>
          <w:tcPr>
            <w:tcW w:w="360" w:type="dxa"/>
            <w:shd w:val="clear" w:color="auto" w:fill="FFFFFF"/>
            <w:vAlign w:val="center"/>
          </w:tcPr>
          <w:p w:rsidR="00B27742" w:rsidRPr="000F6AB7" w:rsidRDefault="00B27742" w:rsidP="00644FDB">
            <w:pPr>
              <w:pStyle w:val="TableText"/>
              <w:widowControl w:val="0"/>
              <w:rPr>
                <w:rStyle w:val="EndnoteReference"/>
                <w:rFonts w:eastAsia="PMingLiU" w:cs="Tahoma"/>
                <w:bCs/>
                <w:color w:val="0000FF"/>
                <w:sz w:val="13"/>
                <w:szCs w:val="13"/>
                <w:u w:val="single"/>
              </w:rPr>
            </w:pPr>
          </w:p>
        </w:tc>
        <w:tc>
          <w:tcPr>
            <w:tcW w:w="450" w:type="dxa"/>
            <w:shd w:val="clear" w:color="auto" w:fill="FFFFF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07/10</w:t>
            </w:r>
          </w:p>
        </w:tc>
        <w:tc>
          <w:tcPr>
            <w:tcW w:w="360" w:type="dxa"/>
            <w:tcBorders>
              <w:right w:val="single" w:sz="18" w:space="0" w:color="auto"/>
            </w:tcBorders>
            <w:shd w:val="clear" w:color="auto" w:fill="FFFFF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DT</w:t>
            </w:r>
          </w:p>
        </w:tc>
        <w:tc>
          <w:tcPr>
            <w:tcW w:w="3060" w:type="dxa"/>
            <w:gridSpan w:val="7"/>
            <w:tcBorders>
              <w:left w:val="single" w:sz="18" w:space="0" w:color="auto"/>
              <w:right w:val="single" w:sz="18" w:space="0" w:color="auto"/>
            </w:tcBorders>
            <w:shd w:val="clear" w:color="auto" w:fill="FFFFF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2</w:t>
            </w:r>
          </w:p>
        </w:tc>
        <w:tc>
          <w:tcPr>
            <w:tcW w:w="450" w:type="dxa"/>
            <w:tcBorders>
              <w:lef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right w:val="single" w:sz="18" w:space="0" w:color="auto"/>
            </w:tcBorders>
            <w:shd w:val="clear" w:color="auto" w:fill="FFFFFF"/>
            <w:vAlign w:val="center"/>
          </w:tcPr>
          <w:p w:rsidR="00B27742" w:rsidRPr="00644FDB" w:rsidRDefault="00B27742" w:rsidP="00644FDB">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B27742" w:rsidRPr="00644FDB" w:rsidRDefault="008D7761" w:rsidP="00644FDB">
            <w:pPr>
              <w:pStyle w:val="TableText"/>
              <w:rPr>
                <w:rFonts w:ascii="Tahoma" w:eastAsia="PMingLiU" w:hAnsi="Tahoma" w:cs="Tahoma"/>
                <w:sz w:val="13"/>
                <w:szCs w:val="13"/>
              </w:rPr>
            </w:pPr>
            <w:r w:rsidRPr="00644FDB">
              <w:rPr>
                <w:rFonts w:ascii="Tahoma" w:eastAsia="PMingLiU" w:hAnsi="Tahoma" w:cs="Tahoma"/>
                <w:sz w:val="13"/>
                <w:szCs w:val="13"/>
                <w:lang w:val="zh-TW"/>
              </w:rPr>
              <w:t xml:space="preserve">2 </w:t>
            </w:r>
            <w:r w:rsidRPr="00644FDB">
              <w:rPr>
                <w:rFonts w:ascii="Tahoma" w:eastAsia="PMingLiU" w:hAnsi="Tahoma" w:cs="Tahoma"/>
                <w:sz w:val="10"/>
                <w:szCs w:val="10"/>
                <w:lang w:val="zh-TW"/>
              </w:rPr>
              <w:t>(</w:t>
            </w:r>
            <w:r w:rsidRPr="00644FDB">
              <w:rPr>
                <w:rFonts w:ascii="Tahoma" w:eastAsia="PMingLiU" w:hAnsi="Tahoma" w:cs="Tahoma" w:hint="eastAsia"/>
                <w:sz w:val="10"/>
                <w:szCs w:val="10"/>
                <w:lang w:val="zh-TW"/>
              </w:rPr>
              <w:t>僅限</w:t>
            </w:r>
            <w:r w:rsidRPr="00644FDB">
              <w:rPr>
                <w:rFonts w:ascii="Tahoma" w:eastAsia="PMingLiU" w:hAnsi="Tahoma" w:cs="Tahoma"/>
                <w:sz w:val="10"/>
                <w:szCs w:val="10"/>
                <w:lang w:val="zh-TW"/>
              </w:rPr>
              <w:t xml:space="preserve"> School)</w:t>
            </w:r>
          </w:p>
        </w:tc>
        <w:tc>
          <w:tcPr>
            <w:tcW w:w="450" w:type="dxa"/>
            <w:tcBorders>
              <w:right w:val="single" w:sz="18" w:space="0" w:color="auto"/>
            </w:tcBorders>
            <w:shd w:val="clear" w:color="auto" w:fill="FFFFF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 A</w:t>
            </w:r>
          </w:p>
        </w:tc>
        <w:tc>
          <w:tcPr>
            <w:tcW w:w="450" w:type="dxa"/>
            <w:tcBorders>
              <w:left w:val="single" w:sz="18" w:space="0" w:color="auto"/>
              <w:right w:val="single" w:sz="18" w:space="0" w:color="auto"/>
            </w:tcBorders>
            <w:shd w:val="clear" w:color="auto" w:fill="FFFFFF"/>
            <w:vAlign w:val="center"/>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P</w:t>
            </w:r>
          </w:p>
        </w:tc>
        <w:tc>
          <w:tcPr>
            <w:tcW w:w="450" w:type="dxa"/>
            <w:shd w:val="clear" w:color="auto" w:fill="FFFFFF"/>
          </w:tcPr>
          <w:p w:rsidR="00B27742"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A</w:t>
            </w:r>
          </w:p>
        </w:tc>
        <w:tc>
          <w:tcPr>
            <w:tcW w:w="540" w:type="dxa"/>
            <w:shd w:val="clear" w:color="auto" w:fill="FFFFFF"/>
            <w:vAlign w:val="center"/>
          </w:tcPr>
          <w:p w:rsidR="00B27742" w:rsidRPr="00644FDB" w:rsidRDefault="00B27742" w:rsidP="00644FDB">
            <w:pPr>
              <w:pStyle w:val="TableText"/>
              <w:rPr>
                <w:rFonts w:ascii="Tahoma" w:eastAsia="PMingLiU" w:hAnsi="Tahoma" w:cs="Tahoma"/>
                <w:sz w:val="13"/>
                <w:szCs w:val="13"/>
              </w:rPr>
            </w:pPr>
          </w:p>
        </w:tc>
      </w:tr>
      <w:tr w:rsidR="008D1962" w:rsidRPr="00F31997" w:rsidTr="00644FDB">
        <w:trPr>
          <w:trHeight w:val="123"/>
        </w:trPr>
        <w:tc>
          <w:tcPr>
            <w:tcW w:w="2610" w:type="dxa"/>
            <w:shd w:val="clear" w:color="auto" w:fill="FABF8F"/>
            <w:vAlign w:val="center"/>
          </w:tcPr>
          <w:p w:rsidR="006776DF" w:rsidRPr="00F31997" w:rsidRDefault="000D2DBB" w:rsidP="00644FDB">
            <w:pPr>
              <w:pStyle w:val="ProductNames"/>
              <w:rPr>
                <w:rFonts w:ascii="Tahoma" w:eastAsia="PMingLiU" w:hAnsi="Tahoma" w:cs="Tahoma"/>
                <w:position w:val="0"/>
                <w:sz w:val="14"/>
              </w:rPr>
            </w:pPr>
            <w:bookmarkStart w:id="153" w:name="_Toc325608871"/>
            <w:bookmarkStart w:id="154" w:name="_Toc327949767"/>
            <w:bookmarkEnd w:id="153"/>
            <w:r w:rsidRPr="00F31997">
              <w:rPr>
                <w:rFonts w:ascii="Tahoma" w:eastAsia="PMingLiU" w:hAnsi="Tahoma" w:cs="Tahoma"/>
                <w:position w:val="0"/>
                <w:sz w:val="14"/>
                <w:lang w:val="zh-TW"/>
              </w:rPr>
              <w:t>Windows</w:t>
            </w:r>
            <w:r w:rsidR="00D35CB8" w:rsidRPr="00D35CB8">
              <w:rPr>
                <w:rFonts w:ascii="Tahoma" w:eastAsia="PMingLiU" w:hAnsi="Tahoma" w:cs="Tahoma"/>
                <w:position w:val="0"/>
                <w:sz w:val="14"/>
                <w:vertAlign w:val="superscript"/>
                <w:lang w:val="zh-TW"/>
              </w:rPr>
              <w:t>®</w:t>
            </w:r>
            <w:r w:rsidRPr="00F31997">
              <w:rPr>
                <w:rFonts w:ascii="Tahoma" w:eastAsia="PMingLiU" w:hAnsi="Tahoma" w:cs="Tahoma"/>
                <w:position w:val="0"/>
                <w:sz w:val="14"/>
                <w:lang w:val="zh-TW"/>
              </w:rPr>
              <w:t xml:space="preserve"> Intune</w:t>
            </w:r>
            <w:bookmarkEnd w:id="154"/>
          </w:p>
        </w:tc>
        <w:tc>
          <w:tcPr>
            <w:tcW w:w="360" w:type="dxa"/>
            <w:shd w:val="clear" w:color="auto" w:fill="FABF8F"/>
            <w:vAlign w:val="center"/>
          </w:tcPr>
          <w:p w:rsidR="006776DF" w:rsidRPr="000F6AB7" w:rsidRDefault="006776DF" w:rsidP="00644FDB">
            <w:pPr>
              <w:pStyle w:val="TableText"/>
              <w:widowControl w:val="0"/>
              <w:rPr>
                <w:rStyle w:val="EndnoteReference"/>
                <w:rFonts w:eastAsia="PMingLiU" w:cs="Tahoma"/>
                <w:bCs/>
                <w:color w:val="0000FF"/>
                <w:sz w:val="13"/>
                <w:szCs w:val="13"/>
                <w:u w:val="single"/>
              </w:rPr>
            </w:pPr>
          </w:p>
        </w:tc>
        <w:tc>
          <w:tcPr>
            <w:tcW w:w="450" w:type="dxa"/>
            <w:shd w:val="clear" w:color="auto" w:fill="FABF8F"/>
          </w:tcPr>
          <w:p w:rsidR="006776DF"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rPr>
              <w:t>04/11</w:t>
            </w:r>
          </w:p>
        </w:tc>
        <w:tc>
          <w:tcPr>
            <w:tcW w:w="360" w:type="dxa"/>
            <w:tcBorders>
              <w:right w:val="single" w:sz="18" w:space="0" w:color="auto"/>
            </w:tcBorders>
            <w:shd w:val="clear" w:color="auto" w:fill="FABF8F"/>
            <w:vAlign w:val="center"/>
          </w:tcPr>
          <w:p w:rsidR="006776DF"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DT</w:t>
            </w:r>
          </w:p>
        </w:tc>
        <w:tc>
          <w:tcPr>
            <w:tcW w:w="3060" w:type="dxa"/>
            <w:gridSpan w:val="7"/>
            <w:tcBorders>
              <w:left w:val="single" w:sz="18" w:space="0" w:color="auto"/>
              <w:right w:val="single" w:sz="18" w:space="0" w:color="auto"/>
            </w:tcBorders>
            <w:shd w:val="clear" w:color="auto" w:fill="FABF8F"/>
            <w:vAlign w:val="center"/>
          </w:tcPr>
          <w:p w:rsidR="006776DF" w:rsidRPr="00644FDB" w:rsidRDefault="006776DF"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6776DF" w:rsidRPr="00644FDB" w:rsidRDefault="006776DF" w:rsidP="00644FDB">
            <w:pPr>
              <w:pStyle w:val="TableText"/>
              <w:rPr>
                <w:rFonts w:ascii="Tahoma" w:eastAsia="PMingLiU" w:hAnsi="Tahoma" w:cs="Tahoma"/>
                <w:sz w:val="13"/>
                <w:szCs w:val="13"/>
              </w:rPr>
            </w:pPr>
          </w:p>
        </w:tc>
        <w:tc>
          <w:tcPr>
            <w:tcW w:w="450" w:type="dxa"/>
            <w:shd w:val="clear" w:color="auto" w:fill="FABF8F"/>
            <w:vAlign w:val="center"/>
          </w:tcPr>
          <w:p w:rsidR="006776DF" w:rsidRPr="00644FDB" w:rsidRDefault="006776DF" w:rsidP="00644FDB">
            <w:pPr>
              <w:pStyle w:val="TableText"/>
              <w:rPr>
                <w:rFonts w:ascii="Tahoma" w:eastAsia="PMingLiU" w:hAnsi="Tahoma" w:cs="Tahoma"/>
                <w:sz w:val="13"/>
                <w:szCs w:val="13"/>
              </w:rPr>
            </w:pPr>
          </w:p>
        </w:tc>
        <w:tc>
          <w:tcPr>
            <w:tcW w:w="450" w:type="dxa"/>
            <w:tcBorders>
              <w:right w:val="single" w:sz="18" w:space="0" w:color="auto"/>
            </w:tcBorders>
            <w:shd w:val="clear" w:color="auto" w:fill="FABF8F"/>
            <w:vAlign w:val="center"/>
          </w:tcPr>
          <w:p w:rsidR="006776DF" w:rsidRPr="00644FDB" w:rsidRDefault="006776DF" w:rsidP="00644FDB">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6776DF" w:rsidRPr="00644FDB" w:rsidRDefault="006776DF" w:rsidP="00644FDB">
            <w:pPr>
              <w:pStyle w:val="TableText"/>
              <w:rPr>
                <w:rFonts w:ascii="Tahoma" w:eastAsia="PMingLiU" w:hAnsi="Tahoma" w:cs="Tahoma"/>
                <w:sz w:val="13"/>
                <w:szCs w:val="13"/>
              </w:rPr>
            </w:pPr>
          </w:p>
        </w:tc>
        <w:tc>
          <w:tcPr>
            <w:tcW w:w="450" w:type="dxa"/>
            <w:tcBorders>
              <w:right w:val="single" w:sz="18" w:space="0" w:color="auto"/>
            </w:tcBorders>
            <w:shd w:val="clear" w:color="auto" w:fill="FABF8F"/>
            <w:vAlign w:val="center"/>
          </w:tcPr>
          <w:p w:rsidR="006776DF" w:rsidRPr="00644FDB" w:rsidRDefault="000D2DBB" w:rsidP="00644FDB">
            <w:pPr>
              <w:pStyle w:val="TableText"/>
              <w:rPr>
                <w:rFonts w:ascii="Tahoma" w:eastAsia="PMingLiU" w:hAnsi="Tahoma" w:cs="Tahoma"/>
                <w:sz w:val="13"/>
                <w:szCs w:val="13"/>
              </w:rPr>
            </w:pPr>
            <w:r w:rsidRPr="00644FDB">
              <w:rPr>
                <w:rFonts w:ascii="Tahoma" w:eastAsia="PMingLiU" w:hAnsi="Tahoma" w:cs="Tahoma"/>
                <w:sz w:val="13"/>
                <w:szCs w:val="13"/>
                <w:lang w:val="zh-TW"/>
              </w:rPr>
              <w:t>E</w:t>
            </w:r>
          </w:p>
        </w:tc>
        <w:tc>
          <w:tcPr>
            <w:tcW w:w="450" w:type="dxa"/>
            <w:tcBorders>
              <w:left w:val="single" w:sz="18" w:space="0" w:color="auto"/>
              <w:right w:val="single" w:sz="18" w:space="0" w:color="auto"/>
            </w:tcBorders>
            <w:shd w:val="clear" w:color="auto" w:fill="FABF8F"/>
            <w:vAlign w:val="center"/>
          </w:tcPr>
          <w:p w:rsidR="006776DF" w:rsidRPr="00644FDB" w:rsidRDefault="006776DF" w:rsidP="00644FDB">
            <w:pPr>
              <w:pStyle w:val="TableText"/>
              <w:rPr>
                <w:rFonts w:ascii="Tahoma" w:eastAsia="PMingLiU" w:hAnsi="Tahoma" w:cs="Tahoma"/>
                <w:sz w:val="13"/>
                <w:szCs w:val="13"/>
              </w:rPr>
            </w:pPr>
          </w:p>
        </w:tc>
        <w:tc>
          <w:tcPr>
            <w:tcW w:w="450" w:type="dxa"/>
            <w:shd w:val="clear" w:color="auto" w:fill="FABF8F"/>
          </w:tcPr>
          <w:p w:rsidR="006776DF" w:rsidRPr="00644FDB" w:rsidRDefault="006776DF" w:rsidP="00644FDB">
            <w:pPr>
              <w:pStyle w:val="TableText"/>
              <w:rPr>
                <w:rFonts w:ascii="Tahoma" w:eastAsia="PMingLiU" w:hAnsi="Tahoma" w:cs="Tahoma"/>
                <w:sz w:val="13"/>
                <w:szCs w:val="13"/>
              </w:rPr>
            </w:pPr>
          </w:p>
        </w:tc>
        <w:tc>
          <w:tcPr>
            <w:tcW w:w="540" w:type="dxa"/>
            <w:shd w:val="clear" w:color="auto" w:fill="FABF8F"/>
            <w:vAlign w:val="center"/>
          </w:tcPr>
          <w:p w:rsidR="006776DF" w:rsidRPr="00644FDB" w:rsidRDefault="006776DF" w:rsidP="00644FDB">
            <w:pPr>
              <w:pStyle w:val="TableText"/>
              <w:rPr>
                <w:rFonts w:ascii="Tahoma" w:eastAsia="PMingLiU" w:hAnsi="Tahoma" w:cs="Tahoma"/>
                <w:sz w:val="13"/>
                <w:szCs w:val="13"/>
              </w:rPr>
            </w:pPr>
          </w:p>
        </w:tc>
      </w:tr>
    </w:tbl>
    <w:p w:rsidR="00023FE7" w:rsidRPr="00644FDB" w:rsidRDefault="00023FE7">
      <w:pPr>
        <w:pStyle w:val="Bodywithspace"/>
        <w:ind w:left="0"/>
        <w:rPr>
          <w:rFonts w:ascii="Tahoma" w:hAnsi="Tahoma" w:cs="Tahoma"/>
          <w:sz w:val="18"/>
        </w:rPr>
      </w:pPr>
    </w:p>
    <w:p w:rsidR="00023FE7" w:rsidRPr="00644FDB" w:rsidRDefault="00023FE7">
      <w:pPr>
        <w:pStyle w:val="ProductPool"/>
        <w:rPr>
          <w:rFonts w:ascii="Tahoma" w:hAnsi="Tahoma" w:cs="Tahoma"/>
          <w:sz w:val="18"/>
        </w:rPr>
      </w:pPr>
    </w:p>
    <w:p w:rsidR="00091558" w:rsidRPr="008C7FA0" w:rsidRDefault="00091558">
      <w:pPr>
        <w:pStyle w:val="ProductPool"/>
        <w:rPr>
          <w:rFonts w:ascii="Tahoma" w:hAnsi="Tahoma" w:cs="Tahoma"/>
          <w:sz w:val="22"/>
        </w:rPr>
      </w:pPr>
    </w:p>
    <w:p w:rsidR="00023FE7" w:rsidRPr="00F31997" w:rsidRDefault="000D2DBB" w:rsidP="004E292A">
      <w:pPr>
        <w:pStyle w:val="Heading3"/>
        <w:rPr>
          <w:rFonts w:ascii="Tahoma" w:eastAsia="PMingLiU" w:hAnsi="Tahoma" w:cs="Tahoma"/>
        </w:rPr>
      </w:pPr>
      <w:bookmarkStart w:id="155" w:name="_Toc325608872"/>
      <w:bookmarkStart w:id="156" w:name="_Toc327949768"/>
      <w:bookmarkEnd w:id="155"/>
      <w:r w:rsidRPr="00F31997">
        <w:rPr>
          <w:rFonts w:ascii="Tahoma" w:eastAsia="PMingLiU" w:hAnsi="Tahoma" w:cs="Tahoma" w:hint="eastAsia"/>
          <w:sz w:val="22"/>
          <w:lang w:val="zh-TW"/>
        </w:rPr>
        <w:t>伺服器組合</w:t>
      </w:r>
      <w:bookmarkEnd w:id="156"/>
    </w:p>
    <w:p w:rsidR="00023FE7" w:rsidRPr="008C7FA0" w:rsidRDefault="00023FE7">
      <w:pPr>
        <w:rPr>
          <w:rFonts w:cs="Tahoma"/>
        </w:rPr>
      </w:pPr>
    </w:p>
    <w:p w:rsidR="00023FE7" w:rsidRPr="008C7FA0" w:rsidRDefault="00023FE7">
      <w:pPr>
        <w:rPr>
          <w:sz w:val="20"/>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86"/>
        <w:gridCol w:w="414"/>
        <w:gridCol w:w="522"/>
        <w:gridCol w:w="468"/>
      </w:tblGrid>
      <w:tr w:rsidR="001C38D4" w:rsidRPr="00F31997" w:rsidTr="00A56ECD">
        <w:trPr>
          <w:cantSplit/>
          <w:trHeight w:val="389"/>
          <w:tblHeader/>
        </w:trPr>
        <w:tc>
          <w:tcPr>
            <w:tcW w:w="2714" w:type="dxa"/>
            <w:vMerge w:val="restart"/>
            <w:tcBorders>
              <w:top w:val="single" w:sz="4" w:space="0" w:color="FFFFFF"/>
              <w:left w:val="single" w:sz="4" w:space="0" w:color="FFFFFF"/>
            </w:tcBorders>
          </w:tcPr>
          <w:p w:rsidR="00C031FA" w:rsidRPr="00F31997" w:rsidRDefault="00C6742E">
            <w:pPr>
              <w:rPr>
                <w:rFonts w:eastAsia="PMingLiU" w:cs="Tahoma"/>
                <w:sz w:val="20"/>
              </w:rPr>
            </w:pPr>
            <w:r>
              <w:rPr>
                <w:rFonts w:eastAsia="PMingLiU" w:cs="Tahoma"/>
                <w:noProof/>
              </w:rPr>
              <mc:AlternateContent>
                <mc:Choice Requires="wps">
                  <w:drawing>
                    <wp:anchor distT="0" distB="0" distL="114300" distR="114300" simplePos="0" relativeHeight="251657728" behindDoc="0" locked="0" layoutInCell="1" allowOverlap="1" wp14:anchorId="7B976BA9" wp14:editId="7B0A22B5">
                      <wp:simplePos x="0" y="0"/>
                      <wp:positionH relativeFrom="column">
                        <wp:posOffset>1660525</wp:posOffset>
                      </wp:positionH>
                      <wp:positionV relativeFrom="paragraph">
                        <wp:posOffset>580390</wp:posOffset>
                      </wp:positionV>
                      <wp:extent cx="367030" cy="223520"/>
                      <wp:effectExtent l="3175" t="0" r="1270" b="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28FB" w:rsidRDefault="000528FB">
                                  <w:pPr>
                                    <w:rPr>
                                      <w:color w:val="0000FF"/>
                                      <w:sz w:val="20"/>
                                    </w:rPr>
                                  </w:pPr>
                                  <w:r>
                                    <w:rPr>
                                      <w:rFonts w:ascii="PMingLiU" w:eastAsia="PMingLiU"/>
                                      <w:b/>
                                      <w:color w:val="0000FF"/>
                                      <w:sz w:val="8"/>
                                      <w:lang w:val="zh-TW"/>
                                    </w:rPr>
                                    <w:t xml:space="preserve">(Ctrl + </w:t>
                                  </w:r>
                                  <w:r>
                                    <w:rPr>
                                      <w:rFonts w:ascii="PMingLiU" w:eastAsia="PMingLiU" w:hint="eastAsia"/>
                                      <w:b/>
                                      <w:color w:val="0000FF"/>
                                      <w:sz w:val="8"/>
                                      <w:lang w:val="zh-TW"/>
                                    </w:rPr>
                                    <w:t>按一下</w:t>
                                  </w:r>
                                  <w:r>
                                    <w:rPr>
                                      <w:rFonts w:ascii="PMingLiU" w:eastAsia="PMingLiU"/>
                                      <w:b/>
                                      <w:color w:val="0000FF"/>
                                      <w:sz w:val="8"/>
                                      <w:lang w:val="zh-TW"/>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130.75pt;margin-top:45.7pt;width:28.9pt;height:17.6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" filled="f" stroked="f">
                      <v:textbox style="mso-fit-shape-to-text:t">
                        <w:txbxContent>
                          <w:p w:rsidR="000528FB" w:rsidRDefault="000528FB">
                            <w:pPr>
                              <w:rPr>
                                <w:color w:val="0000FF"/>
                                <w:sz w:val="20"/>
                              </w:rPr>
                            </w:pPr>
                            <w:r>
                              <w:rPr>
                                <w:rFonts w:ascii="PMingLiU" w:eastAsia="PMingLiU"/>
                                <w:b/>
                                <w:color w:val="0000FF"/>
                                <w:sz w:val="8"/>
                                <w:lang w:val="zh-TW"/>
                              </w:rPr>
                              <w:t xml:space="preserve">(Ctrl + </w:t>
                            </w:r>
                            <w:r>
                              <w:rPr>
                                <w:rFonts w:ascii="PMingLiU" w:eastAsia="PMingLiU" w:hint="eastAsia"/>
                                <w:b/>
                                <w:color w:val="0000FF"/>
                                <w:sz w:val="8"/>
                                <w:lang w:val="zh-TW"/>
                              </w:rPr>
                              <w:t>按一下</w:t>
                            </w:r>
                            <w:r>
                              <w:rPr>
                                <w:rFonts w:ascii="PMingLiU" w:eastAsia="PMingLiU"/>
                                <w:b/>
                                <w:color w:val="0000FF"/>
                                <w:sz w:val="8"/>
                                <w:lang w:val="zh-TW"/>
                              </w:rPr>
                              <w:t>)</w:t>
                            </w:r>
                          </w:p>
                        </w:txbxContent>
                      </v:textbox>
                    </v:shape>
                  </w:pict>
                </mc:Fallback>
              </mc:AlternateContent>
            </w:r>
          </w:p>
        </w:tc>
        <w:tc>
          <w:tcPr>
            <w:tcW w:w="450" w:type="dxa"/>
            <w:vMerge w:val="restart"/>
            <w:tcBorders>
              <w:top w:val="single" w:sz="12" w:space="0" w:color="auto"/>
            </w:tcBorders>
            <w:textDirection w:val="btLr"/>
            <w:vAlign w:val="center"/>
          </w:tcPr>
          <w:p w:rsidR="00C031FA" w:rsidRPr="00D74050" w:rsidRDefault="000D2DBB" w:rsidP="00D74050">
            <w:pPr>
              <w:pStyle w:val="TableVerticalText"/>
              <w:rPr>
                <w:rFonts w:ascii="Tahoma" w:eastAsia="PMingLiU" w:hAnsi="Tahoma" w:cs="Tahoma"/>
                <w:sz w:val="9"/>
                <w:szCs w:val="9"/>
              </w:rPr>
            </w:pPr>
            <w:r w:rsidRPr="00D74050">
              <w:rPr>
                <w:rFonts w:ascii="Tahoma" w:eastAsia="PMingLiU" w:hAnsi="Tahoma" w:cs="Tahoma" w:hint="eastAsia"/>
                <w:sz w:val="9"/>
                <w:szCs w:val="9"/>
                <w:lang w:val="zh-TW"/>
              </w:rPr>
              <w:t>產品注意事項</w:t>
            </w:r>
          </w:p>
        </w:tc>
        <w:tc>
          <w:tcPr>
            <w:tcW w:w="450" w:type="dxa"/>
            <w:vMerge w:val="restart"/>
            <w:tcBorders>
              <w:top w:val="single" w:sz="12" w:space="0" w:color="auto"/>
            </w:tcBorders>
            <w:textDirection w:val="btLr"/>
            <w:vAlign w:val="center"/>
          </w:tcPr>
          <w:p w:rsidR="00C031FA" w:rsidRPr="00D74050" w:rsidRDefault="00C031FA" w:rsidP="00D74050">
            <w:pPr>
              <w:pStyle w:val="TableVerticalText"/>
              <w:rPr>
                <w:rFonts w:ascii="Tahoma" w:eastAsia="PMingLiU" w:hAnsi="Tahoma" w:cs="Tahoma"/>
                <w:sz w:val="9"/>
                <w:szCs w:val="9"/>
              </w:rPr>
            </w:pPr>
            <w:r w:rsidRPr="00D74050">
              <w:rPr>
                <w:rFonts w:ascii="Tahoma" w:eastAsia="PMingLiU" w:hAnsi="Tahoma" w:cs="Tahoma" w:hint="eastAsia"/>
                <w:sz w:val="9"/>
                <w:szCs w:val="9"/>
                <w:lang w:val="zh-TW"/>
              </w:rPr>
              <w:t>可提供之日期</w:t>
            </w:r>
          </w:p>
        </w:tc>
        <w:tc>
          <w:tcPr>
            <w:tcW w:w="360" w:type="dxa"/>
            <w:vMerge w:val="restart"/>
            <w:tcBorders>
              <w:top w:val="single" w:sz="12" w:space="0" w:color="auto"/>
              <w:right w:val="single" w:sz="18" w:space="0" w:color="auto"/>
            </w:tcBorders>
            <w:textDirection w:val="btLr"/>
            <w:vAlign w:val="center"/>
          </w:tcPr>
          <w:p w:rsidR="00C031FA" w:rsidRPr="00D74050" w:rsidRDefault="00C031FA" w:rsidP="00D74050">
            <w:pPr>
              <w:pStyle w:val="TableVerticalText"/>
              <w:rPr>
                <w:rFonts w:ascii="Tahoma" w:eastAsia="PMingLiU" w:hAnsi="Tahoma" w:cs="Tahoma"/>
                <w:sz w:val="9"/>
                <w:szCs w:val="9"/>
              </w:rPr>
            </w:pPr>
            <w:r w:rsidRPr="00D74050">
              <w:rPr>
                <w:rFonts w:ascii="Tahoma" w:eastAsia="PMingLiU" w:hAnsi="Tahoma" w:cs="Tahoma"/>
                <w:sz w:val="9"/>
                <w:szCs w:val="9"/>
                <w:lang w:val="zh-TW"/>
              </w:rPr>
              <w:t>SAB / OSB</w:t>
            </w:r>
          </w:p>
        </w:tc>
        <w:tc>
          <w:tcPr>
            <w:tcW w:w="2970" w:type="dxa"/>
            <w:gridSpan w:val="7"/>
            <w:tcBorders>
              <w:top w:val="single" w:sz="12" w:space="0" w:color="auto"/>
              <w:left w:val="single" w:sz="18" w:space="0" w:color="auto"/>
              <w:right w:val="single" w:sz="18" w:space="0" w:color="auto"/>
            </w:tcBorders>
            <w:vAlign w:val="center"/>
          </w:tcPr>
          <w:p w:rsidR="00C031FA" w:rsidRPr="00D74050" w:rsidRDefault="00C031FA" w:rsidP="00D74050">
            <w:pPr>
              <w:pStyle w:val="TableHeadingsBlack"/>
              <w:spacing w:before="0"/>
              <w:ind w:left="115" w:right="115"/>
              <w:rPr>
                <w:rFonts w:ascii="Tahoma" w:eastAsia="PMingLiU" w:hAnsi="Tahoma" w:cs="Tahoma"/>
                <w:sz w:val="9"/>
                <w:szCs w:val="9"/>
              </w:rPr>
            </w:pPr>
            <w:r w:rsidRPr="00D74050">
              <w:rPr>
                <w:rFonts w:ascii="Tahoma" w:eastAsia="PMingLiU" w:hAnsi="Tahoma" w:cs="Tahoma"/>
                <w:sz w:val="9"/>
                <w:szCs w:val="9"/>
                <w:lang w:val="zh-TW"/>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D74050" w:rsidRDefault="000D2DBB" w:rsidP="00D74050">
            <w:pPr>
              <w:pStyle w:val="TableHeadingsBlack"/>
              <w:spacing w:before="0"/>
              <w:ind w:left="115" w:right="115"/>
              <w:rPr>
                <w:rFonts w:ascii="Tahoma" w:eastAsia="PMingLiU" w:hAnsi="Tahoma" w:cs="Tahoma"/>
                <w:sz w:val="9"/>
                <w:szCs w:val="9"/>
              </w:rPr>
            </w:pPr>
            <w:r w:rsidRPr="00D74050">
              <w:rPr>
                <w:rFonts w:ascii="Tahoma" w:eastAsia="PMingLiU" w:hAnsi="Tahoma" w:cs="Tahoma"/>
                <w:sz w:val="9"/>
                <w:szCs w:val="9"/>
                <w:lang w:val="zh-TW"/>
              </w:rPr>
              <w:t>Open License</w:t>
            </w:r>
          </w:p>
        </w:tc>
        <w:tc>
          <w:tcPr>
            <w:tcW w:w="450" w:type="dxa"/>
            <w:vMerge w:val="restart"/>
            <w:tcBorders>
              <w:top w:val="single" w:sz="12" w:space="0" w:color="auto"/>
              <w:left w:val="single" w:sz="18" w:space="0" w:color="auto"/>
            </w:tcBorders>
            <w:textDirection w:val="btLr"/>
            <w:vAlign w:val="center"/>
          </w:tcPr>
          <w:p w:rsidR="00C031FA" w:rsidRPr="00D74050" w:rsidRDefault="000D2DBB" w:rsidP="00D74050">
            <w:pPr>
              <w:pStyle w:val="TableVerticalText"/>
              <w:rPr>
                <w:rFonts w:ascii="Tahoma" w:eastAsia="PMingLiU" w:hAnsi="Tahoma" w:cs="Tahoma"/>
                <w:sz w:val="9"/>
                <w:szCs w:val="9"/>
              </w:rPr>
            </w:pPr>
            <w:r w:rsidRPr="00C16099">
              <w:rPr>
                <w:rFonts w:ascii="Tahoma" w:eastAsia="PMingLiU" w:hAnsi="Tahoma" w:cs="Tahoma"/>
                <w:sz w:val="9"/>
                <w:szCs w:val="9"/>
              </w:rPr>
              <w:t xml:space="preserve">Campus &amp; </w:t>
            </w:r>
            <w:r w:rsidR="00C16099">
              <w:rPr>
                <w:rFonts w:ascii="Tahoma" w:eastAsia="PMingLiU" w:hAnsi="Tahoma" w:cs="Tahoma"/>
                <w:sz w:val="9"/>
                <w:szCs w:val="9"/>
              </w:rPr>
              <w:br/>
            </w:r>
            <w:r w:rsidRPr="00C16099">
              <w:rPr>
                <w:rFonts w:ascii="Tahoma" w:eastAsia="PMingLiU" w:hAnsi="Tahoma" w:cs="Tahoma"/>
                <w:sz w:val="9"/>
                <w:szCs w:val="9"/>
              </w:rPr>
              <w:t xml:space="preserve">School </w:t>
            </w:r>
            <w:r w:rsidRPr="00D74050">
              <w:rPr>
                <w:rFonts w:ascii="Tahoma" w:eastAsia="PMingLiU" w:hAnsi="Tahoma" w:cs="Tahoma" w:hint="eastAsia"/>
                <w:sz w:val="9"/>
                <w:szCs w:val="9"/>
                <w:lang w:val="zh-TW"/>
              </w:rPr>
              <w:t>單位</w:t>
            </w:r>
          </w:p>
        </w:tc>
        <w:tc>
          <w:tcPr>
            <w:tcW w:w="486" w:type="dxa"/>
            <w:vMerge w:val="restart"/>
            <w:tcBorders>
              <w:top w:val="single" w:sz="12" w:space="0" w:color="auto"/>
              <w:right w:val="single" w:sz="18" w:space="0" w:color="auto"/>
            </w:tcBorders>
            <w:textDirection w:val="btLr"/>
            <w:vAlign w:val="center"/>
          </w:tcPr>
          <w:p w:rsidR="00C031FA" w:rsidRPr="00D74050" w:rsidRDefault="00C031FA" w:rsidP="00D74050">
            <w:pPr>
              <w:pStyle w:val="TableVerticalText"/>
              <w:rPr>
                <w:rFonts w:ascii="Tahoma" w:eastAsia="PMingLiU" w:hAnsi="Tahoma" w:cs="Tahoma"/>
                <w:sz w:val="9"/>
                <w:szCs w:val="9"/>
              </w:rPr>
            </w:pPr>
            <w:r w:rsidRPr="00C16099">
              <w:rPr>
                <w:rFonts w:ascii="Tahoma" w:eastAsia="PMingLiU" w:hAnsi="Tahoma" w:cs="Tahoma"/>
                <w:sz w:val="9"/>
                <w:szCs w:val="9"/>
              </w:rPr>
              <w:t xml:space="preserve">EA &amp; </w:t>
            </w:r>
            <w:r w:rsidRPr="00C16099">
              <w:rPr>
                <w:rFonts w:ascii="Tahoma" w:eastAsia="PMingLiU" w:hAnsi="Tahoma" w:cs="Tahoma"/>
                <w:sz w:val="9"/>
                <w:szCs w:val="9"/>
              </w:rPr>
              <w:br/>
              <w:t>EA Sub</w:t>
            </w:r>
          </w:p>
        </w:tc>
        <w:tc>
          <w:tcPr>
            <w:tcW w:w="414" w:type="dxa"/>
            <w:vMerge w:val="restart"/>
            <w:tcBorders>
              <w:top w:val="single" w:sz="12" w:space="0" w:color="auto"/>
              <w:left w:val="single" w:sz="18" w:space="0" w:color="auto"/>
              <w:right w:val="single" w:sz="18" w:space="0" w:color="auto"/>
            </w:tcBorders>
            <w:textDirection w:val="btLr"/>
            <w:vAlign w:val="center"/>
          </w:tcPr>
          <w:p w:rsidR="00C031FA" w:rsidRPr="00D74050" w:rsidRDefault="00C031FA" w:rsidP="00D74050">
            <w:pPr>
              <w:pStyle w:val="TableVerticalText"/>
              <w:rPr>
                <w:rFonts w:ascii="Tahoma" w:eastAsia="PMingLiU" w:hAnsi="Tahoma" w:cs="Tahoma"/>
                <w:sz w:val="9"/>
                <w:szCs w:val="9"/>
              </w:rPr>
            </w:pPr>
            <w:r w:rsidRPr="00C16099">
              <w:rPr>
                <w:rFonts w:ascii="Tahoma" w:eastAsia="PMingLiU" w:hAnsi="Tahoma" w:cs="Tahoma"/>
                <w:sz w:val="9"/>
                <w:szCs w:val="9"/>
              </w:rPr>
              <w:t>OV / OVS</w:t>
            </w:r>
          </w:p>
        </w:tc>
        <w:tc>
          <w:tcPr>
            <w:tcW w:w="522" w:type="dxa"/>
            <w:vMerge w:val="restart"/>
            <w:tcBorders>
              <w:top w:val="single" w:sz="12" w:space="0" w:color="auto"/>
            </w:tcBorders>
            <w:textDirection w:val="btLr"/>
            <w:vAlign w:val="center"/>
          </w:tcPr>
          <w:p w:rsidR="00C031FA" w:rsidRPr="00D74050" w:rsidRDefault="000D2DBB" w:rsidP="00D74050">
            <w:pPr>
              <w:pStyle w:val="TableVerticalText"/>
              <w:rPr>
                <w:rFonts w:ascii="Tahoma" w:eastAsia="PMingLiU" w:hAnsi="Tahoma" w:cs="Tahoma"/>
                <w:sz w:val="9"/>
                <w:szCs w:val="9"/>
              </w:rPr>
            </w:pPr>
            <w:r w:rsidRPr="00C16099">
              <w:rPr>
                <w:rFonts w:ascii="Tahoma" w:eastAsia="PMingLiU" w:hAnsi="Tahoma" w:cs="Tahoma"/>
                <w:sz w:val="9"/>
                <w:szCs w:val="9"/>
              </w:rPr>
              <w:t>EES / OVS - ES</w:t>
            </w:r>
          </w:p>
        </w:tc>
        <w:tc>
          <w:tcPr>
            <w:tcW w:w="468" w:type="dxa"/>
            <w:vMerge w:val="restart"/>
            <w:tcBorders>
              <w:top w:val="single" w:sz="12" w:space="0" w:color="auto"/>
            </w:tcBorders>
            <w:textDirection w:val="btLr"/>
            <w:vAlign w:val="center"/>
          </w:tcPr>
          <w:p w:rsidR="00C031FA" w:rsidRPr="00D74050" w:rsidRDefault="00112BBE" w:rsidP="00D74050">
            <w:pPr>
              <w:pStyle w:val="TableVerticalText"/>
              <w:rPr>
                <w:rFonts w:ascii="Tahoma" w:eastAsia="PMingLiU" w:hAnsi="Tahoma" w:cs="Tahoma"/>
                <w:sz w:val="9"/>
                <w:szCs w:val="9"/>
              </w:rPr>
            </w:pPr>
            <w:r w:rsidRPr="00C16099">
              <w:rPr>
                <w:rFonts w:ascii="Tahoma" w:eastAsia="PMingLiU" w:hAnsi="Tahoma" w:cs="Tahoma"/>
                <w:sz w:val="9"/>
                <w:szCs w:val="9"/>
              </w:rPr>
              <w:t xml:space="preserve">Open </w:t>
            </w:r>
            <w:r w:rsidRPr="00D74050">
              <w:rPr>
                <w:rFonts w:ascii="Tahoma" w:eastAsia="PMingLiU" w:hAnsi="Tahoma" w:cs="Tahoma" w:hint="eastAsia"/>
                <w:sz w:val="9"/>
                <w:szCs w:val="9"/>
                <w:lang w:val="zh-TW"/>
              </w:rPr>
              <w:t>基本要件</w:t>
            </w:r>
          </w:p>
        </w:tc>
      </w:tr>
      <w:tr w:rsidR="001C38D4" w:rsidRPr="00F31997" w:rsidTr="00A56ECD">
        <w:trPr>
          <w:cantSplit/>
          <w:trHeight w:val="431"/>
          <w:tblHeader/>
        </w:trPr>
        <w:tc>
          <w:tcPr>
            <w:tcW w:w="2714" w:type="dxa"/>
            <w:vMerge/>
            <w:tcBorders>
              <w:left w:val="single" w:sz="4" w:space="0" w:color="FFFFFF"/>
            </w:tcBorders>
          </w:tcPr>
          <w:p w:rsidR="00C031FA" w:rsidRPr="00F31997" w:rsidRDefault="00C031FA">
            <w:pPr>
              <w:rPr>
                <w:rFonts w:eastAsia="PMingLiU" w:cs="Tahoma"/>
                <w:sz w:val="20"/>
              </w:rPr>
            </w:pPr>
          </w:p>
        </w:tc>
        <w:tc>
          <w:tcPr>
            <w:tcW w:w="450" w:type="dxa"/>
            <w:vMerge/>
          </w:tcPr>
          <w:p w:rsidR="00C031FA" w:rsidRPr="00F31997" w:rsidRDefault="00C031FA">
            <w:pPr>
              <w:rPr>
                <w:rFonts w:eastAsia="PMingLiU" w:cs="Tahoma"/>
                <w:b/>
                <w:sz w:val="20"/>
              </w:rPr>
            </w:pPr>
          </w:p>
        </w:tc>
        <w:tc>
          <w:tcPr>
            <w:tcW w:w="450" w:type="dxa"/>
            <w:vMerge/>
          </w:tcPr>
          <w:p w:rsidR="00C031FA" w:rsidRPr="00F31997" w:rsidRDefault="00C031FA">
            <w:pPr>
              <w:rPr>
                <w:rFonts w:eastAsia="PMingLiU" w:cs="Tahoma"/>
                <w:sz w:val="20"/>
              </w:rPr>
            </w:pPr>
          </w:p>
        </w:tc>
        <w:tc>
          <w:tcPr>
            <w:tcW w:w="360" w:type="dxa"/>
            <w:vMerge/>
            <w:tcBorders>
              <w:right w:val="single" w:sz="18" w:space="0" w:color="auto"/>
            </w:tcBorders>
          </w:tcPr>
          <w:p w:rsidR="00C031FA" w:rsidRPr="00F31997" w:rsidRDefault="00C031FA">
            <w:pPr>
              <w:rPr>
                <w:rFonts w:eastAsia="PMingLiU" w:cs="Tahoma"/>
                <w:sz w:val="20"/>
              </w:rPr>
            </w:pPr>
          </w:p>
        </w:tc>
        <w:tc>
          <w:tcPr>
            <w:tcW w:w="360" w:type="dxa"/>
            <w:vMerge w:val="restart"/>
            <w:tcBorders>
              <w:left w:val="single" w:sz="18" w:space="0" w:color="auto"/>
            </w:tcBorders>
            <w:vAlign w:val="center"/>
          </w:tcPr>
          <w:p w:rsidR="00C031FA" w:rsidRPr="00F31997" w:rsidRDefault="00C031FA" w:rsidP="00D74050">
            <w:pPr>
              <w:pStyle w:val="TableHeadingsRed"/>
              <w:rPr>
                <w:rFonts w:ascii="Tahoma" w:eastAsia="PMingLiU" w:hAnsi="Tahoma" w:cs="Tahoma"/>
                <w:sz w:val="9"/>
              </w:rPr>
            </w:pPr>
            <w:r w:rsidRPr="00C16099">
              <w:rPr>
                <w:rFonts w:ascii="Tahoma" w:eastAsia="PMingLiU" w:hAnsi="Tahoma" w:cs="Tahoma"/>
                <w:sz w:val="9"/>
              </w:rPr>
              <w:t>L</w:t>
            </w:r>
          </w:p>
        </w:tc>
        <w:tc>
          <w:tcPr>
            <w:tcW w:w="1350" w:type="dxa"/>
            <w:gridSpan w:val="3"/>
            <w:vAlign w:val="center"/>
          </w:tcPr>
          <w:p w:rsidR="00C031FA" w:rsidRPr="00F31997" w:rsidRDefault="00C031FA" w:rsidP="00D74050">
            <w:pPr>
              <w:pStyle w:val="TableHeadingsGreen"/>
              <w:rPr>
                <w:rFonts w:ascii="Tahoma" w:eastAsia="PMingLiU" w:hAnsi="Tahoma" w:cs="Tahoma"/>
                <w:sz w:val="9"/>
              </w:rPr>
            </w:pPr>
            <w:r w:rsidRPr="00C16099">
              <w:rPr>
                <w:rFonts w:ascii="Tahoma" w:eastAsia="PMingLiU" w:hAnsi="Tahoma" w:cs="Tahoma"/>
                <w:sz w:val="9"/>
              </w:rPr>
              <w:t>L&amp;SA</w:t>
            </w:r>
          </w:p>
        </w:tc>
        <w:tc>
          <w:tcPr>
            <w:tcW w:w="1260" w:type="dxa"/>
            <w:gridSpan w:val="3"/>
            <w:tcBorders>
              <w:right w:val="single" w:sz="18" w:space="0" w:color="auto"/>
            </w:tcBorders>
            <w:vAlign w:val="center"/>
          </w:tcPr>
          <w:p w:rsidR="00C031FA" w:rsidRPr="00F31997" w:rsidRDefault="00C031FA" w:rsidP="00D74050">
            <w:pPr>
              <w:pStyle w:val="TableHeadingsBlue"/>
              <w:rPr>
                <w:rFonts w:ascii="Tahoma" w:eastAsia="PMingLiU" w:hAnsi="Tahoma" w:cs="Tahoma"/>
                <w:sz w:val="9"/>
              </w:rPr>
            </w:pPr>
            <w:r w:rsidRPr="00C16099">
              <w:rPr>
                <w:rFonts w:ascii="Tahoma" w:eastAsia="PMingLiU" w:hAnsi="Tahoma" w:cs="Tahoma"/>
                <w:sz w:val="9"/>
              </w:rPr>
              <w:t>SA</w:t>
            </w:r>
          </w:p>
        </w:tc>
        <w:tc>
          <w:tcPr>
            <w:tcW w:w="450" w:type="dxa"/>
            <w:vMerge w:val="restart"/>
            <w:tcBorders>
              <w:left w:val="single" w:sz="18" w:space="0" w:color="auto"/>
            </w:tcBorders>
            <w:vAlign w:val="center"/>
          </w:tcPr>
          <w:p w:rsidR="00C031FA" w:rsidRPr="00F31997" w:rsidRDefault="00C031FA" w:rsidP="00D74050">
            <w:pPr>
              <w:pStyle w:val="TableHeadingsRed"/>
              <w:rPr>
                <w:rFonts w:ascii="Tahoma" w:eastAsia="PMingLiU" w:hAnsi="Tahoma" w:cs="Tahoma"/>
                <w:sz w:val="9"/>
              </w:rPr>
            </w:pPr>
            <w:r w:rsidRPr="00C16099">
              <w:rPr>
                <w:rFonts w:ascii="Tahoma" w:eastAsia="PMingLiU" w:hAnsi="Tahoma" w:cs="Tahoma"/>
                <w:sz w:val="9"/>
              </w:rPr>
              <w:t>L</w:t>
            </w:r>
          </w:p>
        </w:tc>
        <w:tc>
          <w:tcPr>
            <w:tcW w:w="450" w:type="dxa"/>
            <w:vAlign w:val="center"/>
          </w:tcPr>
          <w:p w:rsidR="00C031FA" w:rsidRPr="00F31997" w:rsidRDefault="00C031FA" w:rsidP="00D74050">
            <w:pPr>
              <w:pStyle w:val="TableHeadingsGreen"/>
              <w:rPr>
                <w:rFonts w:ascii="Tahoma" w:eastAsia="PMingLiU" w:hAnsi="Tahoma" w:cs="Tahoma"/>
                <w:sz w:val="9"/>
              </w:rPr>
            </w:pPr>
            <w:r w:rsidRPr="00C16099">
              <w:rPr>
                <w:rFonts w:ascii="Tahoma" w:eastAsia="PMingLiU" w:hAnsi="Tahoma" w:cs="Tahoma"/>
                <w:sz w:val="9"/>
              </w:rPr>
              <w:t>L&amp;SA</w:t>
            </w:r>
          </w:p>
        </w:tc>
        <w:tc>
          <w:tcPr>
            <w:tcW w:w="450" w:type="dxa"/>
            <w:vMerge w:val="restart"/>
            <w:tcBorders>
              <w:right w:val="single" w:sz="18" w:space="0" w:color="auto"/>
            </w:tcBorders>
            <w:vAlign w:val="center"/>
          </w:tcPr>
          <w:p w:rsidR="00C031FA" w:rsidRPr="00F31997" w:rsidRDefault="00C031FA" w:rsidP="00D74050">
            <w:pPr>
              <w:pStyle w:val="TableHeadingsBlue"/>
              <w:rPr>
                <w:rFonts w:ascii="Tahoma" w:eastAsia="PMingLiU" w:hAnsi="Tahoma" w:cs="Tahoma"/>
                <w:sz w:val="9"/>
              </w:rPr>
            </w:pPr>
            <w:r w:rsidRPr="00C16099">
              <w:rPr>
                <w:rFonts w:ascii="Tahoma" w:eastAsia="PMingLiU" w:hAnsi="Tahoma" w:cs="Tahoma"/>
                <w:sz w:val="9"/>
              </w:rPr>
              <w:t>SA</w:t>
            </w:r>
          </w:p>
        </w:tc>
        <w:tc>
          <w:tcPr>
            <w:tcW w:w="450" w:type="dxa"/>
            <w:vMerge/>
            <w:tcBorders>
              <w:left w:val="single" w:sz="18" w:space="0" w:color="auto"/>
            </w:tcBorders>
          </w:tcPr>
          <w:p w:rsidR="00C031FA" w:rsidRPr="00F31997" w:rsidRDefault="00C031FA">
            <w:pPr>
              <w:rPr>
                <w:rFonts w:eastAsia="PMingLiU" w:cs="Tahoma"/>
                <w:sz w:val="20"/>
              </w:rPr>
            </w:pPr>
          </w:p>
        </w:tc>
        <w:tc>
          <w:tcPr>
            <w:tcW w:w="486" w:type="dxa"/>
            <w:vMerge/>
            <w:tcBorders>
              <w:right w:val="single" w:sz="18" w:space="0" w:color="auto"/>
            </w:tcBorders>
          </w:tcPr>
          <w:p w:rsidR="00C031FA" w:rsidRPr="00F31997" w:rsidRDefault="00C031FA">
            <w:pPr>
              <w:rPr>
                <w:rFonts w:eastAsia="PMingLiU" w:cs="Tahoma"/>
                <w:sz w:val="20"/>
              </w:rPr>
            </w:pPr>
          </w:p>
        </w:tc>
        <w:tc>
          <w:tcPr>
            <w:tcW w:w="414" w:type="dxa"/>
            <w:vMerge/>
            <w:tcBorders>
              <w:left w:val="single" w:sz="18" w:space="0" w:color="auto"/>
              <w:right w:val="single" w:sz="18" w:space="0" w:color="auto"/>
            </w:tcBorders>
          </w:tcPr>
          <w:p w:rsidR="00C031FA" w:rsidRPr="00F31997" w:rsidRDefault="00C031FA">
            <w:pPr>
              <w:rPr>
                <w:rFonts w:eastAsia="PMingLiU" w:cs="Tahoma"/>
                <w:sz w:val="20"/>
              </w:rPr>
            </w:pPr>
          </w:p>
        </w:tc>
        <w:tc>
          <w:tcPr>
            <w:tcW w:w="522" w:type="dxa"/>
            <w:vMerge/>
          </w:tcPr>
          <w:p w:rsidR="00C031FA" w:rsidRPr="00F31997" w:rsidRDefault="00C031FA">
            <w:pPr>
              <w:rPr>
                <w:rFonts w:eastAsia="PMingLiU" w:cs="Tahoma"/>
                <w:sz w:val="20"/>
              </w:rPr>
            </w:pPr>
          </w:p>
        </w:tc>
        <w:tc>
          <w:tcPr>
            <w:tcW w:w="468" w:type="dxa"/>
            <w:vMerge/>
          </w:tcPr>
          <w:p w:rsidR="00C031FA" w:rsidRPr="00F31997" w:rsidRDefault="00C031FA">
            <w:pPr>
              <w:rPr>
                <w:rFonts w:eastAsia="PMingLiU" w:cs="Tahoma"/>
                <w:sz w:val="20"/>
              </w:rPr>
            </w:pPr>
          </w:p>
        </w:tc>
      </w:tr>
      <w:tr w:rsidR="001C38D4" w:rsidRPr="00F31997" w:rsidTr="00A56ECD">
        <w:trPr>
          <w:cantSplit/>
          <w:trHeight w:val="386"/>
          <w:tblHeader/>
        </w:trPr>
        <w:tc>
          <w:tcPr>
            <w:tcW w:w="2714" w:type="dxa"/>
            <w:vMerge/>
            <w:tcBorders>
              <w:left w:val="single" w:sz="4" w:space="0" w:color="FFFFFF"/>
            </w:tcBorders>
          </w:tcPr>
          <w:p w:rsidR="00C031FA" w:rsidRPr="00F31997" w:rsidRDefault="00C031FA">
            <w:pPr>
              <w:rPr>
                <w:rFonts w:eastAsia="PMingLiU" w:cs="Tahoma"/>
                <w:sz w:val="20"/>
              </w:rPr>
            </w:pPr>
          </w:p>
        </w:tc>
        <w:tc>
          <w:tcPr>
            <w:tcW w:w="450" w:type="dxa"/>
            <w:vMerge/>
          </w:tcPr>
          <w:p w:rsidR="00C031FA" w:rsidRPr="00F31997" w:rsidRDefault="00C031FA">
            <w:pPr>
              <w:rPr>
                <w:rFonts w:eastAsia="PMingLiU" w:cs="Tahoma"/>
                <w:b/>
                <w:sz w:val="20"/>
              </w:rPr>
            </w:pPr>
          </w:p>
        </w:tc>
        <w:tc>
          <w:tcPr>
            <w:tcW w:w="450" w:type="dxa"/>
            <w:vMerge/>
          </w:tcPr>
          <w:p w:rsidR="00C031FA" w:rsidRPr="00F31997" w:rsidRDefault="00C031FA">
            <w:pPr>
              <w:rPr>
                <w:rFonts w:eastAsia="PMingLiU" w:cs="Tahoma"/>
                <w:sz w:val="20"/>
              </w:rPr>
            </w:pPr>
          </w:p>
        </w:tc>
        <w:tc>
          <w:tcPr>
            <w:tcW w:w="360" w:type="dxa"/>
            <w:vMerge/>
            <w:tcBorders>
              <w:right w:val="single" w:sz="18" w:space="0" w:color="auto"/>
            </w:tcBorders>
          </w:tcPr>
          <w:p w:rsidR="00C031FA" w:rsidRPr="00F31997" w:rsidRDefault="00C031FA">
            <w:pPr>
              <w:rPr>
                <w:rFonts w:eastAsia="PMingLiU" w:cs="Tahoma"/>
                <w:sz w:val="20"/>
              </w:rPr>
            </w:pPr>
          </w:p>
        </w:tc>
        <w:tc>
          <w:tcPr>
            <w:tcW w:w="360" w:type="dxa"/>
            <w:vMerge/>
            <w:tcBorders>
              <w:left w:val="single" w:sz="18" w:space="0" w:color="auto"/>
            </w:tcBorders>
            <w:vAlign w:val="center"/>
          </w:tcPr>
          <w:p w:rsidR="00C031FA" w:rsidRPr="00F31997" w:rsidRDefault="00C031FA" w:rsidP="00D74050">
            <w:pPr>
              <w:spacing w:before="40"/>
              <w:jc w:val="center"/>
              <w:rPr>
                <w:rFonts w:eastAsia="PMingLiU" w:cs="Tahoma"/>
                <w:sz w:val="20"/>
              </w:rPr>
            </w:pPr>
          </w:p>
        </w:tc>
        <w:tc>
          <w:tcPr>
            <w:tcW w:w="450" w:type="dxa"/>
            <w:vAlign w:val="center"/>
          </w:tcPr>
          <w:p w:rsidR="00C031FA" w:rsidRPr="00F31997" w:rsidRDefault="00C031FA" w:rsidP="00D74050">
            <w:pPr>
              <w:pStyle w:val="TableHeadingsGreen"/>
              <w:rPr>
                <w:rFonts w:ascii="Tahoma" w:eastAsia="PMingLiU" w:hAnsi="Tahoma" w:cs="Tahoma"/>
                <w:sz w:val="9"/>
              </w:rPr>
            </w:pPr>
            <w:r w:rsidRPr="00C16099">
              <w:rPr>
                <w:rFonts w:ascii="Tahoma" w:eastAsia="PMingLiU" w:hAnsi="Tahoma" w:cs="Tahoma"/>
                <w:sz w:val="9"/>
              </w:rPr>
              <w:t xml:space="preserve">3 </w:t>
            </w:r>
            <w:r w:rsidRPr="00F31997">
              <w:rPr>
                <w:rFonts w:ascii="Tahoma" w:eastAsia="PMingLiU" w:hAnsi="Tahoma" w:cs="Tahoma" w:hint="eastAsia"/>
                <w:sz w:val="9"/>
                <w:lang w:val="zh-TW"/>
              </w:rPr>
              <w:t>年</w:t>
            </w:r>
          </w:p>
        </w:tc>
        <w:tc>
          <w:tcPr>
            <w:tcW w:w="450" w:type="dxa"/>
            <w:vAlign w:val="center"/>
          </w:tcPr>
          <w:p w:rsidR="00C031FA" w:rsidRPr="00F31997" w:rsidRDefault="00C031FA" w:rsidP="00D74050">
            <w:pPr>
              <w:pStyle w:val="TableHeadingsGreen"/>
              <w:rPr>
                <w:rFonts w:ascii="Tahoma" w:eastAsia="PMingLiU" w:hAnsi="Tahoma" w:cs="Tahoma"/>
                <w:sz w:val="9"/>
              </w:rPr>
            </w:pPr>
            <w:r w:rsidRPr="00C16099">
              <w:rPr>
                <w:rFonts w:ascii="Tahoma" w:eastAsia="PMingLiU" w:hAnsi="Tahoma" w:cs="Tahoma"/>
                <w:sz w:val="9"/>
              </w:rPr>
              <w:t xml:space="preserve">2 </w:t>
            </w:r>
            <w:r w:rsidRPr="00F31997">
              <w:rPr>
                <w:rFonts w:ascii="Tahoma" w:eastAsia="PMingLiU" w:hAnsi="Tahoma" w:cs="Tahoma" w:hint="eastAsia"/>
                <w:sz w:val="9"/>
                <w:lang w:val="zh-TW"/>
              </w:rPr>
              <w:t>年</w:t>
            </w:r>
          </w:p>
        </w:tc>
        <w:tc>
          <w:tcPr>
            <w:tcW w:w="450" w:type="dxa"/>
            <w:vAlign w:val="center"/>
          </w:tcPr>
          <w:p w:rsidR="00C031FA" w:rsidRPr="00F31997" w:rsidRDefault="00C031FA" w:rsidP="00D74050">
            <w:pPr>
              <w:pStyle w:val="TableHeadingsGreen"/>
              <w:rPr>
                <w:rFonts w:ascii="Tahoma" w:eastAsia="PMingLiU" w:hAnsi="Tahoma" w:cs="Tahoma"/>
                <w:sz w:val="9"/>
              </w:rPr>
            </w:pPr>
            <w:r w:rsidRPr="00C16099">
              <w:rPr>
                <w:rFonts w:ascii="Tahoma" w:eastAsia="PMingLiU" w:hAnsi="Tahoma" w:cs="Tahoma"/>
                <w:sz w:val="9"/>
              </w:rPr>
              <w:t xml:space="preserve">1 </w:t>
            </w:r>
            <w:r w:rsidRPr="00F31997">
              <w:rPr>
                <w:rFonts w:ascii="Tahoma" w:eastAsia="PMingLiU" w:hAnsi="Tahoma" w:cs="Tahoma" w:hint="eastAsia"/>
                <w:sz w:val="9"/>
                <w:lang w:val="zh-TW"/>
              </w:rPr>
              <w:t>年</w:t>
            </w:r>
          </w:p>
        </w:tc>
        <w:tc>
          <w:tcPr>
            <w:tcW w:w="450" w:type="dxa"/>
            <w:vAlign w:val="center"/>
          </w:tcPr>
          <w:p w:rsidR="00C031FA" w:rsidRPr="00F31997" w:rsidRDefault="00C031FA" w:rsidP="00D74050">
            <w:pPr>
              <w:pStyle w:val="TableHeadingsBlue"/>
              <w:rPr>
                <w:rFonts w:ascii="Tahoma" w:eastAsia="PMingLiU" w:hAnsi="Tahoma" w:cs="Tahoma"/>
                <w:sz w:val="9"/>
              </w:rPr>
            </w:pPr>
            <w:r w:rsidRPr="00C16099">
              <w:rPr>
                <w:rFonts w:ascii="Tahoma" w:eastAsia="PMingLiU" w:hAnsi="Tahoma" w:cs="Tahoma"/>
                <w:sz w:val="9"/>
              </w:rPr>
              <w:t xml:space="preserve">3 </w:t>
            </w:r>
            <w:r w:rsidRPr="00F31997">
              <w:rPr>
                <w:rFonts w:ascii="Tahoma" w:eastAsia="PMingLiU" w:hAnsi="Tahoma" w:cs="Tahoma" w:hint="eastAsia"/>
                <w:sz w:val="9"/>
                <w:lang w:val="zh-TW"/>
              </w:rPr>
              <w:t>年</w:t>
            </w:r>
          </w:p>
        </w:tc>
        <w:tc>
          <w:tcPr>
            <w:tcW w:w="450" w:type="dxa"/>
            <w:vAlign w:val="center"/>
          </w:tcPr>
          <w:p w:rsidR="00C031FA" w:rsidRPr="00F31997" w:rsidRDefault="00C031FA" w:rsidP="00D74050">
            <w:pPr>
              <w:pStyle w:val="TableHeadingsBlue"/>
              <w:rPr>
                <w:rFonts w:ascii="Tahoma" w:eastAsia="PMingLiU" w:hAnsi="Tahoma" w:cs="Tahoma"/>
                <w:sz w:val="9"/>
              </w:rPr>
            </w:pPr>
            <w:r w:rsidRPr="00C16099">
              <w:rPr>
                <w:rFonts w:ascii="Tahoma" w:eastAsia="PMingLiU" w:hAnsi="Tahoma" w:cs="Tahoma"/>
                <w:sz w:val="9"/>
              </w:rPr>
              <w:t xml:space="preserve">2 </w:t>
            </w:r>
            <w:r w:rsidRPr="00F31997">
              <w:rPr>
                <w:rFonts w:ascii="Tahoma" w:eastAsia="PMingLiU" w:hAnsi="Tahoma" w:cs="Tahoma" w:hint="eastAsia"/>
                <w:sz w:val="9"/>
                <w:lang w:val="zh-TW"/>
              </w:rPr>
              <w:t>年</w:t>
            </w:r>
          </w:p>
        </w:tc>
        <w:tc>
          <w:tcPr>
            <w:tcW w:w="360" w:type="dxa"/>
            <w:tcBorders>
              <w:right w:val="single" w:sz="18" w:space="0" w:color="auto"/>
            </w:tcBorders>
            <w:vAlign w:val="center"/>
          </w:tcPr>
          <w:p w:rsidR="00C031FA" w:rsidRPr="00F31997" w:rsidRDefault="00C031FA" w:rsidP="00D74050">
            <w:pPr>
              <w:pStyle w:val="TableHeadingsBlue"/>
              <w:rPr>
                <w:rFonts w:ascii="Tahoma" w:eastAsia="PMingLiU" w:hAnsi="Tahoma" w:cs="Tahoma"/>
                <w:sz w:val="9"/>
              </w:rPr>
            </w:pPr>
            <w:r w:rsidRPr="00C16099">
              <w:rPr>
                <w:rFonts w:ascii="Tahoma" w:eastAsia="PMingLiU" w:hAnsi="Tahoma" w:cs="Tahoma"/>
                <w:sz w:val="9"/>
              </w:rPr>
              <w:t xml:space="preserve">1 </w:t>
            </w:r>
            <w:r w:rsidRPr="00F31997">
              <w:rPr>
                <w:rFonts w:ascii="Tahoma" w:eastAsia="PMingLiU" w:hAnsi="Tahoma" w:cs="Tahoma" w:hint="eastAsia"/>
                <w:sz w:val="9"/>
                <w:lang w:val="zh-TW"/>
              </w:rPr>
              <w:t>年</w:t>
            </w:r>
          </w:p>
        </w:tc>
        <w:tc>
          <w:tcPr>
            <w:tcW w:w="450" w:type="dxa"/>
            <w:vMerge/>
            <w:tcBorders>
              <w:left w:val="single" w:sz="18" w:space="0" w:color="auto"/>
            </w:tcBorders>
            <w:vAlign w:val="center"/>
          </w:tcPr>
          <w:p w:rsidR="00C031FA" w:rsidRPr="00F31997" w:rsidRDefault="00C031FA" w:rsidP="00D74050">
            <w:pPr>
              <w:spacing w:before="40"/>
              <w:jc w:val="center"/>
              <w:rPr>
                <w:rFonts w:eastAsia="PMingLiU" w:cs="Tahoma"/>
                <w:sz w:val="20"/>
              </w:rPr>
            </w:pPr>
          </w:p>
        </w:tc>
        <w:tc>
          <w:tcPr>
            <w:tcW w:w="450" w:type="dxa"/>
            <w:vAlign w:val="center"/>
          </w:tcPr>
          <w:p w:rsidR="00C031FA" w:rsidRPr="00F31997" w:rsidRDefault="00C031FA" w:rsidP="00D74050">
            <w:pPr>
              <w:pStyle w:val="TableHeadingsGreen"/>
              <w:rPr>
                <w:rFonts w:ascii="Tahoma" w:eastAsia="PMingLiU" w:hAnsi="Tahoma" w:cs="Tahoma"/>
                <w:sz w:val="9"/>
              </w:rPr>
            </w:pPr>
            <w:r w:rsidRPr="00C16099">
              <w:rPr>
                <w:rFonts w:ascii="Tahoma" w:eastAsia="PMingLiU" w:hAnsi="Tahoma" w:cs="Tahoma"/>
                <w:sz w:val="9"/>
              </w:rPr>
              <w:t>P</w:t>
            </w:r>
          </w:p>
        </w:tc>
        <w:tc>
          <w:tcPr>
            <w:tcW w:w="450" w:type="dxa"/>
            <w:vMerge/>
            <w:tcBorders>
              <w:right w:val="single" w:sz="18" w:space="0" w:color="auto"/>
            </w:tcBorders>
            <w:vAlign w:val="center"/>
          </w:tcPr>
          <w:p w:rsidR="00C031FA" w:rsidRPr="00F31997" w:rsidRDefault="00C031FA" w:rsidP="00D74050">
            <w:pPr>
              <w:spacing w:before="40"/>
              <w:jc w:val="center"/>
              <w:rPr>
                <w:rFonts w:eastAsia="PMingLiU" w:cs="Tahoma"/>
                <w:sz w:val="20"/>
              </w:rPr>
            </w:pPr>
          </w:p>
        </w:tc>
        <w:tc>
          <w:tcPr>
            <w:tcW w:w="450" w:type="dxa"/>
            <w:vMerge/>
            <w:tcBorders>
              <w:left w:val="single" w:sz="18" w:space="0" w:color="auto"/>
            </w:tcBorders>
          </w:tcPr>
          <w:p w:rsidR="00C031FA" w:rsidRPr="00F31997" w:rsidRDefault="00C031FA">
            <w:pPr>
              <w:rPr>
                <w:rFonts w:eastAsia="PMingLiU" w:cs="Tahoma"/>
                <w:sz w:val="20"/>
              </w:rPr>
            </w:pPr>
          </w:p>
        </w:tc>
        <w:tc>
          <w:tcPr>
            <w:tcW w:w="486" w:type="dxa"/>
            <w:vMerge/>
            <w:tcBorders>
              <w:right w:val="single" w:sz="18" w:space="0" w:color="auto"/>
            </w:tcBorders>
          </w:tcPr>
          <w:p w:rsidR="00C031FA" w:rsidRPr="00F31997" w:rsidRDefault="00C031FA">
            <w:pPr>
              <w:rPr>
                <w:rFonts w:eastAsia="PMingLiU" w:cs="Tahoma"/>
                <w:sz w:val="20"/>
              </w:rPr>
            </w:pPr>
          </w:p>
        </w:tc>
        <w:tc>
          <w:tcPr>
            <w:tcW w:w="414" w:type="dxa"/>
            <w:vMerge/>
            <w:tcBorders>
              <w:left w:val="single" w:sz="18" w:space="0" w:color="auto"/>
              <w:right w:val="single" w:sz="18" w:space="0" w:color="auto"/>
            </w:tcBorders>
          </w:tcPr>
          <w:p w:rsidR="00C031FA" w:rsidRPr="00F31997" w:rsidRDefault="00C031FA">
            <w:pPr>
              <w:rPr>
                <w:rFonts w:eastAsia="PMingLiU" w:cs="Tahoma"/>
                <w:sz w:val="20"/>
              </w:rPr>
            </w:pPr>
          </w:p>
        </w:tc>
        <w:tc>
          <w:tcPr>
            <w:tcW w:w="522" w:type="dxa"/>
            <w:vMerge/>
          </w:tcPr>
          <w:p w:rsidR="00C031FA" w:rsidRPr="00F31997" w:rsidRDefault="00C031FA">
            <w:pPr>
              <w:rPr>
                <w:rFonts w:eastAsia="PMingLiU" w:cs="Tahoma"/>
                <w:sz w:val="20"/>
              </w:rPr>
            </w:pPr>
          </w:p>
        </w:tc>
        <w:tc>
          <w:tcPr>
            <w:tcW w:w="468" w:type="dxa"/>
            <w:vMerge/>
          </w:tcPr>
          <w:p w:rsidR="00C031FA" w:rsidRPr="00F31997" w:rsidRDefault="00C031FA">
            <w:pPr>
              <w:rPr>
                <w:rFonts w:eastAsia="PMingLiU" w:cs="Tahoma"/>
                <w:sz w:val="20"/>
              </w:rPr>
            </w:pPr>
          </w:p>
        </w:tc>
      </w:tr>
      <w:tr w:rsidR="001C38D4" w:rsidRPr="00F31997" w:rsidTr="00A56ECD">
        <w:trPr>
          <w:trHeight w:val="145"/>
        </w:trPr>
        <w:tc>
          <w:tcPr>
            <w:tcW w:w="2714" w:type="dxa"/>
            <w:shd w:val="clear" w:color="auto" w:fill="FFFFFF"/>
            <w:vAlign w:val="center"/>
          </w:tcPr>
          <w:p w:rsidR="00C031FA" w:rsidRPr="00C16099" w:rsidRDefault="000D2DBB" w:rsidP="00C16099">
            <w:pPr>
              <w:pStyle w:val="ProductNames"/>
              <w:rPr>
                <w:rFonts w:ascii="Tahoma" w:eastAsia="PMingLiU" w:hAnsi="Tahoma" w:cs="Tahoma"/>
                <w:position w:val="0"/>
                <w:sz w:val="14"/>
                <w:szCs w:val="14"/>
              </w:rPr>
            </w:pPr>
            <w:bookmarkStart w:id="157" w:name="_Toc325608873"/>
            <w:bookmarkStart w:id="158" w:name="_Toc327949769"/>
            <w:bookmarkEnd w:id="157"/>
            <w:r w:rsidRPr="00C16099">
              <w:rPr>
                <w:rFonts w:ascii="Tahoma" w:eastAsia="PMingLiU" w:hAnsi="Tahoma" w:cs="Tahoma"/>
                <w:position w:val="0"/>
                <w:sz w:val="14"/>
                <w:szCs w:val="14"/>
              </w:rPr>
              <w:t xml:space="preserve">Bing Maps </w:t>
            </w:r>
            <w:r w:rsidRPr="00C16099">
              <w:rPr>
                <w:rFonts w:ascii="Tahoma" w:eastAsia="PMingLiU" w:hAnsi="Tahoma" w:cs="Tahoma"/>
                <w:position w:val="0"/>
                <w:sz w:val="14"/>
                <w:szCs w:val="14"/>
                <w:lang w:val="zh-TW"/>
              </w:rPr>
              <w:t>Server</w:t>
            </w:r>
            <w:bookmarkEnd w:id="15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sz w:val="13"/>
                <w:szCs w:val="13"/>
                <w:u w:val="single"/>
              </w:rPr>
            </w:pPr>
            <w:hyperlink w:anchor="_29_Bing_Maps" w:history="1">
              <w:r w:rsidR="000D2DBB" w:rsidRPr="000F6AB7">
                <w:rPr>
                  <w:rStyle w:val="Hyperlink"/>
                  <w:rFonts w:eastAsia="PMingLiU" w:cs="Tahoma"/>
                  <w:b/>
                  <w:bCs/>
                  <w:sz w:val="13"/>
                  <w:szCs w:val="13"/>
                </w:rPr>
                <w:t>29</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08/09</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200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C16099">
            <w:pPr>
              <w:pStyle w:val="ProductNames"/>
              <w:rPr>
                <w:rFonts w:ascii="Tahoma" w:eastAsia="PMingLiU" w:hAnsi="Tahoma" w:cs="Tahoma"/>
                <w:position w:val="0"/>
                <w:sz w:val="14"/>
                <w:szCs w:val="14"/>
              </w:rPr>
            </w:pPr>
            <w:bookmarkStart w:id="159" w:name="_Toc325608874"/>
            <w:bookmarkStart w:id="160" w:name="_Toc327949770"/>
            <w:bookmarkEnd w:id="159"/>
            <w:r w:rsidRPr="00C16099">
              <w:rPr>
                <w:rFonts w:ascii="Tahoma" w:eastAsia="PMingLiU" w:hAnsi="Tahoma" w:cs="Tahoma"/>
                <w:position w:val="0"/>
                <w:sz w:val="14"/>
                <w:szCs w:val="14"/>
                <w:lang w:val="zh-TW"/>
              </w:rPr>
              <w:t>Bing Maps Server CAL</w:t>
            </w:r>
            <w:bookmarkEnd w:id="160"/>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sz w:val="13"/>
                <w:szCs w:val="13"/>
                <w:u w:val="single"/>
              </w:rPr>
            </w:pPr>
            <w:hyperlink w:anchor="_29_Bing_Maps" w:history="1">
              <w:r w:rsidR="00425473" w:rsidRPr="000F6AB7">
                <w:rPr>
                  <w:rStyle w:val="Hyperlink"/>
                  <w:rFonts w:eastAsia="PMingLiU" w:cs="Tahoma"/>
                  <w:b/>
                  <w:bCs/>
                  <w:sz w:val="13"/>
                  <w:szCs w:val="13"/>
                </w:rPr>
                <w:t>29</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08/09</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0D2DBB" w:rsidP="00C16099">
            <w:pPr>
              <w:pStyle w:val="ProductNames"/>
              <w:rPr>
                <w:rFonts w:ascii="Tahoma" w:eastAsia="PMingLiU" w:hAnsi="Tahoma" w:cs="Tahoma"/>
                <w:position w:val="0"/>
                <w:sz w:val="14"/>
                <w:szCs w:val="14"/>
              </w:rPr>
            </w:pPr>
            <w:bookmarkStart w:id="161" w:name="_Toc325608875"/>
            <w:bookmarkStart w:id="162" w:name="_Toc327949771"/>
            <w:bookmarkEnd w:id="161"/>
            <w:r w:rsidRPr="00C16099">
              <w:rPr>
                <w:rFonts w:ascii="Tahoma" w:eastAsia="PMingLiU" w:hAnsi="Tahoma" w:cs="Tahoma"/>
                <w:position w:val="0"/>
                <w:sz w:val="14"/>
                <w:szCs w:val="14"/>
              </w:rPr>
              <w:t>Bings Maps Server with Enhanced Content</w:t>
            </w:r>
            <w:r w:rsidR="00C16099">
              <w:rPr>
                <w:rFonts w:ascii="Tahoma" w:eastAsia="PMingLiU" w:hAnsi="Tahoma" w:cs="Tahoma"/>
                <w:position w:val="0"/>
                <w:sz w:val="14"/>
                <w:szCs w:val="14"/>
              </w:rPr>
              <w:t> </w:t>
            </w:r>
            <w:r w:rsidRPr="00C16099">
              <w:rPr>
                <w:rFonts w:ascii="Tahoma" w:eastAsia="PMingLiU" w:hAnsi="Tahoma" w:cs="Tahoma"/>
                <w:position w:val="0"/>
                <w:sz w:val="14"/>
                <w:szCs w:val="14"/>
              </w:rPr>
              <w:t>Pack</w:t>
            </w:r>
            <w:bookmarkEnd w:id="162"/>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sz w:val="13"/>
                <w:szCs w:val="13"/>
                <w:u w:val="single"/>
              </w:rPr>
            </w:pPr>
            <w:hyperlink w:anchor="_29_Bing_Maps" w:history="1">
              <w:r w:rsidR="00425473" w:rsidRPr="000F6AB7">
                <w:rPr>
                  <w:rStyle w:val="Hyperlink"/>
                  <w:rFonts w:eastAsia="PMingLiU" w:cs="Tahoma"/>
                  <w:b/>
                  <w:bCs/>
                  <w:sz w:val="13"/>
                  <w:szCs w:val="13"/>
                </w:rPr>
                <w:t>29</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08/09</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200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C16099">
            <w:pPr>
              <w:pStyle w:val="Heading3"/>
              <w:spacing w:before="20" w:after="20"/>
              <w:rPr>
                <w:rFonts w:ascii="Tahoma" w:eastAsia="PMingLiU" w:hAnsi="Tahoma" w:cs="Tahoma"/>
                <w:b w:val="0"/>
                <w:sz w:val="14"/>
                <w:szCs w:val="14"/>
              </w:rPr>
            </w:pPr>
            <w:bookmarkStart w:id="163" w:name="_Toc315288746"/>
            <w:bookmarkStart w:id="164" w:name="_Toc325608876"/>
            <w:bookmarkStart w:id="165" w:name="_Toc327949772"/>
            <w:bookmarkEnd w:id="163"/>
            <w:bookmarkEnd w:id="164"/>
            <w:r w:rsidRPr="00C16099">
              <w:rPr>
                <w:rFonts w:ascii="Tahoma" w:eastAsia="PMingLiU" w:hAnsi="Tahoma" w:cs="Tahoma"/>
                <w:b w:val="0"/>
                <w:sz w:val="14"/>
                <w:szCs w:val="14"/>
              </w:rPr>
              <w:t>Bing Maps Server with Enhanced Content</w:t>
            </w:r>
            <w:r w:rsidR="00C16099">
              <w:rPr>
                <w:rFonts w:ascii="Tahoma" w:eastAsia="PMingLiU" w:hAnsi="Tahoma" w:cs="Tahoma"/>
                <w:b w:val="0"/>
                <w:sz w:val="14"/>
                <w:szCs w:val="14"/>
              </w:rPr>
              <w:t> </w:t>
            </w:r>
            <w:r w:rsidRPr="00C16099">
              <w:rPr>
                <w:rFonts w:ascii="Tahoma" w:eastAsia="PMingLiU" w:hAnsi="Tahoma" w:cs="Tahoma"/>
                <w:b w:val="0"/>
                <w:sz w:val="14"/>
                <w:szCs w:val="14"/>
              </w:rPr>
              <w:t>Pack CAL</w:t>
            </w:r>
            <w:bookmarkEnd w:id="165"/>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sz w:val="13"/>
                <w:szCs w:val="13"/>
                <w:u w:val="single"/>
              </w:rPr>
            </w:pPr>
            <w:hyperlink w:anchor="_29_Bing_Maps" w:history="1">
              <w:r w:rsidR="00425473" w:rsidRPr="000F6AB7">
                <w:rPr>
                  <w:rStyle w:val="Hyperlink"/>
                  <w:rFonts w:eastAsia="PMingLiU" w:cs="Tahoma"/>
                  <w:b/>
                  <w:bCs/>
                  <w:sz w:val="13"/>
                  <w:szCs w:val="13"/>
                </w:rPr>
                <w:t>29</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08/09</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27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27</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166" w:name="_Toc315288747"/>
            <w:bookmarkStart w:id="167" w:name="_Toc325608877"/>
            <w:bookmarkStart w:id="168" w:name="_Toc327949773"/>
            <w:bookmarkEnd w:id="166"/>
            <w:bookmarkEnd w:id="167"/>
            <w:r w:rsidRPr="00C16099">
              <w:rPr>
                <w:rFonts w:ascii="Tahoma" w:eastAsia="PMingLiU" w:hAnsi="Tahoma" w:cs="Tahoma"/>
                <w:position w:val="0"/>
                <w:sz w:val="14"/>
                <w:szCs w:val="14"/>
              </w:rPr>
              <w:t xml:space="preserve">Bing Maps Standard </w:t>
            </w:r>
            <w:r w:rsidRPr="00C16099">
              <w:rPr>
                <w:rFonts w:ascii="Tahoma" w:eastAsia="PMingLiU" w:hAnsi="Tahoma" w:cs="Tahoma" w:hint="eastAsia"/>
                <w:position w:val="0"/>
                <w:sz w:val="14"/>
                <w:szCs w:val="14"/>
                <w:lang w:val="zh-TW"/>
              </w:rPr>
              <w:t>或</w:t>
            </w:r>
            <w:r w:rsidRPr="00C16099">
              <w:rPr>
                <w:rFonts w:ascii="Tahoma" w:eastAsia="PMingLiU" w:hAnsi="Tahoma" w:cs="Tahoma"/>
                <w:position w:val="0"/>
                <w:sz w:val="14"/>
                <w:szCs w:val="14"/>
              </w:rPr>
              <w:t xml:space="preserve"> Professional </w:t>
            </w:r>
            <w:r w:rsidR="00C16099">
              <w:rPr>
                <w:rFonts w:ascii="Tahoma" w:eastAsia="PMingLiU" w:hAnsi="Tahoma" w:cs="Tahoma"/>
                <w:position w:val="0"/>
                <w:sz w:val="14"/>
                <w:szCs w:val="14"/>
              </w:rPr>
              <w:br/>
            </w:r>
            <w:r w:rsidRPr="00C16099">
              <w:rPr>
                <w:rFonts w:ascii="Tahoma" w:eastAsia="PMingLiU" w:hAnsi="Tahoma" w:cs="Tahoma"/>
                <w:position w:val="0"/>
                <w:sz w:val="14"/>
                <w:szCs w:val="14"/>
              </w:rPr>
              <w:t>(</w:t>
            </w:r>
            <w:r w:rsidRPr="00C16099">
              <w:rPr>
                <w:rFonts w:ascii="Tahoma" w:eastAsia="PMingLiU" w:hAnsi="Tahoma" w:cs="Tahoma" w:hint="eastAsia"/>
                <w:position w:val="0"/>
                <w:sz w:val="14"/>
                <w:szCs w:val="14"/>
                <w:lang w:val="zh-TW"/>
              </w:rPr>
              <w:t>使用者訂閱使用權</w:t>
            </w:r>
            <w:r w:rsidRPr="00C16099">
              <w:rPr>
                <w:rFonts w:ascii="Tahoma" w:eastAsia="PMingLiU" w:hAnsi="Tahoma" w:cs="Tahoma"/>
                <w:position w:val="0"/>
                <w:sz w:val="14"/>
                <w:szCs w:val="14"/>
              </w:rPr>
              <w:t>)</w:t>
            </w:r>
            <w:bookmarkEnd w:id="168"/>
          </w:p>
        </w:tc>
        <w:tc>
          <w:tcPr>
            <w:tcW w:w="450" w:type="dxa"/>
            <w:shd w:val="clear" w:color="auto" w:fill="FFFFFF"/>
            <w:vAlign w:val="center"/>
          </w:tcPr>
          <w:p w:rsidR="00C031FA" w:rsidRPr="000F6AB7" w:rsidRDefault="00C031FA"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01/08</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P</w:t>
            </w: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169" w:name="_Toc325608878"/>
            <w:bookmarkStart w:id="170" w:name="_Toc327949774"/>
            <w:bookmarkEnd w:id="169"/>
            <w:r w:rsidRPr="00C16099">
              <w:rPr>
                <w:rFonts w:ascii="Tahoma" w:eastAsia="PMingLiU" w:hAnsi="Tahoma" w:cs="Tahoma"/>
                <w:position w:val="0"/>
                <w:sz w:val="14"/>
                <w:szCs w:val="14"/>
              </w:rPr>
              <w:t>Bing Maps Standard (</w:t>
            </w:r>
            <w:r w:rsidRPr="00C16099">
              <w:rPr>
                <w:rFonts w:ascii="Tahoma" w:eastAsia="PMingLiU" w:hAnsi="Tahoma" w:cs="Tahoma" w:hint="eastAsia"/>
                <w:position w:val="0"/>
                <w:sz w:val="14"/>
                <w:szCs w:val="14"/>
                <w:lang w:val="zh-TW"/>
              </w:rPr>
              <w:t>服務訂閱使用權</w:t>
            </w:r>
            <w:r w:rsidRPr="00C16099">
              <w:rPr>
                <w:rFonts w:ascii="Tahoma" w:eastAsia="PMingLiU" w:hAnsi="Tahoma" w:cs="Tahoma"/>
                <w:position w:val="0"/>
                <w:sz w:val="14"/>
                <w:szCs w:val="14"/>
              </w:rPr>
              <w:t>)</w:t>
            </w:r>
            <w:bookmarkEnd w:id="170"/>
          </w:p>
        </w:tc>
        <w:tc>
          <w:tcPr>
            <w:tcW w:w="450" w:type="dxa"/>
            <w:shd w:val="clear" w:color="auto" w:fill="FABF8F"/>
            <w:vAlign w:val="center"/>
          </w:tcPr>
          <w:p w:rsidR="00C031FA" w:rsidRPr="000F6AB7" w:rsidRDefault="00C031FA"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01/08</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 xml:space="preserve">75 </w:t>
            </w:r>
            <w:r w:rsidRPr="00C16099">
              <w:rPr>
                <w:rFonts w:ascii="Tahoma" w:eastAsia="PMingLiU" w:hAnsi="Tahoma" w:cs="Tahoma" w:hint="eastAsia"/>
                <w:sz w:val="13"/>
                <w:szCs w:val="13"/>
                <w:lang w:val="zh-TW"/>
              </w:rPr>
              <w:t>點</w:t>
            </w:r>
          </w:p>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P</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OL/OV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171" w:name="_Toc325608879"/>
            <w:bookmarkStart w:id="172" w:name="_Toc327949775"/>
            <w:bookmarkEnd w:id="171"/>
            <w:r w:rsidRPr="00C16099">
              <w:rPr>
                <w:rFonts w:ascii="Tahoma" w:eastAsia="PMingLiU" w:hAnsi="Tahoma" w:cs="Tahoma"/>
                <w:position w:val="0"/>
                <w:sz w:val="14"/>
                <w:szCs w:val="14"/>
              </w:rPr>
              <w:t>Bing Maps Professional (</w:t>
            </w:r>
            <w:r w:rsidRPr="00C16099">
              <w:rPr>
                <w:rFonts w:ascii="Tahoma" w:eastAsia="PMingLiU" w:hAnsi="Tahoma" w:cs="Tahoma" w:hint="eastAsia"/>
                <w:position w:val="0"/>
                <w:sz w:val="14"/>
                <w:szCs w:val="14"/>
                <w:lang w:val="zh-TW"/>
              </w:rPr>
              <w:t>服務訂閱使用權</w:t>
            </w:r>
            <w:r w:rsidRPr="00C16099">
              <w:rPr>
                <w:rFonts w:ascii="Tahoma" w:eastAsia="PMingLiU" w:hAnsi="Tahoma" w:cs="Tahoma"/>
                <w:position w:val="0"/>
                <w:sz w:val="14"/>
                <w:szCs w:val="14"/>
              </w:rPr>
              <w:t>)</w:t>
            </w:r>
            <w:bookmarkEnd w:id="172"/>
          </w:p>
        </w:tc>
        <w:tc>
          <w:tcPr>
            <w:tcW w:w="450" w:type="dxa"/>
            <w:shd w:val="clear" w:color="auto" w:fill="FFFFFF"/>
            <w:vAlign w:val="center"/>
          </w:tcPr>
          <w:p w:rsidR="00C031FA" w:rsidRPr="000F6AB7" w:rsidRDefault="00C031FA"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01/08</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125 </w:t>
            </w:r>
            <w:r w:rsidRPr="00C16099">
              <w:rPr>
                <w:rFonts w:ascii="Tahoma" w:eastAsia="PMingLiU" w:hAnsi="Tahoma" w:cs="Tahoma" w:hint="eastAsia"/>
                <w:sz w:val="13"/>
                <w:szCs w:val="13"/>
                <w:lang w:val="zh-TW"/>
              </w:rPr>
              <w:t>點</w:t>
            </w:r>
          </w:p>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30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173" w:name="_Toc325608880"/>
            <w:bookmarkStart w:id="174" w:name="_Toc327949776"/>
            <w:bookmarkEnd w:id="173"/>
            <w:r w:rsidRPr="00C16099">
              <w:rPr>
                <w:rFonts w:ascii="Tahoma" w:eastAsia="PMingLiU" w:hAnsi="Tahoma" w:cs="Tahoma"/>
                <w:position w:val="0"/>
                <w:sz w:val="14"/>
                <w:szCs w:val="14"/>
                <w:lang w:val="zh-TW"/>
              </w:rPr>
              <w:t>Bing Maps 25KTrx (</w:t>
            </w:r>
            <w:r w:rsidRPr="00C16099">
              <w:rPr>
                <w:rFonts w:ascii="Tahoma" w:eastAsia="PMingLiU" w:hAnsi="Tahoma" w:cs="Tahoma" w:hint="eastAsia"/>
                <w:position w:val="0"/>
                <w:sz w:val="14"/>
                <w:szCs w:val="14"/>
                <w:lang w:val="zh-TW"/>
              </w:rPr>
              <w:t>加值訂閱使用權</w:t>
            </w:r>
            <w:r w:rsidRPr="00C16099">
              <w:rPr>
                <w:rFonts w:ascii="Tahoma" w:eastAsia="PMingLiU" w:hAnsi="Tahoma" w:cs="Tahoma"/>
                <w:position w:val="0"/>
                <w:sz w:val="14"/>
                <w:szCs w:val="14"/>
                <w:lang w:val="zh-TW"/>
              </w:rPr>
              <w:t>)</w:t>
            </w:r>
            <w:bookmarkEnd w:id="174"/>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30_Bing_Maps" w:history="1">
              <w:r w:rsidR="000D2DBB" w:rsidRPr="000F6AB7">
                <w:rPr>
                  <w:rStyle w:val="Hyperlink"/>
                  <w:rFonts w:eastAsia="PMingLiU" w:cs="Tahoma"/>
                  <w:b/>
                  <w:bCs/>
                  <w:sz w:val="13"/>
                  <w:szCs w:val="13"/>
                </w:rPr>
                <w:t>30</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01/08</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200 </w:t>
            </w:r>
            <w:r w:rsidRPr="00C16099">
              <w:rPr>
                <w:rFonts w:ascii="Tahoma" w:eastAsia="PMingLiU" w:hAnsi="Tahoma" w:cs="Tahoma" w:hint="eastAsia"/>
                <w:sz w:val="13"/>
                <w:szCs w:val="13"/>
                <w:lang w:val="zh-TW"/>
              </w:rPr>
              <w:t>點</w:t>
            </w:r>
          </w:p>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175" w:name="_Toc325608881"/>
            <w:bookmarkStart w:id="176" w:name="_Toc327949777"/>
            <w:bookmarkEnd w:id="175"/>
            <w:r w:rsidRPr="00C16099">
              <w:rPr>
                <w:rFonts w:ascii="Tahoma" w:eastAsia="PMingLiU" w:hAnsi="Tahoma" w:cs="Tahoma"/>
                <w:position w:val="0"/>
                <w:sz w:val="14"/>
                <w:szCs w:val="14"/>
                <w:lang w:val="zh-TW"/>
              </w:rPr>
              <w:t>Bing Maps 250KTrx (</w:t>
            </w:r>
            <w:r w:rsidRPr="00C16099">
              <w:rPr>
                <w:rFonts w:ascii="Tahoma" w:eastAsia="PMingLiU" w:hAnsi="Tahoma" w:cs="Tahoma" w:hint="eastAsia"/>
                <w:position w:val="0"/>
                <w:sz w:val="14"/>
                <w:szCs w:val="14"/>
                <w:lang w:val="zh-TW"/>
              </w:rPr>
              <w:t>加值訂閱使用權</w:t>
            </w:r>
            <w:r w:rsidRPr="00C16099">
              <w:rPr>
                <w:rFonts w:ascii="Tahoma" w:eastAsia="PMingLiU" w:hAnsi="Tahoma" w:cs="Tahoma"/>
                <w:position w:val="0"/>
                <w:sz w:val="14"/>
                <w:szCs w:val="14"/>
                <w:lang w:val="zh-TW"/>
              </w:rPr>
              <w:t>)</w:t>
            </w:r>
            <w:bookmarkEnd w:id="176"/>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30_Bing_Maps" w:history="1">
              <w:r w:rsidR="00425473" w:rsidRPr="000F6AB7">
                <w:rPr>
                  <w:rStyle w:val="Hyperlink"/>
                  <w:rFonts w:eastAsia="PMingLiU" w:cs="Tahoma"/>
                  <w:b/>
                  <w:bCs/>
                  <w:sz w:val="13"/>
                  <w:szCs w:val="13"/>
                </w:rPr>
                <w:t>30</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01/08</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50 </w:t>
            </w:r>
            <w:r w:rsidRPr="00C16099">
              <w:rPr>
                <w:rFonts w:ascii="Tahoma" w:eastAsia="PMingLiU" w:hAnsi="Tahoma" w:cs="Tahoma" w:hint="eastAsia"/>
                <w:sz w:val="13"/>
                <w:szCs w:val="13"/>
                <w:lang w:val="zh-TW"/>
              </w:rPr>
              <w:t>點</w:t>
            </w:r>
          </w:p>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Del="00180075" w:rsidRDefault="000D2DBB" w:rsidP="00C16099">
            <w:pPr>
              <w:pStyle w:val="ProductNames"/>
              <w:rPr>
                <w:rFonts w:ascii="Tahoma" w:eastAsia="PMingLiU" w:hAnsi="Tahoma" w:cs="Tahoma"/>
                <w:position w:val="0"/>
                <w:sz w:val="14"/>
                <w:szCs w:val="14"/>
              </w:rPr>
            </w:pPr>
            <w:bookmarkStart w:id="177" w:name="_Toc325608882"/>
            <w:bookmarkStart w:id="178" w:name="_Toc327949778"/>
            <w:bookmarkEnd w:id="177"/>
            <w:r w:rsidRPr="00C16099">
              <w:rPr>
                <w:rFonts w:ascii="Tahoma" w:eastAsia="PMingLiU" w:hAnsi="Tahoma" w:cs="Tahoma"/>
                <w:position w:val="0"/>
                <w:sz w:val="14"/>
                <w:szCs w:val="14"/>
                <w:lang w:val="zh-TW"/>
              </w:rPr>
              <w:t>Bing Maps Unlimited Trx (</w:t>
            </w:r>
            <w:r w:rsidRPr="00C16099">
              <w:rPr>
                <w:rFonts w:ascii="Tahoma" w:eastAsia="PMingLiU" w:hAnsi="Tahoma" w:cs="Tahoma" w:hint="eastAsia"/>
                <w:position w:val="0"/>
                <w:sz w:val="14"/>
                <w:szCs w:val="14"/>
                <w:lang w:val="zh-TW"/>
              </w:rPr>
              <w:t>加值訂閱使用權</w:t>
            </w:r>
            <w:r w:rsidRPr="00C16099">
              <w:rPr>
                <w:rFonts w:ascii="Tahoma" w:eastAsia="PMingLiU" w:hAnsi="Tahoma" w:cs="Tahoma"/>
                <w:position w:val="0"/>
                <w:sz w:val="14"/>
                <w:szCs w:val="14"/>
                <w:lang w:val="zh-TW"/>
              </w:rPr>
              <w:t>)</w:t>
            </w:r>
            <w:bookmarkEnd w:id="178"/>
          </w:p>
        </w:tc>
        <w:tc>
          <w:tcPr>
            <w:tcW w:w="450" w:type="dxa"/>
            <w:shd w:val="clear" w:color="auto" w:fill="FABF8F"/>
            <w:vAlign w:val="center"/>
          </w:tcPr>
          <w:p w:rsidR="00C031FA" w:rsidRPr="000F6AB7" w:rsidRDefault="00C031FA" w:rsidP="00C16099">
            <w:pPr>
              <w:pStyle w:val="TableText"/>
              <w:widowControl w:val="0"/>
              <w:rPr>
                <w:rFonts w:eastAsia="PMingLiU" w:cs="Tahoma"/>
                <w:b/>
                <w:bCs/>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200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B92910" w:rsidRPr="00F31997" w:rsidTr="00A56ECD">
        <w:trPr>
          <w:trHeight w:val="145"/>
        </w:trPr>
        <w:tc>
          <w:tcPr>
            <w:tcW w:w="2714" w:type="dxa"/>
            <w:shd w:val="clear" w:color="auto" w:fill="FFFFFF"/>
            <w:vAlign w:val="center"/>
          </w:tcPr>
          <w:p w:rsidR="00B92910" w:rsidRPr="00C16099" w:rsidRDefault="004C78EA" w:rsidP="00C16099">
            <w:pPr>
              <w:pStyle w:val="ProductNames"/>
              <w:rPr>
                <w:rFonts w:ascii="Tahoma" w:eastAsia="PMingLiU" w:hAnsi="Tahoma" w:cs="Tahoma"/>
                <w:position w:val="0"/>
                <w:sz w:val="14"/>
                <w:szCs w:val="14"/>
              </w:rPr>
            </w:pPr>
            <w:bookmarkStart w:id="179" w:name="_Toc325608883"/>
            <w:bookmarkStart w:id="180" w:name="_Toc327949779"/>
            <w:bookmarkEnd w:id="179"/>
            <w:r w:rsidRPr="00C16099">
              <w:rPr>
                <w:rFonts w:ascii="Tahoma" w:eastAsia="PMingLiU" w:hAnsi="Tahoma" w:cs="Tahoma"/>
                <w:position w:val="0"/>
                <w:sz w:val="14"/>
                <w:szCs w:val="14"/>
                <w:lang w:val="zh-TW"/>
              </w:rPr>
              <w:t>BizTalk</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Server 2010 Branch Edition</w:t>
            </w:r>
            <w:bookmarkEnd w:id="180"/>
          </w:p>
        </w:tc>
        <w:tc>
          <w:tcPr>
            <w:tcW w:w="450" w:type="dxa"/>
            <w:shd w:val="clear" w:color="auto" w:fill="FFFFFF"/>
            <w:vAlign w:val="center"/>
          </w:tcPr>
          <w:p w:rsidR="00B92910" w:rsidRPr="000F6AB7" w:rsidRDefault="00323B95" w:rsidP="00C16099">
            <w:pPr>
              <w:pStyle w:val="TableText"/>
              <w:widowControl w:val="0"/>
              <w:rPr>
                <w:rStyle w:val="EndnoteReference"/>
                <w:rFonts w:eastAsia="PMingLiU" w:cs="Tahoma"/>
                <w:b w:val="0"/>
                <w:bCs/>
                <w:color w:val="0000FF"/>
                <w:sz w:val="13"/>
                <w:szCs w:val="13"/>
                <w:u w:val="single"/>
              </w:rPr>
            </w:pPr>
            <w:hyperlink w:anchor="_31_BizTalk®_Server" w:history="1">
              <w:r w:rsidR="000D2DBB" w:rsidRPr="000F6AB7">
                <w:rPr>
                  <w:rStyle w:val="Hyperlink"/>
                  <w:rFonts w:eastAsia="PMingLiU" w:cs="Tahoma"/>
                  <w:b/>
                  <w:bCs/>
                  <w:sz w:val="13"/>
                  <w:szCs w:val="13"/>
                </w:rPr>
                <w:t>31</w:t>
              </w:r>
            </w:hyperlink>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10/10</w:t>
            </w:r>
          </w:p>
        </w:tc>
        <w:tc>
          <w:tcPr>
            <w:tcW w:w="360"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C16099">
              <w:rPr>
                <w:rFonts w:ascii="Tahoma" w:eastAsia="PMingLiU" w:hAnsi="Tahoma" w:cs="Tahoma"/>
                <w:sz w:val="13"/>
                <w:szCs w:val="13"/>
              </w:rPr>
              <w:t xml:space="preserve"> </w:t>
            </w:r>
            <w:r w:rsidRPr="00C16099">
              <w:rPr>
                <w:rFonts w:ascii="Tahoma" w:eastAsia="PMingLiU" w:hAnsi="Tahoma" w:cs="Tahoma"/>
                <w:sz w:val="13"/>
                <w:szCs w:val="13"/>
                <w:lang w:val="zh-TW"/>
              </w:rPr>
              <w:t>S,</w:t>
            </w:r>
            <w:r w:rsidR="00C16099">
              <w:rPr>
                <w:rFonts w:ascii="Tahoma" w:eastAsia="PMingLiU" w:hAnsi="Tahoma" w:cs="Tahoma"/>
                <w:sz w:val="13"/>
                <w:szCs w:val="13"/>
              </w:rPr>
              <w:t xml:space="preserve"> </w:t>
            </w:r>
            <w:r w:rsidRPr="00C16099">
              <w:rPr>
                <w:rFonts w:ascii="Tahoma" w:eastAsia="PMingLiU" w:hAnsi="Tahoma" w:cs="Tahoma"/>
                <w:sz w:val="13"/>
                <w:szCs w:val="13"/>
                <w:lang w:val="zh-TW"/>
              </w:rPr>
              <w:t>D</w:t>
            </w:r>
          </w:p>
        </w:tc>
        <w:tc>
          <w:tcPr>
            <w:tcW w:w="414" w:type="dxa"/>
            <w:tcBorders>
              <w:left w:val="single" w:sz="18" w:space="0" w:color="auto"/>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B92910" w:rsidRPr="00F31997" w:rsidTr="00A56ECD">
        <w:trPr>
          <w:trHeight w:val="145"/>
        </w:trPr>
        <w:tc>
          <w:tcPr>
            <w:tcW w:w="2714" w:type="dxa"/>
            <w:shd w:val="clear" w:color="auto" w:fill="FABF8F"/>
            <w:vAlign w:val="center"/>
          </w:tcPr>
          <w:p w:rsidR="00B92910" w:rsidRPr="00C16099" w:rsidRDefault="004C78EA" w:rsidP="00C16099">
            <w:pPr>
              <w:pStyle w:val="ProductNames"/>
              <w:rPr>
                <w:rFonts w:ascii="Tahoma" w:eastAsia="PMingLiU" w:hAnsi="Tahoma" w:cs="Tahoma"/>
                <w:position w:val="0"/>
                <w:sz w:val="14"/>
                <w:szCs w:val="14"/>
              </w:rPr>
            </w:pPr>
            <w:bookmarkStart w:id="181" w:name="_Toc325608884"/>
            <w:bookmarkStart w:id="182" w:name="_Toc327949780"/>
            <w:bookmarkEnd w:id="181"/>
            <w:r w:rsidRPr="00C16099">
              <w:rPr>
                <w:rFonts w:ascii="Tahoma" w:eastAsia="PMingLiU" w:hAnsi="Tahoma" w:cs="Tahoma"/>
                <w:position w:val="0"/>
                <w:sz w:val="14"/>
                <w:szCs w:val="14"/>
                <w:lang w:val="zh-TW"/>
              </w:rPr>
              <w:t>BizTalk</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Server 2010 Enterprise Edition</w:t>
            </w:r>
            <w:bookmarkEnd w:id="182"/>
          </w:p>
        </w:tc>
        <w:tc>
          <w:tcPr>
            <w:tcW w:w="450" w:type="dxa"/>
            <w:shd w:val="clear" w:color="auto" w:fill="FABF8F"/>
            <w:vAlign w:val="center"/>
          </w:tcPr>
          <w:p w:rsidR="00B92910" w:rsidRPr="000F6AB7" w:rsidRDefault="00323B95" w:rsidP="00C16099">
            <w:pPr>
              <w:pStyle w:val="TableText"/>
              <w:widowControl w:val="0"/>
              <w:rPr>
                <w:rStyle w:val="EndnoteReference"/>
                <w:rFonts w:eastAsia="PMingLiU" w:cs="Tahoma"/>
                <w:b w:val="0"/>
                <w:bCs/>
                <w:color w:val="0000FF"/>
                <w:sz w:val="13"/>
                <w:szCs w:val="13"/>
                <w:u w:val="single"/>
              </w:rPr>
            </w:pPr>
            <w:hyperlink w:anchor="_32_BizTalk®_Server" w:history="1">
              <w:r w:rsidR="000D2DBB" w:rsidRPr="000F6AB7">
                <w:rPr>
                  <w:rStyle w:val="Hyperlink"/>
                  <w:rFonts w:eastAsia="PMingLiU" w:cs="Tahoma"/>
                  <w:b/>
                  <w:bCs/>
                  <w:sz w:val="13"/>
                  <w:szCs w:val="13"/>
                </w:rPr>
                <w:t>32</w:t>
              </w:r>
            </w:hyperlink>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10/10</w:t>
            </w:r>
          </w:p>
        </w:tc>
        <w:tc>
          <w:tcPr>
            <w:tcW w:w="360"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tcBorders>
              <w:lef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B92910" w:rsidRPr="00F31997" w:rsidTr="00A56ECD">
        <w:trPr>
          <w:trHeight w:val="145"/>
        </w:trPr>
        <w:tc>
          <w:tcPr>
            <w:tcW w:w="2714" w:type="dxa"/>
            <w:shd w:val="clear" w:color="auto" w:fill="FFFFFF"/>
            <w:vAlign w:val="center"/>
          </w:tcPr>
          <w:p w:rsidR="00B92910" w:rsidRPr="00C16099" w:rsidRDefault="004C78EA" w:rsidP="00C16099">
            <w:pPr>
              <w:pStyle w:val="ProductNames"/>
              <w:rPr>
                <w:rFonts w:ascii="Tahoma" w:eastAsia="PMingLiU" w:hAnsi="Tahoma" w:cs="Tahoma"/>
                <w:position w:val="0"/>
                <w:sz w:val="14"/>
                <w:szCs w:val="14"/>
              </w:rPr>
            </w:pPr>
            <w:bookmarkStart w:id="183" w:name="_Toc325608885"/>
            <w:bookmarkStart w:id="184" w:name="_Toc327949781"/>
            <w:bookmarkEnd w:id="183"/>
            <w:r w:rsidRPr="00C16099">
              <w:rPr>
                <w:rFonts w:ascii="Tahoma" w:eastAsia="PMingLiU" w:hAnsi="Tahoma" w:cs="Tahoma"/>
                <w:position w:val="0"/>
                <w:sz w:val="14"/>
                <w:szCs w:val="14"/>
                <w:lang w:val="zh-TW"/>
              </w:rPr>
              <w:t>BizTalk</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Server 2010 Enterprise RFID</w:t>
            </w:r>
            <w:bookmarkEnd w:id="184"/>
          </w:p>
        </w:tc>
        <w:tc>
          <w:tcPr>
            <w:tcW w:w="450" w:type="dxa"/>
            <w:shd w:val="clear" w:color="auto" w:fill="FFFFFF"/>
            <w:vAlign w:val="center"/>
          </w:tcPr>
          <w:p w:rsidR="00B92910" w:rsidRPr="000F6AB7" w:rsidRDefault="00B92910" w:rsidP="00C16099">
            <w:pPr>
              <w:pStyle w:val="TableText"/>
              <w:widowControl w:val="0"/>
              <w:rPr>
                <w:rFonts w:eastAsia="PMingLiU" w:cs="Tahoma"/>
                <w:b/>
                <w:bCs/>
                <w:color w:val="0000FF"/>
                <w:sz w:val="13"/>
                <w:szCs w:val="13"/>
                <w:u w:val="single"/>
              </w:rPr>
            </w:pP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10/10</w:t>
            </w:r>
          </w:p>
        </w:tc>
        <w:tc>
          <w:tcPr>
            <w:tcW w:w="360"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B92910" w:rsidRPr="00F31997" w:rsidTr="00A56ECD">
        <w:trPr>
          <w:trHeight w:val="145"/>
        </w:trPr>
        <w:tc>
          <w:tcPr>
            <w:tcW w:w="2714" w:type="dxa"/>
            <w:shd w:val="clear" w:color="auto" w:fill="FABF8F"/>
            <w:vAlign w:val="center"/>
          </w:tcPr>
          <w:p w:rsidR="00B92910" w:rsidRPr="00C16099" w:rsidRDefault="004C78EA" w:rsidP="00C16099">
            <w:pPr>
              <w:pStyle w:val="ProductNames"/>
              <w:rPr>
                <w:rFonts w:ascii="Tahoma" w:eastAsia="PMingLiU" w:hAnsi="Tahoma" w:cs="Tahoma"/>
                <w:position w:val="0"/>
                <w:sz w:val="14"/>
                <w:szCs w:val="14"/>
              </w:rPr>
            </w:pPr>
            <w:bookmarkStart w:id="185" w:name="_Toc325608886"/>
            <w:bookmarkStart w:id="186" w:name="_Toc327949782"/>
            <w:bookmarkEnd w:id="185"/>
            <w:r w:rsidRPr="00C16099">
              <w:rPr>
                <w:rFonts w:ascii="Tahoma" w:eastAsia="PMingLiU" w:hAnsi="Tahoma" w:cs="Tahoma"/>
                <w:position w:val="0"/>
                <w:sz w:val="14"/>
                <w:szCs w:val="14"/>
                <w:lang w:val="zh-TW"/>
              </w:rPr>
              <w:t>BizTalk</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Server 2010 Standard Edition</w:t>
            </w:r>
            <w:bookmarkEnd w:id="186"/>
          </w:p>
        </w:tc>
        <w:tc>
          <w:tcPr>
            <w:tcW w:w="450" w:type="dxa"/>
            <w:shd w:val="clear" w:color="auto" w:fill="FABF8F"/>
            <w:vAlign w:val="center"/>
          </w:tcPr>
          <w:p w:rsidR="00B92910" w:rsidRPr="000F6AB7" w:rsidRDefault="00323B95" w:rsidP="00C16099">
            <w:pPr>
              <w:pStyle w:val="TableText"/>
              <w:widowControl w:val="0"/>
              <w:rPr>
                <w:rStyle w:val="EndnoteReference"/>
                <w:rFonts w:eastAsia="PMingLiU" w:cs="Tahoma"/>
                <w:b w:val="0"/>
                <w:bCs/>
                <w:color w:val="0000FF"/>
                <w:sz w:val="13"/>
                <w:szCs w:val="13"/>
                <w:u w:val="single"/>
              </w:rPr>
            </w:pPr>
            <w:hyperlink w:anchor="_33_BizTalk®_Server" w:history="1">
              <w:r w:rsidR="000D2DBB" w:rsidRPr="000F6AB7">
                <w:rPr>
                  <w:rStyle w:val="Hyperlink"/>
                  <w:rFonts w:eastAsia="PMingLiU" w:cs="Tahoma"/>
                  <w:b/>
                  <w:bCs/>
                  <w:sz w:val="13"/>
                  <w:szCs w:val="13"/>
                </w:rPr>
                <w:t>33</w:t>
              </w:r>
            </w:hyperlink>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10/10</w:t>
            </w:r>
          </w:p>
        </w:tc>
        <w:tc>
          <w:tcPr>
            <w:tcW w:w="360"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86" w:type="dxa"/>
            <w:tcBorders>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ABF8F"/>
            <w:vAlign w:val="center"/>
          </w:tcPr>
          <w:p w:rsidR="00B9291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B9291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4C78EA" w:rsidP="00C16099">
            <w:pPr>
              <w:pStyle w:val="ProductNames"/>
              <w:rPr>
                <w:rFonts w:ascii="Tahoma" w:eastAsia="PMingLiU" w:hAnsi="Tahoma" w:cs="Tahoma"/>
                <w:position w:val="0"/>
                <w:sz w:val="14"/>
                <w:szCs w:val="14"/>
              </w:rPr>
            </w:pPr>
            <w:bookmarkStart w:id="187" w:name="_Toc325608887"/>
            <w:bookmarkStart w:id="188" w:name="_Toc327949783"/>
            <w:bookmarkEnd w:id="187"/>
            <w:r w:rsidRPr="00C16099">
              <w:rPr>
                <w:rFonts w:ascii="Tahoma" w:eastAsia="PMingLiU" w:hAnsi="Tahoma" w:cs="Tahoma"/>
                <w:position w:val="0"/>
                <w:sz w:val="14"/>
                <w:szCs w:val="14"/>
                <w:lang w:val="zh-TW"/>
              </w:rPr>
              <w:t>BizTalk</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Server 2010 Branch IDC</w:t>
            </w:r>
            <w:bookmarkEnd w:id="188"/>
          </w:p>
        </w:tc>
        <w:tc>
          <w:tcPr>
            <w:tcW w:w="450" w:type="dxa"/>
            <w:shd w:val="clear" w:color="auto" w:fill="FFFFFF"/>
            <w:vAlign w:val="center"/>
          </w:tcPr>
          <w:p w:rsidR="00C031FA" w:rsidRPr="000F6AB7" w:rsidRDefault="00C031FA" w:rsidP="00C16099">
            <w:pPr>
              <w:pStyle w:val="TableText"/>
              <w:widowControl w:val="0"/>
              <w:rPr>
                <w:rFonts w:eastAsia="PMingLiU" w:cs="Tahoma"/>
                <w:b/>
                <w:bCs/>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10/10</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D</w:t>
            </w: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color w:val="000000"/>
                <w:sz w:val="13"/>
                <w:szCs w:val="13"/>
              </w:rPr>
            </w:pPr>
          </w:p>
        </w:tc>
      </w:tr>
      <w:tr w:rsidR="001C38D4" w:rsidRPr="00F31997" w:rsidTr="00A56ECD">
        <w:trPr>
          <w:trHeight w:val="145"/>
        </w:trPr>
        <w:tc>
          <w:tcPr>
            <w:tcW w:w="2714" w:type="dxa"/>
            <w:shd w:val="clear" w:color="auto" w:fill="FABF8F"/>
            <w:vAlign w:val="center"/>
          </w:tcPr>
          <w:p w:rsidR="00C031FA" w:rsidRPr="00C16099" w:rsidRDefault="004C78EA" w:rsidP="00C16099">
            <w:pPr>
              <w:pStyle w:val="ProductNames"/>
              <w:rPr>
                <w:rFonts w:ascii="Tahoma" w:eastAsia="PMingLiU" w:hAnsi="Tahoma" w:cs="Tahoma"/>
                <w:position w:val="0"/>
                <w:sz w:val="14"/>
                <w:szCs w:val="14"/>
              </w:rPr>
            </w:pPr>
            <w:bookmarkStart w:id="189" w:name="_Toc325608888"/>
            <w:bookmarkStart w:id="190" w:name="_Toc327949784"/>
            <w:bookmarkEnd w:id="189"/>
            <w:r w:rsidRPr="00C16099">
              <w:rPr>
                <w:rFonts w:ascii="Tahoma" w:eastAsia="PMingLiU" w:hAnsi="Tahoma" w:cs="Tahoma"/>
                <w:position w:val="0"/>
                <w:sz w:val="14"/>
                <w:szCs w:val="14"/>
                <w:lang w:val="zh-TW"/>
              </w:rPr>
              <w:t>BizTalk</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Server 2010 Developer IDC</w:t>
            </w:r>
            <w:bookmarkEnd w:id="190"/>
          </w:p>
        </w:tc>
        <w:tc>
          <w:tcPr>
            <w:tcW w:w="450" w:type="dxa"/>
            <w:shd w:val="clear" w:color="auto" w:fill="FABF8F"/>
            <w:vAlign w:val="center"/>
          </w:tcPr>
          <w:p w:rsidR="00C031FA" w:rsidRPr="000F6AB7" w:rsidRDefault="00C031FA" w:rsidP="00C16099">
            <w:pPr>
              <w:pStyle w:val="TableText"/>
              <w:widowControl w:val="0"/>
              <w:rPr>
                <w:rFonts w:eastAsia="PMingLiU" w:cs="Tahoma"/>
                <w:b/>
                <w:bCs/>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10/10</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D</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r>
      <w:tr w:rsidR="001C38D4" w:rsidRPr="00F31997" w:rsidTr="00A56ECD">
        <w:trPr>
          <w:trHeight w:val="145"/>
        </w:trPr>
        <w:tc>
          <w:tcPr>
            <w:tcW w:w="2714" w:type="dxa"/>
            <w:shd w:val="clear" w:color="auto" w:fill="FFFFFF"/>
            <w:vAlign w:val="center"/>
          </w:tcPr>
          <w:p w:rsidR="00BB31B0" w:rsidRPr="00C16099" w:rsidRDefault="000D2DBB" w:rsidP="00C16099">
            <w:pPr>
              <w:pStyle w:val="Heading2"/>
              <w:spacing w:before="20" w:after="20"/>
              <w:ind w:left="0"/>
              <w:rPr>
                <w:rFonts w:ascii="Tahoma" w:eastAsia="PMingLiU" w:hAnsi="Tahoma" w:cs="Tahoma"/>
                <w:b w:val="0"/>
                <w:sz w:val="14"/>
                <w:szCs w:val="14"/>
              </w:rPr>
            </w:pPr>
            <w:bookmarkStart w:id="191" w:name="_Toc325608889"/>
            <w:bookmarkStart w:id="192" w:name="_Toc327949785"/>
            <w:bookmarkEnd w:id="191"/>
            <w:r w:rsidRPr="00C16099">
              <w:rPr>
                <w:rFonts w:ascii="Tahoma" w:eastAsia="PMingLiU" w:hAnsi="Tahoma" w:cs="Tahoma"/>
                <w:b w:val="0"/>
                <w:sz w:val="14"/>
                <w:szCs w:val="14"/>
                <w:lang w:val="zh-TW"/>
              </w:rPr>
              <w:t>Business Intelligence Appliance 2012</w:t>
            </w:r>
            <w:bookmarkEnd w:id="192"/>
          </w:p>
        </w:tc>
        <w:tc>
          <w:tcPr>
            <w:tcW w:w="450" w:type="dxa"/>
            <w:shd w:val="clear" w:color="auto" w:fill="FFFFFF"/>
            <w:vAlign w:val="center"/>
          </w:tcPr>
          <w:p w:rsidR="00BB31B0" w:rsidRPr="000F6AB7" w:rsidRDefault="00323B95" w:rsidP="00C16099">
            <w:pPr>
              <w:pStyle w:val="TableText"/>
              <w:widowControl w:val="0"/>
              <w:rPr>
                <w:rStyle w:val="EndnoteReference"/>
                <w:rFonts w:eastAsia="PMingLiU" w:cs="Tahoma"/>
                <w:b w:val="0"/>
                <w:bCs/>
                <w:color w:val="0000FF"/>
                <w:sz w:val="13"/>
                <w:szCs w:val="13"/>
                <w:u w:val="single"/>
              </w:rPr>
            </w:pPr>
            <w:hyperlink w:anchor="_34_Business_Intelligence" w:history="1">
              <w:r w:rsidR="000D2DBB" w:rsidRPr="000F6AB7">
                <w:rPr>
                  <w:rStyle w:val="Hyperlink"/>
                  <w:rFonts w:eastAsia="PMingLiU" w:cs="Tahoma"/>
                  <w:b/>
                  <w:bCs/>
                  <w:sz w:val="13"/>
                  <w:szCs w:val="13"/>
                </w:rPr>
                <w:t>34</w:t>
              </w:r>
            </w:hyperlink>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11/11</w:t>
            </w:r>
          </w:p>
        </w:tc>
        <w:tc>
          <w:tcPr>
            <w:tcW w:w="360" w:type="dxa"/>
            <w:tcBorders>
              <w:righ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522" w:type="dxa"/>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68" w:type="dxa"/>
            <w:shd w:val="clear" w:color="auto" w:fill="FFFFFF"/>
            <w:vAlign w:val="center"/>
          </w:tcPr>
          <w:p w:rsidR="00BB31B0" w:rsidRPr="00C16099" w:rsidRDefault="00BB31B0" w:rsidP="00C16099">
            <w:pPr>
              <w:pStyle w:val="TableText"/>
              <w:widowControl w:val="0"/>
              <w:rPr>
                <w:rFonts w:ascii="Tahoma" w:eastAsia="PMingLiU" w:hAnsi="Tahoma" w:cs="Tahoma"/>
                <w:color w:val="000000"/>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A56ECD">
            <w:pPr>
              <w:pStyle w:val="ProductNames"/>
              <w:rPr>
                <w:rFonts w:ascii="Tahoma" w:eastAsia="PMingLiU" w:hAnsi="Tahoma" w:cs="Tahoma"/>
                <w:position w:val="0"/>
                <w:sz w:val="14"/>
                <w:szCs w:val="14"/>
              </w:rPr>
            </w:pPr>
            <w:bookmarkStart w:id="193" w:name="_Toc325608890"/>
            <w:bookmarkStart w:id="194" w:name="_Toc327949786"/>
            <w:bookmarkEnd w:id="193"/>
            <w:r w:rsidRPr="0047652A">
              <w:rPr>
                <w:rFonts w:ascii="Tahoma" w:eastAsia="PMingLiU" w:hAnsi="Tahoma" w:cs="Tahoma"/>
                <w:position w:val="0"/>
                <w:sz w:val="14"/>
                <w:szCs w:val="14"/>
              </w:rPr>
              <w:t>Commerce Server 2009 R2 Standard</w:t>
            </w:r>
            <w:r w:rsidR="00A56ECD">
              <w:rPr>
                <w:rFonts w:ascii="Tahoma" w:eastAsia="PMingLiU" w:hAnsi="Tahoma" w:cs="Tahoma"/>
                <w:position w:val="0"/>
                <w:sz w:val="14"/>
                <w:szCs w:val="14"/>
              </w:rPr>
              <w:t> </w:t>
            </w:r>
            <w:r w:rsidRPr="0047652A">
              <w:rPr>
                <w:rFonts w:ascii="Tahoma" w:eastAsia="PMingLiU" w:hAnsi="Tahoma" w:cs="Tahoma"/>
                <w:position w:val="0"/>
                <w:sz w:val="14"/>
                <w:szCs w:val="14"/>
              </w:rPr>
              <w:t>Edition</w:t>
            </w:r>
            <w:bookmarkEnd w:id="194"/>
          </w:p>
        </w:tc>
        <w:tc>
          <w:tcPr>
            <w:tcW w:w="450" w:type="dxa"/>
            <w:shd w:val="clear" w:color="auto" w:fill="FABF8F"/>
            <w:vAlign w:val="center"/>
          </w:tcPr>
          <w:p w:rsidR="00C031FA" w:rsidRPr="000F6AB7" w:rsidRDefault="00C031FA"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09/11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CD4F9A" w:rsidRPr="00F31997" w:rsidTr="00A56ECD">
        <w:trPr>
          <w:trHeight w:val="145"/>
        </w:trPr>
        <w:tc>
          <w:tcPr>
            <w:tcW w:w="2714" w:type="dxa"/>
            <w:shd w:val="clear" w:color="auto" w:fill="FFFFFF"/>
            <w:vAlign w:val="center"/>
          </w:tcPr>
          <w:p w:rsidR="00C031FA" w:rsidRPr="00C16099" w:rsidRDefault="000D2DBB" w:rsidP="00A56ECD">
            <w:pPr>
              <w:pStyle w:val="ProductNames"/>
              <w:rPr>
                <w:rFonts w:ascii="Tahoma" w:eastAsia="PMingLiU" w:hAnsi="Tahoma" w:cs="Tahoma"/>
                <w:position w:val="0"/>
                <w:sz w:val="14"/>
                <w:szCs w:val="14"/>
              </w:rPr>
            </w:pPr>
            <w:bookmarkStart w:id="195" w:name="_Toc325608891"/>
            <w:bookmarkStart w:id="196" w:name="_Toc327949787"/>
            <w:bookmarkEnd w:id="195"/>
            <w:r w:rsidRPr="0047652A">
              <w:rPr>
                <w:rFonts w:ascii="Tahoma" w:eastAsia="PMingLiU" w:hAnsi="Tahoma" w:cs="Tahoma"/>
                <w:position w:val="0"/>
                <w:sz w:val="14"/>
                <w:szCs w:val="14"/>
              </w:rPr>
              <w:t>Commerce Server 2009 R2 Enterprise</w:t>
            </w:r>
            <w:r w:rsidR="00A56ECD">
              <w:rPr>
                <w:rFonts w:ascii="Tahoma" w:eastAsia="PMingLiU" w:hAnsi="Tahoma" w:cs="Tahoma"/>
                <w:position w:val="0"/>
                <w:sz w:val="14"/>
                <w:szCs w:val="14"/>
              </w:rPr>
              <w:t> </w:t>
            </w:r>
            <w:r w:rsidRPr="0047652A">
              <w:rPr>
                <w:rFonts w:ascii="Tahoma" w:eastAsia="PMingLiU" w:hAnsi="Tahoma" w:cs="Tahoma"/>
                <w:position w:val="0"/>
                <w:sz w:val="14"/>
                <w:szCs w:val="14"/>
              </w:rPr>
              <w:t>Edition</w:t>
            </w:r>
            <w:bookmarkEnd w:id="196"/>
          </w:p>
        </w:tc>
        <w:tc>
          <w:tcPr>
            <w:tcW w:w="450" w:type="dxa"/>
            <w:shd w:val="clear" w:color="auto" w:fill="FFFFFF"/>
            <w:vAlign w:val="center"/>
          </w:tcPr>
          <w:p w:rsidR="00C031FA" w:rsidRPr="000F6AB7" w:rsidRDefault="00C031FA" w:rsidP="00C16099">
            <w:pPr>
              <w:pStyle w:val="TableText"/>
              <w:widowControl w:val="0"/>
              <w:rPr>
                <w:rStyle w:val="EndnoteReference"/>
                <w:rFonts w:eastAsia="PMingLiU" w:cs="Tahoma"/>
                <w:bCs/>
                <w:color w:val="0000FF"/>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09/11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197" w:name="_Toc325608892"/>
            <w:bookmarkStart w:id="198" w:name="_Toc327949788"/>
            <w:bookmarkEnd w:id="197"/>
            <w:r w:rsidRPr="00C16099">
              <w:rPr>
                <w:rFonts w:ascii="Tahoma" w:eastAsia="PMingLiU" w:hAnsi="Tahoma" w:cs="Tahoma"/>
                <w:position w:val="0"/>
                <w:sz w:val="14"/>
                <w:szCs w:val="14"/>
                <w:lang w:val="zh-TW"/>
              </w:rPr>
              <w:t xml:space="preserve">Core CAL Suite Bridge for Office 365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198"/>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35_Core_CAL" w:history="1">
              <w:r w:rsidR="000D2DBB" w:rsidRPr="000F6AB7">
                <w:rPr>
                  <w:rStyle w:val="Hyperlink"/>
                  <w:rFonts w:eastAsia="PMingLiU" w:cs="Tahoma"/>
                  <w:b/>
                  <w:bCs/>
                  <w:sz w:val="13"/>
                  <w:szCs w:val="13"/>
                </w:rPr>
                <w:t>35</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CD4F9A" w:rsidRPr="00F31997" w:rsidTr="00A56ECD">
        <w:trPr>
          <w:trHeight w:val="145"/>
        </w:trPr>
        <w:tc>
          <w:tcPr>
            <w:tcW w:w="2714" w:type="dxa"/>
            <w:shd w:val="clear" w:color="auto" w:fill="FFFFFF"/>
            <w:vAlign w:val="center"/>
          </w:tcPr>
          <w:p w:rsidR="00C031FA" w:rsidRPr="00C16099" w:rsidRDefault="000D2DBB" w:rsidP="00C16099">
            <w:pPr>
              <w:pStyle w:val="ProductNames"/>
              <w:rPr>
                <w:rFonts w:ascii="Tahoma" w:eastAsia="PMingLiU" w:hAnsi="Tahoma" w:cs="Tahoma"/>
                <w:position w:val="0"/>
                <w:sz w:val="14"/>
                <w:szCs w:val="14"/>
              </w:rPr>
            </w:pPr>
            <w:bookmarkStart w:id="199" w:name="_Toc325608893"/>
            <w:bookmarkStart w:id="200" w:name="_Toc327949789"/>
            <w:bookmarkEnd w:id="199"/>
            <w:r w:rsidRPr="00C16099">
              <w:rPr>
                <w:rFonts w:ascii="Tahoma" w:eastAsia="PMingLiU" w:hAnsi="Tahoma" w:cs="Tahoma"/>
                <w:position w:val="0"/>
                <w:sz w:val="14"/>
                <w:szCs w:val="14"/>
                <w:lang w:val="zh-TW"/>
              </w:rPr>
              <w:t xml:space="preserve">Core CAL Suite Bridge for Office 365 </w:t>
            </w:r>
            <w:r w:rsidRPr="00C16099">
              <w:rPr>
                <w:rFonts w:ascii="Tahoma" w:eastAsia="PMingLiU" w:hAnsi="Tahoma" w:cs="Tahoma" w:hint="eastAsia"/>
                <w:position w:val="0"/>
                <w:sz w:val="14"/>
                <w:szCs w:val="14"/>
                <w:lang w:val="zh-TW"/>
              </w:rPr>
              <w:t>及</w:t>
            </w:r>
            <w:r w:rsidRPr="00C16099">
              <w:rPr>
                <w:rFonts w:ascii="Tahoma" w:eastAsia="PMingLiU" w:hAnsi="Tahoma" w:cs="Tahoma"/>
                <w:position w:val="0"/>
                <w:sz w:val="14"/>
                <w:szCs w:val="14"/>
                <w:lang w:val="zh-TW"/>
              </w:rPr>
              <w:t xml:space="preserve"> Windows</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Intune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00"/>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35_Core_CAL" w:history="1">
              <w:r w:rsidR="00425473" w:rsidRPr="000F6AB7">
                <w:rPr>
                  <w:rStyle w:val="Hyperlink"/>
                  <w:rFonts w:eastAsia="PMingLiU" w:cs="Tahoma"/>
                  <w:b/>
                  <w:bCs/>
                  <w:sz w:val="13"/>
                  <w:szCs w:val="13"/>
                </w:rPr>
                <w:t>35</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C16099">
            <w:pPr>
              <w:pStyle w:val="ProductNames"/>
              <w:rPr>
                <w:rFonts w:ascii="Tahoma" w:eastAsia="PMingLiU" w:hAnsi="Tahoma" w:cs="Tahoma"/>
                <w:position w:val="0"/>
                <w:sz w:val="14"/>
                <w:szCs w:val="14"/>
              </w:rPr>
            </w:pPr>
            <w:bookmarkStart w:id="201" w:name="_Toc325608894"/>
            <w:bookmarkStart w:id="202" w:name="_Toc327949790"/>
            <w:bookmarkEnd w:id="201"/>
            <w:r w:rsidRPr="00C16099">
              <w:rPr>
                <w:rFonts w:ascii="Tahoma" w:eastAsia="PMingLiU" w:hAnsi="Tahoma" w:cs="Tahoma"/>
                <w:position w:val="0"/>
                <w:sz w:val="14"/>
                <w:szCs w:val="14"/>
                <w:lang w:val="zh-TW"/>
              </w:rPr>
              <w:t>Core CAL Suite Bridge for Windows</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Intune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02"/>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35_Core_CAL" w:history="1">
              <w:r w:rsidR="00425473" w:rsidRPr="000F6AB7">
                <w:rPr>
                  <w:rStyle w:val="Hyperlink"/>
                  <w:rFonts w:eastAsia="PMingLiU" w:cs="Tahoma"/>
                  <w:b/>
                  <w:bCs/>
                  <w:sz w:val="13"/>
                  <w:szCs w:val="13"/>
                </w:rPr>
                <w:t>35</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04/11</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CD4F9A"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03" w:name="_Toc325608895"/>
            <w:bookmarkStart w:id="204" w:name="_Toc327949791"/>
            <w:bookmarkEnd w:id="203"/>
            <w:r w:rsidRPr="00C16099">
              <w:rPr>
                <w:rFonts w:ascii="Tahoma" w:eastAsia="PMingLiU" w:hAnsi="Tahoma" w:cs="Tahoma"/>
                <w:position w:val="0"/>
                <w:sz w:val="14"/>
                <w:szCs w:val="14"/>
                <w:lang w:val="zh-TW"/>
              </w:rPr>
              <w:t xml:space="preserve">Core CAL </w:t>
            </w:r>
            <w:r w:rsidRPr="00C16099">
              <w:rPr>
                <w:rFonts w:ascii="Tahoma" w:eastAsia="PMingLiU" w:hAnsi="Tahoma" w:cs="Tahoma" w:hint="eastAsia"/>
                <w:position w:val="0"/>
                <w:sz w:val="14"/>
                <w:szCs w:val="14"/>
                <w:lang w:val="zh-TW"/>
              </w:rPr>
              <w:t>套件</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04"/>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36_Core_CAL" w:history="1">
              <w:r w:rsidR="000D2DBB" w:rsidRPr="000F6AB7">
                <w:rPr>
                  <w:rStyle w:val="Hyperlink"/>
                  <w:rFonts w:eastAsia="PMingLiU" w:cs="Tahoma"/>
                  <w:b/>
                  <w:bCs/>
                  <w:sz w:val="13"/>
                  <w:szCs w:val="13"/>
                </w:rPr>
                <w:t>36</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10/06</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 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E,</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color w:val="000000"/>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lang w:val="fr-FR"/>
              </w:rPr>
            </w:pPr>
            <w:bookmarkStart w:id="205" w:name="_Toc325608896"/>
            <w:bookmarkStart w:id="206" w:name="_Toc327949792"/>
            <w:bookmarkEnd w:id="205"/>
            <w:r w:rsidRPr="00C16099">
              <w:rPr>
                <w:rFonts w:ascii="Tahoma" w:eastAsia="PMingLiU" w:hAnsi="Tahoma" w:cs="Tahoma"/>
                <w:position w:val="0"/>
                <w:sz w:val="14"/>
                <w:szCs w:val="14"/>
                <w:lang w:val="fr-FR"/>
              </w:rPr>
              <w:t>Core Infrastructure Server Suite Standard</w:t>
            </w:r>
            <w:bookmarkEnd w:id="206"/>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37_Core_Infrastructure" w:history="1">
              <w:r w:rsidR="000D2DBB" w:rsidRPr="000F6AB7">
                <w:rPr>
                  <w:rStyle w:val="Hyperlink"/>
                  <w:rFonts w:eastAsia="PMingLiU" w:cs="Tahoma"/>
                  <w:b/>
                  <w:bCs/>
                  <w:sz w:val="13"/>
                  <w:szCs w:val="13"/>
                </w:rPr>
                <w:t>37</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C</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CD4F9A"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lang w:val="fr-FR"/>
              </w:rPr>
            </w:pPr>
            <w:bookmarkStart w:id="207" w:name="_Toc325608897"/>
            <w:bookmarkStart w:id="208" w:name="_Toc327949793"/>
            <w:bookmarkEnd w:id="207"/>
            <w:r w:rsidRPr="00C16099">
              <w:rPr>
                <w:rFonts w:ascii="Tahoma" w:eastAsia="PMingLiU" w:hAnsi="Tahoma" w:cs="Tahoma"/>
                <w:position w:val="0"/>
                <w:sz w:val="14"/>
                <w:szCs w:val="14"/>
                <w:lang w:val="fr-FR"/>
              </w:rPr>
              <w:t>Core Infrastructure Server Suite Enterprise</w:t>
            </w:r>
            <w:bookmarkEnd w:id="20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38_Core_Infrastructure" w:history="1">
              <w:r w:rsidR="000D2DBB" w:rsidRPr="000F6AB7">
                <w:rPr>
                  <w:rStyle w:val="Hyperlink"/>
                  <w:rFonts w:eastAsia="PMingLiU" w:cs="Tahoma"/>
                  <w:b/>
                  <w:bCs/>
                  <w:sz w:val="13"/>
                  <w:szCs w:val="13"/>
                </w:rPr>
                <w:t>38</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A56ECD">
            <w:pPr>
              <w:pStyle w:val="ProductNames"/>
              <w:rPr>
                <w:rFonts w:ascii="Tahoma" w:eastAsia="PMingLiU" w:hAnsi="Tahoma" w:cs="Tahoma"/>
                <w:position w:val="0"/>
                <w:sz w:val="14"/>
                <w:szCs w:val="14"/>
                <w:lang w:val="fr-FR"/>
              </w:rPr>
            </w:pPr>
            <w:bookmarkStart w:id="209" w:name="_Toc325608898"/>
            <w:bookmarkStart w:id="210" w:name="_Toc327949794"/>
            <w:bookmarkEnd w:id="209"/>
            <w:r w:rsidRPr="00C16099">
              <w:rPr>
                <w:rFonts w:ascii="Tahoma" w:eastAsia="PMingLiU" w:hAnsi="Tahoma" w:cs="Tahoma"/>
                <w:position w:val="0"/>
                <w:sz w:val="14"/>
                <w:szCs w:val="14"/>
                <w:lang w:val="fr-FR"/>
              </w:rPr>
              <w:t>Core Infrastructure Server Suite</w:t>
            </w:r>
            <w:r w:rsidR="00A56ECD">
              <w:rPr>
                <w:rFonts w:ascii="Tahoma" w:eastAsia="PMingLiU" w:hAnsi="Tahoma" w:cs="Tahoma"/>
                <w:position w:val="0"/>
                <w:sz w:val="14"/>
                <w:szCs w:val="14"/>
                <w:lang w:val="fr-FR"/>
              </w:rPr>
              <w:t> </w:t>
            </w:r>
            <w:r w:rsidRPr="00C16099">
              <w:rPr>
                <w:rFonts w:ascii="Tahoma" w:eastAsia="PMingLiU" w:hAnsi="Tahoma" w:cs="Tahoma"/>
                <w:position w:val="0"/>
                <w:sz w:val="14"/>
                <w:szCs w:val="14"/>
                <w:lang w:val="fr-FR"/>
              </w:rPr>
              <w:t>Datacenter</w:t>
            </w:r>
            <w:bookmarkEnd w:id="210"/>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39_Core_Infrastructure" w:history="1">
              <w:r w:rsidR="000D2DBB" w:rsidRPr="000F6AB7">
                <w:rPr>
                  <w:rStyle w:val="Hyperlink"/>
                  <w:rFonts w:eastAsia="PMingLiU" w:cs="Tahoma"/>
                  <w:b/>
                  <w:bCs/>
                  <w:sz w:val="13"/>
                  <w:szCs w:val="13"/>
                </w:rPr>
                <w:t>39</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lang w:eastAsia="ja-JP"/>
              </w:rPr>
            </w:pPr>
            <w:r w:rsidRPr="00C16099">
              <w:rPr>
                <w:rFonts w:ascii="Tahoma" w:eastAsia="PMingLiU" w:hAnsi="Tahoma" w:cs="Tahoma"/>
                <w:sz w:val="13"/>
                <w:szCs w:val="13"/>
              </w:rPr>
              <w:t>113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lang w:eastAsia="ja-JP"/>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lang w:eastAsia="ja-JP"/>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lang w:eastAsia="ja-JP"/>
              </w:rPr>
            </w:pPr>
            <w:r w:rsidRPr="00C16099">
              <w:rPr>
                <w:rFonts w:ascii="Tahoma" w:eastAsia="PMingLiU" w:hAnsi="Tahoma" w:cs="Tahoma"/>
                <w:sz w:val="13"/>
                <w:szCs w:val="13"/>
              </w:rPr>
              <w:t>150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lang w:eastAsia="ja-JP"/>
              </w:rPr>
            </w:pPr>
            <w:r w:rsidRPr="00C16099">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lang w:eastAsia="ja-JP"/>
              </w:rPr>
            </w:pPr>
            <w:r w:rsidRPr="00C16099">
              <w:rPr>
                <w:rFonts w:ascii="Tahoma" w:eastAsia="PMingLiU" w:hAnsi="Tahoma" w:cs="Tahoma"/>
                <w:sz w:val="13"/>
                <w:szCs w:val="13"/>
              </w:rPr>
              <w:t>75</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C</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CD4F9A" w:rsidRPr="00F31997" w:rsidTr="00A56ECD">
        <w:trPr>
          <w:trHeight w:val="145"/>
        </w:trPr>
        <w:tc>
          <w:tcPr>
            <w:tcW w:w="2714" w:type="dxa"/>
            <w:shd w:val="clear" w:color="auto" w:fill="FFFFFF"/>
            <w:vAlign w:val="center"/>
          </w:tcPr>
          <w:p w:rsidR="00BB31B0" w:rsidRPr="00C16099" w:rsidRDefault="000D2DBB" w:rsidP="00C16099">
            <w:pPr>
              <w:pStyle w:val="ProductNames"/>
              <w:rPr>
                <w:rFonts w:ascii="Tahoma" w:eastAsia="PMingLiU" w:hAnsi="Tahoma" w:cs="Tahoma"/>
                <w:color w:val="000000"/>
                <w:position w:val="0"/>
                <w:sz w:val="14"/>
                <w:szCs w:val="14"/>
              </w:rPr>
            </w:pPr>
            <w:bookmarkStart w:id="211" w:name="_Toc325608899"/>
            <w:bookmarkStart w:id="212" w:name="_Toc327949795"/>
            <w:bookmarkEnd w:id="211"/>
            <w:r w:rsidRPr="00C16099">
              <w:rPr>
                <w:rFonts w:ascii="Tahoma" w:eastAsia="PMingLiU" w:hAnsi="Tahoma" w:cs="Tahoma"/>
                <w:position w:val="0"/>
                <w:sz w:val="14"/>
                <w:szCs w:val="14"/>
                <w:lang w:val="zh-TW"/>
              </w:rPr>
              <w:t>Data Warehouse Appliance 2012</w:t>
            </w:r>
            <w:bookmarkEnd w:id="212"/>
          </w:p>
        </w:tc>
        <w:tc>
          <w:tcPr>
            <w:tcW w:w="450" w:type="dxa"/>
            <w:shd w:val="clear" w:color="auto" w:fill="FFFFFF"/>
            <w:vAlign w:val="center"/>
          </w:tcPr>
          <w:p w:rsidR="00BB31B0" w:rsidRPr="000F6AB7" w:rsidRDefault="00323B95" w:rsidP="00C16099">
            <w:pPr>
              <w:pStyle w:val="TableText"/>
              <w:widowControl w:val="0"/>
              <w:rPr>
                <w:rFonts w:eastAsia="PMingLiU" w:cs="Tahoma"/>
                <w:b/>
                <w:bCs/>
                <w:color w:val="0000FF"/>
                <w:sz w:val="13"/>
                <w:szCs w:val="13"/>
                <w:u w:val="single"/>
              </w:rPr>
            </w:pPr>
            <w:hyperlink w:anchor="_40_Data_Warehouse" w:history="1">
              <w:r w:rsidR="000D2DBB" w:rsidRPr="000F6AB7">
                <w:rPr>
                  <w:rStyle w:val="Hyperlink"/>
                  <w:rFonts w:eastAsia="PMingLiU" w:cs="Tahoma"/>
                  <w:b/>
                  <w:bCs/>
                  <w:sz w:val="13"/>
                  <w:szCs w:val="13"/>
                </w:rPr>
                <w:t>40</w:t>
              </w:r>
            </w:hyperlink>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11/11</w:t>
            </w:r>
          </w:p>
        </w:tc>
        <w:tc>
          <w:tcPr>
            <w:tcW w:w="360" w:type="dxa"/>
            <w:tcBorders>
              <w:righ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522" w:type="dxa"/>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c>
          <w:tcPr>
            <w:tcW w:w="468" w:type="dxa"/>
            <w:shd w:val="clear" w:color="auto" w:fill="FFFFFF"/>
            <w:vAlign w:val="center"/>
          </w:tcPr>
          <w:p w:rsidR="00BB31B0" w:rsidRPr="00C16099" w:rsidRDefault="00BB31B0"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BB31B0" w:rsidRPr="00C16099" w:rsidRDefault="000D2DBB" w:rsidP="00C16099">
            <w:pPr>
              <w:pStyle w:val="ProductNames"/>
              <w:rPr>
                <w:rFonts w:ascii="Tahoma" w:eastAsia="PMingLiU" w:hAnsi="Tahoma" w:cs="Tahoma"/>
                <w:color w:val="000000"/>
                <w:position w:val="0"/>
                <w:sz w:val="14"/>
                <w:szCs w:val="14"/>
              </w:rPr>
            </w:pPr>
            <w:bookmarkStart w:id="213" w:name="_Toc325608900"/>
            <w:bookmarkStart w:id="214" w:name="_Toc327949796"/>
            <w:bookmarkEnd w:id="213"/>
            <w:r w:rsidRPr="00C16099">
              <w:rPr>
                <w:rFonts w:ascii="Tahoma" w:eastAsia="PMingLiU" w:hAnsi="Tahoma" w:cs="Tahoma"/>
                <w:position w:val="0"/>
                <w:sz w:val="14"/>
                <w:szCs w:val="14"/>
                <w:lang w:val="zh-TW"/>
              </w:rPr>
              <w:t>Database Consolidation Appliance 2012</w:t>
            </w:r>
            <w:bookmarkEnd w:id="214"/>
          </w:p>
        </w:tc>
        <w:tc>
          <w:tcPr>
            <w:tcW w:w="450" w:type="dxa"/>
            <w:shd w:val="clear" w:color="auto" w:fill="FABF8F"/>
            <w:vAlign w:val="center"/>
          </w:tcPr>
          <w:p w:rsidR="00BB31B0" w:rsidRPr="000F6AB7" w:rsidRDefault="00323B95" w:rsidP="00C16099">
            <w:pPr>
              <w:pStyle w:val="TableText"/>
              <w:widowControl w:val="0"/>
              <w:rPr>
                <w:rFonts w:eastAsia="PMingLiU" w:cs="Tahoma"/>
                <w:b/>
                <w:bCs/>
                <w:color w:val="0000FF"/>
                <w:sz w:val="13"/>
                <w:szCs w:val="13"/>
                <w:u w:val="single"/>
              </w:rPr>
            </w:pPr>
            <w:hyperlink w:anchor="_41_Database_Consolidation" w:history="1">
              <w:r w:rsidR="000D2DBB" w:rsidRPr="000F6AB7">
                <w:rPr>
                  <w:rStyle w:val="Hyperlink"/>
                  <w:rFonts w:eastAsia="PMingLiU" w:cs="Tahoma"/>
                  <w:b/>
                  <w:bCs/>
                  <w:sz w:val="13"/>
                  <w:szCs w:val="13"/>
                </w:rPr>
                <w:t>41</w:t>
              </w:r>
            </w:hyperlink>
          </w:p>
        </w:tc>
        <w:tc>
          <w:tcPr>
            <w:tcW w:w="450" w:type="dxa"/>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11/11</w:t>
            </w:r>
          </w:p>
        </w:tc>
        <w:tc>
          <w:tcPr>
            <w:tcW w:w="360" w:type="dxa"/>
            <w:tcBorders>
              <w:right w:val="single" w:sz="18" w:space="0" w:color="auto"/>
            </w:tcBorders>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BB31B0"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c>
          <w:tcPr>
            <w:tcW w:w="522" w:type="dxa"/>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c>
          <w:tcPr>
            <w:tcW w:w="468" w:type="dxa"/>
            <w:shd w:val="clear" w:color="auto" w:fill="FABF8F"/>
            <w:vAlign w:val="center"/>
          </w:tcPr>
          <w:p w:rsidR="00BB31B0" w:rsidRPr="00C16099" w:rsidRDefault="00BB31B0" w:rsidP="00C16099">
            <w:pPr>
              <w:pStyle w:val="TableText"/>
              <w:widowControl w:val="0"/>
              <w:rPr>
                <w:rFonts w:ascii="Tahoma" w:eastAsia="PMingLiU" w:hAnsi="Tahoma" w:cs="Tahoma"/>
                <w:sz w:val="13"/>
                <w:szCs w:val="13"/>
              </w:rPr>
            </w:pPr>
          </w:p>
        </w:tc>
      </w:tr>
      <w:tr w:rsidR="00B435C3" w:rsidRPr="00F31997" w:rsidTr="00A56ECD">
        <w:trPr>
          <w:trHeight w:val="145"/>
        </w:trPr>
        <w:tc>
          <w:tcPr>
            <w:tcW w:w="2714" w:type="dxa"/>
            <w:shd w:val="clear" w:color="auto" w:fill="FFFFFF"/>
            <w:vAlign w:val="center"/>
          </w:tcPr>
          <w:p w:rsidR="00B435C3" w:rsidRPr="004E364A" w:rsidRDefault="00B435C3" w:rsidP="004E364A">
            <w:pPr>
              <w:pStyle w:val="Heading3"/>
              <w:spacing w:before="20" w:after="20"/>
              <w:rPr>
                <w:rFonts w:ascii="Tahoma" w:eastAsia="PMingLiU" w:hAnsi="Tahoma" w:cs="Tahoma"/>
                <w:b w:val="0"/>
                <w:spacing w:val="-4"/>
                <w:sz w:val="14"/>
                <w:szCs w:val="14"/>
              </w:rPr>
            </w:pPr>
            <w:bookmarkStart w:id="215" w:name="_Toc325608901"/>
            <w:bookmarkStart w:id="216" w:name="_Toc327949797"/>
            <w:bookmarkEnd w:id="215"/>
            <w:r w:rsidRPr="004E364A">
              <w:rPr>
                <w:rFonts w:ascii="Tahoma" w:eastAsia="PMingLiU" w:hAnsi="Tahoma" w:cs="Tahoma"/>
                <w:b w:val="0"/>
                <w:spacing w:val="-4"/>
                <w:sz w:val="14"/>
                <w:szCs w:val="14"/>
              </w:rPr>
              <w:t>Dynamics CRM Mobile (Online</w:t>
            </w:r>
            <w:r w:rsidRPr="004E364A">
              <w:rPr>
                <w:rFonts w:ascii="Tahoma" w:eastAsia="PMingLiU" w:hAnsi="Tahoma" w:cs="Tahoma" w:hint="eastAsia"/>
                <w:b w:val="0"/>
                <w:spacing w:val="-4"/>
                <w:sz w:val="14"/>
                <w:szCs w:val="14"/>
              </w:rPr>
              <w:t>；</w:t>
            </w:r>
            <w:r w:rsidRPr="004E364A">
              <w:rPr>
                <w:rFonts w:ascii="Tahoma" w:eastAsia="PMingLiU" w:hAnsi="Tahoma" w:cs="Tahoma" w:hint="eastAsia"/>
                <w:b w:val="0"/>
                <w:spacing w:val="-4"/>
                <w:sz w:val="14"/>
                <w:szCs w:val="14"/>
                <w:lang w:val="zh-TW"/>
              </w:rPr>
              <w:t>每一使用者</w:t>
            </w:r>
            <w:r w:rsidRPr="004E364A">
              <w:rPr>
                <w:rFonts w:ascii="Tahoma" w:eastAsia="PMingLiU" w:hAnsi="Tahoma" w:cs="Tahoma"/>
                <w:b w:val="0"/>
                <w:spacing w:val="-4"/>
                <w:sz w:val="14"/>
                <w:szCs w:val="14"/>
              </w:rPr>
              <w:t>)</w:t>
            </w:r>
            <w:bookmarkEnd w:id="216"/>
          </w:p>
        </w:tc>
        <w:tc>
          <w:tcPr>
            <w:tcW w:w="450" w:type="dxa"/>
            <w:shd w:val="clear" w:color="auto" w:fill="FFFFFF"/>
            <w:vAlign w:val="center"/>
          </w:tcPr>
          <w:p w:rsidR="00B435C3" w:rsidRPr="000F6AB7" w:rsidRDefault="00B435C3" w:rsidP="00C16099">
            <w:pPr>
              <w:pStyle w:val="TableText"/>
              <w:widowControl w:val="0"/>
              <w:rPr>
                <w:rFonts w:eastAsia="PMingLiU" w:cs="Tahoma"/>
                <w:b/>
                <w:bCs/>
                <w:color w:val="0000FF"/>
                <w:sz w:val="13"/>
                <w:szCs w:val="13"/>
                <w:u w:val="single"/>
              </w:rPr>
            </w:pP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06/12</w:t>
            </w:r>
          </w:p>
        </w:tc>
        <w:tc>
          <w:tcPr>
            <w:tcW w:w="360" w:type="dxa"/>
            <w:tcBorders>
              <w:righ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P</w:t>
            </w:r>
          </w:p>
        </w:tc>
        <w:tc>
          <w:tcPr>
            <w:tcW w:w="522"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68"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C16099">
            <w:pPr>
              <w:pStyle w:val="ProductNames"/>
              <w:rPr>
                <w:rFonts w:ascii="Tahoma" w:eastAsia="PMingLiU" w:hAnsi="Tahoma" w:cs="Tahoma"/>
                <w:position w:val="0"/>
                <w:sz w:val="14"/>
                <w:szCs w:val="14"/>
              </w:rPr>
            </w:pPr>
            <w:bookmarkStart w:id="217" w:name="_Toc325608902"/>
            <w:bookmarkStart w:id="218" w:name="_Toc327949798"/>
            <w:bookmarkEnd w:id="217"/>
            <w:r w:rsidRPr="00C16099">
              <w:rPr>
                <w:rFonts w:ascii="Tahoma" w:eastAsia="PMingLiU" w:hAnsi="Tahoma" w:cs="Tahoma"/>
                <w:color w:val="000000"/>
                <w:position w:val="0"/>
                <w:sz w:val="14"/>
                <w:szCs w:val="14"/>
              </w:rPr>
              <w:t>Dynamics CRM Online Extra Storage</w:t>
            </w:r>
            <w:bookmarkEnd w:id="218"/>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42_Dynamics_CRM" w:history="1">
              <w:r w:rsidR="000D2DBB" w:rsidRPr="000F6AB7">
                <w:rPr>
                  <w:rStyle w:val="Hyperlink"/>
                  <w:rFonts w:eastAsia="PMingLiU" w:cs="Tahoma"/>
                  <w:b/>
                  <w:bCs/>
                  <w:sz w:val="13"/>
                  <w:szCs w:val="13"/>
                </w:rPr>
                <w:t>42</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12/09</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0D2DBB" w:rsidP="00C16099">
            <w:pPr>
              <w:pStyle w:val="ProductNames"/>
              <w:rPr>
                <w:rFonts w:ascii="Tahoma" w:eastAsia="PMingLiU" w:hAnsi="Tahoma" w:cs="Tahoma"/>
                <w:position w:val="0"/>
                <w:sz w:val="14"/>
                <w:szCs w:val="14"/>
              </w:rPr>
            </w:pPr>
            <w:bookmarkStart w:id="219" w:name="_Toc325608903"/>
            <w:bookmarkStart w:id="220" w:name="_Toc327949799"/>
            <w:bookmarkEnd w:id="219"/>
            <w:r w:rsidRPr="00C16099">
              <w:rPr>
                <w:rFonts w:ascii="Tahoma" w:eastAsia="PMingLiU" w:hAnsi="Tahoma" w:cs="Tahoma"/>
                <w:color w:val="000000"/>
                <w:position w:val="0"/>
                <w:sz w:val="14"/>
                <w:szCs w:val="14"/>
                <w:lang w:val="zh-TW"/>
              </w:rPr>
              <w:t>Dynamics CRM Online (</w:t>
            </w:r>
            <w:r w:rsidRPr="00C16099">
              <w:rPr>
                <w:rFonts w:ascii="Tahoma" w:eastAsia="PMingLiU" w:hAnsi="Tahoma" w:cs="Tahoma" w:hint="eastAsia"/>
                <w:color w:val="000000"/>
                <w:position w:val="0"/>
                <w:sz w:val="14"/>
                <w:szCs w:val="14"/>
                <w:lang w:val="zh-TW"/>
              </w:rPr>
              <w:t>每一使用者</w:t>
            </w:r>
            <w:r w:rsidRPr="00C16099">
              <w:rPr>
                <w:rFonts w:ascii="Tahoma" w:eastAsia="PMingLiU" w:hAnsi="Tahoma" w:cs="Tahoma"/>
                <w:color w:val="000000"/>
                <w:position w:val="0"/>
                <w:sz w:val="14"/>
                <w:szCs w:val="14"/>
                <w:lang w:val="zh-TW"/>
              </w:rPr>
              <w:t>)</w:t>
            </w:r>
            <w:bookmarkEnd w:id="220"/>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42_Dynamics_CRM" w:history="1">
              <w:r w:rsidR="00425473" w:rsidRPr="000F6AB7">
                <w:rPr>
                  <w:rStyle w:val="Hyperlink"/>
                  <w:rFonts w:eastAsia="PMingLiU" w:cs="Tahoma"/>
                  <w:b/>
                  <w:bCs/>
                  <w:sz w:val="13"/>
                  <w:szCs w:val="13"/>
                </w:rPr>
                <w:t>42</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12/09</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C16099">
            <w:pPr>
              <w:pStyle w:val="ProductNames"/>
              <w:rPr>
                <w:rFonts w:ascii="Tahoma" w:eastAsia="PMingLiU" w:hAnsi="Tahoma" w:cs="Tahoma"/>
                <w:position w:val="0"/>
                <w:sz w:val="14"/>
                <w:szCs w:val="14"/>
                <w:lang w:val="nb-NO"/>
              </w:rPr>
            </w:pPr>
            <w:bookmarkStart w:id="221" w:name="_Toc325608904"/>
            <w:bookmarkStart w:id="222" w:name="_Toc327949800"/>
            <w:bookmarkEnd w:id="221"/>
            <w:r w:rsidRPr="00C16099">
              <w:rPr>
                <w:rFonts w:ascii="Tahoma" w:eastAsia="PMingLiU" w:hAnsi="Tahoma" w:cs="Tahoma"/>
                <w:color w:val="000000"/>
                <w:position w:val="0"/>
                <w:sz w:val="14"/>
                <w:szCs w:val="14"/>
                <w:lang w:val="nb-NO"/>
              </w:rPr>
              <w:t>Dynamics CRM Online for SA</w:t>
            </w:r>
            <w:bookmarkEnd w:id="222"/>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42_Dynamics_CRM" w:history="1">
              <w:r w:rsidR="00425473" w:rsidRPr="000F6AB7">
                <w:rPr>
                  <w:rStyle w:val="Hyperlink"/>
                  <w:rFonts w:eastAsia="PMingLiU" w:cs="Tahoma"/>
                  <w:b/>
                  <w:bCs/>
                  <w:sz w:val="13"/>
                  <w:szCs w:val="13"/>
                </w:rPr>
                <w:t>42</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12/09</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B435C3" w:rsidRPr="00F31997" w:rsidTr="00A56ECD">
        <w:trPr>
          <w:trHeight w:val="145"/>
        </w:trPr>
        <w:tc>
          <w:tcPr>
            <w:tcW w:w="2714" w:type="dxa"/>
            <w:shd w:val="clear" w:color="auto" w:fill="FFFFFF"/>
            <w:vAlign w:val="center"/>
          </w:tcPr>
          <w:p w:rsidR="00B435C3" w:rsidRPr="00C16099" w:rsidRDefault="00B435C3" w:rsidP="00C16099">
            <w:pPr>
              <w:pStyle w:val="Heading3"/>
              <w:spacing w:before="20" w:after="20"/>
              <w:rPr>
                <w:rFonts w:ascii="Tahoma" w:eastAsia="PMingLiU" w:hAnsi="Tahoma" w:cs="Tahoma"/>
                <w:b w:val="0"/>
                <w:sz w:val="14"/>
                <w:szCs w:val="14"/>
              </w:rPr>
            </w:pPr>
            <w:bookmarkStart w:id="223" w:name="_Toc325608905"/>
            <w:bookmarkStart w:id="224" w:name="_Toc327949801"/>
            <w:bookmarkEnd w:id="223"/>
            <w:r w:rsidRPr="00C16099">
              <w:rPr>
                <w:rFonts w:ascii="Tahoma" w:eastAsia="PMingLiU" w:hAnsi="Tahoma" w:cs="Tahoma"/>
                <w:b w:val="0"/>
                <w:sz w:val="14"/>
                <w:szCs w:val="14"/>
                <w:lang w:val="zh-TW"/>
              </w:rPr>
              <w:t>Dynamics CRM Onprem Mobile</w:t>
            </w:r>
            <w:bookmarkEnd w:id="224"/>
          </w:p>
        </w:tc>
        <w:tc>
          <w:tcPr>
            <w:tcW w:w="450" w:type="dxa"/>
            <w:shd w:val="clear" w:color="auto" w:fill="FFFFFF"/>
            <w:vAlign w:val="center"/>
          </w:tcPr>
          <w:p w:rsidR="00B435C3" w:rsidRPr="000F6AB7" w:rsidRDefault="00B435C3" w:rsidP="00C16099">
            <w:pPr>
              <w:pStyle w:val="TableText"/>
              <w:widowControl w:val="0"/>
              <w:rPr>
                <w:rFonts w:eastAsia="PMingLiU" w:cs="Tahoma"/>
                <w:b/>
                <w:bCs/>
                <w:color w:val="0000FF"/>
                <w:sz w:val="13"/>
                <w:szCs w:val="13"/>
                <w:u w:val="single"/>
              </w:rPr>
            </w:pP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06/12</w:t>
            </w:r>
          </w:p>
        </w:tc>
        <w:tc>
          <w:tcPr>
            <w:tcW w:w="360" w:type="dxa"/>
            <w:tcBorders>
              <w:righ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B435C3"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c>
          <w:tcPr>
            <w:tcW w:w="468" w:type="dxa"/>
            <w:shd w:val="clear" w:color="auto" w:fill="FFFFFF"/>
            <w:vAlign w:val="center"/>
          </w:tcPr>
          <w:p w:rsidR="00B435C3" w:rsidRPr="00C16099" w:rsidRDefault="00B435C3"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25" w:name="_Toc325608906"/>
            <w:bookmarkStart w:id="226" w:name="_Toc327949802"/>
            <w:bookmarkEnd w:id="225"/>
            <w:r w:rsidRPr="00E45BB7">
              <w:rPr>
                <w:rFonts w:ascii="Tahoma" w:eastAsia="PMingLiU" w:hAnsi="Tahoma" w:cs="Tahoma"/>
                <w:position w:val="0"/>
                <w:sz w:val="14"/>
                <w:szCs w:val="14"/>
              </w:rPr>
              <w:t>Duet™</w:t>
            </w:r>
            <w:r w:rsidRPr="00C16099">
              <w:rPr>
                <w:rFonts w:ascii="Tahoma" w:eastAsia="PMingLiU" w:hAnsi="Tahoma" w:cs="Tahoma"/>
                <w:position w:val="0"/>
                <w:sz w:val="14"/>
                <w:szCs w:val="14"/>
              </w:rPr>
              <w:t xml:space="preserve"> for Office and SAP Server 1.5</w:t>
            </w:r>
            <w:bookmarkEnd w:id="226"/>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43_DuetTM_for" w:history="1">
              <w:r w:rsidR="000D2DBB" w:rsidRPr="000F6AB7">
                <w:rPr>
                  <w:rStyle w:val="Hyperlink"/>
                  <w:rFonts w:eastAsia="PMingLiU" w:cs="Tahoma"/>
                  <w:b/>
                  <w:bCs/>
                  <w:sz w:val="13"/>
                  <w:szCs w:val="13"/>
                </w:rPr>
                <w:t>43</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4E364A">
            <w:pPr>
              <w:pStyle w:val="ProductNames"/>
              <w:rPr>
                <w:rFonts w:ascii="Tahoma" w:eastAsia="PMingLiU" w:hAnsi="Tahoma" w:cs="Tahoma"/>
                <w:position w:val="0"/>
                <w:sz w:val="14"/>
                <w:szCs w:val="14"/>
              </w:rPr>
            </w:pPr>
            <w:bookmarkStart w:id="227" w:name="_Toc325608907"/>
            <w:bookmarkStart w:id="228" w:name="_Toc327949803"/>
            <w:bookmarkEnd w:id="227"/>
            <w:r w:rsidRPr="00C16099">
              <w:rPr>
                <w:rFonts w:ascii="Tahoma" w:eastAsia="PMingLiU" w:hAnsi="Tahoma" w:cs="Tahoma"/>
                <w:position w:val="0"/>
                <w:sz w:val="14"/>
                <w:szCs w:val="14"/>
              </w:rPr>
              <w:t>Duet</w:t>
            </w:r>
            <w:r w:rsidRPr="00E45BB7">
              <w:rPr>
                <w:rFonts w:ascii="Tahoma" w:eastAsia="PMingLiU" w:hAnsi="Tahoma" w:cs="Tahoma"/>
                <w:position w:val="0"/>
                <w:sz w:val="14"/>
                <w:szCs w:val="14"/>
              </w:rPr>
              <w:t>™</w:t>
            </w:r>
            <w:r w:rsidRPr="00C16099">
              <w:rPr>
                <w:rFonts w:ascii="Tahoma" w:eastAsia="PMingLiU" w:hAnsi="Tahoma" w:cs="Tahoma"/>
                <w:position w:val="0"/>
                <w:sz w:val="14"/>
                <w:szCs w:val="14"/>
              </w:rPr>
              <w:t xml:space="preserve"> for Office and SAP Server 1.5</w:t>
            </w:r>
            <w:r w:rsidRPr="00C16099">
              <w:rPr>
                <w:rFonts w:ascii="Tahoma" w:eastAsia="PMingLiU" w:hAnsi="Tahoma" w:cs="Tahoma" w:hint="eastAsia"/>
                <w:position w:val="0"/>
                <w:sz w:val="14"/>
                <w:szCs w:val="14"/>
                <w:lang w:val="zh-TW"/>
              </w:rPr>
              <w:t>使用者</w:t>
            </w:r>
            <w:r w:rsidRPr="00C16099">
              <w:rPr>
                <w:rFonts w:ascii="Tahoma" w:eastAsia="PMingLiU" w:hAnsi="Tahoma" w:cs="Tahoma"/>
                <w:position w:val="0"/>
                <w:sz w:val="14"/>
                <w:szCs w:val="14"/>
              </w:rPr>
              <w:t xml:space="preserve"> CAL</w:t>
            </w:r>
            <w:bookmarkEnd w:id="22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43_DuetTM_for" w:history="1">
              <w:r w:rsidR="00425473" w:rsidRPr="000F6AB7">
                <w:rPr>
                  <w:rStyle w:val="Hyperlink"/>
                  <w:rFonts w:eastAsia="PMingLiU" w:cs="Tahoma"/>
                  <w:b/>
                  <w:bCs/>
                  <w:sz w:val="13"/>
                  <w:szCs w:val="13"/>
                </w:rPr>
                <w:t>43</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ABF8F"/>
            <w:vAlign w:val="center"/>
          </w:tcPr>
          <w:p w:rsidR="00C031FA" w:rsidRPr="00C16099" w:rsidRDefault="000D2DBB" w:rsidP="00C16099">
            <w:pPr>
              <w:pStyle w:val="Heading2"/>
              <w:spacing w:before="20" w:after="20"/>
              <w:ind w:left="0"/>
              <w:rPr>
                <w:rFonts w:ascii="Tahoma" w:eastAsia="PMingLiU" w:hAnsi="Tahoma" w:cs="Tahoma"/>
                <w:b w:val="0"/>
                <w:sz w:val="14"/>
                <w:szCs w:val="14"/>
              </w:rPr>
            </w:pPr>
            <w:bookmarkStart w:id="229" w:name="_Toc325608908"/>
            <w:bookmarkStart w:id="230" w:name="_Toc327949804"/>
            <w:bookmarkEnd w:id="229"/>
            <w:r w:rsidRPr="00C16099">
              <w:rPr>
                <w:rFonts w:ascii="Tahoma" w:eastAsia="PMingLiU" w:hAnsi="Tahoma" w:cs="Tahoma"/>
                <w:b w:val="0"/>
                <w:sz w:val="14"/>
                <w:szCs w:val="14"/>
              </w:rPr>
              <w:t>Duet</w:t>
            </w:r>
            <w:r w:rsidRPr="00E45BB7">
              <w:rPr>
                <w:rFonts w:ascii="Tahoma" w:eastAsia="PMingLiU" w:hAnsi="Tahoma" w:cs="Tahoma"/>
                <w:b w:val="0"/>
                <w:sz w:val="14"/>
                <w:szCs w:val="14"/>
              </w:rPr>
              <w:t>™</w:t>
            </w:r>
            <w:r w:rsidR="00E45BB7">
              <w:rPr>
                <w:rFonts w:ascii="Tahoma" w:eastAsia="PMingLiU" w:hAnsi="Tahoma" w:cs="Tahoma"/>
                <w:b w:val="0"/>
                <w:sz w:val="14"/>
                <w:szCs w:val="14"/>
              </w:rPr>
              <w:t xml:space="preserve"> </w:t>
            </w:r>
            <w:r w:rsidRPr="00C16099">
              <w:rPr>
                <w:rFonts w:ascii="Tahoma" w:eastAsia="PMingLiU" w:hAnsi="Tahoma" w:cs="Tahoma"/>
                <w:b w:val="0"/>
                <w:sz w:val="14"/>
                <w:szCs w:val="14"/>
              </w:rPr>
              <w:t>Enterprise for Microsoft SharePoint and SAP 1.0</w:t>
            </w:r>
            <w:bookmarkEnd w:id="230"/>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44_DuetTM_Enterprise" w:history="1">
              <w:r w:rsidR="000D2DBB" w:rsidRPr="000F6AB7">
                <w:rPr>
                  <w:rStyle w:val="Hyperlink"/>
                  <w:rFonts w:eastAsia="PMingLiU" w:cs="Tahoma"/>
                  <w:b/>
                  <w:bCs/>
                  <w:sz w:val="13"/>
                  <w:szCs w:val="13"/>
                </w:rPr>
                <w:t>44</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bCs/>
                <w:color w:val="000000"/>
                <w:sz w:val="13"/>
                <w:szCs w:val="13"/>
              </w:rPr>
            </w:pPr>
            <w:r w:rsidRPr="00C16099">
              <w:rPr>
                <w:rFonts w:ascii="Tahoma" w:eastAsia="PMingLiU" w:hAnsi="Tahoma" w:cs="Tahoma"/>
                <w:color w:val="000000"/>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bCs/>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bCs/>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bCs/>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bCs/>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31" w:name="_Toc325608909"/>
            <w:bookmarkStart w:id="232" w:name="_Toc327949805"/>
            <w:bookmarkEnd w:id="231"/>
            <w:r w:rsidRPr="00C16099">
              <w:rPr>
                <w:rFonts w:ascii="Tahoma" w:eastAsia="PMingLiU" w:hAnsi="Tahoma" w:cs="Tahoma"/>
                <w:position w:val="0"/>
                <w:sz w:val="14"/>
                <w:szCs w:val="14"/>
                <w:lang w:val="zh-TW"/>
              </w:rPr>
              <w:t>Enterprise CAL Suite Bridge for Office 365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32"/>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45_Enterprise_CAL" w:history="1">
              <w:r w:rsidR="000D2DBB" w:rsidRPr="000F6AB7">
                <w:rPr>
                  <w:rStyle w:val="Hyperlink"/>
                  <w:rFonts w:eastAsia="PMingLiU" w:cs="Tahoma"/>
                  <w:b/>
                  <w:bCs/>
                  <w:sz w:val="13"/>
                  <w:szCs w:val="13"/>
                </w:rPr>
                <w:t>45</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ABF8F"/>
            <w:vAlign w:val="center"/>
          </w:tcPr>
          <w:p w:rsidR="00C031FA" w:rsidRPr="00C16099" w:rsidRDefault="000D2DBB" w:rsidP="00C16099">
            <w:pPr>
              <w:pStyle w:val="ProductNames"/>
              <w:rPr>
                <w:rFonts w:ascii="Tahoma" w:eastAsia="PMingLiU" w:hAnsi="Tahoma" w:cs="Tahoma"/>
                <w:position w:val="0"/>
                <w:sz w:val="14"/>
                <w:szCs w:val="14"/>
              </w:rPr>
            </w:pPr>
            <w:bookmarkStart w:id="233" w:name="_Toc325608910"/>
            <w:bookmarkStart w:id="234" w:name="_Toc327949806"/>
            <w:bookmarkEnd w:id="233"/>
            <w:r w:rsidRPr="00C16099">
              <w:rPr>
                <w:rFonts w:ascii="Tahoma" w:eastAsia="PMingLiU" w:hAnsi="Tahoma" w:cs="Tahoma"/>
                <w:position w:val="0"/>
                <w:sz w:val="14"/>
                <w:szCs w:val="14"/>
                <w:lang w:val="zh-TW"/>
              </w:rPr>
              <w:t xml:space="preserve">Enterprise CAL Suite Bridge for Office 365 </w:t>
            </w:r>
            <w:r w:rsidRPr="00C16099">
              <w:rPr>
                <w:rFonts w:ascii="Tahoma" w:eastAsia="PMingLiU" w:hAnsi="Tahoma" w:cs="Tahoma" w:hint="eastAsia"/>
                <w:position w:val="0"/>
                <w:sz w:val="14"/>
                <w:szCs w:val="14"/>
                <w:lang w:val="zh-TW"/>
              </w:rPr>
              <w:t>及</w:t>
            </w:r>
            <w:r w:rsidRPr="00C16099">
              <w:rPr>
                <w:rFonts w:ascii="Tahoma" w:eastAsia="PMingLiU" w:hAnsi="Tahoma" w:cs="Tahoma"/>
                <w:position w:val="0"/>
                <w:sz w:val="14"/>
                <w:szCs w:val="14"/>
                <w:lang w:val="zh-TW"/>
              </w:rPr>
              <w:t xml:space="preserve"> Windows</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Intune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34"/>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45_Enterprise_CAL" w:history="1">
              <w:r w:rsidR="00425473" w:rsidRPr="000F6AB7">
                <w:rPr>
                  <w:rStyle w:val="Hyperlink"/>
                  <w:rFonts w:eastAsia="PMingLiU" w:cs="Tahoma"/>
                  <w:b/>
                  <w:bCs/>
                  <w:sz w:val="13"/>
                  <w:szCs w:val="13"/>
                </w:rPr>
                <w:t>45</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0D2DBB" w:rsidP="00C16099">
            <w:pPr>
              <w:pStyle w:val="ProductNames"/>
              <w:rPr>
                <w:rFonts w:ascii="Tahoma" w:eastAsia="PMingLiU" w:hAnsi="Tahoma" w:cs="Tahoma"/>
                <w:position w:val="0"/>
                <w:sz w:val="14"/>
                <w:szCs w:val="14"/>
              </w:rPr>
            </w:pPr>
            <w:bookmarkStart w:id="235" w:name="_Toc325608911"/>
            <w:bookmarkStart w:id="236" w:name="_Toc327949807"/>
            <w:bookmarkEnd w:id="235"/>
            <w:r w:rsidRPr="00C16099">
              <w:rPr>
                <w:rFonts w:ascii="Tahoma" w:eastAsia="PMingLiU" w:hAnsi="Tahoma" w:cs="Tahoma"/>
                <w:position w:val="0"/>
                <w:sz w:val="14"/>
                <w:szCs w:val="14"/>
                <w:lang w:val="zh-TW"/>
              </w:rPr>
              <w:t>Enterprise CAL Suite Bridge for Windows</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Intune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36"/>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45_Enterprise_CAL" w:history="1">
              <w:r w:rsidR="00425473" w:rsidRPr="000F6AB7">
                <w:rPr>
                  <w:rStyle w:val="Hyperlink"/>
                  <w:rFonts w:eastAsia="PMingLiU" w:cs="Tahoma"/>
                  <w:b/>
                  <w:bCs/>
                  <w:sz w:val="13"/>
                  <w:szCs w:val="13"/>
                </w:rPr>
                <w:t>45</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04/11</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bCs/>
                <w:color w:val="000000"/>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bCs/>
                <w:color w:val="000000"/>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bCs/>
                <w:color w:val="000000"/>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bCs/>
                <w:color w:val="000000"/>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bCs/>
                <w:color w:val="000000"/>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37" w:name="_Toc325608912"/>
            <w:bookmarkStart w:id="238" w:name="_Toc327949808"/>
            <w:bookmarkEnd w:id="237"/>
            <w:r w:rsidRPr="00C16099">
              <w:rPr>
                <w:rFonts w:ascii="Tahoma" w:eastAsia="PMingLiU" w:hAnsi="Tahoma" w:cs="Tahoma"/>
                <w:position w:val="0"/>
                <w:sz w:val="14"/>
                <w:szCs w:val="14"/>
                <w:lang w:val="zh-TW"/>
              </w:rPr>
              <w:t xml:space="preserve">Enterprise CAL </w:t>
            </w:r>
            <w:r w:rsidRPr="00C16099">
              <w:rPr>
                <w:rFonts w:ascii="Tahoma" w:eastAsia="PMingLiU" w:hAnsi="Tahoma" w:cs="Tahoma" w:hint="eastAsia"/>
                <w:position w:val="0"/>
                <w:sz w:val="14"/>
                <w:szCs w:val="14"/>
                <w:lang w:val="zh-TW"/>
              </w:rPr>
              <w:t>套件</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使用者及裝置</w:t>
            </w:r>
            <w:r w:rsidRPr="00C16099">
              <w:rPr>
                <w:rFonts w:ascii="Tahoma" w:eastAsia="PMingLiU" w:hAnsi="Tahoma" w:cs="Tahoma"/>
                <w:position w:val="0"/>
                <w:sz w:val="14"/>
                <w:szCs w:val="14"/>
                <w:lang w:val="zh-TW"/>
              </w:rPr>
              <w:t>)</w:t>
            </w:r>
            <w:bookmarkEnd w:id="238"/>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46_Enterprise_CAL" w:history="1">
              <w:r w:rsidR="000D2DBB" w:rsidRPr="000F6AB7">
                <w:rPr>
                  <w:rStyle w:val="Hyperlink"/>
                  <w:rFonts w:eastAsia="PMingLiU" w:cs="Tahoma"/>
                  <w:b/>
                  <w:bCs/>
                  <w:sz w:val="13"/>
                  <w:szCs w:val="13"/>
                </w:rPr>
                <w:t>46</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10/06</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13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10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2, E</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 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AB6D99" w:rsidRPr="00C16099" w:rsidRDefault="000D2DBB" w:rsidP="00C16099">
            <w:pPr>
              <w:pStyle w:val="Heading2"/>
              <w:spacing w:before="20" w:after="20"/>
              <w:ind w:left="0"/>
              <w:rPr>
                <w:rFonts w:ascii="Tahoma" w:eastAsia="PMingLiU" w:hAnsi="Tahoma" w:cs="Tahoma"/>
                <w:b w:val="0"/>
                <w:sz w:val="14"/>
                <w:szCs w:val="14"/>
              </w:rPr>
            </w:pPr>
            <w:bookmarkStart w:id="239" w:name="_Toc325608913"/>
            <w:bookmarkStart w:id="240" w:name="_Toc327949809"/>
            <w:bookmarkEnd w:id="239"/>
            <w:r w:rsidRPr="00C16099">
              <w:rPr>
                <w:rFonts w:ascii="Tahoma" w:eastAsia="PMingLiU" w:hAnsi="Tahoma" w:cs="Tahoma"/>
                <w:b w:val="0"/>
                <w:sz w:val="14"/>
                <w:szCs w:val="14"/>
                <w:lang w:val="zh-TW"/>
              </w:rPr>
              <w:t>Exchange Online Archiving</w:t>
            </w:r>
            <w:bookmarkEnd w:id="240"/>
          </w:p>
        </w:tc>
        <w:tc>
          <w:tcPr>
            <w:tcW w:w="450" w:type="dxa"/>
            <w:shd w:val="clear" w:color="auto" w:fill="FFFFFF"/>
            <w:vAlign w:val="center"/>
          </w:tcPr>
          <w:p w:rsidR="00AB6D99" w:rsidRPr="000F6AB7" w:rsidRDefault="00323B95" w:rsidP="00C16099">
            <w:pPr>
              <w:pStyle w:val="TableText"/>
              <w:widowControl w:val="0"/>
              <w:rPr>
                <w:rFonts w:eastAsia="PMingLiU" w:cs="Tahoma"/>
                <w:b/>
                <w:bCs/>
                <w:color w:val="0000FF"/>
                <w:sz w:val="13"/>
                <w:szCs w:val="13"/>
                <w:u w:val="single"/>
              </w:rPr>
            </w:pPr>
            <w:hyperlink w:anchor="_47_Exchange_Online" w:history="1">
              <w:r w:rsidR="000D2DBB" w:rsidRPr="000F6AB7">
                <w:rPr>
                  <w:rStyle w:val="Hyperlink"/>
                  <w:rFonts w:eastAsia="PMingLiU" w:cs="Tahoma"/>
                  <w:b/>
                  <w:bCs/>
                  <w:sz w:val="13"/>
                  <w:szCs w:val="13"/>
                </w:rPr>
                <w:t>47</w:t>
              </w:r>
            </w:hyperlink>
          </w:p>
        </w:tc>
        <w:tc>
          <w:tcPr>
            <w:tcW w:w="450" w:type="dxa"/>
            <w:shd w:val="clear" w:color="auto" w:fill="FFFFFF"/>
            <w:vAlign w:val="center"/>
          </w:tcPr>
          <w:p w:rsidR="00AB6D99" w:rsidRPr="00C16099" w:rsidDel="008765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B6D99"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B6D99"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522"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c>
          <w:tcPr>
            <w:tcW w:w="468" w:type="dxa"/>
            <w:shd w:val="clear" w:color="auto" w:fill="FFFFFF"/>
            <w:vAlign w:val="center"/>
          </w:tcPr>
          <w:p w:rsidR="00AB6D99" w:rsidRPr="00C16099" w:rsidRDefault="00AB6D99" w:rsidP="00C16099">
            <w:pPr>
              <w:pStyle w:val="TableText"/>
              <w:widowControl w:val="0"/>
              <w:rPr>
                <w:rFonts w:ascii="Tahoma" w:eastAsia="PMingLiU" w:hAnsi="Tahoma" w:cs="Tahoma"/>
                <w:sz w:val="13"/>
                <w:szCs w:val="13"/>
              </w:rPr>
            </w:pPr>
          </w:p>
        </w:tc>
      </w:tr>
      <w:tr w:rsidR="0091016D" w:rsidRPr="00F31997" w:rsidTr="00A56ECD">
        <w:trPr>
          <w:trHeight w:val="145"/>
        </w:trPr>
        <w:tc>
          <w:tcPr>
            <w:tcW w:w="2714" w:type="dxa"/>
            <w:shd w:val="clear" w:color="auto" w:fill="FABF8F"/>
            <w:vAlign w:val="center"/>
          </w:tcPr>
          <w:p w:rsidR="0091016D" w:rsidRPr="004E364A" w:rsidRDefault="00301DFE" w:rsidP="004E364A">
            <w:pPr>
              <w:pStyle w:val="Heading3"/>
              <w:spacing w:before="20" w:after="20"/>
              <w:rPr>
                <w:rFonts w:ascii="Tahoma" w:eastAsia="PMingLiU" w:hAnsi="Tahoma" w:cs="Tahoma"/>
                <w:b w:val="0"/>
                <w:spacing w:val="-4"/>
                <w:sz w:val="14"/>
                <w:szCs w:val="14"/>
              </w:rPr>
            </w:pPr>
            <w:bookmarkStart w:id="241" w:name="_Toc325608914"/>
            <w:bookmarkStart w:id="242" w:name="_Toc327949810"/>
            <w:bookmarkEnd w:id="241"/>
            <w:r w:rsidRPr="004E364A">
              <w:rPr>
                <w:rFonts w:ascii="Tahoma" w:eastAsia="PMingLiU" w:hAnsi="Tahoma" w:cs="Tahoma"/>
                <w:b w:val="0"/>
                <w:spacing w:val="-4"/>
                <w:sz w:val="14"/>
                <w:szCs w:val="14"/>
                <w:lang w:val="zh-TW"/>
              </w:rPr>
              <w:t xml:space="preserve">Exchange Online </w:t>
            </w:r>
            <w:r w:rsidRPr="004E364A">
              <w:rPr>
                <w:rFonts w:ascii="Tahoma" w:eastAsia="PMingLiU" w:hAnsi="Tahoma" w:cs="Tahoma" w:hint="eastAsia"/>
                <w:b w:val="0"/>
                <w:spacing w:val="-4"/>
                <w:sz w:val="14"/>
                <w:szCs w:val="14"/>
                <w:lang w:val="zh-TW"/>
              </w:rPr>
              <w:t>封存</w:t>
            </w:r>
            <w:r w:rsidRPr="004E364A">
              <w:rPr>
                <w:rFonts w:ascii="Tahoma" w:eastAsia="PMingLiU" w:hAnsi="Tahoma" w:cs="Tahoma"/>
                <w:b w:val="0"/>
                <w:spacing w:val="-4"/>
                <w:sz w:val="14"/>
                <w:szCs w:val="14"/>
                <w:lang w:val="zh-TW"/>
              </w:rPr>
              <w:t xml:space="preserve"> A (</w:t>
            </w:r>
            <w:r w:rsidRPr="004E364A">
              <w:rPr>
                <w:rFonts w:ascii="Tahoma" w:eastAsia="PMingLiU" w:hAnsi="Tahoma" w:cs="Tahoma" w:hint="eastAsia"/>
                <w:b w:val="0"/>
                <w:spacing w:val="-4"/>
                <w:sz w:val="14"/>
                <w:szCs w:val="14"/>
                <w:lang w:val="zh-TW"/>
              </w:rPr>
              <w:t>使用者訂閱使用權</w:t>
            </w:r>
            <w:r w:rsidRPr="004E364A">
              <w:rPr>
                <w:rFonts w:ascii="Tahoma" w:eastAsia="PMingLiU" w:hAnsi="Tahoma" w:cs="Tahoma"/>
                <w:b w:val="0"/>
                <w:spacing w:val="-4"/>
                <w:sz w:val="14"/>
                <w:szCs w:val="14"/>
                <w:lang w:val="zh-TW"/>
              </w:rPr>
              <w:t>)</w:t>
            </w:r>
            <w:bookmarkEnd w:id="242"/>
          </w:p>
        </w:tc>
        <w:tc>
          <w:tcPr>
            <w:tcW w:w="450" w:type="dxa"/>
            <w:shd w:val="clear" w:color="auto" w:fill="FABF8F"/>
            <w:vAlign w:val="center"/>
          </w:tcPr>
          <w:p w:rsidR="0091016D" w:rsidRPr="000F6AB7" w:rsidRDefault="0091016D" w:rsidP="00C16099">
            <w:pPr>
              <w:pStyle w:val="TableText"/>
              <w:widowControl w:val="0"/>
              <w:rPr>
                <w:rFonts w:eastAsia="PMingLiU" w:cs="Tahoma"/>
                <w:b/>
                <w:bCs/>
                <w:color w:val="000000"/>
                <w:sz w:val="13"/>
                <w:szCs w:val="13"/>
                <w:u w:val="single"/>
              </w:rPr>
            </w:pPr>
          </w:p>
        </w:tc>
        <w:tc>
          <w:tcPr>
            <w:tcW w:w="450" w:type="dxa"/>
            <w:shd w:val="clear" w:color="auto" w:fill="FABF8F"/>
            <w:vAlign w:val="center"/>
          </w:tcPr>
          <w:p w:rsidR="0091016D"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06/12</w:t>
            </w:r>
          </w:p>
        </w:tc>
        <w:tc>
          <w:tcPr>
            <w:tcW w:w="360" w:type="dxa"/>
            <w:tcBorders>
              <w:right w:val="single" w:sz="18" w:space="0" w:color="auto"/>
            </w:tcBorders>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450" w:type="dxa"/>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91016D"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c>
          <w:tcPr>
            <w:tcW w:w="522" w:type="dxa"/>
            <w:shd w:val="clear" w:color="auto" w:fill="FABF8F"/>
            <w:vAlign w:val="center"/>
          </w:tcPr>
          <w:p w:rsidR="0091016D" w:rsidRPr="00C16099" w:rsidRDefault="00301DFE"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A, </w:t>
            </w:r>
            <w:r w:rsidR="00A56ECD">
              <w:rPr>
                <w:rFonts w:ascii="Tahoma" w:eastAsia="PMingLiU" w:hAnsi="Tahoma" w:cs="Tahoma"/>
                <w:sz w:val="13"/>
                <w:szCs w:val="13"/>
              </w:rPr>
              <w:br/>
            </w:r>
            <w:r w:rsidRPr="00C16099">
              <w:rPr>
                <w:rFonts w:ascii="Tahoma" w:eastAsia="PMingLiU" w:hAnsi="Tahoma" w:cs="Tahoma"/>
                <w:sz w:val="13"/>
                <w:szCs w:val="13"/>
                <w:lang w:val="zh-TW"/>
              </w:rPr>
              <w:t>(</w:t>
            </w:r>
            <w:r w:rsidRPr="00C16099">
              <w:rPr>
                <w:rFonts w:ascii="Tahoma" w:eastAsia="PMingLiU" w:hAnsi="Tahoma" w:cs="Tahoma" w:hint="eastAsia"/>
                <w:sz w:val="13"/>
                <w:szCs w:val="13"/>
                <w:lang w:val="zh-TW"/>
              </w:rPr>
              <w:t>僅限</w:t>
            </w:r>
            <w:r w:rsidRPr="00C16099">
              <w:rPr>
                <w:rFonts w:ascii="Tahoma" w:eastAsia="PMingLiU" w:hAnsi="Tahoma" w:cs="Tahoma"/>
                <w:sz w:val="13"/>
                <w:szCs w:val="13"/>
                <w:lang w:val="zh-TW"/>
              </w:rPr>
              <w:t xml:space="preserve"> EES), ST</w:t>
            </w:r>
          </w:p>
        </w:tc>
        <w:tc>
          <w:tcPr>
            <w:tcW w:w="468" w:type="dxa"/>
            <w:shd w:val="clear" w:color="auto" w:fill="FABF8F"/>
            <w:vAlign w:val="center"/>
          </w:tcPr>
          <w:p w:rsidR="0091016D" w:rsidRPr="00C16099" w:rsidRDefault="0091016D"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4E364A" w:rsidRDefault="00C031FA" w:rsidP="004E364A">
            <w:pPr>
              <w:pStyle w:val="ProductNames"/>
              <w:rPr>
                <w:rFonts w:ascii="Tahoma" w:eastAsia="PMingLiU" w:hAnsi="Tahoma" w:cs="Tahoma"/>
                <w:spacing w:val="-6"/>
                <w:position w:val="0"/>
                <w:sz w:val="14"/>
                <w:szCs w:val="14"/>
              </w:rPr>
            </w:pPr>
            <w:bookmarkStart w:id="243" w:name="_Toc325608915"/>
            <w:bookmarkStart w:id="244" w:name="_Toc327949811"/>
            <w:bookmarkEnd w:id="243"/>
            <w:r w:rsidRPr="004E364A">
              <w:rPr>
                <w:rFonts w:ascii="Tahoma" w:eastAsia="PMingLiU" w:hAnsi="Tahoma" w:cs="Tahoma"/>
                <w:spacing w:val="-6"/>
                <w:position w:val="0"/>
                <w:sz w:val="14"/>
                <w:szCs w:val="14"/>
                <w:lang w:val="zh-TW"/>
              </w:rPr>
              <w:t>Exchange Hosted Archive (</w:t>
            </w:r>
            <w:r w:rsidRPr="004E364A">
              <w:rPr>
                <w:rFonts w:ascii="Tahoma" w:eastAsia="PMingLiU" w:hAnsi="Tahoma" w:cs="Tahoma" w:hint="eastAsia"/>
                <w:spacing w:val="-6"/>
                <w:position w:val="0"/>
                <w:sz w:val="14"/>
                <w:szCs w:val="14"/>
                <w:lang w:val="zh-TW"/>
              </w:rPr>
              <w:t>使用者訂閱使用權</w:t>
            </w:r>
            <w:r w:rsidRPr="004E364A">
              <w:rPr>
                <w:rFonts w:ascii="Tahoma" w:eastAsia="PMingLiU" w:hAnsi="Tahoma" w:cs="Tahoma"/>
                <w:spacing w:val="-6"/>
                <w:position w:val="0"/>
                <w:sz w:val="14"/>
                <w:szCs w:val="14"/>
                <w:lang w:val="zh-TW"/>
              </w:rPr>
              <w:t>)</w:t>
            </w:r>
            <w:bookmarkEnd w:id="244"/>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00"/>
                <w:sz w:val="13"/>
                <w:szCs w:val="13"/>
                <w:u w:val="single"/>
              </w:rPr>
            </w:pPr>
            <w:hyperlink w:anchor="_48_Exchange_Hosted" w:history="1">
              <w:r w:rsidR="000D2DBB" w:rsidRPr="000F6AB7">
                <w:rPr>
                  <w:rStyle w:val="Hyperlink"/>
                  <w:rFonts w:eastAsia="PMingLiU" w:cs="Tahoma"/>
                  <w:b/>
                  <w:bCs/>
                  <w:sz w:val="13"/>
                  <w:szCs w:val="13"/>
                </w:rPr>
                <w:t>48</w:t>
              </w:r>
            </w:hyperlink>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45" w:name="_Toc325608916"/>
            <w:bookmarkStart w:id="246" w:name="_Toc327949812"/>
            <w:bookmarkEnd w:id="245"/>
            <w:r w:rsidRPr="00C16099">
              <w:rPr>
                <w:rFonts w:ascii="Tahoma" w:eastAsia="PMingLiU" w:hAnsi="Tahoma" w:cs="Tahoma"/>
                <w:position w:val="0"/>
                <w:sz w:val="14"/>
                <w:szCs w:val="14"/>
                <w:lang w:val="zh-TW"/>
              </w:rPr>
              <w:t xml:space="preserve">Exchange Hosted Archive Extra Storage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使用者訂閱使用權</w:t>
            </w:r>
            <w:r w:rsidRPr="00C16099">
              <w:rPr>
                <w:rFonts w:ascii="Tahoma" w:eastAsia="PMingLiU" w:hAnsi="Tahoma" w:cs="Tahoma"/>
                <w:position w:val="0"/>
                <w:sz w:val="14"/>
                <w:szCs w:val="14"/>
                <w:lang w:val="zh-TW"/>
              </w:rPr>
              <w:t>)</w:t>
            </w:r>
            <w:bookmarkEnd w:id="246"/>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00"/>
                <w:sz w:val="13"/>
                <w:szCs w:val="13"/>
                <w:u w:val="single"/>
              </w:rPr>
            </w:pPr>
            <w:hyperlink w:anchor="_48_Exchange_Hosted" w:history="1">
              <w:r w:rsidR="00425473" w:rsidRPr="000F6AB7">
                <w:rPr>
                  <w:rStyle w:val="Hyperlink"/>
                  <w:rFonts w:eastAsia="PMingLiU" w:cs="Tahoma"/>
                  <w:b/>
                  <w:bCs/>
                  <w:sz w:val="13"/>
                  <w:szCs w:val="13"/>
                </w:rPr>
                <w:t>48</w:t>
              </w:r>
            </w:hyperlink>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4E364A">
            <w:pPr>
              <w:pStyle w:val="ProductNames"/>
              <w:rPr>
                <w:rFonts w:ascii="Tahoma" w:eastAsia="PMingLiU" w:hAnsi="Tahoma" w:cs="Tahoma"/>
                <w:position w:val="0"/>
                <w:sz w:val="14"/>
                <w:szCs w:val="14"/>
              </w:rPr>
            </w:pPr>
            <w:bookmarkStart w:id="247" w:name="_Toc325608917"/>
            <w:bookmarkStart w:id="248" w:name="_Toc327949813"/>
            <w:bookmarkEnd w:id="247"/>
            <w:r w:rsidRPr="00C16099">
              <w:rPr>
                <w:rFonts w:ascii="Tahoma" w:eastAsia="PMingLiU" w:hAnsi="Tahoma" w:cs="Tahoma"/>
                <w:position w:val="0"/>
                <w:sz w:val="14"/>
                <w:szCs w:val="14"/>
                <w:lang w:val="zh-TW"/>
              </w:rPr>
              <w:t>Exchange Hosted Encryption (</w:t>
            </w:r>
            <w:r w:rsidRPr="00C16099">
              <w:rPr>
                <w:rFonts w:ascii="Tahoma" w:eastAsia="PMingLiU" w:hAnsi="Tahoma" w:cs="Tahoma" w:hint="eastAsia"/>
                <w:position w:val="0"/>
                <w:sz w:val="14"/>
                <w:szCs w:val="14"/>
                <w:lang w:val="zh-TW"/>
              </w:rPr>
              <w:t>使用者訂閱使用權</w:t>
            </w:r>
            <w:r w:rsidRPr="00C16099">
              <w:rPr>
                <w:rFonts w:ascii="Tahoma" w:eastAsia="PMingLiU" w:hAnsi="Tahoma" w:cs="Tahoma"/>
                <w:position w:val="0"/>
                <w:sz w:val="14"/>
                <w:szCs w:val="14"/>
                <w:lang w:val="zh-TW"/>
              </w:rPr>
              <w:t>)</w:t>
            </w:r>
            <w:bookmarkEnd w:id="24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49_Exchange_Hosted" w:history="1">
              <w:r w:rsidR="000D2DBB" w:rsidRPr="000F6AB7">
                <w:rPr>
                  <w:rStyle w:val="Hyperlink"/>
                  <w:rFonts w:eastAsia="PMingLiU" w:cs="Tahoma"/>
                  <w:b/>
                  <w:bCs/>
                  <w:sz w:val="13"/>
                  <w:szCs w:val="13"/>
                </w:rPr>
                <w:t>49</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04/06</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ABF8F"/>
            <w:vAlign w:val="center"/>
          </w:tcPr>
          <w:p w:rsidR="00C031FA" w:rsidRPr="004E364A" w:rsidRDefault="00C031FA" w:rsidP="004E364A">
            <w:pPr>
              <w:pStyle w:val="Heading2"/>
              <w:spacing w:before="20" w:after="20"/>
              <w:ind w:left="0"/>
              <w:rPr>
                <w:rFonts w:ascii="Tahoma" w:eastAsia="PMingLiU" w:hAnsi="Tahoma" w:cs="Tahoma"/>
                <w:b w:val="0"/>
                <w:spacing w:val="-2"/>
                <w:sz w:val="14"/>
                <w:szCs w:val="14"/>
              </w:rPr>
            </w:pPr>
            <w:bookmarkStart w:id="249" w:name="_Toc325608918"/>
            <w:bookmarkStart w:id="250" w:name="_Toc327949814"/>
            <w:bookmarkEnd w:id="249"/>
            <w:r w:rsidRPr="004E364A">
              <w:rPr>
                <w:rFonts w:ascii="Tahoma" w:eastAsia="PMingLiU" w:hAnsi="Tahoma" w:cs="Tahoma"/>
                <w:b w:val="0"/>
                <w:spacing w:val="-2"/>
                <w:sz w:val="14"/>
                <w:szCs w:val="14"/>
                <w:lang w:val="zh-TW"/>
              </w:rPr>
              <w:t>Exchange Online Kiosk (</w:t>
            </w:r>
            <w:r w:rsidRPr="004E364A">
              <w:rPr>
                <w:rFonts w:ascii="Tahoma" w:eastAsia="PMingLiU" w:hAnsi="Tahoma" w:cs="Tahoma" w:hint="eastAsia"/>
                <w:b w:val="0"/>
                <w:spacing w:val="-2"/>
                <w:sz w:val="14"/>
                <w:szCs w:val="14"/>
                <w:lang w:val="zh-TW"/>
              </w:rPr>
              <w:t>使用者訂閱使用權</w:t>
            </w:r>
            <w:r w:rsidRPr="004E364A">
              <w:rPr>
                <w:rFonts w:ascii="Tahoma" w:eastAsia="PMingLiU" w:hAnsi="Tahoma" w:cs="Tahoma"/>
                <w:b w:val="0"/>
                <w:spacing w:val="-2"/>
                <w:sz w:val="14"/>
                <w:szCs w:val="14"/>
                <w:lang w:val="zh-TW"/>
              </w:rPr>
              <w:t>)</w:t>
            </w:r>
            <w:bookmarkEnd w:id="250"/>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0_Exchange_Online" w:history="1">
              <w:r w:rsidR="000D2DBB" w:rsidRPr="000F6AB7">
                <w:rPr>
                  <w:rStyle w:val="Hyperlink"/>
                  <w:rFonts w:eastAsia="PMingLiU" w:cs="Tahoma"/>
                  <w:b/>
                  <w:bCs/>
                  <w:sz w:val="13"/>
                  <w:szCs w:val="13"/>
                </w:rPr>
                <w:t>50</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4E364A" w:rsidRDefault="00C031FA" w:rsidP="004E364A">
            <w:pPr>
              <w:pStyle w:val="Heading2"/>
              <w:spacing w:before="20" w:after="20"/>
              <w:ind w:left="0"/>
              <w:rPr>
                <w:rFonts w:ascii="Tahoma" w:eastAsia="PMingLiU" w:hAnsi="Tahoma" w:cs="Tahoma"/>
                <w:b w:val="0"/>
                <w:spacing w:val="-4"/>
                <w:sz w:val="14"/>
                <w:szCs w:val="14"/>
              </w:rPr>
            </w:pPr>
            <w:bookmarkStart w:id="251" w:name="_Toc325608919"/>
            <w:bookmarkStart w:id="252" w:name="_Toc327949815"/>
            <w:bookmarkEnd w:id="251"/>
            <w:r w:rsidRPr="004E364A">
              <w:rPr>
                <w:rFonts w:ascii="Tahoma" w:eastAsia="PMingLiU" w:hAnsi="Tahoma" w:cs="Tahoma"/>
                <w:b w:val="0"/>
                <w:spacing w:val="-4"/>
                <w:sz w:val="14"/>
                <w:szCs w:val="14"/>
                <w:lang w:val="zh-TW"/>
              </w:rPr>
              <w:t>Exchange Online Plan 1 (</w:t>
            </w:r>
            <w:r w:rsidRPr="004E364A">
              <w:rPr>
                <w:rFonts w:ascii="Tahoma" w:eastAsia="PMingLiU" w:hAnsi="Tahoma" w:cs="Tahoma" w:hint="eastAsia"/>
                <w:b w:val="0"/>
                <w:spacing w:val="-4"/>
                <w:sz w:val="14"/>
                <w:szCs w:val="14"/>
                <w:lang w:val="zh-TW"/>
              </w:rPr>
              <w:t>使用者訂閱使用權</w:t>
            </w:r>
            <w:r w:rsidRPr="004E364A">
              <w:rPr>
                <w:rFonts w:ascii="Tahoma" w:eastAsia="PMingLiU" w:hAnsi="Tahoma" w:cs="Tahoma"/>
                <w:b w:val="0"/>
                <w:spacing w:val="-4"/>
                <w:sz w:val="14"/>
                <w:szCs w:val="14"/>
                <w:lang w:val="zh-TW"/>
              </w:rPr>
              <w:t>)</w:t>
            </w:r>
            <w:bookmarkEnd w:id="252"/>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51_Exchange_Online" w:history="1">
              <w:r w:rsidR="000D2DBB" w:rsidRPr="000F6AB7">
                <w:rPr>
                  <w:rStyle w:val="Hyperlink"/>
                  <w:rFonts w:eastAsia="PMingLiU" w:cs="Tahoma"/>
                  <w:b/>
                  <w:bCs/>
                  <w:sz w:val="13"/>
                  <w:szCs w:val="13"/>
                </w:rPr>
                <w:t>51</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ABF8F"/>
            <w:vAlign w:val="center"/>
          </w:tcPr>
          <w:p w:rsidR="00C031FA" w:rsidRPr="004E364A" w:rsidRDefault="00C031FA" w:rsidP="004E364A">
            <w:pPr>
              <w:pStyle w:val="Heading2"/>
              <w:spacing w:before="20" w:after="20"/>
              <w:ind w:left="0"/>
              <w:rPr>
                <w:rFonts w:ascii="Tahoma" w:eastAsia="PMingLiU" w:hAnsi="Tahoma" w:cs="Tahoma"/>
                <w:b w:val="0"/>
                <w:spacing w:val="-4"/>
                <w:sz w:val="14"/>
                <w:szCs w:val="14"/>
              </w:rPr>
            </w:pPr>
            <w:bookmarkStart w:id="253" w:name="_Toc325608920"/>
            <w:bookmarkStart w:id="254" w:name="_Toc327949816"/>
            <w:bookmarkEnd w:id="253"/>
            <w:r w:rsidRPr="004E364A">
              <w:rPr>
                <w:rFonts w:ascii="Tahoma" w:eastAsia="PMingLiU" w:hAnsi="Tahoma" w:cs="Tahoma"/>
                <w:b w:val="0"/>
                <w:spacing w:val="-4"/>
                <w:sz w:val="14"/>
                <w:szCs w:val="14"/>
                <w:lang w:val="zh-TW"/>
              </w:rPr>
              <w:t>Exchange Online Plan 2 (</w:t>
            </w:r>
            <w:r w:rsidRPr="004E364A">
              <w:rPr>
                <w:rFonts w:ascii="Tahoma" w:eastAsia="PMingLiU" w:hAnsi="Tahoma" w:cs="Tahoma" w:hint="eastAsia"/>
                <w:b w:val="0"/>
                <w:spacing w:val="-4"/>
                <w:sz w:val="14"/>
                <w:szCs w:val="14"/>
                <w:lang w:val="zh-TW"/>
              </w:rPr>
              <w:t>使用者訂閱使用權</w:t>
            </w:r>
            <w:r w:rsidRPr="004E364A">
              <w:rPr>
                <w:rFonts w:ascii="Tahoma" w:eastAsia="PMingLiU" w:hAnsi="Tahoma" w:cs="Tahoma"/>
                <w:b w:val="0"/>
                <w:spacing w:val="-4"/>
                <w:sz w:val="14"/>
                <w:szCs w:val="14"/>
                <w:lang w:val="zh-TW"/>
              </w:rPr>
              <w:t>)</w:t>
            </w:r>
            <w:bookmarkEnd w:id="254"/>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2_Exchange_Online" w:history="1">
              <w:r w:rsidR="000D2DBB" w:rsidRPr="000F6AB7">
                <w:rPr>
                  <w:rStyle w:val="Hyperlink"/>
                  <w:rFonts w:eastAsia="PMingLiU" w:cs="Tahoma"/>
                  <w:b/>
                  <w:bCs/>
                  <w:sz w:val="13"/>
                  <w:szCs w:val="13"/>
                </w:rPr>
                <w:t>52</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51000F" w:rsidRPr="00F31997" w:rsidTr="00A56ECD">
        <w:trPr>
          <w:trHeight w:val="145"/>
        </w:trPr>
        <w:tc>
          <w:tcPr>
            <w:tcW w:w="2714" w:type="dxa"/>
            <w:shd w:val="clear" w:color="auto" w:fill="FFFFFF"/>
            <w:vAlign w:val="center"/>
          </w:tcPr>
          <w:p w:rsidR="0051000F" w:rsidRPr="00C16099" w:rsidRDefault="0051000F" w:rsidP="004E364A">
            <w:pPr>
              <w:pStyle w:val="Heading3"/>
              <w:spacing w:before="20" w:after="20"/>
              <w:rPr>
                <w:rFonts w:ascii="Tahoma" w:eastAsia="PMingLiU" w:hAnsi="Tahoma" w:cs="Tahoma"/>
                <w:b w:val="0"/>
                <w:sz w:val="14"/>
                <w:szCs w:val="14"/>
              </w:rPr>
            </w:pPr>
            <w:bookmarkStart w:id="255" w:name="_Toc325608921"/>
            <w:bookmarkStart w:id="256" w:name="_Toc327949817"/>
            <w:bookmarkEnd w:id="255"/>
            <w:r w:rsidRPr="00A56ECD">
              <w:rPr>
                <w:rFonts w:ascii="Tahoma" w:eastAsia="PMingLiU" w:hAnsi="Tahoma" w:cs="Tahoma"/>
                <w:b w:val="0"/>
                <w:sz w:val="14"/>
                <w:szCs w:val="14"/>
              </w:rPr>
              <w:t>Exchange Online Plan 1A for Alumni (</w:t>
            </w:r>
            <w:r w:rsidRPr="00C16099">
              <w:rPr>
                <w:rFonts w:ascii="Tahoma" w:eastAsia="PMingLiU" w:hAnsi="Tahoma" w:cs="Tahoma" w:hint="eastAsia"/>
                <w:b w:val="0"/>
                <w:sz w:val="14"/>
                <w:szCs w:val="14"/>
                <w:lang w:val="zh-TW"/>
              </w:rPr>
              <w:t>使用者訂閱使用權</w:t>
            </w:r>
            <w:r w:rsidRPr="00A56ECD">
              <w:rPr>
                <w:rFonts w:ascii="Tahoma" w:eastAsia="PMingLiU" w:hAnsi="Tahoma" w:cs="Tahoma"/>
                <w:b w:val="0"/>
                <w:sz w:val="14"/>
                <w:szCs w:val="14"/>
              </w:rPr>
              <w:t>)</w:t>
            </w:r>
            <w:bookmarkEnd w:id="256"/>
          </w:p>
        </w:tc>
        <w:tc>
          <w:tcPr>
            <w:tcW w:w="450" w:type="dxa"/>
            <w:shd w:val="clear" w:color="auto" w:fill="FFFFFF"/>
            <w:vAlign w:val="center"/>
          </w:tcPr>
          <w:p w:rsidR="0051000F" w:rsidRPr="000F6AB7" w:rsidRDefault="0051000F" w:rsidP="00C16099">
            <w:pPr>
              <w:pStyle w:val="TableText"/>
              <w:widowControl w:val="0"/>
              <w:rPr>
                <w:rFonts w:eastAsia="PMingLiU" w:cs="Tahoma"/>
                <w:b/>
                <w:bCs/>
                <w:color w:val="000000"/>
                <w:sz w:val="13"/>
                <w:szCs w:val="13"/>
                <w:u w:val="single"/>
              </w:rPr>
            </w:pPr>
          </w:p>
        </w:tc>
        <w:tc>
          <w:tcPr>
            <w:tcW w:w="450" w:type="dxa"/>
            <w:shd w:val="clear" w:color="auto" w:fill="FFFFFF"/>
            <w:vAlign w:val="center"/>
          </w:tcPr>
          <w:p w:rsidR="0051000F"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06/12</w:t>
            </w:r>
          </w:p>
        </w:tc>
        <w:tc>
          <w:tcPr>
            <w:tcW w:w="360" w:type="dxa"/>
            <w:tcBorders>
              <w:righ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c>
          <w:tcPr>
            <w:tcW w:w="522" w:type="dxa"/>
            <w:shd w:val="clear" w:color="auto" w:fill="FFFFFF"/>
            <w:vAlign w:val="center"/>
          </w:tcPr>
          <w:p w:rsidR="0051000F"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 xml:space="preserve">A, </w:t>
            </w:r>
            <w:r w:rsidR="00A56ECD">
              <w:rPr>
                <w:rFonts w:ascii="Tahoma" w:eastAsia="PMingLiU" w:hAnsi="Tahoma" w:cs="Tahoma"/>
                <w:sz w:val="13"/>
                <w:szCs w:val="13"/>
              </w:rPr>
              <w:br/>
            </w:r>
            <w:r w:rsidRPr="00A56ECD">
              <w:rPr>
                <w:rFonts w:ascii="Tahoma" w:eastAsia="PMingLiU" w:hAnsi="Tahoma" w:cs="Tahoma"/>
                <w:sz w:val="13"/>
                <w:szCs w:val="13"/>
              </w:rPr>
              <w:t>(</w:t>
            </w:r>
            <w:r w:rsidRPr="00C16099">
              <w:rPr>
                <w:rFonts w:ascii="Tahoma" w:eastAsia="PMingLiU" w:hAnsi="Tahoma" w:cs="Tahoma" w:hint="eastAsia"/>
                <w:sz w:val="13"/>
                <w:szCs w:val="13"/>
                <w:lang w:val="zh-TW"/>
              </w:rPr>
              <w:t>僅限</w:t>
            </w:r>
            <w:r w:rsidRPr="00A56ECD">
              <w:rPr>
                <w:rFonts w:ascii="Tahoma" w:eastAsia="PMingLiU" w:hAnsi="Tahoma" w:cs="Tahoma"/>
                <w:sz w:val="13"/>
                <w:szCs w:val="13"/>
              </w:rPr>
              <w:t xml:space="preserve"> EES), ST</w:t>
            </w:r>
          </w:p>
        </w:tc>
        <w:tc>
          <w:tcPr>
            <w:tcW w:w="468" w:type="dxa"/>
            <w:shd w:val="clear" w:color="auto" w:fill="FFFFFF"/>
            <w:vAlign w:val="center"/>
          </w:tcPr>
          <w:p w:rsidR="0051000F" w:rsidRPr="00C16099" w:rsidRDefault="0051000F" w:rsidP="00C16099">
            <w:pPr>
              <w:pStyle w:val="TableText"/>
              <w:widowControl w:val="0"/>
              <w:rPr>
                <w:rFonts w:ascii="Tahoma" w:eastAsia="PMingLiU" w:hAnsi="Tahoma" w:cs="Tahoma"/>
                <w:sz w:val="13"/>
                <w:szCs w:val="13"/>
              </w:rPr>
            </w:pPr>
          </w:p>
        </w:tc>
      </w:tr>
      <w:tr w:rsidR="0051000F" w:rsidRPr="00F31997" w:rsidTr="00A56ECD">
        <w:trPr>
          <w:trHeight w:val="145"/>
        </w:trPr>
        <w:tc>
          <w:tcPr>
            <w:tcW w:w="2714" w:type="dxa"/>
            <w:shd w:val="clear" w:color="auto" w:fill="FABF8F"/>
            <w:vAlign w:val="center"/>
          </w:tcPr>
          <w:p w:rsidR="0051000F" w:rsidRPr="004E364A" w:rsidRDefault="0051000F" w:rsidP="004E364A">
            <w:pPr>
              <w:pStyle w:val="Heading3"/>
              <w:spacing w:before="20" w:after="20"/>
              <w:rPr>
                <w:rFonts w:ascii="Tahoma" w:eastAsia="PMingLiU" w:hAnsi="Tahoma" w:cs="Tahoma"/>
                <w:b w:val="0"/>
                <w:spacing w:val="-6"/>
                <w:sz w:val="14"/>
                <w:szCs w:val="14"/>
              </w:rPr>
            </w:pPr>
            <w:bookmarkStart w:id="257" w:name="_Toc325608922"/>
            <w:bookmarkStart w:id="258" w:name="_Toc327949818"/>
            <w:bookmarkEnd w:id="257"/>
            <w:r w:rsidRPr="004E364A">
              <w:rPr>
                <w:rFonts w:ascii="Tahoma" w:eastAsia="PMingLiU" w:hAnsi="Tahoma" w:cs="Tahoma"/>
                <w:b w:val="0"/>
                <w:spacing w:val="-6"/>
                <w:sz w:val="14"/>
                <w:szCs w:val="14"/>
              </w:rPr>
              <w:t>Exchange Online Plan 2A (</w:t>
            </w:r>
            <w:r w:rsidRPr="004E364A">
              <w:rPr>
                <w:rFonts w:ascii="Tahoma" w:eastAsia="PMingLiU" w:hAnsi="Tahoma" w:cs="Tahoma" w:hint="eastAsia"/>
                <w:b w:val="0"/>
                <w:spacing w:val="-6"/>
                <w:sz w:val="14"/>
                <w:szCs w:val="14"/>
                <w:lang w:val="zh-TW"/>
              </w:rPr>
              <w:t>使用者訂閱使用權</w:t>
            </w:r>
            <w:r w:rsidRPr="004E364A">
              <w:rPr>
                <w:rFonts w:ascii="Tahoma" w:eastAsia="PMingLiU" w:hAnsi="Tahoma" w:cs="Tahoma"/>
                <w:b w:val="0"/>
                <w:spacing w:val="-6"/>
                <w:sz w:val="14"/>
                <w:szCs w:val="14"/>
              </w:rPr>
              <w:t>)</w:t>
            </w:r>
            <w:bookmarkEnd w:id="258"/>
          </w:p>
        </w:tc>
        <w:tc>
          <w:tcPr>
            <w:tcW w:w="450" w:type="dxa"/>
            <w:shd w:val="clear" w:color="auto" w:fill="FABF8F"/>
            <w:vAlign w:val="center"/>
          </w:tcPr>
          <w:p w:rsidR="0051000F" w:rsidRPr="000F6AB7" w:rsidRDefault="0051000F" w:rsidP="00C16099">
            <w:pPr>
              <w:pStyle w:val="TableText"/>
              <w:widowControl w:val="0"/>
              <w:rPr>
                <w:rFonts w:eastAsia="PMingLiU" w:cs="Tahoma"/>
                <w:b/>
                <w:bCs/>
                <w:color w:val="000000"/>
                <w:sz w:val="13"/>
                <w:szCs w:val="13"/>
                <w:u w:val="single"/>
              </w:rPr>
            </w:pPr>
          </w:p>
        </w:tc>
        <w:tc>
          <w:tcPr>
            <w:tcW w:w="450" w:type="dxa"/>
            <w:shd w:val="clear" w:color="auto" w:fill="FABF8F"/>
            <w:vAlign w:val="center"/>
          </w:tcPr>
          <w:p w:rsidR="0051000F"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06/12</w:t>
            </w:r>
          </w:p>
        </w:tc>
        <w:tc>
          <w:tcPr>
            <w:tcW w:w="360" w:type="dxa"/>
            <w:tcBorders>
              <w:righ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51000F"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c>
          <w:tcPr>
            <w:tcW w:w="522" w:type="dxa"/>
            <w:shd w:val="clear" w:color="auto" w:fill="FABF8F"/>
            <w:vAlign w:val="center"/>
          </w:tcPr>
          <w:p w:rsidR="0051000F"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 xml:space="preserve">A, </w:t>
            </w:r>
            <w:r w:rsidR="00A56ECD">
              <w:rPr>
                <w:rFonts w:ascii="Tahoma" w:eastAsia="PMingLiU" w:hAnsi="Tahoma" w:cs="Tahoma"/>
                <w:sz w:val="13"/>
                <w:szCs w:val="13"/>
              </w:rPr>
              <w:br/>
            </w:r>
            <w:r w:rsidRPr="00A56ECD">
              <w:rPr>
                <w:rFonts w:ascii="Tahoma" w:eastAsia="PMingLiU" w:hAnsi="Tahoma" w:cs="Tahoma"/>
                <w:sz w:val="13"/>
                <w:szCs w:val="13"/>
              </w:rPr>
              <w:t>(</w:t>
            </w:r>
            <w:r w:rsidRPr="00C16099">
              <w:rPr>
                <w:rFonts w:ascii="Tahoma" w:eastAsia="PMingLiU" w:hAnsi="Tahoma" w:cs="Tahoma" w:hint="eastAsia"/>
                <w:sz w:val="13"/>
                <w:szCs w:val="13"/>
                <w:lang w:val="zh-TW"/>
              </w:rPr>
              <w:t>僅限</w:t>
            </w:r>
            <w:r w:rsidRPr="00A56ECD">
              <w:rPr>
                <w:rFonts w:ascii="Tahoma" w:eastAsia="PMingLiU" w:hAnsi="Tahoma" w:cs="Tahoma"/>
                <w:sz w:val="13"/>
                <w:szCs w:val="13"/>
              </w:rPr>
              <w:t xml:space="preserve"> EES), ST</w:t>
            </w:r>
          </w:p>
        </w:tc>
        <w:tc>
          <w:tcPr>
            <w:tcW w:w="468" w:type="dxa"/>
            <w:shd w:val="clear" w:color="auto" w:fill="FABF8F"/>
            <w:vAlign w:val="center"/>
          </w:tcPr>
          <w:p w:rsidR="0051000F" w:rsidRPr="00C16099" w:rsidRDefault="0051000F"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59" w:name="_Toc325608923"/>
            <w:bookmarkStart w:id="260" w:name="_Toc327949819"/>
            <w:bookmarkEnd w:id="259"/>
            <w:r w:rsidRPr="00A56ECD">
              <w:rPr>
                <w:rFonts w:ascii="Tahoma" w:eastAsia="PMingLiU" w:hAnsi="Tahoma" w:cs="Tahoma"/>
                <w:position w:val="0"/>
                <w:sz w:val="14"/>
                <w:szCs w:val="14"/>
              </w:rPr>
              <w:t>Exchange Serv</w:t>
            </w:r>
            <w:r w:rsidRPr="00C16099">
              <w:rPr>
                <w:rFonts w:ascii="Tahoma" w:eastAsia="PMingLiU" w:hAnsi="Tahoma" w:cs="Tahoma"/>
                <w:position w:val="0"/>
                <w:sz w:val="14"/>
                <w:szCs w:val="14"/>
                <w:lang w:val="zh-TW"/>
              </w:rPr>
              <w:t xml:space="preserve">er 2010 Enterprise CAL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含服務</w:t>
            </w:r>
            <w:r w:rsidRPr="00C16099">
              <w:rPr>
                <w:rFonts w:ascii="Tahoma" w:eastAsia="PMingLiU" w:hAnsi="Tahoma" w:cs="Tahoma"/>
                <w:position w:val="0"/>
                <w:sz w:val="14"/>
                <w:szCs w:val="14"/>
                <w:lang w:val="zh-TW"/>
              </w:rPr>
              <w:t>) (</w:t>
            </w:r>
            <w:r w:rsidRPr="00C16099">
              <w:rPr>
                <w:rFonts w:ascii="Tahoma" w:eastAsia="PMingLiU" w:hAnsi="Tahoma" w:cs="Tahoma" w:hint="eastAsia"/>
                <w:position w:val="0"/>
                <w:sz w:val="14"/>
                <w:szCs w:val="14"/>
                <w:lang w:val="zh-TW"/>
              </w:rPr>
              <w:t>裝置及使用者</w:t>
            </w:r>
            <w:r w:rsidRPr="00C16099">
              <w:rPr>
                <w:rFonts w:ascii="Tahoma" w:eastAsia="PMingLiU" w:hAnsi="Tahoma" w:cs="Tahoma"/>
                <w:position w:val="0"/>
                <w:sz w:val="14"/>
                <w:szCs w:val="14"/>
                <w:lang w:val="zh-TW"/>
              </w:rPr>
              <w:t>)</w:t>
            </w:r>
            <w:bookmarkEnd w:id="260"/>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3_Exchange_Server" w:history="1">
              <w:r w:rsidR="000D2DBB" w:rsidRPr="000F6AB7">
                <w:rPr>
                  <w:rStyle w:val="Hyperlink"/>
                  <w:rFonts w:eastAsia="PMingLiU" w:cs="Tahoma"/>
                  <w:b/>
                  <w:bCs/>
                  <w:sz w:val="13"/>
                  <w:szCs w:val="13"/>
                </w:rPr>
                <w:t>53</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1620C9"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 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61" w:name="_Toc325608924"/>
            <w:bookmarkStart w:id="262" w:name="_Toc327949820"/>
            <w:bookmarkEnd w:id="261"/>
            <w:r w:rsidRPr="00C16099">
              <w:rPr>
                <w:rFonts w:ascii="Tahoma" w:eastAsia="PMingLiU" w:hAnsi="Tahoma" w:cs="Tahoma"/>
                <w:position w:val="0"/>
                <w:sz w:val="14"/>
                <w:szCs w:val="14"/>
                <w:lang w:val="zh-TW"/>
              </w:rPr>
              <w:t xml:space="preserve">Exchange Server 2010 Enterprise CAL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不含服務</w:t>
            </w:r>
            <w:r w:rsidRPr="00C16099">
              <w:rPr>
                <w:rFonts w:ascii="Tahoma" w:eastAsia="PMingLiU" w:hAnsi="Tahoma" w:cs="Tahoma"/>
                <w:position w:val="0"/>
                <w:sz w:val="14"/>
                <w:szCs w:val="14"/>
                <w:lang w:val="zh-TW"/>
              </w:rPr>
              <w:t>) (</w:t>
            </w:r>
            <w:r w:rsidRPr="00C16099">
              <w:rPr>
                <w:rFonts w:ascii="Tahoma" w:eastAsia="PMingLiU" w:hAnsi="Tahoma" w:cs="Tahoma" w:hint="eastAsia"/>
                <w:position w:val="0"/>
                <w:sz w:val="14"/>
                <w:szCs w:val="14"/>
                <w:lang w:val="zh-TW"/>
              </w:rPr>
              <w:t>裝置及使用者</w:t>
            </w:r>
            <w:r w:rsidRPr="00C16099">
              <w:rPr>
                <w:rFonts w:ascii="Tahoma" w:eastAsia="PMingLiU" w:hAnsi="Tahoma" w:cs="Tahoma"/>
                <w:position w:val="0"/>
                <w:sz w:val="14"/>
                <w:szCs w:val="14"/>
                <w:lang w:val="zh-TW"/>
              </w:rPr>
              <w:t>)</w:t>
            </w:r>
            <w:bookmarkEnd w:id="262"/>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3_Exchange_Server" w:history="1">
              <w:r w:rsidR="00425473" w:rsidRPr="000F6AB7">
                <w:rPr>
                  <w:rStyle w:val="Hyperlink"/>
                  <w:rFonts w:eastAsia="PMingLiU" w:cs="Tahoma"/>
                  <w:b/>
                  <w:bCs/>
                  <w:sz w:val="13"/>
                  <w:szCs w:val="13"/>
                </w:rPr>
                <w:t>53</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63" w:name="_Toc325608925"/>
            <w:bookmarkStart w:id="264" w:name="_Toc327949821"/>
            <w:bookmarkEnd w:id="263"/>
            <w:r w:rsidRPr="00C16099">
              <w:rPr>
                <w:rFonts w:ascii="Tahoma" w:eastAsia="PMingLiU" w:hAnsi="Tahoma" w:cs="Tahoma"/>
                <w:position w:val="0"/>
                <w:sz w:val="14"/>
                <w:szCs w:val="14"/>
                <w:lang w:val="zh-TW"/>
              </w:rPr>
              <w:t>Exchange Server 2010 Enterprise</w:t>
            </w:r>
            <w:bookmarkEnd w:id="264"/>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54_Exchange_Server" w:history="1">
              <w:r w:rsidR="000D2DBB" w:rsidRPr="000F6AB7">
                <w:rPr>
                  <w:rStyle w:val="Hyperlink"/>
                  <w:rFonts w:eastAsia="PMingLiU" w:cs="Tahoma"/>
                  <w:b/>
                  <w:bCs/>
                  <w:sz w:val="13"/>
                  <w:szCs w:val="13"/>
                </w:rPr>
                <w:t>54</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65" w:name="_Toc325608926"/>
            <w:bookmarkStart w:id="266" w:name="_Toc327949822"/>
            <w:bookmarkEnd w:id="265"/>
            <w:r w:rsidRPr="00C16099">
              <w:rPr>
                <w:rFonts w:ascii="Tahoma" w:eastAsia="PMingLiU" w:hAnsi="Tahoma" w:cs="Tahoma"/>
                <w:position w:val="0"/>
                <w:sz w:val="14"/>
                <w:szCs w:val="14"/>
                <w:lang w:val="zh-TW"/>
              </w:rPr>
              <w:t>Exchange Server 2010 Standard</w:t>
            </w:r>
            <w:bookmarkEnd w:id="266"/>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4_Exchange_Server" w:history="1">
              <w:r w:rsidR="00425473" w:rsidRPr="000F6AB7">
                <w:rPr>
                  <w:rStyle w:val="Hyperlink"/>
                  <w:rFonts w:eastAsia="PMingLiU" w:cs="Tahoma"/>
                  <w:b/>
                  <w:bCs/>
                  <w:sz w:val="13"/>
                  <w:szCs w:val="13"/>
                </w:rPr>
                <w:t>54</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29223A" w:rsidRPr="00F31997" w:rsidTr="00A56ECD">
        <w:trPr>
          <w:trHeight w:val="145"/>
        </w:trPr>
        <w:tc>
          <w:tcPr>
            <w:tcW w:w="2714" w:type="dxa"/>
            <w:shd w:val="clear" w:color="auto" w:fill="FFFFFF"/>
            <w:vAlign w:val="center"/>
          </w:tcPr>
          <w:p w:rsidR="00C031FA" w:rsidRPr="00C16099" w:rsidRDefault="00C031FA" w:rsidP="00425473">
            <w:pPr>
              <w:pStyle w:val="ProductNames"/>
              <w:keepNext/>
              <w:rPr>
                <w:rFonts w:ascii="Tahoma" w:eastAsia="PMingLiU" w:hAnsi="Tahoma" w:cs="Tahoma"/>
                <w:position w:val="0"/>
                <w:sz w:val="14"/>
                <w:szCs w:val="14"/>
              </w:rPr>
            </w:pPr>
            <w:bookmarkStart w:id="267" w:name="_Toc325608927"/>
            <w:bookmarkStart w:id="268" w:name="_Toc327949823"/>
            <w:bookmarkEnd w:id="267"/>
            <w:r w:rsidRPr="00C16099">
              <w:rPr>
                <w:rFonts w:ascii="Tahoma" w:eastAsia="PMingLiU" w:hAnsi="Tahoma" w:cs="Tahoma"/>
                <w:position w:val="0"/>
                <w:sz w:val="14"/>
                <w:szCs w:val="14"/>
              </w:rPr>
              <w:t>Exchange Server 2007 Standard for Small Business</w:t>
            </w:r>
            <w:bookmarkEnd w:id="268"/>
          </w:p>
        </w:tc>
        <w:tc>
          <w:tcPr>
            <w:tcW w:w="450" w:type="dxa"/>
            <w:shd w:val="clear" w:color="auto" w:fill="FFFFFF"/>
            <w:vAlign w:val="center"/>
          </w:tcPr>
          <w:p w:rsidR="00C031FA" w:rsidRPr="000F6AB7" w:rsidRDefault="00C031FA" w:rsidP="00425473">
            <w:pPr>
              <w:pStyle w:val="TableText"/>
              <w:keepNext/>
              <w:keepLines/>
              <w:widowControl w:val="0"/>
              <w:rPr>
                <w:rStyle w:val="EndnoteReference"/>
                <w:rFonts w:eastAsia="PMingLiU" w:cs="Tahoma"/>
                <w:bCs/>
                <w:color w:val="000000"/>
                <w:sz w:val="13"/>
                <w:szCs w:val="13"/>
                <w:u w:val="single"/>
              </w:rPr>
            </w:pPr>
          </w:p>
        </w:tc>
        <w:tc>
          <w:tcPr>
            <w:tcW w:w="450" w:type="dxa"/>
            <w:shd w:val="clear" w:color="auto" w:fill="FFFFFF"/>
            <w:vAlign w:val="center"/>
          </w:tcPr>
          <w:p w:rsidR="00C031FA"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10/09</w:t>
            </w:r>
          </w:p>
        </w:tc>
        <w:tc>
          <w:tcPr>
            <w:tcW w:w="360" w:type="dxa"/>
            <w:tcBorders>
              <w:right w:val="single" w:sz="18" w:space="0" w:color="auto"/>
            </w:tcBorders>
            <w:shd w:val="clear" w:color="auto" w:fill="FFFFFF"/>
            <w:vAlign w:val="center"/>
          </w:tcPr>
          <w:p w:rsidR="00C031FA"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FFFFF"/>
            <w:vAlign w:val="center"/>
          </w:tcPr>
          <w:p w:rsidR="00C031FA"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FFFFF"/>
            <w:vAlign w:val="center"/>
          </w:tcPr>
          <w:p w:rsidR="00C031FA"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425473">
            <w:pPr>
              <w:pStyle w:val="TableText"/>
              <w:keepNext/>
              <w:keepLines/>
              <w:widowControl w:val="0"/>
              <w:rPr>
                <w:rFonts w:ascii="Tahoma" w:eastAsia="PMingLiU" w:hAnsi="Tahoma" w:cs="Tahoma"/>
                <w:sz w:val="13"/>
                <w:szCs w:val="13"/>
              </w:rPr>
            </w:pPr>
          </w:p>
        </w:tc>
      </w:tr>
      <w:tr w:rsidR="00902ECB"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69" w:name="_Toc325608928"/>
            <w:bookmarkStart w:id="270" w:name="_Toc327949824"/>
            <w:bookmarkEnd w:id="269"/>
            <w:r w:rsidRPr="00C16099">
              <w:rPr>
                <w:rFonts w:ascii="Tahoma" w:eastAsia="PMingLiU" w:hAnsi="Tahoma" w:cs="Tahoma"/>
                <w:position w:val="0"/>
                <w:sz w:val="14"/>
                <w:szCs w:val="14"/>
              </w:rPr>
              <w:t>Exchange Server 2007 Standard for Small Business CAL</w:t>
            </w:r>
            <w:bookmarkEnd w:id="270"/>
          </w:p>
        </w:tc>
        <w:tc>
          <w:tcPr>
            <w:tcW w:w="450" w:type="dxa"/>
            <w:shd w:val="clear" w:color="auto" w:fill="FABF8F"/>
            <w:vAlign w:val="center"/>
          </w:tcPr>
          <w:p w:rsidR="00C031FA" w:rsidRPr="000F6AB7" w:rsidRDefault="00C031FA"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71" w:name="_Toc325608929"/>
            <w:bookmarkStart w:id="272" w:name="_Toc327949825"/>
            <w:bookmarkEnd w:id="271"/>
            <w:r w:rsidRPr="00C16099">
              <w:rPr>
                <w:rFonts w:ascii="Tahoma" w:eastAsia="PMingLiU" w:hAnsi="Tahoma" w:cs="Tahoma"/>
                <w:position w:val="0"/>
                <w:sz w:val="14"/>
                <w:szCs w:val="14"/>
                <w:lang w:val="zh-TW"/>
              </w:rPr>
              <w:t>Exchange Server 2010 External Connector</w:t>
            </w:r>
            <w:bookmarkEnd w:id="272"/>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5_Exchange_Server" w:history="1">
              <w:r w:rsidR="000D2DBB" w:rsidRPr="000F6AB7">
                <w:rPr>
                  <w:rStyle w:val="Hyperlink"/>
                  <w:rFonts w:eastAsia="PMingLiU" w:cs="Tahoma"/>
                  <w:b/>
                  <w:bCs/>
                  <w:sz w:val="13"/>
                  <w:szCs w:val="13"/>
                </w:rPr>
                <w:t>55</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902ECB"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73" w:name="_Toc325608930"/>
            <w:bookmarkStart w:id="274" w:name="_Toc327949826"/>
            <w:bookmarkEnd w:id="273"/>
            <w:r w:rsidRPr="00C16099">
              <w:rPr>
                <w:rFonts w:ascii="Tahoma" w:eastAsia="PMingLiU" w:hAnsi="Tahoma" w:cs="Tahoma"/>
                <w:position w:val="0"/>
                <w:sz w:val="14"/>
                <w:szCs w:val="14"/>
                <w:lang w:val="zh-TW"/>
              </w:rPr>
              <w:t xml:space="preserve">Exchange Server 2010 Standard CAL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裝置及使用者</w:t>
            </w:r>
            <w:r w:rsidRPr="00C16099">
              <w:rPr>
                <w:rFonts w:ascii="Tahoma" w:eastAsia="PMingLiU" w:hAnsi="Tahoma" w:cs="Tahoma"/>
                <w:position w:val="0"/>
                <w:sz w:val="14"/>
                <w:szCs w:val="14"/>
                <w:lang w:val="zh-TW"/>
              </w:rPr>
              <w:t>)</w:t>
            </w:r>
            <w:bookmarkEnd w:id="274"/>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55_Exchange_Server" w:history="1">
              <w:r w:rsidR="00425473" w:rsidRPr="000F6AB7">
                <w:rPr>
                  <w:rStyle w:val="Hyperlink"/>
                  <w:rFonts w:eastAsia="PMingLiU" w:cs="Tahoma"/>
                  <w:b/>
                  <w:bCs/>
                  <w:sz w:val="13"/>
                  <w:szCs w:val="13"/>
                </w:rPr>
                <w:t>55</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1620C9"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75" w:name="_Toc325608931"/>
            <w:bookmarkStart w:id="276" w:name="_Toc327949827"/>
            <w:bookmarkEnd w:id="275"/>
            <w:r w:rsidRPr="00C16099">
              <w:rPr>
                <w:rFonts w:ascii="Tahoma" w:eastAsia="PMingLiU" w:hAnsi="Tahoma" w:cs="Tahoma"/>
                <w:position w:val="0"/>
                <w:sz w:val="14"/>
                <w:szCs w:val="14"/>
              </w:rPr>
              <w:t>FAST Search Server 2010 for SharePoint</w:t>
            </w:r>
            <w:bookmarkEnd w:id="276"/>
          </w:p>
        </w:tc>
        <w:tc>
          <w:tcPr>
            <w:tcW w:w="450" w:type="dxa"/>
            <w:shd w:val="clear" w:color="auto" w:fill="FFFFFF"/>
            <w:vAlign w:val="center"/>
          </w:tcPr>
          <w:p w:rsidR="00C031FA" w:rsidRPr="000F6AB7" w:rsidRDefault="00C031FA" w:rsidP="00C16099">
            <w:pPr>
              <w:pStyle w:val="TableText"/>
              <w:widowControl w:val="0"/>
              <w:rPr>
                <w:rStyle w:val="EndnoteReference"/>
                <w:rFonts w:eastAsia="PMingLiU" w:cs="Tahoma"/>
                <w:bCs/>
                <w:color w:val="0000FF"/>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Del="00515A83" w:rsidTr="00A56ECD">
        <w:trPr>
          <w:trHeight w:val="145"/>
        </w:trPr>
        <w:tc>
          <w:tcPr>
            <w:tcW w:w="2714" w:type="dxa"/>
            <w:shd w:val="clear" w:color="auto" w:fill="FABF8F"/>
            <w:vAlign w:val="center"/>
          </w:tcPr>
          <w:p w:rsidR="00C031FA" w:rsidRPr="00C16099" w:rsidDel="00515A83" w:rsidRDefault="000D2DBB" w:rsidP="00C16099">
            <w:pPr>
              <w:pStyle w:val="ProductNames"/>
              <w:rPr>
                <w:rFonts w:ascii="Tahoma" w:eastAsia="PMingLiU" w:hAnsi="Tahoma" w:cs="Tahoma"/>
                <w:position w:val="0"/>
                <w:sz w:val="14"/>
                <w:szCs w:val="14"/>
              </w:rPr>
            </w:pPr>
            <w:bookmarkStart w:id="277" w:name="_Toc325608932"/>
            <w:bookmarkStart w:id="278" w:name="_Toc327949828"/>
            <w:bookmarkEnd w:id="277"/>
            <w:r w:rsidRPr="00C16099">
              <w:rPr>
                <w:rFonts w:ascii="Tahoma" w:eastAsia="PMingLiU" w:hAnsi="Tahoma" w:cs="Tahoma"/>
                <w:position w:val="0"/>
                <w:sz w:val="14"/>
                <w:szCs w:val="14"/>
                <w:lang w:val="zh-TW"/>
              </w:rPr>
              <w:t>Forefront Endpoint Protection</w:t>
            </w:r>
            <w:bookmarkEnd w:id="278"/>
          </w:p>
        </w:tc>
        <w:tc>
          <w:tcPr>
            <w:tcW w:w="450" w:type="dxa"/>
            <w:shd w:val="clear" w:color="auto" w:fill="FABF8F"/>
            <w:vAlign w:val="center"/>
          </w:tcPr>
          <w:p w:rsidR="00C031FA" w:rsidRPr="000F6AB7" w:rsidDel="00515A83" w:rsidRDefault="00323B95" w:rsidP="00C16099">
            <w:pPr>
              <w:pStyle w:val="TableText"/>
              <w:widowControl w:val="0"/>
              <w:rPr>
                <w:rStyle w:val="EndnoteReference"/>
                <w:rFonts w:eastAsia="PMingLiU" w:cs="Tahoma"/>
                <w:b w:val="0"/>
                <w:bCs/>
                <w:color w:val="000000"/>
                <w:sz w:val="13"/>
                <w:szCs w:val="13"/>
                <w:u w:val="single"/>
              </w:rPr>
            </w:pPr>
            <w:hyperlink w:anchor="_56_Forefront_Endpoint" w:history="1">
              <w:r w:rsidR="000D2DBB" w:rsidRPr="000F6AB7">
                <w:rPr>
                  <w:rStyle w:val="Hyperlink"/>
                  <w:rFonts w:eastAsia="PMingLiU" w:cs="Tahoma"/>
                  <w:b/>
                  <w:bCs/>
                  <w:sz w:val="13"/>
                  <w:szCs w:val="13"/>
                </w:rPr>
                <w:t>56</w:t>
              </w:r>
            </w:hyperlink>
          </w:p>
        </w:tc>
        <w:tc>
          <w:tcPr>
            <w:tcW w:w="450" w:type="dxa"/>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Del="00515A83" w:rsidRDefault="00C031FA" w:rsidP="00C16099">
            <w:pPr>
              <w:pStyle w:val="TableText"/>
              <w:widowControl w:val="0"/>
              <w:rPr>
                <w:rFonts w:ascii="Tahoma" w:eastAsia="PMingLiU" w:hAnsi="Tahoma" w:cs="Tahoma"/>
                <w:sz w:val="13"/>
                <w:szCs w:val="13"/>
              </w:rPr>
            </w:pPr>
          </w:p>
        </w:tc>
      </w:tr>
      <w:tr w:rsidR="00154676" w:rsidRPr="00F31997" w:rsidTr="00A56ECD">
        <w:trPr>
          <w:trHeight w:val="145"/>
        </w:trPr>
        <w:tc>
          <w:tcPr>
            <w:tcW w:w="2714" w:type="dxa"/>
            <w:shd w:val="clear" w:color="auto" w:fill="FFFFFF"/>
            <w:vAlign w:val="center"/>
          </w:tcPr>
          <w:p w:rsidR="00154676" w:rsidRPr="00C16099" w:rsidRDefault="00154676" w:rsidP="00C16099">
            <w:pPr>
              <w:pStyle w:val="ProductNames"/>
              <w:rPr>
                <w:rFonts w:ascii="Tahoma" w:eastAsia="PMingLiU" w:hAnsi="Tahoma" w:cs="Tahoma"/>
                <w:position w:val="0"/>
                <w:sz w:val="14"/>
                <w:szCs w:val="14"/>
              </w:rPr>
            </w:pPr>
            <w:bookmarkStart w:id="279" w:name="_Toc325608933"/>
            <w:bookmarkStart w:id="280" w:name="_Toc327949829"/>
            <w:bookmarkEnd w:id="279"/>
            <w:r w:rsidRPr="00C16099">
              <w:rPr>
                <w:rFonts w:ascii="Tahoma" w:eastAsia="PMingLiU" w:hAnsi="Tahoma" w:cs="Tahoma"/>
                <w:position w:val="0"/>
                <w:sz w:val="14"/>
                <w:szCs w:val="14"/>
                <w:lang w:val="zh-TW"/>
              </w:rPr>
              <w:t xml:space="preserve">Forefront Identity Manager 2010 R2 CAL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僅限使用者</w:t>
            </w:r>
            <w:r w:rsidRPr="00C16099">
              <w:rPr>
                <w:rFonts w:ascii="Tahoma" w:eastAsia="PMingLiU" w:hAnsi="Tahoma" w:cs="Tahoma"/>
                <w:position w:val="0"/>
                <w:sz w:val="14"/>
                <w:szCs w:val="14"/>
                <w:lang w:val="zh-TW"/>
              </w:rPr>
              <w:t>)</w:t>
            </w:r>
            <w:bookmarkEnd w:id="280"/>
          </w:p>
        </w:tc>
        <w:tc>
          <w:tcPr>
            <w:tcW w:w="450" w:type="dxa"/>
            <w:shd w:val="clear" w:color="auto" w:fill="FFFFFF"/>
            <w:vAlign w:val="center"/>
          </w:tcPr>
          <w:p w:rsidR="00154676" w:rsidRPr="000F6AB7" w:rsidRDefault="00323B95" w:rsidP="00C16099">
            <w:pPr>
              <w:pStyle w:val="TableText"/>
              <w:widowControl w:val="0"/>
              <w:rPr>
                <w:rStyle w:val="EndnoteReference"/>
                <w:rFonts w:eastAsia="PMingLiU" w:cs="Tahoma"/>
                <w:b w:val="0"/>
                <w:bCs/>
                <w:color w:val="0000FF"/>
                <w:sz w:val="13"/>
                <w:szCs w:val="13"/>
                <w:u w:val="single"/>
              </w:rPr>
            </w:pPr>
            <w:hyperlink w:anchor="_57_Forefront_Identity" w:history="1">
              <w:r w:rsidR="000D2DBB" w:rsidRPr="000F6AB7">
                <w:rPr>
                  <w:rStyle w:val="Hyperlink"/>
                  <w:rFonts w:eastAsia="PMingLiU" w:cs="Tahoma"/>
                  <w:b/>
                  <w:bCs/>
                  <w:sz w:val="13"/>
                  <w:szCs w:val="13"/>
                </w:rPr>
                <w:t>57</w:t>
              </w:r>
            </w:hyperlink>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07/10</w:t>
            </w:r>
          </w:p>
        </w:tc>
        <w:tc>
          <w:tcPr>
            <w:tcW w:w="360"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u w:val="single"/>
              </w:rPr>
              <w:t>1</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3</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154676" w:rsidRPr="00C16099" w:rsidRDefault="00154676" w:rsidP="00C16099">
            <w:pPr>
              <w:pStyle w:val="TableText"/>
              <w:widowControl w:val="0"/>
              <w:rPr>
                <w:rFonts w:ascii="Tahoma" w:eastAsia="PMingLiU" w:hAnsi="Tahoma" w:cs="Tahoma"/>
                <w:sz w:val="13"/>
                <w:szCs w:val="13"/>
              </w:rPr>
            </w:pPr>
          </w:p>
        </w:tc>
        <w:tc>
          <w:tcPr>
            <w:tcW w:w="522" w:type="dxa"/>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154676" w:rsidRPr="00C16099" w:rsidRDefault="00154676" w:rsidP="00C16099">
            <w:pPr>
              <w:pStyle w:val="TableText"/>
              <w:widowControl w:val="0"/>
              <w:rPr>
                <w:rFonts w:ascii="Tahoma" w:eastAsia="PMingLiU" w:hAnsi="Tahoma" w:cs="Tahoma"/>
                <w:sz w:val="13"/>
                <w:szCs w:val="13"/>
              </w:rPr>
            </w:pPr>
          </w:p>
        </w:tc>
      </w:tr>
      <w:tr w:rsidR="00154676" w:rsidRPr="00F31997" w:rsidTr="00A56ECD">
        <w:trPr>
          <w:trHeight w:val="145"/>
        </w:trPr>
        <w:tc>
          <w:tcPr>
            <w:tcW w:w="2714" w:type="dxa"/>
            <w:shd w:val="clear" w:color="auto" w:fill="FABF8F"/>
            <w:vAlign w:val="center"/>
          </w:tcPr>
          <w:p w:rsidR="00154676" w:rsidRPr="00C16099" w:rsidRDefault="00154676" w:rsidP="00C16099">
            <w:pPr>
              <w:pStyle w:val="ProductNames"/>
              <w:rPr>
                <w:rFonts w:ascii="Tahoma" w:eastAsia="PMingLiU" w:hAnsi="Tahoma" w:cs="Tahoma"/>
                <w:position w:val="0"/>
                <w:sz w:val="14"/>
                <w:szCs w:val="14"/>
              </w:rPr>
            </w:pPr>
            <w:bookmarkStart w:id="281" w:name="_Toc325608934"/>
            <w:bookmarkStart w:id="282" w:name="_Toc327949830"/>
            <w:bookmarkEnd w:id="281"/>
            <w:r w:rsidRPr="00C16099">
              <w:rPr>
                <w:rFonts w:ascii="Tahoma" w:eastAsia="PMingLiU" w:hAnsi="Tahoma" w:cs="Tahoma"/>
                <w:position w:val="0"/>
                <w:sz w:val="14"/>
                <w:szCs w:val="14"/>
              </w:rPr>
              <w:t>Forefront Identity Manager 2010 R2 External Connector</w:t>
            </w:r>
            <w:bookmarkEnd w:id="282"/>
          </w:p>
        </w:tc>
        <w:tc>
          <w:tcPr>
            <w:tcW w:w="450" w:type="dxa"/>
            <w:shd w:val="clear" w:color="auto" w:fill="FABF8F"/>
            <w:vAlign w:val="center"/>
          </w:tcPr>
          <w:p w:rsidR="00154676" w:rsidRPr="000F6AB7" w:rsidRDefault="00323B95" w:rsidP="00C16099">
            <w:pPr>
              <w:pStyle w:val="TableText"/>
              <w:widowControl w:val="0"/>
              <w:rPr>
                <w:rStyle w:val="EndnoteReference"/>
                <w:rFonts w:eastAsia="PMingLiU" w:cs="Tahoma"/>
                <w:b w:val="0"/>
                <w:bCs/>
                <w:color w:val="000000"/>
                <w:sz w:val="13"/>
                <w:szCs w:val="13"/>
                <w:u w:val="single"/>
              </w:rPr>
            </w:pPr>
            <w:hyperlink w:anchor="_57_Forefront_Identity" w:history="1">
              <w:r w:rsidR="00425473" w:rsidRPr="000F6AB7">
                <w:rPr>
                  <w:rStyle w:val="Hyperlink"/>
                  <w:rFonts w:eastAsia="PMingLiU" w:cs="Tahoma"/>
                  <w:b/>
                  <w:bCs/>
                  <w:sz w:val="13"/>
                  <w:szCs w:val="13"/>
                </w:rPr>
                <w:t>57</w:t>
              </w:r>
            </w:hyperlink>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07/10</w:t>
            </w:r>
          </w:p>
        </w:tc>
        <w:tc>
          <w:tcPr>
            <w:tcW w:w="360"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u w:val="single"/>
              </w:rPr>
              <w:t>125</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313</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250</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188</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188</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154676" w:rsidRPr="00C16099" w:rsidRDefault="00154676" w:rsidP="00C16099">
            <w:pPr>
              <w:pStyle w:val="TableText"/>
              <w:widowControl w:val="0"/>
              <w:rPr>
                <w:rFonts w:ascii="Tahoma" w:eastAsia="PMingLiU" w:hAnsi="Tahoma" w:cs="Tahoma"/>
                <w:sz w:val="13"/>
                <w:szCs w:val="13"/>
              </w:rPr>
            </w:pPr>
          </w:p>
        </w:tc>
      </w:tr>
      <w:tr w:rsidR="00154676" w:rsidRPr="00F31997" w:rsidTr="00A56ECD">
        <w:trPr>
          <w:trHeight w:val="145"/>
        </w:trPr>
        <w:tc>
          <w:tcPr>
            <w:tcW w:w="2714" w:type="dxa"/>
            <w:shd w:val="clear" w:color="auto" w:fill="FFFFFF"/>
            <w:vAlign w:val="center"/>
          </w:tcPr>
          <w:p w:rsidR="00154676" w:rsidRPr="00C16099" w:rsidRDefault="00154676" w:rsidP="00C16099">
            <w:pPr>
              <w:pStyle w:val="ProductNames"/>
              <w:rPr>
                <w:rFonts w:ascii="Tahoma" w:eastAsia="PMingLiU" w:hAnsi="Tahoma" w:cs="Tahoma"/>
                <w:position w:val="0"/>
                <w:sz w:val="14"/>
                <w:szCs w:val="14"/>
              </w:rPr>
            </w:pPr>
            <w:bookmarkStart w:id="283" w:name="_Toc325608935"/>
            <w:bookmarkStart w:id="284" w:name="_Toc327949831"/>
            <w:bookmarkEnd w:id="283"/>
            <w:r w:rsidRPr="0047652A">
              <w:rPr>
                <w:rFonts w:ascii="Tahoma" w:eastAsia="PMingLiU" w:hAnsi="Tahoma" w:cs="Tahoma"/>
                <w:position w:val="0"/>
                <w:sz w:val="14"/>
                <w:szCs w:val="14"/>
              </w:rPr>
              <w:t>Forefront Identity Manager 2010 R2 Server</w:t>
            </w:r>
            <w:bookmarkEnd w:id="284"/>
          </w:p>
        </w:tc>
        <w:tc>
          <w:tcPr>
            <w:tcW w:w="450" w:type="dxa"/>
            <w:shd w:val="clear" w:color="auto" w:fill="FFFFFF"/>
            <w:vAlign w:val="center"/>
          </w:tcPr>
          <w:p w:rsidR="00154676" w:rsidRPr="000F6AB7" w:rsidRDefault="00323B95" w:rsidP="00C16099">
            <w:pPr>
              <w:pStyle w:val="TableText"/>
              <w:widowControl w:val="0"/>
              <w:rPr>
                <w:rStyle w:val="EndnoteReference"/>
                <w:rFonts w:eastAsia="PMingLiU" w:cs="Tahoma"/>
                <w:b w:val="0"/>
                <w:bCs/>
                <w:color w:val="000000"/>
                <w:sz w:val="13"/>
                <w:szCs w:val="13"/>
                <w:u w:val="single"/>
              </w:rPr>
            </w:pPr>
            <w:hyperlink w:anchor="_57_Forefront_Identity" w:history="1">
              <w:r w:rsidR="00425473" w:rsidRPr="000F6AB7">
                <w:rPr>
                  <w:rStyle w:val="Hyperlink"/>
                  <w:rFonts w:eastAsia="PMingLiU" w:cs="Tahoma"/>
                  <w:b/>
                  <w:bCs/>
                  <w:sz w:val="13"/>
                  <w:szCs w:val="13"/>
                </w:rPr>
                <w:t>57</w:t>
              </w:r>
            </w:hyperlink>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07/10</w:t>
            </w:r>
          </w:p>
        </w:tc>
        <w:tc>
          <w:tcPr>
            <w:tcW w:w="360"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u w:val="single"/>
              </w:rPr>
              <w:t>125</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313</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250</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188</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188</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450" w:type="dxa"/>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154676" w:rsidRPr="00C16099" w:rsidRDefault="00154676" w:rsidP="00C16099">
            <w:pPr>
              <w:pStyle w:val="TableText"/>
              <w:widowControl w:val="0"/>
              <w:rPr>
                <w:rFonts w:ascii="Tahoma" w:eastAsia="PMingLiU" w:hAnsi="Tahoma" w:cs="Tahoma"/>
                <w:sz w:val="13"/>
                <w:szCs w:val="13"/>
              </w:rPr>
            </w:pPr>
          </w:p>
        </w:tc>
      </w:tr>
      <w:tr w:rsidR="00154676" w:rsidRPr="00F31997" w:rsidTr="00A56ECD">
        <w:trPr>
          <w:trHeight w:val="145"/>
        </w:trPr>
        <w:tc>
          <w:tcPr>
            <w:tcW w:w="2714" w:type="dxa"/>
            <w:shd w:val="clear" w:color="auto" w:fill="FABF8F"/>
            <w:vAlign w:val="center"/>
          </w:tcPr>
          <w:p w:rsidR="00154676" w:rsidRPr="00C16099" w:rsidRDefault="000D2DBB" w:rsidP="00C16099">
            <w:pPr>
              <w:pStyle w:val="Heading2"/>
              <w:spacing w:before="20" w:after="20"/>
              <w:ind w:left="0"/>
              <w:rPr>
                <w:rFonts w:ascii="Tahoma" w:eastAsia="PMingLiU" w:hAnsi="Tahoma" w:cs="Tahoma"/>
                <w:b w:val="0"/>
                <w:sz w:val="14"/>
                <w:szCs w:val="14"/>
              </w:rPr>
            </w:pPr>
            <w:bookmarkStart w:id="285" w:name="_Toc325608936"/>
            <w:bookmarkStart w:id="286" w:name="_Toc327949832"/>
            <w:bookmarkEnd w:id="285"/>
            <w:r w:rsidRPr="00C16099">
              <w:rPr>
                <w:rFonts w:ascii="Tahoma" w:eastAsia="PMingLiU" w:hAnsi="Tahoma" w:cs="Tahoma"/>
                <w:b w:val="0"/>
                <w:sz w:val="14"/>
                <w:szCs w:val="14"/>
              </w:rPr>
              <w:t>Forefront Identity Manager 2010 R2 – Windows Live Edition</w:t>
            </w:r>
            <w:bookmarkEnd w:id="286"/>
          </w:p>
        </w:tc>
        <w:tc>
          <w:tcPr>
            <w:tcW w:w="450" w:type="dxa"/>
            <w:shd w:val="clear" w:color="auto" w:fill="FABF8F"/>
            <w:vAlign w:val="center"/>
          </w:tcPr>
          <w:p w:rsidR="00154676" w:rsidRPr="000F6AB7" w:rsidRDefault="00323B95" w:rsidP="00C16099">
            <w:pPr>
              <w:pStyle w:val="TableText"/>
              <w:widowControl w:val="0"/>
              <w:rPr>
                <w:rFonts w:eastAsia="PMingLiU" w:cs="Tahoma"/>
                <w:b/>
                <w:bCs/>
                <w:color w:val="0000FF"/>
                <w:sz w:val="13"/>
                <w:szCs w:val="13"/>
                <w:u w:val="single"/>
              </w:rPr>
            </w:pPr>
            <w:hyperlink w:anchor="_58_Forefront_Identity" w:history="1">
              <w:r w:rsidR="000D2DBB" w:rsidRPr="000F6AB7">
                <w:rPr>
                  <w:rStyle w:val="Hyperlink"/>
                  <w:rFonts w:eastAsia="PMingLiU" w:cs="Tahoma"/>
                  <w:b/>
                  <w:bCs/>
                  <w:sz w:val="13"/>
                  <w:szCs w:val="13"/>
                </w:rPr>
                <w:t>58</w:t>
              </w:r>
            </w:hyperlink>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07/11</w:t>
            </w:r>
          </w:p>
        </w:tc>
        <w:tc>
          <w:tcPr>
            <w:tcW w:w="360"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u w:val="single"/>
              </w:rPr>
              <w:t>25</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63</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50</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38</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38</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w:t>
            </w:r>
          </w:p>
        </w:tc>
        <w:tc>
          <w:tcPr>
            <w:tcW w:w="450" w:type="dxa"/>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154676" w:rsidRPr="00C16099" w:rsidRDefault="00154676" w:rsidP="00C16099">
            <w:pPr>
              <w:pStyle w:val="TableText"/>
              <w:widowControl w:val="0"/>
              <w:rPr>
                <w:rFonts w:ascii="Tahoma" w:eastAsia="PMingLiU" w:hAnsi="Tahoma" w:cs="Tahoma"/>
                <w:color w:val="000000"/>
                <w:sz w:val="13"/>
                <w:szCs w:val="13"/>
              </w:rPr>
            </w:pPr>
          </w:p>
        </w:tc>
        <w:tc>
          <w:tcPr>
            <w:tcW w:w="414" w:type="dxa"/>
            <w:tcBorders>
              <w:left w:val="single" w:sz="18" w:space="0" w:color="auto"/>
              <w:right w:val="single" w:sz="18" w:space="0" w:color="auto"/>
            </w:tcBorders>
            <w:shd w:val="clear" w:color="auto" w:fill="FABF8F"/>
            <w:vAlign w:val="center"/>
          </w:tcPr>
          <w:p w:rsidR="00154676"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154676" w:rsidRPr="00C16099" w:rsidRDefault="00154676" w:rsidP="00C16099">
            <w:pPr>
              <w:pStyle w:val="TableText"/>
              <w:widowControl w:val="0"/>
              <w:rPr>
                <w:rFonts w:ascii="Tahoma" w:eastAsia="PMingLiU" w:hAnsi="Tahoma" w:cs="Tahoma"/>
                <w:sz w:val="13"/>
                <w:szCs w:val="13"/>
              </w:rPr>
            </w:pPr>
          </w:p>
        </w:tc>
        <w:tc>
          <w:tcPr>
            <w:tcW w:w="468" w:type="dxa"/>
            <w:shd w:val="clear" w:color="auto" w:fill="FABF8F"/>
            <w:vAlign w:val="center"/>
          </w:tcPr>
          <w:p w:rsidR="00154676" w:rsidRPr="00C16099" w:rsidRDefault="00154676"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87" w:name="_Toc325608937"/>
            <w:bookmarkStart w:id="288" w:name="_Toc327949833"/>
            <w:bookmarkEnd w:id="287"/>
            <w:r w:rsidRPr="00C16099">
              <w:rPr>
                <w:rFonts w:ascii="Tahoma" w:eastAsia="PMingLiU" w:hAnsi="Tahoma" w:cs="Tahoma"/>
                <w:position w:val="0"/>
                <w:sz w:val="14"/>
                <w:szCs w:val="14"/>
                <w:lang w:val="zh-TW"/>
              </w:rPr>
              <w:t xml:space="preserve">Forefront Online Protection for Exchange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裝置及使用者訂閱使用權</w:t>
            </w:r>
            <w:r w:rsidRPr="00C16099">
              <w:rPr>
                <w:rFonts w:ascii="Tahoma" w:eastAsia="PMingLiU" w:hAnsi="Tahoma" w:cs="Tahoma"/>
                <w:position w:val="0"/>
                <w:sz w:val="14"/>
                <w:szCs w:val="14"/>
                <w:lang w:val="zh-TW"/>
              </w:rPr>
              <w:t>)</w:t>
            </w:r>
            <w:bookmarkEnd w:id="28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59_Forefront_Online" w:history="1">
              <w:r w:rsidR="000D2DBB" w:rsidRPr="000F6AB7">
                <w:rPr>
                  <w:rStyle w:val="Hyperlink"/>
                  <w:rFonts w:eastAsia="PMingLiU" w:cs="Tahoma"/>
                  <w:b/>
                  <w:bCs/>
                  <w:sz w:val="13"/>
                  <w:szCs w:val="13"/>
                </w:rPr>
                <w:t>59</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77"/>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89" w:name="_Toc325608938"/>
            <w:bookmarkStart w:id="290" w:name="_Toc327949834"/>
            <w:bookmarkEnd w:id="289"/>
            <w:r w:rsidRPr="00C16099">
              <w:rPr>
                <w:rFonts w:ascii="Tahoma" w:eastAsia="PMingLiU" w:hAnsi="Tahoma" w:cs="Tahoma"/>
                <w:position w:val="0"/>
                <w:sz w:val="14"/>
                <w:szCs w:val="14"/>
                <w:lang w:val="zh-TW"/>
              </w:rPr>
              <w:t>Forefront Protection 2010 for Exchange Server (</w:t>
            </w:r>
            <w:r w:rsidRPr="00C16099">
              <w:rPr>
                <w:rFonts w:ascii="Tahoma" w:eastAsia="PMingLiU" w:hAnsi="Tahoma" w:cs="Tahoma" w:hint="eastAsia"/>
                <w:position w:val="0"/>
                <w:sz w:val="14"/>
                <w:szCs w:val="14"/>
                <w:lang w:val="zh-TW"/>
              </w:rPr>
              <w:t>裝置及使用者訂閱使用權</w:t>
            </w:r>
            <w:r w:rsidRPr="00C16099">
              <w:rPr>
                <w:rFonts w:ascii="Tahoma" w:eastAsia="PMingLiU" w:hAnsi="Tahoma" w:cs="Tahoma"/>
                <w:position w:val="0"/>
                <w:sz w:val="14"/>
                <w:szCs w:val="14"/>
                <w:lang w:val="zh-TW"/>
              </w:rPr>
              <w:t>)</w:t>
            </w:r>
            <w:bookmarkEnd w:id="290"/>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60_Forefront_Protection" w:history="1">
              <w:r w:rsidR="000D2DBB" w:rsidRPr="000F6AB7">
                <w:rPr>
                  <w:rStyle w:val="Hyperlink"/>
                  <w:rFonts w:eastAsia="PMingLiU" w:cs="Tahoma"/>
                  <w:b/>
                  <w:bCs/>
                  <w:sz w:val="13"/>
                  <w:szCs w:val="13"/>
                </w:rPr>
                <w:t>60</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01/08</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91" w:name="_Toc325608939"/>
            <w:bookmarkStart w:id="292" w:name="_Toc327949835"/>
            <w:bookmarkEnd w:id="291"/>
            <w:r w:rsidRPr="00C16099">
              <w:rPr>
                <w:rFonts w:ascii="Tahoma" w:eastAsia="PMingLiU" w:hAnsi="Tahoma" w:cs="Tahoma"/>
                <w:position w:val="0"/>
                <w:sz w:val="14"/>
                <w:szCs w:val="14"/>
                <w:lang w:val="zh-TW"/>
              </w:rPr>
              <w:t xml:space="preserve">Forefront Protection 2010 for Exchange Server </w:t>
            </w:r>
            <w:r w:rsidRPr="00C16099">
              <w:rPr>
                <w:rFonts w:ascii="Tahoma" w:eastAsia="PMingLiU" w:hAnsi="Tahoma" w:cs="Tahoma" w:hint="eastAsia"/>
                <w:position w:val="0"/>
                <w:sz w:val="14"/>
                <w:szCs w:val="14"/>
                <w:lang w:val="zh-TW"/>
              </w:rPr>
              <w:t>外部連接器</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加值訂閱使用權</w:t>
            </w:r>
            <w:r w:rsidRPr="00C16099">
              <w:rPr>
                <w:rFonts w:ascii="Tahoma" w:eastAsia="PMingLiU" w:hAnsi="Tahoma" w:cs="Tahoma"/>
                <w:position w:val="0"/>
                <w:sz w:val="14"/>
                <w:szCs w:val="14"/>
                <w:lang w:val="zh-TW"/>
              </w:rPr>
              <w:t>)</w:t>
            </w:r>
            <w:bookmarkEnd w:id="292"/>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61_Forefront_Protection" w:history="1">
              <w:r w:rsidR="000D2DBB" w:rsidRPr="000F6AB7">
                <w:rPr>
                  <w:rStyle w:val="Hyperlink"/>
                  <w:rFonts w:eastAsia="PMingLiU" w:cs="Tahoma"/>
                  <w:b/>
                  <w:bCs/>
                  <w:sz w:val="13"/>
                  <w:szCs w:val="13"/>
                </w:rPr>
                <w:t>61</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04/07</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200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93" w:name="_Toc325608940"/>
            <w:bookmarkStart w:id="294" w:name="_Toc327949836"/>
            <w:bookmarkEnd w:id="293"/>
            <w:r w:rsidRPr="00C16099">
              <w:rPr>
                <w:rFonts w:ascii="Tahoma" w:eastAsia="PMingLiU" w:hAnsi="Tahoma" w:cs="Tahoma"/>
                <w:position w:val="0"/>
                <w:sz w:val="14"/>
                <w:szCs w:val="14"/>
                <w:lang w:val="zh-TW"/>
              </w:rPr>
              <w:t xml:space="preserve">Forefront Protection </w:t>
            </w:r>
            <w:r w:rsidRPr="00C16099">
              <w:rPr>
                <w:rFonts w:ascii="Tahoma" w:eastAsia="PMingLiU" w:hAnsi="Tahoma" w:cs="Tahoma" w:hint="eastAsia"/>
                <w:position w:val="0"/>
                <w:sz w:val="14"/>
                <w:szCs w:val="14"/>
                <w:lang w:val="zh-TW"/>
              </w:rPr>
              <w:t>套件</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裝置及使</w:t>
            </w:r>
            <w:r w:rsidR="00A56ECD">
              <w:rPr>
                <w:rFonts w:ascii="Tahoma" w:eastAsia="PMingLiU" w:hAnsi="Tahoma" w:cs="Tahoma"/>
                <w:position w:val="0"/>
                <w:sz w:val="14"/>
                <w:szCs w:val="14"/>
                <w:lang w:val="zh-TW"/>
              </w:rPr>
              <w:br/>
            </w:r>
            <w:r w:rsidRPr="00C16099">
              <w:rPr>
                <w:rFonts w:ascii="Tahoma" w:eastAsia="PMingLiU" w:hAnsi="Tahoma" w:cs="Tahoma" w:hint="eastAsia"/>
                <w:position w:val="0"/>
                <w:sz w:val="14"/>
                <w:szCs w:val="14"/>
                <w:lang w:val="zh-TW"/>
              </w:rPr>
              <w:t>用者訂閱使用權</w:t>
            </w:r>
            <w:r w:rsidRPr="00C16099">
              <w:rPr>
                <w:rFonts w:ascii="Tahoma" w:eastAsia="PMingLiU" w:hAnsi="Tahoma" w:cs="Tahoma"/>
                <w:position w:val="0"/>
                <w:sz w:val="14"/>
                <w:szCs w:val="14"/>
                <w:lang w:val="zh-TW"/>
              </w:rPr>
              <w:t>)</w:t>
            </w:r>
            <w:bookmarkEnd w:id="294"/>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62_Forefront_Security" w:history="1">
              <w:r w:rsidR="000D2DBB" w:rsidRPr="000F6AB7">
                <w:rPr>
                  <w:rStyle w:val="Hyperlink"/>
                  <w:rFonts w:eastAsia="PMingLiU" w:cs="Tahoma"/>
                  <w:b/>
                  <w:bCs/>
                  <w:sz w:val="13"/>
                  <w:szCs w:val="13"/>
                </w:rPr>
                <w:t>62</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10/06</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5D303E"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95" w:name="_Toc325608941"/>
            <w:bookmarkStart w:id="296" w:name="_Toc327949837"/>
            <w:bookmarkEnd w:id="295"/>
            <w:r w:rsidRPr="00C16099">
              <w:rPr>
                <w:rFonts w:ascii="Tahoma" w:eastAsia="PMingLiU" w:hAnsi="Tahoma" w:cs="Tahoma"/>
                <w:position w:val="0"/>
                <w:sz w:val="14"/>
                <w:szCs w:val="14"/>
                <w:lang w:val="zh-TW"/>
              </w:rPr>
              <w:t>Forefront Security for Office Communications Server (</w:t>
            </w:r>
            <w:r w:rsidRPr="00C16099">
              <w:rPr>
                <w:rFonts w:ascii="Tahoma" w:eastAsia="PMingLiU" w:hAnsi="Tahoma" w:cs="Tahoma" w:hint="eastAsia"/>
                <w:position w:val="0"/>
                <w:sz w:val="14"/>
                <w:szCs w:val="14"/>
                <w:lang w:val="zh-TW"/>
              </w:rPr>
              <w:t>裝置及使用</w:t>
            </w:r>
            <w:r w:rsidR="00A56ECD">
              <w:rPr>
                <w:rFonts w:ascii="Tahoma" w:eastAsia="PMingLiU" w:hAnsi="Tahoma" w:cs="Tahoma"/>
                <w:position w:val="0"/>
                <w:sz w:val="14"/>
                <w:szCs w:val="14"/>
                <w:lang w:val="zh-TW"/>
              </w:rPr>
              <w:br/>
            </w:r>
            <w:r w:rsidRPr="00C16099">
              <w:rPr>
                <w:rFonts w:ascii="Tahoma" w:eastAsia="PMingLiU" w:hAnsi="Tahoma" w:cs="Tahoma" w:hint="eastAsia"/>
                <w:position w:val="0"/>
                <w:sz w:val="14"/>
                <w:szCs w:val="14"/>
                <w:lang w:val="zh-TW"/>
              </w:rPr>
              <w:t>者訂閱使用權</w:t>
            </w:r>
            <w:r w:rsidRPr="00C16099">
              <w:rPr>
                <w:rFonts w:ascii="Tahoma" w:eastAsia="PMingLiU" w:hAnsi="Tahoma" w:cs="Tahoma"/>
                <w:position w:val="0"/>
                <w:sz w:val="14"/>
                <w:szCs w:val="14"/>
                <w:lang w:val="zh-TW"/>
              </w:rPr>
              <w:t>)</w:t>
            </w:r>
            <w:bookmarkEnd w:id="296"/>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62_Forefront_Security" w:history="1">
              <w:r w:rsidR="00425473" w:rsidRPr="000F6AB7">
                <w:rPr>
                  <w:rStyle w:val="Hyperlink"/>
                  <w:rFonts w:eastAsia="PMingLiU" w:cs="Tahoma"/>
                  <w:b/>
                  <w:bCs/>
                  <w:sz w:val="13"/>
                  <w:szCs w:val="13"/>
                </w:rPr>
                <w:t>62</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297" w:name="_Toc325608942"/>
            <w:bookmarkStart w:id="298" w:name="_Toc327949838"/>
            <w:bookmarkEnd w:id="297"/>
            <w:r w:rsidRPr="00C16099">
              <w:rPr>
                <w:rFonts w:ascii="Tahoma" w:eastAsia="PMingLiU" w:hAnsi="Tahoma" w:cs="Tahoma"/>
                <w:position w:val="0"/>
                <w:sz w:val="14"/>
                <w:szCs w:val="14"/>
                <w:lang w:val="zh-TW"/>
              </w:rPr>
              <w:t xml:space="preserve">Forefront Security for Office Communications Server </w:t>
            </w:r>
            <w:r w:rsidRPr="00C16099">
              <w:rPr>
                <w:rFonts w:ascii="Tahoma" w:eastAsia="PMingLiU" w:hAnsi="Tahoma" w:cs="Tahoma" w:hint="eastAsia"/>
                <w:position w:val="0"/>
                <w:sz w:val="14"/>
                <w:szCs w:val="14"/>
                <w:lang w:val="zh-TW"/>
              </w:rPr>
              <w:t>外部連接器</w:t>
            </w:r>
            <w:bookmarkEnd w:id="298"/>
          </w:p>
        </w:tc>
        <w:tc>
          <w:tcPr>
            <w:tcW w:w="450" w:type="dxa"/>
            <w:shd w:val="clear" w:color="auto" w:fill="FABF8F"/>
            <w:vAlign w:val="center"/>
          </w:tcPr>
          <w:p w:rsidR="00C031FA" w:rsidRPr="000F6AB7" w:rsidRDefault="00C031FA"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400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400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299" w:name="_Toc325608943"/>
            <w:bookmarkStart w:id="300" w:name="_Toc327949839"/>
            <w:bookmarkEnd w:id="299"/>
            <w:r w:rsidRPr="00F525B2">
              <w:rPr>
                <w:rFonts w:ascii="Tahoma" w:eastAsia="PMingLiU" w:hAnsi="Tahoma" w:cs="Tahoma"/>
                <w:position w:val="0"/>
                <w:sz w:val="14"/>
                <w:szCs w:val="14"/>
              </w:rPr>
              <w:t xml:space="preserve">Forefront Protection 2010 for SharePoint </w:t>
            </w:r>
            <w:r w:rsidR="00F525B2">
              <w:rPr>
                <w:rFonts w:ascii="Tahoma" w:eastAsia="PMingLiU" w:hAnsi="Tahoma" w:cs="Tahoma"/>
                <w:position w:val="0"/>
                <w:sz w:val="14"/>
                <w:szCs w:val="14"/>
              </w:rPr>
              <w:br/>
            </w:r>
            <w:r w:rsidRPr="00F525B2">
              <w:rPr>
                <w:rFonts w:ascii="Tahoma" w:eastAsia="PMingLiU" w:hAnsi="Tahoma" w:cs="Tahoma"/>
                <w:position w:val="0"/>
                <w:sz w:val="14"/>
                <w:szCs w:val="14"/>
              </w:rPr>
              <w:t>(</w:t>
            </w:r>
            <w:r w:rsidRPr="00C16099">
              <w:rPr>
                <w:rFonts w:ascii="Tahoma" w:eastAsia="PMingLiU" w:hAnsi="Tahoma" w:cs="Tahoma" w:hint="eastAsia"/>
                <w:position w:val="0"/>
                <w:sz w:val="14"/>
                <w:szCs w:val="14"/>
                <w:lang w:val="zh-TW"/>
              </w:rPr>
              <w:t>裝置及使用者訂閱使用權</w:t>
            </w:r>
            <w:r w:rsidRPr="00F525B2">
              <w:rPr>
                <w:rFonts w:ascii="Tahoma" w:eastAsia="PMingLiU" w:hAnsi="Tahoma" w:cs="Tahoma"/>
                <w:position w:val="0"/>
                <w:sz w:val="14"/>
                <w:szCs w:val="14"/>
              </w:rPr>
              <w:t>)</w:t>
            </w:r>
            <w:bookmarkEnd w:id="300"/>
          </w:p>
        </w:tc>
        <w:tc>
          <w:tcPr>
            <w:tcW w:w="450" w:type="dxa"/>
            <w:shd w:val="clear" w:color="auto" w:fill="FFFFFF"/>
            <w:vAlign w:val="center"/>
          </w:tcPr>
          <w:p w:rsidR="00C031FA" w:rsidRPr="000F6AB7" w:rsidRDefault="00C031FA" w:rsidP="00C16099">
            <w:pPr>
              <w:pStyle w:val="TableText"/>
              <w:widowControl w:val="0"/>
              <w:rPr>
                <w:rStyle w:val="EndnoteReference"/>
                <w:rFonts w:eastAsia="PMingLiU" w:cs="Tahoma"/>
                <w:bCs/>
                <w:color w:val="000000"/>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SRV</w:t>
            </w: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A,</w:t>
            </w:r>
            <w:r w:rsidR="00A56ECD">
              <w:rPr>
                <w:rFonts w:ascii="Tahoma" w:eastAsia="PMingLiU" w:hAnsi="Tahoma" w:cs="Tahoma"/>
                <w:sz w:val="13"/>
                <w:szCs w:val="13"/>
              </w:rPr>
              <w:t xml:space="preserve"> </w:t>
            </w:r>
            <w:r w:rsidRPr="00F525B2">
              <w:rPr>
                <w:rFonts w:ascii="Tahoma" w:eastAsia="PMingLiU" w:hAnsi="Tahoma" w:cs="Tahoma"/>
                <w:sz w:val="13"/>
                <w:szCs w:val="13"/>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01" w:name="_Toc325608944"/>
            <w:bookmarkStart w:id="302" w:name="_Toc327949840"/>
            <w:bookmarkEnd w:id="301"/>
            <w:r w:rsidRPr="00F525B2">
              <w:rPr>
                <w:rFonts w:ascii="Tahoma" w:eastAsia="PMingLiU" w:hAnsi="Tahoma" w:cs="Tahoma"/>
                <w:position w:val="0"/>
                <w:sz w:val="14"/>
                <w:szCs w:val="14"/>
              </w:rPr>
              <w:t>Forefront Protection 2010 for SharePoint for Internet Sites (</w:t>
            </w:r>
            <w:r w:rsidRPr="00C16099">
              <w:rPr>
                <w:rFonts w:ascii="Tahoma" w:eastAsia="PMingLiU" w:hAnsi="Tahoma" w:cs="Tahoma" w:hint="eastAsia"/>
                <w:position w:val="0"/>
                <w:sz w:val="14"/>
                <w:szCs w:val="14"/>
                <w:lang w:val="zh-TW"/>
              </w:rPr>
              <w:t>加值訂閱使用權</w:t>
            </w:r>
            <w:r w:rsidRPr="00F525B2">
              <w:rPr>
                <w:rFonts w:ascii="Tahoma" w:eastAsia="PMingLiU" w:hAnsi="Tahoma" w:cs="Tahoma"/>
                <w:position w:val="0"/>
                <w:sz w:val="14"/>
                <w:szCs w:val="14"/>
              </w:rPr>
              <w:t>)</w:t>
            </w:r>
            <w:bookmarkEnd w:id="302"/>
          </w:p>
        </w:tc>
        <w:tc>
          <w:tcPr>
            <w:tcW w:w="450" w:type="dxa"/>
            <w:shd w:val="clear" w:color="auto" w:fill="FABF8F"/>
            <w:vAlign w:val="center"/>
          </w:tcPr>
          <w:p w:rsidR="00C031FA" w:rsidRPr="000F6AB7" w:rsidRDefault="00C031FA"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SRV</w:t>
            </w: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 xml:space="preserve">25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F525B2">
              <w:rPr>
                <w:rFonts w:ascii="Tahoma" w:eastAsia="PMingLiU" w:hAnsi="Tahoma" w:cs="Tahoma"/>
                <w:sz w:val="13"/>
                <w:szCs w:val="13"/>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303" w:name="_Toc325608945"/>
            <w:bookmarkStart w:id="304" w:name="_Toc327949841"/>
            <w:bookmarkEnd w:id="303"/>
            <w:r w:rsidRPr="00C16099">
              <w:rPr>
                <w:rFonts w:ascii="Tahoma" w:eastAsia="PMingLiU" w:hAnsi="Tahoma" w:cs="Tahoma"/>
                <w:position w:val="0"/>
                <w:sz w:val="14"/>
                <w:szCs w:val="14"/>
              </w:rPr>
              <w:t>Forefront Threat Management Gateway 2010 Enterprise Edition</w:t>
            </w:r>
            <w:bookmarkEnd w:id="304"/>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63_Forefront_Threat" w:history="1">
              <w:r w:rsidR="000D2DBB" w:rsidRPr="000F6AB7">
                <w:rPr>
                  <w:rStyle w:val="Hyperlink"/>
                  <w:rFonts w:eastAsia="PMingLiU" w:cs="Tahoma"/>
                  <w:b/>
                  <w:bCs/>
                  <w:sz w:val="13"/>
                  <w:szCs w:val="13"/>
                </w:rPr>
                <w:t>63</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05" w:name="_Toc325608946"/>
            <w:bookmarkStart w:id="306" w:name="_Toc327949842"/>
            <w:bookmarkEnd w:id="305"/>
            <w:r w:rsidRPr="00C16099">
              <w:rPr>
                <w:rFonts w:ascii="Tahoma" w:eastAsia="PMingLiU" w:hAnsi="Tahoma" w:cs="Tahoma"/>
                <w:position w:val="0"/>
                <w:sz w:val="14"/>
                <w:szCs w:val="14"/>
                <w:lang w:val="zh-TW"/>
              </w:rPr>
              <w:t xml:space="preserve">Forefront Threat Management Gateway 2010 Enterprise Edition (25 </w:t>
            </w:r>
            <w:r w:rsidRPr="00C16099">
              <w:rPr>
                <w:rFonts w:ascii="Tahoma" w:eastAsia="PMingLiU" w:hAnsi="Tahoma" w:cs="Tahoma" w:hint="eastAsia"/>
                <w:position w:val="0"/>
                <w:sz w:val="14"/>
                <w:szCs w:val="14"/>
                <w:lang w:val="zh-TW"/>
              </w:rPr>
              <w:t>個處理器</w:t>
            </w:r>
            <w:r w:rsidRPr="00C16099">
              <w:rPr>
                <w:rFonts w:ascii="Tahoma" w:eastAsia="PMingLiU" w:hAnsi="Tahoma" w:cs="Tahoma"/>
                <w:position w:val="0"/>
                <w:sz w:val="14"/>
                <w:szCs w:val="14"/>
                <w:lang w:val="zh-TW"/>
              </w:rPr>
              <w:t>)</w:t>
            </w:r>
            <w:bookmarkEnd w:id="306"/>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63_Forefront_Threat" w:history="1">
              <w:r w:rsidR="00425473" w:rsidRPr="000F6AB7">
                <w:rPr>
                  <w:rStyle w:val="Hyperlink"/>
                  <w:rFonts w:eastAsia="PMingLiU" w:cs="Tahoma"/>
                  <w:b/>
                  <w:bCs/>
                  <w:sz w:val="13"/>
                  <w:szCs w:val="13"/>
                </w:rPr>
                <w:t>63</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307" w:name="_Toc325608947"/>
            <w:bookmarkStart w:id="308" w:name="_Toc327949843"/>
            <w:bookmarkEnd w:id="307"/>
            <w:r w:rsidRPr="00C16099">
              <w:rPr>
                <w:rFonts w:ascii="Tahoma" w:eastAsia="PMingLiU" w:hAnsi="Tahoma" w:cs="Tahoma"/>
                <w:position w:val="0"/>
                <w:sz w:val="14"/>
                <w:szCs w:val="14"/>
              </w:rPr>
              <w:t>Forefront Threat Management Gateway 2010 Standard Edition</w:t>
            </w:r>
            <w:bookmarkEnd w:id="30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63_Forefront_Threat" w:history="1">
              <w:r w:rsidR="00425473" w:rsidRPr="000F6AB7">
                <w:rPr>
                  <w:rStyle w:val="Hyperlink"/>
                  <w:rFonts w:eastAsia="PMingLiU" w:cs="Tahoma"/>
                  <w:b/>
                  <w:bCs/>
                  <w:sz w:val="13"/>
                  <w:szCs w:val="13"/>
                </w:rPr>
                <w:t>63</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09" w:name="_Toc325608948"/>
            <w:bookmarkStart w:id="310" w:name="_Toc327949844"/>
            <w:bookmarkEnd w:id="309"/>
            <w:r w:rsidRPr="00C16099">
              <w:rPr>
                <w:rFonts w:ascii="Tahoma" w:eastAsia="PMingLiU" w:hAnsi="Tahoma" w:cs="Tahoma"/>
                <w:position w:val="0"/>
                <w:sz w:val="14"/>
                <w:szCs w:val="14"/>
              </w:rPr>
              <w:t>Forefront Threat Management Gateway Web Protection Services</w:t>
            </w:r>
            <w:bookmarkEnd w:id="310"/>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FF"/>
                <w:sz w:val="13"/>
                <w:szCs w:val="13"/>
                <w:u w:val="single"/>
              </w:rPr>
            </w:pPr>
            <w:hyperlink w:anchor="_63_Forefront_Threat" w:history="1">
              <w:r w:rsidR="00425473" w:rsidRPr="000F6AB7">
                <w:rPr>
                  <w:rStyle w:val="Hyperlink"/>
                  <w:rFonts w:eastAsia="PMingLiU" w:cs="Tahoma"/>
                  <w:b/>
                  <w:bCs/>
                  <w:sz w:val="13"/>
                  <w:szCs w:val="13"/>
                </w:rPr>
                <w:t>63</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A56ECD">
            <w:pPr>
              <w:pStyle w:val="ProductNames"/>
              <w:rPr>
                <w:rFonts w:ascii="Tahoma" w:eastAsia="PMingLiU" w:hAnsi="Tahoma" w:cs="Tahoma"/>
                <w:position w:val="0"/>
                <w:sz w:val="14"/>
                <w:szCs w:val="14"/>
              </w:rPr>
            </w:pPr>
            <w:bookmarkStart w:id="311" w:name="_Toc325608949"/>
            <w:bookmarkStart w:id="312" w:name="_Toc327949845"/>
            <w:bookmarkEnd w:id="311"/>
            <w:r w:rsidRPr="00C16099">
              <w:rPr>
                <w:rFonts w:ascii="Tahoma" w:eastAsia="PMingLiU" w:hAnsi="Tahoma" w:cs="Tahoma"/>
                <w:position w:val="0"/>
                <w:sz w:val="14"/>
                <w:szCs w:val="14"/>
              </w:rPr>
              <w:t>Forefront Unified Access Gateway Server</w:t>
            </w:r>
            <w:r w:rsidR="00A56ECD">
              <w:rPr>
                <w:rFonts w:ascii="Tahoma" w:eastAsia="PMingLiU" w:hAnsi="Tahoma" w:cs="Tahoma"/>
                <w:position w:val="0"/>
                <w:sz w:val="14"/>
                <w:szCs w:val="14"/>
              </w:rPr>
              <w:t> </w:t>
            </w:r>
            <w:r w:rsidRPr="00C16099">
              <w:rPr>
                <w:rFonts w:ascii="Tahoma" w:eastAsia="PMingLiU" w:hAnsi="Tahoma" w:cs="Tahoma"/>
                <w:position w:val="0"/>
                <w:sz w:val="14"/>
                <w:szCs w:val="14"/>
              </w:rPr>
              <w:t>2010</w:t>
            </w:r>
            <w:bookmarkEnd w:id="312"/>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00"/>
                <w:sz w:val="13"/>
                <w:szCs w:val="13"/>
                <w:u w:val="single"/>
              </w:rPr>
            </w:pPr>
            <w:hyperlink w:anchor="_64_Forefront_Unified" w:history="1">
              <w:r w:rsidR="000D2DBB" w:rsidRPr="000F6AB7">
                <w:rPr>
                  <w:rStyle w:val="Hyperlink"/>
                  <w:rFonts w:eastAsia="PMingLiU" w:cs="Tahoma"/>
                  <w:b/>
                  <w:bCs/>
                  <w:sz w:val="13"/>
                  <w:szCs w:val="13"/>
                </w:rPr>
                <w:t>64</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01/10</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13" w:name="_Toc325608950"/>
            <w:bookmarkStart w:id="314" w:name="_Toc327949846"/>
            <w:bookmarkEnd w:id="313"/>
            <w:r w:rsidRPr="00C16099">
              <w:rPr>
                <w:rFonts w:ascii="Tahoma" w:eastAsia="PMingLiU" w:hAnsi="Tahoma" w:cs="Tahoma"/>
                <w:position w:val="0"/>
                <w:sz w:val="14"/>
                <w:szCs w:val="14"/>
              </w:rPr>
              <w:t>Forefront Unified Access Gateway</w:t>
            </w:r>
            <w:r w:rsidR="00832DF4" w:rsidRPr="00C16099">
              <w:rPr>
                <w:rFonts w:ascii="Tahoma" w:eastAsia="PMingLiU" w:hAnsi="Tahoma" w:cs="Tahoma"/>
                <w:position w:val="0"/>
                <w:sz w:val="14"/>
                <w:szCs w:val="14"/>
              </w:rPr>
              <w:t xml:space="preserve"> </w:t>
            </w:r>
            <w:r w:rsidRPr="00C16099">
              <w:rPr>
                <w:rFonts w:ascii="Tahoma" w:eastAsia="PMingLiU" w:hAnsi="Tahoma" w:cs="Tahoma"/>
                <w:position w:val="0"/>
                <w:sz w:val="14"/>
                <w:szCs w:val="14"/>
              </w:rPr>
              <w:t>External Connector 2010</w:t>
            </w:r>
            <w:bookmarkEnd w:id="314"/>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00"/>
                <w:sz w:val="13"/>
                <w:szCs w:val="13"/>
                <w:u w:val="single"/>
              </w:rPr>
            </w:pPr>
            <w:hyperlink w:anchor="_64_Forefront_Unified" w:history="1">
              <w:r w:rsidR="00425473" w:rsidRPr="000F6AB7">
                <w:rPr>
                  <w:rStyle w:val="Hyperlink"/>
                  <w:rFonts w:eastAsia="PMingLiU" w:cs="Tahoma"/>
                  <w:b/>
                  <w:bCs/>
                  <w:sz w:val="13"/>
                  <w:szCs w:val="13"/>
                </w:rPr>
                <w:t>64</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01/10</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400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400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C031FA" w:rsidP="004E364A">
            <w:pPr>
              <w:pStyle w:val="ProductNames"/>
              <w:rPr>
                <w:rFonts w:ascii="Tahoma" w:eastAsia="PMingLiU" w:hAnsi="Tahoma" w:cs="Tahoma"/>
                <w:position w:val="0"/>
                <w:sz w:val="14"/>
                <w:szCs w:val="14"/>
              </w:rPr>
            </w:pPr>
            <w:bookmarkStart w:id="315" w:name="_Toc325608951"/>
            <w:bookmarkStart w:id="316" w:name="_Toc327949847"/>
            <w:bookmarkEnd w:id="315"/>
            <w:r w:rsidRPr="00C16099">
              <w:rPr>
                <w:rFonts w:ascii="Tahoma" w:eastAsia="PMingLiU" w:hAnsi="Tahoma" w:cs="Tahoma"/>
                <w:position w:val="0"/>
                <w:sz w:val="14"/>
                <w:szCs w:val="14"/>
              </w:rPr>
              <w:t>Forefront Unified Access Gateway</w:t>
            </w:r>
            <w:r w:rsidR="004E364A">
              <w:rPr>
                <w:rFonts w:ascii="Tahoma" w:eastAsia="PMingLiU" w:hAnsi="Tahoma" w:cs="Tahoma"/>
                <w:position w:val="0"/>
                <w:sz w:val="14"/>
                <w:szCs w:val="14"/>
              </w:rPr>
              <w:t> </w:t>
            </w:r>
            <w:r w:rsidRPr="00C16099">
              <w:rPr>
                <w:rFonts w:ascii="Tahoma" w:eastAsia="PMingLiU" w:hAnsi="Tahoma" w:cs="Tahoma"/>
                <w:position w:val="0"/>
                <w:sz w:val="14"/>
                <w:szCs w:val="14"/>
              </w:rPr>
              <w:t>2010</w:t>
            </w:r>
            <w:r w:rsidR="00A56ECD">
              <w:rPr>
                <w:rFonts w:ascii="Tahoma" w:eastAsia="PMingLiU" w:hAnsi="Tahoma" w:cs="Tahoma"/>
                <w:position w:val="0"/>
                <w:sz w:val="14"/>
                <w:szCs w:val="14"/>
              </w:rPr>
              <w:t> </w:t>
            </w:r>
            <w:r w:rsidRPr="00C16099">
              <w:rPr>
                <w:rFonts w:ascii="Tahoma" w:eastAsia="PMingLiU" w:hAnsi="Tahoma" w:cs="Tahoma"/>
                <w:position w:val="0"/>
                <w:sz w:val="14"/>
                <w:szCs w:val="14"/>
              </w:rPr>
              <w:t>CAL</w:t>
            </w:r>
            <w:bookmarkEnd w:id="316"/>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00"/>
                <w:sz w:val="13"/>
                <w:szCs w:val="13"/>
                <w:u w:val="single"/>
              </w:rPr>
            </w:pPr>
            <w:hyperlink w:anchor="_64_Forefront_Unified" w:history="1">
              <w:r w:rsidR="00425473" w:rsidRPr="000F6AB7">
                <w:rPr>
                  <w:rStyle w:val="Hyperlink"/>
                  <w:rFonts w:eastAsia="PMingLiU" w:cs="Tahoma"/>
                  <w:b/>
                  <w:bCs/>
                  <w:sz w:val="13"/>
                  <w:szCs w:val="13"/>
                </w:rPr>
                <w:t>64</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01/10</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5D303E"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17" w:name="_Toc325608952"/>
            <w:bookmarkStart w:id="318" w:name="_Toc327949848"/>
            <w:bookmarkEnd w:id="317"/>
            <w:r w:rsidRPr="00C16099">
              <w:rPr>
                <w:rFonts w:ascii="Tahoma" w:eastAsia="PMingLiU" w:hAnsi="Tahoma" w:cs="Tahoma"/>
                <w:position w:val="0"/>
                <w:sz w:val="14"/>
                <w:szCs w:val="14"/>
              </w:rPr>
              <w:t>Forefront Unified Access Gateway 2010 10K CAL Pack</w:t>
            </w:r>
            <w:bookmarkEnd w:id="318"/>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00"/>
                <w:sz w:val="13"/>
                <w:szCs w:val="13"/>
                <w:u w:val="single"/>
              </w:rPr>
            </w:pPr>
            <w:hyperlink w:anchor="_64_Forefront_Unified" w:history="1">
              <w:r w:rsidR="00425473" w:rsidRPr="000F6AB7">
                <w:rPr>
                  <w:rStyle w:val="Hyperlink"/>
                  <w:rFonts w:eastAsia="PMingLiU" w:cs="Tahoma"/>
                  <w:b/>
                  <w:bCs/>
                  <w:sz w:val="13"/>
                  <w:szCs w:val="13"/>
                </w:rPr>
                <w:t>64</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01/10</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400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100</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color w:val="000000"/>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319" w:name="_Toc325608953"/>
            <w:bookmarkStart w:id="320" w:name="_Toc327949849"/>
            <w:bookmarkEnd w:id="319"/>
            <w:r w:rsidRPr="00C16099">
              <w:rPr>
                <w:rFonts w:ascii="Tahoma" w:eastAsia="PMingLiU" w:hAnsi="Tahoma" w:cs="Tahoma"/>
                <w:position w:val="0"/>
                <w:sz w:val="14"/>
                <w:szCs w:val="14"/>
                <w:lang w:val="zh-TW"/>
              </w:rPr>
              <w:t>GeoSynth Server</w:t>
            </w:r>
            <w:bookmarkEnd w:id="320"/>
          </w:p>
        </w:tc>
        <w:tc>
          <w:tcPr>
            <w:tcW w:w="450" w:type="dxa"/>
            <w:shd w:val="clear" w:color="auto" w:fill="FFFFFF"/>
            <w:vAlign w:val="center"/>
          </w:tcPr>
          <w:p w:rsidR="00C031FA" w:rsidRPr="000F6AB7" w:rsidRDefault="00C031FA" w:rsidP="00C16099">
            <w:pPr>
              <w:pStyle w:val="TableText"/>
              <w:widowControl w:val="0"/>
              <w:rPr>
                <w:rFonts w:eastAsia="PMingLiU" w:cs="Tahoma"/>
                <w:b/>
                <w:bCs/>
                <w:color w:val="000000"/>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125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4E364A" w:rsidRDefault="00C031FA" w:rsidP="004E364A">
            <w:pPr>
              <w:pStyle w:val="ProductNames"/>
              <w:rPr>
                <w:rFonts w:ascii="Tahoma" w:eastAsia="PMingLiU" w:hAnsi="Tahoma" w:cs="Tahoma"/>
                <w:spacing w:val="-4"/>
                <w:position w:val="0"/>
                <w:sz w:val="14"/>
                <w:szCs w:val="14"/>
              </w:rPr>
            </w:pPr>
            <w:bookmarkStart w:id="321" w:name="_Toc325608954"/>
            <w:bookmarkStart w:id="322" w:name="_Toc327949850"/>
            <w:bookmarkEnd w:id="321"/>
            <w:r w:rsidRPr="004E364A">
              <w:rPr>
                <w:rFonts w:ascii="Tahoma" w:eastAsia="PMingLiU" w:hAnsi="Tahoma" w:cs="Tahoma"/>
                <w:spacing w:val="-4"/>
                <w:position w:val="0"/>
                <w:sz w:val="14"/>
                <w:szCs w:val="14"/>
              </w:rPr>
              <w:t>Groove Enterprise Services (</w:t>
            </w:r>
            <w:r w:rsidRPr="004E364A">
              <w:rPr>
                <w:rFonts w:ascii="Tahoma" w:eastAsia="PMingLiU" w:hAnsi="Tahoma" w:cs="Tahoma" w:hint="eastAsia"/>
                <w:spacing w:val="-4"/>
                <w:position w:val="0"/>
                <w:sz w:val="14"/>
                <w:szCs w:val="14"/>
                <w:lang w:val="zh-TW"/>
              </w:rPr>
              <w:t>裝置訂閱使用權</w:t>
            </w:r>
            <w:r w:rsidRPr="004E364A">
              <w:rPr>
                <w:rFonts w:ascii="Tahoma" w:eastAsia="PMingLiU" w:hAnsi="Tahoma" w:cs="Tahoma"/>
                <w:spacing w:val="-4"/>
                <w:position w:val="0"/>
                <w:sz w:val="14"/>
                <w:szCs w:val="14"/>
              </w:rPr>
              <w:t>)</w:t>
            </w:r>
            <w:bookmarkEnd w:id="322"/>
          </w:p>
        </w:tc>
        <w:tc>
          <w:tcPr>
            <w:tcW w:w="450" w:type="dxa"/>
            <w:shd w:val="clear" w:color="auto" w:fill="FABF8F"/>
            <w:vAlign w:val="center"/>
          </w:tcPr>
          <w:p w:rsidR="00C031FA" w:rsidRPr="000F6AB7" w:rsidRDefault="00C031FA" w:rsidP="00C16099">
            <w:pPr>
              <w:pStyle w:val="TableText"/>
              <w:widowControl w:val="0"/>
              <w:rPr>
                <w:rFonts w:eastAsia="PMingLiU" w:cs="Tahoma"/>
                <w:b/>
                <w:bCs/>
                <w:color w:val="000000"/>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3/10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SRV</w:t>
            </w: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r w:rsidR="00A56ECD">
              <w:rPr>
                <w:rFonts w:ascii="Tahoma" w:eastAsia="PMingLiU" w:hAnsi="Tahoma" w:cs="Tahoma"/>
                <w:sz w:val="13"/>
                <w:szCs w:val="13"/>
              </w:rPr>
              <w:t xml:space="preserve"> </w:t>
            </w:r>
            <w:r w:rsidRPr="00A56ECD">
              <w:rPr>
                <w:rFonts w:ascii="Tahoma" w:eastAsia="PMingLiU" w:hAnsi="Tahoma" w:cs="Tahoma"/>
                <w:sz w:val="13"/>
                <w:szCs w:val="13"/>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4E364A">
            <w:pPr>
              <w:pStyle w:val="ProductNames"/>
              <w:rPr>
                <w:rFonts w:ascii="Tahoma" w:eastAsia="PMingLiU" w:hAnsi="Tahoma" w:cs="Tahoma"/>
                <w:position w:val="0"/>
                <w:sz w:val="14"/>
                <w:szCs w:val="14"/>
              </w:rPr>
            </w:pPr>
            <w:bookmarkStart w:id="323" w:name="_Toc325608955"/>
            <w:bookmarkStart w:id="324" w:name="_Toc327949851"/>
            <w:bookmarkEnd w:id="323"/>
            <w:r w:rsidRPr="00A56ECD">
              <w:rPr>
                <w:rFonts w:ascii="Tahoma" w:eastAsia="PMingLiU" w:hAnsi="Tahoma" w:cs="Tahoma"/>
                <w:position w:val="0"/>
                <w:sz w:val="14"/>
                <w:szCs w:val="14"/>
              </w:rPr>
              <w:t>Groove Enterprise Services (</w:t>
            </w:r>
            <w:r w:rsidRPr="00C16099">
              <w:rPr>
                <w:rFonts w:ascii="Tahoma" w:eastAsia="PMingLiU" w:hAnsi="Tahoma" w:cs="Tahoma" w:hint="eastAsia"/>
                <w:position w:val="0"/>
                <w:sz w:val="14"/>
                <w:szCs w:val="14"/>
                <w:lang w:val="zh-TW"/>
              </w:rPr>
              <w:t>使用者訂閱使用權</w:t>
            </w:r>
            <w:r w:rsidRPr="00A56ECD">
              <w:rPr>
                <w:rFonts w:ascii="Tahoma" w:eastAsia="PMingLiU" w:hAnsi="Tahoma" w:cs="Tahoma"/>
                <w:position w:val="0"/>
                <w:sz w:val="14"/>
                <w:szCs w:val="14"/>
              </w:rPr>
              <w:t>)</w:t>
            </w:r>
            <w:bookmarkEnd w:id="324"/>
          </w:p>
        </w:tc>
        <w:tc>
          <w:tcPr>
            <w:tcW w:w="450" w:type="dxa"/>
            <w:shd w:val="clear" w:color="auto" w:fill="FFFFFF"/>
            <w:vAlign w:val="center"/>
          </w:tcPr>
          <w:p w:rsidR="00C031FA" w:rsidRPr="000F6AB7" w:rsidRDefault="00C031FA" w:rsidP="00C16099">
            <w:pPr>
              <w:pStyle w:val="TableText"/>
              <w:widowControl w:val="0"/>
              <w:rPr>
                <w:rFonts w:eastAsia="PMingLiU" w:cs="Tahoma"/>
                <w:b/>
                <w:bCs/>
                <w:color w:val="000000"/>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rPr>
              <w:t>3/10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SRV</w:t>
            </w: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r w:rsidR="00A56ECD">
              <w:rPr>
                <w:rFonts w:ascii="Tahoma" w:eastAsia="PMingLiU" w:hAnsi="Tahoma" w:cs="Tahoma"/>
                <w:sz w:val="13"/>
                <w:szCs w:val="13"/>
              </w:rPr>
              <w:t xml:space="preserve"> </w:t>
            </w:r>
            <w:r w:rsidRPr="00A56ECD">
              <w:rPr>
                <w:rFonts w:ascii="Tahoma" w:eastAsia="PMingLiU" w:hAnsi="Tahoma" w:cs="Tahoma"/>
                <w:sz w:val="13"/>
                <w:szCs w:val="13"/>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25" w:name="_Toc325608956"/>
            <w:bookmarkStart w:id="326" w:name="_Toc327949852"/>
            <w:bookmarkEnd w:id="325"/>
            <w:r w:rsidRPr="00A56ECD">
              <w:rPr>
                <w:rFonts w:ascii="Tahoma" w:eastAsia="PMingLiU" w:hAnsi="Tahoma" w:cs="Tahoma"/>
                <w:position w:val="0"/>
                <w:sz w:val="14"/>
                <w:szCs w:val="14"/>
              </w:rPr>
              <w:t>Groove Server 2010</w:t>
            </w:r>
            <w:bookmarkEnd w:id="326"/>
          </w:p>
        </w:tc>
        <w:tc>
          <w:tcPr>
            <w:tcW w:w="450" w:type="dxa"/>
            <w:shd w:val="clear" w:color="auto" w:fill="FABF8F"/>
            <w:vAlign w:val="center"/>
          </w:tcPr>
          <w:p w:rsidR="00C031FA" w:rsidRPr="000F6AB7" w:rsidRDefault="00C031FA"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327" w:name="_Toc325608957"/>
            <w:bookmarkStart w:id="328" w:name="_Toc327949853"/>
            <w:bookmarkEnd w:id="327"/>
            <w:r w:rsidRPr="00C16099">
              <w:rPr>
                <w:rFonts w:ascii="Tahoma" w:eastAsia="PMingLiU" w:hAnsi="Tahoma" w:cs="Tahoma"/>
                <w:position w:val="0"/>
                <w:sz w:val="14"/>
                <w:szCs w:val="14"/>
                <w:lang w:val="zh-TW"/>
              </w:rPr>
              <w:t>HPC Pack 2008 R2 Enterprise</w:t>
            </w:r>
            <w:bookmarkEnd w:id="328"/>
          </w:p>
        </w:tc>
        <w:tc>
          <w:tcPr>
            <w:tcW w:w="450" w:type="dxa"/>
            <w:shd w:val="clear" w:color="auto" w:fill="FFFFF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65_HPC_Pack" w:history="1">
              <w:r w:rsidR="000D2DBB" w:rsidRPr="000F6AB7">
                <w:rPr>
                  <w:rStyle w:val="Hyperlink"/>
                  <w:rFonts w:eastAsia="PMingLiU" w:cs="Tahoma"/>
                  <w:b/>
                  <w:bCs/>
                  <w:sz w:val="13"/>
                  <w:szCs w:val="13"/>
                </w:rPr>
                <w:t>65</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09/10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29" w:name="_Toc325608958"/>
            <w:bookmarkStart w:id="330" w:name="_Toc327949854"/>
            <w:bookmarkEnd w:id="329"/>
            <w:r w:rsidRPr="00C16099">
              <w:rPr>
                <w:rFonts w:ascii="Tahoma" w:eastAsia="PMingLiU" w:hAnsi="Tahoma" w:cs="Tahoma"/>
                <w:position w:val="0"/>
                <w:sz w:val="14"/>
                <w:szCs w:val="14"/>
              </w:rPr>
              <w:t>HPC Pack 2008 R2 for Workstation</w:t>
            </w:r>
            <w:bookmarkEnd w:id="330"/>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65_HPC_Pack" w:history="1">
              <w:r w:rsidR="00425473" w:rsidRPr="000F6AB7">
                <w:rPr>
                  <w:rStyle w:val="Hyperlink"/>
                  <w:rFonts w:eastAsia="PMingLiU" w:cs="Tahoma"/>
                  <w:b/>
                  <w:bCs/>
                  <w:sz w:val="13"/>
                  <w:szCs w:val="13"/>
                </w:rPr>
                <w:t>65</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09/10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331" w:name="_Toc325608959"/>
            <w:bookmarkStart w:id="332" w:name="_Toc327949855"/>
            <w:bookmarkEnd w:id="331"/>
            <w:r w:rsidRPr="00C16099">
              <w:rPr>
                <w:rFonts w:ascii="Tahoma" w:eastAsia="PMingLiU" w:hAnsi="Tahoma" w:cs="Tahoma"/>
                <w:position w:val="0"/>
                <w:sz w:val="14"/>
                <w:szCs w:val="14"/>
                <w:lang w:val="zh-TW"/>
              </w:rPr>
              <w:t>Learning Solutions Combination E-Reference Library (</w:t>
            </w:r>
            <w:r w:rsidRPr="00C16099">
              <w:rPr>
                <w:rFonts w:ascii="Tahoma" w:eastAsia="PMingLiU" w:hAnsi="Tahoma" w:cs="Tahoma" w:hint="eastAsia"/>
                <w:position w:val="0"/>
                <w:sz w:val="14"/>
                <w:szCs w:val="14"/>
                <w:lang w:val="zh-TW"/>
              </w:rPr>
              <w:t>使用者訂閱使用權</w:t>
            </w:r>
            <w:r w:rsidRPr="00C16099">
              <w:rPr>
                <w:rFonts w:ascii="Tahoma" w:eastAsia="PMingLiU" w:hAnsi="Tahoma" w:cs="Tahoma"/>
                <w:position w:val="0"/>
                <w:sz w:val="14"/>
                <w:szCs w:val="14"/>
                <w:lang w:val="zh-TW"/>
              </w:rPr>
              <w:t>)</w:t>
            </w:r>
            <w:bookmarkEnd w:id="332"/>
          </w:p>
        </w:tc>
        <w:tc>
          <w:tcPr>
            <w:tcW w:w="450" w:type="dxa"/>
            <w:shd w:val="clear" w:color="auto" w:fill="FFFFFF"/>
            <w:vAlign w:val="center"/>
          </w:tcPr>
          <w:p w:rsidR="00C031FA" w:rsidRPr="000F6AB7" w:rsidRDefault="00C031FA" w:rsidP="00C16099">
            <w:pPr>
              <w:pStyle w:val="TableText"/>
              <w:widowControl w:val="0"/>
              <w:rPr>
                <w:rStyle w:val="EndnoteReference"/>
                <w:rFonts w:eastAsia="PMingLiU" w:cs="Tahoma"/>
                <w:bCs/>
                <w:color w:val="000000"/>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12/07</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FD4E7E" w:rsidRPr="00F31997" w:rsidTr="00A56ECD">
        <w:trPr>
          <w:trHeight w:val="145"/>
        </w:trPr>
        <w:tc>
          <w:tcPr>
            <w:tcW w:w="2714" w:type="dxa"/>
            <w:shd w:val="clear" w:color="auto" w:fill="FFFFFF"/>
            <w:vAlign w:val="center"/>
          </w:tcPr>
          <w:p w:rsidR="00FD4E7E" w:rsidRPr="00C16099" w:rsidRDefault="00FD4E7E" w:rsidP="004E364A">
            <w:pPr>
              <w:pStyle w:val="ProductNames"/>
              <w:rPr>
                <w:rFonts w:ascii="Tahoma" w:eastAsia="PMingLiU" w:hAnsi="Tahoma" w:cs="Tahoma"/>
                <w:position w:val="0"/>
                <w:sz w:val="14"/>
                <w:szCs w:val="14"/>
              </w:rPr>
            </w:pPr>
            <w:bookmarkStart w:id="333" w:name="_Toc325608960"/>
            <w:bookmarkStart w:id="334" w:name="_Toc327949856"/>
            <w:bookmarkEnd w:id="333"/>
            <w:r w:rsidRPr="00C16099">
              <w:rPr>
                <w:rFonts w:ascii="Tahoma" w:eastAsia="PMingLiU" w:hAnsi="Tahoma" w:cs="Tahoma"/>
                <w:position w:val="0"/>
                <w:sz w:val="14"/>
                <w:szCs w:val="14"/>
                <w:lang w:val="zh-TW"/>
              </w:rPr>
              <w:t>Learning Solutions IT Academy (</w:t>
            </w:r>
            <w:r w:rsidRPr="00C16099">
              <w:rPr>
                <w:rFonts w:ascii="Tahoma" w:eastAsia="PMingLiU" w:hAnsi="Tahoma" w:cs="Tahoma" w:hint="eastAsia"/>
                <w:position w:val="0"/>
                <w:sz w:val="14"/>
                <w:szCs w:val="14"/>
                <w:lang w:val="zh-TW"/>
              </w:rPr>
              <w:t>服務訂閱使用權</w:t>
            </w:r>
            <w:r w:rsidRPr="00C16099">
              <w:rPr>
                <w:rFonts w:ascii="Tahoma" w:eastAsia="PMingLiU" w:hAnsi="Tahoma" w:cs="Tahoma"/>
                <w:position w:val="0"/>
                <w:sz w:val="14"/>
                <w:szCs w:val="14"/>
                <w:lang w:val="zh-TW"/>
              </w:rPr>
              <w:t>)</w:t>
            </w:r>
            <w:bookmarkEnd w:id="334"/>
          </w:p>
        </w:tc>
        <w:tc>
          <w:tcPr>
            <w:tcW w:w="450" w:type="dxa"/>
            <w:shd w:val="clear" w:color="auto" w:fill="FFFFFF"/>
            <w:vAlign w:val="center"/>
          </w:tcPr>
          <w:p w:rsidR="00FD4E7E" w:rsidRPr="000F6AB7" w:rsidRDefault="00FD4E7E" w:rsidP="00C16099">
            <w:pPr>
              <w:pStyle w:val="TableText"/>
              <w:widowControl w:val="0"/>
              <w:rPr>
                <w:rFonts w:eastAsia="PMingLiU" w:cs="Tahoma"/>
                <w:b/>
                <w:bCs/>
                <w:color w:val="000000"/>
                <w:sz w:val="13"/>
                <w:szCs w:val="13"/>
                <w:u w:val="single"/>
              </w:rPr>
            </w:pPr>
          </w:p>
        </w:tc>
        <w:tc>
          <w:tcPr>
            <w:tcW w:w="450" w:type="dxa"/>
            <w:shd w:val="clear" w:color="auto" w:fill="FFFFFF"/>
            <w:vAlign w:val="center"/>
          </w:tcPr>
          <w:p w:rsidR="00FD4E7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01/10</w:t>
            </w:r>
          </w:p>
        </w:tc>
        <w:tc>
          <w:tcPr>
            <w:tcW w:w="360" w:type="dxa"/>
            <w:tcBorders>
              <w:right w:val="single" w:sz="18" w:space="0" w:color="auto"/>
            </w:tcBorders>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FD4E7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75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c>
          <w:tcPr>
            <w:tcW w:w="450" w:type="dxa"/>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FD4E7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86" w:type="dxa"/>
            <w:tcBorders>
              <w:right w:val="single" w:sz="18" w:space="0" w:color="auto"/>
            </w:tcBorders>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c>
          <w:tcPr>
            <w:tcW w:w="522" w:type="dxa"/>
            <w:shd w:val="clear" w:color="auto" w:fill="FFFFFF"/>
            <w:vAlign w:val="center"/>
          </w:tcPr>
          <w:p w:rsidR="00FD4E7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FD4E7E" w:rsidRPr="00C16099" w:rsidRDefault="00FD4E7E"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ProductNames"/>
              <w:rPr>
                <w:rFonts w:ascii="Tahoma" w:eastAsia="PMingLiU" w:hAnsi="Tahoma" w:cs="Tahoma"/>
                <w:position w:val="0"/>
                <w:sz w:val="14"/>
                <w:szCs w:val="14"/>
              </w:rPr>
            </w:pPr>
            <w:bookmarkStart w:id="335" w:name="_Toc325608961"/>
            <w:bookmarkStart w:id="336" w:name="_Toc327949857"/>
            <w:bookmarkEnd w:id="335"/>
            <w:r w:rsidRPr="00C16099">
              <w:rPr>
                <w:rFonts w:ascii="Tahoma" w:eastAsia="PMingLiU" w:hAnsi="Tahoma" w:cs="Tahoma"/>
                <w:position w:val="0"/>
                <w:sz w:val="14"/>
                <w:szCs w:val="14"/>
                <w:lang w:val="zh-TW"/>
              </w:rPr>
              <w:t>Learning Solutions MCP 1 Exam Vouchers/Month (</w:t>
            </w:r>
            <w:r w:rsidRPr="00C16099">
              <w:rPr>
                <w:rFonts w:ascii="Tahoma" w:eastAsia="PMingLiU" w:hAnsi="Tahoma" w:cs="Tahoma" w:hint="eastAsia"/>
                <w:position w:val="0"/>
                <w:sz w:val="14"/>
                <w:szCs w:val="14"/>
                <w:lang w:val="zh-TW"/>
              </w:rPr>
              <w:t>服務訂閱使用權</w:t>
            </w:r>
            <w:r w:rsidRPr="00C16099">
              <w:rPr>
                <w:rFonts w:ascii="Tahoma" w:eastAsia="PMingLiU" w:hAnsi="Tahoma" w:cs="Tahoma"/>
                <w:position w:val="0"/>
                <w:sz w:val="14"/>
                <w:szCs w:val="14"/>
                <w:lang w:val="zh-TW"/>
              </w:rPr>
              <w:t>)</w:t>
            </w:r>
            <w:bookmarkEnd w:id="336"/>
          </w:p>
        </w:tc>
        <w:tc>
          <w:tcPr>
            <w:tcW w:w="450" w:type="dxa"/>
            <w:shd w:val="clear" w:color="auto" w:fill="FABF8F"/>
            <w:vAlign w:val="center"/>
          </w:tcPr>
          <w:p w:rsidR="00C031FA" w:rsidRPr="000F6AB7" w:rsidRDefault="00323B95" w:rsidP="00C16099">
            <w:pPr>
              <w:pStyle w:val="TableText"/>
              <w:widowControl w:val="0"/>
              <w:rPr>
                <w:rStyle w:val="EndnoteReference"/>
                <w:rFonts w:eastAsia="PMingLiU" w:cs="Tahoma"/>
                <w:b w:val="0"/>
                <w:bCs/>
                <w:color w:val="000000"/>
                <w:sz w:val="13"/>
                <w:szCs w:val="13"/>
                <w:u w:val="single"/>
              </w:rPr>
            </w:pPr>
            <w:hyperlink w:anchor="_66_Learning_Solutions" w:history="1">
              <w:r w:rsidR="000D2DBB" w:rsidRPr="000F6AB7">
                <w:rPr>
                  <w:rStyle w:val="Hyperlink"/>
                  <w:rFonts w:eastAsia="PMingLiU" w:cs="Tahoma"/>
                  <w:b/>
                  <w:bCs/>
                  <w:sz w:val="13"/>
                  <w:szCs w:val="13"/>
                </w:rPr>
                <w:t>66</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01/06</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0D2DBB" w:rsidP="00C16099">
            <w:pPr>
              <w:pStyle w:val="Heading2"/>
              <w:spacing w:before="20" w:after="20"/>
              <w:ind w:left="0"/>
              <w:rPr>
                <w:rFonts w:ascii="Tahoma" w:eastAsia="PMingLiU" w:hAnsi="Tahoma" w:cs="Tahoma"/>
                <w:b w:val="0"/>
                <w:sz w:val="14"/>
                <w:szCs w:val="14"/>
              </w:rPr>
            </w:pPr>
            <w:bookmarkStart w:id="337" w:name="_Toc325608962"/>
            <w:bookmarkStart w:id="338" w:name="_Toc327949858"/>
            <w:bookmarkEnd w:id="337"/>
            <w:r w:rsidRPr="00C16099">
              <w:rPr>
                <w:rFonts w:ascii="Tahoma" w:eastAsia="PMingLiU" w:hAnsi="Tahoma" w:cs="Tahoma"/>
                <w:b w:val="0"/>
                <w:sz w:val="14"/>
                <w:szCs w:val="14"/>
                <w:lang w:val="zh-TW"/>
              </w:rPr>
              <w:t>Lync Online Plan 1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38"/>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7_Lync_Online" w:history="1">
              <w:r w:rsidR="000D2DBB" w:rsidRPr="000F6AB7">
                <w:rPr>
                  <w:rStyle w:val="Hyperlink"/>
                  <w:rFonts w:eastAsia="PMingLiU" w:cs="Tahoma"/>
                  <w:b/>
                  <w:bCs/>
                  <w:sz w:val="13"/>
                  <w:szCs w:val="13"/>
                </w:rPr>
                <w:t>67</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0D2DBB" w:rsidP="00C16099">
            <w:pPr>
              <w:pStyle w:val="Heading2"/>
              <w:spacing w:before="20" w:after="20"/>
              <w:ind w:left="0"/>
              <w:rPr>
                <w:rFonts w:ascii="Tahoma" w:eastAsia="PMingLiU" w:hAnsi="Tahoma" w:cs="Tahoma"/>
                <w:b w:val="0"/>
                <w:sz w:val="14"/>
                <w:szCs w:val="14"/>
              </w:rPr>
            </w:pPr>
            <w:bookmarkStart w:id="339" w:name="_Toc325608963"/>
            <w:bookmarkStart w:id="340" w:name="_Toc327949859"/>
            <w:bookmarkEnd w:id="339"/>
            <w:r w:rsidRPr="00C16099">
              <w:rPr>
                <w:rFonts w:ascii="Tahoma" w:eastAsia="PMingLiU" w:hAnsi="Tahoma" w:cs="Tahoma"/>
                <w:b w:val="0"/>
                <w:sz w:val="14"/>
                <w:szCs w:val="14"/>
                <w:lang w:val="zh-TW"/>
              </w:rPr>
              <w:t>Lync Online Plan 2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40"/>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7_Lync_Online" w:history="1">
              <w:r w:rsidR="00425473" w:rsidRPr="000F6AB7">
                <w:rPr>
                  <w:rStyle w:val="Hyperlink"/>
                  <w:rFonts w:eastAsia="PMingLiU" w:cs="Tahoma"/>
                  <w:b/>
                  <w:bCs/>
                  <w:sz w:val="13"/>
                  <w:szCs w:val="13"/>
                </w:rPr>
                <w:t>67</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522"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AA31F2" w:rsidRPr="00F31997" w:rsidTr="00A56ECD">
        <w:trPr>
          <w:trHeight w:val="145"/>
        </w:trPr>
        <w:tc>
          <w:tcPr>
            <w:tcW w:w="2714" w:type="dxa"/>
            <w:shd w:val="clear" w:color="auto" w:fill="FFFFFF"/>
            <w:vAlign w:val="center"/>
          </w:tcPr>
          <w:p w:rsidR="00AA31F2" w:rsidRPr="00C16099" w:rsidRDefault="000D2DBB" w:rsidP="00C16099">
            <w:pPr>
              <w:pStyle w:val="Heading2"/>
              <w:spacing w:before="20" w:after="20"/>
              <w:ind w:left="0"/>
              <w:rPr>
                <w:rFonts w:ascii="Tahoma" w:eastAsia="PMingLiU" w:hAnsi="Tahoma" w:cs="Tahoma"/>
                <w:b w:val="0"/>
                <w:sz w:val="14"/>
                <w:szCs w:val="14"/>
              </w:rPr>
            </w:pPr>
            <w:bookmarkStart w:id="341" w:name="_Toc325608964"/>
            <w:bookmarkStart w:id="342" w:name="_Toc327949860"/>
            <w:bookmarkEnd w:id="341"/>
            <w:r w:rsidRPr="00C16099">
              <w:rPr>
                <w:rFonts w:ascii="Tahoma" w:eastAsia="PMingLiU" w:hAnsi="Tahoma" w:cs="Tahoma"/>
                <w:b w:val="0"/>
                <w:sz w:val="14"/>
                <w:szCs w:val="14"/>
                <w:lang w:val="zh-TW"/>
              </w:rPr>
              <w:t>Lync Online Plan 3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42"/>
          </w:p>
        </w:tc>
        <w:tc>
          <w:tcPr>
            <w:tcW w:w="450" w:type="dxa"/>
            <w:shd w:val="clear" w:color="auto" w:fill="FFFFFF"/>
            <w:vAlign w:val="center"/>
          </w:tcPr>
          <w:p w:rsidR="00AA31F2" w:rsidRPr="000F6AB7" w:rsidRDefault="00323B95" w:rsidP="00C16099">
            <w:pPr>
              <w:pStyle w:val="TableText"/>
              <w:widowControl w:val="0"/>
              <w:rPr>
                <w:rFonts w:eastAsia="PMingLiU" w:cs="Tahoma"/>
                <w:b/>
                <w:bCs/>
                <w:color w:val="0000FF"/>
                <w:sz w:val="13"/>
                <w:szCs w:val="13"/>
                <w:u w:val="single"/>
              </w:rPr>
            </w:pPr>
            <w:hyperlink w:anchor="_67_Lync_Online" w:history="1">
              <w:r w:rsidR="00425473" w:rsidRPr="000F6AB7">
                <w:rPr>
                  <w:rStyle w:val="Hyperlink"/>
                  <w:rFonts w:eastAsia="PMingLiU" w:cs="Tahoma"/>
                  <w:b/>
                  <w:bCs/>
                  <w:sz w:val="13"/>
                  <w:szCs w:val="13"/>
                </w:rPr>
                <w:t>67</w:t>
              </w:r>
            </w:hyperlink>
          </w:p>
        </w:tc>
        <w:tc>
          <w:tcPr>
            <w:tcW w:w="450" w:type="dxa"/>
            <w:shd w:val="clear" w:color="auto" w:fill="FFFFFF"/>
            <w:vAlign w:val="center"/>
          </w:tcPr>
          <w:p w:rsidR="00AA31F2"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07/12</w:t>
            </w:r>
          </w:p>
        </w:tc>
        <w:tc>
          <w:tcPr>
            <w:tcW w:w="360" w:type="dxa"/>
            <w:tcBorders>
              <w:right w:val="single" w:sz="18" w:space="0" w:color="auto"/>
            </w:tcBorders>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A31F2"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A31F2"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522"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c>
          <w:tcPr>
            <w:tcW w:w="468" w:type="dxa"/>
            <w:shd w:val="clear" w:color="auto" w:fill="FFFFFF"/>
            <w:vAlign w:val="center"/>
          </w:tcPr>
          <w:p w:rsidR="00AA31F2" w:rsidRPr="00C16099" w:rsidRDefault="00AA31F2" w:rsidP="00C16099">
            <w:pPr>
              <w:pStyle w:val="TableText"/>
              <w:widowControl w:val="0"/>
              <w:rPr>
                <w:rFonts w:ascii="Tahoma" w:eastAsia="PMingLiU" w:hAnsi="Tahoma" w:cs="Tahoma"/>
                <w:sz w:val="13"/>
                <w:szCs w:val="13"/>
              </w:rPr>
            </w:pPr>
          </w:p>
        </w:tc>
      </w:tr>
      <w:tr w:rsidR="00683224" w:rsidRPr="00F31997" w:rsidTr="00A56ECD">
        <w:trPr>
          <w:trHeight w:val="145"/>
        </w:trPr>
        <w:tc>
          <w:tcPr>
            <w:tcW w:w="2714" w:type="dxa"/>
            <w:shd w:val="clear" w:color="auto" w:fill="FABF8F"/>
            <w:vAlign w:val="center"/>
          </w:tcPr>
          <w:p w:rsidR="00683224" w:rsidRPr="00C16099" w:rsidRDefault="00644FD2" w:rsidP="00C16099">
            <w:pPr>
              <w:pStyle w:val="Heading2"/>
              <w:spacing w:before="20" w:after="20"/>
              <w:ind w:left="0"/>
              <w:rPr>
                <w:rFonts w:ascii="Tahoma" w:eastAsia="PMingLiU" w:hAnsi="Tahoma" w:cs="Tahoma"/>
                <w:b w:val="0"/>
                <w:sz w:val="14"/>
                <w:szCs w:val="14"/>
              </w:rPr>
            </w:pPr>
            <w:bookmarkStart w:id="343" w:name="_Toc325608965"/>
            <w:bookmarkStart w:id="344" w:name="_Toc327949861"/>
            <w:bookmarkEnd w:id="343"/>
            <w:r w:rsidRPr="00C16099">
              <w:rPr>
                <w:rFonts w:ascii="Tahoma" w:eastAsia="PMingLiU" w:hAnsi="Tahoma" w:cs="Tahoma"/>
                <w:b w:val="0"/>
                <w:sz w:val="14"/>
                <w:szCs w:val="14"/>
                <w:lang w:val="zh-TW"/>
              </w:rPr>
              <w:t>Lync Online Plan 3A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44"/>
          </w:p>
        </w:tc>
        <w:tc>
          <w:tcPr>
            <w:tcW w:w="450" w:type="dxa"/>
            <w:shd w:val="clear" w:color="auto" w:fill="FABF8F"/>
            <w:vAlign w:val="center"/>
          </w:tcPr>
          <w:p w:rsidR="00683224" w:rsidRPr="000F6AB7" w:rsidRDefault="00323B95" w:rsidP="00C16099">
            <w:pPr>
              <w:pStyle w:val="TableText"/>
              <w:widowControl w:val="0"/>
              <w:rPr>
                <w:rFonts w:eastAsia="PMingLiU" w:cs="Tahoma"/>
                <w:b/>
                <w:bCs/>
                <w:color w:val="0000FF"/>
                <w:sz w:val="13"/>
                <w:szCs w:val="13"/>
                <w:u w:val="single"/>
              </w:rPr>
            </w:pPr>
            <w:hyperlink w:anchor="_67_Lync_Online" w:history="1">
              <w:r w:rsidR="00425473" w:rsidRPr="000F6AB7">
                <w:rPr>
                  <w:rStyle w:val="Hyperlink"/>
                  <w:rFonts w:eastAsia="PMingLiU" w:cs="Tahoma"/>
                  <w:b/>
                  <w:bCs/>
                  <w:sz w:val="13"/>
                  <w:szCs w:val="13"/>
                </w:rPr>
                <w:t>67</w:t>
              </w:r>
            </w:hyperlink>
          </w:p>
        </w:tc>
        <w:tc>
          <w:tcPr>
            <w:tcW w:w="450" w:type="dxa"/>
            <w:shd w:val="clear" w:color="auto" w:fill="FABF8F"/>
            <w:vAlign w:val="center"/>
          </w:tcPr>
          <w:p w:rsidR="00683224"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07/12</w:t>
            </w:r>
          </w:p>
        </w:tc>
        <w:tc>
          <w:tcPr>
            <w:tcW w:w="360" w:type="dxa"/>
            <w:tcBorders>
              <w:right w:val="single" w:sz="18" w:space="0" w:color="auto"/>
            </w:tcBorders>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683224"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683224"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c>
          <w:tcPr>
            <w:tcW w:w="522" w:type="dxa"/>
            <w:shd w:val="clear" w:color="auto" w:fill="FABF8F"/>
            <w:vAlign w:val="center"/>
          </w:tcPr>
          <w:p w:rsidR="00683224" w:rsidRPr="00C16099" w:rsidRDefault="00644FD2"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A, </w:t>
            </w:r>
            <w:r w:rsidR="00A56ECD">
              <w:rPr>
                <w:rFonts w:ascii="Tahoma" w:eastAsia="PMingLiU" w:hAnsi="Tahoma" w:cs="Tahoma"/>
                <w:sz w:val="13"/>
                <w:szCs w:val="13"/>
              </w:rPr>
              <w:br/>
            </w:r>
            <w:r w:rsidRPr="00C16099">
              <w:rPr>
                <w:rFonts w:ascii="Tahoma" w:eastAsia="PMingLiU" w:hAnsi="Tahoma" w:cs="Tahoma"/>
                <w:sz w:val="13"/>
                <w:szCs w:val="13"/>
                <w:lang w:val="zh-TW"/>
              </w:rPr>
              <w:t>(</w:t>
            </w:r>
            <w:r w:rsidRPr="00C16099">
              <w:rPr>
                <w:rFonts w:ascii="Tahoma" w:eastAsia="PMingLiU" w:hAnsi="Tahoma" w:cs="Tahoma" w:hint="eastAsia"/>
                <w:sz w:val="13"/>
                <w:szCs w:val="13"/>
                <w:lang w:val="zh-TW"/>
              </w:rPr>
              <w:t>僅限</w:t>
            </w:r>
            <w:r w:rsidRPr="00C16099">
              <w:rPr>
                <w:rFonts w:ascii="Tahoma" w:eastAsia="PMingLiU" w:hAnsi="Tahoma" w:cs="Tahoma"/>
                <w:sz w:val="13"/>
                <w:szCs w:val="13"/>
                <w:lang w:val="zh-TW"/>
              </w:rPr>
              <w:t xml:space="preserve"> EES), ST</w:t>
            </w:r>
          </w:p>
        </w:tc>
        <w:tc>
          <w:tcPr>
            <w:tcW w:w="468" w:type="dxa"/>
            <w:shd w:val="clear" w:color="auto" w:fill="FABF8F"/>
            <w:vAlign w:val="center"/>
          </w:tcPr>
          <w:p w:rsidR="00683224" w:rsidRPr="00C16099" w:rsidRDefault="00683224"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45" w:name="_Toc325608966"/>
            <w:bookmarkStart w:id="346" w:name="_Toc327949862"/>
            <w:bookmarkEnd w:id="345"/>
            <w:r w:rsidRPr="00C16099">
              <w:rPr>
                <w:rFonts w:ascii="Tahoma" w:eastAsia="PMingLiU" w:hAnsi="Tahoma" w:cs="Tahoma"/>
                <w:b w:val="0"/>
                <w:sz w:val="14"/>
                <w:szCs w:val="14"/>
                <w:lang w:val="zh-TW"/>
              </w:rPr>
              <w:t>Lync Server 2010 Enterprise Edition</w:t>
            </w:r>
            <w:bookmarkEnd w:id="346"/>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0D2DBB" w:rsidRPr="000F6AB7">
                <w:rPr>
                  <w:rStyle w:val="Hyperlink"/>
                  <w:rFonts w:eastAsia="PMingLiU" w:cs="Tahoma"/>
                  <w:b/>
                  <w:bCs/>
                  <w:sz w:val="13"/>
                  <w:szCs w:val="13"/>
                </w:rPr>
                <w:t>68</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47" w:name="_Toc325608967"/>
            <w:bookmarkStart w:id="348" w:name="_Toc327949863"/>
            <w:bookmarkEnd w:id="347"/>
            <w:r w:rsidRPr="00C16099">
              <w:rPr>
                <w:rFonts w:ascii="Tahoma" w:eastAsia="PMingLiU" w:hAnsi="Tahoma" w:cs="Tahoma"/>
                <w:b w:val="0"/>
                <w:sz w:val="14"/>
                <w:szCs w:val="14"/>
                <w:lang w:val="zh-TW"/>
              </w:rPr>
              <w:t>Lync Server 2010 Enterprise CAL</w:t>
            </w:r>
            <w:bookmarkEnd w:id="348"/>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AO,</w:t>
            </w:r>
            <w:r w:rsidR="00A56ECD">
              <w:rPr>
                <w:rFonts w:ascii="Tahoma" w:eastAsia="PMingLiU" w:hAnsi="Tahoma" w:cs="Tahoma"/>
                <w:sz w:val="13"/>
                <w:szCs w:val="13"/>
              </w:rPr>
              <w:t xml:space="preserve"> </w:t>
            </w:r>
            <w:r w:rsidRPr="00C16099">
              <w:rPr>
                <w:rFonts w:ascii="Tahoma" w:eastAsia="PMingLiU" w:hAnsi="Tahoma" w:cs="Tahoma"/>
                <w:sz w:val="13"/>
                <w:szCs w:val="13"/>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49" w:name="_Toc325608968"/>
            <w:bookmarkStart w:id="350" w:name="_Toc327949864"/>
            <w:bookmarkEnd w:id="349"/>
            <w:r w:rsidRPr="0047652A">
              <w:rPr>
                <w:rFonts w:ascii="Tahoma" w:eastAsia="PMingLiU" w:hAnsi="Tahoma" w:cs="Tahoma"/>
                <w:b w:val="0"/>
                <w:sz w:val="14"/>
                <w:szCs w:val="14"/>
              </w:rPr>
              <w:t>Lync Server 2010 Enterprise External Connector</w:t>
            </w:r>
            <w:bookmarkEnd w:id="350"/>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51" w:name="_Toc325608969"/>
            <w:bookmarkStart w:id="352" w:name="_Toc327949865"/>
            <w:bookmarkEnd w:id="351"/>
            <w:r w:rsidRPr="00C16099">
              <w:rPr>
                <w:rFonts w:ascii="Tahoma" w:eastAsia="PMingLiU" w:hAnsi="Tahoma" w:cs="Tahoma"/>
                <w:b w:val="0"/>
                <w:sz w:val="14"/>
                <w:szCs w:val="14"/>
                <w:lang w:val="zh-TW"/>
              </w:rPr>
              <w:t>Lync Server 2010 Plus CAL</w:t>
            </w:r>
            <w:bookmarkEnd w:id="352"/>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Heading2"/>
              <w:spacing w:before="20" w:after="20"/>
              <w:ind w:left="0"/>
              <w:rPr>
                <w:rFonts w:ascii="Tahoma" w:eastAsia="PMingLiU" w:hAnsi="Tahoma" w:cs="Tahoma"/>
                <w:b w:val="0"/>
                <w:sz w:val="14"/>
                <w:szCs w:val="14"/>
                <w:lang w:val="fr-FR"/>
              </w:rPr>
            </w:pPr>
            <w:bookmarkStart w:id="353" w:name="_Toc325608970"/>
            <w:bookmarkStart w:id="354" w:name="_Toc327949866"/>
            <w:bookmarkEnd w:id="353"/>
            <w:r w:rsidRPr="00C16099">
              <w:rPr>
                <w:rFonts w:ascii="Tahoma" w:eastAsia="PMingLiU" w:hAnsi="Tahoma" w:cs="Tahoma"/>
                <w:b w:val="0"/>
                <w:sz w:val="14"/>
                <w:szCs w:val="14"/>
                <w:lang w:val="fr-FR"/>
              </w:rPr>
              <w:t>Lync Server 2010 Plus External Connector</w:t>
            </w:r>
            <w:bookmarkEnd w:id="354"/>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55" w:name="_Toc325608971"/>
            <w:bookmarkStart w:id="356" w:name="_Toc327949867"/>
            <w:bookmarkEnd w:id="355"/>
            <w:r w:rsidRPr="00C16099">
              <w:rPr>
                <w:rFonts w:ascii="Tahoma" w:eastAsia="PMingLiU" w:hAnsi="Tahoma" w:cs="Tahoma"/>
                <w:b w:val="0"/>
                <w:sz w:val="14"/>
                <w:szCs w:val="14"/>
                <w:lang w:val="zh-TW"/>
              </w:rPr>
              <w:t>Lync Server 2010 Standard Edition</w:t>
            </w:r>
            <w:bookmarkEnd w:id="356"/>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FFFF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57" w:name="_Toc325608972"/>
            <w:bookmarkStart w:id="358" w:name="_Toc327949868"/>
            <w:bookmarkEnd w:id="357"/>
            <w:r w:rsidRPr="00C16099">
              <w:rPr>
                <w:rFonts w:ascii="Tahoma" w:eastAsia="PMingLiU" w:hAnsi="Tahoma" w:cs="Tahoma"/>
                <w:b w:val="0"/>
                <w:sz w:val="14"/>
                <w:szCs w:val="14"/>
                <w:lang w:val="zh-TW"/>
              </w:rPr>
              <w:t>Lync Server 2010 Standard CAL</w:t>
            </w:r>
            <w:bookmarkEnd w:id="358"/>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644FD2"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59" w:name="_Toc325608973"/>
            <w:bookmarkStart w:id="360" w:name="_Toc327949869"/>
            <w:bookmarkEnd w:id="359"/>
            <w:r w:rsidRPr="0047652A">
              <w:rPr>
                <w:rFonts w:ascii="Tahoma" w:eastAsia="PMingLiU" w:hAnsi="Tahoma" w:cs="Tahoma"/>
                <w:b w:val="0"/>
                <w:sz w:val="14"/>
                <w:szCs w:val="14"/>
              </w:rPr>
              <w:t>Lync Server 2010 Standard External Connector</w:t>
            </w:r>
            <w:bookmarkEnd w:id="360"/>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8_Lync_Server" w:history="1">
              <w:r w:rsidR="00425473" w:rsidRPr="000F6AB7">
                <w:rPr>
                  <w:rStyle w:val="Hyperlink"/>
                  <w:rFonts w:eastAsia="PMingLiU" w:cs="Tahoma"/>
                  <w:b/>
                  <w:bCs/>
                  <w:sz w:val="13"/>
                  <w:szCs w:val="13"/>
                </w:rPr>
                <w:t>68</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12/10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ProductNames"/>
              <w:rPr>
                <w:rFonts w:ascii="Tahoma" w:eastAsia="PMingLiU" w:hAnsi="Tahoma" w:cs="Tahoma"/>
                <w:position w:val="0"/>
                <w:sz w:val="14"/>
                <w:szCs w:val="14"/>
              </w:rPr>
            </w:pPr>
            <w:bookmarkStart w:id="361" w:name="_Toc325608974"/>
            <w:bookmarkStart w:id="362" w:name="_Toc327949870"/>
            <w:bookmarkEnd w:id="361"/>
            <w:r w:rsidRPr="00A56ECD">
              <w:rPr>
                <w:rFonts w:ascii="Tahoma" w:eastAsia="PMingLiU" w:hAnsi="Tahoma" w:cs="Tahoma"/>
                <w:position w:val="0"/>
                <w:sz w:val="14"/>
                <w:szCs w:val="14"/>
              </w:rPr>
              <w:t xml:space="preserve">Lync Communications Server Public Instant Messaging Connectivity </w:t>
            </w:r>
            <w:r w:rsidR="00A56ECD">
              <w:rPr>
                <w:rFonts w:ascii="Tahoma" w:eastAsia="PMingLiU" w:hAnsi="Tahoma" w:cs="Tahoma"/>
                <w:position w:val="0"/>
                <w:sz w:val="14"/>
                <w:szCs w:val="14"/>
              </w:rPr>
              <w:br/>
            </w:r>
            <w:r w:rsidRPr="00A56ECD">
              <w:rPr>
                <w:rFonts w:ascii="Tahoma" w:eastAsia="PMingLiU" w:hAnsi="Tahoma" w:cs="Tahoma"/>
                <w:position w:val="0"/>
                <w:sz w:val="14"/>
                <w:szCs w:val="14"/>
              </w:rPr>
              <w:t>(</w:t>
            </w:r>
            <w:r w:rsidRPr="00C16099">
              <w:rPr>
                <w:rFonts w:ascii="Tahoma" w:eastAsia="PMingLiU" w:hAnsi="Tahoma" w:cs="Tahoma" w:hint="eastAsia"/>
                <w:position w:val="0"/>
                <w:sz w:val="14"/>
                <w:szCs w:val="14"/>
                <w:lang w:val="zh-TW"/>
              </w:rPr>
              <w:t>「</w:t>
            </w:r>
            <w:r w:rsidRPr="00A56ECD">
              <w:rPr>
                <w:rFonts w:ascii="Tahoma" w:eastAsia="PMingLiU" w:hAnsi="Tahoma" w:cs="Tahoma"/>
                <w:position w:val="0"/>
                <w:sz w:val="14"/>
                <w:szCs w:val="14"/>
              </w:rPr>
              <w:t>PIC</w:t>
            </w:r>
            <w:r w:rsidRPr="00C16099">
              <w:rPr>
                <w:rFonts w:ascii="Tahoma" w:eastAsia="PMingLiU" w:hAnsi="Tahoma" w:cs="Tahoma" w:hint="eastAsia"/>
                <w:position w:val="0"/>
                <w:sz w:val="14"/>
                <w:szCs w:val="14"/>
                <w:lang w:val="zh-TW"/>
              </w:rPr>
              <w:t>」</w:t>
            </w:r>
            <w:r w:rsidRPr="00A56ECD">
              <w:rPr>
                <w:rFonts w:ascii="Tahoma" w:eastAsia="PMingLiU" w:hAnsi="Tahoma" w:cs="Tahoma"/>
                <w:position w:val="0"/>
                <w:sz w:val="14"/>
                <w:szCs w:val="14"/>
              </w:rPr>
              <w:t>) (</w:t>
            </w:r>
            <w:r w:rsidRPr="00C16099">
              <w:rPr>
                <w:rFonts w:ascii="Tahoma" w:eastAsia="PMingLiU" w:hAnsi="Tahoma" w:cs="Tahoma" w:hint="eastAsia"/>
                <w:position w:val="0"/>
                <w:sz w:val="14"/>
                <w:szCs w:val="14"/>
                <w:lang w:val="zh-TW"/>
              </w:rPr>
              <w:t>使用者訂閱使用權</w:t>
            </w:r>
            <w:r w:rsidRPr="00A56ECD">
              <w:rPr>
                <w:rFonts w:ascii="Tahoma" w:eastAsia="PMingLiU" w:hAnsi="Tahoma" w:cs="Tahoma"/>
                <w:position w:val="0"/>
                <w:sz w:val="14"/>
                <w:szCs w:val="14"/>
              </w:rPr>
              <w:t>)</w:t>
            </w:r>
            <w:bookmarkEnd w:id="362"/>
          </w:p>
        </w:tc>
        <w:tc>
          <w:tcPr>
            <w:tcW w:w="450" w:type="dxa"/>
            <w:shd w:val="clear" w:color="auto" w:fill="FFFFFF"/>
            <w:vAlign w:val="center"/>
          </w:tcPr>
          <w:p w:rsidR="00C031FA" w:rsidRPr="00C16099" w:rsidRDefault="00C031FA" w:rsidP="00C16099">
            <w:pPr>
              <w:pStyle w:val="TableText"/>
              <w:widowControl w:val="0"/>
              <w:rPr>
                <w:rStyle w:val="EndnoteReference"/>
                <w:rFonts w:ascii="Tahoma" w:eastAsia="PMingLiU" w:hAnsi="Tahoma" w:cs="Tahoma"/>
                <w:bCs/>
                <w:color w:val="000000"/>
                <w:sz w:val="13"/>
                <w:szCs w:val="13"/>
                <w:u w:val="single"/>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A56ECD">
              <w:rPr>
                <w:rFonts w:ascii="Tahoma" w:eastAsia="PMingLiU" w:hAnsi="Tahoma" w:cs="Tahoma"/>
                <w:sz w:val="13"/>
                <w:szCs w:val="13"/>
              </w:rPr>
              <w:t>A,</w:t>
            </w:r>
            <w:r w:rsidR="00A56ECD">
              <w:rPr>
                <w:rFonts w:ascii="Tahoma" w:eastAsia="PMingLiU" w:hAnsi="Tahoma" w:cs="Tahoma"/>
                <w:sz w:val="13"/>
                <w:szCs w:val="13"/>
              </w:rPr>
              <w:t xml:space="preserve"> </w:t>
            </w:r>
            <w:r w:rsidRPr="00A56ECD">
              <w:rPr>
                <w:rFonts w:ascii="Tahoma" w:eastAsia="PMingLiU" w:hAnsi="Tahoma" w:cs="Tahoma"/>
                <w:sz w:val="13"/>
                <w:szCs w:val="13"/>
              </w:rPr>
              <w:t>ST</w:t>
            </w:r>
          </w:p>
        </w:tc>
        <w:tc>
          <w:tcPr>
            <w:tcW w:w="468" w:type="dxa"/>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r>
      <w:tr w:rsidR="001C38D4" w:rsidRPr="00F31997" w:rsidTr="00A56ECD">
        <w:trPr>
          <w:trHeight w:val="145"/>
        </w:trPr>
        <w:tc>
          <w:tcPr>
            <w:tcW w:w="2714" w:type="dxa"/>
            <w:shd w:val="clear" w:color="auto" w:fill="FABF8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63" w:name="_Toc325608975"/>
            <w:bookmarkStart w:id="364" w:name="_Toc327949871"/>
            <w:bookmarkEnd w:id="363"/>
            <w:r w:rsidRPr="00A56ECD">
              <w:rPr>
                <w:rFonts w:ascii="Tahoma" w:eastAsia="PMingLiU" w:hAnsi="Tahoma" w:cs="Tahoma"/>
                <w:b w:val="0"/>
                <w:sz w:val="14"/>
                <w:szCs w:val="14"/>
              </w:rPr>
              <w:t xml:space="preserve">Microsoft Dynamics CRM 2011 CAL </w:t>
            </w:r>
            <w:r w:rsidR="00A56ECD">
              <w:rPr>
                <w:rFonts w:ascii="Tahoma" w:eastAsia="PMingLiU" w:hAnsi="Tahoma" w:cs="Tahoma"/>
                <w:b w:val="0"/>
                <w:sz w:val="14"/>
                <w:szCs w:val="14"/>
              </w:rPr>
              <w:br/>
            </w:r>
            <w:r w:rsidRPr="00A56ECD">
              <w:rPr>
                <w:rFonts w:ascii="Tahoma" w:eastAsia="PMingLiU" w:hAnsi="Tahoma" w:cs="Tahoma"/>
                <w:b w:val="0"/>
                <w:sz w:val="14"/>
                <w:szCs w:val="14"/>
              </w:rPr>
              <w:t>(</w:t>
            </w:r>
            <w:r w:rsidRPr="00C16099">
              <w:rPr>
                <w:rFonts w:ascii="Tahoma" w:eastAsia="PMingLiU" w:hAnsi="Tahoma" w:cs="Tahoma" w:hint="eastAsia"/>
                <w:b w:val="0"/>
                <w:sz w:val="14"/>
                <w:szCs w:val="14"/>
                <w:lang w:val="zh-TW"/>
              </w:rPr>
              <w:t>使用者及裝置</w:t>
            </w:r>
            <w:r w:rsidRPr="00A56ECD">
              <w:rPr>
                <w:rFonts w:ascii="Tahoma" w:eastAsia="PMingLiU" w:hAnsi="Tahoma" w:cs="Tahoma"/>
                <w:b w:val="0"/>
                <w:sz w:val="14"/>
                <w:szCs w:val="14"/>
              </w:rPr>
              <w:t>)</w:t>
            </w:r>
            <w:bookmarkEnd w:id="364"/>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9_Microsoft_Dynamics" w:history="1">
              <w:r w:rsidR="000D2DBB" w:rsidRPr="000F6AB7">
                <w:rPr>
                  <w:rStyle w:val="Hyperlink"/>
                  <w:rFonts w:eastAsia="PMingLiU" w:cs="Tahoma"/>
                  <w:b/>
                  <w:bCs/>
                  <w:sz w:val="13"/>
                  <w:szCs w:val="13"/>
                </w:rPr>
                <w:t>69</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65" w:name="_Toc325608976"/>
            <w:bookmarkStart w:id="366" w:name="_Toc327949872"/>
            <w:bookmarkEnd w:id="365"/>
            <w:r w:rsidRPr="00C16099">
              <w:rPr>
                <w:rFonts w:ascii="Tahoma" w:eastAsia="PMingLiU" w:hAnsi="Tahoma" w:cs="Tahoma"/>
                <w:b w:val="0"/>
                <w:sz w:val="14"/>
                <w:szCs w:val="14"/>
                <w:lang w:val="zh-TW"/>
              </w:rPr>
              <w:t>Microsoft Dynamics CRM 2011 Employee Self Service CAL (</w:t>
            </w:r>
            <w:r w:rsidRPr="00C16099">
              <w:rPr>
                <w:rFonts w:ascii="Tahoma" w:eastAsia="PMingLiU" w:hAnsi="Tahoma" w:cs="Tahoma" w:hint="eastAsia"/>
                <w:b w:val="0"/>
                <w:sz w:val="14"/>
                <w:szCs w:val="14"/>
                <w:lang w:val="zh-TW"/>
              </w:rPr>
              <w:t>使用者及裝置</w:t>
            </w:r>
            <w:r w:rsidRPr="00C16099">
              <w:rPr>
                <w:rFonts w:ascii="Tahoma" w:eastAsia="PMingLiU" w:hAnsi="Tahoma" w:cs="Tahoma"/>
                <w:b w:val="0"/>
                <w:sz w:val="14"/>
                <w:szCs w:val="14"/>
                <w:lang w:val="zh-TW"/>
              </w:rPr>
              <w:t>)</w:t>
            </w:r>
            <w:bookmarkEnd w:id="366"/>
          </w:p>
        </w:tc>
        <w:tc>
          <w:tcPr>
            <w:tcW w:w="450" w:type="dxa"/>
            <w:shd w:val="clear" w:color="auto" w:fill="FFFFF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C031FA" w:rsidRPr="00C16099" w:rsidRDefault="00C031FA" w:rsidP="00C16099">
            <w:pPr>
              <w:pStyle w:val="Heading2"/>
              <w:spacing w:before="20" w:after="20"/>
              <w:ind w:left="0"/>
              <w:rPr>
                <w:rFonts w:ascii="Tahoma" w:eastAsia="PMingLiU" w:hAnsi="Tahoma" w:cs="Tahoma"/>
                <w:b w:val="0"/>
                <w:sz w:val="14"/>
                <w:szCs w:val="14"/>
              </w:rPr>
            </w:pPr>
            <w:bookmarkStart w:id="367" w:name="_Toc325608977"/>
            <w:bookmarkStart w:id="368" w:name="_Toc327949873"/>
            <w:bookmarkEnd w:id="367"/>
            <w:r w:rsidRPr="00C16099">
              <w:rPr>
                <w:rFonts w:ascii="Tahoma" w:eastAsia="PMingLiU" w:hAnsi="Tahoma" w:cs="Tahoma"/>
                <w:b w:val="0"/>
                <w:sz w:val="14"/>
                <w:szCs w:val="14"/>
                <w:lang w:val="zh-TW"/>
              </w:rPr>
              <w:t xml:space="preserve">Microsoft Dynamics CRM 2011 </w:t>
            </w:r>
            <w:r w:rsidRPr="00C16099">
              <w:rPr>
                <w:rFonts w:ascii="Tahoma" w:eastAsia="PMingLiU" w:hAnsi="Tahoma" w:cs="Tahoma" w:hint="eastAsia"/>
                <w:b w:val="0"/>
                <w:sz w:val="14"/>
                <w:szCs w:val="14"/>
                <w:lang w:val="zh-TW"/>
              </w:rPr>
              <w:t>外部連接器</w:t>
            </w:r>
            <w:bookmarkEnd w:id="368"/>
          </w:p>
        </w:tc>
        <w:tc>
          <w:tcPr>
            <w:tcW w:w="450" w:type="dxa"/>
            <w:shd w:val="clear" w:color="auto" w:fill="FABF8F"/>
            <w:vAlign w:val="center"/>
          </w:tcPr>
          <w:p w:rsidR="00C031FA"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C031FA" w:rsidRPr="00C16099" w:rsidRDefault="00C031FA" w:rsidP="00C16099">
            <w:pPr>
              <w:pStyle w:val="TableText"/>
              <w:widowControl w:val="0"/>
              <w:rPr>
                <w:rFonts w:ascii="Tahoma" w:eastAsia="PMingLiU" w:hAnsi="Tahoma" w:cs="Tahoma"/>
                <w:sz w:val="13"/>
                <w:szCs w:val="13"/>
              </w:rPr>
            </w:pPr>
          </w:p>
        </w:tc>
        <w:tc>
          <w:tcPr>
            <w:tcW w:w="450"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031FA"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450E9B" w:rsidRPr="00C16099" w:rsidRDefault="00450E9B" w:rsidP="00C16099">
            <w:pPr>
              <w:pStyle w:val="Heading2"/>
              <w:spacing w:before="20" w:after="20"/>
              <w:ind w:left="0"/>
              <w:rPr>
                <w:rFonts w:ascii="Tahoma" w:eastAsia="PMingLiU" w:hAnsi="Tahoma" w:cs="Tahoma"/>
                <w:b w:val="0"/>
                <w:sz w:val="14"/>
                <w:szCs w:val="14"/>
              </w:rPr>
            </w:pPr>
            <w:bookmarkStart w:id="369" w:name="_Toc325608978"/>
            <w:bookmarkStart w:id="370" w:name="_Toc327949874"/>
            <w:bookmarkEnd w:id="369"/>
            <w:r w:rsidRPr="00C16099">
              <w:rPr>
                <w:rFonts w:ascii="Tahoma" w:eastAsia="PMingLiU" w:hAnsi="Tahoma" w:cs="Tahoma"/>
                <w:b w:val="0"/>
                <w:sz w:val="14"/>
                <w:szCs w:val="14"/>
                <w:lang w:val="zh-TW"/>
              </w:rPr>
              <w:t xml:space="preserve">Microsoft Dynamics CRM 2011 </w:t>
            </w:r>
            <w:r w:rsidRPr="00C16099">
              <w:rPr>
                <w:rFonts w:ascii="Tahoma" w:eastAsia="PMingLiU" w:hAnsi="Tahoma" w:cs="Tahoma" w:hint="eastAsia"/>
                <w:b w:val="0"/>
                <w:sz w:val="14"/>
                <w:szCs w:val="14"/>
                <w:lang w:val="zh-TW"/>
              </w:rPr>
              <w:t>完整使用累加</w:t>
            </w:r>
            <w:r w:rsidRPr="00C16099">
              <w:rPr>
                <w:rFonts w:ascii="Tahoma" w:eastAsia="PMingLiU" w:hAnsi="Tahoma" w:cs="Tahoma"/>
                <w:b w:val="0"/>
                <w:sz w:val="14"/>
                <w:szCs w:val="14"/>
                <w:lang w:val="zh-TW"/>
              </w:rPr>
              <w:t xml:space="preserve"> CAL (</w:t>
            </w:r>
            <w:r w:rsidRPr="00C16099">
              <w:rPr>
                <w:rFonts w:ascii="Tahoma" w:eastAsia="PMingLiU" w:hAnsi="Tahoma" w:cs="Tahoma" w:hint="eastAsia"/>
                <w:b w:val="0"/>
                <w:sz w:val="14"/>
                <w:szCs w:val="14"/>
                <w:lang w:val="zh-TW"/>
              </w:rPr>
              <w:t>使用者及裝置</w:t>
            </w:r>
            <w:r w:rsidRPr="00C16099">
              <w:rPr>
                <w:rFonts w:ascii="Tahoma" w:eastAsia="PMingLiU" w:hAnsi="Tahoma" w:cs="Tahoma"/>
                <w:b w:val="0"/>
                <w:sz w:val="14"/>
                <w:szCs w:val="14"/>
                <w:lang w:val="zh-TW"/>
              </w:rPr>
              <w:t>)</w:t>
            </w:r>
            <w:bookmarkEnd w:id="370"/>
          </w:p>
        </w:tc>
        <w:tc>
          <w:tcPr>
            <w:tcW w:w="450" w:type="dxa"/>
            <w:shd w:val="clear" w:color="auto" w:fill="FFFFFF"/>
            <w:vAlign w:val="center"/>
          </w:tcPr>
          <w:p w:rsidR="00450E9B"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450E9B" w:rsidRPr="00C16099" w:rsidRDefault="00450E9B" w:rsidP="00C16099">
            <w:pPr>
              <w:pStyle w:val="Heading2"/>
              <w:spacing w:before="20" w:after="20"/>
              <w:ind w:left="0"/>
              <w:rPr>
                <w:rFonts w:ascii="Tahoma" w:eastAsia="PMingLiU" w:hAnsi="Tahoma" w:cs="Tahoma"/>
                <w:b w:val="0"/>
                <w:sz w:val="14"/>
                <w:szCs w:val="14"/>
              </w:rPr>
            </w:pPr>
            <w:bookmarkStart w:id="371" w:name="_Toc325608979"/>
            <w:bookmarkStart w:id="372" w:name="_Toc327949875"/>
            <w:bookmarkEnd w:id="371"/>
            <w:r w:rsidRPr="00C16099">
              <w:rPr>
                <w:rFonts w:ascii="Tahoma" w:eastAsia="PMingLiU" w:hAnsi="Tahoma" w:cs="Tahoma"/>
                <w:b w:val="0"/>
                <w:sz w:val="14"/>
                <w:szCs w:val="14"/>
                <w:lang w:val="zh-TW"/>
              </w:rPr>
              <w:t xml:space="preserve">Microsoft Dynamics CRM 2011 </w:t>
            </w:r>
            <w:r w:rsidRPr="00C16099">
              <w:rPr>
                <w:rFonts w:ascii="Tahoma" w:eastAsia="PMingLiU" w:hAnsi="Tahoma" w:cs="Tahoma" w:hint="eastAsia"/>
                <w:b w:val="0"/>
                <w:sz w:val="14"/>
                <w:szCs w:val="14"/>
                <w:lang w:val="zh-TW"/>
              </w:rPr>
              <w:t>限制</w:t>
            </w:r>
            <w:r w:rsidRPr="00C16099">
              <w:rPr>
                <w:rFonts w:ascii="Tahoma" w:eastAsia="PMingLiU" w:hAnsi="Tahoma" w:cs="Tahoma"/>
                <w:b w:val="0"/>
                <w:sz w:val="14"/>
                <w:szCs w:val="14"/>
                <w:lang w:val="zh-TW"/>
              </w:rPr>
              <w:t xml:space="preserve"> CAL </w:t>
            </w:r>
            <w:r w:rsidR="00A56ECD">
              <w:rPr>
                <w:rFonts w:ascii="Tahoma" w:eastAsia="PMingLiU" w:hAnsi="Tahoma" w:cs="Tahoma"/>
                <w:b w:val="0"/>
                <w:sz w:val="14"/>
                <w:szCs w:val="14"/>
              </w:rPr>
              <w:br/>
            </w:r>
            <w:r w:rsidRPr="00C16099">
              <w:rPr>
                <w:rFonts w:ascii="Tahoma" w:eastAsia="PMingLiU" w:hAnsi="Tahoma" w:cs="Tahoma"/>
                <w:b w:val="0"/>
                <w:sz w:val="14"/>
                <w:szCs w:val="14"/>
                <w:lang w:val="zh-TW"/>
              </w:rPr>
              <w:t>(</w:t>
            </w:r>
            <w:r w:rsidRPr="00C16099">
              <w:rPr>
                <w:rFonts w:ascii="Tahoma" w:eastAsia="PMingLiU" w:hAnsi="Tahoma" w:cs="Tahoma" w:hint="eastAsia"/>
                <w:b w:val="0"/>
                <w:sz w:val="14"/>
                <w:szCs w:val="14"/>
                <w:lang w:val="zh-TW"/>
              </w:rPr>
              <w:t>使用者及裝置</w:t>
            </w:r>
            <w:r w:rsidRPr="00C16099">
              <w:rPr>
                <w:rFonts w:ascii="Tahoma" w:eastAsia="PMingLiU" w:hAnsi="Tahoma" w:cs="Tahoma"/>
                <w:b w:val="0"/>
                <w:sz w:val="14"/>
                <w:szCs w:val="14"/>
                <w:lang w:val="zh-TW"/>
              </w:rPr>
              <w:t>)</w:t>
            </w:r>
            <w:bookmarkEnd w:id="372"/>
          </w:p>
        </w:tc>
        <w:tc>
          <w:tcPr>
            <w:tcW w:w="450" w:type="dxa"/>
            <w:shd w:val="clear" w:color="auto" w:fill="FABF8F"/>
            <w:vAlign w:val="center"/>
          </w:tcPr>
          <w:p w:rsidR="00450E9B"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450E9B" w:rsidRPr="00C16099" w:rsidRDefault="00450E9B" w:rsidP="00C16099">
            <w:pPr>
              <w:pStyle w:val="Heading2"/>
              <w:spacing w:before="20" w:after="20"/>
              <w:ind w:left="0"/>
              <w:rPr>
                <w:rFonts w:ascii="Tahoma" w:eastAsia="PMingLiU" w:hAnsi="Tahoma" w:cs="Tahoma"/>
                <w:b w:val="0"/>
                <w:sz w:val="14"/>
                <w:szCs w:val="14"/>
              </w:rPr>
            </w:pPr>
            <w:bookmarkStart w:id="373" w:name="_Toc325608980"/>
            <w:bookmarkStart w:id="374" w:name="_Toc327949876"/>
            <w:bookmarkEnd w:id="373"/>
            <w:r w:rsidRPr="00C16099">
              <w:rPr>
                <w:rFonts w:ascii="Tahoma" w:eastAsia="PMingLiU" w:hAnsi="Tahoma" w:cs="Tahoma"/>
                <w:b w:val="0"/>
                <w:sz w:val="14"/>
                <w:szCs w:val="14"/>
                <w:lang w:val="zh-TW"/>
              </w:rPr>
              <w:t xml:space="preserve">Microsoft Dynamics CRM 2011 </w:t>
            </w:r>
            <w:r w:rsidRPr="00C16099">
              <w:rPr>
                <w:rFonts w:ascii="Tahoma" w:eastAsia="PMingLiU" w:hAnsi="Tahoma" w:cs="Tahoma" w:hint="eastAsia"/>
                <w:b w:val="0"/>
                <w:sz w:val="14"/>
                <w:szCs w:val="14"/>
                <w:lang w:val="zh-TW"/>
              </w:rPr>
              <w:t>限制使用累加</w:t>
            </w:r>
            <w:r w:rsidRPr="00C16099">
              <w:rPr>
                <w:rFonts w:ascii="Tahoma" w:eastAsia="PMingLiU" w:hAnsi="Tahoma" w:cs="Tahoma"/>
                <w:b w:val="0"/>
                <w:sz w:val="14"/>
                <w:szCs w:val="14"/>
                <w:lang w:val="zh-TW"/>
              </w:rPr>
              <w:t xml:space="preserve"> CAL (</w:t>
            </w:r>
            <w:r w:rsidRPr="00C16099">
              <w:rPr>
                <w:rFonts w:ascii="Tahoma" w:eastAsia="PMingLiU" w:hAnsi="Tahoma" w:cs="Tahoma" w:hint="eastAsia"/>
                <w:b w:val="0"/>
                <w:sz w:val="14"/>
                <w:szCs w:val="14"/>
                <w:lang w:val="zh-TW"/>
              </w:rPr>
              <w:t>使用者及裝置</w:t>
            </w:r>
            <w:r w:rsidRPr="00C16099">
              <w:rPr>
                <w:rFonts w:ascii="Tahoma" w:eastAsia="PMingLiU" w:hAnsi="Tahoma" w:cs="Tahoma"/>
                <w:b w:val="0"/>
                <w:sz w:val="14"/>
                <w:szCs w:val="14"/>
                <w:lang w:val="zh-TW"/>
              </w:rPr>
              <w:t>)</w:t>
            </w:r>
            <w:bookmarkEnd w:id="374"/>
          </w:p>
        </w:tc>
        <w:tc>
          <w:tcPr>
            <w:tcW w:w="450" w:type="dxa"/>
            <w:shd w:val="clear" w:color="auto" w:fill="FFFFFF"/>
            <w:vAlign w:val="center"/>
          </w:tcPr>
          <w:p w:rsidR="00450E9B"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ABF8F"/>
            <w:vAlign w:val="center"/>
          </w:tcPr>
          <w:p w:rsidR="00450E9B" w:rsidRPr="00C16099" w:rsidRDefault="00450E9B" w:rsidP="00C16099">
            <w:pPr>
              <w:pStyle w:val="Heading2"/>
              <w:spacing w:before="20" w:after="20"/>
              <w:ind w:left="0"/>
              <w:rPr>
                <w:rFonts w:ascii="Tahoma" w:eastAsia="PMingLiU" w:hAnsi="Tahoma" w:cs="Tahoma"/>
                <w:b w:val="0"/>
                <w:sz w:val="14"/>
                <w:szCs w:val="14"/>
              </w:rPr>
            </w:pPr>
            <w:bookmarkStart w:id="375" w:name="_Toc325608981"/>
            <w:bookmarkStart w:id="376" w:name="_Toc327949877"/>
            <w:bookmarkEnd w:id="375"/>
            <w:r w:rsidRPr="00C16099">
              <w:rPr>
                <w:rFonts w:ascii="Tahoma" w:eastAsia="PMingLiU" w:hAnsi="Tahoma" w:cs="Tahoma"/>
                <w:b w:val="0"/>
                <w:sz w:val="14"/>
                <w:szCs w:val="14"/>
                <w:lang w:val="zh-TW"/>
              </w:rPr>
              <w:t>Microsoft Dynamics CRM Server 2011</w:t>
            </w:r>
            <w:bookmarkEnd w:id="376"/>
          </w:p>
        </w:tc>
        <w:tc>
          <w:tcPr>
            <w:tcW w:w="450" w:type="dxa"/>
            <w:shd w:val="clear" w:color="auto" w:fill="FABF8F"/>
            <w:vAlign w:val="center"/>
          </w:tcPr>
          <w:p w:rsidR="00450E9B"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1C38D4" w:rsidRPr="00F31997" w:rsidTr="00A56ECD">
        <w:trPr>
          <w:trHeight w:val="145"/>
        </w:trPr>
        <w:tc>
          <w:tcPr>
            <w:tcW w:w="2714" w:type="dxa"/>
            <w:shd w:val="clear" w:color="auto" w:fill="FFFFFF"/>
            <w:vAlign w:val="center"/>
          </w:tcPr>
          <w:p w:rsidR="00450E9B" w:rsidRPr="00C16099" w:rsidRDefault="00450E9B" w:rsidP="00C16099">
            <w:pPr>
              <w:pStyle w:val="Heading2"/>
              <w:spacing w:before="20" w:after="20"/>
              <w:ind w:left="0"/>
              <w:rPr>
                <w:rFonts w:ascii="Tahoma" w:eastAsia="PMingLiU" w:hAnsi="Tahoma" w:cs="Tahoma"/>
                <w:b w:val="0"/>
                <w:sz w:val="14"/>
                <w:szCs w:val="14"/>
              </w:rPr>
            </w:pPr>
            <w:bookmarkStart w:id="377" w:name="_Toc325608982"/>
            <w:bookmarkStart w:id="378" w:name="_Toc327949878"/>
            <w:bookmarkEnd w:id="377"/>
            <w:r w:rsidRPr="0047652A">
              <w:rPr>
                <w:rFonts w:ascii="Tahoma" w:eastAsia="PMingLiU" w:hAnsi="Tahoma" w:cs="Tahoma"/>
                <w:b w:val="0"/>
                <w:sz w:val="14"/>
                <w:szCs w:val="14"/>
              </w:rPr>
              <w:t>Microsoft Dynamics CRM Workgroup Server 2011</w:t>
            </w:r>
            <w:bookmarkEnd w:id="378"/>
          </w:p>
        </w:tc>
        <w:tc>
          <w:tcPr>
            <w:tcW w:w="450" w:type="dxa"/>
            <w:shd w:val="clear" w:color="auto" w:fill="FFFFFF"/>
            <w:vAlign w:val="center"/>
          </w:tcPr>
          <w:p w:rsidR="00450E9B" w:rsidRPr="000F6AB7" w:rsidRDefault="00323B95" w:rsidP="00C16099">
            <w:pPr>
              <w:pStyle w:val="TableText"/>
              <w:widowControl w:val="0"/>
              <w:rPr>
                <w:rFonts w:eastAsia="PMingLiU" w:cs="Tahoma"/>
                <w:b/>
                <w:bCs/>
                <w:color w:val="0000FF"/>
                <w:sz w:val="13"/>
                <w:szCs w:val="13"/>
                <w:u w:val="single"/>
              </w:rPr>
            </w:pPr>
            <w:hyperlink w:anchor="_69_Microsoft_Dynamics" w:history="1">
              <w:r w:rsidR="00425473" w:rsidRPr="000F6AB7">
                <w:rPr>
                  <w:rStyle w:val="Hyperlink"/>
                  <w:rFonts w:eastAsia="PMingLiU" w:cs="Tahoma"/>
                  <w:b/>
                  <w:bCs/>
                  <w:sz w:val="13"/>
                  <w:szCs w:val="13"/>
                </w:rPr>
                <w:t>69</w:t>
              </w:r>
            </w:hyperlink>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04/01</w:t>
            </w:r>
          </w:p>
        </w:tc>
        <w:tc>
          <w:tcPr>
            <w:tcW w:w="36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60</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50"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450E9B" w:rsidRPr="00C16099" w:rsidRDefault="00450E9B" w:rsidP="00C16099">
            <w:pPr>
              <w:pStyle w:val="TableText"/>
              <w:widowControl w:val="0"/>
              <w:rPr>
                <w:rFonts w:ascii="Tahoma" w:eastAsia="PMingLiU" w:hAnsi="Tahoma" w:cs="Tahoma"/>
                <w:sz w:val="13"/>
                <w:szCs w:val="13"/>
              </w:rPr>
            </w:pPr>
          </w:p>
        </w:tc>
        <w:tc>
          <w:tcPr>
            <w:tcW w:w="468" w:type="dxa"/>
            <w:shd w:val="clear" w:color="auto" w:fill="FFFFFF"/>
            <w:vAlign w:val="center"/>
          </w:tcPr>
          <w:p w:rsidR="00450E9B"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2E0D98" w:rsidRPr="00F31997" w:rsidDel="00436016" w:rsidTr="00A56ECD">
        <w:trPr>
          <w:trHeight w:val="145"/>
        </w:trPr>
        <w:tc>
          <w:tcPr>
            <w:tcW w:w="2714" w:type="dxa"/>
            <w:shd w:val="clear" w:color="auto" w:fill="FABF8F"/>
            <w:vAlign w:val="center"/>
          </w:tcPr>
          <w:p w:rsidR="002E0D98" w:rsidRPr="00C16099" w:rsidRDefault="000D2DBB" w:rsidP="00C16099">
            <w:pPr>
              <w:pStyle w:val="Heading2"/>
              <w:spacing w:before="20" w:after="20"/>
              <w:ind w:left="0"/>
              <w:rPr>
                <w:rFonts w:ascii="Tahoma" w:eastAsia="PMingLiU" w:hAnsi="Tahoma" w:cs="Tahoma"/>
                <w:b w:val="0"/>
                <w:sz w:val="14"/>
                <w:szCs w:val="14"/>
              </w:rPr>
            </w:pPr>
            <w:bookmarkStart w:id="379" w:name="_Toc325608983"/>
            <w:bookmarkStart w:id="380" w:name="_Toc327949879"/>
            <w:bookmarkEnd w:id="379"/>
            <w:r w:rsidRPr="00C16099">
              <w:rPr>
                <w:rFonts w:ascii="Tahoma" w:eastAsia="PMingLiU" w:hAnsi="Tahoma" w:cs="Tahoma"/>
                <w:b w:val="0"/>
                <w:sz w:val="14"/>
                <w:szCs w:val="14"/>
                <w:lang w:val="zh-TW"/>
              </w:rPr>
              <w:t>Office 365 Plan A2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80"/>
          </w:p>
        </w:tc>
        <w:tc>
          <w:tcPr>
            <w:tcW w:w="450" w:type="dxa"/>
            <w:shd w:val="clear" w:color="auto" w:fill="FABF8F"/>
            <w:vAlign w:val="center"/>
          </w:tcPr>
          <w:p w:rsidR="002E0D98" w:rsidRPr="000F6AB7" w:rsidRDefault="00323B95" w:rsidP="00C16099">
            <w:pPr>
              <w:pStyle w:val="TableText"/>
              <w:widowControl w:val="0"/>
              <w:rPr>
                <w:rFonts w:eastAsia="PMingLiU" w:cs="Tahoma"/>
                <w:b/>
                <w:bCs/>
                <w:color w:val="0000FF"/>
                <w:sz w:val="13"/>
                <w:szCs w:val="13"/>
                <w:u w:val="single"/>
              </w:rPr>
            </w:pPr>
            <w:hyperlink w:anchor="_Toc325609314" w:history="1">
              <w:r w:rsidR="000D2DBB" w:rsidRPr="000F6AB7">
                <w:rPr>
                  <w:rStyle w:val="Hyperlink"/>
                  <w:rFonts w:eastAsia="PMingLiU" w:cs="Tahoma"/>
                  <w:b/>
                  <w:bCs/>
                  <w:sz w:val="13"/>
                  <w:szCs w:val="13"/>
                </w:rPr>
                <w:t>70</w:t>
              </w:r>
            </w:hyperlink>
          </w:p>
        </w:tc>
        <w:tc>
          <w:tcPr>
            <w:tcW w:w="450" w:type="dxa"/>
            <w:shd w:val="clear" w:color="auto" w:fill="FABF8F"/>
            <w:vAlign w:val="center"/>
          </w:tcPr>
          <w:p w:rsidR="002E0D9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06/12</w:t>
            </w:r>
          </w:p>
        </w:tc>
        <w:tc>
          <w:tcPr>
            <w:tcW w:w="360" w:type="dxa"/>
            <w:tcBorders>
              <w:right w:val="single" w:sz="18" w:space="0" w:color="auto"/>
            </w:tcBorders>
            <w:shd w:val="clear" w:color="auto" w:fill="FABF8F"/>
            <w:vAlign w:val="center"/>
          </w:tcPr>
          <w:p w:rsidR="002E0D9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2E0D98" w:rsidRPr="00C16099" w:rsidRDefault="002E0D9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522" w:type="dxa"/>
            <w:shd w:val="clear" w:color="auto" w:fill="FABF8F"/>
            <w:vAlign w:val="center"/>
          </w:tcPr>
          <w:p w:rsidR="002E0D9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EOLS</w:t>
            </w:r>
          </w:p>
        </w:tc>
        <w:tc>
          <w:tcPr>
            <w:tcW w:w="468"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r>
      <w:tr w:rsidR="002E0D98" w:rsidRPr="00F31997" w:rsidDel="00436016" w:rsidTr="00A56ECD">
        <w:trPr>
          <w:trHeight w:val="145"/>
        </w:trPr>
        <w:tc>
          <w:tcPr>
            <w:tcW w:w="2714" w:type="dxa"/>
            <w:shd w:val="clear" w:color="auto" w:fill="FFFFFF"/>
            <w:vAlign w:val="center"/>
          </w:tcPr>
          <w:p w:rsidR="002E0D98" w:rsidRPr="00C16099" w:rsidRDefault="000D2DBB" w:rsidP="00C16099">
            <w:pPr>
              <w:pStyle w:val="Heading2"/>
              <w:spacing w:before="20" w:after="20"/>
              <w:ind w:left="0"/>
              <w:rPr>
                <w:rFonts w:ascii="Tahoma" w:eastAsia="PMingLiU" w:hAnsi="Tahoma" w:cs="Tahoma"/>
                <w:b w:val="0"/>
                <w:sz w:val="14"/>
                <w:szCs w:val="14"/>
              </w:rPr>
            </w:pPr>
            <w:bookmarkStart w:id="381" w:name="_Toc325608984"/>
            <w:bookmarkStart w:id="382" w:name="_Toc327949880"/>
            <w:bookmarkEnd w:id="381"/>
            <w:r w:rsidRPr="00C16099">
              <w:rPr>
                <w:rFonts w:ascii="Tahoma" w:eastAsia="PMingLiU" w:hAnsi="Tahoma" w:cs="Tahoma"/>
                <w:b w:val="0"/>
                <w:sz w:val="14"/>
                <w:szCs w:val="14"/>
                <w:lang w:val="zh-TW"/>
              </w:rPr>
              <w:t>Office 365 Plan A3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82"/>
          </w:p>
        </w:tc>
        <w:tc>
          <w:tcPr>
            <w:tcW w:w="450" w:type="dxa"/>
            <w:shd w:val="clear" w:color="auto" w:fill="FFFFFF"/>
            <w:vAlign w:val="center"/>
          </w:tcPr>
          <w:p w:rsidR="002E0D98" w:rsidRPr="000F6AB7" w:rsidRDefault="00323B95" w:rsidP="00C16099">
            <w:pPr>
              <w:pStyle w:val="TableText"/>
              <w:widowControl w:val="0"/>
              <w:rPr>
                <w:rFonts w:eastAsia="PMingLiU" w:cs="Tahoma"/>
                <w:b/>
                <w:bCs/>
                <w:color w:val="0000FF"/>
                <w:sz w:val="13"/>
                <w:szCs w:val="13"/>
                <w:u w:val="single"/>
              </w:rPr>
            </w:pPr>
            <w:hyperlink w:anchor="_Toc325609314" w:history="1">
              <w:r w:rsidR="00425473" w:rsidRPr="000F6AB7">
                <w:rPr>
                  <w:rStyle w:val="Hyperlink"/>
                  <w:rFonts w:eastAsia="PMingLiU" w:cs="Tahoma"/>
                  <w:b/>
                  <w:bCs/>
                  <w:sz w:val="13"/>
                  <w:szCs w:val="13"/>
                </w:rPr>
                <w:t>70</w:t>
              </w:r>
            </w:hyperlink>
          </w:p>
        </w:tc>
        <w:tc>
          <w:tcPr>
            <w:tcW w:w="450" w:type="dxa"/>
            <w:shd w:val="clear" w:color="auto" w:fill="FFFFFF"/>
            <w:vAlign w:val="center"/>
          </w:tcPr>
          <w:p w:rsidR="002E0D9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06/12</w:t>
            </w:r>
          </w:p>
        </w:tc>
        <w:tc>
          <w:tcPr>
            <w:tcW w:w="360" w:type="dxa"/>
            <w:tcBorders>
              <w:right w:val="single" w:sz="18" w:space="0" w:color="auto"/>
            </w:tcBorders>
            <w:shd w:val="clear" w:color="auto" w:fill="FFFFFF"/>
            <w:vAlign w:val="center"/>
          </w:tcPr>
          <w:p w:rsidR="002E0D9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2E0D9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86" w:type="dxa"/>
            <w:tcBorders>
              <w:right w:val="single" w:sz="18" w:space="0" w:color="auto"/>
            </w:tcBorders>
            <w:shd w:val="clear" w:color="auto" w:fill="FFFFFF"/>
            <w:vAlign w:val="center"/>
          </w:tcPr>
          <w:p w:rsidR="002E0D98" w:rsidRPr="00C16099" w:rsidRDefault="002E0D9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522" w:type="dxa"/>
            <w:shd w:val="clear" w:color="auto" w:fill="FFFFFF"/>
            <w:vAlign w:val="center"/>
          </w:tcPr>
          <w:p w:rsidR="002E0D9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EOLS</w:t>
            </w:r>
          </w:p>
        </w:tc>
        <w:tc>
          <w:tcPr>
            <w:tcW w:w="468" w:type="dxa"/>
            <w:shd w:val="clear" w:color="auto" w:fill="FFFFFF"/>
            <w:vAlign w:val="center"/>
          </w:tcPr>
          <w:p w:rsidR="002E0D98" w:rsidRPr="00C16099" w:rsidDel="00436016" w:rsidRDefault="002E0D98" w:rsidP="00C16099">
            <w:pPr>
              <w:pStyle w:val="TableText"/>
              <w:widowControl w:val="0"/>
              <w:rPr>
                <w:rFonts w:ascii="Tahoma" w:eastAsia="PMingLiU" w:hAnsi="Tahoma" w:cs="Tahoma"/>
                <w:sz w:val="13"/>
                <w:szCs w:val="13"/>
              </w:rPr>
            </w:pPr>
          </w:p>
        </w:tc>
      </w:tr>
      <w:tr w:rsidR="002E0D98" w:rsidRPr="00F31997" w:rsidDel="00436016" w:rsidTr="00A56ECD">
        <w:trPr>
          <w:trHeight w:val="145"/>
        </w:trPr>
        <w:tc>
          <w:tcPr>
            <w:tcW w:w="2714" w:type="dxa"/>
            <w:shd w:val="clear" w:color="auto" w:fill="FABF8F"/>
            <w:vAlign w:val="center"/>
          </w:tcPr>
          <w:p w:rsidR="002E0D98" w:rsidRPr="00C16099" w:rsidRDefault="000D2DBB" w:rsidP="00C16099">
            <w:pPr>
              <w:pStyle w:val="Heading2"/>
              <w:spacing w:before="20" w:after="20"/>
              <w:ind w:left="0"/>
              <w:rPr>
                <w:rFonts w:ascii="Tahoma" w:eastAsia="PMingLiU" w:hAnsi="Tahoma" w:cs="Tahoma"/>
                <w:b w:val="0"/>
                <w:sz w:val="14"/>
                <w:szCs w:val="14"/>
              </w:rPr>
            </w:pPr>
            <w:bookmarkStart w:id="383" w:name="_Toc325608985"/>
            <w:bookmarkStart w:id="384" w:name="_Toc327949881"/>
            <w:bookmarkEnd w:id="383"/>
            <w:r w:rsidRPr="00C16099">
              <w:rPr>
                <w:rFonts w:ascii="Tahoma" w:eastAsia="PMingLiU" w:hAnsi="Tahoma" w:cs="Tahoma"/>
                <w:b w:val="0"/>
                <w:sz w:val="14"/>
                <w:szCs w:val="14"/>
                <w:lang w:val="zh-TW"/>
              </w:rPr>
              <w:t>Office 365 Plan A4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84"/>
          </w:p>
        </w:tc>
        <w:tc>
          <w:tcPr>
            <w:tcW w:w="450" w:type="dxa"/>
            <w:shd w:val="clear" w:color="auto" w:fill="FABF8F"/>
            <w:vAlign w:val="center"/>
          </w:tcPr>
          <w:p w:rsidR="002E0D98" w:rsidRPr="000F6AB7" w:rsidRDefault="00323B95" w:rsidP="00C16099">
            <w:pPr>
              <w:pStyle w:val="TableText"/>
              <w:widowControl w:val="0"/>
              <w:rPr>
                <w:rFonts w:eastAsia="PMingLiU" w:cs="Tahoma"/>
                <w:b/>
                <w:bCs/>
                <w:color w:val="0000FF"/>
                <w:sz w:val="13"/>
                <w:szCs w:val="13"/>
                <w:u w:val="single"/>
              </w:rPr>
            </w:pPr>
            <w:hyperlink w:anchor="_Toc325609314" w:history="1">
              <w:r w:rsidR="00425473" w:rsidRPr="000F6AB7">
                <w:rPr>
                  <w:rStyle w:val="Hyperlink"/>
                  <w:rFonts w:eastAsia="PMingLiU" w:cs="Tahoma"/>
                  <w:b/>
                  <w:bCs/>
                  <w:sz w:val="13"/>
                  <w:szCs w:val="13"/>
                </w:rPr>
                <w:t>70</w:t>
              </w:r>
            </w:hyperlink>
          </w:p>
        </w:tc>
        <w:tc>
          <w:tcPr>
            <w:tcW w:w="450" w:type="dxa"/>
            <w:shd w:val="clear" w:color="auto" w:fill="FABF8F"/>
            <w:vAlign w:val="center"/>
          </w:tcPr>
          <w:p w:rsidR="002E0D9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06/12</w:t>
            </w:r>
          </w:p>
        </w:tc>
        <w:tc>
          <w:tcPr>
            <w:tcW w:w="360" w:type="dxa"/>
            <w:tcBorders>
              <w:right w:val="single" w:sz="18" w:space="0" w:color="auto"/>
            </w:tcBorders>
            <w:shd w:val="clear" w:color="auto" w:fill="FABF8F"/>
            <w:vAlign w:val="center"/>
          </w:tcPr>
          <w:p w:rsidR="002E0D9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2E0D9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86" w:type="dxa"/>
            <w:tcBorders>
              <w:right w:val="single" w:sz="18" w:space="0" w:color="auto"/>
            </w:tcBorders>
            <w:shd w:val="clear" w:color="auto" w:fill="FABF8F"/>
            <w:vAlign w:val="center"/>
          </w:tcPr>
          <w:p w:rsidR="002E0D98" w:rsidRPr="00C16099" w:rsidRDefault="002E0D9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c>
          <w:tcPr>
            <w:tcW w:w="522" w:type="dxa"/>
            <w:shd w:val="clear" w:color="auto" w:fill="FABF8F"/>
            <w:vAlign w:val="center"/>
          </w:tcPr>
          <w:p w:rsidR="002E0D9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EOLS</w:t>
            </w:r>
          </w:p>
        </w:tc>
        <w:tc>
          <w:tcPr>
            <w:tcW w:w="468" w:type="dxa"/>
            <w:shd w:val="clear" w:color="auto" w:fill="FABF8F"/>
            <w:vAlign w:val="center"/>
          </w:tcPr>
          <w:p w:rsidR="002E0D98" w:rsidRPr="00C16099" w:rsidDel="00436016" w:rsidRDefault="002E0D98" w:rsidP="00C16099">
            <w:pPr>
              <w:pStyle w:val="TableText"/>
              <w:widowControl w:val="0"/>
              <w:rPr>
                <w:rFonts w:ascii="Tahoma" w:eastAsia="PMingLiU" w:hAnsi="Tahoma" w:cs="Tahoma"/>
                <w:sz w:val="13"/>
                <w:szCs w:val="13"/>
              </w:rPr>
            </w:pPr>
          </w:p>
        </w:tc>
      </w:tr>
      <w:tr w:rsidR="00A63948" w:rsidRPr="00F31997" w:rsidDel="00436016" w:rsidTr="00A56ECD">
        <w:trPr>
          <w:trHeight w:val="145"/>
        </w:trPr>
        <w:tc>
          <w:tcPr>
            <w:tcW w:w="2714" w:type="dxa"/>
            <w:shd w:val="clear" w:color="auto" w:fill="FFFFFF"/>
            <w:vAlign w:val="center"/>
          </w:tcPr>
          <w:p w:rsidR="00A63948" w:rsidRPr="00C16099" w:rsidDel="00436016" w:rsidRDefault="000D2DBB" w:rsidP="00C16099">
            <w:pPr>
              <w:pStyle w:val="Heading2"/>
              <w:spacing w:before="20" w:after="20"/>
              <w:ind w:left="0"/>
              <w:rPr>
                <w:rFonts w:ascii="Tahoma" w:eastAsia="PMingLiU" w:hAnsi="Tahoma" w:cs="Tahoma"/>
                <w:b w:val="0"/>
                <w:sz w:val="14"/>
                <w:szCs w:val="14"/>
              </w:rPr>
            </w:pPr>
            <w:bookmarkStart w:id="385" w:name="_Toc325608986"/>
            <w:bookmarkStart w:id="386" w:name="_Toc327949882"/>
            <w:bookmarkEnd w:id="385"/>
            <w:r w:rsidRPr="00C16099">
              <w:rPr>
                <w:rFonts w:ascii="Tahoma" w:eastAsia="PMingLiU" w:hAnsi="Tahoma" w:cs="Tahoma"/>
                <w:b w:val="0"/>
                <w:sz w:val="14"/>
                <w:szCs w:val="14"/>
                <w:lang w:val="zh-TW"/>
              </w:rPr>
              <w:t>Office 365 Plan E1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86"/>
          </w:p>
        </w:tc>
        <w:tc>
          <w:tcPr>
            <w:tcW w:w="450" w:type="dxa"/>
            <w:shd w:val="clear" w:color="auto" w:fill="FFFFFF"/>
            <w:vAlign w:val="center"/>
          </w:tcPr>
          <w:p w:rsidR="00A63948" w:rsidRPr="000F6AB7" w:rsidDel="00436016" w:rsidRDefault="00323B95" w:rsidP="00C16099">
            <w:pPr>
              <w:pStyle w:val="TableText"/>
              <w:widowControl w:val="0"/>
              <w:rPr>
                <w:rFonts w:eastAsia="PMingLiU" w:cs="Tahoma"/>
                <w:b/>
                <w:bCs/>
                <w:color w:val="0000FF"/>
                <w:sz w:val="13"/>
                <w:szCs w:val="13"/>
                <w:u w:val="single"/>
              </w:rPr>
            </w:pPr>
            <w:hyperlink w:anchor="_71_Office_365" w:history="1">
              <w:r w:rsidR="000D2DBB" w:rsidRPr="000F6AB7">
                <w:rPr>
                  <w:rStyle w:val="Hyperlink"/>
                  <w:rFonts w:eastAsia="PMingLiU" w:cs="Tahoma"/>
                  <w:b/>
                  <w:bCs/>
                  <w:sz w:val="13"/>
                  <w:szCs w:val="13"/>
                </w:rPr>
                <w:t>71</w:t>
              </w:r>
            </w:hyperlink>
          </w:p>
        </w:tc>
        <w:tc>
          <w:tcPr>
            <w:tcW w:w="450" w:type="dxa"/>
            <w:shd w:val="clear" w:color="auto" w:fill="FFFFFF"/>
            <w:vAlign w:val="center"/>
          </w:tcPr>
          <w:p w:rsidR="00A63948" w:rsidRPr="00C16099" w:rsidDel="00436016"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EOLS</w:t>
            </w:r>
          </w:p>
        </w:tc>
        <w:tc>
          <w:tcPr>
            <w:tcW w:w="414" w:type="dxa"/>
            <w:tcBorders>
              <w:left w:val="single" w:sz="18" w:space="0" w:color="auto"/>
              <w:righ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r>
      <w:tr w:rsidR="00A63948" w:rsidRPr="00F31997" w:rsidDel="00436016" w:rsidTr="00A56ECD">
        <w:trPr>
          <w:trHeight w:val="145"/>
        </w:trPr>
        <w:tc>
          <w:tcPr>
            <w:tcW w:w="2714" w:type="dxa"/>
            <w:shd w:val="clear" w:color="auto" w:fill="FABF8F"/>
            <w:vAlign w:val="center"/>
          </w:tcPr>
          <w:p w:rsidR="00A63948" w:rsidRPr="00C16099" w:rsidDel="00436016" w:rsidRDefault="000D2DBB" w:rsidP="00C16099">
            <w:pPr>
              <w:pStyle w:val="Heading2"/>
              <w:spacing w:before="20" w:after="20"/>
              <w:ind w:left="0"/>
              <w:rPr>
                <w:rFonts w:ascii="Tahoma" w:eastAsia="PMingLiU" w:hAnsi="Tahoma" w:cs="Tahoma"/>
                <w:b w:val="0"/>
                <w:sz w:val="14"/>
                <w:szCs w:val="14"/>
              </w:rPr>
            </w:pPr>
            <w:bookmarkStart w:id="387" w:name="_Toc325608987"/>
            <w:bookmarkStart w:id="388" w:name="_Toc327949883"/>
            <w:bookmarkEnd w:id="387"/>
            <w:r w:rsidRPr="00C16099">
              <w:rPr>
                <w:rFonts w:ascii="Tahoma" w:eastAsia="PMingLiU" w:hAnsi="Tahoma" w:cs="Tahoma"/>
                <w:b w:val="0"/>
                <w:sz w:val="14"/>
                <w:szCs w:val="14"/>
                <w:lang w:val="zh-TW"/>
              </w:rPr>
              <w:t>Office 365 Plan E2 – E4 (</w:t>
            </w:r>
            <w:r w:rsidRPr="00C16099">
              <w:rPr>
                <w:rFonts w:ascii="Tahoma" w:eastAsia="PMingLiU" w:hAnsi="Tahoma" w:cs="Tahoma" w:hint="eastAsia"/>
                <w:b w:val="0"/>
                <w:sz w:val="14"/>
                <w:szCs w:val="14"/>
                <w:lang w:val="zh-TW"/>
              </w:rPr>
              <w:t>使用者</w:t>
            </w:r>
            <w:r w:rsidR="00A56ECD">
              <w:rPr>
                <w:rFonts w:ascii="Tahoma" w:eastAsia="PMingLiU" w:hAnsi="Tahoma" w:cs="Tahoma"/>
                <w:b w:val="0"/>
                <w:sz w:val="14"/>
                <w:szCs w:val="14"/>
                <w:lang w:val="zh-TW"/>
              </w:rPr>
              <w:br/>
            </w:r>
            <w:r w:rsidRPr="00C16099">
              <w:rPr>
                <w:rFonts w:ascii="Tahoma" w:eastAsia="PMingLiU" w:hAnsi="Tahoma" w:cs="Tahoma" w:hint="eastAsia"/>
                <w:b w:val="0"/>
                <w:sz w:val="14"/>
                <w:szCs w:val="14"/>
                <w:lang w:val="zh-TW"/>
              </w:rPr>
              <w:t>訂閱使用權</w:t>
            </w:r>
            <w:r w:rsidRPr="00C16099">
              <w:rPr>
                <w:rFonts w:ascii="Tahoma" w:eastAsia="PMingLiU" w:hAnsi="Tahoma" w:cs="Tahoma"/>
                <w:b w:val="0"/>
                <w:sz w:val="14"/>
                <w:szCs w:val="14"/>
                <w:lang w:val="zh-TW"/>
              </w:rPr>
              <w:t>)</w:t>
            </w:r>
            <w:bookmarkEnd w:id="388"/>
          </w:p>
        </w:tc>
        <w:tc>
          <w:tcPr>
            <w:tcW w:w="450" w:type="dxa"/>
            <w:shd w:val="clear" w:color="auto" w:fill="FABF8F"/>
            <w:vAlign w:val="center"/>
          </w:tcPr>
          <w:p w:rsidR="00A63948" w:rsidRPr="000F6AB7" w:rsidDel="00436016" w:rsidRDefault="00323B95" w:rsidP="00C16099">
            <w:pPr>
              <w:pStyle w:val="TableText"/>
              <w:widowControl w:val="0"/>
              <w:rPr>
                <w:rFonts w:eastAsia="PMingLiU" w:cs="Tahoma"/>
                <w:b/>
                <w:bCs/>
                <w:color w:val="0000FF"/>
                <w:sz w:val="13"/>
                <w:szCs w:val="13"/>
                <w:u w:val="single"/>
              </w:rPr>
            </w:pPr>
            <w:hyperlink w:anchor="_72_Office_365" w:history="1">
              <w:r w:rsidR="000D2DBB" w:rsidRPr="000F6AB7">
                <w:rPr>
                  <w:rStyle w:val="Hyperlink"/>
                  <w:rFonts w:eastAsia="PMingLiU" w:cs="Tahoma"/>
                  <w:b/>
                  <w:bCs/>
                  <w:sz w:val="13"/>
                  <w:szCs w:val="13"/>
                </w:rPr>
                <w:t>72</w:t>
              </w:r>
            </w:hyperlink>
          </w:p>
        </w:tc>
        <w:tc>
          <w:tcPr>
            <w:tcW w:w="450" w:type="dxa"/>
            <w:shd w:val="clear" w:color="auto" w:fill="FABF8F"/>
            <w:vAlign w:val="center"/>
          </w:tcPr>
          <w:p w:rsidR="00A63948" w:rsidRPr="00C16099" w:rsidDel="00436016"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EOLS</w:t>
            </w:r>
          </w:p>
        </w:tc>
        <w:tc>
          <w:tcPr>
            <w:tcW w:w="414" w:type="dxa"/>
            <w:tcBorders>
              <w:left w:val="single" w:sz="18" w:space="0" w:color="auto"/>
              <w:righ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r>
      <w:tr w:rsidR="00A63948" w:rsidRPr="00F31997" w:rsidDel="00436016" w:rsidTr="00A56ECD">
        <w:trPr>
          <w:trHeight w:val="145"/>
        </w:trPr>
        <w:tc>
          <w:tcPr>
            <w:tcW w:w="2714" w:type="dxa"/>
            <w:shd w:val="clear" w:color="auto" w:fill="FFFFFF"/>
            <w:vAlign w:val="center"/>
          </w:tcPr>
          <w:p w:rsidR="00A63948" w:rsidRPr="00C16099" w:rsidDel="00436016" w:rsidRDefault="000D2DBB" w:rsidP="00C16099">
            <w:pPr>
              <w:pStyle w:val="Heading2"/>
              <w:spacing w:before="20" w:after="20"/>
              <w:ind w:left="0"/>
              <w:rPr>
                <w:rFonts w:ascii="Tahoma" w:eastAsia="PMingLiU" w:hAnsi="Tahoma" w:cs="Tahoma"/>
                <w:b w:val="0"/>
                <w:sz w:val="14"/>
                <w:szCs w:val="14"/>
              </w:rPr>
            </w:pPr>
            <w:bookmarkStart w:id="389" w:name="_Toc325608988"/>
            <w:bookmarkStart w:id="390" w:name="_Toc327949884"/>
            <w:bookmarkEnd w:id="389"/>
            <w:r w:rsidRPr="00C16099">
              <w:rPr>
                <w:rFonts w:ascii="Tahoma" w:eastAsia="PMingLiU" w:hAnsi="Tahoma" w:cs="Tahoma"/>
                <w:b w:val="0"/>
                <w:sz w:val="14"/>
                <w:szCs w:val="14"/>
                <w:lang w:val="zh-TW"/>
              </w:rPr>
              <w:t>Office 365 Plan K1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90"/>
          </w:p>
        </w:tc>
        <w:tc>
          <w:tcPr>
            <w:tcW w:w="450" w:type="dxa"/>
            <w:shd w:val="clear" w:color="auto" w:fill="FFFFFF"/>
            <w:vAlign w:val="center"/>
          </w:tcPr>
          <w:p w:rsidR="00A63948" w:rsidRPr="000F6AB7" w:rsidDel="00436016" w:rsidRDefault="00323B95" w:rsidP="00C16099">
            <w:pPr>
              <w:pStyle w:val="TableText"/>
              <w:widowControl w:val="0"/>
              <w:rPr>
                <w:rFonts w:eastAsia="PMingLiU" w:cs="Tahoma"/>
                <w:b/>
                <w:bCs/>
                <w:color w:val="0000FF"/>
                <w:sz w:val="13"/>
                <w:szCs w:val="13"/>
                <w:u w:val="single"/>
              </w:rPr>
            </w:pPr>
            <w:hyperlink w:anchor="_72_Office_365" w:history="1">
              <w:r w:rsidR="00425473" w:rsidRPr="000F6AB7">
                <w:rPr>
                  <w:rStyle w:val="Hyperlink"/>
                  <w:rFonts w:eastAsia="PMingLiU" w:cs="Tahoma"/>
                  <w:b/>
                  <w:bCs/>
                  <w:sz w:val="13"/>
                  <w:szCs w:val="13"/>
                </w:rPr>
                <w:t>72</w:t>
              </w:r>
            </w:hyperlink>
          </w:p>
        </w:tc>
        <w:tc>
          <w:tcPr>
            <w:tcW w:w="450" w:type="dxa"/>
            <w:shd w:val="clear" w:color="auto" w:fill="FFFFFF"/>
            <w:vAlign w:val="center"/>
          </w:tcPr>
          <w:p w:rsidR="00A63948" w:rsidRPr="00C16099" w:rsidDel="00436016"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FFFF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Del="00436016" w:rsidRDefault="00A63948" w:rsidP="00C16099">
            <w:pPr>
              <w:pStyle w:val="TableText"/>
              <w:widowControl w:val="0"/>
              <w:rPr>
                <w:rFonts w:ascii="Tahoma" w:eastAsia="PMingLiU" w:hAnsi="Tahoma" w:cs="Tahoma"/>
                <w:sz w:val="13"/>
                <w:szCs w:val="13"/>
              </w:rPr>
            </w:pPr>
          </w:p>
        </w:tc>
      </w:tr>
      <w:tr w:rsidR="00A63948" w:rsidRPr="00F31997" w:rsidDel="00436016" w:rsidTr="00A56ECD">
        <w:trPr>
          <w:trHeight w:val="145"/>
        </w:trPr>
        <w:tc>
          <w:tcPr>
            <w:tcW w:w="2714" w:type="dxa"/>
            <w:shd w:val="clear" w:color="auto" w:fill="FABF8F"/>
            <w:vAlign w:val="center"/>
          </w:tcPr>
          <w:p w:rsidR="00A63948" w:rsidRPr="00C16099" w:rsidDel="00436016" w:rsidRDefault="000D2DBB" w:rsidP="00C16099">
            <w:pPr>
              <w:pStyle w:val="Heading2"/>
              <w:spacing w:before="20" w:after="20"/>
              <w:ind w:left="0"/>
              <w:rPr>
                <w:rFonts w:ascii="Tahoma" w:eastAsia="PMingLiU" w:hAnsi="Tahoma" w:cs="Tahoma"/>
                <w:b w:val="0"/>
                <w:sz w:val="14"/>
                <w:szCs w:val="14"/>
              </w:rPr>
            </w:pPr>
            <w:bookmarkStart w:id="391" w:name="_Toc325608989"/>
            <w:bookmarkStart w:id="392" w:name="_Toc327949885"/>
            <w:bookmarkEnd w:id="391"/>
            <w:r w:rsidRPr="00C16099">
              <w:rPr>
                <w:rFonts w:ascii="Tahoma" w:eastAsia="PMingLiU" w:hAnsi="Tahoma" w:cs="Tahoma"/>
                <w:b w:val="0"/>
                <w:sz w:val="14"/>
                <w:szCs w:val="14"/>
                <w:lang w:val="zh-TW"/>
              </w:rPr>
              <w:t>Office 365 Plan K2 (</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392"/>
          </w:p>
        </w:tc>
        <w:tc>
          <w:tcPr>
            <w:tcW w:w="450" w:type="dxa"/>
            <w:shd w:val="clear" w:color="auto" w:fill="FABF8F"/>
            <w:vAlign w:val="center"/>
          </w:tcPr>
          <w:p w:rsidR="00A63948" w:rsidRPr="000F6AB7" w:rsidDel="00436016" w:rsidRDefault="00323B95" w:rsidP="00C16099">
            <w:pPr>
              <w:pStyle w:val="TableText"/>
              <w:widowControl w:val="0"/>
              <w:rPr>
                <w:rFonts w:eastAsia="PMingLiU" w:cs="Tahoma"/>
                <w:b/>
                <w:bCs/>
                <w:color w:val="0000FF"/>
                <w:sz w:val="13"/>
                <w:szCs w:val="13"/>
                <w:u w:val="single"/>
              </w:rPr>
            </w:pPr>
            <w:hyperlink w:anchor="_73_Office_365" w:history="1">
              <w:r w:rsidR="000D2DBB" w:rsidRPr="000F6AB7">
                <w:rPr>
                  <w:rStyle w:val="Hyperlink"/>
                  <w:rFonts w:eastAsia="PMingLiU" w:cs="Tahoma"/>
                  <w:b/>
                  <w:bCs/>
                  <w:sz w:val="13"/>
                  <w:szCs w:val="13"/>
                </w:rPr>
                <w:t>73</w:t>
              </w:r>
            </w:hyperlink>
          </w:p>
        </w:tc>
        <w:tc>
          <w:tcPr>
            <w:tcW w:w="450" w:type="dxa"/>
            <w:shd w:val="clear" w:color="auto" w:fill="FABF8F"/>
            <w:vAlign w:val="center"/>
          </w:tcPr>
          <w:p w:rsidR="00A63948" w:rsidRPr="00C16099" w:rsidDel="00436016"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06/11</w:t>
            </w:r>
          </w:p>
        </w:tc>
        <w:tc>
          <w:tcPr>
            <w:tcW w:w="360" w:type="dxa"/>
            <w:tcBorders>
              <w:right w:val="single" w:sz="18" w:space="0" w:color="auto"/>
            </w:tcBorders>
            <w:shd w:val="clear" w:color="auto" w:fill="FABF8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Del="00436016"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Del="00436016" w:rsidRDefault="00A63948" w:rsidP="00C16099">
            <w:pPr>
              <w:pStyle w:val="TableText"/>
              <w:widowControl w:val="0"/>
              <w:rPr>
                <w:rFonts w:ascii="Tahoma" w:eastAsia="PMingLiU" w:hAnsi="Tahoma" w:cs="Tahoma"/>
                <w:sz w:val="13"/>
                <w:szCs w:val="13"/>
              </w:rPr>
            </w:pPr>
          </w:p>
        </w:tc>
      </w:tr>
      <w:tr w:rsidR="002A7073" w:rsidRPr="00F31997" w:rsidTr="00A56ECD">
        <w:trPr>
          <w:trHeight w:val="145"/>
        </w:trPr>
        <w:tc>
          <w:tcPr>
            <w:tcW w:w="2714" w:type="dxa"/>
            <w:shd w:val="clear" w:color="auto" w:fill="FFFFFF"/>
            <w:vAlign w:val="center"/>
          </w:tcPr>
          <w:p w:rsidR="009A5491" w:rsidRPr="00C16099" w:rsidRDefault="00644FD2" w:rsidP="00C16099">
            <w:pPr>
              <w:pStyle w:val="ProductNames"/>
              <w:rPr>
                <w:rFonts w:ascii="Tahoma" w:eastAsia="PMingLiU" w:hAnsi="Tahoma" w:cs="Tahoma"/>
                <w:position w:val="0"/>
                <w:sz w:val="14"/>
                <w:szCs w:val="14"/>
              </w:rPr>
            </w:pPr>
            <w:bookmarkStart w:id="393" w:name="_Toc325608990"/>
            <w:bookmarkStart w:id="394" w:name="_Toc327949886"/>
            <w:bookmarkEnd w:id="393"/>
            <w:r w:rsidRPr="00C16099">
              <w:rPr>
                <w:rFonts w:ascii="Tahoma" w:eastAsia="PMingLiU" w:hAnsi="Tahoma" w:cs="Tahoma"/>
                <w:position w:val="0"/>
                <w:sz w:val="14"/>
                <w:szCs w:val="14"/>
                <w:lang w:val="zh-TW"/>
              </w:rPr>
              <w:t xml:space="preserve">Office Web </w:t>
            </w:r>
            <w:r w:rsidRPr="00C16099">
              <w:rPr>
                <w:rFonts w:ascii="Tahoma" w:eastAsia="PMingLiU" w:hAnsi="Tahoma" w:cs="Tahoma" w:hint="eastAsia"/>
                <w:position w:val="0"/>
                <w:sz w:val="14"/>
                <w:szCs w:val="14"/>
                <w:lang w:val="zh-TW"/>
              </w:rPr>
              <w:t>應用程式含</w:t>
            </w:r>
            <w:r w:rsidRPr="00C16099">
              <w:rPr>
                <w:rFonts w:ascii="Tahoma" w:eastAsia="PMingLiU" w:hAnsi="Tahoma" w:cs="Tahoma"/>
                <w:position w:val="0"/>
                <w:sz w:val="14"/>
                <w:szCs w:val="14"/>
                <w:lang w:val="zh-TW"/>
              </w:rPr>
              <w:t xml:space="preserve"> SharePoint Plan 2A (</w:t>
            </w:r>
            <w:r w:rsidRPr="00C16099">
              <w:rPr>
                <w:rFonts w:ascii="Tahoma" w:eastAsia="PMingLiU" w:hAnsi="Tahoma" w:cs="Tahoma" w:hint="eastAsia"/>
                <w:position w:val="0"/>
                <w:sz w:val="14"/>
                <w:szCs w:val="14"/>
                <w:lang w:val="zh-TW"/>
              </w:rPr>
              <w:t>使用者訂閱使用權</w:t>
            </w:r>
            <w:r w:rsidRPr="00C16099">
              <w:rPr>
                <w:rFonts w:ascii="Tahoma" w:eastAsia="PMingLiU" w:hAnsi="Tahoma" w:cs="Tahoma"/>
                <w:position w:val="0"/>
                <w:sz w:val="14"/>
                <w:szCs w:val="14"/>
                <w:lang w:val="zh-TW"/>
              </w:rPr>
              <w:t>)</w:t>
            </w:r>
            <w:bookmarkEnd w:id="394"/>
          </w:p>
        </w:tc>
        <w:tc>
          <w:tcPr>
            <w:tcW w:w="450" w:type="dxa"/>
            <w:shd w:val="clear" w:color="auto" w:fill="FFFFFF"/>
            <w:vAlign w:val="center"/>
          </w:tcPr>
          <w:p w:rsidR="009A5491" w:rsidRPr="000F6AB7" w:rsidRDefault="009A5491" w:rsidP="00C16099">
            <w:pPr>
              <w:pStyle w:val="TableText"/>
              <w:widowControl w:val="0"/>
              <w:rPr>
                <w:rFonts w:eastAsia="PMingLiU" w:cs="Tahoma"/>
                <w:b/>
                <w:bCs/>
                <w:color w:val="0000FF"/>
                <w:sz w:val="13"/>
                <w:szCs w:val="13"/>
                <w:u w:val="single"/>
              </w:rPr>
            </w:pPr>
          </w:p>
        </w:tc>
        <w:tc>
          <w:tcPr>
            <w:tcW w:w="450" w:type="dxa"/>
            <w:shd w:val="clear" w:color="auto" w:fill="FFFFFF"/>
            <w:vAlign w:val="center"/>
          </w:tcPr>
          <w:p w:rsidR="009A5491"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07/12</w:t>
            </w:r>
          </w:p>
        </w:tc>
        <w:tc>
          <w:tcPr>
            <w:tcW w:w="360" w:type="dxa"/>
            <w:tcBorders>
              <w:right w:val="single" w:sz="18" w:space="0" w:color="auto"/>
            </w:tcBorders>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9A54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9A54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c>
          <w:tcPr>
            <w:tcW w:w="522" w:type="dxa"/>
            <w:shd w:val="clear" w:color="auto" w:fill="FFFFFF"/>
            <w:vAlign w:val="center"/>
          </w:tcPr>
          <w:p w:rsidR="009A5491" w:rsidRPr="00C16099" w:rsidRDefault="00644FD2"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A, </w:t>
            </w:r>
            <w:r w:rsidR="00A56ECD">
              <w:rPr>
                <w:rFonts w:ascii="Tahoma" w:eastAsia="PMingLiU" w:hAnsi="Tahoma" w:cs="Tahoma"/>
                <w:sz w:val="13"/>
                <w:szCs w:val="13"/>
              </w:rPr>
              <w:br/>
            </w:r>
            <w:r w:rsidRPr="00C16099">
              <w:rPr>
                <w:rFonts w:ascii="Tahoma" w:eastAsia="PMingLiU" w:hAnsi="Tahoma" w:cs="Tahoma"/>
                <w:sz w:val="13"/>
                <w:szCs w:val="13"/>
                <w:lang w:val="zh-TW"/>
              </w:rPr>
              <w:t>(</w:t>
            </w:r>
            <w:r w:rsidRPr="00C16099">
              <w:rPr>
                <w:rFonts w:ascii="Tahoma" w:eastAsia="PMingLiU" w:hAnsi="Tahoma" w:cs="Tahoma" w:hint="eastAsia"/>
                <w:sz w:val="13"/>
                <w:szCs w:val="13"/>
                <w:lang w:val="zh-TW"/>
              </w:rPr>
              <w:t>僅限</w:t>
            </w:r>
            <w:r w:rsidRPr="00C16099">
              <w:rPr>
                <w:rFonts w:ascii="Tahoma" w:eastAsia="PMingLiU" w:hAnsi="Tahoma" w:cs="Tahoma"/>
                <w:sz w:val="13"/>
                <w:szCs w:val="13"/>
                <w:lang w:val="zh-TW"/>
              </w:rPr>
              <w:t xml:space="preserve"> EES), ST</w:t>
            </w:r>
          </w:p>
        </w:tc>
        <w:tc>
          <w:tcPr>
            <w:tcW w:w="468" w:type="dxa"/>
            <w:shd w:val="clear" w:color="auto" w:fill="FFFFFF"/>
            <w:vAlign w:val="center"/>
          </w:tcPr>
          <w:p w:rsidR="009A5491" w:rsidRPr="00C16099" w:rsidRDefault="009A5491"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395" w:name="_Toc325608991"/>
            <w:bookmarkStart w:id="396" w:name="_Toc327949887"/>
            <w:bookmarkEnd w:id="395"/>
            <w:r w:rsidRPr="00C16099">
              <w:rPr>
                <w:rFonts w:ascii="Tahoma" w:eastAsia="PMingLiU" w:hAnsi="Tahoma" w:cs="Tahoma"/>
                <w:position w:val="0"/>
                <w:sz w:val="14"/>
                <w:szCs w:val="14"/>
                <w:lang w:val="zh-TW"/>
              </w:rPr>
              <w:t>Project Server 2010</w:t>
            </w:r>
            <w:bookmarkEnd w:id="396"/>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74_Project_Server" w:history="1">
              <w:r w:rsidR="000D2DBB" w:rsidRPr="000F6AB7">
                <w:rPr>
                  <w:rStyle w:val="Hyperlink"/>
                  <w:rFonts w:eastAsia="PMingLiU" w:cs="Tahoma"/>
                  <w:b/>
                  <w:bCs/>
                  <w:sz w:val="13"/>
                  <w:szCs w:val="13"/>
                </w:rPr>
                <w:t>74</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2A7073"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397" w:name="_Toc325608992"/>
            <w:bookmarkStart w:id="398" w:name="_Toc327949888"/>
            <w:bookmarkEnd w:id="397"/>
            <w:r w:rsidRPr="00C16099">
              <w:rPr>
                <w:rFonts w:ascii="Tahoma" w:eastAsia="PMingLiU" w:hAnsi="Tahoma" w:cs="Tahoma"/>
                <w:position w:val="0"/>
                <w:sz w:val="14"/>
                <w:szCs w:val="14"/>
                <w:lang w:val="zh-TW"/>
              </w:rPr>
              <w:t>Project Server 2010 CAL</w:t>
            </w:r>
            <w:bookmarkEnd w:id="398"/>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E45BB7">
            <w:pPr>
              <w:pStyle w:val="ProductNames"/>
              <w:keepNext/>
              <w:rPr>
                <w:rFonts w:ascii="Tahoma" w:eastAsia="PMingLiU" w:hAnsi="Tahoma" w:cs="Tahoma"/>
                <w:position w:val="0"/>
                <w:sz w:val="14"/>
                <w:szCs w:val="14"/>
              </w:rPr>
            </w:pPr>
            <w:bookmarkStart w:id="399" w:name="_Toc325608993"/>
            <w:bookmarkStart w:id="400" w:name="_Toc327949889"/>
            <w:bookmarkEnd w:id="399"/>
            <w:r w:rsidRPr="00C16099">
              <w:rPr>
                <w:rFonts w:ascii="Tahoma" w:eastAsia="PMingLiU" w:hAnsi="Tahoma" w:cs="Tahoma"/>
                <w:position w:val="0"/>
                <w:sz w:val="14"/>
                <w:szCs w:val="14"/>
                <w:lang w:val="zh-TW"/>
              </w:rPr>
              <w:t>Search Server 2010</w:t>
            </w:r>
            <w:bookmarkEnd w:id="400"/>
          </w:p>
        </w:tc>
        <w:tc>
          <w:tcPr>
            <w:tcW w:w="450" w:type="dxa"/>
            <w:shd w:val="clear" w:color="auto" w:fill="FABF8F"/>
            <w:vAlign w:val="center"/>
          </w:tcPr>
          <w:p w:rsidR="00A63948" w:rsidRPr="000F6AB7" w:rsidRDefault="00323B95" w:rsidP="00E45BB7">
            <w:pPr>
              <w:pStyle w:val="TableText"/>
              <w:keepNext/>
              <w:keepLines/>
              <w:widowControl w:val="0"/>
              <w:rPr>
                <w:rStyle w:val="EndnoteReference"/>
                <w:rFonts w:eastAsia="PMingLiU" w:cs="Tahoma"/>
                <w:b w:val="0"/>
                <w:bCs/>
                <w:color w:val="000000"/>
                <w:sz w:val="13"/>
                <w:szCs w:val="13"/>
                <w:u w:val="single"/>
              </w:rPr>
            </w:pPr>
            <w:hyperlink w:anchor="_75_Search_Server" w:history="1">
              <w:r w:rsidR="000D2DBB" w:rsidRPr="000F6AB7">
                <w:rPr>
                  <w:rStyle w:val="Hyperlink"/>
                  <w:rFonts w:eastAsia="PMingLiU" w:cs="Tahoma"/>
                  <w:b/>
                  <w:bCs/>
                  <w:sz w:val="13"/>
                  <w:szCs w:val="13"/>
                </w:rPr>
                <w:t>75</w:t>
              </w:r>
            </w:hyperlink>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r>
      <w:tr w:rsidR="002A7073" w:rsidRPr="00F31997" w:rsidTr="00A56ECD">
        <w:trPr>
          <w:trHeight w:val="145"/>
        </w:trPr>
        <w:tc>
          <w:tcPr>
            <w:tcW w:w="2714" w:type="dxa"/>
            <w:shd w:val="clear" w:color="auto" w:fill="FFFFFF"/>
            <w:vAlign w:val="center"/>
          </w:tcPr>
          <w:p w:rsidR="00A63948" w:rsidRPr="00C16099" w:rsidRDefault="000D2DBB" w:rsidP="00E45BB7">
            <w:pPr>
              <w:pStyle w:val="Heading2"/>
              <w:keepNext/>
              <w:keepLines/>
              <w:spacing w:before="20" w:after="20"/>
              <w:ind w:left="0"/>
              <w:rPr>
                <w:rFonts w:ascii="Tahoma" w:eastAsia="PMingLiU" w:hAnsi="Tahoma" w:cs="Tahoma"/>
                <w:b w:val="0"/>
                <w:sz w:val="14"/>
                <w:szCs w:val="14"/>
              </w:rPr>
            </w:pPr>
            <w:bookmarkStart w:id="401" w:name="_Toc325608994"/>
            <w:bookmarkStart w:id="402" w:name="_Toc327949890"/>
            <w:bookmarkEnd w:id="401"/>
            <w:r w:rsidRPr="00C16099">
              <w:rPr>
                <w:rFonts w:ascii="Tahoma" w:eastAsia="PMingLiU" w:hAnsi="Tahoma" w:cs="Tahoma"/>
                <w:b w:val="0"/>
                <w:sz w:val="14"/>
                <w:szCs w:val="14"/>
                <w:lang w:val="zh-TW"/>
              </w:rPr>
              <w:t xml:space="preserve">SharePoint™ Online Extra Storage 1 GB </w:t>
            </w:r>
            <w:r w:rsidR="00A56ECD">
              <w:rPr>
                <w:rFonts w:ascii="Tahoma" w:eastAsia="PMingLiU" w:hAnsi="Tahoma" w:cs="Tahoma"/>
                <w:b w:val="0"/>
                <w:sz w:val="14"/>
                <w:szCs w:val="14"/>
              </w:rPr>
              <w:br/>
            </w:r>
            <w:r w:rsidRPr="00C16099">
              <w:rPr>
                <w:rFonts w:ascii="Tahoma" w:eastAsia="PMingLiU" w:hAnsi="Tahoma" w:cs="Tahoma"/>
                <w:b w:val="0"/>
                <w:sz w:val="14"/>
                <w:szCs w:val="14"/>
                <w:lang w:val="zh-TW"/>
              </w:rPr>
              <w:t>(</w:t>
            </w:r>
            <w:r w:rsidRPr="00C16099">
              <w:rPr>
                <w:rFonts w:ascii="Tahoma" w:eastAsia="PMingLiU" w:hAnsi="Tahoma" w:cs="Tahoma" w:hint="eastAsia"/>
                <w:b w:val="0"/>
                <w:sz w:val="14"/>
                <w:szCs w:val="14"/>
                <w:lang w:val="zh-TW"/>
              </w:rPr>
              <w:t>加值訂閱使用權</w:t>
            </w:r>
            <w:r w:rsidRPr="00C16099">
              <w:rPr>
                <w:rFonts w:ascii="Tahoma" w:eastAsia="PMingLiU" w:hAnsi="Tahoma" w:cs="Tahoma"/>
                <w:b w:val="0"/>
                <w:sz w:val="14"/>
                <w:szCs w:val="14"/>
                <w:lang w:val="zh-TW"/>
              </w:rPr>
              <w:t>)</w:t>
            </w:r>
            <w:bookmarkEnd w:id="402"/>
          </w:p>
        </w:tc>
        <w:tc>
          <w:tcPr>
            <w:tcW w:w="450" w:type="dxa"/>
            <w:shd w:val="clear" w:color="auto" w:fill="FFFFFF"/>
            <w:vAlign w:val="center"/>
          </w:tcPr>
          <w:p w:rsidR="00A63948" w:rsidRPr="000F6AB7" w:rsidRDefault="00A63948" w:rsidP="00E45BB7">
            <w:pPr>
              <w:pStyle w:val="TableText"/>
              <w:keepNext/>
              <w:keepLines/>
              <w:widowControl w:val="0"/>
              <w:rPr>
                <w:rFonts w:eastAsia="PMingLiU" w:cs="Tahoma"/>
                <w:b/>
                <w:bCs/>
                <w:color w:val="000000"/>
                <w:sz w:val="13"/>
                <w:szCs w:val="13"/>
                <w:u w:val="single"/>
              </w:rPr>
            </w:pPr>
          </w:p>
        </w:tc>
        <w:tc>
          <w:tcPr>
            <w:tcW w:w="450" w:type="dxa"/>
            <w:shd w:val="clear" w:color="auto" w:fill="FFFFFF"/>
            <w:vAlign w:val="center"/>
          </w:tcPr>
          <w:p w:rsidR="00A63948" w:rsidRPr="00C16099" w:rsidDel="008F575D"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r>
      <w:tr w:rsidR="002A7073"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403" w:name="_Toc325608995"/>
            <w:bookmarkStart w:id="404" w:name="_Toc327949891"/>
            <w:bookmarkEnd w:id="403"/>
            <w:r w:rsidRPr="00C16099">
              <w:rPr>
                <w:rFonts w:ascii="Tahoma" w:eastAsia="PMingLiU" w:hAnsi="Tahoma" w:cs="Tahoma"/>
                <w:b w:val="0"/>
                <w:sz w:val="14"/>
                <w:szCs w:val="14"/>
                <w:lang w:val="zh-TW"/>
              </w:rPr>
              <w:t>SharePoint™ Online Extra Storage 1 GB A (</w:t>
            </w:r>
            <w:r w:rsidRPr="00C16099">
              <w:rPr>
                <w:rFonts w:ascii="Tahoma" w:eastAsia="PMingLiU" w:hAnsi="Tahoma" w:cs="Tahoma" w:hint="eastAsia"/>
                <w:b w:val="0"/>
                <w:sz w:val="14"/>
                <w:szCs w:val="14"/>
                <w:lang w:val="zh-TW"/>
              </w:rPr>
              <w:t>加值訂閱使用權</w:t>
            </w:r>
            <w:r w:rsidRPr="00C16099">
              <w:rPr>
                <w:rFonts w:ascii="Tahoma" w:eastAsia="PMingLiU" w:hAnsi="Tahoma" w:cs="Tahoma"/>
                <w:b w:val="0"/>
                <w:sz w:val="14"/>
                <w:szCs w:val="14"/>
                <w:lang w:val="zh-TW"/>
              </w:rPr>
              <w:t>)</w:t>
            </w:r>
            <w:bookmarkEnd w:id="404"/>
          </w:p>
        </w:tc>
        <w:tc>
          <w:tcPr>
            <w:tcW w:w="450" w:type="dxa"/>
            <w:shd w:val="clear" w:color="auto" w:fill="FABF8F"/>
            <w:vAlign w:val="center"/>
          </w:tcPr>
          <w:p w:rsidR="00A63948" w:rsidRPr="000F6AB7" w:rsidRDefault="00A63948" w:rsidP="00C16099">
            <w:pPr>
              <w:pStyle w:val="TableText"/>
              <w:widowControl w:val="0"/>
              <w:rPr>
                <w:rFonts w:eastAsia="PMingLiU" w:cs="Tahoma"/>
                <w:b/>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06/12</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405" w:name="_Toc325608996"/>
            <w:bookmarkStart w:id="406" w:name="_Toc327949892"/>
            <w:bookmarkEnd w:id="405"/>
            <w:r w:rsidRPr="00C16099">
              <w:rPr>
                <w:rFonts w:ascii="Tahoma" w:eastAsia="PMingLiU" w:hAnsi="Tahoma" w:cs="Tahoma"/>
                <w:b w:val="0"/>
                <w:sz w:val="14"/>
                <w:szCs w:val="14"/>
                <w:lang w:val="zh-TW"/>
              </w:rPr>
              <w:t>SharePoint</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Online Plan 1 </w:t>
            </w:r>
            <w:r w:rsidR="00A56ECD">
              <w:rPr>
                <w:rFonts w:ascii="Tahoma" w:eastAsia="PMingLiU" w:hAnsi="Tahoma" w:cs="Tahoma"/>
                <w:b w:val="0"/>
                <w:sz w:val="14"/>
                <w:szCs w:val="14"/>
              </w:rPr>
              <w:br/>
            </w:r>
            <w:r w:rsidRPr="00C16099">
              <w:rPr>
                <w:rFonts w:ascii="Tahoma" w:eastAsia="PMingLiU" w:hAnsi="Tahoma" w:cs="Tahoma"/>
                <w:b w:val="0"/>
                <w:sz w:val="14"/>
                <w:szCs w:val="14"/>
                <w:lang w:val="zh-TW"/>
              </w:rPr>
              <w:t>(</w:t>
            </w:r>
            <w:r w:rsidRPr="00C16099">
              <w:rPr>
                <w:rFonts w:ascii="Tahoma" w:eastAsia="PMingLiU" w:hAnsi="Tahoma" w:cs="Tahoma" w:hint="eastAsia"/>
                <w:b w:val="0"/>
                <w:sz w:val="14"/>
                <w:szCs w:val="14"/>
                <w:lang w:val="zh-TW"/>
              </w:rPr>
              <w:t>使用者訂閱使用權</w:t>
            </w:r>
            <w:r w:rsidRPr="00C16099">
              <w:rPr>
                <w:rFonts w:ascii="Tahoma" w:eastAsia="PMingLiU" w:hAnsi="Tahoma" w:cs="Tahoma"/>
                <w:b w:val="0"/>
                <w:sz w:val="14"/>
                <w:szCs w:val="14"/>
                <w:lang w:val="zh-TW"/>
              </w:rPr>
              <w:t>)</w:t>
            </w:r>
            <w:bookmarkEnd w:id="406"/>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76_SharePoint_Online" w:history="1">
              <w:r w:rsidR="000D2DBB" w:rsidRPr="000F6AB7">
                <w:rPr>
                  <w:rStyle w:val="Hyperlink"/>
                  <w:rFonts w:eastAsia="PMingLiU" w:cs="Tahoma"/>
                  <w:b/>
                  <w:bCs/>
                  <w:sz w:val="13"/>
                  <w:szCs w:val="13"/>
                </w:rPr>
                <w:t>76</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2A7073"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407" w:name="_Toc325608997"/>
            <w:bookmarkStart w:id="408" w:name="_Toc327949893"/>
            <w:bookmarkEnd w:id="407"/>
            <w:r w:rsidRPr="00C16099">
              <w:rPr>
                <w:rFonts w:ascii="Tahoma" w:eastAsia="PMingLiU" w:hAnsi="Tahoma" w:cs="Tahoma"/>
                <w:position w:val="0"/>
                <w:sz w:val="14"/>
                <w:szCs w:val="14"/>
                <w:lang w:val="zh-TW"/>
              </w:rPr>
              <w:t>SharePoint</w:t>
            </w:r>
            <w:r w:rsidRPr="00E45BB7">
              <w:rPr>
                <w:rFonts w:ascii="Tahoma" w:eastAsia="PMingLiU" w:hAnsi="Tahoma" w:cs="Tahoma"/>
                <w:position w:val="0"/>
                <w:sz w:val="14"/>
                <w:szCs w:val="14"/>
                <w:lang w:val="zh-TW"/>
              </w:rPr>
              <w:t>™</w:t>
            </w:r>
            <w:r w:rsidRPr="00C16099">
              <w:rPr>
                <w:rFonts w:ascii="Tahoma" w:eastAsia="PMingLiU" w:hAnsi="Tahoma" w:cs="Tahoma"/>
                <w:position w:val="0"/>
                <w:sz w:val="14"/>
                <w:szCs w:val="14"/>
                <w:lang w:val="zh-TW"/>
              </w:rPr>
              <w:t xml:space="preserve"> Online Plan 2 </w:t>
            </w:r>
            <w:r w:rsidR="00A56ECD">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使用者訂閱使用權</w:t>
            </w:r>
            <w:r w:rsidRPr="00C16099">
              <w:rPr>
                <w:rFonts w:ascii="Tahoma" w:eastAsia="PMingLiU" w:hAnsi="Tahoma" w:cs="Tahoma"/>
                <w:position w:val="0"/>
                <w:sz w:val="14"/>
                <w:szCs w:val="14"/>
                <w:lang w:val="zh-TW"/>
              </w:rPr>
              <w:t>)</w:t>
            </w:r>
            <w:bookmarkEnd w:id="408"/>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76_SharePoint_Online" w:history="1">
              <w:r w:rsidR="00425473" w:rsidRPr="000F6AB7">
                <w:rPr>
                  <w:rStyle w:val="Hyperlink"/>
                  <w:rFonts w:eastAsia="PMingLiU" w:cs="Tahoma"/>
                  <w:b/>
                  <w:bCs/>
                  <w:sz w:val="13"/>
                  <w:szCs w:val="13"/>
                </w:rPr>
                <w:t>76</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06/11</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E45BB7" w:rsidRDefault="00A63948" w:rsidP="00C16099">
            <w:pPr>
              <w:pStyle w:val="ProductNames"/>
              <w:rPr>
                <w:rFonts w:ascii="Tahoma" w:eastAsia="PMingLiU" w:hAnsi="Tahoma" w:cs="Tahoma"/>
                <w:position w:val="0"/>
                <w:sz w:val="14"/>
                <w:szCs w:val="14"/>
              </w:rPr>
            </w:pPr>
            <w:bookmarkStart w:id="409" w:name="_Toc325608998"/>
            <w:bookmarkStart w:id="410" w:name="_Toc327949894"/>
            <w:bookmarkEnd w:id="409"/>
            <w:r w:rsidRPr="00E45BB7">
              <w:rPr>
                <w:rFonts w:ascii="Tahoma" w:eastAsia="PMingLiU" w:hAnsi="Tahoma" w:cs="Tahoma"/>
                <w:position w:val="0"/>
                <w:sz w:val="14"/>
                <w:szCs w:val="14"/>
                <w:lang w:val="zh-TW"/>
              </w:rPr>
              <w:t>SharePoint™ Server 2010</w:t>
            </w:r>
            <w:bookmarkEnd w:id="410"/>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77_SharePoint_Server" w:history="1">
              <w:r w:rsidR="000D2DBB" w:rsidRPr="000F6AB7">
                <w:rPr>
                  <w:rStyle w:val="Hyperlink"/>
                  <w:rFonts w:eastAsia="PMingLiU" w:cs="Tahoma"/>
                  <w:b/>
                  <w:bCs/>
                  <w:sz w:val="13"/>
                  <w:szCs w:val="13"/>
                </w:rPr>
                <w:t>77</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2A7073" w:rsidRPr="00F31997" w:rsidTr="00A56ECD">
        <w:trPr>
          <w:trHeight w:val="145"/>
        </w:trPr>
        <w:tc>
          <w:tcPr>
            <w:tcW w:w="2714" w:type="dxa"/>
            <w:shd w:val="clear" w:color="auto" w:fill="FABF8F"/>
            <w:vAlign w:val="center"/>
          </w:tcPr>
          <w:p w:rsidR="00A63948" w:rsidRPr="00E45BB7" w:rsidRDefault="00A63948" w:rsidP="00C16099">
            <w:pPr>
              <w:pStyle w:val="ProductNames"/>
              <w:rPr>
                <w:rFonts w:ascii="Tahoma" w:eastAsia="PMingLiU" w:hAnsi="Tahoma" w:cs="Tahoma"/>
                <w:position w:val="0"/>
                <w:sz w:val="14"/>
                <w:szCs w:val="14"/>
              </w:rPr>
            </w:pPr>
            <w:bookmarkStart w:id="411" w:name="_Toc325608999"/>
            <w:bookmarkStart w:id="412" w:name="_Toc327949895"/>
            <w:bookmarkEnd w:id="411"/>
            <w:r w:rsidRPr="00E45BB7">
              <w:rPr>
                <w:rFonts w:ascii="Tahoma" w:eastAsia="PMingLiU" w:hAnsi="Tahoma" w:cs="Tahoma"/>
                <w:position w:val="0"/>
                <w:sz w:val="14"/>
                <w:szCs w:val="14"/>
                <w:lang w:val="zh-TW"/>
              </w:rPr>
              <w:t>SharePoint™ Server 2010 Enterprise CAL</w:t>
            </w:r>
            <w:bookmarkEnd w:id="412"/>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D</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130F33"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3"/>
              <w:spacing w:before="20" w:after="20"/>
              <w:rPr>
                <w:rFonts w:ascii="Tahoma" w:eastAsia="PMingLiU" w:hAnsi="Tahoma" w:cs="Tahoma"/>
                <w:b w:val="0"/>
                <w:sz w:val="14"/>
                <w:szCs w:val="14"/>
              </w:rPr>
            </w:pPr>
            <w:bookmarkStart w:id="413" w:name="_Toc257444778"/>
            <w:bookmarkStart w:id="414" w:name="_Toc291204341"/>
            <w:bookmarkStart w:id="415" w:name="_Toc325609000"/>
            <w:bookmarkStart w:id="416" w:name="_Toc327949896"/>
            <w:bookmarkEnd w:id="413"/>
            <w:bookmarkEnd w:id="414"/>
            <w:bookmarkEnd w:id="415"/>
            <w:r w:rsidRPr="003D600E">
              <w:rPr>
                <w:rFonts w:ascii="Tahoma" w:eastAsia="PMingLiU" w:hAnsi="Tahoma" w:cs="Tahoma"/>
                <w:b w:val="0"/>
                <w:sz w:val="14"/>
                <w:szCs w:val="14"/>
              </w:rPr>
              <w:t>SharePoint</w:t>
            </w:r>
            <w:r w:rsidRPr="00E45BB7">
              <w:rPr>
                <w:rFonts w:ascii="Tahoma" w:eastAsia="PMingLiU" w:hAnsi="Tahoma" w:cs="Tahoma"/>
                <w:b w:val="0"/>
                <w:sz w:val="14"/>
                <w:szCs w:val="14"/>
              </w:rPr>
              <w:t>™</w:t>
            </w:r>
            <w:r w:rsidRPr="003D600E">
              <w:rPr>
                <w:rFonts w:ascii="Tahoma" w:eastAsia="PMingLiU" w:hAnsi="Tahoma" w:cs="Tahoma"/>
                <w:b w:val="0"/>
                <w:sz w:val="14"/>
                <w:szCs w:val="14"/>
              </w:rPr>
              <w:t xml:space="preserve"> Server 2010 for Internet Sites Enterprise</w:t>
            </w:r>
            <w:bookmarkEnd w:id="416"/>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78_SharePoint™_Server" w:history="1">
              <w:r w:rsidR="000D2DBB" w:rsidRPr="000F6AB7">
                <w:rPr>
                  <w:rStyle w:val="Hyperlink"/>
                  <w:rFonts w:eastAsia="PMingLiU" w:cs="Tahoma"/>
                  <w:b/>
                  <w:bCs/>
                  <w:sz w:val="13"/>
                  <w:szCs w:val="13"/>
                </w:rPr>
                <w:t>78</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145"/>
        </w:trPr>
        <w:tc>
          <w:tcPr>
            <w:tcW w:w="2714" w:type="dxa"/>
            <w:shd w:val="clear" w:color="auto" w:fill="FABF8F"/>
            <w:vAlign w:val="center"/>
          </w:tcPr>
          <w:p w:rsidR="00A63948" w:rsidRPr="003D600E" w:rsidDel="009A727E" w:rsidRDefault="000D2DBB" w:rsidP="00C16099">
            <w:pPr>
              <w:pStyle w:val="Heading3"/>
              <w:spacing w:before="20" w:after="20"/>
              <w:rPr>
                <w:rFonts w:ascii="Tahoma" w:eastAsia="PMingLiU" w:hAnsi="Tahoma" w:cs="Tahoma"/>
                <w:b w:val="0"/>
                <w:sz w:val="14"/>
                <w:szCs w:val="14"/>
              </w:rPr>
            </w:pPr>
            <w:bookmarkStart w:id="417" w:name="_Toc257444779"/>
            <w:bookmarkStart w:id="418" w:name="_Toc291204342"/>
            <w:bookmarkStart w:id="419" w:name="_Toc325609001"/>
            <w:bookmarkStart w:id="420" w:name="_Toc327949897"/>
            <w:bookmarkEnd w:id="417"/>
            <w:bookmarkEnd w:id="418"/>
            <w:bookmarkEnd w:id="419"/>
            <w:r w:rsidRPr="003D600E">
              <w:rPr>
                <w:rFonts w:ascii="Tahoma" w:eastAsia="PMingLiU" w:hAnsi="Tahoma" w:cs="Tahoma"/>
                <w:b w:val="0"/>
                <w:sz w:val="14"/>
                <w:szCs w:val="14"/>
              </w:rPr>
              <w:t>SharePoint</w:t>
            </w:r>
            <w:r w:rsidRPr="00E45BB7">
              <w:rPr>
                <w:rFonts w:ascii="Tahoma" w:eastAsia="PMingLiU" w:hAnsi="Tahoma" w:cs="Tahoma"/>
                <w:b w:val="0"/>
                <w:sz w:val="14"/>
                <w:szCs w:val="14"/>
              </w:rPr>
              <w:t>™</w:t>
            </w:r>
            <w:r w:rsidRPr="003D600E">
              <w:rPr>
                <w:rFonts w:ascii="Tahoma" w:eastAsia="PMingLiU" w:hAnsi="Tahoma" w:cs="Tahoma"/>
                <w:b w:val="0"/>
                <w:sz w:val="14"/>
                <w:szCs w:val="14"/>
              </w:rPr>
              <w:t xml:space="preserve"> Server 2010 for Internet Sites Standard</w:t>
            </w:r>
            <w:bookmarkEnd w:id="420"/>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79_SharePoint™_Server" w:history="1">
              <w:r w:rsidR="000D2DBB" w:rsidRPr="000F6AB7">
                <w:rPr>
                  <w:rStyle w:val="Hyperlink"/>
                  <w:rFonts w:eastAsia="PMingLiU" w:cs="Tahoma"/>
                  <w:b/>
                  <w:bCs/>
                  <w:sz w:val="13"/>
                  <w:szCs w:val="13"/>
                </w:rPr>
                <w:t>79</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421" w:name="_Toc325609002"/>
            <w:bookmarkStart w:id="422" w:name="_Toc327949898"/>
            <w:bookmarkEnd w:id="421"/>
            <w:r w:rsidRPr="00C16099">
              <w:rPr>
                <w:rFonts w:ascii="Tahoma" w:eastAsia="PMingLiU" w:hAnsi="Tahoma" w:cs="Tahoma"/>
                <w:position w:val="0"/>
                <w:sz w:val="14"/>
                <w:szCs w:val="14"/>
                <w:lang w:val="zh-TW"/>
              </w:rPr>
              <w:t>SharePoint</w:t>
            </w:r>
            <w:r w:rsidRPr="00E45BB7">
              <w:rPr>
                <w:rFonts w:ascii="Tahoma" w:eastAsia="PMingLiU" w:hAnsi="Tahoma" w:cs="Tahoma"/>
                <w:position w:val="0"/>
                <w:sz w:val="14"/>
                <w:szCs w:val="14"/>
                <w:lang w:val="zh-TW"/>
              </w:rPr>
              <w:t>™</w:t>
            </w:r>
            <w:r w:rsidRPr="00C16099">
              <w:rPr>
                <w:rFonts w:ascii="Tahoma" w:eastAsia="PMingLiU" w:hAnsi="Tahoma" w:cs="Tahoma"/>
                <w:position w:val="0"/>
                <w:sz w:val="14"/>
                <w:szCs w:val="14"/>
                <w:lang w:val="zh-TW"/>
              </w:rPr>
              <w:t xml:space="preserve"> Server 2010 Standard CAL</w:t>
            </w:r>
            <w:bookmarkEnd w:id="422"/>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0_SharePoint™_Server" w:history="1">
              <w:r w:rsidR="000D2DBB" w:rsidRPr="000F6AB7">
                <w:rPr>
                  <w:rStyle w:val="Hyperlink"/>
                  <w:rFonts w:eastAsia="PMingLiU" w:cs="Tahoma"/>
                  <w:b/>
                  <w:bCs/>
                  <w:sz w:val="13"/>
                  <w:szCs w:val="13"/>
                </w:rPr>
                <w:t>80</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130F33"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4E364A">
            <w:pPr>
              <w:pStyle w:val="ProductNames"/>
              <w:rPr>
                <w:rFonts w:ascii="Tahoma" w:eastAsia="PMingLiU" w:hAnsi="Tahoma" w:cs="Tahoma"/>
                <w:position w:val="0"/>
                <w:sz w:val="14"/>
                <w:szCs w:val="14"/>
              </w:rPr>
            </w:pPr>
            <w:bookmarkStart w:id="423" w:name="_Toc325609003"/>
            <w:bookmarkStart w:id="424" w:name="_Toc327949899"/>
            <w:bookmarkEnd w:id="423"/>
            <w:r w:rsidRPr="00C16099">
              <w:rPr>
                <w:rFonts w:ascii="Tahoma" w:eastAsia="PMingLiU" w:hAnsi="Tahoma" w:cs="Tahoma"/>
                <w:position w:val="0"/>
                <w:sz w:val="14"/>
                <w:szCs w:val="14"/>
                <w:lang w:val="zh-TW"/>
              </w:rPr>
              <w:t>SQL Server</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2008 R2 Datacenter 1</w:t>
            </w:r>
            <w:r w:rsidRPr="00C16099">
              <w:rPr>
                <w:rFonts w:ascii="Tahoma" w:eastAsia="PMingLiU" w:hAnsi="Tahoma" w:cs="Tahoma" w:hint="eastAsia"/>
                <w:position w:val="0"/>
                <w:sz w:val="14"/>
                <w:szCs w:val="14"/>
                <w:lang w:val="zh-TW"/>
              </w:rPr>
              <w:t>個處理器使用權</w:t>
            </w:r>
            <w:bookmarkEnd w:id="424"/>
          </w:p>
        </w:tc>
        <w:tc>
          <w:tcPr>
            <w:tcW w:w="450" w:type="dxa"/>
            <w:shd w:val="clear" w:color="auto" w:fill="FABF8F"/>
            <w:vAlign w:val="center"/>
          </w:tcPr>
          <w:p w:rsidR="00A63948" w:rsidRPr="000F6AB7" w:rsidRDefault="00323B95" w:rsidP="00C16099">
            <w:pPr>
              <w:pStyle w:val="TableText"/>
              <w:widowControl w:val="0"/>
              <w:rPr>
                <w:rFonts w:eastAsia="PMingLiU" w:cs="Tahoma"/>
                <w:b/>
                <w:bCs/>
                <w:color w:val="0000FF"/>
                <w:sz w:val="13"/>
                <w:szCs w:val="13"/>
                <w:u w:val="single"/>
              </w:rPr>
            </w:pPr>
            <w:hyperlink w:anchor="_81_SQL_Server®" w:history="1">
              <w:r w:rsidR="000D2DBB" w:rsidRPr="000F6AB7">
                <w:rPr>
                  <w:rStyle w:val="Hyperlink"/>
                  <w:rFonts w:eastAsia="PMingLiU" w:cs="Tahoma"/>
                  <w:b/>
                  <w:bCs/>
                  <w:sz w:val="13"/>
                  <w:szCs w:val="13"/>
                </w:rPr>
                <w:t>81</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3009F1" w:rsidRPr="00F31997" w:rsidTr="00A56ECD">
        <w:trPr>
          <w:trHeight w:val="145"/>
        </w:trPr>
        <w:tc>
          <w:tcPr>
            <w:tcW w:w="2714" w:type="dxa"/>
            <w:shd w:val="clear" w:color="auto" w:fill="FFFFFF"/>
            <w:vAlign w:val="center"/>
          </w:tcPr>
          <w:p w:rsidR="00A63948" w:rsidRPr="00C16099" w:rsidRDefault="000D2DBB" w:rsidP="00C16099">
            <w:pPr>
              <w:pStyle w:val="ProductNames"/>
              <w:rPr>
                <w:rFonts w:ascii="Tahoma" w:eastAsia="PMingLiU" w:hAnsi="Tahoma" w:cs="Tahoma"/>
                <w:position w:val="0"/>
                <w:sz w:val="14"/>
                <w:szCs w:val="14"/>
              </w:rPr>
            </w:pPr>
            <w:bookmarkStart w:id="425" w:name="_Toc325609004"/>
            <w:bookmarkStart w:id="426" w:name="_Toc327949900"/>
            <w:bookmarkEnd w:id="425"/>
            <w:r w:rsidRPr="00C16099">
              <w:rPr>
                <w:rFonts w:ascii="Tahoma" w:eastAsia="PMingLiU" w:hAnsi="Tahoma" w:cs="Tahoma"/>
                <w:position w:val="0"/>
                <w:sz w:val="14"/>
                <w:szCs w:val="14"/>
              </w:rPr>
              <w:t>SQL Server</w:t>
            </w:r>
            <w:r w:rsidR="00D35CB8" w:rsidRPr="00D35CB8">
              <w:rPr>
                <w:rFonts w:ascii="Tahoma" w:eastAsia="PMingLiU" w:hAnsi="Tahoma" w:cs="Tahoma"/>
                <w:position w:val="0"/>
                <w:sz w:val="14"/>
                <w:szCs w:val="14"/>
                <w:vertAlign w:val="superscript"/>
              </w:rPr>
              <w:t>®</w:t>
            </w:r>
            <w:r w:rsidRPr="00C16099">
              <w:rPr>
                <w:rFonts w:ascii="Tahoma" w:eastAsia="PMingLiU" w:hAnsi="Tahoma" w:cs="Tahoma"/>
                <w:position w:val="0"/>
                <w:sz w:val="14"/>
                <w:szCs w:val="14"/>
              </w:rPr>
              <w:t xml:space="preserve"> 2008 R2 Parallel Data Warehouse</w:t>
            </w:r>
            <w:bookmarkEnd w:id="426"/>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2_SQL_Server®" w:history="1">
              <w:r w:rsidR="000D2DBB" w:rsidRPr="000F6AB7">
                <w:rPr>
                  <w:rStyle w:val="Hyperlink"/>
                  <w:rFonts w:eastAsia="PMingLiU" w:cs="Tahoma"/>
                  <w:b/>
                  <w:bCs/>
                  <w:sz w:val="13"/>
                  <w:szCs w:val="13"/>
                </w:rPr>
                <w:t>82</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ProductNames"/>
              <w:rPr>
                <w:rFonts w:ascii="Tahoma" w:eastAsia="PMingLiU" w:hAnsi="Tahoma" w:cs="Tahoma"/>
                <w:position w:val="0"/>
                <w:sz w:val="14"/>
                <w:szCs w:val="14"/>
              </w:rPr>
            </w:pPr>
            <w:bookmarkStart w:id="427" w:name="_Toc325609005"/>
            <w:bookmarkStart w:id="428" w:name="_Toc327949901"/>
            <w:bookmarkEnd w:id="427"/>
            <w:r w:rsidRPr="003D600E">
              <w:rPr>
                <w:rFonts w:ascii="Tahoma" w:eastAsia="PMingLiU" w:hAnsi="Tahoma" w:cs="Tahoma"/>
                <w:position w:val="0"/>
                <w:sz w:val="14"/>
                <w:szCs w:val="14"/>
              </w:rPr>
              <w:t>SQL Server</w:t>
            </w:r>
            <w:r w:rsidR="00D35CB8" w:rsidRPr="003D600E">
              <w:rPr>
                <w:rFonts w:ascii="Tahoma" w:eastAsia="PMingLiU" w:hAnsi="Tahoma" w:cs="Tahoma"/>
                <w:position w:val="0"/>
                <w:sz w:val="14"/>
                <w:szCs w:val="14"/>
                <w:vertAlign w:val="superscript"/>
              </w:rPr>
              <w:t>®</w:t>
            </w:r>
            <w:r w:rsidRPr="003D600E">
              <w:rPr>
                <w:rFonts w:ascii="Tahoma" w:eastAsia="PMingLiU" w:hAnsi="Tahoma" w:cs="Tahoma"/>
                <w:position w:val="0"/>
                <w:sz w:val="14"/>
                <w:szCs w:val="14"/>
              </w:rPr>
              <w:t xml:space="preserve"> 2008 R2 Parallel Data Warehouse Developer</w:t>
            </w:r>
            <w:bookmarkEnd w:id="428"/>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ProductNames"/>
              <w:rPr>
                <w:rFonts w:ascii="Tahoma" w:eastAsia="PMingLiU" w:hAnsi="Tahoma" w:cs="Tahoma"/>
                <w:position w:val="0"/>
                <w:sz w:val="14"/>
                <w:szCs w:val="14"/>
              </w:rPr>
            </w:pPr>
            <w:bookmarkStart w:id="429" w:name="_Toc325609006"/>
            <w:bookmarkStart w:id="430" w:name="_Toc327949902"/>
            <w:bookmarkEnd w:id="429"/>
            <w:r w:rsidRPr="00C16099">
              <w:rPr>
                <w:rFonts w:ascii="Tahoma" w:eastAsia="PMingLiU" w:hAnsi="Tahoma" w:cs="Tahoma"/>
                <w:position w:val="0"/>
                <w:sz w:val="14"/>
                <w:szCs w:val="14"/>
              </w:rPr>
              <w:t>SQL Server</w:t>
            </w:r>
            <w:r w:rsidR="00D35CB8" w:rsidRPr="00D35CB8">
              <w:rPr>
                <w:rFonts w:ascii="Tahoma" w:eastAsia="PMingLiU" w:hAnsi="Tahoma" w:cs="Tahoma"/>
                <w:position w:val="0"/>
                <w:sz w:val="14"/>
                <w:szCs w:val="14"/>
                <w:vertAlign w:val="superscript"/>
              </w:rPr>
              <w:t>®</w:t>
            </w:r>
            <w:r w:rsidRPr="00C16099">
              <w:rPr>
                <w:rFonts w:ascii="Tahoma" w:eastAsia="PMingLiU" w:hAnsi="Tahoma" w:cs="Tahoma"/>
                <w:position w:val="0"/>
                <w:sz w:val="14"/>
                <w:szCs w:val="14"/>
              </w:rPr>
              <w:t xml:space="preserve"> 2008 R2 Small Business</w:t>
            </w:r>
            <w:bookmarkEnd w:id="430"/>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3_SQL_Server®" w:history="1">
              <w:r w:rsidR="000D2DBB" w:rsidRPr="000F6AB7">
                <w:rPr>
                  <w:rStyle w:val="Hyperlink"/>
                  <w:rFonts w:eastAsia="PMingLiU" w:cs="Tahoma"/>
                  <w:b/>
                  <w:bCs/>
                  <w:sz w:val="13"/>
                  <w:szCs w:val="13"/>
                </w:rPr>
                <w:t>83</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ProductNames"/>
              <w:rPr>
                <w:rFonts w:ascii="Tahoma" w:eastAsia="PMingLiU" w:hAnsi="Tahoma" w:cs="Tahoma"/>
                <w:position w:val="0"/>
                <w:sz w:val="14"/>
                <w:szCs w:val="14"/>
              </w:rPr>
            </w:pPr>
            <w:bookmarkStart w:id="431" w:name="_Toc325609007"/>
            <w:bookmarkStart w:id="432" w:name="_Toc327949903"/>
            <w:bookmarkEnd w:id="431"/>
            <w:r w:rsidRPr="00C16099">
              <w:rPr>
                <w:rFonts w:ascii="Tahoma" w:eastAsia="PMingLiU" w:hAnsi="Tahoma" w:cs="Tahoma"/>
                <w:position w:val="0"/>
                <w:sz w:val="14"/>
                <w:szCs w:val="14"/>
              </w:rPr>
              <w:t>SQL Server</w:t>
            </w:r>
            <w:r w:rsidR="00D35CB8" w:rsidRPr="00D35CB8">
              <w:rPr>
                <w:rFonts w:ascii="Tahoma" w:eastAsia="PMingLiU" w:hAnsi="Tahoma" w:cs="Tahoma"/>
                <w:position w:val="0"/>
                <w:sz w:val="14"/>
                <w:szCs w:val="14"/>
                <w:vertAlign w:val="superscript"/>
              </w:rPr>
              <w:t>®</w:t>
            </w:r>
            <w:r w:rsidRPr="00C16099">
              <w:rPr>
                <w:rFonts w:ascii="Tahoma" w:eastAsia="PMingLiU" w:hAnsi="Tahoma" w:cs="Tahoma"/>
                <w:position w:val="0"/>
                <w:sz w:val="14"/>
                <w:szCs w:val="14"/>
              </w:rPr>
              <w:t xml:space="preserve"> 2008 R2 Small Business CAL</w:t>
            </w:r>
            <w:bookmarkEnd w:id="432"/>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ProductNames"/>
              <w:rPr>
                <w:rFonts w:ascii="Tahoma" w:eastAsia="PMingLiU" w:hAnsi="Tahoma" w:cs="Tahoma"/>
                <w:position w:val="0"/>
                <w:sz w:val="14"/>
                <w:szCs w:val="14"/>
              </w:rPr>
            </w:pPr>
            <w:bookmarkStart w:id="433" w:name="_Toc325609008"/>
            <w:bookmarkStart w:id="434" w:name="_Toc327949904"/>
            <w:bookmarkEnd w:id="433"/>
            <w:r w:rsidRPr="00C16099">
              <w:rPr>
                <w:rFonts w:ascii="Tahoma" w:eastAsia="PMingLiU" w:hAnsi="Tahoma" w:cs="Tahoma"/>
                <w:position w:val="0"/>
                <w:sz w:val="14"/>
                <w:szCs w:val="14"/>
                <w:lang w:val="zh-TW"/>
              </w:rPr>
              <w:t>SQL Server</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2008 R2 Web (</w:t>
            </w:r>
            <w:r w:rsidRPr="00C16099">
              <w:rPr>
                <w:rFonts w:ascii="Tahoma" w:eastAsia="PMingLiU" w:hAnsi="Tahoma" w:cs="Tahoma" w:hint="eastAsia"/>
                <w:position w:val="0"/>
                <w:sz w:val="14"/>
                <w:szCs w:val="14"/>
                <w:lang w:val="zh-TW"/>
              </w:rPr>
              <w:t>每一處理器</w:t>
            </w:r>
            <w:r w:rsidRPr="00C16099">
              <w:rPr>
                <w:rFonts w:ascii="Tahoma" w:eastAsia="PMingLiU" w:hAnsi="Tahoma" w:cs="Tahoma"/>
                <w:position w:val="0"/>
                <w:sz w:val="14"/>
                <w:szCs w:val="14"/>
                <w:lang w:val="zh-TW"/>
              </w:rPr>
              <w:t>)</w:t>
            </w:r>
            <w:bookmarkEnd w:id="434"/>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4_SQL_Server®" w:history="1">
              <w:r w:rsidR="000D2DBB" w:rsidRPr="000F6AB7">
                <w:rPr>
                  <w:rStyle w:val="Hyperlink"/>
                  <w:rFonts w:eastAsia="PMingLiU" w:cs="Tahoma"/>
                  <w:b/>
                  <w:bCs/>
                  <w:sz w:val="13"/>
                  <w:szCs w:val="13"/>
                </w:rPr>
                <w:t>84</w:t>
              </w:r>
            </w:hyperlink>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ProductNames"/>
              <w:rPr>
                <w:rFonts w:ascii="Tahoma" w:eastAsia="PMingLiU" w:hAnsi="Tahoma" w:cs="Tahoma"/>
                <w:position w:val="0"/>
                <w:sz w:val="14"/>
                <w:szCs w:val="14"/>
              </w:rPr>
            </w:pPr>
            <w:bookmarkStart w:id="435" w:name="_Toc325609009"/>
            <w:bookmarkStart w:id="436" w:name="_Toc327949905"/>
            <w:bookmarkEnd w:id="435"/>
            <w:r w:rsidRPr="00C16099">
              <w:rPr>
                <w:rFonts w:ascii="Tahoma" w:eastAsia="PMingLiU" w:hAnsi="Tahoma" w:cs="Tahoma"/>
                <w:position w:val="0"/>
                <w:sz w:val="14"/>
                <w:szCs w:val="14"/>
              </w:rPr>
              <w:t>SQL Server</w:t>
            </w:r>
            <w:r w:rsidR="00D35CB8" w:rsidRPr="00D35CB8">
              <w:rPr>
                <w:rFonts w:ascii="Tahoma" w:eastAsia="PMingLiU" w:hAnsi="Tahoma" w:cs="Tahoma"/>
                <w:position w:val="0"/>
                <w:sz w:val="14"/>
                <w:szCs w:val="14"/>
                <w:vertAlign w:val="superscript"/>
              </w:rPr>
              <w:t>®</w:t>
            </w:r>
            <w:r w:rsidRPr="00C16099">
              <w:rPr>
                <w:rFonts w:ascii="Tahoma" w:eastAsia="PMingLiU" w:hAnsi="Tahoma" w:cs="Tahoma"/>
                <w:position w:val="0"/>
                <w:sz w:val="14"/>
                <w:szCs w:val="14"/>
              </w:rPr>
              <w:t xml:space="preserve"> 2008 R2 Workgroup CAL</w:t>
            </w:r>
            <w:bookmarkEnd w:id="436"/>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5_SQL_Server®" w:history="1">
              <w:r w:rsidR="000D2DBB" w:rsidRPr="000F6AB7">
                <w:rPr>
                  <w:rStyle w:val="Hyperlink"/>
                  <w:rFonts w:eastAsia="PMingLiU" w:cs="Tahoma"/>
                  <w:b/>
                  <w:bCs/>
                  <w:sz w:val="13"/>
                  <w:szCs w:val="13"/>
                </w:rPr>
                <w:t>85</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4E364A">
            <w:pPr>
              <w:pStyle w:val="ProductNames"/>
              <w:rPr>
                <w:rFonts w:ascii="Tahoma" w:eastAsia="PMingLiU" w:hAnsi="Tahoma" w:cs="Tahoma"/>
                <w:position w:val="0"/>
                <w:sz w:val="14"/>
                <w:szCs w:val="14"/>
              </w:rPr>
            </w:pPr>
            <w:bookmarkStart w:id="437" w:name="_Toc325609010"/>
            <w:bookmarkStart w:id="438" w:name="_Toc327949906"/>
            <w:bookmarkEnd w:id="437"/>
            <w:r w:rsidRPr="00C16099">
              <w:rPr>
                <w:rFonts w:ascii="Tahoma" w:eastAsia="PMingLiU" w:hAnsi="Tahoma" w:cs="Tahoma"/>
                <w:position w:val="0"/>
                <w:sz w:val="14"/>
                <w:szCs w:val="14"/>
                <w:lang w:val="zh-TW"/>
              </w:rPr>
              <w:t>SQL Server</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2008 R2 Workgroup 1</w:t>
            </w:r>
            <w:r w:rsidRPr="00C16099">
              <w:rPr>
                <w:rFonts w:ascii="Tahoma" w:eastAsia="PMingLiU" w:hAnsi="Tahoma" w:cs="Tahoma" w:hint="eastAsia"/>
                <w:position w:val="0"/>
                <w:sz w:val="14"/>
                <w:szCs w:val="14"/>
                <w:lang w:val="zh-TW"/>
              </w:rPr>
              <w:t>個處理器使用權</w:t>
            </w:r>
            <w:bookmarkEnd w:id="438"/>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6_SQL_Server®" w:history="1">
              <w:r w:rsidR="000D2DBB" w:rsidRPr="000F6AB7">
                <w:rPr>
                  <w:rStyle w:val="Hyperlink"/>
                  <w:rFonts w:eastAsia="PMingLiU" w:cs="Tahoma"/>
                  <w:b/>
                  <w:bCs/>
                  <w:sz w:val="13"/>
                  <w:szCs w:val="13"/>
                </w:rPr>
                <w:t>86</w:t>
              </w:r>
            </w:hyperlink>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4E364A">
            <w:pPr>
              <w:pStyle w:val="ProductNames"/>
              <w:rPr>
                <w:rFonts w:ascii="Tahoma" w:eastAsia="PMingLiU" w:hAnsi="Tahoma" w:cs="Tahoma"/>
                <w:position w:val="0"/>
                <w:sz w:val="14"/>
                <w:szCs w:val="14"/>
              </w:rPr>
            </w:pPr>
            <w:bookmarkStart w:id="439" w:name="_Toc325609011"/>
            <w:bookmarkStart w:id="440" w:name="_Toc327949907"/>
            <w:bookmarkEnd w:id="439"/>
            <w:r w:rsidRPr="00C16099">
              <w:rPr>
                <w:rFonts w:ascii="Tahoma" w:eastAsia="PMingLiU" w:hAnsi="Tahoma" w:cs="Tahoma"/>
                <w:position w:val="0"/>
                <w:sz w:val="14"/>
                <w:szCs w:val="14"/>
                <w:lang w:val="zh-TW"/>
              </w:rPr>
              <w:t>SQL Server</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2008 R2 Workgroup (5 </w:t>
            </w:r>
            <w:r w:rsidRPr="00C16099">
              <w:rPr>
                <w:rFonts w:ascii="Tahoma" w:eastAsia="PMingLiU" w:hAnsi="Tahoma" w:cs="Tahoma" w:hint="eastAsia"/>
                <w:position w:val="0"/>
                <w:sz w:val="14"/>
                <w:szCs w:val="14"/>
                <w:lang w:val="zh-TW"/>
              </w:rPr>
              <w:t>個用戶端加值</w:t>
            </w:r>
            <w:r w:rsidRPr="00C16099">
              <w:rPr>
                <w:rFonts w:ascii="Tahoma" w:eastAsia="PMingLiU" w:hAnsi="Tahoma" w:cs="Tahoma"/>
                <w:position w:val="0"/>
                <w:sz w:val="14"/>
                <w:szCs w:val="14"/>
                <w:lang w:val="zh-TW"/>
              </w:rPr>
              <w:t>)</w:t>
            </w:r>
            <w:bookmarkEnd w:id="440"/>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6_SQL_Server®" w:history="1">
              <w:r w:rsidR="00425473" w:rsidRPr="000F6AB7">
                <w:rPr>
                  <w:rStyle w:val="Hyperlink"/>
                  <w:rFonts w:eastAsia="PMingLiU" w:cs="Tahoma"/>
                  <w:b/>
                  <w:bCs/>
                  <w:sz w:val="13"/>
                  <w:szCs w:val="13"/>
                </w:rPr>
                <w:t>86</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130F33" w:rsidP="00C16099">
            <w:pPr>
              <w:pStyle w:val="ProductNames"/>
              <w:rPr>
                <w:rFonts w:ascii="Tahoma" w:eastAsia="PMingLiU" w:hAnsi="Tahoma" w:cs="Tahoma"/>
                <w:position w:val="0"/>
                <w:sz w:val="14"/>
                <w:szCs w:val="14"/>
              </w:rPr>
            </w:pPr>
            <w:bookmarkStart w:id="441" w:name="_Toc325609012"/>
            <w:bookmarkStart w:id="442" w:name="_Toc327949908"/>
            <w:bookmarkEnd w:id="441"/>
            <w:r w:rsidRPr="00C16099">
              <w:rPr>
                <w:rFonts w:ascii="Tahoma" w:eastAsia="PMingLiU" w:hAnsi="Tahoma" w:cs="Tahoma"/>
                <w:position w:val="0"/>
                <w:sz w:val="14"/>
                <w:szCs w:val="14"/>
                <w:lang w:val="zh-TW"/>
              </w:rPr>
              <w:t>SQL Server</w:t>
            </w:r>
            <w:r w:rsidR="00D35CB8" w:rsidRPr="00D35CB8">
              <w:rPr>
                <w:rFonts w:ascii="Tahoma" w:eastAsia="PMingLiU" w:hAnsi="Tahoma" w:cs="Tahoma"/>
                <w:color w:val="000000"/>
                <w:position w:val="0"/>
                <w:sz w:val="14"/>
                <w:szCs w:val="14"/>
                <w:vertAlign w:val="superscript"/>
                <w:lang w:val="zh-TW"/>
              </w:rPr>
              <w:t>®</w:t>
            </w:r>
            <w:r w:rsidRPr="00C16099">
              <w:rPr>
                <w:rFonts w:ascii="Tahoma" w:eastAsia="PMingLiU" w:hAnsi="Tahoma" w:cs="Tahoma"/>
                <w:position w:val="0"/>
                <w:sz w:val="14"/>
                <w:szCs w:val="14"/>
                <w:lang w:val="zh-TW"/>
              </w:rPr>
              <w:t xml:space="preserve"> 2012 Business Intelligence</w:t>
            </w:r>
            <w:bookmarkEnd w:id="442"/>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u w:val="single"/>
              </w:rPr>
              <w:t>75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130F33" w:rsidP="004E364A">
            <w:pPr>
              <w:pStyle w:val="ProductNames"/>
              <w:rPr>
                <w:rFonts w:ascii="Tahoma" w:eastAsia="PMingLiU" w:hAnsi="Tahoma" w:cs="Tahoma"/>
                <w:position w:val="0"/>
                <w:sz w:val="14"/>
                <w:szCs w:val="14"/>
              </w:rPr>
            </w:pPr>
            <w:bookmarkStart w:id="443" w:name="_Toc325609013"/>
            <w:bookmarkStart w:id="444" w:name="_Toc327949909"/>
            <w:bookmarkEnd w:id="443"/>
            <w:r w:rsidRPr="00C16099">
              <w:rPr>
                <w:rFonts w:ascii="Tahoma" w:eastAsia="PMingLiU" w:hAnsi="Tahoma" w:cs="Tahoma"/>
                <w:position w:val="0"/>
                <w:sz w:val="14"/>
                <w:szCs w:val="14"/>
                <w:lang w:val="zh-TW"/>
              </w:rPr>
              <w:t>SQL Server</w:t>
            </w:r>
            <w:r w:rsidR="00D35CB8" w:rsidRPr="00D35CB8">
              <w:rPr>
                <w:rFonts w:ascii="Tahoma" w:eastAsia="PMingLiU" w:hAnsi="Tahoma" w:cs="Tahoma"/>
                <w:color w:val="000000"/>
                <w:position w:val="0"/>
                <w:sz w:val="14"/>
                <w:szCs w:val="14"/>
                <w:vertAlign w:val="superscript"/>
                <w:lang w:val="zh-TW"/>
              </w:rPr>
              <w:t>®</w:t>
            </w:r>
            <w:r w:rsidRPr="00C16099">
              <w:rPr>
                <w:rFonts w:ascii="Tahoma" w:eastAsia="PMingLiU" w:hAnsi="Tahoma" w:cs="Tahoma"/>
                <w:position w:val="0"/>
                <w:sz w:val="14"/>
                <w:szCs w:val="14"/>
                <w:lang w:val="zh-TW"/>
              </w:rPr>
              <w:t xml:space="preserve"> 2012 CAL (</w:t>
            </w:r>
            <w:r w:rsidRPr="00C16099">
              <w:rPr>
                <w:rFonts w:ascii="Tahoma" w:eastAsia="PMingLiU" w:hAnsi="Tahoma" w:cs="Tahoma" w:hint="eastAsia"/>
                <w:position w:val="0"/>
                <w:sz w:val="14"/>
                <w:szCs w:val="14"/>
                <w:lang w:val="zh-TW"/>
              </w:rPr>
              <w:t>裝置及使用者訂閱使用權</w:t>
            </w:r>
            <w:r w:rsidRPr="00C16099">
              <w:rPr>
                <w:rFonts w:ascii="Tahoma" w:eastAsia="PMingLiU" w:hAnsi="Tahoma" w:cs="Tahoma"/>
                <w:position w:val="0"/>
                <w:sz w:val="14"/>
                <w:szCs w:val="14"/>
                <w:lang w:val="zh-TW"/>
              </w:rPr>
              <w:t>)</w:t>
            </w:r>
            <w:bookmarkEnd w:id="444"/>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A56ECD">
              <w:rPr>
                <w:rFonts w:ascii="Tahoma" w:eastAsia="PMingLiU" w:hAnsi="Tahoma" w:cs="Tahoma"/>
                <w:sz w:val="13"/>
                <w:szCs w:val="13"/>
              </w:rPr>
              <w:t xml:space="preserve"> </w:t>
            </w:r>
            <w:r w:rsidRPr="00C16099">
              <w:rPr>
                <w:rFonts w:ascii="Tahoma" w:eastAsia="PMingLiU" w:hAnsi="Tahoma" w:cs="Tahoma"/>
                <w:sz w:val="13"/>
                <w:szCs w:val="13"/>
                <w:lang w:val="zh-TW"/>
              </w:rPr>
              <w:t>S,</w:t>
            </w:r>
            <w:r w:rsidR="00A56ECD">
              <w:rPr>
                <w:rFonts w:ascii="Tahoma" w:eastAsia="PMingLiU" w:hAnsi="Tahoma" w:cs="Tahoma"/>
                <w:sz w:val="13"/>
                <w:szCs w:val="13"/>
              </w:rPr>
              <w:t xml:space="preserve"> </w:t>
            </w:r>
            <w:r w:rsidRPr="00C16099">
              <w:rPr>
                <w:rFonts w:ascii="Tahoma" w:eastAsia="PMingLiU" w:hAnsi="Tahoma" w:cs="Tahoma"/>
                <w:sz w:val="13"/>
                <w:szCs w:val="13"/>
                <w:lang w:val="zh-TW"/>
              </w:rPr>
              <w:t>D</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130F33"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A56ECD">
              <w:rPr>
                <w:rFonts w:ascii="Tahoma" w:eastAsia="PMingLiU" w:hAnsi="Tahoma" w:cs="Tahoma"/>
                <w:sz w:val="13"/>
                <w:szCs w:val="13"/>
              </w:rPr>
              <w:t xml:space="preserve"> </w:t>
            </w: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60"/>
        </w:trPr>
        <w:tc>
          <w:tcPr>
            <w:tcW w:w="2714" w:type="dxa"/>
            <w:shd w:val="clear" w:color="auto" w:fill="FFFFFF"/>
            <w:vAlign w:val="center"/>
          </w:tcPr>
          <w:p w:rsidR="00A63948" w:rsidRPr="00C16099" w:rsidRDefault="00130F33" w:rsidP="00C16099">
            <w:pPr>
              <w:pStyle w:val="ProductNames"/>
              <w:rPr>
                <w:rFonts w:ascii="Tahoma" w:eastAsia="PMingLiU" w:hAnsi="Tahoma" w:cs="Tahoma"/>
                <w:position w:val="0"/>
                <w:sz w:val="14"/>
                <w:szCs w:val="14"/>
              </w:rPr>
            </w:pPr>
            <w:bookmarkStart w:id="445" w:name="_Toc325609014"/>
            <w:bookmarkStart w:id="446" w:name="_Toc327949910"/>
            <w:bookmarkEnd w:id="445"/>
            <w:r w:rsidRPr="00C16099">
              <w:rPr>
                <w:rFonts w:ascii="Tahoma" w:eastAsia="PMingLiU" w:hAnsi="Tahoma" w:cs="Tahoma"/>
                <w:position w:val="0"/>
                <w:sz w:val="14"/>
                <w:szCs w:val="14"/>
                <w:lang w:val="zh-TW"/>
              </w:rPr>
              <w:t>SQL Server</w:t>
            </w:r>
            <w:r w:rsidR="00D35CB8" w:rsidRPr="00D35CB8">
              <w:rPr>
                <w:rFonts w:ascii="Tahoma" w:eastAsia="PMingLiU" w:hAnsi="Tahoma" w:cs="Tahoma"/>
                <w:color w:val="000000"/>
                <w:position w:val="0"/>
                <w:sz w:val="14"/>
                <w:szCs w:val="14"/>
                <w:vertAlign w:val="superscript"/>
                <w:lang w:val="zh-TW"/>
              </w:rPr>
              <w:t>®</w:t>
            </w:r>
            <w:r w:rsidRPr="00C16099">
              <w:rPr>
                <w:rFonts w:ascii="Tahoma" w:eastAsia="PMingLiU" w:hAnsi="Tahoma" w:cs="Tahoma"/>
                <w:position w:val="0"/>
                <w:sz w:val="14"/>
                <w:szCs w:val="14"/>
                <w:lang w:val="zh-TW"/>
              </w:rPr>
              <w:t xml:space="preserve"> 2012 Developer</w:t>
            </w:r>
            <w:bookmarkEnd w:id="446"/>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7_SQL_Server®" w:history="1">
              <w:r w:rsidR="000D2DBB" w:rsidRPr="000F6AB7">
                <w:rPr>
                  <w:rStyle w:val="Hyperlink"/>
                  <w:rFonts w:eastAsia="PMingLiU" w:cs="Tahoma"/>
                  <w:b/>
                  <w:bCs/>
                  <w:sz w:val="13"/>
                  <w:szCs w:val="13"/>
                </w:rPr>
                <w:t>87</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130F33" w:rsidP="00C16099">
            <w:pPr>
              <w:pStyle w:val="ProductNames"/>
              <w:rPr>
                <w:rFonts w:ascii="Tahoma" w:eastAsia="PMingLiU" w:hAnsi="Tahoma" w:cs="Tahoma"/>
                <w:position w:val="0"/>
                <w:sz w:val="14"/>
                <w:szCs w:val="14"/>
              </w:rPr>
            </w:pPr>
            <w:bookmarkStart w:id="447" w:name="_Toc325609015"/>
            <w:bookmarkStart w:id="448" w:name="_Toc327949911"/>
            <w:bookmarkEnd w:id="447"/>
            <w:r w:rsidRPr="00C16099">
              <w:rPr>
                <w:rFonts w:ascii="Tahoma" w:eastAsia="PMingLiU" w:hAnsi="Tahoma" w:cs="Tahoma"/>
                <w:position w:val="0"/>
                <w:sz w:val="14"/>
                <w:szCs w:val="14"/>
                <w:lang w:val="zh-TW"/>
              </w:rPr>
              <w:t>SQL Server</w:t>
            </w:r>
            <w:r w:rsidR="00D35CB8" w:rsidRPr="00D35CB8">
              <w:rPr>
                <w:rFonts w:ascii="Tahoma" w:eastAsia="PMingLiU" w:hAnsi="Tahoma" w:cs="Tahoma"/>
                <w:color w:val="000000"/>
                <w:position w:val="0"/>
                <w:sz w:val="14"/>
                <w:szCs w:val="14"/>
                <w:vertAlign w:val="superscript"/>
                <w:lang w:val="zh-TW"/>
              </w:rPr>
              <w:t>®</w:t>
            </w:r>
            <w:r w:rsidRPr="00C16099">
              <w:rPr>
                <w:rFonts w:ascii="Tahoma" w:eastAsia="PMingLiU" w:hAnsi="Tahoma" w:cs="Tahoma"/>
                <w:position w:val="0"/>
                <w:sz w:val="14"/>
                <w:szCs w:val="14"/>
                <w:lang w:val="zh-TW"/>
              </w:rPr>
              <w:t xml:space="preserve"> 2012 Enterprise</w:t>
            </w:r>
            <w:bookmarkEnd w:id="448"/>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88_SQL_Server®" w:history="1">
              <w:r w:rsidR="000D2DBB" w:rsidRPr="000F6AB7">
                <w:rPr>
                  <w:rStyle w:val="Hyperlink"/>
                  <w:rFonts w:eastAsia="PMingLiU" w:cs="Tahoma"/>
                  <w:b/>
                  <w:bCs/>
                  <w:sz w:val="13"/>
                  <w:szCs w:val="13"/>
                </w:rPr>
                <w:t>88</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130F33" w:rsidP="004E364A">
            <w:pPr>
              <w:pStyle w:val="ProductNames"/>
              <w:rPr>
                <w:rFonts w:ascii="Tahoma" w:eastAsia="PMingLiU" w:hAnsi="Tahoma" w:cs="Tahoma"/>
                <w:position w:val="0"/>
                <w:sz w:val="14"/>
                <w:szCs w:val="14"/>
              </w:rPr>
            </w:pPr>
            <w:bookmarkStart w:id="449" w:name="_Toc325609016"/>
            <w:bookmarkStart w:id="450" w:name="_Toc327949912"/>
            <w:bookmarkEnd w:id="449"/>
            <w:r w:rsidRPr="00C16099">
              <w:rPr>
                <w:rFonts w:ascii="Tahoma" w:eastAsia="PMingLiU" w:hAnsi="Tahoma" w:cs="Tahoma"/>
                <w:position w:val="0"/>
                <w:sz w:val="14"/>
                <w:szCs w:val="14"/>
                <w:lang w:val="zh-TW"/>
              </w:rPr>
              <w:t>SQL Server</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2012 Enterprise Core (2 </w:t>
            </w:r>
            <w:r w:rsidRPr="00C16099">
              <w:rPr>
                <w:rFonts w:ascii="Tahoma" w:eastAsia="PMingLiU" w:hAnsi="Tahoma" w:cs="Tahoma" w:hint="eastAsia"/>
                <w:position w:val="0"/>
                <w:sz w:val="14"/>
                <w:szCs w:val="14"/>
                <w:lang w:val="zh-TW"/>
              </w:rPr>
              <w:t>組核心使用權</w:t>
            </w:r>
            <w:r w:rsidRPr="00C16099">
              <w:rPr>
                <w:rFonts w:ascii="Tahoma" w:eastAsia="PMingLiU" w:hAnsi="Tahoma" w:cs="Tahoma"/>
                <w:position w:val="0"/>
                <w:sz w:val="14"/>
                <w:szCs w:val="14"/>
                <w:lang w:val="zh-TW"/>
              </w:rPr>
              <w:t>)</w:t>
            </w:r>
            <w:bookmarkEnd w:id="450"/>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89_SQL_Server®" w:history="1">
              <w:r w:rsidR="000D2DBB" w:rsidRPr="000F6AB7">
                <w:rPr>
                  <w:rStyle w:val="Hyperlink"/>
                  <w:rFonts w:eastAsia="PMingLiU" w:cs="Tahoma"/>
                  <w:b/>
                  <w:bCs/>
                  <w:sz w:val="13"/>
                  <w:szCs w:val="13"/>
                </w:rPr>
                <w:t>89</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9D7093" w:rsidP="00C16099">
            <w:pPr>
              <w:pStyle w:val="ProductNames"/>
              <w:rPr>
                <w:rFonts w:ascii="Tahoma" w:eastAsia="PMingLiU" w:hAnsi="Tahoma" w:cs="Tahoma"/>
                <w:position w:val="0"/>
                <w:sz w:val="14"/>
                <w:szCs w:val="14"/>
              </w:rPr>
            </w:pPr>
            <w:bookmarkStart w:id="451" w:name="_Toc325609017"/>
            <w:bookmarkStart w:id="452" w:name="_Toc327949913"/>
            <w:bookmarkEnd w:id="451"/>
            <w:r w:rsidRPr="00C16099">
              <w:rPr>
                <w:rFonts w:ascii="Tahoma" w:eastAsia="PMingLiU" w:hAnsi="Tahoma" w:cs="Tahoma"/>
                <w:position w:val="0"/>
                <w:sz w:val="14"/>
                <w:szCs w:val="14"/>
                <w:lang w:val="zh-TW"/>
              </w:rPr>
              <w:t>SQL Server</w:t>
            </w:r>
            <w:r w:rsidR="00D35CB8" w:rsidRPr="00D35CB8">
              <w:rPr>
                <w:rFonts w:ascii="Tahoma" w:eastAsia="PMingLiU" w:hAnsi="Tahoma" w:cs="Tahoma"/>
                <w:color w:val="000000"/>
                <w:position w:val="0"/>
                <w:sz w:val="14"/>
                <w:szCs w:val="14"/>
                <w:vertAlign w:val="superscript"/>
                <w:lang w:val="zh-TW"/>
              </w:rPr>
              <w:t>®</w:t>
            </w:r>
            <w:r w:rsidRPr="00C16099">
              <w:rPr>
                <w:rFonts w:ascii="Tahoma" w:eastAsia="PMingLiU" w:hAnsi="Tahoma" w:cs="Tahoma"/>
                <w:position w:val="0"/>
                <w:sz w:val="14"/>
                <w:szCs w:val="14"/>
                <w:lang w:val="zh-TW"/>
              </w:rPr>
              <w:t xml:space="preserve"> 2012 Standard</w:t>
            </w:r>
            <w:bookmarkEnd w:id="452"/>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90_SQL_Server®" w:history="1">
              <w:r w:rsidR="000D2DBB" w:rsidRPr="000F6AB7">
                <w:rPr>
                  <w:rStyle w:val="Hyperlink"/>
                  <w:rFonts w:eastAsia="PMingLiU" w:cs="Tahoma"/>
                  <w:b/>
                  <w:bCs/>
                  <w:sz w:val="13"/>
                  <w:szCs w:val="13"/>
                </w:rPr>
                <w:t>90</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9D7093" w:rsidP="004E364A">
            <w:pPr>
              <w:pStyle w:val="ProductNames"/>
              <w:rPr>
                <w:rFonts w:ascii="Tahoma" w:eastAsia="PMingLiU" w:hAnsi="Tahoma" w:cs="Tahoma"/>
                <w:position w:val="0"/>
                <w:sz w:val="14"/>
                <w:szCs w:val="14"/>
              </w:rPr>
            </w:pPr>
            <w:bookmarkStart w:id="453" w:name="_Toc325609018"/>
            <w:bookmarkStart w:id="454" w:name="_Toc327949914"/>
            <w:bookmarkEnd w:id="453"/>
            <w:r w:rsidRPr="00C16099">
              <w:rPr>
                <w:rFonts w:ascii="Tahoma" w:eastAsia="PMingLiU" w:hAnsi="Tahoma" w:cs="Tahoma"/>
                <w:position w:val="0"/>
                <w:sz w:val="14"/>
                <w:szCs w:val="14"/>
                <w:lang w:val="zh-TW"/>
              </w:rPr>
              <w:t>SQL Server</w:t>
            </w:r>
            <w:r w:rsidR="00D35CB8" w:rsidRPr="00D35CB8">
              <w:rPr>
                <w:rFonts w:ascii="Tahoma" w:eastAsia="PMingLiU" w:hAnsi="Tahoma" w:cs="Tahoma"/>
                <w:position w:val="0"/>
                <w:sz w:val="14"/>
                <w:szCs w:val="14"/>
                <w:vertAlign w:val="superscript"/>
                <w:lang w:val="zh-TW"/>
              </w:rPr>
              <w:t>®</w:t>
            </w:r>
            <w:r w:rsidRPr="00C16099">
              <w:rPr>
                <w:rFonts w:ascii="Tahoma" w:eastAsia="PMingLiU" w:hAnsi="Tahoma" w:cs="Tahoma"/>
                <w:position w:val="0"/>
                <w:sz w:val="14"/>
                <w:szCs w:val="14"/>
                <w:lang w:val="zh-TW"/>
              </w:rPr>
              <w:t xml:space="preserve"> 2012 Standard Core (2 </w:t>
            </w:r>
            <w:r w:rsidRPr="00C16099">
              <w:rPr>
                <w:rFonts w:ascii="Tahoma" w:eastAsia="PMingLiU" w:hAnsi="Tahoma" w:cs="Tahoma" w:hint="eastAsia"/>
                <w:position w:val="0"/>
                <w:sz w:val="14"/>
                <w:szCs w:val="14"/>
                <w:lang w:val="zh-TW"/>
              </w:rPr>
              <w:t>組核心使用權</w:t>
            </w:r>
            <w:r w:rsidRPr="00C16099">
              <w:rPr>
                <w:rFonts w:ascii="Tahoma" w:eastAsia="PMingLiU" w:hAnsi="Tahoma" w:cs="Tahoma"/>
                <w:position w:val="0"/>
                <w:sz w:val="14"/>
                <w:szCs w:val="14"/>
                <w:lang w:val="zh-TW"/>
              </w:rPr>
              <w:t>)</w:t>
            </w:r>
            <w:bookmarkEnd w:id="454"/>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91_SQL_Server®" w:history="1">
              <w:r w:rsidR="000D2DBB" w:rsidRPr="000F6AB7">
                <w:rPr>
                  <w:rStyle w:val="Hyperlink"/>
                  <w:rFonts w:eastAsia="PMingLiU" w:cs="Tahoma"/>
                  <w:b/>
                  <w:bCs/>
                  <w:sz w:val="13"/>
                  <w:szCs w:val="13"/>
                </w:rPr>
                <w:t>91</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0D2DBB" w:rsidP="003D600E">
            <w:pPr>
              <w:pStyle w:val="ProductNames"/>
              <w:rPr>
                <w:rFonts w:ascii="Tahoma" w:eastAsia="PMingLiU" w:hAnsi="Tahoma" w:cs="Tahoma"/>
                <w:position w:val="0"/>
                <w:sz w:val="14"/>
                <w:szCs w:val="14"/>
              </w:rPr>
            </w:pPr>
            <w:bookmarkStart w:id="455" w:name="_Toc325609019"/>
            <w:bookmarkStart w:id="456" w:name="_Toc327949915"/>
            <w:bookmarkEnd w:id="455"/>
            <w:r w:rsidRPr="00C16099">
              <w:rPr>
                <w:rFonts w:ascii="Tahoma" w:eastAsia="PMingLiU" w:hAnsi="Tahoma" w:cs="Tahoma"/>
                <w:position w:val="0"/>
                <w:sz w:val="14"/>
                <w:szCs w:val="14"/>
              </w:rPr>
              <w:t>System Center Configuration Manager</w:t>
            </w:r>
            <w:r w:rsidR="003D600E">
              <w:rPr>
                <w:rFonts w:ascii="Tahoma" w:eastAsia="PMingLiU" w:hAnsi="Tahoma" w:cs="Tahoma"/>
                <w:position w:val="0"/>
                <w:sz w:val="14"/>
                <w:szCs w:val="14"/>
              </w:rPr>
              <w:t> </w:t>
            </w:r>
            <w:r w:rsidRPr="00C16099">
              <w:rPr>
                <w:rFonts w:ascii="Tahoma" w:eastAsia="PMingLiU" w:hAnsi="Tahoma" w:cs="Tahoma"/>
                <w:position w:val="0"/>
                <w:sz w:val="14"/>
                <w:szCs w:val="14"/>
              </w:rPr>
              <w:t>2007 R3</w:t>
            </w:r>
            <w:bookmarkEnd w:id="456"/>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92_System_Center" w:history="1">
              <w:r w:rsidR="000D2DBB" w:rsidRPr="000F6AB7">
                <w:rPr>
                  <w:rStyle w:val="Hyperlink"/>
                  <w:rFonts w:eastAsia="PMingLiU" w:cs="Tahoma"/>
                  <w:b/>
                  <w:bCs/>
                  <w:sz w:val="13"/>
                  <w:szCs w:val="13"/>
                </w:rPr>
                <w:t>92</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11/10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457" w:name="_Toc325609020"/>
            <w:bookmarkStart w:id="458" w:name="_Toc327949916"/>
            <w:bookmarkEnd w:id="457"/>
            <w:r w:rsidRPr="00C16099">
              <w:rPr>
                <w:rFonts w:ascii="Tahoma" w:eastAsia="PMingLiU" w:hAnsi="Tahoma" w:cs="Tahoma"/>
                <w:position w:val="0"/>
                <w:sz w:val="14"/>
                <w:szCs w:val="14"/>
                <w:lang w:val="zh-TW"/>
              </w:rPr>
              <w:t xml:space="preserve">System Center Configuration Manager 2007 R3 Enterprise </w:t>
            </w:r>
            <w:r w:rsidRPr="00C16099">
              <w:rPr>
                <w:rFonts w:ascii="Tahoma" w:eastAsia="PMingLiU" w:hAnsi="Tahoma" w:cs="Tahoma" w:hint="eastAsia"/>
                <w:position w:val="0"/>
                <w:sz w:val="14"/>
                <w:szCs w:val="14"/>
                <w:lang w:val="zh-TW"/>
              </w:rPr>
              <w:t>伺服器管理使用權</w:t>
            </w:r>
            <w:bookmarkEnd w:id="458"/>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11/10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4E364A">
            <w:pPr>
              <w:pStyle w:val="ProductNames"/>
              <w:rPr>
                <w:rFonts w:ascii="Tahoma" w:eastAsia="PMingLiU" w:hAnsi="Tahoma" w:cs="Tahoma"/>
                <w:position w:val="0"/>
                <w:sz w:val="14"/>
                <w:szCs w:val="14"/>
              </w:rPr>
            </w:pPr>
            <w:bookmarkStart w:id="459" w:name="_Toc325609021"/>
            <w:bookmarkStart w:id="460" w:name="_Toc327949917"/>
            <w:bookmarkEnd w:id="459"/>
            <w:r w:rsidRPr="00A56ECD">
              <w:rPr>
                <w:rFonts w:ascii="Tahoma" w:eastAsia="PMingLiU" w:hAnsi="Tahoma" w:cs="Tahoma"/>
                <w:position w:val="0"/>
                <w:sz w:val="14"/>
                <w:szCs w:val="14"/>
              </w:rPr>
              <w:t xml:space="preserve">System Center Configuration Manager 2007 R3 Standard </w:t>
            </w:r>
            <w:r w:rsidRPr="00C16099">
              <w:rPr>
                <w:rFonts w:ascii="Tahoma" w:eastAsia="PMingLiU" w:hAnsi="Tahoma" w:cs="Tahoma" w:hint="eastAsia"/>
                <w:position w:val="0"/>
                <w:sz w:val="14"/>
                <w:szCs w:val="14"/>
                <w:lang w:val="zh-TW"/>
              </w:rPr>
              <w:t>伺服器管理使用權</w:t>
            </w:r>
            <w:r w:rsidRPr="00A56ECD">
              <w:rPr>
                <w:rFonts w:ascii="Tahoma" w:eastAsia="PMingLiU" w:hAnsi="Tahoma" w:cs="Tahoma"/>
                <w:position w:val="0"/>
                <w:sz w:val="14"/>
                <w:szCs w:val="14"/>
              </w:rPr>
              <w:t xml:space="preserve"> (</w:t>
            </w:r>
            <w:r w:rsidRPr="00C16099">
              <w:rPr>
                <w:rFonts w:ascii="Tahoma" w:eastAsia="PMingLiU" w:hAnsi="Tahoma" w:cs="Tahoma" w:hint="eastAsia"/>
                <w:position w:val="0"/>
                <w:sz w:val="14"/>
                <w:szCs w:val="14"/>
                <w:lang w:val="zh-TW"/>
              </w:rPr>
              <w:t>標準伺服器</w:t>
            </w:r>
            <w:r w:rsidRPr="00A56ECD">
              <w:rPr>
                <w:rFonts w:ascii="Tahoma" w:eastAsia="PMingLiU" w:hAnsi="Tahoma" w:cs="Tahoma"/>
                <w:position w:val="0"/>
                <w:sz w:val="14"/>
                <w:szCs w:val="14"/>
              </w:rPr>
              <w:t xml:space="preserve"> ML)</w:t>
            </w:r>
            <w:bookmarkEnd w:id="460"/>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11/10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A56ECD">
              <w:rPr>
                <w:rFonts w:ascii="Tahoma" w:eastAsia="PMingLiU" w:hAnsi="Tahoma" w:cs="Tahoma"/>
                <w:color w:val="000000"/>
                <w:sz w:val="13"/>
                <w:szCs w:val="13"/>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A56ECD">
              <w:rPr>
                <w:rFonts w:ascii="Tahoma" w:eastAsia="PMingLiU" w:hAnsi="Tahoma" w:cs="Tahoma"/>
                <w:color w:val="000000"/>
                <w:sz w:val="13"/>
                <w:szCs w:val="13"/>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A56ECD">
              <w:rPr>
                <w:rFonts w:ascii="Tahoma" w:eastAsia="PMingLiU" w:hAnsi="Tahoma" w:cs="Tahoma"/>
                <w:color w:val="000000"/>
                <w:sz w:val="13"/>
                <w:szCs w:val="13"/>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A56ECD">
              <w:rPr>
                <w:rFonts w:ascii="Tahoma" w:eastAsia="PMingLiU" w:hAnsi="Tahoma" w:cs="Tahoma"/>
                <w:sz w:val="13"/>
                <w:szCs w:val="13"/>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461" w:name="_Toc325609022"/>
            <w:bookmarkStart w:id="462" w:name="_Toc327949918"/>
            <w:bookmarkEnd w:id="461"/>
            <w:r w:rsidRPr="00C16099">
              <w:rPr>
                <w:rFonts w:ascii="Tahoma" w:eastAsia="PMingLiU" w:hAnsi="Tahoma" w:cs="Tahoma"/>
                <w:position w:val="0"/>
                <w:sz w:val="14"/>
                <w:szCs w:val="14"/>
              </w:rPr>
              <w:t>System Center Configuration Manager 2007 R3 with SQL Server 2008 Technology</w:t>
            </w:r>
            <w:bookmarkEnd w:id="462"/>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11/10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A56ECD">
              <w:rPr>
                <w:rFonts w:ascii="Tahoma" w:eastAsia="PMingLiU" w:hAnsi="Tahoma" w:cs="Tahoma"/>
                <w:color w:val="000000"/>
                <w:sz w:val="13"/>
                <w:szCs w:val="13"/>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463" w:name="_Toc257333901"/>
            <w:bookmarkStart w:id="464" w:name="_Toc325609023"/>
            <w:bookmarkStart w:id="465" w:name="_Toc327949919"/>
            <w:bookmarkEnd w:id="463"/>
            <w:bookmarkEnd w:id="464"/>
            <w:r w:rsidRPr="00C16099">
              <w:rPr>
                <w:rFonts w:ascii="Tahoma" w:eastAsia="PMingLiU" w:hAnsi="Tahoma" w:cs="Tahoma"/>
                <w:position w:val="0"/>
                <w:sz w:val="14"/>
                <w:szCs w:val="14"/>
                <w:lang w:val="zh-TW"/>
              </w:rPr>
              <w:t xml:space="preserve">System Center Data Protection Manager 2010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每一使用者</w:t>
            </w:r>
            <w:r w:rsidRPr="00C16099">
              <w:rPr>
                <w:rFonts w:ascii="Tahoma" w:eastAsia="PMingLiU" w:hAnsi="Tahoma" w:cs="Tahoma"/>
                <w:position w:val="0"/>
                <w:sz w:val="14"/>
                <w:szCs w:val="14"/>
                <w:lang w:val="zh-TW"/>
              </w:rPr>
              <w:t>)</w:t>
            </w:r>
            <w:bookmarkEnd w:id="465"/>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Srv_94SystemsCenterDataProEtal" w:history="1">
              <w:r w:rsidR="000D2DBB" w:rsidRPr="000F6AB7">
                <w:rPr>
                  <w:rStyle w:val="Hyperlink"/>
                  <w:rFonts w:eastAsia="PMingLiU" w:cs="Tahoma"/>
                  <w:b/>
                  <w:bCs/>
                  <w:sz w:val="13"/>
                  <w:szCs w:val="13"/>
                </w:rPr>
                <w:t>93</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06/10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E814F6"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AO, 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466" w:name="_Toc257333902"/>
            <w:bookmarkStart w:id="467" w:name="_Toc325609024"/>
            <w:bookmarkStart w:id="468" w:name="_Toc327949920"/>
            <w:bookmarkEnd w:id="466"/>
            <w:bookmarkEnd w:id="467"/>
            <w:r w:rsidRPr="00C16099">
              <w:rPr>
                <w:rFonts w:ascii="Tahoma" w:eastAsia="PMingLiU" w:hAnsi="Tahoma" w:cs="Tahoma"/>
                <w:position w:val="0"/>
                <w:sz w:val="14"/>
                <w:szCs w:val="14"/>
                <w:lang w:val="zh-TW"/>
              </w:rPr>
              <w:t xml:space="preserve">System Center Data Protection Manager 2010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每一</w:t>
            </w:r>
            <w:r w:rsidRPr="00C16099">
              <w:rPr>
                <w:rFonts w:ascii="Tahoma" w:eastAsia="PMingLiU" w:hAnsi="Tahoma" w:cs="Tahoma"/>
                <w:position w:val="0"/>
                <w:sz w:val="14"/>
                <w:szCs w:val="14"/>
                <w:lang w:val="zh-TW"/>
              </w:rPr>
              <w:t xml:space="preserve"> OSE)</w:t>
            </w:r>
            <w:bookmarkEnd w:id="468"/>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06/10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E814F6"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AO,</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E45BB7">
            <w:pPr>
              <w:pStyle w:val="ProductNames"/>
              <w:keepNext/>
              <w:rPr>
                <w:rFonts w:ascii="Tahoma" w:eastAsia="PMingLiU" w:hAnsi="Tahoma" w:cs="Tahoma"/>
                <w:position w:val="0"/>
                <w:sz w:val="14"/>
                <w:szCs w:val="14"/>
              </w:rPr>
            </w:pPr>
            <w:bookmarkStart w:id="469" w:name="_Toc257333903"/>
            <w:bookmarkStart w:id="470" w:name="_Toc325609025"/>
            <w:bookmarkStart w:id="471" w:name="_Toc327949921"/>
            <w:bookmarkEnd w:id="469"/>
            <w:bookmarkEnd w:id="470"/>
            <w:r w:rsidRPr="00C16099">
              <w:rPr>
                <w:rFonts w:ascii="Tahoma" w:eastAsia="PMingLiU" w:hAnsi="Tahoma" w:cs="Tahoma"/>
                <w:position w:val="0"/>
                <w:sz w:val="14"/>
                <w:szCs w:val="14"/>
                <w:lang w:val="zh-TW"/>
              </w:rPr>
              <w:t xml:space="preserve">System Center Data Protection Manager 2010 Enterprise </w:t>
            </w:r>
            <w:r w:rsidRPr="00C16099">
              <w:rPr>
                <w:rFonts w:ascii="Tahoma" w:eastAsia="PMingLiU" w:hAnsi="Tahoma" w:cs="Tahoma" w:hint="eastAsia"/>
                <w:position w:val="0"/>
                <w:sz w:val="14"/>
                <w:szCs w:val="14"/>
                <w:lang w:val="zh-TW"/>
              </w:rPr>
              <w:t>伺服器管理使用權</w:t>
            </w:r>
            <w:bookmarkEnd w:id="471"/>
          </w:p>
        </w:tc>
        <w:tc>
          <w:tcPr>
            <w:tcW w:w="450" w:type="dxa"/>
            <w:shd w:val="clear" w:color="auto" w:fill="FABF8F"/>
            <w:vAlign w:val="center"/>
          </w:tcPr>
          <w:p w:rsidR="00A63948" w:rsidRPr="000F6AB7" w:rsidRDefault="00A63948" w:rsidP="00E45BB7">
            <w:pPr>
              <w:pStyle w:val="TableText"/>
              <w:keepNext/>
              <w:keepLines/>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sz w:val="13"/>
                <w:szCs w:val="13"/>
              </w:rPr>
              <w:t>06/10</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ABF8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ABF8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86" w:type="dxa"/>
            <w:tcBorders>
              <w:righ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E45BB7">
            <w:pPr>
              <w:pStyle w:val="TableText"/>
              <w:keepNext/>
              <w:keepLines/>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E45BB7">
            <w:pPr>
              <w:pStyle w:val="ProductNames"/>
              <w:keepNext/>
              <w:rPr>
                <w:rFonts w:ascii="Tahoma" w:eastAsia="PMingLiU" w:hAnsi="Tahoma" w:cs="Tahoma"/>
                <w:position w:val="0"/>
                <w:sz w:val="14"/>
                <w:szCs w:val="14"/>
              </w:rPr>
            </w:pPr>
            <w:bookmarkStart w:id="472" w:name="_Toc257333904"/>
            <w:bookmarkStart w:id="473" w:name="_Toc325609026"/>
            <w:bookmarkStart w:id="474" w:name="_Toc327949922"/>
            <w:bookmarkEnd w:id="472"/>
            <w:bookmarkEnd w:id="473"/>
            <w:r w:rsidRPr="00C16099">
              <w:rPr>
                <w:rFonts w:ascii="Tahoma" w:eastAsia="PMingLiU" w:hAnsi="Tahoma" w:cs="Tahoma"/>
                <w:position w:val="0"/>
                <w:sz w:val="14"/>
                <w:szCs w:val="14"/>
                <w:lang w:val="zh-TW"/>
              </w:rPr>
              <w:t xml:space="preserve">System Center Data Protection Manager 2010 Standard </w:t>
            </w:r>
            <w:r w:rsidRPr="00C16099">
              <w:rPr>
                <w:rFonts w:ascii="Tahoma" w:eastAsia="PMingLiU" w:hAnsi="Tahoma" w:cs="Tahoma" w:hint="eastAsia"/>
                <w:position w:val="0"/>
                <w:sz w:val="14"/>
                <w:szCs w:val="14"/>
                <w:lang w:val="zh-TW"/>
              </w:rPr>
              <w:t>伺服器管理使用權</w:t>
            </w:r>
            <w:bookmarkEnd w:id="474"/>
          </w:p>
        </w:tc>
        <w:tc>
          <w:tcPr>
            <w:tcW w:w="450" w:type="dxa"/>
            <w:shd w:val="clear" w:color="auto" w:fill="FFFFFF"/>
            <w:vAlign w:val="center"/>
          </w:tcPr>
          <w:p w:rsidR="00A63948" w:rsidRPr="000F6AB7" w:rsidRDefault="00A63948" w:rsidP="00E45BB7">
            <w:pPr>
              <w:pStyle w:val="TableText"/>
              <w:keepNext/>
              <w:keepLines/>
              <w:rPr>
                <w:rStyle w:val="EndnoteReference"/>
                <w:rFonts w:eastAsia="PMingLiU" w:cs="Tahoma"/>
                <w:bCs/>
                <w:color w:val="0000FF"/>
                <w:sz w:val="13"/>
                <w:szCs w:val="13"/>
                <w:u w:val="single"/>
              </w:rPr>
            </w:pPr>
          </w:p>
        </w:tc>
        <w:tc>
          <w:tcPr>
            <w:tcW w:w="450" w:type="dxa"/>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sz w:val="13"/>
                <w:szCs w:val="13"/>
              </w:rPr>
              <w:t>06/10</w:t>
            </w:r>
          </w:p>
        </w:tc>
        <w:tc>
          <w:tcPr>
            <w:tcW w:w="360" w:type="dxa"/>
            <w:tcBorders>
              <w:righ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A63948" w:rsidP="00E45BB7">
            <w:pPr>
              <w:pStyle w:val="TableText"/>
              <w:keepNext/>
              <w:keepLines/>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E45BB7">
            <w:pPr>
              <w:pStyle w:val="TableText"/>
              <w:keepNext/>
              <w:keepLines/>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E45BB7">
            <w:pPr>
              <w:pStyle w:val="TableText"/>
              <w:keepNext/>
              <w:keepLines/>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475" w:name="_Toc325609027"/>
            <w:bookmarkStart w:id="476" w:name="_Toc257333905"/>
            <w:bookmarkStart w:id="477" w:name="_Toc327949923"/>
            <w:bookmarkEnd w:id="475"/>
            <w:bookmarkEnd w:id="476"/>
            <w:r w:rsidRPr="00C16099">
              <w:rPr>
                <w:rFonts w:ascii="Tahoma" w:eastAsia="PMingLiU" w:hAnsi="Tahoma" w:cs="Tahoma"/>
                <w:position w:val="0"/>
                <w:sz w:val="14"/>
                <w:szCs w:val="14"/>
                <w:lang w:val="zh-TW"/>
              </w:rPr>
              <w:t>System Center Essentials 2010</w:t>
            </w:r>
            <w:bookmarkEnd w:id="477"/>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94_System_Center" w:history="1">
              <w:r w:rsidR="000D2DBB" w:rsidRPr="000F6AB7">
                <w:rPr>
                  <w:rStyle w:val="Hyperlink"/>
                  <w:rFonts w:eastAsia="PMingLiU" w:cs="Tahoma"/>
                  <w:b/>
                  <w:bCs/>
                  <w:sz w:val="13"/>
                  <w:szCs w:val="13"/>
                </w:rPr>
                <w:t>94</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478" w:name="_Toc257333906"/>
            <w:bookmarkStart w:id="479" w:name="_Toc325609028"/>
            <w:bookmarkStart w:id="480" w:name="_Toc327949924"/>
            <w:bookmarkEnd w:id="478"/>
            <w:bookmarkEnd w:id="479"/>
            <w:r w:rsidRPr="00C16099">
              <w:rPr>
                <w:rFonts w:ascii="Tahoma" w:eastAsia="PMingLiU" w:hAnsi="Tahoma" w:cs="Tahoma"/>
                <w:position w:val="0"/>
                <w:sz w:val="14"/>
                <w:szCs w:val="14"/>
                <w:lang w:val="zh-TW"/>
              </w:rPr>
              <w:t xml:space="preserve">System Center Essentials 2010 </w:t>
            </w:r>
            <w:r w:rsidRPr="00C16099">
              <w:rPr>
                <w:rFonts w:ascii="Tahoma" w:eastAsia="PMingLiU" w:hAnsi="Tahoma" w:cs="Tahoma" w:hint="eastAsia"/>
                <w:position w:val="0"/>
                <w:sz w:val="14"/>
                <w:szCs w:val="14"/>
                <w:lang w:val="zh-TW"/>
              </w:rPr>
              <w:t>用戶端</w:t>
            </w:r>
            <w:r w:rsidRPr="00C16099">
              <w:rPr>
                <w:rFonts w:ascii="Tahoma" w:eastAsia="PMingLiU" w:hAnsi="Tahoma" w:cs="Tahoma"/>
                <w:position w:val="0"/>
                <w:sz w:val="14"/>
                <w:szCs w:val="14"/>
                <w:lang w:val="zh-TW"/>
              </w:rPr>
              <w:t xml:space="preserve"> ML</w:t>
            </w:r>
            <w:bookmarkEnd w:id="480"/>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481" w:name="_Toc257333908"/>
            <w:bookmarkStart w:id="482" w:name="_Toc325609029"/>
            <w:bookmarkStart w:id="483" w:name="_Toc327949925"/>
            <w:bookmarkEnd w:id="481"/>
            <w:bookmarkEnd w:id="482"/>
            <w:r w:rsidRPr="003D600E">
              <w:rPr>
                <w:rFonts w:ascii="Tahoma" w:eastAsia="PMingLiU" w:hAnsi="Tahoma" w:cs="Tahoma"/>
                <w:position w:val="0"/>
                <w:sz w:val="14"/>
                <w:szCs w:val="14"/>
              </w:rPr>
              <w:t xml:space="preserve">System Center Essentials 2010 </w:t>
            </w:r>
            <w:r w:rsidRPr="00C16099">
              <w:rPr>
                <w:rFonts w:ascii="Tahoma" w:eastAsia="PMingLiU" w:hAnsi="Tahoma" w:cs="Tahoma" w:hint="eastAsia"/>
                <w:position w:val="0"/>
                <w:sz w:val="14"/>
                <w:szCs w:val="14"/>
                <w:lang w:val="zh-TW"/>
              </w:rPr>
              <w:t>伺服器</w:t>
            </w:r>
            <w:r w:rsidRPr="003D600E">
              <w:rPr>
                <w:rFonts w:ascii="Tahoma" w:eastAsia="PMingLiU" w:hAnsi="Tahoma" w:cs="Tahoma"/>
                <w:position w:val="0"/>
                <w:sz w:val="14"/>
                <w:szCs w:val="14"/>
              </w:rPr>
              <w:t xml:space="preserve"> ML</w:t>
            </w:r>
            <w:bookmarkEnd w:id="483"/>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ED71A8">
            <w:pPr>
              <w:pStyle w:val="ProductNames"/>
              <w:rPr>
                <w:rFonts w:ascii="Tahoma" w:eastAsia="PMingLiU" w:hAnsi="Tahoma" w:cs="Tahoma"/>
                <w:position w:val="0"/>
                <w:sz w:val="14"/>
                <w:szCs w:val="14"/>
              </w:rPr>
            </w:pPr>
            <w:bookmarkStart w:id="484" w:name="_Toc325609030"/>
            <w:bookmarkStart w:id="485" w:name="_Toc257333910"/>
            <w:bookmarkStart w:id="486" w:name="_Toc327949926"/>
            <w:bookmarkEnd w:id="484"/>
            <w:bookmarkEnd w:id="485"/>
            <w:r w:rsidRPr="00C16099">
              <w:rPr>
                <w:rFonts w:ascii="Tahoma" w:eastAsia="PMingLiU" w:hAnsi="Tahoma" w:cs="Tahoma"/>
                <w:position w:val="0"/>
                <w:sz w:val="14"/>
                <w:szCs w:val="14"/>
              </w:rPr>
              <w:t>System Center Essentials 2010 with SQL</w:t>
            </w:r>
            <w:r w:rsidR="00ED71A8">
              <w:rPr>
                <w:rFonts w:ascii="Tahoma" w:eastAsia="PMingLiU" w:hAnsi="Tahoma" w:cs="Tahoma"/>
                <w:position w:val="0"/>
                <w:sz w:val="14"/>
                <w:szCs w:val="14"/>
              </w:rPr>
              <w:t> </w:t>
            </w:r>
            <w:r w:rsidRPr="00C16099">
              <w:rPr>
                <w:rFonts w:ascii="Tahoma" w:eastAsia="PMingLiU" w:hAnsi="Tahoma" w:cs="Tahoma"/>
                <w:position w:val="0"/>
                <w:sz w:val="14"/>
                <w:szCs w:val="14"/>
              </w:rPr>
              <w:t>Server 2008 Technology</w:t>
            </w:r>
            <w:bookmarkEnd w:id="486"/>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0D2DBB" w:rsidP="00C16099">
            <w:pPr>
              <w:pStyle w:val="ProductNames"/>
              <w:rPr>
                <w:rFonts w:ascii="Tahoma" w:eastAsia="PMingLiU" w:hAnsi="Tahoma" w:cs="Tahoma"/>
                <w:position w:val="0"/>
                <w:sz w:val="14"/>
                <w:szCs w:val="14"/>
                <w:lang w:val="fr-FR"/>
              </w:rPr>
            </w:pPr>
            <w:bookmarkStart w:id="487" w:name="_Toc325609031"/>
            <w:bookmarkStart w:id="488" w:name="_Toc327949927"/>
            <w:bookmarkEnd w:id="487"/>
            <w:r w:rsidRPr="00C16099">
              <w:rPr>
                <w:rFonts w:ascii="Tahoma" w:eastAsia="PMingLiU" w:hAnsi="Tahoma" w:cs="Tahoma"/>
                <w:position w:val="0"/>
                <w:sz w:val="14"/>
                <w:szCs w:val="14"/>
                <w:lang w:val="fr-FR"/>
              </w:rPr>
              <w:t>System Center Essentials Plus 2010 Client Management License Suite</w:t>
            </w:r>
            <w:bookmarkEnd w:id="488"/>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lang w:val="fr-FR"/>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ProductNames"/>
              <w:rPr>
                <w:rFonts w:ascii="Tahoma" w:eastAsia="PMingLiU" w:hAnsi="Tahoma" w:cs="Tahoma"/>
                <w:position w:val="0"/>
                <w:sz w:val="14"/>
                <w:szCs w:val="14"/>
                <w:lang w:val="fr-FR"/>
              </w:rPr>
            </w:pPr>
            <w:bookmarkStart w:id="489" w:name="_Toc325609032"/>
            <w:bookmarkStart w:id="490" w:name="_Toc327949928"/>
            <w:bookmarkEnd w:id="489"/>
            <w:r w:rsidRPr="00C16099">
              <w:rPr>
                <w:rFonts w:ascii="Tahoma" w:eastAsia="PMingLiU" w:hAnsi="Tahoma" w:cs="Tahoma"/>
                <w:position w:val="0"/>
                <w:sz w:val="14"/>
                <w:szCs w:val="14"/>
                <w:lang w:val="fr-FR"/>
              </w:rPr>
              <w:t>System Center Essentials Plus 2010 Server Management License Suite</w:t>
            </w:r>
            <w:bookmarkEnd w:id="490"/>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lang w:val="fr-FR"/>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294401">
            <w:pPr>
              <w:pStyle w:val="ProductNames"/>
              <w:rPr>
                <w:rFonts w:ascii="Tahoma" w:eastAsia="PMingLiU" w:hAnsi="Tahoma" w:cs="Tahoma"/>
                <w:position w:val="0"/>
                <w:sz w:val="14"/>
                <w:szCs w:val="14"/>
              </w:rPr>
            </w:pPr>
            <w:bookmarkStart w:id="491" w:name="_Toc272832014"/>
            <w:bookmarkStart w:id="492" w:name="_Toc325609033"/>
            <w:bookmarkStart w:id="493" w:name="_Toc327949929"/>
            <w:bookmarkEnd w:id="491"/>
            <w:bookmarkEnd w:id="492"/>
            <w:r w:rsidRPr="003D600E">
              <w:rPr>
                <w:rFonts w:ascii="Tahoma" w:eastAsia="PMingLiU" w:hAnsi="Tahoma" w:cs="Tahoma"/>
                <w:position w:val="0"/>
                <w:sz w:val="14"/>
                <w:szCs w:val="14"/>
              </w:rPr>
              <w:t>System Center Mobile Device Manager</w:t>
            </w:r>
            <w:r w:rsidR="00294401">
              <w:rPr>
                <w:rFonts w:ascii="Tahoma" w:eastAsia="PMingLiU" w:hAnsi="Tahoma" w:cs="Tahoma"/>
                <w:position w:val="0"/>
                <w:sz w:val="14"/>
                <w:szCs w:val="14"/>
              </w:rPr>
              <w:t> </w:t>
            </w:r>
            <w:r w:rsidRPr="003D600E">
              <w:rPr>
                <w:rFonts w:ascii="Tahoma" w:eastAsia="PMingLiU" w:hAnsi="Tahoma" w:cs="Tahoma"/>
                <w:position w:val="0"/>
                <w:sz w:val="14"/>
                <w:szCs w:val="14"/>
              </w:rPr>
              <w:t>2008</w:t>
            </w:r>
            <w:bookmarkEnd w:id="493"/>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95_System_Center" w:history="1">
              <w:r w:rsidR="000D2DBB" w:rsidRPr="000F6AB7">
                <w:rPr>
                  <w:rStyle w:val="Hyperlink"/>
                  <w:rFonts w:eastAsia="PMingLiU" w:cs="Tahoma"/>
                  <w:b/>
                  <w:bCs/>
                  <w:sz w:val="13"/>
                  <w:szCs w:val="13"/>
                </w:rPr>
                <w:t>95</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ED71A8">
            <w:pPr>
              <w:pStyle w:val="ProductNames"/>
              <w:rPr>
                <w:rFonts w:ascii="Tahoma" w:eastAsia="PMingLiU" w:hAnsi="Tahoma" w:cs="Tahoma"/>
                <w:position w:val="0"/>
                <w:sz w:val="14"/>
                <w:szCs w:val="14"/>
              </w:rPr>
            </w:pPr>
            <w:bookmarkStart w:id="494" w:name="_Toc272832015"/>
            <w:bookmarkStart w:id="495" w:name="_Toc325609034"/>
            <w:bookmarkStart w:id="496" w:name="_Toc327949930"/>
            <w:bookmarkEnd w:id="494"/>
            <w:bookmarkEnd w:id="495"/>
            <w:r w:rsidRPr="003D600E">
              <w:rPr>
                <w:rFonts w:ascii="Tahoma" w:eastAsia="PMingLiU" w:hAnsi="Tahoma" w:cs="Tahoma"/>
                <w:position w:val="0"/>
                <w:sz w:val="14"/>
                <w:szCs w:val="14"/>
              </w:rPr>
              <w:t>System Center Operations Manager</w:t>
            </w:r>
            <w:r w:rsidR="00ED71A8">
              <w:rPr>
                <w:rFonts w:ascii="Tahoma" w:eastAsia="PMingLiU" w:hAnsi="Tahoma" w:cs="Tahoma"/>
                <w:position w:val="0"/>
                <w:sz w:val="14"/>
                <w:szCs w:val="14"/>
              </w:rPr>
              <w:t> </w:t>
            </w:r>
            <w:r w:rsidRPr="003D600E">
              <w:rPr>
                <w:rFonts w:ascii="Tahoma" w:eastAsia="PMingLiU" w:hAnsi="Tahoma" w:cs="Tahoma"/>
                <w:position w:val="0"/>
                <w:sz w:val="14"/>
                <w:szCs w:val="14"/>
              </w:rPr>
              <w:t>2007</w:t>
            </w:r>
            <w:r w:rsidR="00294401">
              <w:rPr>
                <w:rFonts w:ascii="Tahoma" w:eastAsia="PMingLiU" w:hAnsi="Tahoma" w:cs="Tahoma"/>
                <w:position w:val="0"/>
                <w:sz w:val="14"/>
                <w:szCs w:val="14"/>
              </w:rPr>
              <w:t> </w:t>
            </w:r>
            <w:r w:rsidRPr="003D600E">
              <w:rPr>
                <w:rFonts w:ascii="Tahoma" w:eastAsia="PMingLiU" w:hAnsi="Tahoma" w:cs="Tahoma"/>
                <w:position w:val="0"/>
                <w:sz w:val="14"/>
                <w:szCs w:val="14"/>
              </w:rPr>
              <w:t>R2</w:t>
            </w:r>
            <w:bookmarkEnd w:id="496"/>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96_System_Center" w:history="1">
              <w:r w:rsidR="000D2DBB" w:rsidRPr="000F6AB7">
                <w:rPr>
                  <w:rStyle w:val="Hyperlink"/>
                  <w:rFonts w:eastAsia="PMingLiU" w:cs="Tahoma"/>
                  <w:b/>
                  <w:bCs/>
                  <w:sz w:val="13"/>
                  <w:szCs w:val="13"/>
                </w:rPr>
                <w:t>96</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497" w:name="_Toc272832016"/>
            <w:bookmarkStart w:id="498" w:name="_Toc325609035"/>
            <w:bookmarkStart w:id="499" w:name="_Toc327949931"/>
            <w:bookmarkEnd w:id="497"/>
            <w:bookmarkEnd w:id="498"/>
            <w:r w:rsidRPr="00C16099">
              <w:rPr>
                <w:rFonts w:ascii="Tahoma" w:eastAsia="PMingLiU" w:hAnsi="Tahoma" w:cs="Tahoma"/>
                <w:position w:val="0"/>
                <w:sz w:val="14"/>
                <w:szCs w:val="14"/>
              </w:rPr>
              <w:t>System Center Operations Manager 2007 R2 with SQL Server 2008 Technology</w:t>
            </w:r>
            <w:bookmarkEnd w:id="499"/>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500" w:name="_Toc325609036"/>
            <w:bookmarkStart w:id="501" w:name="_Toc327949932"/>
            <w:bookmarkEnd w:id="500"/>
            <w:r w:rsidRPr="00C16099">
              <w:rPr>
                <w:rFonts w:ascii="Tahoma" w:eastAsia="PMingLiU" w:hAnsi="Tahoma" w:cs="Tahoma"/>
                <w:position w:val="0"/>
                <w:sz w:val="14"/>
                <w:szCs w:val="14"/>
                <w:lang w:val="zh-TW"/>
              </w:rPr>
              <w:t xml:space="preserve">System Center Operations Manager 2007 R2 Standard </w:t>
            </w:r>
            <w:r w:rsidRPr="00C16099">
              <w:rPr>
                <w:rFonts w:ascii="Tahoma" w:eastAsia="PMingLiU" w:hAnsi="Tahoma" w:cs="Tahoma" w:hint="eastAsia"/>
                <w:position w:val="0"/>
                <w:sz w:val="14"/>
                <w:szCs w:val="14"/>
                <w:lang w:val="zh-TW"/>
              </w:rPr>
              <w:t>伺服器管理使用權</w:t>
            </w:r>
            <w:bookmarkEnd w:id="501"/>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502" w:name="_Toc325609037"/>
            <w:bookmarkStart w:id="503" w:name="_Toc327949933"/>
            <w:bookmarkEnd w:id="502"/>
            <w:r w:rsidRPr="00C16099">
              <w:rPr>
                <w:rFonts w:ascii="Tahoma" w:eastAsia="PMingLiU" w:hAnsi="Tahoma" w:cs="Tahoma"/>
                <w:position w:val="0"/>
                <w:sz w:val="14"/>
                <w:szCs w:val="14"/>
                <w:lang w:val="zh-TW"/>
              </w:rPr>
              <w:t xml:space="preserve">System Center Operations Manager 2007 R2 Enterprise </w:t>
            </w:r>
            <w:r w:rsidRPr="00C16099">
              <w:rPr>
                <w:rFonts w:ascii="Tahoma" w:eastAsia="PMingLiU" w:hAnsi="Tahoma" w:cs="Tahoma" w:hint="eastAsia"/>
                <w:position w:val="0"/>
                <w:sz w:val="14"/>
                <w:szCs w:val="14"/>
                <w:lang w:val="zh-TW"/>
              </w:rPr>
              <w:t>伺服器管理使用權</w:t>
            </w:r>
            <w:bookmarkEnd w:id="503"/>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640F35" w:rsidRPr="00F31997" w:rsidTr="00A56ECD">
        <w:trPr>
          <w:trHeight w:val="145"/>
        </w:trPr>
        <w:tc>
          <w:tcPr>
            <w:tcW w:w="2714" w:type="dxa"/>
            <w:shd w:val="clear" w:color="auto" w:fill="FFFFFF"/>
            <w:vAlign w:val="center"/>
          </w:tcPr>
          <w:p w:rsidR="00640F35" w:rsidRPr="00C16099" w:rsidRDefault="00640F35" w:rsidP="00C16099">
            <w:pPr>
              <w:pStyle w:val="ProductNames"/>
              <w:rPr>
                <w:rFonts w:ascii="Tahoma" w:eastAsia="PMingLiU" w:hAnsi="Tahoma" w:cs="Tahoma"/>
                <w:position w:val="0"/>
                <w:sz w:val="14"/>
                <w:szCs w:val="14"/>
              </w:rPr>
            </w:pPr>
            <w:bookmarkStart w:id="504" w:name="_Toc325609038"/>
            <w:bookmarkStart w:id="505" w:name="_Toc327949934"/>
            <w:bookmarkEnd w:id="504"/>
            <w:r w:rsidRPr="00C16099">
              <w:rPr>
                <w:rFonts w:ascii="Tahoma" w:eastAsia="PMingLiU" w:hAnsi="Tahoma" w:cs="Tahoma"/>
                <w:position w:val="0"/>
                <w:sz w:val="14"/>
                <w:szCs w:val="14"/>
                <w:lang w:val="zh-TW"/>
              </w:rPr>
              <w:t xml:space="preserve">System Center Operations Manager 2007 R2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每一</w:t>
            </w:r>
            <w:r w:rsidRPr="00C16099">
              <w:rPr>
                <w:rFonts w:ascii="Tahoma" w:eastAsia="PMingLiU" w:hAnsi="Tahoma" w:cs="Tahoma"/>
                <w:position w:val="0"/>
                <w:sz w:val="14"/>
                <w:szCs w:val="14"/>
                <w:lang w:val="zh-TW"/>
              </w:rPr>
              <w:t xml:space="preserve"> OSE)</w:t>
            </w:r>
            <w:bookmarkEnd w:id="505"/>
          </w:p>
        </w:tc>
        <w:tc>
          <w:tcPr>
            <w:tcW w:w="450" w:type="dxa"/>
            <w:shd w:val="clear" w:color="auto" w:fill="FFFFFF"/>
            <w:vAlign w:val="center"/>
          </w:tcPr>
          <w:p w:rsidR="00640F35" w:rsidRPr="000F6AB7" w:rsidRDefault="00640F35" w:rsidP="00C16099">
            <w:pPr>
              <w:pStyle w:val="TableText"/>
              <w:widowControl w:val="0"/>
              <w:rPr>
                <w:rStyle w:val="EndnoteReference"/>
                <w:rFonts w:eastAsia="PMingLiU" w:cs="Tahoma"/>
                <w:bCs/>
                <w:color w:val="000000"/>
                <w:sz w:val="13"/>
                <w:szCs w:val="13"/>
                <w:u w:val="single"/>
              </w:rPr>
            </w:pPr>
          </w:p>
        </w:tc>
        <w:tc>
          <w:tcPr>
            <w:tcW w:w="450" w:type="dxa"/>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07/09</w:t>
            </w:r>
          </w:p>
        </w:tc>
        <w:tc>
          <w:tcPr>
            <w:tcW w:w="360"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color w:val="000000"/>
                <w:sz w:val="13"/>
                <w:szCs w:val="13"/>
              </w:rPr>
            </w:pPr>
          </w:p>
        </w:tc>
        <w:tc>
          <w:tcPr>
            <w:tcW w:w="450" w:type="dxa"/>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2</w:t>
            </w:r>
          </w:p>
        </w:tc>
        <w:tc>
          <w:tcPr>
            <w:tcW w:w="450" w:type="dxa"/>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360"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color w:val="000000"/>
                <w:sz w:val="13"/>
                <w:szCs w:val="13"/>
              </w:rPr>
            </w:pPr>
          </w:p>
        </w:tc>
        <w:tc>
          <w:tcPr>
            <w:tcW w:w="450"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50" w:type="dxa"/>
            <w:tcBorders>
              <w:lef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w:t>
            </w:r>
          </w:p>
        </w:tc>
        <w:tc>
          <w:tcPr>
            <w:tcW w:w="486"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A, D</w:t>
            </w:r>
          </w:p>
        </w:tc>
        <w:tc>
          <w:tcPr>
            <w:tcW w:w="414" w:type="dxa"/>
            <w:tcBorders>
              <w:left w:val="single" w:sz="18" w:space="0" w:color="auto"/>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640F35" w:rsidRPr="00C16099" w:rsidRDefault="00987277"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AO,</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640F35" w:rsidRPr="00C16099" w:rsidRDefault="00640F35" w:rsidP="00C16099">
            <w:pPr>
              <w:pStyle w:val="TableText"/>
              <w:widowControl w:val="0"/>
              <w:rPr>
                <w:rFonts w:ascii="Tahoma" w:eastAsia="PMingLiU" w:hAnsi="Tahoma" w:cs="Tahoma"/>
                <w:color w:val="000000"/>
                <w:sz w:val="13"/>
                <w:szCs w:val="13"/>
              </w:rPr>
            </w:pPr>
          </w:p>
        </w:tc>
      </w:tr>
      <w:tr w:rsidR="00640F35" w:rsidRPr="00F31997" w:rsidTr="00A56ECD">
        <w:trPr>
          <w:trHeight w:val="145"/>
        </w:trPr>
        <w:tc>
          <w:tcPr>
            <w:tcW w:w="2714" w:type="dxa"/>
            <w:shd w:val="clear" w:color="auto" w:fill="FABF8F"/>
            <w:vAlign w:val="center"/>
          </w:tcPr>
          <w:p w:rsidR="00640F35" w:rsidRPr="00C16099" w:rsidRDefault="00640F35" w:rsidP="00C16099">
            <w:pPr>
              <w:pStyle w:val="ProductNames"/>
              <w:rPr>
                <w:rFonts w:ascii="Tahoma" w:eastAsia="PMingLiU" w:hAnsi="Tahoma" w:cs="Tahoma"/>
                <w:position w:val="0"/>
                <w:sz w:val="14"/>
                <w:szCs w:val="14"/>
              </w:rPr>
            </w:pPr>
            <w:bookmarkStart w:id="506" w:name="_Toc325609039"/>
            <w:bookmarkStart w:id="507" w:name="_Toc327949935"/>
            <w:bookmarkEnd w:id="506"/>
            <w:r w:rsidRPr="00C16099">
              <w:rPr>
                <w:rFonts w:ascii="Tahoma" w:eastAsia="PMingLiU" w:hAnsi="Tahoma" w:cs="Tahoma"/>
                <w:position w:val="0"/>
                <w:sz w:val="14"/>
                <w:szCs w:val="14"/>
                <w:lang w:val="zh-TW"/>
              </w:rPr>
              <w:t xml:space="preserve">System Center Operations Manager 2007 R2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每一使用者</w:t>
            </w:r>
            <w:r w:rsidRPr="00C16099">
              <w:rPr>
                <w:rFonts w:ascii="Tahoma" w:eastAsia="PMingLiU" w:hAnsi="Tahoma" w:cs="Tahoma"/>
                <w:position w:val="0"/>
                <w:sz w:val="14"/>
                <w:szCs w:val="14"/>
                <w:lang w:val="zh-TW"/>
              </w:rPr>
              <w:t>)</w:t>
            </w:r>
            <w:bookmarkEnd w:id="507"/>
          </w:p>
        </w:tc>
        <w:tc>
          <w:tcPr>
            <w:tcW w:w="450" w:type="dxa"/>
            <w:shd w:val="clear" w:color="auto" w:fill="FABF8F"/>
            <w:vAlign w:val="center"/>
          </w:tcPr>
          <w:p w:rsidR="00640F35" w:rsidRPr="000F6AB7" w:rsidRDefault="00640F35" w:rsidP="00C16099">
            <w:pPr>
              <w:pStyle w:val="TableText"/>
              <w:widowControl w:val="0"/>
              <w:rPr>
                <w:rStyle w:val="EndnoteReference"/>
                <w:rFonts w:eastAsia="PMingLiU" w:cs="Tahoma"/>
                <w:bCs/>
                <w:color w:val="000000"/>
                <w:sz w:val="13"/>
                <w:szCs w:val="13"/>
                <w:u w:val="single"/>
              </w:rPr>
            </w:pPr>
          </w:p>
        </w:tc>
        <w:tc>
          <w:tcPr>
            <w:tcW w:w="450" w:type="dxa"/>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07/09</w:t>
            </w:r>
          </w:p>
        </w:tc>
        <w:tc>
          <w:tcPr>
            <w:tcW w:w="360"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640F35" w:rsidRPr="00C16099" w:rsidRDefault="000D2DBB" w:rsidP="00294401">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640F35" w:rsidRPr="00C16099" w:rsidRDefault="00987277"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 ST</w:t>
            </w:r>
          </w:p>
        </w:tc>
        <w:tc>
          <w:tcPr>
            <w:tcW w:w="468"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ProductNames"/>
              <w:rPr>
                <w:rFonts w:ascii="Tahoma" w:eastAsia="PMingLiU" w:hAnsi="Tahoma" w:cs="Tahoma"/>
                <w:position w:val="0"/>
                <w:sz w:val="14"/>
                <w:szCs w:val="14"/>
              </w:rPr>
            </w:pPr>
            <w:bookmarkStart w:id="508" w:name="_Toc325609040"/>
            <w:bookmarkStart w:id="509" w:name="_Toc327949936"/>
            <w:bookmarkEnd w:id="508"/>
            <w:r w:rsidRPr="00C16099">
              <w:rPr>
                <w:rFonts w:ascii="Tahoma" w:eastAsia="PMingLiU" w:hAnsi="Tahoma" w:cs="Tahoma"/>
                <w:position w:val="0"/>
                <w:sz w:val="14"/>
                <w:szCs w:val="14"/>
                <w:lang w:val="zh-TW"/>
              </w:rPr>
              <w:t>System Center Reporting Manager 2006</w:t>
            </w:r>
            <w:bookmarkEnd w:id="509"/>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97_System_Center" w:history="1">
              <w:r w:rsidR="000D2DBB" w:rsidRPr="000F6AB7">
                <w:rPr>
                  <w:rStyle w:val="Hyperlink"/>
                  <w:rFonts w:eastAsia="PMingLiU" w:cs="Tahoma"/>
                  <w:b/>
                  <w:bCs/>
                  <w:sz w:val="13"/>
                  <w:szCs w:val="13"/>
                </w:rPr>
                <w:t>97</w:t>
              </w:r>
            </w:hyperlink>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C40AEE" w:rsidRPr="00F31997" w:rsidTr="00A56ECD">
        <w:trPr>
          <w:trHeight w:val="145"/>
        </w:trPr>
        <w:tc>
          <w:tcPr>
            <w:tcW w:w="2714" w:type="dxa"/>
            <w:shd w:val="clear" w:color="auto" w:fill="FABF8F"/>
            <w:vAlign w:val="center"/>
          </w:tcPr>
          <w:p w:rsidR="00C40AEE" w:rsidRPr="00C16099" w:rsidRDefault="00C40AEE" w:rsidP="00294401">
            <w:pPr>
              <w:pStyle w:val="ProductNames"/>
              <w:rPr>
                <w:rFonts w:ascii="Tahoma" w:eastAsia="PMingLiU" w:hAnsi="Tahoma" w:cs="Tahoma"/>
                <w:position w:val="0"/>
                <w:sz w:val="14"/>
                <w:szCs w:val="14"/>
              </w:rPr>
            </w:pPr>
            <w:bookmarkStart w:id="510" w:name="_Toc325609041"/>
            <w:bookmarkStart w:id="511" w:name="_Toc327949937"/>
            <w:bookmarkEnd w:id="510"/>
            <w:r w:rsidRPr="003D600E">
              <w:rPr>
                <w:rFonts w:ascii="Tahoma" w:eastAsia="PMingLiU" w:hAnsi="Tahoma" w:cs="Tahoma"/>
                <w:position w:val="0"/>
                <w:sz w:val="14"/>
                <w:szCs w:val="14"/>
              </w:rPr>
              <w:t>System Center Server Management Suite</w:t>
            </w:r>
            <w:r w:rsidR="00294401">
              <w:rPr>
                <w:rFonts w:ascii="Tahoma" w:eastAsia="PMingLiU" w:hAnsi="Tahoma" w:cs="Tahoma"/>
                <w:position w:val="0"/>
                <w:sz w:val="14"/>
                <w:szCs w:val="14"/>
              </w:rPr>
              <w:t> </w:t>
            </w:r>
            <w:r w:rsidRPr="003D600E">
              <w:rPr>
                <w:rFonts w:ascii="Tahoma" w:eastAsia="PMingLiU" w:hAnsi="Tahoma" w:cs="Tahoma"/>
                <w:position w:val="0"/>
                <w:sz w:val="14"/>
                <w:szCs w:val="14"/>
              </w:rPr>
              <w:t>Enterprise</w:t>
            </w:r>
            <w:bookmarkEnd w:id="511"/>
          </w:p>
        </w:tc>
        <w:tc>
          <w:tcPr>
            <w:tcW w:w="450" w:type="dxa"/>
            <w:shd w:val="clear" w:color="auto" w:fill="FABF8F"/>
            <w:vAlign w:val="center"/>
          </w:tcPr>
          <w:p w:rsidR="00C40AEE" w:rsidRPr="000F6AB7" w:rsidRDefault="00323B95" w:rsidP="00C16099">
            <w:pPr>
              <w:pStyle w:val="TableText"/>
              <w:widowControl w:val="0"/>
              <w:rPr>
                <w:rStyle w:val="EndnoteReference"/>
                <w:rFonts w:eastAsia="PMingLiU" w:cs="Tahoma"/>
                <w:b w:val="0"/>
                <w:bCs/>
                <w:color w:val="0000FF"/>
                <w:sz w:val="13"/>
                <w:szCs w:val="13"/>
                <w:u w:val="single"/>
              </w:rPr>
            </w:pPr>
            <w:hyperlink w:anchor="_98_System_Center" w:history="1">
              <w:r w:rsidR="000D2DBB" w:rsidRPr="000F6AB7">
                <w:rPr>
                  <w:rStyle w:val="Hyperlink"/>
                  <w:rFonts w:eastAsia="PMingLiU" w:cs="Tahoma"/>
                  <w:b/>
                  <w:bCs/>
                  <w:sz w:val="13"/>
                  <w:szCs w:val="13"/>
                </w:rPr>
                <w:t>98</w:t>
              </w:r>
            </w:hyperlink>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10/07</w:t>
            </w:r>
          </w:p>
        </w:tc>
        <w:tc>
          <w:tcPr>
            <w:tcW w:w="360" w:type="dxa"/>
            <w:tcBorders>
              <w:right w:val="single" w:sz="18" w:space="0" w:color="auto"/>
            </w:tcBorders>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C40AEE" w:rsidRPr="00C16099" w:rsidRDefault="00C40AEE" w:rsidP="00C16099">
            <w:pPr>
              <w:pStyle w:val="TableText"/>
              <w:widowControl w:val="0"/>
              <w:rPr>
                <w:rFonts w:ascii="Tahoma" w:eastAsia="PMingLiU" w:hAnsi="Tahoma" w:cs="Tahoma"/>
                <w:sz w:val="13"/>
                <w:szCs w:val="13"/>
              </w:rPr>
            </w:pPr>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360" w:type="dxa"/>
            <w:tcBorders>
              <w:right w:val="single" w:sz="18" w:space="0" w:color="auto"/>
            </w:tcBorders>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tcBorders>
              <w:left w:val="single" w:sz="18" w:space="0" w:color="auto"/>
            </w:tcBorders>
            <w:shd w:val="clear" w:color="auto" w:fill="FABF8F"/>
            <w:vAlign w:val="center"/>
          </w:tcPr>
          <w:p w:rsidR="00C40AEE" w:rsidRPr="00C16099" w:rsidRDefault="00C40AEE" w:rsidP="00C16099">
            <w:pPr>
              <w:pStyle w:val="TableText"/>
              <w:widowControl w:val="0"/>
              <w:rPr>
                <w:rFonts w:ascii="Tahoma" w:eastAsia="PMingLiU" w:hAnsi="Tahoma" w:cs="Tahoma"/>
                <w:sz w:val="13"/>
                <w:szCs w:val="13"/>
              </w:rPr>
            </w:pPr>
          </w:p>
        </w:tc>
        <w:tc>
          <w:tcPr>
            <w:tcW w:w="450"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tcBorders>
              <w:right w:val="single" w:sz="18" w:space="0" w:color="auto"/>
            </w:tcBorders>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tcBorders>
              <w:left w:val="single" w:sz="18" w:space="0" w:color="auto"/>
            </w:tcBorders>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86" w:type="dxa"/>
            <w:tcBorders>
              <w:right w:val="single" w:sz="18" w:space="0" w:color="auto"/>
            </w:tcBorders>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C40AEE" w:rsidRPr="00C16099" w:rsidRDefault="00C40AEE" w:rsidP="00C16099">
            <w:pPr>
              <w:pStyle w:val="TableText"/>
              <w:widowControl w:val="0"/>
              <w:rPr>
                <w:rFonts w:ascii="Tahoma" w:eastAsia="PMingLiU" w:hAnsi="Tahoma" w:cs="Tahoma"/>
                <w:sz w:val="13"/>
                <w:szCs w:val="13"/>
              </w:rPr>
            </w:pPr>
          </w:p>
        </w:tc>
      </w:tr>
      <w:tr w:rsidR="00C40AEE" w:rsidRPr="00F31997" w:rsidTr="00A56ECD">
        <w:trPr>
          <w:trHeight w:val="145"/>
        </w:trPr>
        <w:tc>
          <w:tcPr>
            <w:tcW w:w="2714" w:type="dxa"/>
            <w:shd w:val="clear" w:color="auto" w:fill="FFFFFF"/>
            <w:vAlign w:val="center"/>
          </w:tcPr>
          <w:p w:rsidR="00C40AEE" w:rsidRPr="00C16099" w:rsidRDefault="000D2DBB" w:rsidP="00294401">
            <w:pPr>
              <w:pStyle w:val="Heading4"/>
              <w:spacing w:before="20" w:after="20"/>
              <w:ind w:left="0" w:firstLine="0"/>
              <w:rPr>
                <w:rFonts w:ascii="Tahoma" w:eastAsia="PMingLiU" w:hAnsi="Tahoma" w:cs="Tahoma"/>
                <w:b w:val="0"/>
                <w:sz w:val="14"/>
                <w:szCs w:val="14"/>
              </w:rPr>
            </w:pPr>
            <w:bookmarkStart w:id="512" w:name="_Toc325609042"/>
            <w:bookmarkStart w:id="513" w:name="_Toc327949938"/>
            <w:bookmarkEnd w:id="512"/>
            <w:r w:rsidRPr="003D600E">
              <w:rPr>
                <w:rFonts w:ascii="Tahoma" w:eastAsia="PMingLiU" w:hAnsi="Tahoma" w:cs="Tahoma"/>
                <w:b w:val="0"/>
                <w:sz w:val="14"/>
                <w:szCs w:val="14"/>
              </w:rPr>
              <w:t>System Center Server Management Suite</w:t>
            </w:r>
            <w:r w:rsidR="00294401">
              <w:rPr>
                <w:rFonts w:ascii="Tahoma" w:eastAsia="PMingLiU" w:hAnsi="Tahoma" w:cs="Tahoma"/>
                <w:b w:val="0"/>
                <w:sz w:val="14"/>
                <w:szCs w:val="14"/>
              </w:rPr>
              <w:t> </w:t>
            </w:r>
            <w:r w:rsidRPr="003D600E">
              <w:rPr>
                <w:rFonts w:ascii="Tahoma" w:eastAsia="PMingLiU" w:hAnsi="Tahoma" w:cs="Tahoma"/>
                <w:b w:val="0"/>
                <w:sz w:val="14"/>
                <w:szCs w:val="14"/>
              </w:rPr>
              <w:t>Datacenter</w:t>
            </w:r>
            <w:bookmarkEnd w:id="513"/>
          </w:p>
        </w:tc>
        <w:tc>
          <w:tcPr>
            <w:tcW w:w="450" w:type="dxa"/>
            <w:shd w:val="clear" w:color="auto" w:fill="FFFFFF"/>
            <w:vAlign w:val="center"/>
          </w:tcPr>
          <w:p w:rsidR="00C40AEE" w:rsidRPr="000F6AB7" w:rsidRDefault="00323B95" w:rsidP="00C16099">
            <w:pPr>
              <w:pStyle w:val="TableText"/>
              <w:widowControl w:val="0"/>
              <w:rPr>
                <w:rStyle w:val="EndnoteReference"/>
                <w:rFonts w:eastAsia="PMingLiU" w:cs="Tahoma"/>
                <w:b w:val="0"/>
                <w:bCs/>
                <w:sz w:val="13"/>
                <w:szCs w:val="13"/>
                <w:u w:val="single"/>
              </w:rPr>
            </w:pPr>
            <w:hyperlink w:anchor="_99_System_Center" w:history="1">
              <w:r w:rsidR="000D2DBB" w:rsidRPr="000F6AB7">
                <w:rPr>
                  <w:rStyle w:val="Hyperlink"/>
                  <w:rFonts w:eastAsia="PMingLiU" w:cs="Tahoma"/>
                  <w:b/>
                  <w:bCs/>
                  <w:sz w:val="13"/>
                  <w:szCs w:val="13"/>
                </w:rPr>
                <w:t>99</w:t>
              </w:r>
            </w:hyperlink>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07/09</w:t>
            </w:r>
          </w:p>
        </w:tc>
        <w:tc>
          <w:tcPr>
            <w:tcW w:w="360" w:type="dxa"/>
            <w:tcBorders>
              <w:right w:val="single" w:sz="18" w:space="0" w:color="auto"/>
            </w:tcBorders>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C40AEE" w:rsidRPr="00C16099" w:rsidRDefault="00C40AEE" w:rsidP="00C16099">
            <w:pPr>
              <w:pStyle w:val="TableText"/>
              <w:widowControl w:val="0"/>
              <w:rPr>
                <w:rFonts w:ascii="Tahoma" w:eastAsia="PMingLiU" w:hAnsi="Tahoma" w:cs="Tahoma"/>
                <w:sz w:val="13"/>
                <w:szCs w:val="13"/>
              </w:rPr>
            </w:pPr>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C40AEE" w:rsidRPr="00C16099" w:rsidRDefault="00C40AEE" w:rsidP="00C16099">
            <w:pPr>
              <w:pStyle w:val="TableText"/>
              <w:widowControl w:val="0"/>
              <w:rPr>
                <w:rFonts w:ascii="Tahoma" w:eastAsia="PMingLiU" w:hAnsi="Tahoma" w:cs="Tahoma"/>
                <w:sz w:val="13"/>
                <w:szCs w:val="13"/>
              </w:rPr>
            </w:pPr>
          </w:p>
        </w:tc>
        <w:tc>
          <w:tcPr>
            <w:tcW w:w="450"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C40AEE"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C40AEE" w:rsidRPr="00C16099" w:rsidRDefault="00C40AEE"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3"/>
              <w:spacing w:before="20" w:after="20"/>
              <w:rPr>
                <w:rFonts w:ascii="Tahoma" w:eastAsia="PMingLiU" w:hAnsi="Tahoma" w:cs="Tahoma"/>
                <w:b w:val="0"/>
                <w:sz w:val="14"/>
                <w:szCs w:val="14"/>
              </w:rPr>
            </w:pPr>
            <w:bookmarkStart w:id="514" w:name="_Toc325609043"/>
            <w:bookmarkStart w:id="515" w:name="_Toc327949939"/>
            <w:bookmarkEnd w:id="514"/>
            <w:r w:rsidRPr="00C16099">
              <w:rPr>
                <w:rFonts w:ascii="Tahoma" w:eastAsia="PMingLiU" w:hAnsi="Tahoma" w:cs="Tahoma"/>
                <w:b w:val="0"/>
                <w:sz w:val="14"/>
                <w:szCs w:val="14"/>
                <w:lang w:val="zh-TW"/>
              </w:rPr>
              <w:t>System Center Service Manager 2010</w:t>
            </w:r>
            <w:bookmarkEnd w:id="515"/>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0_System_Center" w:history="1">
              <w:r w:rsidR="000D2DBB" w:rsidRPr="000F6AB7">
                <w:rPr>
                  <w:rStyle w:val="Hyperlink"/>
                  <w:rFonts w:eastAsia="PMingLiU" w:cs="Tahoma"/>
                  <w:b/>
                  <w:bCs/>
                  <w:sz w:val="13"/>
                  <w:szCs w:val="13"/>
                </w:rPr>
                <w:t>100</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3"/>
              <w:spacing w:before="20" w:after="20"/>
              <w:rPr>
                <w:rFonts w:ascii="Tahoma" w:eastAsia="PMingLiU" w:hAnsi="Tahoma" w:cs="Tahoma"/>
                <w:b w:val="0"/>
                <w:sz w:val="14"/>
                <w:szCs w:val="14"/>
              </w:rPr>
            </w:pPr>
            <w:bookmarkStart w:id="516" w:name="_Toc325609044"/>
            <w:bookmarkStart w:id="517" w:name="_Toc327949940"/>
            <w:bookmarkEnd w:id="516"/>
            <w:r w:rsidRPr="00C16099">
              <w:rPr>
                <w:rFonts w:ascii="Tahoma" w:eastAsia="PMingLiU" w:hAnsi="Tahoma" w:cs="Tahoma"/>
                <w:b w:val="0"/>
                <w:sz w:val="14"/>
                <w:szCs w:val="14"/>
              </w:rPr>
              <w:t>System Center Service Manager 2010 with SQL Server 2008 Technology</w:t>
            </w:r>
            <w:bookmarkEnd w:id="517"/>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auto"/>
                <w:sz w:val="13"/>
                <w:szCs w:val="13"/>
                <w:u w:val="single"/>
                <w:vertAlign w:val="baselin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640F35" w:rsidRPr="00F31997" w:rsidTr="00A56ECD">
        <w:trPr>
          <w:trHeight w:val="145"/>
        </w:trPr>
        <w:tc>
          <w:tcPr>
            <w:tcW w:w="2714" w:type="dxa"/>
            <w:shd w:val="clear" w:color="auto" w:fill="FABF8F"/>
            <w:vAlign w:val="center"/>
          </w:tcPr>
          <w:p w:rsidR="00640F35" w:rsidRPr="00C16099" w:rsidRDefault="00640F35" w:rsidP="00C16099">
            <w:pPr>
              <w:pStyle w:val="Heading3"/>
              <w:spacing w:before="20" w:after="20"/>
              <w:rPr>
                <w:rFonts w:ascii="Tahoma" w:eastAsia="PMingLiU" w:hAnsi="Tahoma" w:cs="Tahoma"/>
                <w:b w:val="0"/>
                <w:sz w:val="14"/>
                <w:szCs w:val="14"/>
              </w:rPr>
            </w:pPr>
            <w:bookmarkStart w:id="518" w:name="_Toc325609045"/>
            <w:bookmarkStart w:id="519" w:name="_Toc327949941"/>
            <w:bookmarkEnd w:id="518"/>
            <w:r w:rsidRPr="00C16099">
              <w:rPr>
                <w:rFonts w:ascii="Tahoma" w:eastAsia="PMingLiU" w:hAnsi="Tahoma" w:cs="Tahoma"/>
                <w:b w:val="0"/>
                <w:sz w:val="14"/>
                <w:szCs w:val="14"/>
                <w:lang w:val="zh-TW"/>
              </w:rPr>
              <w:t xml:space="preserve">System Center Service Manager 2010 </w:t>
            </w:r>
            <w:r w:rsidRPr="00C16099">
              <w:rPr>
                <w:rFonts w:ascii="Tahoma" w:eastAsia="PMingLiU" w:hAnsi="Tahoma" w:cs="Tahoma" w:hint="eastAsia"/>
                <w:b w:val="0"/>
                <w:sz w:val="14"/>
                <w:szCs w:val="14"/>
                <w:lang w:val="zh-TW"/>
              </w:rPr>
              <w:t>用戶端管理使用權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用戶端</w:t>
            </w:r>
            <w:r w:rsidRPr="00C16099">
              <w:rPr>
                <w:rFonts w:ascii="Tahoma" w:eastAsia="PMingLiU" w:hAnsi="Tahoma" w:cs="Tahoma"/>
                <w:b w:val="0"/>
                <w:sz w:val="14"/>
                <w:szCs w:val="14"/>
                <w:lang w:val="zh-TW"/>
              </w:rPr>
              <w:t xml:space="preserve"> ML) (</w:t>
            </w:r>
            <w:r w:rsidRPr="00C16099">
              <w:rPr>
                <w:rFonts w:ascii="Tahoma" w:eastAsia="PMingLiU" w:hAnsi="Tahoma" w:cs="Tahoma" w:hint="eastAsia"/>
                <w:b w:val="0"/>
                <w:sz w:val="14"/>
                <w:szCs w:val="14"/>
                <w:lang w:val="zh-TW"/>
              </w:rPr>
              <w:t>每一</w:t>
            </w:r>
            <w:r w:rsidRPr="00C16099">
              <w:rPr>
                <w:rFonts w:ascii="Tahoma" w:eastAsia="PMingLiU" w:hAnsi="Tahoma" w:cs="Tahoma"/>
                <w:b w:val="0"/>
                <w:sz w:val="14"/>
                <w:szCs w:val="14"/>
                <w:lang w:val="zh-TW"/>
              </w:rPr>
              <w:t xml:space="preserve"> OSE)</w:t>
            </w:r>
            <w:bookmarkEnd w:id="519"/>
          </w:p>
        </w:tc>
        <w:tc>
          <w:tcPr>
            <w:tcW w:w="450" w:type="dxa"/>
            <w:shd w:val="clear" w:color="auto" w:fill="FABF8F"/>
            <w:vAlign w:val="center"/>
          </w:tcPr>
          <w:p w:rsidR="00640F35" w:rsidRPr="000F6AB7" w:rsidRDefault="00640F35"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640F35" w:rsidRPr="00C16099" w:rsidRDefault="000D2DBB" w:rsidP="00294401">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640F35" w:rsidRPr="00C16099" w:rsidRDefault="007E3A7F"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640F35" w:rsidRPr="00C16099" w:rsidRDefault="00640F35" w:rsidP="00C16099">
            <w:pPr>
              <w:pStyle w:val="TableText"/>
              <w:widowControl w:val="0"/>
              <w:rPr>
                <w:rFonts w:ascii="Tahoma" w:eastAsia="PMingLiU" w:hAnsi="Tahoma" w:cs="Tahoma"/>
                <w:sz w:val="13"/>
                <w:szCs w:val="13"/>
              </w:rPr>
            </w:pPr>
          </w:p>
        </w:tc>
      </w:tr>
      <w:tr w:rsidR="00640F35" w:rsidRPr="00F31997" w:rsidTr="00A56ECD">
        <w:trPr>
          <w:trHeight w:val="145"/>
        </w:trPr>
        <w:tc>
          <w:tcPr>
            <w:tcW w:w="2714" w:type="dxa"/>
            <w:shd w:val="clear" w:color="auto" w:fill="FFFFFF"/>
            <w:vAlign w:val="center"/>
          </w:tcPr>
          <w:p w:rsidR="00640F35" w:rsidRPr="00C16099" w:rsidRDefault="00640F35" w:rsidP="00C16099">
            <w:pPr>
              <w:pStyle w:val="Heading3"/>
              <w:spacing w:before="20" w:after="20"/>
              <w:rPr>
                <w:rFonts w:ascii="Tahoma" w:eastAsia="PMingLiU" w:hAnsi="Tahoma" w:cs="Tahoma"/>
                <w:b w:val="0"/>
                <w:sz w:val="14"/>
                <w:szCs w:val="14"/>
              </w:rPr>
            </w:pPr>
            <w:bookmarkStart w:id="520" w:name="_Toc325609046"/>
            <w:bookmarkStart w:id="521" w:name="_Toc327949942"/>
            <w:bookmarkEnd w:id="520"/>
            <w:r w:rsidRPr="00C16099">
              <w:rPr>
                <w:rFonts w:ascii="Tahoma" w:eastAsia="PMingLiU" w:hAnsi="Tahoma" w:cs="Tahoma"/>
                <w:b w:val="0"/>
                <w:sz w:val="14"/>
                <w:szCs w:val="14"/>
                <w:lang w:val="zh-TW"/>
              </w:rPr>
              <w:t xml:space="preserve">System Center Service Manager 2010 </w:t>
            </w:r>
            <w:r w:rsidRPr="00C16099">
              <w:rPr>
                <w:rFonts w:ascii="Tahoma" w:eastAsia="PMingLiU" w:hAnsi="Tahoma" w:cs="Tahoma" w:hint="eastAsia"/>
                <w:b w:val="0"/>
                <w:sz w:val="14"/>
                <w:szCs w:val="14"/>
                <w:lang w:val="zh-TW"/>
              </w:rPr>
              <w:t>用戶端管理使用權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用戶端</w:t>
            </w:r>
            <w:r w:rsidRPr="00C16099">
              <w:rPr>
                <w:rFonts w:ascii="Tahoma" w:eastAsia="PMingLiU" w:hAnsi="Tahoma" w:cs="Tahoma"/>
                <w:b w:val="0"/>
                <w:sz w:val="14"/>
                <w:szCs w:val="14"/>
                <w:lang w:val="zh-TW"/>
              </w:rPr>
              <w:t xml:space="preserve"> ML) (</w:t>
            </w:r>
            <w:r w:rsidRPr="00C16099">
              <w:rPr>
                <w:rFonts w:ascii="Tahoma" w:eastAsia="PMingLiU" w:hAnsi="Tahoma" w:cs="Tahoma" w:hint="eastAsia"/>
                <w:b w:val="0"/>
                <w:sz w:val="14"/>
                <w:szCs w:val="14"/>
                <w:lang w:val="zh-TW"/>
              </w:rPr>
              <w:t>每一使用者</w:t>
            </w:r>
            <w:r w:rsidRPr="00C16099">
              <w:rPr>
                <w:rFonts w:ascii="Tahoma" w:eastAsia="PMingLiU" w:hAnsi="Tahoma" w:cs="Tahoma"/>
                <w:b w:val="0"/>
                <w:sz w:val="14"/>
                <w:szCs w:val="14"/>
                <w:lang w:val="zh-TW"/>
              </w:rPr>
              <w:t>)</w:t>
            </w:r>
            <w:bookmarkEnd w:id="521"/>
          </w:p>
        </w:tc>
        <w:tc>
          <w:tcPr>
            <w:tcW w:w="450" w:type="dxa"/>
            <w:shd w:val="clear" w:color="auto" w:fill="FFFFFF"/>
            <w:vAlign w:val="center"/>
          </w:tcPr>
          <w:p w:rsidR="00640F35" w:rsidRPr="000F6AB7" w:rsidRDefault="00640F35"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640F35" w:rsidRPr="00C16099" w:rsidRDefault="00640F35"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640F35"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640F35" w:rsidRPr="00C16099" w:rsidRDefault="000D2DBB" w:rsidP="00294401">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P</w:t>
            </w:r>
          </w:p>
        </w:tc>
        <w:tc>
          <w:tcPr>
            <w:tcW w:w="522" w:type="dxa"/>
            <w:shd w:val="clear" w:color="auto" w:fill="FFFFFF"/>
            <w:vAlign w:val="center"/>
          </w:tcPr>
          <w:p w:rsidR="00640F35" w:rsidRPr="00C16099" w:rsidRDefault="007E3A7F"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 ST</w:t>
            </w:r>
          </w:p>
        </w:tc>
        <w:tc>
          <w:tcPr>
            <w:tcW w:w="468" w:type="dxa"/>
            <w:shd w:val="clear" w:color="auto" w:fill="FFFFFF"/>
            <w:vAlign w:val="center"/>
          </w:tcPr>
          <w:p w:rsidR="00640F35" w:rsidRPr="00C16099" w:rsidRDefault="00640F35"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3"/>
              <w:spacing w:before="20" w:after="20"/>
              <w:rPr>
                <w:rFonts w:ascii="Tahoma" w:eastAsia="PMingLiU" w:hAnsi="Tahoma" w:cs="Tahoma"/>
                <w:b w:val="0"/>
                <w:sz w:val="14"/>
                <w:szCs w:val="14"/>
              </w:rPr>
            </w:pPr>
            <w:bookmarkStart w:id="522" w:name="_Toc325609047"/>
            <w:bookmarkStart w:id="523" w:name="_Toc327949943"/>
            <w:bookmarkEnd w:id="522"/>
            <w:r w:rsidRPr="00C16099">
              <w:rPr>
                <w:rFonts w:ascii="Tahoma" w:eastAsia="PMingLiU" w:hAnsi="Tahoma" w:cs="Tahoma"/>
                <w:b w:val="0"/>
                <w:sz w:val="14"/>
                <w:szCs w:val="14"/>
                <w:lang w:val="zh-TW"/>
              </w:rPr>
              <w:t xml:space="preserve">System Center Service Manager 2010 </w:t>
            </w:r>
            <w:r w:rsidRPr="00C16099">
              <w:rPr>
                <w:rFonts w:ascii="Tahoma" w:eastAsia="PMingLiU" w:hAnsi="Tahoma" w:cs="Tahoma" w:hint="eastAsia"/>
                <w:b w:val="0"/>
                <w:sz w:val="14"/>
                <w:szCs w:val="14"/>
                <w:lang w:val="zh-TW"/>
              </w:rPr>
              <w:t>伺服器管理使用權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伺服器</w:t>
            </w:r>
            <w:r w:rsidRPr="00C16099">
              <w:rPr>
                <w:rFonts w:ascii="Tahoma" w:eastAsia="PMingLiU" w:hAnsi="Tahoma" w:cs="Tahoma"/>
                <w:b w:val="0"/>
                <w:sz w:val="14"/>
                <w:szCs w:val="14"/>
                <w:lang w:val="zh-TW"/>
              </w:rPr>
              <w:t xml:space="preserve"> ML) (</w:t>
            </w:r>
            <w:r w:rsidRPr="00C16099">
              <w:rPr>
                <w:rFonts w:ascii="Tahoma" w:eastAsia="PMingLiU" w:hAnsi="Tahoma" w:cs="Tahoma" w:hint="eastAsia"/>
                <w:b w:val="0"/>
                <w:sz w:val="14"/>
                <w:szCs w:val="14"/>
                <w:lang w:val="zh-TW"/>
              </w:rPr>
              <w:t>每一</w:t>
            </w:r>
            <w:r w:rsidRPr="00C16099">
              <w:rPr>
                <w:rFonts w:ascii="Tahoma" w:eastAsia="PMingLiU" w:hAnsi="Tahoma" w:cs="Tahoma"/>
                <w:b w:val="0"/>
                <w:sz w:val="14"/>
                <w:szCs w:val="14"/>
                <w:lang w:val="zh-TW"/>
              </w:rPr>
              <w:t xml:space="preserve"> OSE)</w:t>
            </w:r>
            <w:bookmarkEnd w:id="523"/>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294401">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24" w:name="_Toc325609048"/>
            <w:bookmarkStart w:id="525" w:name="_Toc327949944"/>
            <w:bookmarkEnd w:id="524"/>
            <w:r w:rsidRPr="00C16099">
              <w:rPr>
                <w:rFonts w:ascii="Tahoma" w:eastAsia="PMingLiU" w:hAnsi="Tahoma" w:cs="Tahoma"/>
                <w:b w:val="0"/>
                <w:sz w:val="14"/>
                <w:szCs w:val="14"/>
                <w:lang w:val="zh-TW"/>
              </w:rPr>
              <w:t xml:space="preserve">System Center Virtual Machine Manager 2008 R2 </w:t>
            </w:r>
            <w:r w:rsidRPr="00C16099">
              <w:rPr>
                <w:rFonts w:ascii="Tahoma" w:eastAsia="PMingLiU" w:hAnsi="Tahoma" w:cs="Tahoma" w:hint="eastAsia"/>
                <w:b w:val="0"/>
                <w:sz w:val="14"/>
                <w:szCs w:val="14"/>
                <w:lang w:val="zh-TW"/>
              </w:rPr>
              <w:t>用戶端管理使用權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每一</w:t>
            </w:r>
            <w:r w:rsidRPr="00C16099">
              <w:rPr>
                <w:rFonts w:ascii="Tahoma" w:eastAsia="PMingLiU" w:hAnsi="Tahoma" w:cs="Tahoma"/>
                <w:b w:val="0"/>
                <w:sz w:val="14"/>
                <w:szCs w:val="14"/>
                <w:lang w:val="zh-TW"/>
              </w:rPr>
              <w:t xml:space="preserve"> OSE)</w:t>
            </w:r>
            <w:bookmarkEnd w:id="525"/>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01_System_Center" w:history="1">
              <w:r w:rsidR="000D2DBB" w:rsidRPr="000F6AB7">
                <w:rPr>
                  <w:rStyle w:val="Hyperlink"/>
                  <w:rFonts w:eastAsia="PMingLiU" w:cs="Tahoma"/>
                  <w:b/>
                  <w:bCs/>
                  <w:sz w:val="13"/>
                  <w:szCs w:val="13"/>
                </w:rPr>
                <w:t>101</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26" w:name="_Toc325609049"/>
            <w:bookmarkStart w:id="527" w:name="_Toc327949945"/>
            <w:bookmarkEnd w:id="526"/>
            <w:r w:rsidRPr="00C16099">
              <w:rPr>
                <w:rFonts w:ascii="Tahoma" w:eastAsia="PMingLiU" w:hAnsi="Tahoma" w:cs="Tahoma"/>
                <w:b w:val="0"/>
                <w:sz w:val="14"/>
                <w:szCs w:val="14"/>
                <w:lang w:val="zh-TW"/>
              </w:rPr>
              <w:t xml:space="preserve">System Center Virtual Machine Manager 2008 R2 </w:t>
            </w:r>
            <w:r w:rsidRPr="00C16099">
              <w:rPr>
                <w:rFonts w:ascii="Tahoma" w:eastAsia="PMingLiU" w:hAnsi="Tahoma" w:cs="Tahoma" w:hint="eastAsia"/>
                <w:b w:val="0"/>
                <w:sz w:val="14"/>
                <w:szCs w:val="14"/>
                <w:lang w:val="zh-TW"/>
              </w:rPr>
              <w:t>用戶端管理使用權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每一使用者</w:t>
            </w:r>
            <w:r w:rsidRPr="00C16099">
              <w:rPr>
                <w:rFonts w:ascii="Tahoma" w:eastAsia="PMingLiU" w:hAnsi="Tahoma" w:cs="Tahoma"/>
                <w:b w:val="0"/>
                <w:sz w:val="14"/>
                <w:szCs w:val="14"/>
                <w:lang w:val="zh-TW"/>
              </w:rPr>
              <w:t>)</w:t>
            </w:r>
            <w:bookmarkEnd w:id="527"/>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2_System_Center" w:history="1">
              <w:r w:rsidR="000D2DBB" w:rsidRPr="000F6AB7">
                <w:rPr>
                  <w:rStyle w:val="Hyperlink"/>
                  <w:rFonts w:eastAsia="PMingLiU" w:cs="Tahoma"/>
                  <w:b/>
                  <w:bCs/>
                  <w:sz w:val="13"/>
                  <w:szCs w:val="13"/>
                </w:rPr>
                <w:t>102</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ProductNames"/>
              <w:rPr>
                <w:rFonts w:ascii="Tahoma" w:eastAsia="PMingLiU" w:hAnsi="Tahoma" w:cs="Tahoma"/>
                <w:position w:val="0"/>
                <w:sz w:val="14"/>
                <w:szCs w:val="14"/>
              </w:rPr>
            </w:pPr>
            <w:bookmarkStart w:id="528" w:name="_Toc325609050"/>
            <w:bookmarkStart w:id="529" w:name="_Toc327949946"/>
            <w:bookmarkEnd w:id="528"/>
            <w:r w:rsidRPr="00C16099">
              <w:rPr>
                <w:rFonts w:ascii="Tahoma" w:eastAsia="PMingLiU" w:hAnsi="Tahoma" w:cs="Tahoma"/>
                <w:color w:val="000000"/>
                <w:position w:val="0"/>
                <w:sz w:val="14"/>
                <w:szCs w:val="14"/>
                <w:lang w:val="zh-TW"/>
              </w:rPr>
              <w:t xml:space="preserve">System Center Virtual Machine Manager 2008 R2 Enterprise </w:t>
            </w:r>
            <w:r w:rsidRPr="00C16099">
              <w:rPr>
                <w:rFonts w:ascii="Tahoma" w:eastAsia="PMingLiU" w:hAnsi="Tahoma" w:cs="Tahoma" w:hint="eastAsia"/>
                <w:color w:val="000000"/>
                <w:position w:val="0"/>
                <w:sz w:val="14"/>
                <w:szCs w:val="14"/>
                <w:lang w:val="zh-TW"/>
              </w:rPr>
              <w:t>伺服器管理使用權</w:t>
            </w:r>
            <w:bookmarkEnd w:id="529"/>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Toc325609344" w:history="1">
              <w:r w:rsidR="000D2DBB" w:rsidRPr="000F6AB7">
                <w:rPr>
                  <w:rStyle w:val="Hyperlink"/>
                  <w:rFonts w:eastAsia="PMingLiU" w:cs="Tahoma"/>
                  <w:b/>
                  <w:bCs/>
                  <w:sz w:val="13"/>
                  <w:szCs w:val="13"/>
                </w:rPr>
                <w:t>101</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530" w:name="_Toc325609051"/>
            <w:bookmarkStart w:id="531" w:name="_Toc327949947"/>
            <w:bookmarkEnd w:id="530"/>
            <w:r w:rsidRPr="00C16099">
              <w:rPr>
                <w:rFonts w:ascii="Tahoma" w:eastAsia="PMingLiU" w:hAnsi="Tahoma" w:cs="Tahoma"/>
                <w:position w:val="0"/>
                <w:sz w:val="14"/>
                <w:szCs w:val="14"/>
              </w:rPr>
              <w:t>System Center Virtual Machine Manager 2008 R2 Workgroup Edition</w:t>
            </w:r>
            <w:bookmarkEnd w:id="531"/>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831791" w:rsidRPr="00F31997" w:rsidTr="00A56ECD">
        <w:trPr>
          <w:trHeight w:val="134"/>
        </w:trPr>
        <w:tc>
          <w:tcPr>
            <w:tcW w:w="2714" w:type="dxa"/>
            <w:shd w:val="clear" w:color="auto" w:fill="FFFFFF"/>
            <w:vAlign w:val="center"/>
          </w:tcPr>
          <w:p w:rsidR="00831791" w:rsidRPr="00C16099" w:rsidRDefault="000D2DBB" w:rsidP="00C16099">
            <w:pPr>
              <w:pStyle w:val="ProductNames"/>
              <w:rPr>
                <w:rFonts w:ascii="Tahoma" w:eastAsia="PMingLiU" w:hAnsi="Tahoma" w:cs="Tahoma"/>
                <w:position w:val="0"/>
                <w:sz w:val="14"/>
                <w:szCs w:val="14"/>
              </w:rPr>
            </w:pPr>
            <w:bookmarkStart w:id="532" w:name="_Toc325609052"/>
            <w:bookmarkStart w:id="533" w:name="_Toc327949948"/>
            <w:bookmarkEnd w:id="532"/>
            <w:r w:rsidRPr="00C16099">
              <w:rPr>
                <w:rFonts w:ascii="Tahoma" w:eastAsia="PMingLiU" w:hAnsi="Tahoma" w:cs="Tahoma"/>
                <w:position w:val="0"/>
                <w:sz w:val="14"/>
                <w:szCs w:val="14"/>
                <w:lang w:val="zh-TW"/>
              </w:rPr>
              <w:t>System Center 2012 Client Management Suite (</w:t>
            </w:r>
            <w:r w:rsidRPr="00C16099">
              <w:rPr>
                <w:rFonts w:ascii="Tahoma" w:eastAsia="PMingLiU" w:hAnsi="Tahoma" w:cs="Tahoma" w:hint="eastAsia"/>
                <w:position w:val="0"/>
                <w:sz w:val="14"/>
                <w:szCs w:val="14"/>
                <w:lang w:val="zh-TW"/>
              </w:rPr>
              <w:t>用戶端</w:t>
            </w:r>
            <w:r w:rsidRPr="00C16099">
              <w:rPr>
                <w:rFonts w:ascii="Tahoma" w:eastAsia="PMingLiU" w:hAnsi="Tahoma" w:cs="Tahoma"/>
                <w:position w:val="0"/>
                <w:sz w:val="14"/>
                <w:szCs w:val="14"/>
                <w:lang w:val="zh-TW"/>
              </w:rPr>
              <w:t xml:space="preserve"> ML) (</w:t>
            </w:r>
            <w:r w:rsidRPr="00C16099">
              <w:rPr>
                <w:rFonts w:ascii="Tahoma" w:eastAsia="PMingLiU" w:hAnsi="Tahoma" w:cs="Tahoma" w:hint="eastAsia"/>
                <w:position w:val="0"/>
                <w:sz w:val="14"/>
                <w:szCs w:val="14"/>
                <w:lang w:val="zh-TW"/>
              </w:rPr>
              <w:t>每一</w:t>
            </w:r>
            <w:r w:rsidRPr="00C16099">
              <w:rPr>
                <w:rFonts w:ascii="Tahoma" w:eastAsia="PMingLiU" w:hAnsi="Tahoma" w:cs="Tahoma"/>
                <w:position w:val="0"/>
                <w:sz w:val="14"/>
                <w:szCs w:val="14"/>
                <w:lang w:val="zh-TW"/>
              </w:rPr>
              <w:t xml:space="preserve"> OSE)</w:t>
            </w:r>
            <w:bookmarkEnd w:id="533"/>
          </w:p>
        </w:tc>
        <w:tc>
          <w:tcPr>
            <w:tcW w:w="450" w:type="dxa"/>
            <w:shd w:val="clear" w:color="auto" w:fill="FFFFFF"/>
            <w:vAlign w:val="center"/>
          </w:tcPr>
          <w:p w:rsidR="00831791" w:rsidRPr="000F6AB7" w:rsidRDefault="00323B95" w:rsidP="00C16099">
            <w:pPr>
              <w:pStyle w:val="TableText"/>
              <w:widowControl w:val="0"/>
              <w:rPr>
                <w:rFonts w:eastAsia="PMingLiU" w:cs="Tahoma"/>
                <w:b/>
                <w:bCs/>
                <w:color w:val="000000"/>
                <w:sz w:val="13"/>
                <w:szCs w:val="13"/>
                <w:u w:val="single"/>
              </w:rPr>
            </w:pPr>
            <w:hyperlink w:anchor="_102_System_Center" w:history="1">
              <w:r w:rsidR="00425473" w:rsidRPr="000F6AB7">
                <w:rPr>
                  <w:rStyle w:val="Hyperlink"/>
                  <w:rFonts w:eastAsia="PMingLiU" w:cs="Tahoma"/>
                  <w:b/>
                  <w:bCs/>
                  <w:sz w:val="13"/>
                  <w:szCs w:val="13"/>
                </w:rPr>
                <w:t>102</w:t>
              </w:r>
            </w:hyperlink>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86"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E</w:t>
            </w:r>
          </w:p>
        </w:tc>
        <w:tc>
          <w:tcPr>
            <w:tcW w:w="414" w:type="dxa"/>
            <w:tcBorders>
              <w:left w:val="single" w:sz="18" w:space="0" w:color="auto"/>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831791" w:rsidRPr="00C16099" w:rsidRDefault="00E94BA8" w:rsidP="00294401">
            <w:pPr>
              <w:jc w:val="center"/>
              <w:rPr>
                <w:rFonts w:eastAsia="PMingLiU" w:cs="Tahoma"/>
                <w:sz w:val="13"/>
                <w:szCs w:val="13"/>
              </w:rPr>
            </w:pPr>
            <w:r w:rsidRPr="00C16099">
              <w:rPr>
                <w:rFonts w:eastAsia="PMingLiU" w:cs="Tahoma"/>
                <w:sz w:val="13"/>
                <w:szCs w:val="13"/>
                <w:lang w:val="zh-TW"/>
              </w:rPr>
              <w:t>AO, ST</w:t>
            </w:r>
          </w:p>
        </w:tc>
        <w:tc>
          <w:tcPr>
            <w:tcW w:w="468"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r>
      <w:tr w:rsidR="00831791" w:rsidRPr="00F31997" w:rsidTr="00A56ECD">
        <w:trPr>
          <w:trHeight w:val="134"/>
        </w:trPr>
        <w:tc>
          <w:tcPr>
            <w:tcW w:w="2714" w:type="dxa"/>
            <w:shd w:val="clear" w:color="auto" w:fill="FABF8F"/>
            <w:vAlign w:val="center"/>
          </w:tcPr>
          <w:p w:rsidR="00831791" w:rsidRPr="00C16099" w:rsidRDefault="000D2DBB" w:rsidP="00C16099">
            <w:pPr>
              <w:pStyle w:val="ProductNames"/>
              <w:rPr>
                <w:rFonts w:ascii="Tahoma" w:eastAsia="PMingLiU" w:hAnsi="Tahoma" w:cs="Tahoma"/>
                <w:position w:val="0"/>
                <w:sz w:val="14"/>
                <w:szCs w:val="14"/>
              </w:rPr>
            </w:pPr>
            <w:bookmarkStart w:id="534" w:name="_Toc325609053"/>
            <w:bookmarkStart w:id="535" w:name="_Toc327949949"/>
            <w:bookmarkEnd w:id="534"/>
            <w:r w:rsidRPr="00C16099">
              <w:rPr>
                <w:rFonts w:ascii="Tahoma" w:eastAsia="PMingLiU" w:hAnsi="Tahoma" w:cs="Tahoma"/>
                <w:position w:val="0"/>
                <w:sz w:val="14"/>
                <w:szCs w:val="14"/>
                <w:lang w:val="zh-TW"/>
              </w:rPr>
              <w:t>System Center 2012 Client Management Suite (</w:t>
            </w:r>
            <w:r w:rsidRPr="00C16099">
              <w:rPr>
                <w:rFonts w:ascii="Tahoma" w:eastAsia="PMingLiU" w:hAnsi="Tahoma" w:cs="Tahoma" w:hint="eastAsia"/>
                <w:position w:val="0"/>
                <w:sz w:val="14"/>
                <w:szCs w:val="14"/>
                <w:lang w:val="zh-TW"/>
              </w:rPr>
              <w:t>用戶端</w:t>
            </w:r>
            <w:r w:rsidRPr="00C16099">
              <w:rPr>
                <w:rFonts w:ascii="Tahoma" w:eastAsia="PMingLiU" w:hAnsi="Tahoma" w:cs="Tahoma"/>
                <w:position w:val="0"/>
                <w:sz w:val="14"/>
                <w:szCs w:val="14"/>
                <w:lang w:val="zh-TW"/>
              </w:rPr>
              <w:t xml:space="preserve"> ML) (</w:t>
            </w:r>
            <w:r w:rsidRPr="00C16099">
              <w:rPr>
                <w:rFonts w:ascii="Tahoma" w:eastAsia="PMingLiU" w:hAnsi="Tahoma" w:cs="Tahoma" w:hint="eastAsia"/>
                <w:position w:val="0"/>
                <w:sz w:val="14"/>
                <w:szCs w:val="14"/>
                <w:lang w:val="zh-TW"/>
              </w:rPr>
              <w:t>每一使用者</w:t>
            </w:r>
            <w:r w:rsidRPr="00C16099">
              <w:rPr>
                <w:rFonts w:ascii="Tahoma" w:eastAsia="PMingLiU" w:hAnsi="Tahoma" w:cs="Tahoma"/>
                <w:position w:val="0"/>
                <w:sz w:val="14"/>
                <w:szCs w:val="14"/>
                <w:lang w:val="zh-TW"/>
              </w:rPr>
              <w:t>)</w:t>
            </w:r>
            <w:bookmarkEnd w:id="535"/>
          </w:p>
        </w:tc>
        <w:tc>
          <w:tcPr>
            <w:tcW w:w="450" w:type="dxa"/>
            <w:shd w:val="clear" w:color="auto" w:fill="FABF8F"/>
            <w:vAlign w:val="center"/>
          </w:tcPr>
          <w:p w:rsidR="00831791" w:rsidRPr="000F6AB7" w:rsidRDefault="00323B95" w:rsidP="00C16099">
            <w:pPr>
              <w:pStyle w:val="TableText"/>
              <w:widowControl w:val="0"/>
              <w:rPr>
                <w:rFonts w:eastAsia="PMingLiU" w:cs="Tahoma"/>
                <w:b/>
                <w:bCs/>
                <w:color w:val="000000"/>
                <w:sz w:val="13"/>
                <w:szCs w:val="13"/>
                <w:u w:val="single"/>
              </w:rPr>
            </w:pPr>
            <w:hyperlink w:anchor="_102_System_Center" w:history="1">
              <w:r w:rsidR="00425473" w:rsidRPr="000F6AB7">
                <w:rPr>
                  <w:rStyle w:val="Hyperlink"/>
                  <w:rFonts w:eastAsia="PMingLiU" w:cs="Tahoma"/>
                  <w:b/>
                  <w:bCs/>
                  <w:sz w:val="13"/>
                  <w:szCs w:val="13"/>
                </w:rPr>
                <w:t>102</w:t>
              </w:r>
            </w:hyperlink>
          </w:p>
        </w:tc>
        <w:tc>
          <w:tcPr>
            <w:tcW w:w="450" w:type="dxa"/>
            <w:shd w:val="clear" w:color="auto" w:fill="FABF8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ABF8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ABF8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86" w:type="dxa"/>
            <w:tcBorders>
              <w:right w:val="single" w:sz="18" w:space="0" w:color="auto"/>
            </w:tcBorders>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p>
        </w:tc>
        <w:tc>
          <w:tcPr>
            <w:tcW w:w="522" w:type="dxa"/>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p>
        </w:tc>
        <w:tc>
          <w:tcPr>
            <w:tcW w:w="468" w:type="dxa"/>
            <w:shd w:val="clear" w:color="auto" w:fill="FABF8F"/>
            <w:vAlign w:val="center"/>
          </w:tcPr>
          <w:p w:rsidR="00831791" w:rsidRPr="00C16099" w:rsidRDefault="00831791" w:rsidP="00C16099">
            <w:pPr>
              <w:pStyle w:val="TableText"/>
              <w:widowControl w:val="0"/>
              <w:rPr>
                <w:rFonts w:ascii="Tahoma" w:eastAsia="PMingLiU" w:hAnsi="Tahoma" w:cs="Tahoma"/>
                <w:sz w:val="13"/>
                <w:szCs w:val="13"/>
              </w:rPr>
            </w:pPr>
          </w:p>
        </w:tc>
      </w:tr>
      <w:tr w:rsidR="00831791" w:rsidRPr="00F31997" w:rsidTr="00A56ECD">
        <w:trPr>
          <w:trHeight w:val="134"/>
        </w:trPr>
        <w:tc>
          <w:tcPr>
            <w:tcW w:w="2714" w:type="dxa"/>
            <w:shd w:val="clear" w:color="auto" w:fill="FFFFFF"/>
            <w:vAlign w:val="center"/>
          </w:tcPr>
          <w:p w:rsidR="00831791" w:rsidRPr="00C16099" w:rsidRDefault="000D2DBB" w:rsidP="00C16099">
            <w:pPr>
              <w:pStyle w:val="ProductNames"/>
              <w:rPr>
                <w:rFonts w:ascii="Tahoma" w:eastAsia="PMingLiU" w:hAnsi="Tahoma" w:cs="Tahoma"/>
                <w:position w:val="0"/>
                <w:sz w:val="14"/>
                <w:szCs w:val="14"/>
              </w:rPr>
            </w:pPr>
            <w:bookmarkStart w:id="536" w:name="_Toc325609054"/>
            <w:bookmarkStart w:id="537" w:name="_Toc327949950"/>
            <w:bookmarkEnd w:id="536"/>
            <w:r w:rsidRPr="00C16099">
              <w:rPr>
                <w:rFonts w:ascii="Tahoma" w:eastAsia="PMingLiU" w:hAnsi="Tahoma" w:cs="Tahoma"/>
                <w:position w:val="0"/>
                <w:sz w:val="14"/>
                <w:szCs w:val="14"/>
                <w:lang w:val="zh-TW"/>
              </w:rPr>
              <w:t xml:space="preserve">System Center 2012 Configuration Manager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用戶端</w:t>
            </w:r>
            <w:r w:rsidRPr="00C16099">
              <w:rPr>
                <w:rFonts w:ascii="Tahoma" w:eastAsia="PMingLiU" w:hAnsi="Tahoma" w:cs="Tahoma"/>
                <w:position w:val="0"/>
                <w:sz w:val="14"/>
                <w:szCs w:val="14"/>
                <w:lang w:val="zh-TW"/>
              </w:rPr>
              <w:t xml:space="preserve"> ML) </w:t>
            </w:r>
            <w:r w:rsidR="00294401">
              <w:rPr>
                <w:rFonts w:ascii="Tahoma" w:eastAsia="PMingLiU" w:hAnsi="Tahoma" w:cs="Tahoma"/>
                <w:position w:val="0"/>
                <w:sz w:val="14"/>
                <w:szCs w:val="14"/>
              </w:rPr>
              <w:br/>
            </w:r>
            <w:r w:rsidRPr="00C16099">
              <w:rPr>
                <w:rFonts w:ascii="Tahoma" w:eastAsia="PMingLiU" w:hAnsi="Tahoma" w:cs="Tahoma"/>
                <w:position w:val="0"/>
                <w:sz w:val="14"/>
                <w:szCs w:val="14"/>
                <w:lang w:val="zh-TW"/>
              </w:rPr>
              <w:t>(</w:t>
            </w:r>
            <w:r w:rsidRPr="00C16099">
              <w:rPr>
                <w:rFonts w:ascii="Tahoma" w:eastAsia="PMingLiU" w:hAnsi="Tahoma" w:cs="Tahoma" w:hint="eastAsia"/>
                <w:position w:val="0"/>
                <w:sz w:val="14"/>
                <w:szCs w:val="14"/>
                <w:lang w:val="zh-TW"/>
              </w:rPr>
              <w:t>僅學生適用</w:t>
            </w:r>
            <w:r w:rsidRPr="00C16099">
              <w:rPr>
                <w:rFonts w:ascii="Tahoma" w:eastAsia="PMingLiU" w:hAnsi="Tahoma" w:cs="Tahoma"/>
                <w:position w:val="0"/>
                <w:sz w:val="14"/>
                <w:szCs w:val="14"/>
                <w:lang w:val="zh-TW"/>
              </w:rPr>
              <w:t>)</w:t>
            </w:r>
            <w:bookmarkEnd w:id="537"/>
          </w:p>
        </w:tc>
        <w:tc>
          <w:tcPr>
            <w:tcW w:w="450" w:type="dxa"/>
            <w:shd w:val="clear" w:color="auto" w:fill="FFFFFF"/>
            <w:vAlign w:val="center"/>
          </w:tcPr>
          <w:p w:rsidR="00831791" w:rsidRPr="000F6AB7" w:rsidRDefault="00323B95" w:rsidP="00C16099">
            <w:pPr>
              <w:pStyle w:val="TableText"/>
              <w:widowControl w:val="0"/>
              <w:rPr>
                <w:rFonts w:eastAsia="PMingLiU" w:cs="Tahoma"/>
                <w:b/>
                <w:bCs/>
                <w:color w:val="000000"/>
                <w:sz w:val="13"/>
                <w:szCs w:val="13"/>
                <w:u w:val="single"/>
              </w:rPr>
            </w:pPr>
            <w:hyperlink w:anchor="_102_System_Center" w:history="1">
              <w:r w:rsidR="00425473" w:rsidRPr="000F6AB7">
                <w:rPr>
                  <w:rStyle w:val="Hyperlink"/>
                  <w:rFonts w:eastAsia="PMingLiU" w:cs="Tahoma"/>
                  <w:b/>
                  <w:bCs/>
                  <w:sz w:val="13"/>
                  <w:szCs w:val="13"/>
                </w:rPr>
                <w:t>102</w:t>
              </w:r>
            </w:hyperlink>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86" w:type="dxa"/>
            <w:tcBorders>
              <w:righ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522"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68"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ABF8F"/>
            <w:vAlign w:val="center"/>
          </w:tcPr>
          <w:p w:rsidR="00A63948" w:rsidRPr="00C16099" w:rsidRDefault="000D2DBB" w:rsidP="00E45BB7">
            <w:pPr>
              <w:pStyle w:val="ProductNames"/>
              <w:keepNext/>
              <w:rPr>
                <w:rFonts w:ascii="Tahoma" w:eastAsia="PMingLiU" w:hAnsi="Tahoma" w:cs="Tahoma"/>
                <w:position w:val="0"/>
                <w:sz w:val="14"/>
                <w:szCs w:val="14"/>
              </w:rPr>
            </w:pPr>
            <w:bookmarkStart w:id="538" w:name="_Toc325609055"/>
            <w:bookmarkStart w:id="539" w:name="_Toc327949951"/>
            <w:bookmarkEnd w:id="538"/>
            <w:r w:rsidRPr="00C16099">
              <w:rPr>
                <w:rFonts w:ascii="Tahoma" w:eastAsia="PMingLiU" w:hAnsi="Tahoma" w:cs="Tahoma"/>
                <w:position w:val="0"/>
                <w:sz w:val="14"/>
                <w:szCs w:val="14"/>
                <w:lang w:val="zh-TW"/>
              </w:rPr>
              <w:t xml:space="preserve">System Center 2012 Configuration Manager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每一</w:t>
            </w:r>
            <w:r w:rsidRPr="00C16099">
              <w:rPr>
                <w:rFonts w:ascii="Tahoma" w:eastAsia="PMingLiU" w:hAnsi="Tahoma" w:cs="Tahoma"/>
                <w:position w:val="0"/>
                <w:sz w:val="14"/>
                <w:szCs w:val="14"/>
                <w:lang w:val="zh-TW"/>
              </w:rPr>
              <w:t xml:space="preserve"> OSE)</w:t>
            </w:r>
            <w:bookmarkEnd w:id="539"/>
          </w:p>
        </w:tc>
        <w:tc>
          <w:tcPr>
            <w:tcW w:w="450" w:type="dxa"/>
            <w:shd w:val="clear" w:color="auto" w:fill="FABF8F"/>
            <w:vAlign w:val="center"/>
          </w:tcPr>
          <w:p w:rsidR="00A63948" w:rsidRPr="000F6AB7" w:rsidRDefault="00323B95" w:rsidP="00E45BB7">
            <w:pPr>
              <w:pStyle w:val="TableText"/>
              <w:keepNext/>
              <w:keepLines/>
              <w:widowControl w:val="0"/>
              <w:rPr>
                <w:rFonts w:eastAsia="PMingLiU" w:cs="Tahoma"/>
                <w:b/>
                <w:bCs/>
                <w:color w:val="000000"/>
                <w:sz w:val="13"/>
                <w:szCs w:val="13"/>
                <w:u w:val="single"/>
              </w:rPr>
            </w:pPr>
            <w:hyperlink w:anchor="_102_System_Center" w:history="1">
              <w:r w:rsidR="00425473" w:rsidRPr="000F6AB7">
                <w:rPr>
                  <w:rStyle w:val="Hyperlink"/>
                  <w:rFonts w:eastAsia="PMingLiU" w:cs="Tahoma"/>
                  <w:b/>
                  <w:bCs/>
                  <w:sz w:val="13"/>
                  <w:szCs w:val="13"/>
                </w:rPr>
                <w:t>102</w:t>
              </w:r>
            </w:hyperlink>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522" w:type="dxa"/>
            <w:shd w:val="clear" w:color="auto" w:fill="FABF8F"/>
            <w:vAlign w:val="center"/>
          </w:tcPr>
          <w:p w:rsidR="00A63948" w:rsidRPr="00C16099" w:rsidRDefault="00E94BA8"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AO, ST</w:t>
            </w:r>
          </w:p>
        </w:tc>
        <w:tc>
          <w:tcPr>
            <w:tcW w:w="468" w:type="dxa"/>
            <w:shd w:val="clear" w:color="auto" w:fill="FABF8F"/>
            <w:vAlign w:val="center"/>
          </w:tcPr>
          <w:p w:rsidR="00A63948" w:rsidRPr="00C16099" w:rsidRDefault="00A63948" w:rsidP="00E45BB7">
            <w:pPr>
              <w:pStyle w:val="TableText"/>
              <w:keepNext/>
              <w:keepLines/>
              <w:widowControl w:val="0"/>
              <w:rPr>
                <w:rFonts w:ascii="Tahoma" w:eastAsia="PMingLiU" w:hAnsi="Tahoma" w:cs="Tahoma"/>
                <w:sz w:val="13"/>
                <w:szCs w:val="13"/>
              </w:rPr>
            </w:pPr>
          </w:p>
        </w:tc>
      </w:tr>
      <w:tr w:rsidR="002A7073" w:rsidRPr="00F31997" w:rsidTr="00A56ECD">
        <w:trPr>
          <w:trHeight w:val="134"/>
        </w:trPr>
        <w:tc>
          <w:tcPr>
            <w:tcW w:w="2714" w:type="dxa"/>
            <w:shd w:val="clear" w:color="auto" w:fill="FABF8F"/>
            <w:vAlign w:val="center"/>
          </w:tcPr>
          <w:p w:rsidR="00BA23E1" w:rsidRPr="00C16099" w:rsidRDefault="000D2DBB" w:rsidP="00C16099">
            <w:pPr>
              <w:pStyle w:val="ProductNames"/>
              <w:rPr>
                <w:rFonts w:ascii="Tahoma" w:eastAsia="PMingLiU" w:hAnsi="Tahoma" w:cs="Tahoma"/>
                <w:position w:val="0"/>
                <w:sz w:val="14"/>
                <w:szCs w:val="14"/>
              </w:rPr>
            </w:pPr>
            <w:bookmarkStart w:id="540" w:name="_Toc325609056"/>
            <w:bookmarkStart w:id="541" w:name="_Toc327949952"/>
            <w:bookmarkEnd w:id="540"/>
            <w:r w:rsidRPr="00C16099">
              <w:rPr>
                <w:rFonts w:ascii="Tahoma" w:eastAsia="PMingLiU" w:hAnsi="Tahoma" w:cs="Tahoma"/>
                <w:position w:val="0"/>
                <w:sz w:val="14"/>
                <w:szCs w:val="14"/>
                <w:lang w:val="zh-TW"/>
              </w:rPr>
              <w:t xml:space="preserve">System Center 2012 Configuration Manager </w:t>
            </w:r>
            <w:r w:rsidRPr="00C16099">
              <w:rPr>
                <w:rFonts w:ascii="Tahoma" w:eastAsia="PMingLiU" w:hAnsi="Tahoma" w:cs="Tahoma" w:hint="eastAsia"/>
                <w:position w:val="0"/>
                <w:sz w:val="14"/>
                <w:szCs w:val="14"/>
                <w:lang w:val="zh-TW"/>
              </w:rPr>
              <w:t>用戶端管理使用權</w:t>
            </w:r>
            <w:r w:rsidRPr="00C16099">
              <w:rPr>
                <w:rFonts w:ascii="Tahoma" w:eastAsia="PMingLiU" w:hAnsi="Tahoma" w:cs="Tahoma"/>
                <w:position w:val="0"/>
                <w:sz w:val="14"/>
                <w:szCs w:val="14"/>
                <w:lang w:val="zh-TW"/>
              </w:rPr>
              <w:t xml:space="preserve"> (</w:t>
            </w:r>
            <w:r w:rsidRPr="00C16099">
              <w:rPr>
                <w:rFonts w:ascii="Tahoma" w:eastAsia="PMingLiU" w:hAnsi="Tahoma" w:cs="Tahoma" w:hint="eastAsia"/>
                <w:position w:val="0"/>
                <w:sz w:val="14"/>
                <w:szCs w:val="14"/>
                <w:lang w:val="zh-TW"/>
              </w:rPr>
              <w:t>每一使用者</w:t>
            </w:r>
            <w:r w:rsidRPr="00C16099">
              <w:rPr>
                <w:rFonts w:ascii="Tahoma" w:eastAsia="PMingLiU" w:hAnsi="Tahoma" w:cs="Tahoma"/>
                <w:position w:val="0"/>
                <w:sz w:val="14"/>
                <w:szCs w:val="14"/>
                <w:lang w:val="zh-TW"/>
              </w:rPr>
              <w:t>)</w:t>
            </w:r>
            <w:bookmarkEnd w:id="541"/>
          </w:p>
        </w:tc>
        <w:tc>
          <w:tcPr>
            <w:tcW w:w="450" w:type="dxa"/>
            <w:shd w:val="clear" w:color="auto" w:fill="FABF8F"/>
            <w:vAlign w:val="center"/>
          </w:tcPr>
          <w:p w:rsidR="00BA23E1" w:rsidRPr="000F6AB7" w:rsidRDefault="00323B95" w:rsidP="00C16099">
            <w:pPr>
              <w:pStyle w:val="TableText"/>
              <w:widowControl w:val="0"/>
              <w:rPr>
                <w:rFonts w:eastAsia="PMingLiU" w:cs="Tahoma"/>
                <w:b/>
                <w:bCs/>
                <w:color w:val="000000"/>
                <w:sz w:val="13"/>
                <w:szCs w:val="13"/>
                <w:u w:val="single"/>
              </w:rPr>
            </w:pPr>
            <w:hyperlink w:anchor="_102_System_Center" w:history="1">
              <w:r w:rsidR="00425473" w:rsidRPr="000F6AB7">
                <w:rPr>
                  <w:rStyle w:val="Hyperlink"/>
                  <w:rFonts w:eastAsia="PMingLiU" w:cs="Tahoma"/>
                  <w:b/>
                  <w:bCs/>
                  <w:sz w:val="13"/>
                  <w:szCs w:val="13"/>
                </w:rPr>
                <w:t>102</w:t>
              </w:r>
            </w:hyperlink>
          </w:p>
        </w:tc>
        <w:tc>
          <w:tcPr>
            <w:tcW w:w="450" w:type="dxa"/>
            <w:shd w:val="clear" w:color="auto" w:fill="FABF8F"/>
            <w:vAlign w:val="center"/>
          </w:tcPr>
          <w:p w:rsidR="00BA23E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BA23E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p>
        </w:tc>
        <w:tc>
          <w:tcPr>
            <w:tcW w:w="450"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p>
        </w:tc>
        <w:tc>
          <w:tcPr>
            <w:tcW w:w="450"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BA23E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BA23E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E</w:t>
            </w:r>
          </w:p>
        </w:tc>
        <w:tc>
          <w:tcPr>
            <w:tcW w:w="414" w:type="dxa"/>
            <w:tcBorders>
              <w:left w:val="single" w:sz="18" w:space="0" w:color="auto"/>
              <w:right w:val="single" w:sz="18" w:space="0" w:color="auto"/>
            </w:tcBorders>
            <w:shd w:val="clear" w:color="auto" w:fill="FABF8F"/>
            <w:vAlign w:val="center"/>
          </w:tcPr>
          <w:p w:rsidR="00BA23E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BA23E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ST</w:t>
            </w:r>
          </w:p>
        </w:tc>
        <w:tc>
          <w:tcPr>
            <w:tcW w:w="468" w:type="dxa"/>
            <w:shd w:val="clear" w:color="auto" w:fill="FABF8F"/>
            <w:vAlign w:val="center"/>
          </w:tcPr>
          <w:p w:rsidR="00BA23E1" w:rsidRPr="00C16099" w:rsidRDefault="00BA23E1" w:rsidP="00C16099">
            <w:pPr>
              <w:pStyle w:val="TableText"/>
              <w:widowControl w:val="0"/>
              <w:rPr>
                <w:rFonts w:ascii="Tahoma" w:eastAsia="PMingLiU" w:hAnsi="Tahoma" w:cs="Tahoma"/>
                <w:sz w:val="13"/>
                <w:szCs w:val="13"/>
              </w:rPr>
            </w:pPr>
          </w:p>
        </w:tc>
      </w:tr>
      <w:tr w:rsidR="00831791" w:rsidRPr="00F31997" w:rsidTr="00BE1E71">
        <w:trPr>
          <w:cantSplit/>
          <w:trHeight w:val="134"/>
        </w:trPr>
        <w:tc>
          <w:tcPr>
            <w:tcW w:w="2714" w:type="dxa"/>
            <w:shd w:val="clear" w:color="auto" w:fill="FFFFFF"/>
            <w:vAlign w:val="center"/>
          </w:tcPr>
          <w:p w:rsidR="00831791" w:rsidRPr="00C16099" w:rsidRDefault="00831791" w:rsidP="00C16099">
            <w:pPr>
              <w:pStyle w:val="ProductNames"/>
              <w:rPr>
                <w:rFonts w:ascii="Tahoma" w:eastAsia="PMingLiU" w:hAnsi="Tahoma" w:cs="Tahoma"/>
                <w:position w:val="0"/>
                <w:sz w:val="14"/>
                <w:szCs w:val="14"/>
              </w:rPr>
            </w:pPr>
            <w:bookmarkStart w:id="542" w:name="_Toc325609057"/>
            <w:bookmarkStart w:id="543" w:name="_Toc327949953"/>
            <w:bookmarkEnd w:id="542"/>
            <w:r w:rsidRPr="00C16099">
              <w:rPr>
                <w:rFonts w:ascii="Tahoma" w:eastAsia="PMingLiU" w:hAnsi="Tahoma" w:cs="Tahoma"/>
                <w:position w:val="0"/>
                <w:sz w:val="14"/>
                <w:szCs w:val="14"/>
                <w:lang w:val="zh-TW"/>
              </w:rPr>
              <w:t xml:space="preserve">System Center 2012 Datacenter </w:t>
            </w:r>
            <w:r w:rsidRPr="00C16099">
              <w:rPr>
                <w:rFonts w:ascii="Tahoma" w:eastAsia="PMingLiU" w:hAnsi="Tahoma" w:cs="Tahoma" w:hint="eastAsia"/>
                <w:position w:val="0"/>
                <w:sz w:val="14"/>
                <w:szCs w:val="14"/>
                <w:lang w:val="zh-TW"/>
              </w:rPr>
              <w:t>伺服器管理使用權</w:t>
            </w:r>
            <w:r w:rsidRPr="00C16099">
              <w:rPr>
                <w:rFonts w:ascii="Tahoma" w:eastAsia="PMingLiU" w:hAnsi="Tahoma" w:cs="Tahoma"/>
                <w:position w:val="0"/>
                <w:sz w:val="14"/>
                <w:szCs w:val="14"/>
                <w:lang w:val="zh-TW"/>
              </w:rPr>
              <w:t xml:space="preserve"> (2 </w:t>
            </w:r>
            <w:r w:rsidRPr="00C16099">
              <w:rPr>
                <w:rFonts w:ascii="Tahoma" w:eastAsia="PMingLiU" w:hAnsi="Tahoma" w:cs="Tahoma" w:hint="eastAsia"/>
                <w:position w:val="0"/>
                <w:sz w:val="14"/>
                <w:szCs w:val="14"/>
                <w:lang w:val="zh-TW"/>
              </w:rPr>
              <w:t>個處理器</w:t>
            </w:r>
            <w:r w:rsidRPr="00C16099">
              <w:rPr>
                <w:rFonts w:ascii="Tahoma" w:eastAsia="PMingLiU" w:hAnsi="Tahoma" w:cs="Tahoma"/>
                <w:position w:val="0"/>
                <w:sz w:val="14"/>
                <w:szCs w:val="14"/>
                <w:lang w:val="zh-TW"/>
              </w:rPr>
              <w:t>)</w:t>
            </w:r>
            <w:bookmarkEnd w:id="543"/>
          </w:p>
        </w:tc>
        <w:tc>
          <w:tcPr>
            <w:tcW w:w="450" w:type="dxa"/>
            <w:shd w:val="clear" w:color="auto" w:fill="FFFFFF"/>
            <w:vAlign w:val="center"/>
          </w:tcPr>
          <w:p w:rsidR="00831791" w:rsidRPr="000F6AB7" w:rsidRDefault="00323B95" w:rsidP="00C16099">
            <w:pPr>
              <w:pStyle w:val="TableText"/>
              <w:widowControl w:val="0"/>
              <w:rPr>
                <w:rFonts w:eastAsia="PMingLiU" w:cs="Tahoma"/>
                <w:b/>
                <w:bCs/>
                <w:color w:val="000000"/>
                <w:sz w:val="13"/>
                <w:szCs w:val="13"/>
                <w:u w:val="single"/>
              </w:rPr>
            </w:pPr>
            <w:hyperlink w:anchor="_102_System_Center" w:history="1">
              <w:r w:rsidR="00425473" w:rsidRPr="000F6AB7">
                <w:rPr>
                  <w:rStyle w:val="Hyperlink"/>
                  <w:rFonts w:eastAsia="PMingLiU" w:cs="Tahoma"/>
                  <w:b/>
                  <w:bCs/>
                  <w:sz w:val="13"/>
                  <w:szCs w:val="13"/>
                </w:rPr>
                <w:t>102</w:t>
              </w:r>
            </w:hyperlink>
          </w:p>
        </w:tc>
        <w:tc>
          <w:tcPr>
            <w:tcW w:w="450"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c>
          <w:tcPr>
            <w:tcW w:w="450"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831791"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831791" w:rsidRPr="00C16099" w:rsidRDefault="00831791"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544" w:name="_Toc325609058"/>
            <w:bookmarkStart w:id="545" w:name="_Toc327949954"/>
            <w:bookmarkEnd w:id="544"/>
            <w:r w:rsidRPr="00C16099">
              <w:rPr>
                <w:rFonts w:ascii="Tahoma" w:eastAsia="PMingLiU" w:hAnsi="Tahoma" w:cs="Tahoma"/>
                <w:position w:val="0"/>
                <w:sz w:val="14"/>
                <w:szCs w:val="14"/>
                <w:lang w:val="zh-TW"/>
              </w:rPr>
              <w:t>System Center 2012 Endpoint Protection</w:t>
            </w:r>
            <w:bookmarkEnd w:id="545"/>
          </w:p>
        </w:tc>
        <w:tc>
          <w:tcPr>
            <w:tcW w:w="450" w:type="dxa"/>
            <w:shd w:val="clear" w:color="auto" w:fill="FABF8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3_System_Center" w:history="1">
              <w:r w:rsidR="000D2DBB" w:rsidRPr="000F6AB7">
                <w:rPr>
                  <w:rStyle w:val="Hyperlink"/>
                  <w:rFonts w:eastAsia="PMingLiU" w:cs="Tahoma"/>
                  <w:b/>
                  <w:bCs/>
                  <w:sz w:val="13"/>
                  <w:szCs w:val="13"/>
                </w:rPr>
                <w:t>103</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E94BA8"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AO, 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831791" w:rsidRPr="00F31997" w:rsidTr="00A56ECD">
        <w:trPr>
          <w:trHeight w:val="134"/>
        </w:trPr>
        <w:tc>
          <w:tcPr>
            <w:tcW w:w="2714" w:type="dxa"/>
            <w:shd w:val="clear" w:color="auto" w:fill="FFFFFF"/>
            <w:vAlign w:val="center"/>
          </w:tcPr>
          <w:p w:rsidR="00A63948" w:rsidRPr="00C16099" w:rsidRDefault="00A63948" w:rsidP="00425473">
            <w:pPr>
              <w:pStyle w:val="ProductNames"/>
              <w:keepNext/>
              <w:rPr>
                <w:rFonts w:ascii="Tahoma" w:eastAsia="PMingLiU" w:hAnsi="Tahoma" w:cs="Tahoma"/>
                <w:position w:val="0"/>
                <w:sz w:val="14"/>
                <w:szCs w:val="14"/>
              </w:rPr>
            </w:pPr>
            <w:bookmarkStart w:id="546" w:name="_Toc325609059"/>
            <w:bookmarkStart w:id="547" w:name="_Toc327949955"/>
            <w:bookmarkEnd w:id="546"/>
            <w:r w:rsidRPr="00C16099">
              <w:rPr>
                <w:rFonts w:ascii="Tahoma" w:eastAsia="PMingLiU" w:hAnsi="Tahoma" w:cs="Tahoma"/>
                <w:position w:val="0"/>
                <w:sz w:val="14"/>
                <w:szCs w:val="14"/>
                <w:lang w:val="zh-TW"/>
              </w:rPr>
              <w:t xml:space="preserve">System Center 2012 Standard </w:t>
            </w:r>
            <w:r w:rsidRPr="00C16099">
              <w:rPr>
                <w:rFonts w:ascii="Tahoma" w:eastAsia="PMingLiU" w:hAnsi="Tahoma" w:cs="Tahoma" w:hint="eastAsia"/>
                <w:position w:val="0"/>
                <w:sz w:val="14"/>
                <w:szCs w:val="14"/>
                <w:lang w:val="zh-TW"/>
              </w:rPr>
              <w:t>伺服器管理使用權</w:t>
            </w:r>
            <w:r w:rsidRPr="00C16099">
              <w:rPr>
                <w:rFonts w:ascii="Tahoma" w:eastAsia="PMingLiU" w:hAnsi="Tahoma" w:cs="Tahoma"/>
                <w:position w:val="0"/>
                <w:sz w:val="14"/>
                <w:szCs w:val="14"/>
                <w:lang w:val="zh-TW"/>
              </w:rPr>
              <w:t xml:space="preserve"> (2 </w:t>
            </w:r>
            <w:r w:rsidRPr="00C16099">
              <w:rPr>
                <w:rFonts w:ascii="Tahoma" w:eastAsia="PMingLiU" w:hAnsi="Tahoma" w:cs="Tahoma" w:hint="eastAsia"/>
                <w:position w:val="0"/>
                <w:sz w:val="14"/>
                <w:szCs w:val="14"/>
                <w:lang w:val="zh-TW"/>
              </w:rPr>
              <w:t>個處理器</w:t>
            </w:r>
            <w:r w:rsidRPr="00C16099">
              <w:rPr>
                <w:rFonts w:ascii="Tahoma" w:eastAsia="PMingLiU" w:hAnsi="Tahoma" w:cs="Tahoma"/>
                <w:position w:val="0"/>
                <w:sz w:val="14"/>
                <w:szCs w:val="14"/>
                <w:lang w:val="zh-TW"/>
              </w:rPr>
              <w:t>)</w:t>
            </w:r>
            <w:bookmarkEnd w:id="547"/>
          </w:p>
        </w:tc>
        <w:tc>
          <w:tcPr>
            <w:tcW w:w="450" w:type="dxa"/>
            <w:shd w:val="clear" w:color="auto" w:fill="FFFFFF"/>
            <w:vAlign w:val="center"/>
          </w:tcPr>
          <w:p w:rsidR="00A63948" w:rsidRPr="000F6AB7" w:rsidRDefault="00323B95" w:rsidP="00425473">
            <w:pPr>
              <w:pStyle w:val="TableText"/>
              <w:keepNext/>
              <w:keepLines/>
              <w:widowControl w:val="0"/>
              <w:rPr>
                <w:rFonts w:eastAsia="PMingLiU" w:cs="Tahoma"/>
                <w:b/>
                <w:bCs/>
                <w:color w:val="000000"/>
                <w:sz w:val="13"/>
                <w:szCs w:val="13"/>
                <w:u w:val="single"/>
              </w:rPr>
            </w:pPr>
            <w:hyperlink w:anchor="_103_System_Center" w:history="1">
              <w:r w:rsidR="00425473" w:rsidRPr="000F6AB7">
                <w:rPr>
                  <w:rStyle w:val="Hyperlink"/>
                  <w:rFonts w:eastAsia="PMingLiU" w:cs="Tahoma"/>
                  <w:b/>
                  <w:bCs/>
                  <w:sz w:val="13"/>
                  <w:szCs w:val="13"/>
                </w:rPr>
                <w:t>103</w:t>
              </w:r>
            </w:hyperlink>
          </w:p>
        </w:tc>
        <w:tc>
          <w:tcPr>
            <w:tcW w:w="450" w:type="dxa"/>
            <w:shd w:val="clear" w:color="auto" w:fill="FFFFFF"/>
            <w:vAlign w:val="center"/>
          </w:tcPr>
          <w:p w:rsidR="00A63948"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A63948"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15</w:t>
            </w:r>
          </w:p>
        </w:tc>
        <w:tc>
          <w:tcPr>
            <w:tcW w:w="360" w:type="dxa"/>
            <w:tcBorders>
              <w:right w:val="single" w:sz="18" w:space="0" w:color="auto"/>
            </w:tcBorders>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tcBorders>
              <w:left w:val="single" w:sz="18" w:space="0" w:color="auto"/>
            </w:tcBorders>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tcBorders>
              <w:right w:val="single" w:sz="18" w:space="0" w:color="auto"/>
            </w:tcBorders>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tcBorders>
              <w:left w:val="single" w:sz="18" w:space="0" w:color="auto"/>
            </w:tcBorders>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15</w:t>
            </w:r>
          </w:p>
        </w:tc>
        <w:tc>
          <w:tcPr>
            <w:tcW w:w="486" w:type="dxa"/>
            <w:tcBorders>
              <w:right w:val="single" w:sz="18" w:space="0" w:color="auto"/>
            </w:tcBorders>
            <w:shd w:val="clear" w:color="auto" w:fill="FFFFFF"/>
            <w:vAlign w:val="center"/>
          </w:tcPr>
          <w:p w:rsidR="00A63948"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425473">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425473">
            <w:pPr>
              <w:pStyle w:val="TableText"/>
              <w:keepNext/>
              <w:keepLines/>
              <w:widowControl w:val="0"/>
              <w:rPr>
                <w:rFonts w:ascii="Tahoma" w:eastAsia="PMingLiU" w:hAnsi="Tahoma" w:cs="Tahoma"/>
                <w:sz w:val="13"/>
                <w:szCs w:val="13"/>
              </w:rPr>
            </w:pPr>
          </w:p>
        </w:tc>
      </w:tr>
      <w:tr w:rsidR="00A63948" w:rsidRPr="00F31997" w:rsidTr="00A56ECD">
        <w:trPr>
          <w:trHeight w:val="134"/>
        </w:trPr>
        <w:tc>
          <w:tcPr>
            <w:tcW w:w="2714" w:type="dxa"/>
            <w:shd w:val="clear" w:color="auto" w:fill="FABF8F"/>
            <w:vAlign w:val="center"/>
          </w:tcPr>
          <w:p w:rsidR="00A63948" w:rsidRPr="00C16099" w:rsidRDefault="00A63948" w:rsidP="00C16099">
            <w:pPr>
              <w:pStyle w:val="ProductNames"/>
              <w:rPr>
                <w:rFonts w:ascii="Tahoma" w:eastAsia="PMingLiU" w:hAnsi="Tahoma" w:cs="Tahoma"/>
                <w:position w:val="0"/>
                <w:sz w:val="14"/>
                <w:szCs w:val="14"/>
              </w:rPr>
            </w:pPr>
            <w:bookmarkStart w:id="548" w:name="_Toc325609060"/>
            <w:bookmarkStart w:id="549" w:name="_Toc327949956"/>
            <w:bookmarkEnd w:id="548"/>
            <w:r w:rsidRPr="00C16099">
              <w:rPr>
                <w:rFonts w:ascii="Tahoma" w:eastAsia="PMingLiU" w:hAnsi="Tahoma" w:cs="Tahoma"/>
                <w:position w:val="0"/>
                <w:sz w:val="14"/>
                <w:szCs w:val="14"/>
                <w:lang w:val="zh-TW"/>
              </w:rPr>
              <w:t xml:space="preserve">TechNet Plus </w:t>
            </w:r>
            <w:r w:rsidRPr="00C16099">
              <w:rPr>
                <w:rFonts w:ascii="Tahoma" w:eastAsia="PMingLiU" w:hAnsi="Tahoma" w:cs="Tahoma" w:hint="eastAsia"/>
                <w:position w:val="0"/>
                <w:sz w:val="14"/>
                <w:szCs w:val="14"/>
                <w:lang w:val="zh-TW"/>
              </w:rPr>
              <w:t>單一使用者</w:t>
            </w:r>
            <w:bookmarkEnd w:id="549"/>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00"/>
                <w:sz w:val="13"/>
                <w:szCs w:val="13"/>
                <w:u w:val="single"/>
              </w:rPr>
            </w:pPr>
            <w:hyperlink w:anchor="_104_TechNet_Plus" w:history="1">
              <w:r w:rsidR="000D2DBB" w:rsidRPr="000F6AB7">
                <w:rPr>
                  <w:rStyle w:val="Hyperlink"/>
                  <w:rFonts w:eastAsia="PMingLiU" w:cs="Tahoma"/>
                  <w:b/>
                  <w:bCs/>
                  <w:sz w:val="13"/>
                  <w:szCs w:val="13"/>
                </w:rPr>
                <w:t>104</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r>
      <w:tr w:rsidR="00831791" w:rsidRPr="00F31997" w:rsidTr="00A56ECD">
        <w:trPr>
          <w:trHeight w:val="134"/>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50" w:name="_Toc325609061"/>
            <w:bookmarkStart w:id="551" w:name="_Toc327949957"/>
            <w:bookmarkEnd w:id="550"/>
            <w:r w:rsidRPr="00C16099">
              <w:rPr>
                <w:rFonts w:ascii="Tahoma" w:eastAsia="PMingLiU" w:hAnsi="Tahoma" w:cs="Tahoma"/>
                <w:b w:val="0"/>
                <w:sz w:val="14"/>
                <w:szCs w:val="14"/>
                <w:lang w:val="zh-TW"/>
              </w:rPr>
              <w:t>Tellme Basic (</w:t>
            </w:r>
            <w:r w:rsidRPr="00C16099">
              <w:rPr>
                <w:rFonts w:ascii="Tahoma" w:eastAsia="PMingLiU" w:hAnsi="Tahoma" w:cs="Tahoma" w:hint="eastAsia"/>
                <w:b w:val="0"/>
                <w:sz w:val="14"/>
                <w:szCs w:val="14"/>
                <w:lang w:val="zh-TW"/>
              </w:rPr>
              <w:t>費用</w:t>
            </w:r>
            <w:r w:rsidRPr="00C16099">
              <w:rPr>
                <w:rFonts w:ascii="Tahoma" w:eastAsia="PMingLiU" w:hAnsi="Tahoma" w:cs="Tahoma"/>
                <w:b w:val="0"/>
                <w:sz w:val="14"/>
                <w:szCs w:val="14"/>
                <w:lang w:val="zh-TW"/>
              </w:rPr>
              <w:t>)</w:t>
            </w:r>
            <w:bookmarkEnd w:id="551"/>
          </w:p>
        </w:tc>
        <w:tc>
          <w:tcPr>
            <w:tcW w:w="450" w:type="dxa"/>
            <w:shd w:val="clear" w:color="auto" w:fill="FFFFF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0D2DBB" w:rsidRPr="000F6AB7">
                <w:rPr>
                  <w:rStyle w:val="Hyperlink"/>
                  <w:rFonts w:eastAsia="PMingLiU" w:cs="Tahoma"/>
                  <w:b/>
                  <w:bCs/>
                  <w:sz w:val="13"/>
                  <w:szCs w:val="13"/>
                </w:rPr>
                <w:t>105</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3009F1" w:rsidRPr="00F31997" w:rsidTr="00A56ECD">
        <w:trPr>
          <w:trHeight w:val="134"/>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52" w:name="_Toc325609062"/>
            <w:bookmarkStart w:id="553" w:name="_Toc327949958"/>
            <w:bookmarkEnd w:id="552"/>
            <w:r w:rsidRPr="00C16099">
              <w:rPr>
                <w:rFonts w:ascii="Tahoma" w:eastAsia="PMingLiU" w:hAnsi="Tahoma" w:cs="Tahoma"/>
                <w:b w:val="0"/>
                <w:sz w:val="14"/>
                <w:szCs w:val="14"/>
                <w:lang w:val="zh-TW"/>
              </w:rPr>
              <w:t>Tellme Standard (</w:t>
            </w:r>
            <w:r w:rsidRPr="00C16099">
              <w:rPr>
                <w:rFonts w:ascii="Tahoma" w:eastAsia="PMingLiU" w:hAnsi="Tahoma" w:cs="Tahoma" w:hint="eastAsia"/>
                <w:b w:val="0"/>
                <w:sz w:val="14"/>
                <w:szCs w:val="14"/>
                <w:lang w:val="zh-TW"/>
              </w:rPr>
              <w:t>費用</w:t>
            </w:r>
            <w:r w:rsidRPr="00C16099">
              <w:rPr>
                <w:rFonts w:ascii="Tahoma" w:eastAsia="PMingLiU" w:hAnsi="Tahoma" w:cs="Tahoma"/>
                <w:b w:val="0"/>
                <w:sz w:val="14"/>
                <w:szCs w:val="14"/>
                <w:lang w:val="zh-TW"/>
              </w:rPr>
              <w:t>)</w:t>
            </w:r>
            <w:bookmarkEnd w:id="553"/>
          </w:p>
        </w:tc>
        <w:tc>
          <w:tcPr>
            <w:tcW w:w="450" w:type="dxa"/>
            <w:shd w:val="clear" w:color="auto" w:fill="FABF8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425473" w:rsidRPr="000F6AB7">
                <w:rPr>
                  <w:rStyle w:val="Hyperlink"/>
                  <w:rFonts w:eastAsia="PMingLiU" w:cs="Tahoma"/>
                  <w:b/>
                  <w:bCs/>
                  <w:sz w:val="13"/>
                  <w:szCs w:val="13"/>
                </w:rPr>
                <w:t>105</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54" w:name="_Toc325609063"/>
            <w:bookmarkStart w:id="555" w:name="_Toc327949959"/>
            <w:bookmarkEnd w:id="554"/>
            <w:r w:rsidRPr="00C16099">
              <w:rPr>
                <w:rFonts w:ascii="Tahoma" w:eastAsia="PMingLiU" w:hAnsi="Tahoma" w:cs="Tahoma"/>
                <w:b w:val="0"/>
                <w:sz w:val="14"/>
                <w:szCs w:val="14"/>
                <w:lang w:val="zh-TW"/>
              </w:rPr>
              <w:t>Tellme Premium (</w:t>
            </w:r>
            <w:r w:rsidRPr="00C16099">
              <w:rPr>
                <w:rFonts w:ascii="Tahoma" w:eastAsia="PMingLiU" w:hAnsi="Tahoma" w:cs="Tahoma" w:hint="eastAsia"/>
                <w:b w:val="0"/>
                <w:sz w:val="14"/>
                <w:szCs w:val="14"/>
                <w:lang w:val="zh-TW"/>
              </w:rPr>
              <w:t>費用</w:t>
            </w:r>
            <w:r w:rsidRPr="00C16099">
              <w:rPr>
                <w:rFonts w:ascii="Tahoma" w:eastAsia="PMingLiU" w:hAnsi="Tahoma" w:cs="Tahoma"/>
                <w:b w:val="0"/>
                <w:sz w:val="14"/>
                <w:szCs w:val="14"/>
                <w:lang w:val="zh-TW"/>
              </w:rPr>
              <w:t>)</w:t>
            </w:r>
            <w:bookmarkEnd w:id="555"/>
          </w:p>
        </w:tc>
        <w:tc>
          <w:tcPr>
            <w:tcW w:w="450" w:type="dxa"/>
            <w:shd w:val="clear" w:color="auto" w:fill="FFFFF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425473" w:rsidRPr="000F6AB7">
                <w:rPr>
                  <w:rStyle w:val="Hyperlink"/>
                  <w:rFonts w:eastAsia="PMingLiU" w:cs="Tahoma"/>
                  <w:b/>
                  <w:bCs/>
                  <w:sz w:val="13"/>
                  <w:szCs w:val="13"/>
                </w:rPr>
                <w:t>105</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400</w:t>
            </w: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200</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56" w:name="_Toc325609064"/>
            <w:bookmarkStart w:id="557" w:name="_Toc327949960"/>
            <w:bookmarkEnd w:id="556"/>
            <w:r w:rsidRPr="00C16099">
              <w:rPr>
                <w:rFonts w:ascii="Tahoma" w:eastAsia="PMingLiU" w:hAnsi="Tahoma" w:cs="Tahoma"/>
                <w:b w:val="0"/>
                <w:sz w:val="14"/>
                <w:szCs w:val="14"/>
                <w:lang w:val="zh-TW"/>
              </w:rPr>
              <w:t>Tellme Basic (</w:t>
            </w:r>
            <w:r w:rsidRPr="00C16099">
              <w:rPr>
                <w:rFonts w:ascii="Tahoma" w:eastAsia="PMingLiU" w:hAnsi="Tahoma" w:cs="Tahoma" w:hint="eastAsia"/>
                <w:b w:val="0"/>
                <w:sz w:val="14"/>
                <w:szCs w:val="14"/>
                <w:lang w:val="zh-TW"/>
              </w:rPr>
              <w:t>服務訂閱使用權</w:t>
            </w:r>
            <w:r w:rsidRPr="00C16099">
              <w:rPr>
                <w:rFonts w:ascii="Tahoma" w:eastAsia="PMingLiU" w:hAnsi="Tahoma" w:cs="Tahoma"/>
                <w:b w:val="0"/>
                <w:sz w:val="14"/>
                <w:szCs w:val="14"/>
                <w:lang w:val="zh-TW"/>
              </w:rPr>
              <w:t>)</w:t>
            </w:r>
            <w:bookmarkEnd w:id="557"/>
          </w:p>
        </w:tc>
        <w:tc>
          <w:tcPr>
            <w:tcW w:w="450" w:type="dxa"/>
            <w:shd w:val="clear" w:color="auto" w:fill="FABF8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425473" w:rsidRPr="000F6AB7">
                <w:rPr>
                  <w:rStyle w:val="Hyperlink"/>
                  <w:rFonts w:eastAsia="PMingLiU" w:cs="Tahoma"/>
                  <w:b/>
                  <w:bCs/>
                  <w:sz w:val="13"/>
                  <w:szCs w:val="13"/>
                </w:rPr>
                <w:t>105</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58" w:name="_Toc325609065"/>
            <w:bookmarkStart w:id="559" w:name="_Toc327949961"/>
            <w:bookmarkEnd w:id="558"/>
            <w:r w:rsidRPr="00C16099">
              <w:rPr>
                <w:rFonts w:ascii="Tahoma" w:eastAsia="PMingLiU" w:hAnsi="Tahoma" w:cs="Tahoma"/>
                <w:b w:val="0"/>
                <w:sz w:val="14"/>
                <w:szCs w:val="14"/>
                <w:lang w:val="zh-TW"/>
              </w:rPr>
              <w:t>Tellme Standard (</w:t>
            </w:r>
            <w:r w:rsidRPr="00C16099">
              <w:rPr>
                <w:rFonts w:ascii="Tahoma" w:eastAsia="PMingLiU" w:hAnsi="Tahoma" w:cs="Tahoma" w:hint="eastAsia"/>
                <w:b w:val="0"/>
                <w:sz w:val="14"/>
                <w:szCs w:val="14"/>
                <w:lang w:val="zh-TW"/>
              </w:rPr>
              <w:t>服務訂閱使用權</w:t>
            </w:r>
            <w:r w:rsidRPr="00C16099">
              <w:rPr>
                <w:rFonts w:ascii="Tahoma" w:eastAsia="PMingLiU" w:hAnsi="Tahoma" w:cs="Tahoma"/>
                <w:b w:val="0"/>
                <w:sz w:val="14"/>
                <w:szCs w:val="14"/>
                <w:lang w:val="zh-TW"/>
              </w:rPr>
              <w:t>)</w:t>
            </w:r>
            <w:bookmarkEnd w:id="559"/>
          </w:p>
        </w:tc>
        <w:tc>
          <w:tcPr>
            <w:tcW w:w="450" w:type="dxa"/>
            <w:shd w:val="clear" w:color="auto" w:fill="FFFFF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425473" w:rsidRPr="000F6AB7">
                <w:rPr>
                  <w:rStyle w:val="Hyperlink"/>
                  <w:rFonts w:eastAsia="PMingLiU" w:cs="Tahoma"/>
                  <w:b/>
                  <w:bCs/>
                  <w:sz w:val="13"/>
                  <w:szCs w:val="13"/>
                </w:rPr>
                <w:t>105</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60" w:name="_Toc325609066"/>
            <w:bookmarkStart w:id="561" w:name="_Toc327949962"/>
            <w:bookmarkEnd w:id="560"/>
            <w:r w:rsidRPr="00C16099">
              <w:rPr>
                <w:rFonts w:ascii="Tahoma" w:eastAsia="PMingLiU" w:hAnsi="Tahoma" w:cs="Tahoma"/>
                <w:b w:val="0"/>
                <w:sz w:val="14"/>
                <w:szCs w:val="14"/>
                <w:lang w:val="zh-TW"/>
              </w:rPr>
              <w:t>Tellme Premium (</w:t>
            </w:r>
            <w:r w:rsidRPr="00C16099">
              <w:rPr>
                <w:rFonts w:ascii="Tahoma" w:eastAsia="PMingLiU" w:hAnsi="Tahoma" w:cs="Tahoma" w:hint="eastAsia"/>
                <w:b w:val="0"/>
                <w:sz w:val="14"/>
                <w:szCs w:val="14"/>
                <w:lang w:val="zh-TW"/>
              </w:rPr>
              <w:t>服務訂閱使用權</w:t>
            </w:r>
            <w:r w:rsidRPr="00C16099">
              <w:rPr>
                <w:rFonts w:ascii="Tahoma" w:eastAsia="PMingLiU" w:hAnsi="Tahoma" w:cs="Tahoma"/>
                <w:b w:val="0"/>
                <w:sz w:val="14"/>
                <w:szCs w:val="14"/>
                <w:lang w:val="zh-TW"/>
              </w:rPr>
              <w:t>)</w:t>
            </w:r>
            <w:bookmarkEnd w:id="561"/>
          </w:p>
        </w:tc>
        <w:tc>
          <w:tcPr>
            <w:tcW w:w="450" w:type="dxa"/>
            <w:shd w:val="clear" w:color="auto" w:fill="FABF8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425473" w:rsidRPr="000F6AB7">
                <w:rPr>
                  <w:rStyle w:val="Hyperlink"/>
                  <w:rFonts w:eastAsia="PMingLiU" w:cs="Tahoma"/>
                  <w:b/>
                  <w:bCs/>
                  <w:sz w:val="13"/>
                  <w:szCs w:val="13"/>
                </w:rPr>
                <w:t>105</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34"/>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62" w:name="_Toc325609067"/>
            <w:bookmarkStart w:id="563" w:name="_Toc327949963"/>
            <w:bookmarkEnd w:id="562"/>
            <w:r w:rsidRPr="00C16099">
              <w:rPr>
                <w:rFonts w:ascii="Tahoma" w:eastAsia="PMingLiU" w:hAnsi="Tahoma" w:cs="Tahoma"/>
                <w:b w:val="0"/>
                <w:sz w:val="14"/>
                <w:szCs w:val="14"/>
                <w:lang w:val="zh-TW"/>
              </w:rPr>
              <w:t>Tellme Overage Minutes (</w:t>
            </w:r>
            <w:r w:rsidRPr="00C16099">
              <w:rPr>
                <w:rFonts w:ascii="Tahoma" w:eastAsia="PMingLiU" w:hAnsi="Tahoma" w:cs="Tahoma" w:hint="eastAsia"/>
                <w:b w:val="0"/>
                <w:sz w:val="14"/>
                <w:szCs w:val="14"/>
                <w:lang w:val="zh-TW"/>
              </w:rPr>
              <w:t>費用</w:t>
            </w:r>
            <w:r w:rsidRPr="00C16099">
              <w:rPr>
                <w:rFonts w:ascii="Tahoma" w:eastAsia="PMingLiU" w:hAnsi="Tahoma" w:cs="Tahoma"/>
                <w:b w:val="0"/>
                <w:sz w:val="14"/>
                <w:szCs w:val="14"/>
                <w:lang w:val="zh-TW"/>
              </w:rPr>
              <w:t>)</w:t>
            </w:r>
            <w:bookmarkEnd w:id="563"/>
          </w:p>
        </w:tc>
        <w:tc>
          <w:tcPr>
            <w:tcW w:w="450" w:type="dxa"/>
            <w:shd w:val="clear" w:color="auto" w:fill="FFFFFF"/>
            <w:vAlign w:val="center"/>
          </w:tcPr>
          <w:p w:rsidR="00A63948" w:rsidRPr="000F6AB7" w:rsidRDefault="00323B95" w:rsidP="00C16099">
            <w:pPr>
              <w:pStyle w:val="TableText"/>
              <w:widowControl w:val="0"/>
              <w:rPr>
                <w:rFonts w:eastAsia="PMingLiU" w:cs="Tahoma"/>
                <w:b/>
                <w:bCs/>
                <w:color w:val="000000"/>
                <w:sz w:val="13"/>
                <w:szCs w:val="13"/>
                <w:u w:val="single"/>
              </w:rPr>
            </w:pPr>
            <w:hyperlink w:anchor="_105_Tellme" w:history="1">
              <w:r w:rsidR="00425473" w:rsidRPr="000F6AB7">
                <w:rPr>
                  <w:rStyle w:val="Hyperlink"/>
                  <w:rFonts w:eastAsia="PMingLiU" w:cs="Tahoma"/>
                  <w:b/>
                  <w:bCs/>
                  <w:sz w:val="13"/>
                  <w:szCs w:val="13"/>
                </w:rPr>
                <w:t>105</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08/08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64" w:name="_Toc325609068"/>
            <w:bookmarkStart w:id="565" w:name="_Toc327949964"/>
            <w:bookmarkEnd w:id="564"/>
            <w:r w:rsidRPr="00C16099">
              <w:rPr>
                <w:rFonts w:ascii="Tahoma" w:eastAsia="PMingLiU" w:hAnsi="Tahoma" w:cs="Tahoma"/>
                <w:b w:val="0"/>
                <w:sz w:val="14"/>
                <w:szCs w:val="14"/>
                <w:lang w:val="zh-TW"/>
              </w:rPr>
              <w:t>VDI Suite</w:t>
            </w:r>
            <w:bookmarkEnd w:id="565"/>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ABF8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ABF8F"/>
            <w:vAlign w:val="center"/>
          </w:tcPr>
          <w:p w:rsidR="00A63948" w:rsidRPr="00C16099" w:rsidRDefault="00A63948" w:rsidP="00C16099">
            <w:pPr>
              <w:pStyle w:val="TableText"/>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6D6CF0" w:rsidRDefault="00A63948" w:rsidP="00C16099">
            <w:pPr>
              <w:pStyle w:val="Heading2"/>
              <w:spacing w:before="20" w:after="20"/>
              <w:ind w:left="0"/>
              <w:rPr>
                <w:rFonts w:ascii="Tahoma" w:eastAsia="PMingLiU" w:hAnsi="Tahoma" w:cs="Tahoma"/>
                <w:b w:val="0"/>
                <w:sz w:val="14"/>
                <w:szCs w:val="14"/>
                <w:lang w:val="it-IT"/>
              </w:rPr>
            </w:pPr>
            <w:bookmarkStart w:id="566" w:name="_Toc325609069"/>
            <w:bookmarkStart w:id="567" w:name="_Toc327949965"/>
            <w:bookmarkEnd w:id="566"/>
            <w:r w:rsidRPr="00C16099">
              <w:rPr>
                <w:rFonts w:ascii="Tahoma" w:eastAsia="PMingLiU" w:hAnsi="Tahoma" w:cs="Tahoma" w:hint="eastAsia"/>
                <w:b w:val="0"/>
                <w:sz w:val="14"/>
                <w:szCs w:val="14"/>
                <w:lang w:val="zh-TW"/>
              </w:rPr>
              <w:t>含</w:t>
            </w:r>
            <w:r w:rsidRPr="006D6CF0">
              <w:rPr>
                <w:rFonts w:ascii="Tahoma" w:eastAsia="PMingLiU" w:hAnsi="Tahoma" w:cs="Tahoma"/>
                <w:b w:val="0"/>
                <w:sz w:val="14"/>
                <w:szCs w:val="14"/>
                <w:lang w:val="it-IT"/>
              </w:rPr>
              <w:t xml:space="preserve"> MDOP </w:t>
            </w:r>
            <w:r w:rsidRPr="00C16099">
              <w:rPr>
                <w:rFonts w:ascii="Tahoma" w:eastAsia="PMingLiU" w:hAnsi="Tahoma" w:cs="Tahoma" w:hint="eastAsia"/>
                <w:b w:val="0"/>
                <w:sz w:val="14"/>
                <w:szCs w:val="14"/>
                <w:lang w:val="zh-TW"/>
              </w:rPr>
              <w:t>之</w:t>
            </w:r>
            <w:r w:rsidRPr="006D6CF0">
              <w:rPr>
                <w:rFonts w:ascii="Tahoma" w:eastAsia="PMingLiU" w:hAnsi="Tahoma" w:cs="Tahoma"/>
                <w:b w:val="0"/>
                <w:sz w:val="14"/>
                <w:szCs w:val="14"/>
                <w:lang w:val="it-IT"/>
              </w:rPr>
              <w:t xml:space="preserve"> VDI Suite</w:t>
            </w:r>
            <w:bookmarkEnd w:id="567"/>
          </w:p>
        </w:tc>
        <w:tc>
          <w:tcPr>
            <w:tcW w:w="450" w:type="dxa"/>
            <w:shd w:val="clear" w:color="auto" w:fill="FFFFFF"/>
            <w:vAlign w:val="center"/>
          </w:tcPr>
          <w:p w:rsidR="00A63948" w:rsidRPr="000F6AB7" w:rsidRDefault="00A63948" w:rsidP="00C16099">
            <w:pPr>
              <w:pStyle w:val="TableText"/>
              <w:widowControl w:val="0"/>
              <w:rPr>
                <w:rFonts w:eastAsia="PMingLiU" w:cs="Tahoma"/>
                <w:b/>
                <w:bCs/>
                <w:sz w:val="13"/>
                <w:szCs w:val="13"/>
                <w:u w:val="single"/>
                <w:lang w:val="it-IT"/>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04/12</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2970" w:type="dxa"/>
            <w:gridSpan w:val="7"/>
            <w:tcBorders>
              <w:left w:val="single" w:sz="18" w:space="0" w:color="auto"/>
              <w:right w:val="single" w:sz="18" w:space="0" w:color="auto"/>
            </w:tcBorders>
            <w:shd w:val="clear" w:color="auto" w:fill="FFFFF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 xml:space="preserve">1 </w:t>
            </w:r>
            <w:r w:rsidRPr="00C16099">
              <w:rPr>
                <w:rFonts w:ascii="Tahoma" w:eastAsia="PMingLiU" w:hAnsi="Tahoma" w:cs="Tahoma" w:hint="eastAsia"/>
                <w:sz w:val="13"/>
                <w:szCs w:val="13"/>
                <w:lang w:val="zh-TW"/>
              </w:rPr>
              <w:t>點</w:t>
            </w:r>
          </w:p>
        </w:tc>
        <w:tc>
          <w:tcPr>
            <w:tcW w:w="450" w:type="dxa"/>
            <w:tcBorders>
              <w:left w:val="single" w:sz="18" w:space="0" w:color="auto"/>
            </w:tcBorders>
            <w:shd w:val="clear" w:color="auto" w:fill="FFFFFF"/>
            <w:vAlign w:val="center"/>
          </w:tcPr>
          <w:p w:rsidR="00A63948" w:rsidRPr="00C16099" w:rsidRDefault="00A63948" w:rsidP="00C16099">
            <w:pPr>
              <w:pStyle w:val="TableText"/>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rPr>
                <w:rFonts w:ascii="Tahoma" w:eastAsia="PMingLiU" w:hAnsi="Tahoma" w:cs="Tahoma"/>
                <w:sz w:val="13"/>
                <w:szCs w:val="13"/>
              </w:rPr>
            </w:pPr>
            <w:r w:rsidRPr="00C16099">
              <w:rPr>
                <w:rFonts w:ascii="Tahoma" w:eastAsia="PMingLiU" w:hAnsi="Tahoma" w:cs="Tahoma"/>
                <w:sz w:val="13"/>
                <w:szCs w:val="13"/>
                <w:lang w:val="zh-TW"/>
              </w:rPr>
              <w:t>E, P</w:t>
            </w:r>
          </w:p>
        </w:tc>
        <w:tc>
          <w:tcPr>
            <w:tcW w:w="522" w:type="dxa"/>
            <w:shd w:val="clear" w:color="auto" w:fill="FFFFFF"/>
            <w:vAlign w:val="center"/>
          </w:tcPr>
          <w:p w:rsidR="00A63948" w:rsidRPr="00C16099" w:rsidRDefault="00A63948" w:rsidP="00C16099">
            <w:pPr>
              <w:pStyle w:val="TableText"/>
              <w:rPr>
                <w:rFonts w:ascii="Tahoma" w:eastAsia="PMingLiU" w:hAnsi="Tahoma" w:cs="Tahoma"/>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68" w:name="_Toc325609070"/>
            <w:bookmarkStart w:id="569" w:name="_Toc327949966"/>
            <w:bookmarkEnd w:id="568"/>
            <w:r w:rsidRPr="00C16099">
              <w:rPr>
                <w:rFonts w:ascii="Tahoma" w:eastAsia="PMingLiU" w:hAnsi="Tahoma" w:cs="Tahoma"/>
                <w:b w:val="0"/>
                <w:sz w:val="14"/>
                <w:szCs w:val="14"/>
                <w:lang w:val="zh-TW"/>
              </w:rPr>
              <w:t>VDI Standard Suite</w:t>
            </w:r>
            <w:bookmarkEnd w:id="569"/>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6_VDI_Standard" w:history="1">
              <w:r w:rsidR="000D2DBB" w:rsidRPr="000F6AB7">
                <w:rPr>
                  <w:rStyle w:val="Hyperlink"/>
                  <w:rFonts w:eastAsia="PMingLiU" w:cs="Tahoma"/>
                  <w:b/>
                  <w:bCs/>
                  <w:sz w:val="13"/>
                  <w:szCs w:val="13"/>
                </w:rPr>
                <w:t>106</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70" w:name="_Toc325609071"/>
            <w:bookmarkStart w:id="571" w:name="_Toc327949967"/>
            <w:bookmarkEnd w:id="570"/>
            <w:r w:rsidRPr="00C16099">
              <w:rPr>
                <w:rFonts w:ascii="Tahoma" w:eastAsia="PMingLiU" w:hAnsi="Tahoma" w:cs="Tahoma" w:hint="eastAsia"/>
                <w:b w:val="0"/>
                <w:sz w:val="14"/>
                <w:szCs w:val="14"/>
                <w:lang w:val="zh-TW"/>
              </w:rPr>
              <w:t>含</w:t>
            </w:r>
            <w:r w:rsidRPr="00C16099">
              <w:rPr>
                <w:rFonts w:ascii="Tahoma" w:eastAsia="PMingLiU" w:hAnsi="Tahoma" w:cs="Tahoma"/>
                <w:b w:val="0"/>
                <w:sz w:val="14"/>
                <w:szCs w:val="14"/>
              </w:rPr>
              <w:t xml:space="preserve"> MDOP </w:t>
            </w:r>
            <w:r w:rsidRPr="00C16099">
              <w:rPr>
                <w:rFonts w:ascii="Tahoma" w:eastAsia="PMingLiU" w:hAnsi="Tahoma" w:cs="Tahoma" w:hint="eastAsia"/>
                <w:b w:val="0"/>
                <w:sz w:val="14"/>
                <w:szCs w:val="14"/>
                <w:lang w:val="zh-TW"/>
              </w:rPr>
              <w:t>之</w:t>
            </w:r>
            <w:r w:rsidRPr="00C16099">
              <w:rPr>
                <w:rFonts w:ascii="Tahoma" w:eastAsia="PMingLiU" w:hAnsi="Tahoma" w:cs="Tahoma"/>
                <w:b w:val="0"/>
                <w:sz w:val="14"/>
                <w:szCs w:val="14"/>
              </w:rPr>
              <w:t xml:space="preserve"> VDI Standard Suite</w:t>
            </w:r>
            <w:bookmarkEnd w:id="571"/>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6_VDI_Standard" w:history="1">
              <w:r w:rsidR="00425473" w:rsidRPr="000F6AB7">
                <w:rPr>
                  <w:rStyle w:val="Hyperlink"/>
                  <w:rFonts w:eastAsia="PMingLiU" w:cs="Tahoma"/>
                  <w:b/>
                  <w:bCs/>
                  <w:sz w:val="13"/>
                  <w:szCs w:val="13"/>
                </w:rPr>
                <w:t>106</w:t>
              </w:r>
            </w:hyperlink>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72" w:name="_Toc325609072"/>
            <w:bookmarkStart w:id="573" w:name="_Toc327949968"/>
            <w:bookmarkEnd w:id="572"/>
            <w:r w:rsidRPr="00C16099">
              <w:rPr>
                <w:rFonts w:ascii="Tahoma" w:eastAsia="PMingLiU" w:hAnsi="Tahoma" w:cs="Tahoma"/>
                <w:b w:val="0"/>
                <w:sz w:val="14"/>
                <w:szCs w:val="14"/>
                <w:lang w:val="zh-TW"/>
              </w:rPr>
              <w:t>VDI Premium Suite</w:t>
            </w:r>
            <w:bookmarkEnd w:id="573"/>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6_VDI_Standard" w:history="1">
              <w:r w:rsidR="00425473" w:rsidRPr="000F6AB7">
                <w:rPr>
                  <w:rStyle w:val="Hyperlink"/>
                  <w:rFonts w:eastAsia="PMingLiU" w:cs="Tahoma"/>
                  <w:b/>
                  <w:bCs/>
                  <w:sz w:val="13"/>
                  <w:szCs w:val="13"/>
                </w:rPr>
                <w:t>106</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74" w:name="_Toc325609073"/>
            <w:bookmarkStart w:id="575" w:name="_Toc327949969"/>
            <w:bookmarkEnd w:id="574"/>
            <w:r w:rsidRPr="00C16099">
              <w:rPr>
                <w:rFonts w:ascii="Tahoma" w:eastAsia="PMingLiU" w:hAnsi="Tahoma" w:cs="Tahoma" w:hint="eastAsia"/>
                <w:b w:val="0"/>
                <w:sz w:val="14"/>
                <w:szCs w:val="14"/>
                <w:lang w:val="zh-TW"/>
              </w:rPr>
              <w:t>含</w:t>
            </w:r>
            <w:r w:rsidRPr="00C16099">
              <w:rPr>
                <w:rFonts w:ascii="Tahoma" w:eastAsia="PMingLiU" w:hAnsi="Tahoma" w:cs="Tahoma"/>
                <w:b w:val="0"/>
                <w:sz w:val="14"/>
                <w:szCs w:val="14"/>
              </w:rPr>
              <w:t xml:space="preserve"> MDOP </w:t>
            </w:r>
            <w:r w:rsidRPr="00C16099">
              <w:rPr>
                <w:rFonts w:ascii="Tahoma" w:eastAsia="PMingLiU" w:hAnsi="Tahoma" w:cs="Tahoma" w:hint="eastAsia"/>
                <w:b w:val="0"/>
                <w:sz w:val="14"/>
                <w:szCs w:val="14"/>
                <w:lang w:val="zh-TW"/>
              </w:rPr>
              <w:t>之</w:t>
            </w:r>
            <w:r w:rsidRPr="00C16099">
              <w:rPr>
                <w:rFonts w:ascii="Tahoma" w:eastAsia="PMingLiU" w:hAnsi="Tahoma" w:cs="Tahoma"/>
                <w:b w:val="0"/>
                <w:sz w:val="14"/>
                <w:szCs w:val="14"/>
              </w:rPr>
              <w:t xml:space="preserve"> VDI Premium Suite</w:t>
            </w:r>
            <w:bookmarkEnd w:id="575"/>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6_VDI_Standard" w:history="1">
              <w:r w:rsidR="00425473" w:rsidRPr="000F6AB7">
                <w:rPr>
                  <w:rStyle w:val="Hyperlink"/>
                  <w:rFonts w:eastAsia="PMingLiU" w:cs="Tahoma"/>
                  <w:b/>
                  <w:bCs/>
                  <w:sz w:val="13"/>
                  <w:szCs w:val="13"/>
                </w:rPr>
                <w:t>106</w:t>
              </w:r>
            </w:hyperlink>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2970" w:type="dxa"/>
            <w:gridSpan w:val="7"/>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lang w:val="pt-BR"/>
              </w:rPr>
            </w:pPr>
            <w:bookmarkStart w:id="576" w:name="_Toc325609074"/>
            <w:bookmarkStart w:id="577" w:name="_Toc327949970"/>
            <w:bookmarkEnd w:id="576"/>
            <w:r w:rsidRPr="00C16099">
              <w:rPr>
                <w:rFonts w:ascii="Tahoma" w:eastAsia="PMingLiU" w:hAnsi="Tahoma" w:cs="Tahoma"/>
                <w:b w:val="0"/>
                <w:sz w:val="14"/>
                <w:szCs w:val="14"/>
                <w:lang w:val="pt-BR"/>
              </w:rPr>
              <w:t>Virtual Server 2005 R2 Enterprise Edition</w:t>
            </w:r>
            <w:bookmarkEnd w:id="577"/>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lang w:val="pt-BR"/>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12/05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ED71A8">
            <w:pPr>
              <w:pStyle w:val="Heading2"/>
              <w:spacing w:before="20" w:after="20"/>
              <w:ind w:left="0"/>
              <w:rPr>
                <w:rFonts w:ascii="Tahoma" w:eastAsia="PMingLiU" w:hAnsi="Tahoma" w:cs="Tahoma"/>
                <w:b w:val="0"/>
                <w:sz w:val="14"/>
                <w:szCs w:val="14"/>
              </w:rPr>
            </w:pPr>
            <w:bookmarkStart w:id="578" w:name="_Toc254805931"/>
            <w:bookmarkStart w:id="579" w:name="_Toc325609075"/>
            <w:bookmarkStart w:id="580" w:name="_Toc327949971"/>
            <w:bookmarkEnd w:id="578"/>
            <w:bookmarkEnd w:id="579"/>
            <w:r w:rsidRPr="00C16099">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C16099">
              <w:rPr>
                <w:rFonts w:ascii="Tahoma" w:eastAsia="PMingLiU" w:hAnsi="Tahoma" w:cs="Tahoma"/>
                <w:b w:val="0"/>
                <w:sz w:val="14"/>
                <w:szCs w:val="14"/>
              </w:rPr>
              <w:t xml:space="preserve"> Load Test Virtual User Pack</w:t>
            </w:r>
            <w:r w:rsidR="00ED71A8">
              <w:rPr>
                <w:rFonts w:ascii="Tahoma" w:eastAsia="PMingLiU" w:hAnsi="Tahoma" w:cs="Tahoma"/>
                <w:b w:val="0"/>
                <w:sz w:val="14"/>
                <w:szCs w:val="14"/>
              </w:rPr>
              <w:t> </w:t>
            </w:r>
            <w:r w:rsidRPr="00C16099">
              <w:rPr>
                <w:rFonts w:ascii="Tahoma" w:eastAsia="PMingLiU" w:hAnsi="Tahoma" w:cs="Tahoma"/>
                <w:b w:val="0"/>
                <w:sz w:val="14"/>
                <w:szCs w:val="14"/>
              </w:rPr>
              <w:t>2010</w:t>
            </w:r>
            <w:bookmarkEnd w:id="580"/>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_107_Visual_Studio" w:history="1">
              <w:r w:rsidR="000D2DBB" w:rsidRPr="000F6AB7">
                <w:rPr>
                  <w:rStyle w:val="Hyperlink"/>
                  <w:rFonts w:eastAsia="PMingLiU" w:cs="Tahoma"/>
                  <w:b/>
                  <w:bCs/>
                  <w:sz w:val="13"/>
                  <w:szCs w:val="13"/>
                </w:rPr>
                <w:t>107</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81" w:name="_Toc325609076"/>
            <w:bookmarkStart w:id="582" w:name="_Toc327949972"/>
            <w:bookmarkEnd w:id="581"/>
            <w:r w:rsidRPr="00C16099">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C16099">
              <w:rPr>
                <w:rFonts w:ascii="Tahoma" w:eastAsia="PMingLiU" w:hAnsi="Tahoma" w:cs="Tahoma"/>
                <w:b w:val="0"/>
                <w:sz w:val="14"/>
                <w:szCs w:val="14"/>
              </w:rPr>
              <w:t xml:space="preserve"> Team Foundation Server 2010 with SQL Server 2008 Technology</w:t>
            </w:r>
            <w:bookmarkEnd w:id="582"/>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05/10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ED71A8">
            <w:pPr>
              <w:pStyle w:val="Heading2"/>
              <w:spacing w:before="20" w:after="20"/>
              <w:ind w:left="0"/>
              <w:rPr>
                <w:rFonts w:ascii="Tahoma" w:eastAsia="PMingLiU" w:hAnsi="Tahoma" w:cs="Tahoma"/>
                <w:b w:val="0"/>
                <w:sz w:val="14"/>
                <w:szCs w:val="14"/>
              </w:rPr>
            </w:pPr>
            <w:bookmarkStart w:id="583" w:name="_Toc254805933"/>
            <w:bookmarkStart w:id="584" w:name="_Toc325609077"/>
            <w:bookmarkStart w:id="585" w:name="_Toc327949973"/>
            <w:bookmarkEnd w:id="583"/>
            <w:bookmarkEnd w:id="584"/>
            <w:r w:rsidRPr="00C16099">
              <w:rPr>
                <w:rFonts w:ascii="Tahoma" w:eastAsia="PMingLiU" w:hAnsi="Tahoma" w:cs="Tahoma"/>
                <w:b w:val="0"/>
                <w:sz w:val="14"/>
                <w:szCs w:val="14"/>
                <w:lang w:val="zh-TW"/>
              </w:rPr>
              <w:t>Visual Studio</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Team Foundation Server</w:t>
            </w:r>
            <w:r w:rsidR="00ED71A8">
              <w:rPr>
                <w:rFonts w:ascii="Tahoma" w:eastAsia="PMingLiU" w:hAnsi="Tahoma" w:cs="Tahoma"/>
                <w:b w:val="0"/>
                <w:sz w:val="14"/>
                <w:szCs w:val="14"/>
              </w:rPr>
              <w:t> </w:t>
            </w:r>
            <w:r w:rsidRPr="00C16099">
              <w:rPr>
                <w:rFonts w:ascii="Tahoma" w:eastAsia="PMingLiU" w:hAnsi="Tahoma" w:cs="Tahoma"/>
                <w:b w:val="0"/>
                <w:sz w:val="14"/>
                <w:szCs w:val="14"/>
                <w:lang w:val="zh-TW"/>
              </w:rPr>
              <w:t xml:space="preserve">2010 </w:t>
            </w:r>
            <w:r w:rsidRPr="00C16099">
              <w:rPr>
                <w:rFonts w:ascii="Tahoma" w:eastAsia="PMingLiU" w:hAnsi="Tahoma" w:cs="Tahoma" w:hint="eastAsia"/>
                <w:b w:val="0"/>
                <w:sz w:val="14"/>
                <w:szCs w:val="14"/>
                <w:lang w:val="zh-TW"/>
              </w:rPr>
              <w:t>裝置</w:t>
            </w:r>
            <w:r w:rsidRPr="00C16099">
              <w:rPr>
                <w:rFonts w:ascii="Tahoma" w:eastAsia="PMingLiU" w:hAnsi="Tahoma" w:cs="Tahoma"/>
                <w:b w:val="0"/>
                <w:sz w:val="14"/>
                <w:szCs w:val="14"/>
                <w:lang w:val="zh-TW"/>
              </w:rPr>
              <w:t xml:space="preserve"> CAL</w:t>
            </w:r>
            <w:bookmarkEnd w:id="585"/>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86" w:name="_Toc254805934"/>
            <w:bookmarkStart w:id="587" w:name="_Toc325609078"/>
            <w:bookmarkStart w:id="588" w:name="_Toc327949974"/>
            <w:bookmarkEnd w:id="586"/>
            <w:bookmarkEnd w:id="587"/>
            <w:r w:rsidRPr="00C16099">
              <w:rPr>
                <w:rFonts w:ascii="Tahoma" w:eastAsia="PMingLiU" w:hAnsi="Tahoma" w:cs="Tahoma"/>
                <w:b w:val="0"/>
                <w:sz w:val="14"/>
                <w:szCs w:val="14"/>
              </w:rPr>
              <w:t>Visual Studio</w:t>
            </w:r>
            <w:r w:rsidR="00D35CB8" w:rsidRPr="00D35CB8">
              <w:rPr>
                <w:rFonts w:ascii="Tahoma" w:eastAsia="PMingLiU" w:hAnsi="Tahoma" w:cs="Tahoma"/>
                <w:b w:val="0"/>
                <w:sz w:val="14"/>
                <w:szCs w:val="14"/>
                <w:vertAlign w:val="superscript"/>
              </w:rPr>
              <w:t>®</w:t>
            </w:r>
            <w:r w:rsidRPr="00C16099">
              <w:rPr>
                <w:rFonts w:ascii="Tahoma" w:eastAsia="PMingLiU" w:hAnsi="Tahoma" w:cs="Tahoma"/>
                <w:b w:val="0"/>
                <w:sz w:val="14"/>
                <w:szCs w:val="14"/>
              </w:rPr>
              <w:t xml:space="preserve"> Team Foundation Server 2010 </w:t>
            </w:r>
            <w:r w:rsidRPr="00C16099">
              <w:rPr>
                <w:rFonts w:ascii="Tahoma" w:eastAsia="PMingLiU" w:hAnsi="Tahoma" w:cs="Tahoma" w:hint="eastAsia"/>
                <w:b w:val="0"/>
                <w:sz w:val="14"/>
                <w:szCs w:val="14"/>
                <w:lang w:val="zh-TW"/>
              </w:rPr>
              <w:t>使用者</w:t>
            </w:r>
            <w:r w:rsidRPr="00C16099">
              <w:rPr>
                <w:rFonts w:ascii="Tahoma" w:eastAsia="PMingLiU" w:hAnsi="Tahoma" w:cs="Tahoma"/>
                <w:b w:val="0"/>
                <w:sz w:val="14"/>
                <w:szCs w:val="14"/>
              </w:rPr>
              <w:t xml:space="preserve"> CAL</w:t>
            </w:r>
            <w:bookmarkEnd w:id="588"/>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05/10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S</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ED71A8">
            <w:pPr>
              <w:pStyle w:val="Heading2"/>
              <w:spacing w:before="20" w:after="20"/>
              <w:ind w:left="0"/>
              <w:rPr>
                <w:rFonts w:ascii="Tahoma" w:eastAsia="PMingLiU" w:hAnsi="Tahoma" w:cs="Tahoma"/>
                <w:b w:val="0"/>
                <w:sz w:val="14"/>
                <w:szCs w:val="14"/>
              </w:rPr>
            </w:pPr>
            <w:bookmarkStart w:id="589" w:name="_Toc254805935"/>
            <w:bookmarkStart w:id="590" w:name="_Toc325609079"/>
            <w:bookmarkStart w:id="591" w:name="_Toc327949975"/>
            <w:bookmarkEnd w:id="589"/>
            <w:bookmarkEnd w:id="590"/>
            <w:r w:rsidRPr="00C16099">
              <w:rPr>
                <w:rFonts w:ascii="Tahoma" w:eastAsia="PMingLiU" w:hAnsi="Tahoma" w:cs="Tahoma"/>
                <w:b w:val="0"/>
                <w:sz w:val="14"/>
                <w:szCs w:val="14"/>
                <w:lang w:val="zh-TW"/>
              </w:rPr>
              <w:t>Visual Studio</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Team Foundation Server</w:t>
            </w:r>
            <w:r w:rsidR="00ED71A8">
              <w:rPr>
                <w:rFonts w:ascii="Tahoma" w:eastAsia="PMingLiU" w:hAnsi="Tahoma" w:cs="Tahoma"/>
                <w:b w:val="0"/>
                <w:sz w:val="14"/>
                <w:szCs w:val="14"/>
              </w:rPr>
              <w:t> </w:t>
            </w:r>
            <w:r w:rsidRPr="00C16099">
              <w:rPr>
                <w:rFonts w:ascii="Tahoma" w:eastAsia="PMingLiU" w:hAnsi="Tahoma" w:cs="Tahoma"/>
                <w:b w:val="0"/>
                <w:sz w:val="14"/>
                <w:szCs w:val="14"/>
                <w:lang w:val="zh-TW"/>
              </w:rPr>
              <w:t xml:space="preserve">2010 </w:t>
            </w:r>
            <w:r w:rsidRPr="00C16099">
              <w:rPr>
                <w:rFonts w:ascii="Tahoma" w:eastAsia="PMingLiU" w:hAnsi="Tahoma" w:cs="Tahoma" w:hint="eastAsia"/>
                <w:b w:val="0"/>
                <w:sz w:val="14"/>
                <w:szCs w:val="14"/>
                <w:lang w:val="zh-TW"/>
              </w:rPr>
              <w:t>外部連接器</w:t>
            </w:r>
            <w:bookmarkEnd w:id="591"/>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05/10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494"/>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592" w:name="_Toc325609080"/>
            <w:bookmarkStart w:id="593" w:name="_Toc327949976"/>
            <w:bookmarkEnd w:id="592"/>
            <w:r w:rsidRPr="00C16099">
              <w:rPr>
                <w:rFonts w:ascii="Tahoma" w:eastAsia="PMingLiU" w:hAnsi="Tahoma" w:cs="Tahoma"/>
                <w:b w:val="0"/>
                <w:sz w:val="14"/>
                <w:szCs w:val="14"/>
                <w:lang w:val="zh-TW"/>
              </w:rPr>
              <w:t>Web Antimalware Subscription for Forefront Threat Management Gateway Medium Business Edition (</w:t>
            </w:r>
            <w:r w:rsidRPr="00C16099">
              <w:rPr>
                <w:rFonts w:ascii="Tahoma" w:eastAsia="PMingLiU" w:hAnsi="Tahoma" w:cs="Tahoma" w:hint="eastAsia"/>
                <w:b w:val="0"/>
                <w:sz w:val="14"/>
                <w:szCs w:val="14"/>
                <w:lang w:val="zh-TW"/>
              </w:rPr>
              <w:t>裝置及使用者</w:t>
            </w:r>
            <w:r w:rsidRPr="00C16099">
              <w:rPr>
                <w:rFonts w:ascii="Tahoma" w:eastAsia="PMingLiU" w:hAnsi="Tahoma" w:cs="Tahoma"/>
                <w:b w:val="0"/>
                <w:sz w:val="14"/>
                <w:szCs w:val="14"/>
                <w:lang w:val="zh-TW"/>
              </w:rPr>
              <w:t>)</w:t>
            </w:r>
            <w:bookmarkEnd w:id="593"/>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94" w:name="_Toc325609081"/>
            <w:bookmarkStart w:id="595" w:name="_Toc327949977"/>
            <w:bookmarkEnd w:id="594"/>
            <w:r w:rsidRPr="00C16099">
              <w:rPr>
                <w:rFonts w:ascii="Tahoma" w:eastAsia="PMingLiU" w:hAnsi="Tahoma" w:cs="Tahoma"/>
                <w:b w:val="0"/>
                <w:sz w:val="14"/>
                <w:szCs w:val="14"/>
                <w:lang w:val="zh-TW"/>
              </w:rPr>
              <w:t>Windows</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Azure Platform </w:t>
            </w:r>
            <w:r w:rsidRPr="00C16099">
              <w:rPr>
                <w:rFonts w:ascii="Tahoma" w:eastAsia="PMingLiU" w:hAnsi="Tahoma" w:cs="Tahoma" w:hint="eastAsia"/>
                <w:b w:val="0"/>
                <w:sz w:val="14"/>
                <w:szCs w:val="14"/>
                <w:lang w:val="zh-TW"/>
              </w:rPr>
              <w:t>服務項目</w:t>
            </w:r>
            <w:bookmarkEnd w:id="595"/>
          </w:p>
        </w:tc>
        <w:tc>
          <w:tcPr>
            <w:tcW w:w="450" w:type="dxa"/>
            <w:shd w:val="clear" w:color="auto" w:fill="FFFFFF"/>
            <w:vAlign w:val="center"/>
          </w:tcPr>
          <w:p w:rsidR="00A63948" w:rsidRPr="000F6AB7" w:rsidRDefault="00A63948" w:rsidP="00C16099">
            <w:pPr>
              <w:pStyle w:val="TableText"/>
              <w:widowControl w:val="0"/>
              <w:rPr>
                <w:rFonts w:eastAsia="PMingLiU" w:cs="Tahoma"/>
                <w:b/>
                <w:bCs/>
                <w:color w:val="0000FF"/>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11/11</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ABF8F"/>
            <w:vAlign w:val="center"/>
          </w:tcPr>
          <w:p w:rsidR="00A63948" w:rsidRPr="00C16099" w:rsidRDefault="000D2DBB" w:rsidP="00294401">
            <w:pPr>
              <w:pStyle w:val="Heading2"/>
              <w:spacing w:before="20" w:after="20"/>
              <w:ind w:left="0"/>
              <w:rPr>
                <w:rFonts w:ascii="Tahoma" w:eastAsia="PMingLiU" w:hAnsi="Tahoma" w:cs="Tahoma"/>
                <w:b w:val="0"/>
                <w:sz w:val="14"/>
                <w:szCs w:val="14"/>
              </w:rPr>
            </w:pPr>
            <w:bookmarkStart w:id="596" w:name="_Toc325609082"/>
            <w:bookmarkStart w:id="597" w:name="_Toc327949978"/>
            <w:bookmarkEnd w:id="596"/>
            <w:r w:rsidRPr="00C16099">
              <w:rPr>
                <w:rFonts w:ascii="Tahoma" w:eastAsia="PMingLiU" w:hAnsi="Tahoma" w:cs="Tahoma"/>
                <w:b w:val="0"/>
                <w:sz w:val="14"/>
                <w:szCs w:val="14"/>
                <w:lang w:val="zh-TW"/>
              </w:rPr>
              <w:t>Windows</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Embedded Device Manager</w:t>
            </w:r>
            <w:r w:rsidR="00294401">
              <w:rPr>
                <w:rFonts w:ascii="Tahoma" w:eastAsia="PMingLiU" w:hAnsi="Tahoma" w:cs="Tahoma"/>
                <w:b w:val="0"/>
                <w:sz w:val="14"/>
                <w:szCs w:val="14"/>
              </w:rPr>
              <w:t> </w:t>
            </w:r>
            <w:r w:rsidRPr="00C16099">
              <w:rPr>
                <w:rFonts w:ascii="Tahoma" w:eastAsia="PMingLiU" w:hAnsi="Tahoma" w:cs="Tahoma"/>
                <w:b w:val="0"/>
                <w:sz w:val="14"/>
                <w:szCs w:val="14"/>
                <w:lang w:val="zh-TW"/>
              </w:rPr>
              <w:t>2011</w:t>
            </w:r>
            <w:bookmarkEnd w:id="597"/>
          </w:p>
        </w:tc>
        <w:tc>
          <w:tcPr>
            <w:tcW w:w="450" w:type="dxa"/>
            <w:shd w:val="clear" w:color="auto" w:fill="FABF8F"/>
            <w:vAlign w:val="center"/>
          </w:tcPr>
          <w:p w:rsidR="00A63948" w:rsidRPr="000F6AB7" w:rsidRDefault="00323B95" w:rsidP="00C16099">
            <w:pPr>
              <w:pStyle w:val="TableText"/>
              <w:widowControl w:val="0"/>
              <w:rPr>
                <w:rFonts w:eastAsia="PMingLiU" w:cs="Tahoma"/>
                <w:b/>
                <w:bCs/>
                <w:color w:val="0000FF"/>
                <w:sz w:val="13"/>
                <w:szCs w:val="13"/>
                <w:u w:val="single"/>
              </w:rPr>
            </w:pPr>
            <w:hyperlink w:anchor="_108_Windows_Embedded" w:history="1">
              <w:r w:rsidR="000D2DBB" w:rsidRPr="000F6AB7">
                <w:rPr>
                  <w:rStyle w:val="Hyperlink"/>
                  <w:rFonts w:eastAsia="PMingLiU" w:cs="Tahoma"/>
                  <w:b/>
                  <w:bCs/>
                  <w:sz w:val="13"/>
                  <w:szCs w:val="13"/>
                </w:rPr>
                <w:t>108</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598" w:name="_Toc325609083"/>
            <w:bookmarkStart w:id="599" w:name="_Toc327949979"/>
            <w:bookmarkEnd w:id="598"/>
            <w:r w:rsidRPr="00C16099">
              <w:rPr>
                <w:rFonts w:ascii="Tahoma" w:eastAsia="PMingLiU" w:hAnsi="Tahoma" w:cs="Tahoma"/>
                <w:b w:val="0"/>
                <w:sz w:val="14"/>
                <w:szCs w:val="14"/>
                <w:lang w:val="zh-TW"/>
              </w:rPr>
              <w:t>Windows</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Embedded Device Manager 2011 </w:t>
            </w:r>
            <w:r w:rsidRPr="00C16099">
              <w:rPr>
                <w:rFonts w:ascii="Tahoma" w:eastAsia="PMingLiU" w:hAnsi="Tahoma" w:cs="Tahoma" w:hint="eastAsia"/>
                <w:b w:val="0"/>
                <w:sz w:val="14"/>
                <w:szCs w:val="14"/>
                <w:lang w:val="zh-TW"/>
              </w:rPr>
              <w:t>用戶端管理使用權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每一</w:t>
            </w:r>
            <w:r w:rsidRPr="00C16099">
              <w:rPr>
                <w:rFonts w:ascii="Tahoma" w:eastAsia="PMingLiU" w:hAnsi="Tahoma" w:cs="Tahoma"/>
                <w:b w:val="0"/>
                <w:sz w:val="14"/>
                <w:szCs w:val="14"/>
                <w:lang w:val="zh-TW"/>
              </w:rPr>
              <w:t xml:space="preserve"> OSE)</w:t>
            </w:r>
            <w:bookmarkEnd w:id="599"/>
          </w:p>
        </w:tc>
        <w:tc>
          <w:tcPr>
            <w:tcW w:w="450" w:type="dxa"/>
            <w:shd w:val="clear" w:color="auto" w:fill="FFFFFF"/>
            <w:vAlign w:val="center"/>
          </w:tcPr>
          <w:p w:rsidR="00A63948" w:rsidRPr="000F6AB7" w:rsidRDefault="00A63948" w:rsidP="00C16099">
            <w:pPr>
              <w:pStyle w:val="TableText"/>
              <w:widowControl w:val="0"/>
              <w:rPr>
                <w:rFonts w:eastAsia="PMingLiU" w:cs="Tahoma"/>
                <w:b/>
                <w:bCs/>
                <w:color w:val="0000FF"/>
                <w:sz w:val="13"/>
                <w:szCs w:val="13"/>
                <w:u w:val="single"/>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00" w:name="_Toc325609084"/>
            <w:bookmarkStart w:id="601" w:name="_Toc327949980"/>
            <w:bookmarkEnd w:id="600"/>
            <w:r w:rsidRPr="00C16099">
              <w:rPr>
                <w:rFonts w:ascii="Tahoma" w:eastAsia="PMingLiU" w:hAnsi="Tahoma" w:cs="Tahoma"/>
                <w:b w:val="0"/>
                <w:sz w:val="14"/>
                <w:szCs w:val="14"/>
                <w:lang w:val="zh-TW"/>
              </w:rPr>
              <w:t>Windows</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Embedded Device Manager 2011 </w:t>
            </w:r>
            <w:r w:rsidRPr="00C16099">
              <w:rPr>
                <w:rFonts w:ascii="Tahoma" w:eastAsia="PMingLiU" w:hAnsi="Tahoma" w:cs="Tahoma" w:hint="eastAsia"/>
                <w:b w:val="0"/>
                <w:sz w:val="14"/>
                <w:szCs w:val="14"/>
                <w:lang w:val="zh-TW"/>
              </w:rPr>
              <w:t>用戶端管理使用權</w:t>
            </w:r>
            <w:r w:rsidRPr="00C16099">
              <w:rPr>
                <w:rFonts w:ascii="Tahoma" w:eastAsia="PMingLiU" w:hAnsi="Tahoma" w:cs="Tahoma"/>
                <w:b w:val="0"/>
                <w:sz w:val="14"/>
                <w:szCs w:val="14"/>
                <w:lang w:val="zh-TW"/>
              </w:rPr>
              <w:t xml:space="preserve"> (</w:t>
            </w:r>
            <w:r w:rsidRPr="00C16099">
              <w:rPr>
                <w:rFonts w:ascii="Tahoma" w:eastAsia="PMingLiU" w:hAnsi="Tahoma" w:cs="Tahoma" w:hint="eastAsia"/>
                <w:b w:val="0"/>
                <w:sz w:val="14"/>
                <w:szCs w:val="14"/>
                <w:lang w:val="zh-TW"/>
              </w:rPr>
              <w:t>每一使用者</w:t>
            </w:r>
            <w:r w:rsidRPr="00C16099">
              <w:rPr>
                <w:rFonts w:ascii="Tahoma" w:eastAsia="PMingLiU" w:hAnsi="Tahoma" w:cs="Tahoma"/>
                <w:b w:val="0"/>
                <w:sz w:val="14"/>
                <w:szCs w:val="14"/>
                <w:lang w:val="zh-TW"/>
              </w:rPr>
              <w:t>)</w:t>
            </w:r>
            <w:bookmarkEnd w:id="601"/>
          </w:p>
        </w:tc>
        <w:tc>
          <w:tcPr>
            <w:tcW w:w="450" w:type="dxa"/>
            <w:shd w:val="clear" w:color="auto" w:fill="FABF8F"/>
            <w:vAlign w:val="center"/>
          </w:tcPr>
          <w:p w:rsidR="00A63948" w:rsidRPr="000F6AB7" w:rsidRDefault="00A63948" w:rsidP="00C16099">
            <w:pPr>
              <w:pStyle w:val="TableText"/>
              <w:widowControl w:val="0"/>
              <w:rPr>
                <w:rFonts w:eastAsia="PMingLiU" w:cs="Tahoma"/>
                <w:b/>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04/01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02" w:name="_Toc325609085"/>
            <w:bookmarkStart w:id="603" w:name="_Toc327949981"/>
            <w:bookmarkEnd w:id="602"/>
            <w:r w:rsidRPr="00C16099">
              <w:rPr>
                <w:rFonts w:ascii="Tahoma" w:eastAsia="PMingLiU" w:hAnsi="Tahoma" w:cs="Tahoma"/>
                <w:b w:val="0"/>
                <w:sz w:val="14"/>
                <w:szCs w:val="14"/>
              </w:rPr>
              <w:t>Windows</w:t>
            </w:r>
            <w:r w:rsidR="00D35CB8" w:rsidRPr="00D35CB8">
              <w:rPr>
                <w:rFonts w:ascii="Tahoma" w:eastAsia="PMingLiU" w:hAnsi="Tahoma" w:cs="Tahoma"/>
                <w:b w:val="0"/>
                <w:sz w:val="14"/>
                <w:szCs w:val="14"/>
                <w:vertAlign w:val="superscript"/>
              </w:rPr>
              <w:t>®</w:t>
            </w:r>
            <w:r w:rsidRPr="00C16099">
              <w:rPr>
                <w:rFonts w:ascii="Tahoma" w:eastAsia="PMingLiU" w:hAnsi="Tahoma" w:cs="Tahoma"/>
                <w:b w:val="0"/>
                <w:sz w:val="14"/>
                <w:szCs w:val="14"/>
              </w:rPr>
              <w:t xml:space="preserve"> Embedded Device Manager 2011 with SQL Server</w:t>
            </w:r>
            <w:r w:rsidR="00D35CB8" w:rsidRPr="00D35CB8">
              <w:rPr>
                <w:rFonts w:ascii="Tahoma" w:eastAsia="PMingLiU" w:hAnsi="Tahoma" w:cs="Tahoma"/>
                <w:b w:val="0"/>
                <w:sz w:val="14"/>
                <w:szCs w:val="14"/>
                <w:vertAlign w:val="superscript"/>
              </w:rPr>
              <w:t>®</w:t>
            </w:r>
            <w:r w:rsidRPr="00C16099">
              <w:rPr>
                <w:rFonts w:ascii="Tahoma" w:eastAsia="PMingLiU" w:hAnsi="Tahoma" w:cs="Tahoma"/>
                <w:b w:val="0"/>
                <w:sz w:val="14"/>
                <w:szCs w:val="14"/>
              </w:rPr>
              <w:t xml:space="preserve"> 2008 Technology</w:t>
            </w:r>
            <w:bookmarkEnd w:id="603"/>
          </w:p>
        </w:tc>
        <w:tc>
          <w:tcPr>
            <w:tcW w:w="450" w:type="dxa"/>
            <w:shd w:val="clear" w:color="auto" w:fill="FFFFFF"/>
            <w:vAlign w:val="center"/>
          </w:tcPr>
          <w:p w:rsidR="00A63948" w:rsidRPr="000F6AB7" w:rsidRDefault="00323B95" w:rsidP="00C16099">
            <w:pPr>
              <w:pStyle w:val="TableText"/>
              <w:widowControl w:val="0"/>
              <w:rPr>
                <w:rFonts w:eastAsia="PMingLiU" w:cs="Tahoma"/>
                <w:b/>
                <w:bCs/>
                <w:color w:val="0000FF"/>
                <w:sz w:val="13"/>
                <w:szCs w:val="13"/>
                <w:u w:val="single"/>
              </w:rPr>
            </w:pPr>
            <w:hyperlink w:anchor="_108_Windows_Embedded" w:history="1">
              <w:r w:rsidR="00425473" w:rsidRPr="000F6AB7">
                <w:rPr>
                  <w:rStyle w:val="Hyperlink"/>
                  <w:rFonts w:eastAsia="PMingLiU" w:cs="Tahoma"/>
                  <w:b/>
                  <w:bCs/>
                  <w:sz w:val="13"/>
                  <w:szCs w:val="13"/>
                </w:rPr>
                <w:t>108</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04/01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04" w:name="_Toc325609086"/>
            <w:bookmarkStart w:id="605" w:name="_Toc327949982"/>
            <w:bookmarkEnd w:id="604"/>
            <w:r w:rsidRPr="00C16099">
              <w:rPr>
                <w:rFonts w:ascii="Tahoma" w:eastAsia="PMingLiU" w:hAnsi="Tahoma" w:cs="Tahoma"/>
                <w:b w:val="0"/>
                <w:sz w:val="14"/>
                <w:szCs w:val="14"/>
              </w:rPr>
              <w:t>Windows Essential Business Server 2008 Standard</w:t>
            </w:r>
            <w:bookmarkEnd w:id="605"/>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09_EBS_2008" w:history="1">
              <w:r w:rsidR="000D2DBB" w:rsidRPr="000F6AB7">
                <w:rPr>
                  <w:rStyle w:val="Hyperlink"/>
                  <w:rFonts w:eastAsia="PMingLiU" w:cs="Tahoma"/>
                  <w:b/>
                  <w:bCs/>
                  <w:sz w:val="13"/>
                  <w:szCs w:val="13"/>
                </w:rPr>
                <w:t>109</w:t>
              </w:r>
            </w:hyperlink>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FFFFF"/>
            <w:vAlign w:val="center"/>
          </w:tcPr>
          <w:p w:rsidR="00A63948" w:rsidRPr="00C16099" w:rsidRDefault="00A63948" w:rsidP="00ED71A8">
            <w:pPr>
              <w:pStyle w:val="Heading2"/>
              <w:spacing w:before="20" w:after="20"/>
              <w:ind w:left="0"/>
              <w:rPr>
                <w:rFonts w:ascii="Tahoma" w:eastAsia="PMingLiU" w:hAnsi="Tahoma" w:cs="Tahoma"/>
                <w:b w:val="0"/>
                <w:sz w:val="14"/>
                <w:szCs w:val="14"/>
              </w:rPr>
            </w:pPr>
            <w:bookmarkStart w:id="606" w:name="_Toc325609087"/>
            <w:bookmarkStart w:id="607" w:name="_Toc327949983"/>
            <w:bookmarkEnd w:id="606"/>
            <w:r w:rsidRPr="00C16099">
              <w:rPr>
                <w:rFonts w:ascii="Tahoma" w:eastAsia="PMingLiU" w:hAnsi="Tahoma" w:cs="Tahoma"/>
                <w:b w:val="0"/>
                <w:sz w:val="14"/>
                <w:szCs w:val="14"/>
              </w:rPr>
              <w:t>Windows Essential Business Server</w:t>
            </w:r>
            <w:r w:rsidR="00ED71A8">
              <w:rPr>
                <w:rFonts w:ascii="Tahoma" w:eastAsia="PMingLiU" w:hAnsi="Tahoma" w:cs="Tahoma"/>
                <w:b w:val="0"/>
                <w:sz w:val="14"/>
                <w:szCs w:val="14"/>
              </w:rPr>
              <w:t> </w:t>
            </w:r>
            <w:r w:rsidRPr="00C16099">
              <w:rPr>
                <w:rFonts w:ascii="Tahoma" w:eastAsia="PMingLiU" w:hAnsi="Tahoma" w:cs="Tahoma"/>
                <w:b w:val="0"/>
                <w:sz w:val="14"/>
                <w:szCs w:val="14"/>
              </w:rPr>
              <w:t>2008</w:t>
            </w:r>
            <w:r w:rsidR="00ED71A8">
              <w:rPr>
                <w:rFonts w:ascii="Tahoma" w:eastAsia="PMingLiU" w:hAnsi="Tahoma" w:cs="Tahoma"/>
                <w:b w:val="0"/>
                <w:sz w:val="14"/>
                <w:szCs w:val="14"/>
              </w:rPr>
              <w:t> </w:t>
            </w:r>
            <w:r w:rsidRPr="00C16099">
              <w:rPr>
                <w:rFonts w:ascii="Tahoma" w:eastAsia="PMingLiU" w:hAnsi="Tahoma" w:cs="Tahoma"/>
                <w:b w:val="0"/>
                <w:sz w:val="14"/>
                <w:szCs w:val="14"/>
              </w:rPr>
              <w:t xml:space="preserve">CAL </w:t>
            </w:r>
            <w:r w:rsidRPr="00C16099">
              <w:rPr>
                <w:rFonts w:ascii="Tahoma" w:eastAsia="PMingLiU" w:hAnsi="Tahoma" w:cs="Tahoma" w:hint="eastAsia"/>
                <w:b w:val="0"/>
                <w:sz w:val="14"/>
                <w:szCs w:val="14"/>
                <w:lang w:val="zh-TW"/>
              </w:rPr>
              <w:t>套件</w:t>
            </w:r>
            <w:bookmarkEnd w:id="607"/>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08" w:name="_Toc325609088"/>
            <w:bookmarkStart w:id="609" w:name="_Toc327949984"/>
            <w:bookmarkEnd w:id="608"/>
            <w:r w:rsidRPr="00C16099">
              <w:rPr>
                <w:rFonts w:ascii="Tahoma" w:eastAsia="PMingLiU" w:hAnsi="Tahoma" w:cs="Tahoma"/>
                <w:b w:val="0"/>
                <w:sz w:val="14"/>
                <w:szCs w:val="14"/>
                <w:lang w:val="zh-TW"/>
              </w:rPr>
              <w:t>Windows Essential Business Server 2008</w:t>
            </w:r>
            <w:r w:rsidR="00832DF4" w:rsidRPr="00C16099">
              <w:rPr>
                <w:rFonts w:ascii="Tahoma" w:eastAsia="PMingLiU" w:hAnsi="Tahoma" w:cs="Tahoma"/>
                <w:b w:val="0"/>
                <w:sz w:val="14"/>
                <w:szCs w:val="14"/>
                <w:lang w:val="zh-TW"/>
              </w:rPr>
              <w:t xml:space="preserve"> </w:t>
            </w:r>
            <w:r w:rsidRPr="00C16099">
              <w:rPr>
                <w:rFonts w:ascii="Tahoma" w:eastAsia="PMingLiU" w:hAnsi="Tahoma" w:cs="Tahoma"/>
                <w:b w:val="0"/>
                <w:sz w:val="14"/>
                <w:szCs w:val="14"/>
                <w:lang w:val="zh-TW"/>
              </w:rPr>
              <w:t xml:space="preserve">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09"/>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w:t>
            </w:r>
          </w:p>
        </w:tc>
      </w:tr>
      <w:tr w:rsidR="00A63948" w:rsidRPr="00F31997" w:rsidTr="00A56ECD">
        <w:trPr>
          <w:trHeight w:val="287"/>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10" w:name="_Toc325609089"/>
            <w:bookmarkStart w:id="611" w:name="_Toc327949985"/>
            <w:bookmarkEnd w:id="610"/>
            <w:r w:rsidRPr="00C16099">
              <w:rPr>
                <w:rFonts w:ascii="Tahoma" w:eastAsia="PMingLiU" w:hAnsi="Tahoma" w:cs="Tahoma"/>
                <w:b w:val="0"/>
                <w:color w:val="000000"/>
                <w:sz w:val="14"/>
                <w:szCs w:val="14"/>
                <w:lang w:val="zh-TW"/>
              </w:rPr>
              <w:t>Windows Essential Business Server 2008</w:t>
            </w:r>
            <w:r w:rsidR="00832DF4" w:rsidRPr="00C16099">
              <w:rPr>
                <w:rFonts w:ascii="Tahoma" w:eastAsia="PMingLiU" w:hAnsi="Tahoma" w:cs="Tahoma"/>
                <w:b w:val="0"/>
                <w:color w:val="000000"/>
                <w:sz w:val="14"/>
                <w:szCs w:val="14"/>
                <w:lang w:val="zh-TW"/>
              </w:rPr>
              <w:t xml:space="preserve"> </w:t>
            </w:r>
            <w:r w:rsidRPr="00C16099">
              <w:rPr>
                <w:rFonts w:ascii="Tahoma" w:eastAsia="PMingLiU" w:hAnsi="Tahoma" w:cs="Tahoma"/>
                <w:b w:val="0"/>
                <w:color w:val="000000"/>
                <w:sz w:val="14"/>
                <w:szCs w:val="14"/>
                <w:lang w:val="zh-TW"/>
              </w:rPr>
              <w:t xml:space="preserve">CAL </w:t>
            </w:r>
            <w:r w:rsidRPr="00C16099">
              <w:rPr>
                <w:rFonts w:ascii="Tahoma" w:eastAsia="PMingLiU" w:hAnsi="Tahoma" w:cs="Tahoma" w:hint="eastAsia"/>
                <w:b w:val="0"/>
                <w:color w:val="000000"/>
                <w:sz w:val="14"/>
                <w:szCs w:val="14"/>
                <w:lang w:val="zh-TW"/>
              </w:rPr>
              <w:t>套件</w:t>
            </w:r>
            <w:r w:rsidRPr="00C16099">
              <w:rPr>
                <w:rFonts w:ascii="Tahoma" w:eastAsia="PMingLiU" w:hAnsi="Tahoma" w:cs="Tahoma"/>
                <w:b w:val="0"/>
                <w:color w:val="000000"/>
                <w:sz w:val="14"/>
                <w:szCs w:val="14"/>
                <w:lang w:val="zh-TW"/>
              </w:rPr>
              <w:t xml:space="preserve"> (20 </w:t>
            </w:r>
            <w:r w:rsidRPr="00C16099">
              <w:rPr>
                <w:rFonts w:ascii="Tahoma" w:eastAsia="PMingLiU" w:hAnsi="Tahoma" w:cs="Tahoma" w:hint="eastAsia"/>
                <w:b w:val="0"/>
                <w:color w:val="000000"/>
                <w:sz w:val="14"/>
                <w:szCs w:val="14"/>
                <w:lang w:val="zh-TW"/>
              </w:rPr>
              <w:t>個用戶端</w:t>
            </w:r>
            <w:r w:rsidRPr="00C16099">
              <w:rPr>
                <w:rFonts w:ascii="Tahoma" w:eastAsia="PMingLiU" w:hAnsi="Tahoma" w:cs="Tahoma"/>
                <w:b w:val="0"/>
                <w:color w:val="000000"/>
                <w:sz w:val="14"/>
                <w:szCs w:val="14"/>
                <w:lang w:val="zh-TW"/>
              </w:rPr>
              <w:t>)</w:t>
            </w:r>
            <w:bookmarkEnd w:id="611"/>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w:t>
            </w:r>
          </w:p>
        </w:tc>
      </w:tr>
      <w:tr w:rsidR="00A63948" w:rsidRPr="00F31997" w:rsidTr="00A56ECD">
        <w:trPr>
          <w:trHeight w:val="287"/>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12" w:name="_Toc325609090"/>
            <w:bookmarkStart w:id="613" w:name="_Toc327949986"/>
            <w:bookmarkEnd w:id="612"/>
            <w:r w:rsidRPr="00C16099">
              <w:rPr>
                <w:rFonts w:ascii="Tahoma" w:eastAsia="PMingLiU" w:hAnsi="Tahoma" w:cs="Tahoma"/>
                <w:b w:val="0"/>
                <w:sz w:val="14"/>
                <w:szCs w:val="14"/>
                <w:lang w:val="zh-TW"/>
              </w:rPr>
              <w:t>Windows Essential Business Server 2008</w:t>
            </w:r>
            <w:r w:rsidR="00832DF4" w:rsidRPr="00C16099">
              <w:rPr>
                <w:rFonts w:ascii="Tahoma" w:eastAsia="PMingLiU" w:hAnsi="Tahoma" w:cs="Tahoma"/>
                <w:b w:val="0"/>
                <w:sz w:val="14"/>
                <w:szCs w:val="14"/>
                <w:lang w:val="zh-TW"/>
              </w:rPr>
              <w:t xml:space="preserve"> </w:t>
            </w:r>
            <w:r w:rsidRPr="00C16099">
              <w:rPr>
                <w:rFonts w:ascii="Tahoma" w:eastAsia="PMingLiU" w:hAnsi="Tahoma" w:cs="Tahoma"/>
                <w:b w:val="0"/>
                <w:sz w:val="14"/>
                <w:szCs w:val="14"/>
                <w:lang w:val="zh-TW"/>
              </w:rPr>
              <w:t xml:space="preserve">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(50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13"/>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w:t>
            </w:r>
          </w:p>
        </w:tc>
      </w:tr>
      <w:tr w:rsidR="00A63948" w:rsidRPr="00F31997" w:rsidTr="00A56ECD">
        <w:trPr>
          <w:trHeight w:val="287"/>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14" w:name="_Toc325609091"/>
            <w:bookmarkStart w:id="615" w:name="_Toc327949987"/>
            <w:bookmarkEnd w:id="614"/>
            <w:r w:rsidRPr="00C16099">
              <w:rPr>
                <w:rFonts w:ascii="Tahoma" w:eastAsia="PMingLiU" w:hAnsi="Tahoma" w:cs="Tahoma"/>
                <w:b w:val="0"/>
                <w:sz w:val="14"/>
                <w:szCs w:val="14"/>
              </w:rPr>
              <w:t>Windows Essential Business Server 2008 Premium</w:t>
            </w:r>
            <w:bookmarkEnd w:id="615"/>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09_EBS_2008" w:history="1">
              <w:r w:rsidR="00757A62" w:rsidRPr="000F6AB7">
                <w:rPr>
                  <w:rStyle w:val="Hyperlink"/>
                  <w:rFonts w:eastAsia="PMingLiU" w:cs="Tahoma"/>
                  <w:b/>
                  <w:bCs/>
                  <w:sz w:val="13"/>
                  <w:szCs w:val="13"/>
                </w:rPr>
                <w:t>109</w:t>
              </w:r>
            </w:hyperlink>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16" w:name="_Toc325609092"/>
            <w:bookmarkStart w:id="617" w:name="_Toc327949988"/>
            <w:bookmarkEnd w:id="616"/>
            <w:r w:rsidRPr="00C16099">
              <w:rPr>
                <w:rFonts w:ascii="Tahoma" w:eastAsia="PMingLiU" w:hAnsi="Tahoma" w:cs="Tahoma" w:hint="eastAsia"/>
                <w:b w:val="0"/>
                <w:sz w:val="14"/>
                <w:szCs w:val="14"/>
                <w:lang w:val="zh-TW"/>
              </w:rPr>
              <w:t>高階使用者或裝置適用之</w:t>
            </w:r>
            <w:r w:rsidRPr="00C16099">
              <w:rPr>
                <w:rFonts w:ascii="Tahoma" w:eastAsia="PMingLiU" w:hAnsi="Tahoma" w:cs="Tahoma"/>
                <w:b w:val="0"/>
                <w:sz w:val="14"/>
                <w:szCs w:val="14"/>
                <w:lang w:val="zh-TW"/>
              </w:rPr>
              <w:t xml:space="preserve"> Windows Essential Business Server 2008 CAL </w:t>
            </w:r>
            <w:r w:rsidRPr="00C16099">
              <w:rPr>
                <w:rFonts w:ascii="Tahoma" w:eastAsia="PMingLiU" w:hAnsi="Tahoma" w:cs="Tahoma" w:hint="eastAsia"/>
                <w:b w:val="0"/>
                <w:sz w:val="14"/>
                <w:szCs w:val="14"/>
                <w:lang w:val="zh-TW"/>
              </w:rPr>
              <w:t>套件</w:t>
            </w:r>
            <w:bookmarkEnd w:id="617"/>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287"/>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18" w:name="_Toc325609093"/>
            <w:bookmarkStart w:id="619" w:name="_Toc327949989"/>
            <w:bookmarkEnd w:id="618"/>
            <w:r w:rsidRPr="00C16099">
              <w:rPr>
                <w:rFonts w:ascii="Tahoma" w:eastAsia="PMingLiU" w:hAnsi="Tahoma" w:cs="Tahoma" w:hint="eastAsia"/>
                <w:b w:val="0"/>
                <w:sz w:val="14"/>
                <w:szCs w:val="14"/>
                <w:lang w:val="zh-TW"/>
              </w:rPr>
              <w:t>高階使用者或裝置適用之</w:t>
            </w:r>
            <w:r w:rsidRPr="00C16099">
              <w:rPr>
                <w:rFonts w:ascii="Tahoma" w:eastAsia="PMingLiU" w:hAnsi="Tahoma" w:cs="Tahoma"/>
                <w:b w:val="0"/>
                <w:sz w:val="14"/>
                <w:szCs w:val="14"/>
                <w:lang w:val="zh-TW"/>
              </w:rPr>
              <w:t xml:space="preserve"> Windows Essential Business Server 2008 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19"/>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w:t>
            </w:r>
          </w:p>
        </w:tc>
      </w:tr>
      <w:tr w:rsidR="00A63948" w:rsidRPr="00F31997" w:rsidTr="00A56ECD">
        <w:trPr>
          <w:trHeight w:val="287"/>
        </w:trPr>
        <w:tc>
          <w:tcPr>
            <w:tcW w:w="2714" w:type="dxa"/>
            <w:shd w:val="clear" w:color="auto" w:fill="FFFFFF"/>
            <w:vAlign w:val="center"/>
          </w:tcPr>
          <w:p w:rsidR="00A63948" w:rsidRPr="00C16099" w:rsidRDefault="00A63948" w:rsidP="00ED71A8">
            <w:pPr>
              <w:pStyle w:val="Heading2"/>
              <w:spacing w:before="20" w:after="20"/>
              <w:ind w:left="0"/>
              <w:rPr>
                <w:rFonts w:ascii="Tahoma" w:eastAsia="PMingLiU" w:hAnsi="Tahoma" w:cs="Tahoma"/>
                <w:b w:val="0"/>
                <w:sz w:val="14"/>
                <w:szCs w:val="14"/>
              </w:rPr>
            </w:pPr>
            <w:bookmarkStart w:id="620" w:name="_Toc325609094"/>
            <w:bookmarkStart w:id="621" w:name="_Toc327949990"/>
            <w:bookmarkEnd w:id="620"/>
            <w:r w:rsidRPr="00C16099">
              <w:rPr>
                <w:rFonts w:ascii="Tahoma" w:eastAsia="PMingLiU" w:hAnsi="Tahoma" w:cs="Tahoma" w:hint="eastAsia"/>
                <w:b w:val="0"/>
                <w:sz w:val="14"/>
                <w:szCs w:val="14"/>
                <w:lang w:val="zh-TW"/>
              </w:rPr>
              <w:t>高階使用者或裝置適用之</w:t>
            </w:r>
            <w:r w:rsidRPr="00C16099">
              <w:rPr>
                <w:rFonts w:ascii="Tahoma" w:eastAsia="PMingLiU" w:hAnsi="Tahoma" w:cs="Tahoma"/>
                <w:b w:val="0"/>
                <w:sz w:val="14"/>
                <w:szCs w:val="14"/>
                <w:lang w:val="zh-TW"/>
              </w:rPr>
              <w:t xml:space="preserve"> Windows Essential Business Server 2008 CAL </w:t>
            </w:r>
            <w:r w:rsidRPr="00C16099">
              <w:rPr>
                <w:rFonts w:ascii="Tahoma" w:eastAsia="PMingLiU" w:hAnsi="Tahoma" w:cs="Tahoma" w:hint="eastAsia"/>
                <w:b w:val="0"/>
                <w:sz w:val="14"/>
                <w:szCs w:val="14"/>
                <w:lang w:val="zh-TW"/>
              </w:rPr>
              <w:t>套件</w:t>
            </w:r>
            <w:r w:rsidR="00ED71A8">
              <w:rPr>
                <w:rFonts w:ascii="Tahoma" w:eastAsia="PMingLiU" w:hAnsi="Tahoma" w:cs="Tahoma"/>
                <w:b w:val="0"/>
                <w:sz w:val="14"/>
                <w:szCs w:val="14"/>
              </w:rPr>
              <w:t> </w:t>
            </w:r>
            <w:r w:rsidRPr="00C16099">
              <w:rPr>
                <w:rFonts w:ascii="Tahoma" w:eastAsia="PMingLiU" w:hAnsi="Tahoma" w:cs="Tahoma"/>
                <w:b w:val="0"/>
                <w:sz w:val="14"/>
                <w:szCs w:val="14"/>
                <w:lang w:val="zh-TW"/>
              </w:rPr>
              <w:t xml:space="preserve">(20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21"/>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w:t>
            </w:r>
          </w:p>
        </w:tc>
      </w:tr>
      <w:tr w:rsidR="00B1779F" w:rsidRPr="00F31997" w:rsidTr="00A56ECD">
        <w:trPr>
          <w:trHeight w:val="287"/>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22" w:name="_Toc325609095"/>
            <w:bookmarkStart w:id="623" w:name="_Toc327949991"/>
            <w:bookmarkEnd w:id="622"/>
            <w:r w:rsidRPr="00C16099">
              <w:rPr>
                <w:rFonts w:ascii="Tahoma" w:eastAsia="PMingLiU" w:hAnsi="Tahoma" w:cs="Tahoma" w:hint="eastAsia"/>
                <w:b w:val="0"/>
                <w:sz w:val="14"/>
                <w:szCs w:val="14"/>
                <w:lang w:val="zh-TW"/>
              </w:rPr>
              <w:t>高階使用者或裝置適用之</w:t>
            </w:r>
            <w:r w:rsidRPr="00C16099">
              <w:rPr>
                <w:rFonts w:ascii="Tahoma" w:eastAsia="PMingLiU" w:hAnsi="Tahoma" w:cs="Tahoma"/>
                <w:b w:val="0"/>
                <w:sz w:val="14"/>
                <w:szCs w:val="14"/>
                <w:lang w:val="zh-TW"/>
              </w:rPr>
              <w:t xml:space="preserve"> Windows Essential Business Server 2008 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(50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23"/>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w:t>
            </w: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24" w:name="_Toc325609096"/>
            <w:bookmarkStart w:id="625" w:name="_Toc327949992"/>
            <w:bookmarkEnd w:id="624"/>
            <w:r w:rsidRPr="00C16099">
              <w:rPr>
                <w:rFonts w:ascii="Tahoma" w:eastAsia="PMingLiU" w:hAnsi="Tahoma" w:cs="Tahoma"/>
                <w:b w:val="0"/>
                <w:sz w:val="14"/>
                <w:szCs w:val="14"/>
              </w:rPr>
              <w:t>Windows HPC Server 2008 R2 Suite</w:t>
            </w:r>
            <w:bookmarkEnd w:id="625"/>
          </w:p>
        </w:tc>
        <w:tc>
          <w:tcPr>
            <w:tcW w:w="450" w:type="dxa"/>
            <w:shd w:val="clear" w:color="auto" w:fill="FFFFFF"/>
            <w:vAlign w:val="center"/>
          </w:tcPr>
          <w:p w:rsidR="00A63948" w:rsidRPr="000F6AB7" w:rsidRDefault="00323B95" w:rsidP="00C16099">
            <w:pPr>
              <w:pStyle w:val="TableText"/>
              <w:widowControl w:val="0"/>
              <w:rPr>
                <w:rFonts w:eastAsia="PMingLiU" w:cs="Tahoma"/>
                <w:b/>
                <w:bCs/>
                <w:sz w:val="13"/>
                <w:szCs w:val="13"/>
                <w:u w:val="single"/>
              </w:rPr>
            </w:pPr>
            <w:hyperlink w:anchor="_110_Windows_HPC" w:history="1">
              <w:r w:rsidR="000D2DBB" w:rsidRPr="000F6AB7">
                <w:rPr>
                  <w:rStyle w:val="Hyperlink"/>
                  <w:rFonts w:eastAsia="PMingLiU" w:cs="Tahoma"/>
                  <w:b/>
                  <w:bCs/>
                  <w:sz w:val="13"/>
                  <w:szCs w:val="13"/>
                </w:rPr>
                <w:t>110</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09/10</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B1779F"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26" w:name="_Toc325609097"/>
            <w:bookmarkStart w:id="627" w:name="_Toc327949993"/>
            <w:bookmarkEnd w:id="626"/>
            <w:r w:rsidRPr="00C16099">
              <w:rPr>
                <w:rFonts w:ascii="Tahoma" w:eastAsia="PMingLiU" w:hAnsi="Tahoma" w:cs="Tahoma"/>
                <w:b w:val="0"/>
                <w:sz w:val="14"/>
                <w:szCs w:val="14"/>
                <w:lang w:val="zh-TW"/>
              </w:rPr>
              <w:t>Windows</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Intune</w:t>
            </w:r>
            <w:bookmarkEnd w:id="627"/>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Del="002C7622"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highlight w:val="yellow"/>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28" w:name="_Toc325609098"/>
            <w:bookmarkStart w:id="629" w:name="_Toc327949994"/>
            <w:bookmarkEnd w:id="628"/>
            <w:r w:rsidRPr="00C16099">
              <w:rPr>
                <w:rFonts w:ascii="Tahoma" w:eastAsia="PMingLiU" w:hAnsi="Tahoma" w:cs="Tahoma"/>
                <w:b w:val="0"/>
                <w:sz w:val="14"/>
                <w:szCs w:val="14"/>
                <w:lang w:val="zh-TW"/>
              </w:rPr>
              <w:t>Windows</w:t>
            </w:r>
            <w:r w:rsidR="00D35CB8" w:rsidRPr="00D35CB8">
              <w:rPr>
                <w:rFonts w:ascii="Tahoma" w:eastAsia="PMingLiU" w:hAnsi="Tahoma" w:cs="Tahoma"/>
                <w:b w:val="0"/>
                <w:sz w:val="14"/>
                <w:szCs w:val="14"/>
                <w:vertAlign w:val="superscript"/>
                <w:lang w:val="zh-TW"/>
              </w:rPr>
              <w:t>®</w:t>
            </w:r>
            <w:r w:rsidRPr="00C16099">
              <w:rPr>
                <w:rFonts w:ascii="Tahoma" w:eastAsia="PMingLiU" w:hAnsi="Tahoma" w:cs="Tahoma"/>
                <w:b w:val="0"/>
                <w:sz w:val="14"/>
                <w:szCs w:val="14"/>
                <w:lang w:val="zh-TW"/>
              </w:rPr>
              <w:t xml:space="preserve"> Intune </w:t>
            </w:r>
            <w:r w:rsidRPr="00C16099">
              <w:rPr>
                <w:rFonts w:ascii="Tahoma" w:eastAsia="PMingLiU" w:hAnsi="Tahoma" w:cs="Tahoma" w:hint="eastAsia"/>
                <w:b w:val="0"/>
                <w:sz w:val="14"/>
                <w:szCs w:val="14"/>
                <w:lang w:val="zh-TW"/>
              </w:rPr>
              <w:t>附加元件</w:t>
            </w:r>
            <w:bookmarkEnd w:id="629"/>
          </w:p>
        </w:tc>
        <w:tc>
          <w:tcPr>
            <w:tcW w:w="450" w:type="dxa"/>
            <w:shd w:val="clear" w:color="auto" w:fill="FFFFFF"/>
            <w:vAlign w:val="center"/>
          </w:tcPr>
          <w:p w:rsidR="00A63948" w:rsidRPr="000F6AB7" w:rsidRDefault="00323B95" w:rsidP="00C16099">
            <w:pPr>
              <w:pStyle w:val="TableText"/>
              <w:widowControl w:val="0"/>
              <w:rPr>
                <w:rFonts w:eastAsia="PMingLiU" w:cs="Tahoma"/>
                <w:b/>
                <w:bCs/>
                <w:sz w:val="13"/>
                <w:szCs w:val="13"/>
                <w:u w:val="single"/>
              </w:rPr>
            </w:pPr>
            <w:hyperlink w:anchor="_111_Windows®_Intune" w:history="1">
              <w:r w:rsidR="000D2DBB" w:rsidRPr="000F6AB7">
                <w:rPr>
                  <w:rStyle w:val="Hyperlink"/>
                  <w:rFonts w:eastAsia="PMingLiU" w:cs="Tahoma"/>
                  <w:b/>
                  <w:bCs/>
                  <w:sz w:val="13"/>
                  <w:szCs w:val="13"/>
                </w:rPr>
                <w:t>111</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04/11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OSB</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w:t>
            </w: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highlight w:val="yellow"/>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30" w:name="_Toc325609099"/>
            <w:bookmarkStart w:id="631" w:name="_Toc327949995"/>
            <w:bookmarkEnd w:id="630"/>
            <w:r w:rsidRPr="00C16099">
              <w:rPr>
                <w:rFonts w:ascii="Tahoma" w:eastAsia="PMingLiU" w:hAnsi="Tahoma" w:cs="Tahoma"/>
                <w:b w:val="0"/>
                <w:sz w:val="14"/>
                <w:szCs w:val="14"/>
              </w:rPr>
              <w:t>Windows</w:t>
            </w:r>
            <w:r w:rsidR="00D35CB8" w:rsidRPr="00D35CB8">
              <w:rPr>
                <w:rFonts w:ascii="Tahoma" w:eastAsia="PMingLiU" w:hAnsi="Tahoma" w:cs="Tahoma"/>
                <w:b w:val="0"/>
                <w:sz w:val="14"/>
                <w:szCs w:val="14"/>
                <w:vertAlign w:val="superscript"/>
              </w:rPr>
              <w:t>®</w:t>
            </w:r>
            <w:r w:rsidRPr="00C16099">
              <w:rPr>
                <w:rFonts w:ascii="Tahoma" w:eastAsia="PMingLiU" w:hAnsi="Tahoma" w:cs="Tahoma"/>
                <w:b w:val="0"/>
                <w:sz w:val="14"/>
                <w:szCs w:val="14"/>
              </w:rPr>
              <w:t xml:space="preserve"> Intune Extra Storage 1 GB</w:t>
            </w:r>
            <w:bookmarkEnd w:id="631"/>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10/11</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32" w:name="_Toc325609100"/>
            <w:bookmarkStart w:id="633" w:name="_Toc327949996"/>
            <w:bookmarkEnd w:id="632"/>
            <w:r w:rsidRPr="00C16099">
              <w:rPr>
                <w:rFonts w:ascii="Tahoma" w:eastAsia="PMingLiU" w:hAnsi="Tahoma" w:cs="Tahoma"/>
                <w:b w:val="0"/>
                <w:sz w:val="14"/>
                <w:szCs w:val="14"/>
                <w:lang w:val="zh-TW"/>
              </w:rPr>
              <w:t>Windows MultiPoint Server 2011 Standard</w:t>
            </w:r>
            <w:bookmarkEnd w:id="633"/>
          </w:p>
        </w:tc>
        <w:tc>
          <w:tcPr>
            <w:tcW w:w="450" w:type="dxa"/>
            <w:shd w:val="clear" w:color="auto" w:fill="FFFFF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34" w:name="_Toc325609101"/>
            <w:bookmarkStart w:id="635" w:name="_Toc327949997"/>
            <w:bookmarkEnd w:id="634"/>
            <w:r w:rsidRPr="00C16099">
              <w:rPr>
                <w:rFonts w:ascii="Tahoma" w:eastAsia="PMingLiU" w:hAnsi="Tahoma" w:cs="Tahoma"/>
                <w:b w:val="0"/>
                <w:sz w:val="14"/>
                <w:szCs w:val="14"/>
                <w:lang w:val="zh-TW"/>
              </w:rPr>
              <w:t>Windows MultiPoint Server 2011 Premium</w:t>
            </w:r>
            <w:bookmarkEnd w:id="635"/>
          </w:p>
        </w:tc>
        <w:tc>
          <w:tcPr>
            <w:tcW w:w="450" w:type="dxa"/>
            <w:shd w:val="clear" w:color="auto" w:fill="FABF8F"/>
            <w:vAlign w:val="center"/>
          </w:tcPr>
          <w:p w:rsidR="00A63948" w:rsidRPr="000F6AB7" w:rsidRDefault="00323B95" w:rsidP="00C16099">
            <w:pPr>
              <w:pStyle w:val="TableText"/>
              <w:widowControl w:val="0"/>
              <w:rPr>
                <w:rFonts w:eastAsia="PMingLiU" w:cs="Tahoma"/>
                <w:b/>
                <w:bCs/>
                <w:sz w:val="13"/>
                <w:szCs w:val="13"/>
                <w:u w:val="single"/>
              </w:rPr>
            </w:pPr>
            <w:hyperlink w:anchor="_112_Windows_Multipoint" w:history="1">
              <w:r w:rsidR="000D2DBB" w:rsidRPr="000F6AB7">
                <w:rPr>
                  <w:rStyle w:val="Hyperlink"/>
                  <w:rFonts w:eastAsia="PMingLiU" w:cs="Tahoma"/>
                  <w:b/>
                  <w:bCs/>
                  <w:sz w:val="13"/>
                  <w:szCs w:val="13"/>
                </w:rPr>
                <w:t>112</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36" w:name="_Toc325609102"/>
            <w:bookmarkStart w:id="637" w:name="_Toc327949998"/>
            <w:bookmarkEnd w:id="636"/>
            <w:r w:rsidRPr="00C16099">
              <w:rPr>
                <w:rFonts w:ascii="Tahoma" w:eastAsia="PMingLiU" w:hAnsi="Tahoma" w:cs="Tahoma"/>
                <w:b w:val="0"/>
                <w:sz w:val="14"/>
                <w:szCs w:val="14"/>
                <w:lang w:val="zh-TW"/>
              </w:rPr>
              <w:t>Windows MultiPoint Server 2011 CAL</w:t>
            </w:r>
            <w:bookmarkEnd w:id="637"/>
          </w:p>
        </w:tc>
        <w:tc>
          <w:tcPr>
            <w:tcW w:w="450" w:type="dxa"/>
            <w:shd w:val="clear" w:color="auto" w:fill="FFFFFF"/>
            <w:vAlign w:val="center"/>
          </w:tcPr>
          <w:p w:rsidR="00A63948" w:rsidRPr="000F6AB7" w:rsidRDefault="00323B95" w:rsidP="00C16099">
            <w:pPr>
              <w:pStyle w:val="TableText"/>
              <w:widowControl w:val="0"/>
              <w:rPr>
                <w:rFonts w:eastAsia="PMingLiU" w:cs="Tahoma"/>
                <w:b/>
                <w:bCs/>
                <w:sz w:val="13"/>
                <w:szCs w:val="13"/>
                <w:u w:val="single"/>
              </w:rPr>
            </w:pPr>
            <w:hyperlink w:anchor="_113_Windows_Multipoint" w:history="1">
              <w:r w:rsidR="000D2DBB" w:rsidRPr="000F6AB7">
                <w:rPr>
                  <w:rStyle w:val="Hyperlink"/>
                  <w:rFonts w:eastAsia="PMingLiU" w:cs="Tahoma"/>
                  <w:b/>
                  <w:bCs/>
                  <w:sz w:val="13"/>
                  <w:szCs w:val="13"/>
                </w:rPr>
                <w:t>113</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38" w:name="_Toc325609103"/>
            <w:bookmarkStart w:id="639" w:name="_Toc327949999"/>
            <w:bookmarkEnd w:id="638"/>
            <w:r w:rsidRPr="00C16099">
              <w:rPr>
                <w:rFonts w:ascii="Tahoma" w:eastAsia="PMingLiU" w:hAnsi="Tahoma" w:cs="Tahoma"/>
                <w:b w:val="0"/>
                <w:sz w:val="14"/>
                <w:szCs w:val="14"/>
              </w:rPr>
              <w:t>Windows MultiPoint Server 2011 CAL with Windows Server 2008 CAL</w:t>
            </w:r>
            <w:bookmarkEnd w:id="639"/>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40" w:name="_Toc325609104"/>
            <w:bookmarkStart w:id="641" w:name="_Toc327950000"/>
            <w:bookmarkEnd w:id="640"/>
            <w:r w:rsidRPr="00C16099">
              <w:rPr>
                <w:rFonts w:ascii="Tahoma" w:eastAsia="PMingLiU" w:hAnsi="Tahoma" w:cs="Tahoma"/>
                <w:b w:val="0"/>
                <w:sz w:val="14"/>
                <w:szCs w:val="14"/>
                <w:lang w:val="zh-TW"/>
              </w:rPr>
              <w:t xml:space="preserve">Windows MultiPoint Server 2011 Premium with Windows MultiPoint Server 2011 (CAL)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41"/>
          </w:p>
        </w:tc>
        <w:tc>
          <w:tcPr>
            <w:tcW w:w="450" w:type="dxa"/>
            <w:shd w:val="clear" w:color="auto" w:fill="FFFFF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0D2DBB" w:rsidP="00ED71A8">
            <w:pPr>
              <w:pStyle w:val="Heading2"/>
              <w:spacing w:before="20" w:after="20"/>
              <w:ind w:left="0"/>
              <w:rPr>
                <w:rFonts w:ascii="Tahoma" w:eastAsia="PMingLiU" w:hAnsi="Tahoma" w:cs="Tahoma"/>
                <w:b w:val="0"/>
                <w:sz w:val="14"/>
                <w:szCs w:val="14"/>
              </w:rPr>
            </w:pPr>
            <w:bookmarkStart w:id="642" w:name="_Toc325609105"/>
            <w:bookmarkStart w:id="643" w:name="_Toc327950001"/>
            <w:bookmarkEnd w:id="642"/>
            <w:r w:rsidRPr="00C16099">
              <w:rPr>
                <w:rFonts w:ascii="Tahoma" w:eastAsia="PMingLiU" w:hAnsi="Tahoma" w:cs="Tahoma"/>
                <w:b w:val="0"/>
                <w:sz w:val="14"/>
                <w:szCs w:val="14"/>
                <w:lang w:val="zh-TW"/>
              </w:rPr>
              <w:t xml:space="preserve">Windows MultiPoint Server 2011 Premium with Windows MultiPoint Server 2011 (CAL)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 with Windows Server</w:t>
            </w:r>
            <w:r w:rsidR="00ED71A8">
              <w:rPr>
                <w:rFonts w:ascii="Tahoma" w:eastAsia="PMingLiU" w:hAnsi="Tahoma" w:cs="Tahoma"/>
                <w:b w:val="0"/>
                <w:sz w:val="14"/>
                <w:szCs w:val="14"/>
              </w:rPr>
              <w:t> </w:t>
            </w:r>
            <w:r w:rsidRPr="00C16099">
              <w:rPr>
                <w:rFonts w:ascii="Tahoma" w:eastAsia="PMingLiU" w:hAnsi="Tahoma" w:cs="Tahoma"/>
                <w:b w:val="0"/>
                <w:sz w:val="14"/>
                <w:szCs w:val="14"/>
                <w:lang w:val="zh-TW"/>
              </w:rPr>
              <w:t xml:space="preserve">2008 CAL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43"/>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FFFFF"/>
            <w:vAlign w:val="center"/>
          </w:tcPr>
          <w:p w:rsidR="00A63948" w:rsidRPr="00BE1E71" w:rsidRDefault="00A63948" w:rsidP="00BE1E71">
            <w:pPr>
              <w:pStyle w:val="Heading2"/>
              <w:spacing w:before="20" w:after="20"/>
              <w:ind w:left="0"/>
              <w:rPr>
                <w:rFonts w:ascii="Tahoma" w:eastAsia="PMingLiU" w:hAnsi="Tahoma" w:cs="Tahoma"/>
                <w:b w:val="0"/>
                <w:spacing w:val="-4"/>
                <w:sz w:val="14"/>
                <w:szCs w:val="14"/>
              </w:rPr>
            </w:pPr>
            <w:bookmarkStart w:id="644" w:name="_Toc325609106"/>
            <w:bookmarkStart w:id="645" w:name="_Toc327950002"/>
            <w:bookmarkEnd w:id="644"/>
            <w:r w:rsidRPr="00BE1E71">
              <w:rPr>
                <w:rFonts w:ascii="Tahoma" w:eastAsia="PMingLiU" w:hAnsi="Tahoma" w:cs="Tahoma"/>
                <w:b w:val="0"/>
                <w:spacing w:val="-4"/>
                <w:sz w:val="14"/>
                <w:szCs w:val="14"/>
                <w:lang w:val="zh-TW"/>
              </w:rPr>
              <w:t>Windows Server</w:t>
            </w:r>
            <w:r w:rsidRPr="00E45BB7">
              <w:rPr>
                <w:rFonts w:ascii="Tahoma" w:eastAsia="PMingLiU" w:hAnsi="Tahoma" w:cs="Tahoma"/>
                <w:b w:val="0"/>
                <w:spacing w:val="-4"/>
                <w:sz w:val="14"/>
                <w:szCs w:val="14"/>
                <w:lang w:val="zh-TW"/>
              </w:rPr>
              <w:t>™</w:t>
            </w:r>
            <w:r w:rsidRPr="00BE1E71">
              <w:rPr>
                <w:rFonts w:ascii="Tahoma" w:eastAsia="PMingLiU" w:hAnsi="Tahoma" w:cs="Tahoma"/>
                <w:b w:val="0"/>
                <w:spacing w:val="-4"/>
                <w:sz w:val="14"/>
                <w:szCs w:val="14"/>
                <w:lang w:val="zh-TW"/>
              </w:rPr>
              <w:t xml:space="preserve"> 2008 CAL (</w:t>
            </w:r>
            <w:r w:rsidRPr="00BE1E71">
              <w:rPr>
                <w:rFonts w:ascii="Tahoma" w:eastAsia="PMingLiU" w:hAnsi="Tahoma" w:cs="Tahoma" w:hint="eastAsia"/>
                <w:b w:val="0"/>
                <w:spacing w:val="-4"/>
                <w:sz w:val="14"/>
                <w:szCs w:val="14"/>
                <w:lang w:val="zh-TW"/>
              </w:rPr>
              <w:t>裝置及使用者</w:t>
            </w:r>
            <w:r w:rsidRPr="00BE1E71">
              <w:rPr>
                <w:rFonts w:ascii="Tahoma" w:eastAsia="PMingLiU" w:hAnsi="Tahoma" w:cs="Tahoma"/>
                <w:b w:val="0"/>
                <w:spacing w:val="-4"/>
                <w:sz w:val="14"/>
                <w:szCs w:val="14"/>
                <w:lang w:val="zh-TW"/>
              </w:rPr>
              <w:t>)</w:t>
            </w:r>
            <w:bookmarkEnd w:id="645"/>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14_Windows_Server" w:history="1">
              <w:r w:rsidR="000D2DBB" w:rsidRPr="000F6AB7">
                <w:rPr>
                  <w:rStyle w:val="Hyperlink"/>
                  <w:rFonts w:eastAsia="PMingLiU" w:cs="Tahoma"/>
                  <w:b/>
                  <w:bCs/>
                  <w:sz w:val="13"/>
                  <w:szCs w:val="13"/>
                </w:rPr>
                <w:t>114</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D</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FFFF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46" w:name="_Toc325609107"/>
            <w:bookmarkStart w:id="647" w:name="_Toc327950003"/>
            <w:bookmarkEnd w:id="646"/>
            <w:r w:rsidRPr="00C16099">
              <w:rPr>
                <w:rFonts w:ascii="Tahoma" w:eastAsia="PMingLiU" w:hAnsi="Tahoma" w:cs="Tahoma"/>
                <w:b w:val="0"/>
                <w:sz w:val="14"/>
                <w:szCs w:val="14"/>
              </w:rPr>
              <w:t>Windows Server</w:t>
            </w:r>
            <w:r w:rsidRPr="00E45BB7">
              <w:rPr>
                <w:rFonts w:ascii="Tahoma" w:eastAsia="PMingLiU" w:hAnsi="Tahoma" w:cs="Tahoma"/>
                <w:b w:val="0"/>
                <w:sz w:val="14"/>
                <w:szCs w:val="14"/>
              </w:rPr>
              <w:t>™</w:t>
            </w:r>
            <w:r w:rsidRPr="00C16099">
              <w:rPr>
                <w:rFonts w:ascii="Tahoma" w:eastAsia="PMingLiU" w:hAnsi="Tahoma" w:cs="Tahoma"/>
                <w:b w:val="0"/>
                <w:sz w:val="14"/>
                <w:szCs w:val="14"/>
              </w:rPr>
              <w:t xml:space="preserve"> 2008 R2 HPC Edition</w:t>
            </w:r>
            <w:bookmarkEnd w:id="647"/>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15_Windows_Server" w:history="1">
              <w:r w:rsidR="000D2DBB" w:rsidRPr="000F6AB7">
                <w:rPr>
                  <w:rStyle w:val="Hyperlink"/>
                  <w:rFonts w:eastAsia="PMingLiU" w:cs="Tahoma"/>
                  <w:b/>
                  <w:bCs/>
                  <w:sz w:val="13"/>
                  <w:szCs w:val="13"/>
                </w:rPr>
                <w:t>115</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rPr>
              <w:t>09/10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48" w:name="_Toc325609108"/>
            <w:bookmarkStart w:id="649" w:name="_Toc327950004"/>
            <w:bookmarkEnd w:id="648"/>
            <w:r w:rsidRPr="00C16099">
              <w:rPr>
                <w:rFonts w:ascii="Tahoma" w:eastAsia="PMingLiU" w:hAnsi="Tahoma" w:cs="Tahoma"/>
                <w:b w:val="0"/>
                <w:sz w:val="14"/>
                <w:szCs w:val="14"/>
                <w:lang w:val="zh-TW"/>
              </w:rPr>
              <w:t>Windows Server</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2008 R2 Datacenter</w:t>
            </w:r>
            <w:bookmarkEnd w:id="649"/>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16_Windows_Server" w:history="1">
              <w:r w:rsidR="000D2DBB" w:rsidRPr="000F6AB7">
                <w:rPr>
                  <w:rStyle w:val="Hyperlink"/>
                  <w:rFonts w:eastAsia="PMingLiU" w:cs="Tahoma"/>
                  <w:b/>
                  <w:bCs/>
                  <w:sz w:val="13"/>
                  <w:szCs w:val="13"/>
                </w:rPr>
                <w:t>116</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08/09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50" w:name="_Toc325609109"/>
            <w:bookmarkStart w:id="651" w:name="_Toc327950005"/>
            <w:bookmarkEnd w:id="650"/>
            <w:r w:rsidRPr="00C16099">
              <w:rPr>
                <w:rFonts w:ascii="Tahoma" w:eastAsia="PMingLiU" w:hAnsi="Tahoma" w:cs="Tahoma"/>
                <w:b w:val="0"/>
                <w:sz w:val="14"/>
                <w:szCs w:val="14"/>
                <w:lang w:val="zh-TW"/>
              </w:rPr>
              <w:t>Windows Server</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2008 R2 Enterprise</w:t>
            </w:r>
            <w:bookmarkEnd w:id="651"/>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17_Windows_Server" w:history="1">
              <w:r w:rsidR="000D2DBB" w:rsidRPr="000F6AB7">
                <w:rPr>
                  <w:rStyle w:val="Hyperlink"/>
                  <w:rFonts w:eastAsia="PMingLiU" w:cs="Tahoma"/>
                  <w:b/>
                  <w:bCs/>
                  <w:sz w:val="13"/>
                  <w:szCs w:val="13"/>
                </w:rPr>
                <w:t>117</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08/09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294401">
            <w:pPr>
              <w:pStyle w:val="Heading2"/>
              <w:spacing w:before="20" w:after="20"/>
              <w:ind w:left="0"/>
              <w:rPr>
                <w:rFonts w:ascii="Tahoma" w:eastAsia="PMingLiU" w:hAnsi="Tahoma" w:cs="Tahoma"/>
                <w:b w:val="0"/>
                <w:sz w:val="14"/>
                <w:szCs w:val="14"/>
              </w:rPr>
            </w:pPr>
            <w:bookmarkStart w:id="652" w:name="_Toc325609110"/>
            <w:bookmarkStart w:id="653" w:name="_Toc327950006"/>
            <w:bookmarkEnd w:id="652"/>
            <w:r w:rsidRPr="00C16099">
              <w:rPr>
                <w:rFonts w:ascii="Tahoma" w:eastAsia="PMingLiU" w:hAnsi="Tahoma" w:cs="Tahoma"/>
                <w:b w:val="0"/>
                <w:sz w:val="14"/>
                <w:szCs w:val="14"/>
              </w:rPr>
              <w:t>Windows Server</w:t>
            </w:r>
            <w:r w:rsidRPr="00E45BB7">
              <w:rPr>
                <w:rFonts w:ascii="Tahoma" w:eastAsia="PMingLiU" w:hAnsi="Tahoma" w:cs="Tahoma"/>
                <w:b w:val="0"/>
                <w:sz w:val="14"/>
                <w:szCs w:val="14"/>
              </w:rPr>
              <w:t>™</w:t>
            </w:r>
            <w:r w:rsidRPr="00C16099">
              <w:rPr>
                <w:rFonts w:ascii="Tahoma" w:eastAsia="PMingLiU" w:hAnsi="Tahoma" w:cs="Tahoma"/>
                <w:b w:val="0"/>
                <w:sz w:val="14"/>
                <w:szCs w:val="14"/>
              </w:rPr>
              <w:t xml:space="preserve"> 2008 R2 Itanium Based</w:t>
            </w:r>
            <w:r w:rsidR="00294401">
              <w:rPr>
                <w:rFonts w:ascii="Tahoma" w:eastAsia="PMingLiU" w:hAnsi="Tahoma" w:cs="Tahoma"/>
                <w:b w:val="0"/>
                <w:sz w:val="14"/>
                <w:szCs w:val="14"/>
              </w:rPr>
              <w:t> </w:t>
            </w:r>
            <w:r w:rsidRPr="00C16099">
              <w:rPr>
                <w:rFonts w:ascii="Tahoma" w:eastAsia="PMingLiU" w:hAnsi="Tahoma" w:cs="Tahoma"/>
                <w:b w:val="0"/>
                <w:sz w:val="14"/>
                <w:szCs w:val="14"/>
              </w:rPr>
              <w:t>Systems</w:t>
            </w:r>
            <w:bookmarkEnd w:id="653"/>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Srv_1132WinSvr08R2Itanium" w:history="1">
              <w:r w:rsidR="000D2DBB" w:rsidRPr="000F6AB7">
                <w:rPr>
                  <w:rStyle w:val="Hyperlink"/>
                  <w:rFonts w:eastAsia="PMingLiU" w:cs="Tahoma"/>
                  <w:b/>
                  <w:bCs/>
                  <w:sz w:val="13"/>
                  <w:szCs w:val="13"/>
                </w:rPr>
                <w:t>118</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08/09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54" w:name="_Toc325609111"/>
            <w:bookmarkStart w:id="655" w:name="_Toc327950007"/>
            <w:bookmarkEnd w:id="654"/>
            <w:r w:rsidRPr="00C16099">
              <w:rPr>
                <w:rFonts w:ascii="Tahoma" w:eastAsia="PMingLiU" w:hAnsi="Tahoma" w:cs="Tahoma"/>
                <w:b w:val="0"/>
                <w:sz w:val="14"/>
                <w:szCs w:val="14"/>
                <w:lang w:val="zh-TW"/>
              </w:rPr>
              <w:t>Windows Server</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2008 R2 Standard</w:t>
            </w:r>
            <w:bookmarkEnd w:id="655"/>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Srv_114WindowsSvr08R2Std" w:history="1">
              <w:r w:rsidR="000D2DBB" w:rsidRPr="000F6AB7">
                <w:rPr>
                  <w:rStyle w:val="Hyperlink"/>
                  <w:rFonts w:eastAsia="PMingLiU" w:cs="Tahoma"/>
                  <w:b/>
                  <w:bCs/>
                  <w:sz w:val="13"/>
                  <w:szCs w:val="13"/>
                </w:rPr>
                <w:t>119</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08/09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56" w:name="_Toc325609112"/>
            <w:bookmarkStart w:id="657" w:name="_Toc327950008"/>
            <w:bookmarkEnd w:id="656"/>
            <w:r w:rsidRPr="00C16099">
              <w:rPr>
                <w:rFonts w:ascii="Tahoma" w:eastAsia="PMingLiU" w:hAnsi="Tahoma" w:cs="Tahoma"/>
                <w:b w:val="0"/>
                <w:sz w:val="14"/>
                <w:szCs w:val="14"/>
                <w:lang w:val="zh-TW"/>
              </w:rPr>
              <w:t>Windows Server</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2008 </w:t>
            </w:r>
            <w:r w:rsidRPr="00C16099">
              <w:rPr>
                <w:rFonts w:ascii="Tahoma" w:eastAsia="PMingLiU" w:hAnsi="Tahoma" w:cs="Tahoma" w:hint="eastAsia"/>
                <w:b w:val="0"/>
                <w:sz w:val="14"/>
                <w:szCs w:val="14"/>
                <w:lang w:val="zh-TW"/>
              </w:rPr>
              <w:t>外部連接器</w:t>
            </w:r>
            <w:bookmarkEnd w:id="657"/>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58" w:name="_Toc325609113"/>
            <w:bookmarkStart w:id="659" w:name="_Toc327950009"/>
            <w:bookmarkEnd w:id="658"/>
            <w:r w:rsidRPr="00C16099">
              <w:rPr>
                <w:rFonts w:ascii="Tahoma" w:eastAsia="PMingLiU" w:hAnsi="Tahoma" w:cs="Tahoma"/>
                <w:b w:val="0"/>
                <w:sz w:val="14"/>
                <w:szCs w:val="14"/>
                <w:lang w:val="zh-TW"/>
              </w:rPr>
              <w:t>Windows Server</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2008 </w:t>
            </w:r>
            <w:r w:rsidRPr="00C16099">
              <w:rPr>
                <w:rFonts w:ascii="Tahoma" w:eastAsia="PMingLiU" w:hAnsi="Tahoma" w:cs="Tahoma" w:hint="eastAsia"/>
                <w:b w:val="0"/>
                <w:sz w:val="14"/>
                <w:szCs w:val="14"/>
                <w:lang w:val="zh-TW"/>
              </w:rPr>
              <w:t>遠端桌面服務</w:t>
            </w:r>
            <w:r w:rsidRPr="00C16099">
              <w:rPr>
                <w:rFonts w:ascii="Tahoma" w:eastAsia="PMingLiU" w:hAnsi="Tahoma" w:cs="Tahoma"/>
                <w:b w:val="0"/>
                <w:sz w:val="14"/>
                <w:szCs w:val="14"/>
                <w:lang w:val="zh-TW"/>
              </w:rPr>
              <w:t xml:space="preserve"> CAL</w:t>
            </w:r>
            <w:bookmarkEnd w:id="659"/>
          </w:p>
        </w:tc>
        <w:tc>
          <w:tcPr>
            <w:tcW w:w="450" w:type="dxa"/>
            <w:shd w:val="clear" w:color="auto" w:fill="FABF8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Srv_115Win2008RemoteCALandExtConn" w:history="1">
              <w:r w:rsidR="000D2DBB" w:rsidRPr="000F6AB7">
                <w:rPr>
                  <w:rStyle w:val="Hyperlink"/>
                  <w:rFonts w:eastAsia="PMingLiU" w:cs="Tahoma"/>
                  <w:b/>
                  <w:bCs/>
                  <w:sz w:val="13"/>
                  <w:szCs w:val="13"/>
                </w:rPr>
                <w:t>120</w:t>
              </w:r>
            </w:hyperlink>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09/09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 D</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60" w:name="_Toc325609114"/>
            <w:bookmarkStart w:id="661" w:name="_Toc327950010"/>
            <w:bookmarkEnd w:id="660"/>
            <w:r w:rsidRPr="00C16099">
              <w:rPr>
                <w:rFonts w:ascii="Tahoma" w:eastAsia="PMingLiU" w:hAnsi="Tahoma" w:cs="Tahoma"/>
                <w:b w:val="0"/>
                <w:sz w:val="14"/>
                <w:szCs w:val="14"/>
                <w:lang w:val="zh-TW"/>
              </w:rPr>
              <w:t>Windows Server</w:t>
            </w:r>
            <w:r w:rsidRPr="00E45BB7">
              <w:rPr>
                <w:rFonts w:ascii="Tahoma" w:eastAsia="PMingLiU" w:hAnsi="Tahoma" w:cs="Tahoma"/>
                <w:b w:val="0"/>
                <w:sz w:val="14"/>
                <w:szCs w:val="14"/>
                <w:lang w:val="zh-TW"/>
              </w:rPr>
              <w:t>™</w:t>
            </w:r>
            <w:r w:rsidRPr="00C16099">
              <w:rPr>
                <w:rFonts w:ascii="Tahoma" w:eastAsia="PMingLiU" w:hAnsi="Tahoma" w:cs="Tahoma"/>
                <w:b w:val="0"/>
                <w:sz w:val="14"/>
                <w:szCs w:val="14"/>
                <w:lang w:val="zh-TW"/>
              </w:rPr>
              <w:t xml:space="preserve"> 2008 </w:t>
            </w:r>
            <w:r w:rsidRPr="00C16099">
              <w:rPr>
                <w:rFonts w:ascii="Tahoma" w:eastAsia="PMingLiU" w:hAnsi="Tahoma" w:cs="Tahoma" w:hint="eastAsia"/>
                <w:b w:val="0"/>
                <w:sz w:val="14"/>
                <w:szCs w:val="14"/>
                <w:lang w:val="zh-TW"/>
              </w:rPr>
              <w:t>遠端桌面服</w:t>
            </w:r>
            <w:r w:rsidR="00294401">
              <w:rPr>
                <w:rFonts w:ascii="Tahoma" w:eastAsia="PMingLiU" w:hAnsi="Tahoma" w:cs="Tahoma"/>
                <w:b w:val="0"/>
                <w:sz w:val="14"/>
                <w:szCs w:val="14"/>
                <w:lang w:val="zh-TW"/>
              </w:rPr>
              <w:br/>
            </w:r>
            <w:r w:rsidRPr="00C16099">
              <w:rPr>
                <w:rFonts w:ascii="Tahoma" w:eastAsia="PMingLiU" w:hAnsi="Tahoma" w:cs="Tahoma" w:hint="eastAsia"/>
                <w:b w:val="0"/>
                <w:sz w:val="14"/>
                <w:szCs w:val="14"/>
                <w:lang w:val="zh-TW"/>
              </w:rPr>
              <w:t>務外部連接器</w:t>
            </w:r>
            <w:bookmarkEnd w:id="661"/>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sz w:val="13"/>
                <w:szCs w:val="13"/>
                <w:u w:val="single"/>
              </w:rPr>
            </w:pPr>
            <w:hyperlink w:anchor="Srv_115Win2008RemoteCALandExtConn" w:history="1">
              <w:r w:rsidR="000D2DBB" w:rsidRPr="000F6AB7">
                <w:rPr>
                  <w:rStyle w:val="Hyperlink"/>
                  <w:rFonts w:eastAsia="PMingLiU" w:cs="Tahoma"/>
                  <w:b/>
                  <w:bCs/>
                  <w:sz w:val="13"/>
                  <w:szCs w:val="13"/>
                </w:rPr>
                <w:t>120</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09/09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38</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75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D147A0" w:rsidRDefault="000D2DBB" w:rsidP="00C16099">
            <w:pPr>
              <w:pStyle w:val="Heading2"/>
              <w:spacing w:before="20" w:after="20"/>
              <w:ind w:left="0"/>
              <w:rPr>
                <w:rFonts w:ascii="Tahoma" w:eastAsia="PMingLiU" w:hAnsi="Tahoma" w:cs="Tahoma"/>
                <w:b w:val="0"/>
                <w:sz w:val="14"/>
                <w:szCs w:val="14"/>
              </w:rPr>
            </w:pPr>
            <w:bookmarkStart w:id="662" w:name="_Toc325609115"/>
            <w:bookmarkStart w:id="663" w:name="_Toc100983707"/>
            <w:bookmarkStart w:id="664" w:name="_Toc227803575"/>
            <w:bookmarkStart w:id="665" w:name="_Toc243411864"/>
            <w:bookmarkStart w:id="666" w:name="_Toc325609116"/>
            <w:bookmarkStart w:id="667" w:name="_Toc327950011"/>
            <w:bookmarkEnd w:id="662"/>
            <w:bookmarkEnd w:id="663"/>
            <w:bookmarkEnd w:id="664"/>
            <w:bookmarkEnd w:id="665"/>
            <w:bookmarkEnd w:id="666"/>
            <w:r w:rsidRPr="00C16099">
              <w:rPr>
                <w:rFonts w:ascii="Tahoma" w:eastAsia="PMingLiU" w:hAnsi="Tahoma" w:cs="Tahoma"/>
                <w:b w:val="0"/>
                <w:sz w:val="14"/>
                <w:szCs w:val="14"/>
              </w:rPr>
              <w:t>Windows Server</w:t>
            </w:r>
            <w:r w:rsidRPr="00E45BB7">
              <w:rPr>
                <w:rFonts w:ascii="Tahoma" w:eastAsia="PMingLiU" w:hAnsi="Tahoma" w:cs="Tahoma"/>
                <w:b w:val="0"/>
                <w:sz w:val="14"/>
                <w:szCs w:val="14"/>
              </w:rPr>
              <w:t>™</w:t>
            </w:r>
            <w:r w:rsidRPr="00C16099">
              <w:rPr>
                <w:rFonts w:ascii="Tahoma" w:eastAsia="PMingLiU" w:hAnsi="Tahoma" w:cs="Tahoma"/>
                <w:b w:val="0"/>
                <w:sz w:val="14"/>
                <w:szCs w:val="14"/>
              </w:rPr>
              <w:t xml:space="preserve"> 2008 Rights</w:t>
            </w:r>
            <w:bookmarkEnd w:id="667"/>
            <w:r w:rsidRPr="00C16099">
              <w:rPr>
                <w:rFonts w:ascii="Tahoma" w:eastAsia="PMingLiU" w:hAnsi="Tahoma" w:cs="Tahoma"/>
                <w:b w:val="0"/>
                <w:sz w:val="14"/>
                <w:szCs w:val="14"/>
              </w:rPr>
              <w:t xml:space="preserve"> </w:t>
            </w:r>
          </w:p>
          <w:p w:rsidR="00A63948" w:rsidRPr="00C16099" w:rsidRDefault="000D2DBB" w:rsidP="00C16099">
            <w:pPr>
              <w:pStyle w:val="Heading2"/>
              <w:spacing w:before="20" w:after="20"/>
              <w:ind w:left="0"/>
              <w:rPr>
                <w:rFonts w:ascii="Tahoma" w:eastAsia="PMingLiU" w:hAnsi="Tahoma" w:cs="Tahoma"/>
                <w:b w:val="0"/>
                <w:sz w:val="14"/>
                <w:szCs w:val="14"/>
              </w:rPr>
            </w:pPr>
            <w:bookmarkStart w:id="668" w:name="_Toc327950012"/>
            <w:r w:rsidRPr="00C16099">
              <w:rPr>
                <w:rFonts w:ascii="Tahoma" w:eastAsia="PMingLiU" w:hAnsi="Tahoma" w:cs="Tahoma"/>
                <w:b w:val="0"/>
                <w:sz w:val="14"/>
                <w:szCs w:val="14"/>
              </w:rPr>
              <w:t>Management Services CAL</w:t>
            </w:r>
            <w:bookmarkEnd w:id="668"/>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03/08</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r w:rsidR="00294401">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D147A0" w:rsidRDefault="00A63948" w:rsidP="00C16099">
            <w:pPr>
              <w:pStyle w:val="Heading2"/>
              <w:spacing w:before="20" w:after="20"/>
              <w:ind w:left="0"/>
              <w:rPr>
                <w:rFonts w:ascii="Tahoma" w:eastAsia="PMingLiU" w:hAnsi="Tahoma" w:cs="Tahoma"/>
                <w:b w:val="0"/>
                <w:sz w:val="14"/>
                <w:szCs w:val="14"/>
              </w:rPr>
            </w:pPr>
            <w:bookmarkStart w:id="669" w:name="_Toc325609117"/>
            <w:bookmarkStart w:id="670" w:name="_Toc100983709"/>
            <w:bookmarkStart w:id="671" w:name="_Toc227803577"/>
            <w:bookmarkStart w:id="672" w:name="_Toc325609118"/>
            <w:bookmarkStart w:id="673" w:name="_Toc327950013"/>
            <w:bookmarkEnd w:id="669"/>
            <w:bookmarkEnd w:id="670"/>
            <w:bookmarkEnd w:id="671"/>
            <w:bookmarkEnd w:id="672"/>
            <w:r w:rsidRPr="00C16099">
              <w:rPr>
                <w:rFonts w:ascii="Tahoma" w:eastAsia="PMingLiU" w:hAnsi="Tahoma" w:cs="Tahoma"/>
                <w:b w:val="0"/>
                <w:sz w:val="14"/>
                <w:szCs w:val="14"/>
              </w:rPr>
              <w:t>Windows Server</w:t>
            </w:r>
            <w:r w:rsidRPr="00E45BB7">
              <w:rPr>
                <w:rFonts w:ascii="Tahoma" w:eastAsia="PMingLiU" w:hAnsi="Tahoma" w:cs="Tahoma"/>
                <w:b w:val="0"/>
                <w:sz w:val="14"/>
                <w:szCs w:val="14"/>
              </w:rPr>
              <w:t>™</w:t>
            </w:r>
            <w:r w:rsidRPr="00C16099">
              <w:rPr>
                <w:rFonts w:ascii="Tahoma" w:eastAsia="PMingLiU" w:hAnsi="Tahoma" w:cs="Tahoma"/>
                <w:b w:val="0"/>
                <w:sz w:val="14"/>
                <w:szCs w:val="14"/>
              </w:rPr>
              <w:t xml:space="preserve"> 2008 Rights</w:t>
            </w:r>
            <w:bookmarkEnd w:id="673"/>
            <w:r w:rsidRPr="00C16099">
              <w:rPr>
                <w:rFonts w:ascii="Tahoma" w:eastAsia="PMingLiU" w:hAnsi="Tahoma" w:cs="Tahoma"/>
                <w:b w:val="0"/>
                <w:sz w:val="14"/>
                <w:szCs w:val="14"/>
              </w:rPr>
              <w:t xml:space="preserve"> </w:t>
            </w:r>
          </w:p>
          <w:p w:rsidR="00A63948" w:rsidRPr="00C16099" w:rsidRDefault="00A63948" w:rsidP="00C16099">
            <w:pPr>
              <w:pStyle w:val="Heading2"/>
              <w:spacing w:before="20" w:after="20"/>
              <w:ind w:left="0"/>
              <w:rPr>
                <w:rFonts w:ascii="Tahoma" w:eastAsia="PMingLiU" w:hAnsi="Tahoma" w:cs="Tahoma"/>
                <w:b w:val="0"/>
                <w:sz w:val="14"/>
                <w:szCs w:val="14"/>
              </w:rPr>
            </w:pPr>
            <w:bookmarkStart w:id="674" w:name="_Toc327950014"/>
            <w:r w:rsidRPr="00C16099">
              <w:rPr>
                <w:rFonts w:ascii="Tahoma" w:eastAsia="PMingLiU" w:hAnsi="Tahoma" w:cs="Tahoma"/>
                <w:b w:val="0"/>
                <w:sz w:val="14"/>
                <w:szCs w:val="14"/>
              </w:rPr>
              <w:t>Management Services External Connector</w:t>
            </w:r>
            <w:bookmarkEnd w:id="674"/>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03/08</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188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63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125</w:t>
            </w:r>
          </w:p>
        </w:tc>
        <w:tc>
          <w:tcPr>
            <w:tcW w:w="486"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75" w:name="_Toc325609119"/>
            <w:bookmarkStart w:id="676" w:name="_Toc327950015"/>
            <w:bookmarkEnd w:id="675"/>
            <w:r w:rsidRPr="00294401">
              <w:rPr>
                <w:rFonts w:ascii="Tahoma" w:eastAsia="PMingLiU" w:hAnsi="Tahoma" w:cs="Tahoma"/>
                <w:b w:val="0"/>
                <w:sz w:val="14"/>
                <w:szCs w:val="14"/>
              </w:rPr>
              <w:t>Windows Server</w:t>
            </w:r>
            <w:r w:rsidRPr="00E45BB7">
              <w:rPr>
                <w:rFonts w:ascii="Tahoma" w:eastAsia="PMingLiU" w:hAnsi="Tahoma" w:cs="Tahoma"/>
                <w:b w:val="0"/>
                <w:sz w:val="14"/>
                <w:szCs w:val="14"/>
              </w:rPr>
              <w:t>™</w:t>
            </w:r>
            <w:r w:rsidRPr="00294401">
              <w:rPr>
                <w:rFonts w:ascii="Tahoma" w:eastAsia="PMingLiU" w:hAnsi="Tahoma" w:cs="Tahoma"/>
                <w:b w:val="0"/>
                <w:sz w:val="14"/>
                <w:szCs w:val="14"/>
              </w:rPr>
              <w:t xml:space="preserve"> 2008 for Windows Essential Server Solutions </w:t>
            </w:r>
            <w:r w:rsidRPr="00C16099">
              <w:rPr>
                <w:rFonts w:ascii="Tahoma" w:eastAsia="PMingLiU" w:hAnsi="Tahoma" w:cs="Tahoma" w:hint="eastAsia"/>
                <w:b w:val="0"/>
                <w:sz w:val="14"/>
                <w:szCs w:val="14"/>
                <w:lang w:val="zh-TW"/>
              </w:rPr>
              <w:t>裝置</w:t>
            </w:r>
            <w:r w:rsidRPr="00294401">
              <w:rPr>
                <w:rFonts w:ascii="Tahoma" w:eastAsia="PMingLiU" w:hAnsi="Tahoma" w:cs="Tahoma"/>
                <w:b w:val="0"/>
                <w:sz w:val="14"/>
                <w:szCs w:val="14"/>
              </w:rPr>
              <w:t xml:space="preserve"> CAL </w:t>
            </w:r>
            <w:r w:rsidR="00294401">
              <w:rPr>
                <w:rFonts w:ascii="Tahoma" w:eastAsia="PMingLiU" w:hAnsi="Tahoma" w:cs="Tahoma"/>
                <w:b w:val="0"/>
                <w:sz w:val="14"/>
                <w:szCs w:val="14"/>
              </w:rPr>
              <w:br/>
            </w:r>
            <w:r w:rsidRPr="00294401">
              <w:rPr>
                <w:rFonts w:ascii="Tahoma" w:eastAsia="PMingLiU" w:hAnsi="Tahoma" w:cs="Tahoma"/>
                <w:b w:val="0"/>
                <w:sz w:val="14"/>
                <w:szCs w:val="14"/>
              </w:rPr>
              <w:t xml:space="preserve">(5 </w:t>
            </w:r>
            <w:r w:rsidRPr="00C16099">
              <w:rPr>
                <w:rFonts w:ascii="Tahoma" w:eastAsia="PMingLiU" w:hAnsi="Tahoma" w:cs="Tahoma" w:hint="eastAsia"/>
                <w:b w:val="0"/>
                <w:sz w:val="14"/>
                <w:szCs w:val="14"/>
                <w:lang w:val="zh-TW"/>
              </w:rPr>
              <w:t>個用戶端</w:t>
            </w:r>
            <w:r w:rsidRPr="00294401">
              <w:rPr>
                <w:rFonts w:ascii="Tahoma" w:eastAsia="PMingLiU" w:hAnsi="Tahoma" w:cs="Tahoma"/>
                <w:b w:val="0"/>
                <w:sz w:val="14"/>
                <w:szCs w:val="14"/>
              </w:rPr>
              <w:t>)</w:t>
            </w:r>
            <w:bookmarkEnd w:id="676"/>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01/09</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294401">
              <w:rPr>
                <w:rFonts w:ascii="Tahoma" w:eastAsia="PMingLiU" w:hAnsi="Tahoma" w:cs="Tahoma"/>
                <w:color w:val="000000"/>
                <w:sz w:val="13"/>
                <w:szCs w:val="13"/>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294401">
              <w:rPr>
                <w:rFonts w:ascii="Tahoma" w:eastAsia="PMingLiU" w:hAnsi="Tahoma" w:cs="Tahoma"/>
                <w:sz w:val="13"/>
                <w:szCs w:val="13"/>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294401">
              <w:rPr>
                <w:rFonts w:ascii="Tahoma" w:eastAsia="PMingLiU" w:hAnsi="Tahoma" w:cs="Tahoma"/>
                <w:sz w:val="13"/>
                <w:szCs w:val="13"/>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color w:val="000000"/>
                <w:sz w:val="13"/>
                <w:szCs w:val="13"/>
              </w:rPr>
            </w:pPr>
            <w:r w:rsidRPr="00294401">
              <w:rPr>
                <w:rFonts w:ascii="Tahoma" w:eastAsia="PMingLiU" w:hAnsi="Tahoma" w:cs="Tahoma"/>
                <w:color w:val="000000"/>
                <w:sz w:val="13"/>
                <w:szCs w:val="13"/>
              </w:rPr>
              <w:t>OL/OV</w:t>
            </w:r>
          </w:p>
        </w:tc>
      </w:tr>
      <w:tr w:rsidR="00A63948" w:rsidRPr="00F31997" w:rsidTr="00A56ECD">
        <w:trPr>
          <w:trHeight w:val="145"/>
        </w:trPr>
        <w:tc>
          <w:tcPr>
            <w:tcW w:w="2714" w:type="dxa"/>
            <w:shd w:val="clear" w:color="auto" w:fill="FFFFFF"/>
            <w:vAlign w:val="center"/>
          </w:tcPr>
          <w:p w:rsidR="00A63948" w:rsidRPr="00C16099" w:rsidRDefault="00A63948" w:rsidP="00C16099">
            <w:pPr>
              <w:pStyle w:val="Heading2"/>
              <w:spacing w:before="20" w:after="20"/>
              <w:ind w:left="0"/>
              <w:rPr>
                <w:rFonts w:ascii="Tahoma" w:eastAsia="PMingLiU" w:hAnsi="Tahoma" w:cs="Tahoma"/>
                <w:b w:val="0"/>
                <w:sz w:val="14"/>
                <w:szCs w:val="14"/>
              </w:rPr>
            </w:pPr>
            <w:bookmarkStart w:id="677" w:name="_Toc325609120"/>
            <w:bookmarkStart w:id="678" w:name="_Toc327950016"/>
            <w:bookmarkEnd w:id="677"/>
            <w:r w:rsidRPr="00294401">
              <w:rPr>
                <w:rFonts w:ascii="Tahoma" w:eastAsia="PMingLiU" w:hAnsi="Tahoma" w:cs="Tahoma"/>
                <w:b w:val="0"/>
                <w:sz w:val="14"/>
                <w:szCs w:val="14"/>
              </w:rPr>
              <w:t>Windows Server</w:t>
            </w:r>
            <w:r w:rsidRPr="00E45BB7">
              <w:rPr>
                <w:rFonts w:ascii="Tahoma" w:eastAsia="PMingLiU" w:hAnsi="Tahoma" w:cs="Tahoma"/>
                <w:b w:val="0"/>
                <w:sz w:val="14"/>
                <w:szCs w:val="14"/>
              </w:rPr>
              <w:t>™</w:t>
            </w:r>
            <w:r w:rsidRPr="00294401">
              <w:rPr>
                <w:rFonts w:ascii="Tahoma" w:eastAsia="PMingLiU" w:hAnsi="Tahoma" w:cs="Tahoma"/>
                <w:b w:val="0"/>
                <w:sz w:val="14"/>
                <w:szCs w:val="14"/>
              </w:rPr>
              <w:t xml:space="preserve"> 2008 for Windows Essential Server Solutions </w:t>
            </w:r>
            <w:r w:rsidRPr="00C16099">
              <w:rPr>
                <w:rFonts w:ascii="Tahoma" w:eastAsia="PMingLiU" w:hAnsi="Tahoma" w:cs="Tahoma" w:hint="eastAsia"/>
                <w:b w:val="0"/>
                <w:sz w:val="14"/>
                <w:szCs w:val="14"/>
                <w:lang w:val="zh-TW"/>
              </w:rPr>
              <w:t>使用者</w:t>
            </w:r>
            <w:r w:rsidRPr="00294401">
              <w:rPr>
                <w:rFonts w:ascii="Tahoma" w:eastAsia="PMingLiU" w:hAnsi="Tahoma" w:cs="Tahoma"/>
                <w:b w:val="0"/>
                <w:sz w:val="14"/>
                <w:szCs w:val="14"/>
              </w:rPr>
              <w:t xml:space="preserve"> CAL</w:t>
            </w:r>
            <w:r w:rsidR="00294401">
              <w:rPr>
                <w:rFonts w:ascii="Tahoma" w:eastAsia="PMingLiU" w:hAnsi="Tahoma" w:cs="Tahoma"/>
                <w:b w:val="0"/>
                <w:sz w:val="14"/>
                <w:szCs w:val="14"/>
              </w:rPr>
              <w:t xml:space="preserve"> </w:t>
            </w:r>
            <w:r w:rsidR="00294401">
              <w:rPr>
                <w:rFonts w:ascii="Tahoma" w:eastAsia="PMingLiU" w:hAnsi="Tahoma" w:cs="Tahoma"/>
                <w:b w:val="0"/>
                <w:sz w:val="14"/>
                <w:szCs w:val="14"/>
              </w:rPr>
              <w:br/>
            </w:r>
            <w:r w:rsidRPr="00294401">
              <w:rPr>
                <w:rFonts w:ascii="Tahoma" w:eastAsia="PMingLiU" w:hAnsi="Tahoma" w:cs="Tahoma"/>
                <w:b w:val="0"/>
                <w:sz w:val="14"/>
                <w:szCs w:val="14"/>
              </w:rPr>
              <w:t xml:space="preserve">(5 </w:t>
            </w:r>
            <w:r w:rsidRPr="00C16099">
              <w:rPr>
                <w:rFonts w:ascii="Tahoma" w:eastAsia="PMingLiU" w:hAnsi="Tahoma" w:cs="Tahoma" w:hint="eastAsia"/>
                <w:b w:val="0"/>
                <w:sz w:val="14"/>
                <w:szCs w:val="14"/>
                <w:lang w:val="zh-TW"/>
              </w:rPr>
              <w:t>個用戶端</w:t>
            </w:r>
            <w:r w:rsidRPr="00294401">
              <w:rPr>
                <w:rFonts w:ascii="Tahoma" w:eastAsia="PMingLiU" w:hAnsi="Tahoma" w:cs="Tahoma"/>
                <w:b w:val="0"/>
                <w:sz w:val="14"/>
                <w:szCs w:val="14"/>
              </w:rPr>
              <w:t>)</w:t>
            </w:r>
            <w:bookmarkEnd w:id="678"/>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01/09</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294401">
              <w:rPr>
                <w:rFonts w:ascii="Tahoma" w:eastAsia="PMingLiU" w:hAnsi="Tahoma" w:cs="Tahoma"/>
                <w:color w:val="000000"/>
                <w:sz w:val="13"/>
                <w:szCs w:val="13"/>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294401">
              <w:rPr>
                <w:rFonts w:ascii="Tahoma" w:eastAsia="PMingLiU" w:hAnsi="Tahoma" w:cs="Tahoma"/>
                <w:sz w:val="13"/>
                <w:szCs w:val="13"/>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294401">
              <w:rPr>
                <w:rFonts w:ascii="Tahoma" w:eastAsia="PMingLiU" w:hAnsi="Tahoma" w:cs="Tahoma"/>
                <w:sz w:val="13"/>
                <w:szCs w:val="13"/>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294401">
              <w:rPr>
                <w:rFonts w:ascii="Tahoma" w:eastAsia="PMingLiU" w:hAnsi="Tahoma" w:cs="Tahoma"/>
                <w:color w:val="000000"/>
                <w:sz w:val="13"/>
                <w:szCs w:val="13"/>
              </w:rPr>
              <w:t>OL/OV</w:t>
            </w:r>
          </w:p>
        </w:tc>
      </w:tr>
      <w:tr w:rsidR="00A63948" w:rsidRPr="00F31997" w:rsidTr="00A56ECD">
        <w:trPr>
          <w:trHeight w:val="359"/>
        </w:trPr>
        <w:tc>
          <w:tcPr>
            <w:tcW w:w="2714" w:type="dxa"/>
            <w:shd w:val="clear" w:color="auto" w:fill="FABF8F"/>
            <w:vAlign w:val="center"/>
          </w:tcPr>
          <w:p w:rsidR="00A63948" w:rsidRPr="00C16099" w:rsidRDefault="00A63948" w:rsidP="00E45BB7">
            <w:pPr>
              <w:pStyle w:val="Heading2"/>
              <w:keepNext/>
              <w:keepLines/>
              <w:spacing w:before="20" w:after="20"/>
              <w:ind w:left="0"/>
              <w:rPr>
                <w:rFonts w:ascii="Tahoma" w:eastAsia="PMingLiU" w:hAnsi="Tahoma" w:cs="Tahoma"/>
                <w:b w:val="0"/>
                <w:sz w:val="14"/>
                <w:szCs w:val="14"/>
              </w:rPr>
            </w:pPr>
            <w:bookmarkStart w:id="679" w:name="_Toc325609121"/>
            <w:bookmarkStart w:id="680" w:name="_Toc327950017"/>
            <w:bookmarkEnd w:id="679"/>
            <w:r w:rsidRPr="00294401">
              <w:rPr>
                <w:rFonts w:ascii="Tahoma" w:eastAsia="PMingLiU" w:hAnsi="Tahoma" w:cs="Tahoma"/>
                <w:b w:val="0"/>
                <w:sz w:val="14"/>
                <w:szCs w:val="14"/>
              </w:rPr>
              <w:t>Windows Web Server 2008 R2</w:t>
            </w:r>
            <w:bookmarkEnd w:id="680"/>
          </w:p>
        </w:tc>
        <w:tc>
          <w:tcPr>
            <w:tcW w:w="450" w:type="dxa"/>
            <w:shd w:val="clear" w:color="auto" w:fill="FABF8F"/>
            <w:vAlign w:val="center"/>
          </w:tcPr>
          <w:p w:rsidR="00A63948" w:rsidRPr="000F6AB7" w:rsidRDefault="00A63948" w:rsidP="00E45BB7">
            <w:pPr>
              <w:pStyle w:val="TableText"/>
              <w:keepNext/>
              <w:keepLines/>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color w:val="000000"/>
                <w:sz w:val="13"/>
                <w:szCs w:val="13"/>
              </w:rPr>
            </w:pPr>
            <w:r w:rsidRPr="00C16099">
              <w:rPr>
                <w:rFonts w:ascii="Tahoma" w:eastAsia="PMingLiU" w:hAnsi="Tahoma" w:cs="Tahoma"/>
                <w:color w:val="000000"/>
                <w:sz w:val="13"/>
                <w:szCs w:val="13"/>
              </w:rPr>
              <w:t>08/09</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color w:val="000000"/>
                <w:sz w:val="13"/>
                <w:szCs w:val="13"/>
              </w:rPr>
            </w:pPr>
            <w:r w:rsidRPr="00294401">
              <w:rPr>
                <w:rFonts w:ascii="Tahoma" w:eastAsia="PMingLiU" w:hAnsi="Tahoma" w:cs="Tahoma"/>
                <w:color w:val="000000"/>
                <w:sz w:val="13"/>
                <w:szCs w:val="13"/>
              </w:rPr>
              <w:t>SRV</w:t>
            </w:r>
          </w:p>
        </w:tc>
        <w:tc>
          <w:tcPr>
            <w:tcW w:w="360" w:type="dxa"/>
            <w:tcBorders>
              <w:lef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13</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8</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5</w:t>
            </w:r>
          </w:p>
        </w:tc>
        <w:tc>
          <w:tcPr>
            <w:tcW w:w="36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3</w:t>
            </w:r>
          </w:p>
        </w:tc>
        <w:tc>
          <w:tcPr>
            <w:tcW w:w="450" w:type="dxa"/>
            <w:tcBorders>
              <w:lef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294401">
              <w:rPr>
                <w:rFonts w:ascii="Tahoma" w:eastAsia="PMingLiU" w:hAnsi="Tahoma" w:cs="Tahoma"/>
                <w:sz w:val="13"/>
                <w:szCs w:val="13"/>
              </w:rPr>
              <w:t>A</w:t>
            </w:r>
          </w:p>
        </w:tc>
        <w:tc>
          <w:tcPr>
            <w:tcW w:w="414" w:type="dxa"/>
            <w:tcBorders>
              <w:left w:val="single" w:sz="18" w:space="0" w:color="auto"/>
              <w:right w:val="single" w:sz="18" w:space="0" w:color="auto"/>
            </w:tcBorders>
            <w:shd w:val="clear" w:color="auto" w:fill="FABF8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294401">
              <w:rPr>
                <w:rFonts w:ascii="Tahoma" w:eastAsia="PMingLiU" w:hAnsi="Tahoma" w:cs="Tahoma"/>
                <w:sz w:val="13"/>
                <w:szCs w:val="13"/>
              </w:rPr>
              <w:t>P</w:t>
            </w:r>
          </w:p>
        </w:tc>
        <w:tc>
          <w:tcPr>
            <w:tcW w:w="522" w:type="dxa"/>
            <w:shd w:val="clear" w:color="auto" w:fill="FABF8F"/>
            <w:vAlign w:val="center"/>
          </w:tcPr>
          <w:p w:rsidR="00A63948" w:rsidRPr="00C16099" w:rsidRDefault="000D2DBB" w:rsidP="00E45BB7">
            <w:pPr>
              <w:pStyle w:val="TableText"/>
              <w:keepNext/>
              <w:keepLines/>
              <w:widowControl w:val="0"/>
              <w:rPr>
                <w:rFonts w:ascii="Tahoma" w:eastAsia="PMingLiU" w:hAnsi="Tahoma" w:cs="Tahoma"/>
                <w:color w:val="000000"/>
                <w:sz w:val="13"/>
                <w:szCs w:val="13"/>
              </w:rPr>
            </w:pPr>
            <w:r w:rsidRPr="00294401">
              <w:rPr>
                <w:rFonts w:ascii="Tahoma" w:eastAsia="PMingLiU" w:hAnsi="Tahoma" w:cs="Tahoma"/>
                <w:sz w:val="13"/>
                <w:szCs w:val="13"/>
              </w:rPr>
              <w:t>A</w:t>
            </w:r>
          </w:p>
        </w:tc>
        <w:tc>
          <w:tcPr>
            <w:tcW w:w="468" w:type="dxa"/>
            <w:shd w:val="clear" w:color="auto" w:fill="FABF8F"/>
            <w:vAlign w:val="center"/>
          </w:tcPr>
          <w:p w:rsidR="00A63948" w:rsidRPr="00C16099" w:rsidRDefault="00A63948" w:rsidP="00E45BB7">
            <w:pPr>
              <w:pStyle w:val="TableText"/>
              <w:keepNext/>
              <w:keepLines/>
              <w:widowControl w:val="0"/>
              <w:rPr>
                <w:rFonts w:ascii="Tahoma" w:eastAsia="PMingLiU" w:hAnsi="Tahoma" w:cs="Tahoma"/>
                <w:color w:val="000000"/>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E45BB7">
            <w:pPr>
              <w:pStyle w:val="Heading2"/>
              <w:keepNext/>
              <w:keepLines/>
              <w:spacing w:before="20" w:after="20"/>
              <w:ind w:left="0"/>
              <w:rPr>
                <w:rFonts w:ascii="Tahoma" w:eastAsia="PMingLiU" w:hAnsi="Tahoma" w:cs="Tahoma"/>
                <w:b w:val="0"/>
                <w:sz w:val="14"/>
                <w:szCs w:val="14"/>
              </w:rPr>
            </w:pPr>
            <w:bookmarkStart w:id="681" w:name="_Toc325609122"/>
            <w:bookmarkStart w:id="682" w:name="_Toc327950018"/>
            <w:bookmarkEnd w:id="681"/>
            <w:r w:rsidRPr="00C16099">
              <w:rPr>
                <w:rFonts w:ascii="Tahoma" w:eastAsia="PMingLiU" w:hAnsi="Tahoma" w:cs="Tahoma"/>
                <w:b w:val="0"/>
                <w:sz w:val="14"/>
                <w:szCs w:val="14"/>
              </w:rPr>
              <w:t>Windows Small Business Server 2008 Premium</w:t>
            </w:r>
            <w:bookmarkEnd w:id="682"/>
          </w:p>
        </w:tc>
        <w:tc>
          <w:tcPr>
            <w:tcW w:w="450" w:type="dxa"/>
            <w:shd w:val="clear" w:color="auto" w:fill="FFFFFF"/>
            <w:vAlign w:val="center"/>
          </w:tcPr>
          <w:p w:rsidR="00A63948" w:rsidRPr="000F6AB7" w:rsidRDefault="00323B95" w:rsidP="00E45BB7">
            <w:pPr>
              <w:pStyle w:val="TableText"/>
              <w:keepNext/>
              <w:keepLines/>
              <w:widowControl w:val="0"/>
              <w:rPr>
                <w:rFonts w:eastAsia="PMingLiU" w:cs="Tahoma"/>
                <w:b/>
                <w:bCs/>
                <w:sz w:val="13"/>
                <w:szCs w:val="13"/>
                <w:u w:val="single"/>
              </w:rPr>
            </w:pPr>
            <w:hyperlink w:anchor="_121_Windows_Small" w:history="1">
              <w:r w:rsidR="000D2DBB" w:rsidRPr="000F6AB7">
                <w:rPr>
                  <w:rStyle w:val="Hyperlink"/>
                  <w:rFonts w:eastAsia="PMingLiU" w:cs="Tahoma"/>
                  <w:b/>
                  <w:bCs/>
                  <w:sz w:val="13"/>
                  <w:szCs w:val="13"/>
                </w:rPr>
                <w:t>121</w:t>
              </w:r>
            </w:hyperlink>
          </w:p>
        </w:tc>
        <w:tc>
          <w:tcPr>
            <w:tcW w:w="450" w:type="dxa"/>
            <w:shd w:val="clear" w:color="auto" w:fill="FFFFF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rPr>
              <w:t>10/08</w:t>
            </w:r>
          </w:p>
        </w:tc>
        <w:tc>
          <w:tcPr>
            <w:tcW w:w="360" w:type="dxa"/>
            <w:tcBorders>
              <w:right w:val="single" w:sz="18" w:space="0" w:color="auto"/>
            </w:tcBorders>
            <w:shd w:val="clear" w:color="auto" w:fill="FFFFFF"/>
            <w:vAlign w:val="center"/>
          </w:tcPr>
          <w:p w:rsidR="00A63948" w:rsidRPr="00C16099" w:rsidRDefault="000D2DBB" w:rsidP="00E45BB7">
            <w:pPr>
              <w:pStyle w:val="TableText"/>
              <w:keepNext/>
              <w:keepLines/>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shd w:val="clear" w:color="auto" w:fill="FFFFFF"/>
            <w:vAlign w:val="center"/>
          </w:tcPr>
          <w:p w:rsidR="00A63948" w:rsidRPr="00C16099" w:rsidDel="001265B4" w:rsidRDefault="00A63948" w:rsidP="00E45BB7">
            <w:pPr>
              <w:pStyle w:val="TableText"/>
              <w:keepNext/>
              <w:keepLines/>
              <w:widowControl w:val="0"/>
              <w:rPr>
                <w:rFonts w:ascii="Tahoma" w:eastAsia="PMingLiU" w:hAnsi="Tahoma" w:cs="Tahoma"/>
                <w:sz w:val="13"/>
                <w:szCs w:val="13"/>
              </w:rPr>
            </w:pPr>
          </w:p>
        </w:tc>
        <w:tc>
          <w:tcPr>
            <w:tcW w:w="450" w:type="dxa"/>
            <w:tcBorders>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86" w:type="dxa"/>
            <w:tcBorders>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522"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c>
          <w:tcPr>
            <w:tcW w:w="468" w:type="dxa"/>
            <w:shd w:val="clear" w:color="auto" w:fill="FFFFFF"/>
            <w:vAlign w:val="center"/>
          </w:tcPr>
          <w:p w:rsidR="00A63948" w:rsidRPr="00C16099" w:rsidRDefault="00A63948" w:rsidP="00E45BB7">
            <w:pPr>
              <w:pStyle w:val="TableText"/>
              <w:keepNext/>
              <w:keepLines/>
              <w:widowControl w:val="0"/>
              <w:rPr>
                <w:rFonts w:ascii="Tahoma" w:eastAsia="PMingLiU" w:hAnsi="Tahoma" w:cs="Tahoma"/>
                <w:sz w:val="13"/>
                <w:szCs w:val="13"/>
              </w:rPr>
            </w:pP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83" w:name="_Toc325609123"/>
            <w:bookmarkStart w:id="684" w:name="_Toc327950019"/>
            <w:bookmarkEnd w:id="683"/>
            <w:r w:rsidRPr="00C16099">
              <w:rPr>
                <w:rFonts w:ascii="Tahoma" w:eastAsia="PMingLiU" w:hAnsi="Tahoma" w:cs="Tahoma" w:hint="eastAsia"/>
                <w:b w:val="0"/>
                <w:sz w:val="14"/>
                <w:szCs w:val="14"/>
                <w:lang w:val="zh-TW"/>
              </w:rPr>
              <w:t>高階使用者或裝置適用之</w:t>
            </w:r>
            <w:r w:rsidRPr="00C16099">
              <w:rPr>
                <w:rFonts w:ascii="Tahoma" w:eastAsia="PMingLiU" w:hAnsi="Tahoma" w:cs="Tahoma"/>
                <w:b w:val="0"/>
                <w:sz w:val="14"/>
                <w:szCs w:val="14"/>
                <w:lang w:val="zh-TW"/>
              </w:rPr>
              <w:t xml:space="preserve"> Windows Small Business Server 2008 CAL </w:t>
            </w:r>
            <w:r w:rsidRPr="00C16099">
              <w:rPr>
                <w:rFonts w:ascii="Tahoma" w:eastAsia="PMingLiU" w:hAnsi="Tahoma" w:cs="Tahoma" w:hint="eastAsia"/>
                <w:b w:val="0"/>
                <w:sz w:val="14"/>
                <w:szCs w:val="14"/>
                <w:lang w:val="zh-TW"/>
              </w:rPr>
              <w:t>套件</w:t>
            </w:r>
            <w:bookmarkEnd w:id="684"/>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Del="001265B4"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 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85" w:name="_Toc325609124"/>
            <w:bookmarkStart w:id="686" w:name="_Toc327950020"/>
            <w:bookmarkEnd w:id="685"/>
            <w:r w:rsidRPr="00C16099">
              <w:rPr>
                <w:rFonts w:ascii="Tahoma" w:eastAsia="PMingLiU" w:hAnsi="Tahoma" w:cs="Tahoma" w:hint="eastAsia"/>
                <w:b w:val="0"/>
                <w:sz w:val="14"/>
                <w:szCs w:val="14"/>
                <w:lang w:val="zh-TW"/>
              </w:rPr>
              <w:t>高階使用者或裝置適用之</w:t>
            </w:r>
            <w:r w:rsidRPr="00294401">
              <w:rPr>
                <w:rFonts w:ascii="Tahoma" w:eastAsia="PMingLiU" w:hAnsi="Tahoma" w:cs="Tahoma"/>
                <w:b w:val="0"/>
                <w:sz w:val="14"/>
                <w:szCs w:val="14"/>
              </w:rPr>
              <w:t xml:space="preserve"> Windows Small Business Server 2008 CAL </w:t>
            </w:r>
            <w:r w:rsidRPr="00C16099">
              <w:rPr>
                <w:rFonts w:ascii="Tahoma" w:eastAsia="PMingLiU" w:hAnsi="Tahoma" w:cs="Tahoma" w:hint="eastAsia"/>
                <w:b w:val="0"/>
                <w:sz w:val="14"/>
                <w:szCs w:val="14"/>
                <w:lang w:val="zh-TW"/>
              </w:rPr>
              <w:t>套件</w:t>
            </w:r>
            <w:r w:rsidRPr="00294401">
              <w:rPr>
                <w:rFonts w:ascii="Tahoma" w:eastAsia="PMingLiU" w:hAnsi="Tahoma" w:cs="Tahoma"/>
                <w:b w:val="0"/>
                <w:sz w:val="14"/>
                <w:szCs w:val="14"/>
              </w:rPr>
              <w:t xml:space="preserve"> </w:t>
            </w:r>
            <w:r w:rsidR="00294401">
              <w:rPr>
                <w:rFonts w:ascii="Tahoma" w:eastAsia="PMingLiU" w:hAnsi="Tahoma" w:cs="Tahoma"/>
                <w:b w:val="0"/>
                <w:sz w:val="14"/>
                <w:szCs w:val="14"/>
              </w:rPr>
              <w:br/>
            </w:r>
            <w:r w:rsidRPr="00294401">
              <w:rPr>
                <w:rFonts w:ascii="Tahoma" w:eastAsia="PMingLiU" w:hAnsi="Tahoma" w:cs="Tahoma"/>
                <w:b w:val="0"/>
                <w:sz w:val="14"/>
                <w:szCs w:val="14"/>
              </w:rPr>
              <w:t xml:space="preserve">(5 </w:t>
            </w:r>
            <w:r w:rsidRPr="00C16099">
              <w:rPr>
                <w:rFonts w:ascii="Tahoma" w:eastAsia="PMingLiU" w:hAnsi="Tahoma" w:cs="Tahoma" w:hint="eastAsia"/>
                <w:b w:val="0"/>
                <w:sz w:val="14"/>
                <w:szCs w:val="14"/>
                <w:lang w:val="zh-TW"/>
              </w:rPr>
              <w:t>個用戶端</w:t>
            </w:r>
            <w:r w:rsidRPr="00294401">
              <w:rPr>
                <w:rFonts w:ascii="Tahoma" w:eastAsia="PMingLiU" w:hAnsi="Tahoma" w:cs="Tahoma"/>
                <w:b w:val="0"/>
                <w:sz w:val="14"/>
                <w:szCs w:val="14"/>
              </w:rPr>
              <w:t>)</w:t>
            </w:r>
            <w:bookmarkEnd w:id="686"/>
          </w:p>
        </w:tc>
        <w:tc>
          <w:tcPr>
            <w:tcW w:w="450" w:type="dxa"/>
            <w:shd w:val="clear" w:color="auto" w:fill="FFFFF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Del="001265B4"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294401">
              <w:rPr>
                <w:rFonts w:ascii="Tahoma" w:eastAsia="PMingLiU" w:hAnsi="Tahoma" w:cs="Tahoma"/>
                <w:sz w:val="13"/>
                <w:szCs w:val="13"/>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294401">
              <w:rPr>
                <w:rFonts w:ascii="Tahoma" w:eastAsia="PMingLiU" w:hAnsi="Tahoma" w:cs="Tahoma"/>
                <w:sz w:val="13"/>
                <w:szCs w:val="13"/>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294401">
              <w:rPr>
                <w:rFonts w:ascii="Tahoma" w:eastAsia="PMingLiU" w:hAnsi="Tahoma" w:cs="Tahoma"/>
                <w:sz w:val="13"/>
                <w:szCs w:val="13"/>
              </w:rPr>
              <w:t>OL/OV</w:t>
            </w: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87" w:name="_Toc325609125"/>
            <w:bookmarkStart w:id="688" w:name="_Toc327950021"/>
            <w:bookmarkEnd w:id="687"/>
            <w:r w:rsidRPr="00C16099">
              <w:rPr>
                <w:rFonts w:ascii="Tahoma" w:eastAsia="PMingLiU" w:hAnsi="Tahoma" w:cs="Tahoma" w:hint="eastAsia"/>
                <w:b w:val="0"/>
                <w:sz w:val="14"/>
                <w:szCs w:val="14"/>
                <w:lang w:val="zh-TW"/>
              </w:rPr>
              <w:t>高階使用者或裝置適用之</w:t>
            </w:r>
            <w:r w:rsidRPr="00294401">
              <w:rPr>
                <w:rFonts w:ascii="Tahoma" w:eastAsia="PMingLiU" w:hAnsi="Tahoma" w:cs="Tahoma"/>
                <w:b w:val="0"/>
                <w:sz w:val="14"/>
                <w:szCs w:val="14"/>
              </w:rPr>
              <w:t xml:space="preserve"> Windows Small Business Server 2008 CAL </w:t>
            </w:r>
            <w:r w:rsidRPr="00C16099">
              <w:rPr>
                <w:rFonts w:ascii="Tahoma" w:eastAsia="PMingLiU" w:hAnsi="Tahoma" w:cs="Tahoma" w:hint="eastAsia"/>
                <w:b w:val="0"/>
                <w:sz w:val="14"/>
                <w:szCs w:val="14"/>
                <w:lang w:val="zh-TW"/>
              </w:rPr>
              <w:t>套件</w:t>
            </w:r>
            <w:r w:rsidRPr="00294401">
              <w:rPr>
                <w:rFonts w:ascii="Tahoma" w:eastAsia="PMingLiU" w:hAnsi="Tahoma" w:cs="Tahoma"/>
                <w:b w:val="0"/>
                <w:sz w:val="14"/>
                <w:szCs w:val="14"/>
              </w:rPr>
              <w:t xml:space="preserve"> </w:t>
            </w:r>
            <w:r w:rsidR="00294401">
              <w:rPr>
                <w:rFonts w:ascii="Tahoma" w:eastAsia="PMingLiU" w:hAnsi="Tahoma" w:cs="Tahoma"/>
                <w:b w:val="0"/>
                <w:sz w:val="14"/>
                <w:szCs w:val="14"/>
              </w:rPr>
              <w:br/>
            </w:r>
            <w:r w:rsidRPr="00294401">
              <w:rPr>
                <w:rFonts w:ascii="Tahoma" w:eastAsia="PMingLiU" w:hAnsi="Tahoma" w:cs="Tahoma"/>
                <w:b w:val="0"/>
                <w:sz w:val="14"/>
                <w:szCs w:val="14"/>
              </w:rPr>
              <w:t xml:space="preserve">(20 </w:t>
            </w:r>
            <w:r w:rsidRPr="00C16099">
              <w:rPr>
                <w:rFonts w:ascii="Tahoma" w:eastAsia="PMingLiU" w:hAnsi="Tahoma" w:cs="Tahoma" w:hint="eastAsia"/>
                <w:b w:val="0"/>
                <w:sz w:val="14"/>
                <w:szCs w:val="14"/>
                <w:lang w:val="zh-TW"/>
              </w:rPr>
              <w:t>個用戶端</w:t>
            </w:r>
            <w:r w:rsidRPr="00294401">
              <w:rPr>
                <w:rFonts w:ascii="Tahoma" w:eastAsia="PMingLiU" w:hAnsi="Tahoma" w:cs="Tahoma"/>
                <w:b w:val="0"/>
                <w:sz w:val="14"/>
                <w:szCs w:val="14"/>
              </w:rPr>
              <w:t>)</w:t>
            </w:r>
            <w:bookmarkEnd w:id="688"/>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Del="001265B4"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89" w:name="_Toc325609126"/>
            <w:bookmarkStart w:id="690" w:name="_Toc327950022"/>
            <w:bookmarkEnd w:id="689"/>
            <w:r w:rsidRPr="00C16099">
              <w:rPr>
                <w:rFonts w:ascii="Tahoma" w:eastAsia="PMingLiU" w:hAnsi="Tahoma" w:cs="Tahoma"/>
                <w:b w:val="0"/>
                <w:sz w:val="14"/>
                <w:szCs w:val="14"/>
                <w:lang w:val="zh-TW"/>
              </w:rPr>
              <w:t xml:space="preserve">Windows Small Business Server 2011 Standard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90"/>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22_Windows_Small" w:history="1">
              <w:r w:rsidR="000D2DBB" w:rsidRPr="000F6AB7">
                <w:rPr>
                  <w:rStyle w:val="Hyperlink"/>
                  <w:rFonts w:eastAsia="PMingLiU" w:cs="Tahoma"/>
                  <w:b/>
                  <w:bCs/>
                  <w:sz w:val="13"/>
                  <w:szCs w:val="13"/>
                </w:rPr>
                <w:t>122</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30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91" w:name="_Toc325609127"/>
            <w:bookmarkStart w:id="692" w:name="_Toc327950023"/>
            <w:bookmarkEnd w:id="691"/>
            <w:r w:rsidRPr="00C16099">
              <w:rPr>
                <w:rFonts w:ascii="Tahoma" w:eastAsia="PMingLiU" w:hAnsi="Tahoma" w:cs="Tahoma"/>
                <w:b w:val="0"/>
                <w:sz w:val="14"/>
                <w:szCs w:val="14"/>
                <w:lang w:val="zh-TW"/>
              </w:rPr>
              <w:t xml:space="preserve">Windows Small Business Server 2011 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(1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92"/>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color w:val="0000FF"/>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 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3A1493">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color w:val="000000"/>
                <w:sz w:val="14"/>
                <w:szCs w:val="14"/>
              </w:rPr>
            </w:pPr>
            <w:bookmarkStart w:id="693" w:name="_Toc325609128"/>
            <w:bookmarkStart w:id="694" w:name="_Toc327950024"/>
            <w:bookmarkEnd w:id="693"/>
            <w:r w:rsidRPr="00C16099">
              <w:rPr>
                <w:rFonts w:ascii="Tahoma" w:eastAsia="PMingLiU" w:hAnsi="Tahoma" w:cs="Tahoma"/>
                <w:b w:val="0"/>
                <w:sz w:val="14"/>
                <w:szCs w:val="14"/>
                <w:lang w:val="zh-TW"/>
              </w:rPr>
              <w:t xml:space="preserve">Windows Small Business Server 2011 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94"/>
          </w:p>
        </w:tc>
        <w:tc>
          <w:tcPr>
            <w:tcW w:w="450" w:type="dxa"/>
            <w:shd w:val="clear" w:color="auto" w:fill="FFFFF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color w:val="000000"/>
                <w:sz w:val="14"/>
                <w:szCs w:val="14"/>
              </w:rPr>
            </w:pPr>
            <w:bookmarkStart w:id="695" w:name="_Toc325609129"/>
            <w:bookmarkStart w:id="696" w:name="_Toc327950025"/>
            <w:bookmarkEnd w:id="695"/>
            <w:r w:rsidRPr="00C16099">
              <w:rPr>
                <w:rFonts w:ascii="Tahoma" w:eastAsia="PMingLiU" w:hAnsi="Tahoma" w:cs="Tahoma"/>
                <w:b w:val="0"/>
                <w:sz w:val="14"/>
                <w:szCs w:val="14"/>
                <w:lang w:val="zh-TW"/>
              </w:rPr>
              <w:t xml:space="preserve">Windows Small Business Server 2011 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(20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96"/>
          </w:p>
        </w:tc>
        <w:tc>
          <w:tcPr>
            <w:tcW w:w="450" w:type="dxa"/>
            <w:shd w:val="clear" w:color="auto" w:fill="FABF8F"/>
            <w:vAlign w:val="center"/>
          </w:tcPr>
          <w:p w:rsidR="00A63948" w:rsidRPr="000F6AB7" w:rsidRDefault="00A63948" w:rsidP="00C16099">
            <w:pPr>
              <w:pStyle w:val="TableText"/>
              <w:widowControl w:val="0"/>
              <w:rPr>
                <w:rStyle w:val="EndnoteReference"/>
                <w:rFonts w:eastAsia="PMingLiU" w:cs="Tahoma"/>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color w:val="000000"/>
                <w:sz w:val="13"/>
                <w:szCs w:val="13"/>
                <w:lang w:val="zh-TW"/>
              </w:rPr>
              <w:t>OL/OV</w:t>
            </w: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97" w:name="_Toc325609130"/>
            <w:bookmarkStart w:id="698" w:name="_Toc327950026"/>
            <w:bookmarkEnd w:id="697"/>
            <w:r w:rsidRPr="00C16099">
              <w:rPr>
                <w:rFonts w:ascii="Tahoma" w:eastAsia="PMingLiU" w:hAnsi="Tahoma" w:cs="Tahoma"/>
                <w:b w:val="0"/>
                <w:sz w:val="14"/>
                <w:szCs w:val="14"/>
                <w:lang w:val="zh-TW"/>
              </w:rPr>
              <w:t xml:space="preserve">Windows Small Business Server 2011 Premium </w:t>
            </w:r>
            <w:r w:rsidRPr="00C16099">
              <w:rPr>
                <w:rFonts w:ascii="Tahoma" w:eastAsia="PMingLiU" w:hAnsi="Tahoma" w:cs="Tahoma" w:hint="eastAsia"/>
                <w:b w:val="0"/>
                <w:sz w:val="14"/>
                <w:szCs w:val="14"/>
                <w:lang w:val="zh-TW"/>
              </w:rPr>
              <w:t>附加元件</w:t>
            </w:r>
            <w:r w:rsidRPr="00C16099">
              <w:rPr>
                <w:rFonts w:ascii="Tahoma" w:eastAsia="PMingLiU" w:hAnsi="Tahoma" w:cs="Tahoma"/>
                <w:b w:val="0"/>
                <w:sz w:val="14"/>
                <w:szCs w:val="14"/>
                <w:lang w:val="zh-TW"/>
              </w:rPr>
              <w:t xml:space="preserve">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698"/>
          </w:p>
        </w:tc>
        <w:tc>
          <w:tcPr>
            <w:tcW w:w="450" w:type="dxa"/>
            <w:shd w:val="clear" w:color="auto" w:fill="FFFFFF"/>
            <w:vAlign w:val="center"/>
          </w:tcPr>
          <w:p w:rsidR="00A63948" w:rsidRPr="000F6AB7" w:rsidRDefault="00323B95" w:rsidP="00C16099">
            <w:pPr>
              <w:pStyle w:val="TableText"/>
              <w:widowControl w:val="0"/>
              <w:rPr>
                <w:rStyle w:val="EndnoteReference"/>
                <w:rFonts w:eastAsia="PMingLiU" w:cs="Tahoma"/>
                <w:b w:val="0"/>
                <w:bCs/>
                <w:color w:val="0000FF"/>
                <w:sz w:val="13"/>
                <w:szCs w:val="13"/>
                <w:u w:val="single"/>
              </w:rPr>
            </w:pPr>
            <w:hyperlink w:anchor="_123_Windows_Small" w:history="1">
              <w:r w:rsidR="000D2DBB" w:rsidRPr="000F6AB7">
                <w:rPr>
                  <w:rStyle w:val="Hyperlink"/>
                  <w:rFonts w:eastAsia="PMingLiU" w:cs="Tahoma"/>
                  <w:b/>
                  <w:bCs/>
                  <w:sz w:val="13"/>
                  <w:szCs w:val="13"/>
                </w:rPr>
                <w:t>123</w:t>
              </w:r>
            </w:hyperlink>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145"/>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699" w:name="_Toc325609131"/>
            <w:bookmarkStart w:id="700" w:name="_Toc327950027"/>
            <w:bookmarkEnd w:id="699"/>
            <w:r w:rsidRPr="00C16099">
              <w:rPr>
                <w:rFonts w:ascii="Tahoma" w:eastAsia="PMingLiU" w:hAnsi="Tahoma" w:cs="Tahoma"/>
                <w:b w:val="0"/>
                <w:sz w:val="14"/>
                <w:szCs w:val="14"/>
              </w:rPr>
              <w:t xml:space="preserve">Windows Small Business Server 2011 Premium </w:t>
            </w:r>
            <w:r w:rsidRPr="00C16099">
              <w:rPr>
                <w:rFonts w:ascii="Tahoma" w:eastAsia="PMingLiU" w:hAnsi="Tahoma" w:cs="Tahoma" w:hint="eastAsia"/>
                <w:b w:val="0"/>
                <w:sz w:val="14"/>
                <w:szCs w:val="14"/>
                <w:lang w:val="zh-TW"/>
              </w:rPr>
              <w:t>附加元件</w:t>
            </w:r>
            <w:r w:rsidRPr="00C16099">
              <w:rPr>
                <w:rFonts w:ascii="Tahoma" w:eastAsia="PMingLiU" w:hAnsi="Tahoma" w:cs="Tahoma"/>
                <w:b w:val="0"/>
                <w:sz w:val="14"/>
                <w:szCs w:val="14"/>
              </w:rPr>
              <w:t xml:space="preserve"> CAL </w:t>
            </w:r>
            <w:r w:rsidRPr="00C16099">
              <w:rPr>
                <w:rFonts w:ascii="Tahoma" w:eastAsia="PMingLiU" w:hAnsi="Tahoma" w:cs="Tahoma" w:hint="eastAsia"/>
                <w:b w:val="0"/>
                <w:sz w:val="14"/>
                <w:szCs w:val="14"/>
                <w:lang w:val="zh-TW"/>
              </w:rPr>
              <w:t>套件</w:t>
            </w:r>
            <w:bookmarkEnd w:id="700"/>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E, 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r w:rsidR="003A1493">
              <w:rPr>
                <w:rFonts w:ascii="Tahoma" w:eastAsia="PMingLiU" w:hAnsi="Tahoma" w:cs="Tahoma"/>
                <w:sz w:val="13"/>
                <w:szCs w:val="13"/>
              </w:rPr>
              <w:t xml:space="preserve"> </w:t>
            </w:r>
            <w:r w:rsidRPr="00C16099">
              <w:rPr>
                <w:rFonts w:ascii="Tahoma" w:eastAsia="PMingLiU" w:hAnsi="Tahoma" w:cs="Tahoma"/>
                <w:sz w:val="13"/>
                <w:szCs w:val="13"/>
                <w:lang w:val="zh-TW"/>
              </w:rPr>
              <w:t>ST</w:t>
            </w:r>
          </w:p>
        </w:tc>
        <w:tc>
          <w:tcPr>
            <w:tcW w:w="468" w:type="dxa"/>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701" w:name="_Toc325609132"/>
            <w:bookmarkStart w:id="702" w:name="_Toc327950028"/>
            <w:bookmarkEnd w:id="701"/>
            <w:r w:rsidRPr="00C16099">
              <w:rPr>
                <w:rFonts w:ascii="Tahoma" w:eastAsia="PMingLiU" w:hAnsi="Tahoma" w:cs="Tahoma"/>
                <w:b w:val="0"/>
                <w:sz w:val="14"/>
                <w:szCs w:val="14"/>
                <w:lang w:val="zh-TW"/>
              </w:rPr>
              <w:t xml:space="preserve">Windows Small Business Server 2011 Premium </w:t>
            </w:r>
            <w:r w:rsidRPr="00C16099">
              <w:rPr>
                <w:rFonts w:ascii="Tahoma" w:eastAsia="PMingLiU" w:hAnsi="Tahoma" w:cs="Tahoma" w:hint="eastAsia"/>
                <w:b w:val="0"/>
                <w:sz w:val="14"/>
                <w:szCs w:val="14"/>
                <w:lang w:val="zh-TW"/>
              </w:rPr>
              <w:t>附加元件</w:t>
            </w:r>
            <w:r w:rsidRPr="00C16099">
              <w:rPr>
                <w:rFonts w:ascii="Tahoma" w:eastAsia="PMingLiU" w:hAnsi="Tahoma" w:cs="Tahoma"/>
                <w:b w:val="0"/>
                <w:sz w:val="14"/>
                <w:szCs w:val="14"/>
                <w:lang w:val="zh-TW"/>
              </w:rPr>
              <w:t xml:space="preserve"> CAL </w:t>
            </w:r>
            <w:r w:rsidRPr="00C16099">
              <w:rPr>
                <w:rFonts w:ascii="Tahoma" w:eastAsia="PMingLiU" w:hAnsi="Tahoma" w:cs="Tahoma" w:hint="eastAsia"/>
                <w:b w:val="0"/>
                <w:sz w:val="14"/>
                <w:szCs w:val="14"/>
                <w:lang w:val="zh-TW"/>
              </w:rPr>
              <w:t>套件</w:t>
            </w:r>
            <w:r w:rsidRPr="00C16099">
              <w:rPr>
                <w:rFonts w:ascii="Tahoma" w:eastAsia="PMingLiU" w:hAnsi="Tahoma" w:cs="Tahoma"/>
                <w:b w:val="0"/>
                <w:sz w:val="14"/>
                <w:szCs w:val="14"/>
                <w:lang w:val="zh-TW"/>
              </w:rPr>
              <w:t xml:space="preserve"> (5 </w:t>
            </w:r>
            <w:r w:rsidRPr="00C16099">
              <w:rPr>
                <w:rFonts w:ascii="Tahoma" w:eastAsia="PMingLiU" w:hAnsi="Tahoma" w:cs="Tahoma" w:hint="eastAsia"/>
                <w:b w:val="0"/>
                <w:sz w:val="14"/>
                <w:szCs w:val="14"/>
                <w:lang w:val="zh-TW"/>
              </w:rPr>
              <w:t>個用戶端</w:t>
            </w:r>
            <w:r w:rsidRPr="00C16099">
              <w:rPr>
                <w:rFonts w:ascii="Tahoma" w:eastAsia="PMingLiU" w:hAnsi="Tahoma" w:cs="Tahoma"/>
                <w:b w:val="0"/>
                <w:sz w:val="14"/>
                <w:szCs w:val="14"/>
                <w:lang w:val="zh-TW"/>
              </w:rPr>
              <w:t>)</w:t>
            </w:r>
            <w:bookmarkEnd w:id="702"/>
          </w:p>
        </w:tc>
        <w:tc>
          <w:tcPr>
            <w:tcW w:w="450" w:type="dxa"/>
            <w:shd w:val="clear" w:color="auto" w:fill="FFFFF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SRV</w:t>
            </w:r>
          </w:p>
        </w:tc>
        <w:tc>
          <w:tcPr>
            <w:tcW w:w="360" w:type="dxa"/>
            <w:tcBorders>
              <w:lef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OL/OV</w:t>
            </w:r>
          </w:p>
        </w:tc>
      </w:tr>
      <w:tr w:rsidR="00A63948" w:rsidRPr="00F31997" w:rsidTr="00A56ECD">
        <w:trPr>
          <w:trHeight w:val="440"/>
        </w:trPr>
        <w:tc>
          <w:tcPr>
            <w:tcW w:w="2714" w:type="dxa"/>
            <w:shd w:val="clear" w:color="auto" w:fill="FABF8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703" w:name="_Toc325609133"/>
            <w:bookmarkStart w:id="704" w:name="_Toc327950029"/>
            <w:bookmarkEnd w:id="703"/>
            <w:r w:rsidRPr="003A1493">
              <w:rPr>
                <w:rFonts w:ascii="Tahoma" w:eastAsia="PMingLiU" w:hAnsi="Tahoma" w:cs="Tahoma"/>
                <w:b w:val="0"/>
                <w:sz w:val="14"/>
                <w:szCs w:val="14"/>
              </w:rPr>
              <w:t xml:space="preserve">Windows Small Business Server 2011 Premium </w:t>
            </w:r>
            <w:r w:rsidRPr="00C16099">
              <w:rPr>
                <w:rFonts w:ascii="Tahoma" w:eastAsia="PMingLiU" w:hAnsi="Tahoma" w:cs="Tahoma" w:hint="eastAsia"/>
                <w:b w:val="0"/>
                <w:sz w:val="14"/>
                <w:szCs w:val="14"/>
                <w:lang w:val="zh-TW"/>
              </w:rPr>
              <w:t>附加元件</w:t>
            </w:r>
            <w:r w:rsidRPr="003A1493">
              <w:rPr>
                <w:rFonts w:ascii="Tahoma" w:eastAsia="PMingLiU" w:hAnsi="Tahoma" w:cs="Tahoma"/>
                <w:b w:val="0"/>
                <w:sz w:val="14"/>
                <w:szCs w:val="14"/>
              </w:rPr>
              <w:t xml:space="preserve"> CAL </w:t>
            </w:r>
            <w:r w:rsidRPr="00C16099">
              <w:rPr>
                <w:rFonts w:ascii="Tahoma" w:eastAsia="PMingLiU" w:hAnsi="Tahoma" w:cs="Tahoma" w:hint="eastAsia"/>
                <w:b w:val="0"/>
                <w:sz w:val="14"/>
                <w:szCs w:val="14"/>
                <w:lang w:val="zh-TW"/>
              </w:rPr>
              <w:t>套件</w:t>
            </w:r>
            <w:r w:rsidRPr="003A1493">
              <w:rPr>
                <w:rFonts w:ascii="Tahoma" w:eastAsia="PMingLiU" w:hAnsi="Tahoma" w:cs="Tahoma"/>
                <w:b w:val="0"/>
                <w:sz w:val="14"/>
                <w:szCs w:val="14"/>
              </w:rPr>
              <w:t xml:space="preserve"> </w:t>
            </w:r>
            <w:r w:rsidR="003A1493">
              <w:rPr>
                <w:rFonts w:ascii="Tahoma" w:eastAsia="PMingLiU" w:hAnsi="Tahoma" w:cs="Tahoma"/>
                <w:b w:val="0"/>
                <w:sz w:val="14"/>
                <w:szCs w:val="14"/>
              </w:rPr>
              <w:br/>
            </w:r>
            <w:r w:rsidRPr="003A1493">
              <w:rPr>
                <w:rFonts w:ascii="Tahoma" w:eastAsia="PMingLiU" w:hAnsi="Tahoma" w:cs="Tahoma"/>
                <w:b w:val="0"/>
                <w:sz w:val="14"/>
                <w:szCs w:val="14"/>
              </w:rPr>
              <w:t xml:space="preserve">(20 </w:t>
            </w:r>
            <w:r w:rsidRPr="00C16099">
              <w:rPr>
                <w:rFonts w:ascii="Tahoma" w:eastAsia="PMingLiU" w:hAnsi="Tahoma" w:cs="Tahoma" w:hint="eastAsia"/>
                <w:b w:val="0"/>
                <w:sz w:val="14"/>
                <w:szCs w:val="14"/>
                <w:lang w:val="zh-TW"/>
              </w:rPr>
              <w:t>個用戶端</w:t>
            </w:r>
            <w:r w:rsidRPr="003A1493">
              <w:rPr>
                <w:rFonts w:ascii="Tahoma" w:eastAsia="PMingLiU" w:hAnsi="Tahoma" w:cs="Tahoma"/>
                <w:b w:val="0"/>
                <w:sz w:val="14"/>
                <w:szCs w:val="14"/>
              </w:rPr>
              <w:t>)</w:t>
            </w:r>
            <w:bookmarkEnd w:id="704"/>
          </w:p>
        </w:tc>
        <w:tc>
          <w:tcPr>
            <w:tcW w:w="450" w:type="dxa"/>
            <w:shd w:val="clear" w:color="auto" w:fill="FABF8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01/11</w:t>
            </w:r>
          </w:p>
        </w:tc>
        <w:tc>
          <w:tcPr>
            <w:tcW w:w="36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3A1493">
              <w:rPr>
                <w:rFonts w:ascii="Tahoma" w:eastAsia="PMingLiU" w:hAnsi="Tahoma" w:cs="Tahoma"/>
                <w:sz w:val="13"/>
                <w:szCs w:val="13"/>
              </w:rPr>
              <w:t>SRV</w:t>
            </w:r>
          </w:p>
        </w:tc>
        <w:tc>
          <w:tcPr>
            <w:tcW w:w="360" w:type="dxa"/>
            <w:tcBorders>
              <w:lef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FF0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8000"/>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360"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b/>
                <w:color w:val="0000FF"/>
                <w:sz w:val="13"/>
                <w:szCs w:val="13"/>
              </w:rPr>
            </w:pP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50</w:t>
            </w:r>
          </w:p>
        </w:tc>
        <w:tc>
          <w:tcPr>
            <w:tcW w:w="450" w:type="dxa"/>
            <w:tcBorders>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50" w:type="dxa"/>
            <w:tcBorders>
              <w:lef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25</w:t>
            </w:r>
          </w:p>
        </w:tc>
        <w:tc>
          <w:tcPr>
            <w:tcW w:w="486" w:type="dxa"/>
            <w:tcBorders>
              <w:right w:val="single" w:sz="18" w:space="0" w:color="auto"/>
            </w:tcBorders>
            <w:shd w:val="clear" w:color="auto" w:fill="FABF8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3A1493">
              <w:rPr>
                <w:rFonts w:ascii="Tahoma" w:eastAsia="PMingLiU" w:hAnsi="Tahoma" w:cs="Tahoma"/>
                <w:sz w:val="13"/>
                <w:szCs w:val="13"/>
              </w:rPr>
              <w:t>P</w:t>
            </w:r>
          </w:p>
        </w:tc>
        <w:tc>
          <w:tcPr>
            <w:tcW w:w="522"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3A1493">
              <w:rPr>
                <w:rFonts w:ascii="Tahoma" w:eastAsia="PMingLiU" w:hAnsi="Tahoma" w:cs="Tahoma"/>
                <w:sz w:val="13"/>
                <w:szCs w:val="13"/>
              </w:rPr>
              <w:t>A</w:t>
            </w:r>
          </w:p>
        </w:tc>
        <w:tc>
          <w:tcPr>
            <w:tcW w:w="468" w:type="dxa"/>
            <w:shd w:val="clear" w:color="auto" w:fill="FABF8F"/>
            <w:vAlign w:val="center"/>
          </w:tcPr>
          <w:p w:rsidR="00A63948" w:rsidRPr="00C16099" w:rsidRDefault="000D2DBB" w:rsidP="00C16099">
            <w:pPr>
              <w:pStyle w:val="TableText"/>
              <w:widowControl w:val="0"/>
              <w:rPr>
                <w:rFonts w:ascii="Tahoma" w:eastAsia="PMingLiU" w:hAnsi="Tahoma" w:cs="Tahoma"/>
                <w:sz w:val="13"/>
                <w:szCs w:val="13"/>
              </w:rPr>
            </w:pPr>
            <w:r w:rsidRPr="003A1493">
              <w:rPr>
                <w:rFonts w:ascii="Tahoma" w:eastAsia="PMingLiU" w:hAnsi="Tahoma" w:cs="Tahoma"/>
                <w:color w:val="000000"/>
                <w:sz w:val="13"/>
                <w:szCs w:val="13"/>
              </w:rPr>
              <w:t>OL/OV</w:t>
            </w:r>
          </w:p>
        </w:tc>
      </w:tr>
      <w:tr w:rsidR="00A63948" w:rsidRPr="00F31997" w:rsidTr="00A56ECD">
        <w:trPr>
          <w:trHeight w:val="145"/>
        </w:trPr>
        <w:tc>
          <w:tcPr>
            <w:tcW w:w="2714" w:type="dxa"/>
            <w:shd w:val="clear" w:color="auto" w:fill="FFFFFF"/>
            <w:vAlign w:val="center"/>
          </w:tcPr>
          <w:p w:rsidR="00A63948" w:rsidRPr="00C16099" w:rsidRDefault="000D2DBB" w:rsidP="00C16099">
            <w:pPr>
              <w:pStyle w:val="Heading2"/>
              <w:spacing w:before="20" w:after="20"/>
              <w:ind w:left="0"/>
              <w:rPr>
                <w:rFonts w:ascii="Tahoma" w:eastAsia="PMingLiU" w:hAnsi="Tahoma" w:cs="Tahoma"/>
                <w:b w:val="0"/>
                <w:sz w:val="14"/>
                <w:szCs w:val="14"/>
              </w:rPr>
            </w:pPr>
            <w:bookmarkStart w:id="705" w:name="_Toc325609134"/>
            <w:bookmarkStart w:id="706" w:name="_Toc327950030"/>
            <w:bookmarkEnd w:id="705"/>
            <w:r w:rsidRPr="00C16099">
              <w:rPr>
                <w:rFonts w:ascii="Tahoma" w:eastAsia="PMingLiU" w:hAnsi="Tahoma" w:cs="Tahoma"/>
                <w:b w:val="0"/>
                <w:sz w:val="14"/>
                <w:szCs w:val="14"/>
              </w:rPr>
              <w:t>Windows Small Business Server 2011 Essentials</w:t>
            </w:r>
            <w:bookmarkEnd w:id="706"/>
          </w:p>
        </w:tc>
        <w:tc>
          <w:tcPr>
            <w:tcW w:w="450" w:type="dxa"/>
            <w:shd w:val="clear" w:color="auto" w:fill="FFFFFF"/>
            <w:vAlign w:val="center"/>
          </w:tcPr>
          <w:p w:rsidR="00A63948" w:rsidRPr="000F6AB7" w:rsidRDefault="00A63948" w:rsidP="00C16099">
            <w:pPr>
              <w:pStyle w:val="TableText"/>
              <w:widowControl w:val="0"/>
              <w:rPr>
                <w:rFonts w:eastAsia="PMingLiU" w:cs="Tahoma"/>
                <w:b/>
                <w:bCs/>
                <w:sz w:val="13"/>
                <w:szCs w:val="13"/>
                <w:u w:val="single"/>
              </w:rPr>
            </w:pP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05/11</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3A1493">
              <w:rPr>
                <w:rFonts w:ascii="Tahoma" w:eastAsia="PMingLiU" w:hAnsi="Tahoma" w:cs="Tahoma"/>
                <w:sz w:val="13"/>
                <w:szCs w:val="13"/>
              </w:rPr>
              <w:t>SRV</w:t>
            </w:r>
          </w:p>
        </w:tc>
        <w:tc>
          <w:tcPr>
            <w:tcW w:w="36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13</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10</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8</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36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3</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rPr>
              <w:t>5</w:t>
            </w:r>
          </w:p>
        </w:tc>
        <w:tc>
          <w:tcPr>
            <w:tcW w:w="450"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10</w:t>
            </w:r>
          </w:p>
        </w:tc>
        <w:tc>
          <w:tcPr>
            <w:tcW w:w="450" w:type="dxa"/>
            <w:tcBorders>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50" w:type="dxa"/>
            <w:tcBorders>
              <w:lef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rPr>
              <w:t>5</w:t>
            </w:r>
          </w:p>
        </w:tc>
        <w:tc>
          <w:tcPr>
            <w:tcW w:w="486" w:type="dxa"/>
            <w:tcBorders>
              <w:right w:val="single" w:sz="18" w:space="0" w:color="auto"/>
            </w:tcBorders>
            <w:shd w:val="clear" w:color="auto" w:fill="FFFFFF"/>
            <w:vAlign w:val="center"/>
          </w:tcPr>
          <w:p w:rsidR="00A63948" w:rsidRPr="00C16099" w:rsidRDefault="00A63948" w:rsidP="00C16099">
            <w:pPr>
              <w:pStyle w:val="TableText"/>
              <w:widowControl w:val="0"/>
              <w:rPr>
                <w:rFonts w:ascii="Tahoma" w:eastAsia="PMingLiU" w:hAnsi="Tahoma" w:cs="Tahoma"/>
                <w:sz w:val="13"/>
                <w:szCs w:val="13"/>
              </w:rPr>
            </w:pPr>
          </w:p>
        </w:tc>
        <w:tc>
          <w:tcPr>
            <w:tcW w:w="414" w:type="dxa"/>
            <w:tcBorders>
              <w:left w:val="single" w:sz="18" w:space="0" w:color="auto"/>
              <w:right w:val="single" w:sz="18" w:space="0" w:color="auto"/>
            </w:tcBorders>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3A1493">
              <w:rPr>
                <w:rFonts w:ascii="Tahoma" w:eastAsia="PMingLiU" w:hAnsi="Tahoma" w:cs="Tahoma"/>
                <w:sz w:val="13"/>
                <w:szCs w:val="13"/>
              </w:rPr>
              <w:t>P</w:t>
            </w:r>
          </w:p>
        </w:tc>
        <w:tc>
          <w:tcPr>
            <w:tcW w:w="522" w:type="dxa"/>
            <w:shd w:val="clear" w:color="auto" w:fill="FFFFFF"/>
            <w:vAlign w:val="center"/>
          </w:tcPr>
          <w:p w:rsidR="00A63948" w:rsidRPr="00C16099" w:rsidRDefault="000D2DBB" w:rsidP="00C16099">
            <w:pPr>
              <w:pStyle w:val="TableText"/>
              <w:widowControl w:val="0"/>
              <w:rPr>
                <w:rFonts w:ascii="Tahoma" w:eastAsia="PMingLiU" w:hAnsi="Tahoma" w:cs="Tahoma"/>
                <w:sz w:val="13"/>
                <w:szCs w:val="13"/>
              </w:rPr>
            </w:pPr>
            <w:r w:rsidRPr="00C16099">
              <w:rPr>
                <w:rFonts w:ascii="Tahoma" w:eastAsia="PMingLiU" w:hAnsi="Tahoma" w:cs="Tahoma"/>
                <w:sz w:val="13"/>
                <w:szCs w:val="13"/>
                <w:lang w:val="zh-TW"/>
              </w:rPr>
              <w:t>A</w:t>
            </w:r>
          </w:p>
        </w:tc>
        <w:tc>
          <w:tcPr>
            <w:tcW w:w="468" w:type="dxa"/>
            <w:shd w:val="clear" w:color="auto" w:fill="FFFFFF"/>
            <w:vAlign w:val="center"/>
          </w:tcPr>
          <w:p w:rsidR="00A63948" w:rsidRPr="00C16099" w:rsidRDefault="000D2DBB" w:rsidP="00C16099">
            <w:pPr>
              <w:pStyle w:val="TableText"/>
              <w:widowControl w:val="0"/>
              <w:rPr>
                <w:rFonts w:ascii="Tahoma" w:eastAsia="PMingLiU" w:hAnsi="Tahoma" w:cs="Tahoma"/>
                <w:color w:val="000000"/>
                <w:sz w:val="13"/>
                <w:szCs w:val="13"/>
              </w:rPr>
            </w:pPr>
            <w:r w:rsidRPr="00C16099">
              <w:rPr>
                <w:rFonts w:ascii="Tahoma" w:eastAsia="PMingLiU" w:hAnsi="Tahoma" w:cs="Tahoma"/>
                <w:color w:val="000000"/>
                <w:sz w:val="13"/>
                <w:szCs w:val="13"/>
                <w:lang w:val="zh-TW"/>
              </w:rPr>
              <w:t>OL/OV</w:t>
            </w:r>
          </w:p>
        </w:tc>
      </w:tr>
    </w:tbl>
    <w:p w:rsidR="00023FE7" w:rsidRPr="00F31997" w:rsidRDefault="00C6742E" w:rsidP="009E3B2C">
      <w:pPr>
        <w:pStyle w:val="Heading1"/>
        <w:spacing w:before="0"/>
        <w:rPr>
          <w:lang w:eastAsia="zh-TW"/>
        </w:rPr>
      </w:pPr>
      <w:bookmarkStart w:id="707" w:name="_Toc327950031"/>
      <w:r>
        <w:rPr>
          <w:noProof/>
        </w:rPr>
        <mc:AlternateContent>
          <mc:Choice Requires="wps">
            <w:drawing>
              <wp:anchor distT="0" distB="0" distL="114300" distR="114300" simplePos="0" relativeHeight="251655680" behindDoc="0" locked="0" layoutInCell="1" allowOverlap="1" wp14:anchorId="4EE284BF" wp14:editId="630B6B20">
                <wp:simplePos x="0" y="0"/>
                <wp:positionH relativeFrom="column">
                  <wp:posOffset>-332105</wp:posOffset>
                </wp:positionH>
                <wp:positionV relativeFrom="paragraph">
                  <wp:posOffset>91440</wp:posOffset>
                </wp:positionV>
                <wp:extent cx="6547485" cy="504190"/>
                <wp:effectExtent l="1270" t="0" r="4445" b="444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28FB" w:rsidRPr="00ED71A8" w:rsidRDefault="000528FB" w:rsidP="00C8780F">
                            <w:pPr>
                              <w:rPr>
                                <w:rFonts w:cs="Tahoma"/>
                                <w:i/>
                                <w:color w:val="000000"/>
                                <w:sz w:val="14"/>
                                <w:szCs w:val="14"/>
                                <w:lang w:eastAsia="zh-TW"/>
                              </w:rPr>
                            </w:pPr>
                            <w:r w:rsidRPr="00ED71A8">
                              <w:rPr>
                                <w:rFonts w:ascii="PMingLiU" w:eastAsia="PMingLiU" w:cs="Tahoma" w:hint="eastAsia"/>
                                <w:i/>
                                <w:caps/>
                                <w:sz w:val="14"/>
                                <w:szCs w:val="14"/>
                                <w:lang w:val="zh-TW" w:eastAsia="zh-TW"/>
                              </w:rPr>
                              <w:t>注意事項</w:t>
                            </w:r>
                            <w:r w:rsidRPr="00ED71A8">
                              <w:rPr>
                                <w:rFonts w:ascii="PMingLiU" w:eastAsia="PMingLiU" w:cs="Tahoma" w:hint="eastAsia"/>
                                <w:b/>
                                <w:bCs/>
                                <w:i/>
                                <w:caps/>
                                <w:sz w:val="14"/>
                                <w:szCs w:val="14"/>
                                <w:lang w:val="zh-TW" w:eastAsia="zh-TW"/>
                              </w:rPr>
                              <w:t>：</w:t>
                            </w:r>
                            <w:r w:rsidRPr="00ED71A8">
                              <w:rPr>
                                <w:rFonts w:ascii="PMingLiU" w:eastAsia="PMingLiU" w:cs="Tahoma" w:hint="eastAsia"/>
                                <w:i/>
                                <w:color w:val="000000"/>
                                <w:sz w:val="14"/>
                                <w:szCs w:val="14"/>
                                <w:lang w:val="zh-TW" w:eastAsia="zh-TW"/>
                              </w:rPr>
                              <w:t>若產品儲存格為空白，則目前計劃並不提供該項產品。</w:t>
                            </w:r>
                          </w:p>
                          <w:p w:rsidR="000528FB" w:rsidRPr="00ED71A8" w:rsidRDefault="000528FB" w:rsidP="00C8780F">
                            <w:pPr>
                              <w:rPr>
                                <w:rFonts w:cs="Tahoma"/>
                                <w:i/>
                                <w:color w:val="000000"/>
                                <w:sz w:val="14"/>
                                <w:szCs w:val="14"/>
                              </w:rPr>
                            </w:pPr>
                            <w:r w:rsidRPr="00ED71A8">
                              <w:rPr>
                                <w:rFonts w:ascii="PMingLiU" w:eastAsia="PMingLiU" w:cs="Tahoma"/>
                                <w:i/>
                                <w:color w:val="000000"/>
                                <w:sz w:val="14"/>
                                <w:szCs w:val="14"/>
                                <w:lang w:val="zh-TW"/>
                              </w:rPr>
                              <w:t xml:space="preserve">*Select Plus </w:t>
                            </w:r>
                            <w:r w:rsidRPr="00ED71A8">
                              <w:rPr>
                                <w:rFonts w:ascii="PMingLiU" w:eastAsia="PMingLiU" w:cs="Tahoma" w:hint="eastAsia"/>
                                <w:i/>
                                <w:color w:val="000000"/>
                                <w:sz w:val="14"/>
                                <w:szCs w:val="14"/>
                                <w:lang w:val="zh-TW"/>
                              </w:rPr>
                              <w:t>只適用「</w:t>
                            </w:r>
                            <w:r w:rsidRPr="00ED71A8">
                              <w:rPr>
                                <w:rFonts w:ascii="PMingLiU" w:eastAsia="PMingLiU" w:cs="Tahoma"/>
                                <w:i/>
                                <w:color w:val="000000"/>
                                <w:sz w:val="14"/>
                                <w:szCs w:val="14"/>
                                <w:lang w:val="zh-TW"/>
                              </w:rPr>
                              <w:t>L</w:t>
                            </w:r>
                            <w:r w:rsidRPr="00ED71A8">
                              <w:rPr>
                                <w:rFonts w:ascii="PMingLiU" w:eastAsia="PMingLiU" w:cs="Tahoma" w:hint="eastAsia"/>
                                <w:i/>
                                <w:color w:val="000000"/>
                                <w:sz w:val="14"/>
                                <w:szCs w:val="14"/>
                                <w:lang w:val="zh-TW"/>
                              </w:rPr>
                              <w:t>」和「</w:t>
                            </w:r>
                            <w:r w:rsidRPr="00ED71A8">
                              <w:rPr>
                                <w:rFonts w:ascii="PMingLiU" w:eastAsia="PMingLiU" w:cs="Tahoma"/>
                                <w:i/>
                                <w:color w:val="000000"/>
                                <w:sz w:val="14"/>
                                <w:szCs w:val="14"/>
                                <w:lang w:val="zh-TW"/>
                              </w:rPr>
                              <w:t>L&amp;SA</w:t>
                            </w:r>
                            <w:r w:rsidRPr="00ED71A8">
                              <w:rPr>
                                <w:rFonts w:ascii="PMingLiU" w:eastAsia="PMingLiU" w:cs="Tahoma" w:hint="eastAsia"/>
                                <w:i/>
                                <w:color w:val="000000"/>
                                <w:sz w:val="14"/>
                                <w:szCs w:val="14"/>
                                <w:lang w:val="zh-TW"/>
                              </w:rPr>
                              <w:t>」</w:t>
                            </w:r>
                            <w:r w:rsidRPr="00ED71A8">
                              <w:rPr>
                                <w:rFonts w:ascii="PMingLiU" w:eastAsia="PMingLiU" w:cs="Tahoma"/>
                                <w:i/>
                                <w:color w:val="000000"/>
                                <w:sz w:val="14"/>
                                <w:szCs w:val="14"/>
                                <w:lang w:val="zh-TW"/>
                              </w:rPr>
                              <w:t>/</w:t>
                            </w:r>
                            <w:r w:rsidRPr="00ED71A8">
                              <w:rPr>
                                <w:rFonts w:ascii="PMingLiU" w:eastAsia="PMingLiU" w:cs="Tahoma" w:hint="eastAsia"/>
                                <w:i/>
                                <w:color w:val="000000"/>
                                <w:sz w:val="14"/>
                                <w:szCs w:val="14"/>
                                <w:lang w:val="zh-TW"/>
                              </w:rPr>
                              <w:t>「</w:t>
                            </w:r>
                            <w:r w:rsidRPr="00ED71A8">
                              <w:rPr>
                                <w:rFonts w:ascii="PMingLiU" w:eastAsia="PMingLiU" w:cs="Tahoma"/>
                                <w:i/>
                                <w:color w:val="000000"/>
                                <w:sz w:val="14"/>
                                <w:szCs w:val="14"/>
                                <w:lang w:val="zh-TW"/>
                              </w:rPr>
                              <w:t>SA</w:t>
                            </w:r>
                            <w:r w:rsidRPr="00ED71A8">
                              <w:rPr>
                                <w:rFonts w:ascii="PMingLiU" w:eastAsia="PMingLiU" w:cs="Tahoma" w:hint="eastAsia"/>
                                <w:i/>
                                <w:color w:val="000000"/>
                                <w:sz w:val="14"/>
                                <w:szCs w:val="14"/>
                                <w:lang w:val="zh-TW"/>
                              </w:rPr>
                              <w:t>」的三年值。</w:t>
                            </w:r>
                          </w:p>
                          <w:p w:rsidR="000528FB" w:rsidRDefault="000528FB"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spugIAAMA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Giw2ym6&#10;AgAAwAUAAA4AAAAAAAAAAAAAAAAALgIAAGRycy9lMm9Eb2MueG1sUEsBAi0AFAAGAAgAAAAhAAzi&#10;H0TeAAAACQEAAA8AAAAAAAAAAAAAAAAAFAUAAGRycy9kb3ducmV2LnhtbFBLBQYAAAAABAAEAPMA&#10;AAAfBgAAAAA=&#10;" filled="f" stroked="f">
                <v:textbox>
                  <w:txbxContent>
                    <w:p w:rsidR="000528FB" w:rsidRPr="00ED71A8" w:rsidRDefault="000528FB" w:rsidP="00C8780F">
                      <w:pPr>
                        <w:rPr>
                          <w:rFonts w:cs="Tahoma"/>
                          <w:i/>
                          <w:color w:val="000000"/>
                          <w:sz w:val="14"/>
                          <w:szCs w:val="14"/>
                          <w:lang w:eastAsia="zh-TW"/>
                        </w:rPr>
                      </w:pPr>
                      <w:r w:rsidRPr="00ED71A8">
                        <w:rPr>
                          <w:rFonts w:ascii="PMingLiU" w:eastAsia="PMingLiU" w:cs="Tahoma" w:hint="eastAsia"/>
                          <w:i/>
                          <w:caps/>
                          <w:sz w:val="14"/>
                          <w:szCs w:val="14"/>
                          <w:lang w:val="zh-TW" w:eastAsia="zh-TW"/>
                        </w:rPr>
                        <w:t>注意事項</w:t>
                      </w:r>
                      <w:r w:rsidRPr="00ED71A8">
                        <w:rPr>
                          <w:rFonts w:ascii="PMingLiU" w:eastAsia="PMingLiU" w:cs="Tahoma" w:hint="eastAsia"/>
                          <w:b/>
                          <w:bCs/>
                          <w:i/>
                          <w:caps/>
                          <w:sz w:val="14"/>
                          <w:szCs w:val="14"/>
                          <w:lang w:val="zh-TW" w:eastAsia="zh-TW"/>
                        </w:rPr>
                        <w:t>：</w:t>
                      </w:r>
                      <w:r w:rsidRPr="00ED71A8">
                        <w:rPr>
                          <w:rFonts w:ascii="PMingLiU" w:eastAsia="PMingLiU" w:cs="Tahoma" w:hint="eastAsia"/>
                          <w:i/>
                          <w:color w:val="000000"/>
                          <w:sz w:val="14"/>
                          <w:szCs w:val="14"/>
                          <w:lang w:val="zh-TW" w:eastAsia="zh-TW"/>
                        </w:rPr>
                        <w:t>若產品儲存格為空白，則目前計劃並不提供該項產品。</w:t>
                      </w:r>
                    </w:p>
                    <w:p w:rsidR="000528FB" w:rsidRPr="00ED71A8" w:rsidRDefault="000528FB" w:rsidP="00C8780F">
                      <w:pPr>
                        <w:rPr>
                          <w:rFonts w:cs="Tahoma"/>
                          <w:i/>
                          <w:color w:val="000000"/>
                          <w:sz w:val="14"/>
                          <w:szCs w:val="14"/>
                        </w:rPr>
                      </w:pPr>
                      <w:r w:rsidRPr="00ED71A8">
                        <w:rPr>
                          <w:rFonts w:ascii="PMingLiU" w:eastAsia="PMingLiU" w:cs="Tahoma"/>
                          <w:i/>
                          <w:color w:val="000000"/>
                          <w:sz w:val="14"/>
                          <w:szCs w:val="14"/>
                          <w:lang w:val="zh-TW"/>
                        </w:rPr>
                        <w:t xml:space="preserve">*Select Plus </w:t>
                      </w:r>
                      <w:r w:rsidRPr="00ED71A8">
                        <w:rPr>
                          <w:rFonts w:ascii="PMingLiU" w:eastAsia="PMingLiU" w:cs="Tahoma" w:hint="eastAsia"/>
                          <w:i/>
                          <w:color w:val="000000"/>
                          <w:sz w:val="14"/>
                          <w:szCs w:val="14"/>
                          <w:lang w:val="zh-TW"/>
                        </w:rPr>
                        <w:t>只適用「</w:t>
                      </w:r>
                      <w:r w:rsidRPr="00ED71A8">
                        <w:rPr>
                          <w:rFonts w:ascii="PMingLiU" w:eastAsia="PMingLiU" w:cs="Tahoma"/>
                          <w:i/>
                          <w:color w:val="000000"/>
                          <w:sz w:val="14"/>
                          <w:szCs w:val="14"/>
                          <w:lang w:val="zh-TW"/>
                        </w:rPr>
                        <w:t>L</w:t>
                      </w:r>
                      <w:r w:rsidRPr="00ED71A8">
                        <w:rPr>
                          <w:rFonts w:ascii="PMingLiU" w:eastAsia="PMingLiU" w:cs="Tahoma" w:hint="eastAsia"/>
                          <w:i/>
                          <w:color w:val="000000"/>
                          <w:sz w:val="14"/>
                          <w:szCs w:val="14"/>
                          <w:lang w:val="zh-TW"/>
                        </w:rPr>
                        <w:t>」和「</w:t>
                      </w:r>
                      <w:r w:rsidRPr="00ED71A8">
                        <w:rPr>
                          <w:rFonts w:ascii="PMingLiU" w:eastAsia="PMingLiU" w:cs="Tahoma"/>
                          <w:i/>
                          <w:color w:val="000000"/>
                          <w:sz w:val="14"/>
                          <w:szCs w:val="14"/>
                          <w:lang w:val="zh-TW"/>
                        </w:rPr>
                        <w:t>L&amp;SA</w:t>
                      </w:r>
                      <w:r w:rsidRPr="00ED71A8">
                        <w:rPr>
                          <w:rFonts w:ascii="PMingLiU" w:eastAsia="PMingLiU" w:cs="Tahoma" w:hint="eastAsia"/>
                          <w:i/>
                          <w:color w:val="000000"/>
                          <w:sz w:val="14"/>
                          <w:szCs w:val="14"/>
                          <w:lang w:val="zh-TW"/>
                        </w:rPr>
                        <w:t>」</w:t>
                      </w:r>
                      <w:r w:rsidRPr="00ED71A8">
                        <w:rPr>
                          <w:rFonts w:ascii="PMingLiU" w:eastAsia="PMingLiU" w:cs="Tahoma"/>
                          <w:i/>
                          <w:color w:val="000000"/>
                          <w:sz w:val="14"/>
                          <w:szCs w:val="14"/>
                          <w:lang w:val="zh-TW"/>
                        </w:rPr>
                        <w:t>/</w:t>
                      </w:r>
                      <w:r w:rsidRPr="00ED71A8">
                        <w:rPr>
                          <w:rFonts w:ascii="PMingLiU" w:eastAsia="PMingLiU" w:cs="Tahoma" w:hint="eastAsia"/>
                          <w:i/>
                          <w:color w:val="000000"/>
                          <w:sz w:val="14"/>
                          <w:szCs w:val="14"/>
                          <w:lang w:val="zh-TW"/>
                        </w:rPr>
                        <w:t>「</w:t>
                      </w:r>
                      <w:r w:rsidRPr="00ED71A8">
                        <w:rPr>
                          <w:rFonts w:ascii="PMingLiU" w:eastAsia="PMingLiU" w:cs="Tahoma"/>
                          <w:i/>
                          <w:color w:val="000000"/>
                          <w:sz w:val="14"/>
                          <w:szCs w:val="14"/>
                          <w:lang w:val="zh-TW"/>
                        </w:rPr>
                        <w:t>SA</w:t>
                      </w:r>
                      <w:r w:rsidRPr="00ED71A8">
                        <w:rPr>
                          <w:rFonts w:ascii="PMingLiU" w:eastAsia="PMingLiU" w:cs="Tahoma" w:hint="eastAsia"/>
                          <w:i/>
                          <w:color w:val="000000"/>
                          <w:sz w:val="14"/>
                          <w:szCs w:val="14"/>
                          <w:lang w:val="zh-TW"/>
                        </w:rPr>
                        <w:t>」的三年值。</w:t>
                      </w:r>
                    </w:p>
                    <w:p w:rsidR="000528FB" w:rsidRDefault="000528FB" w:rsidP="00C8780F"/>
                  </w:txbxContent>
                </v:textbox>
              </v:shape>
            </w:pict>
          </mc:Fallback>
        </mc:AlternateContent>
      </w:r>
      <w:r w:rsidR="00B754AD" w:rsidRPr="00F31997">
        <w:rPr>
          <w:lang w:eastAsia="zh-TW"/>
        </w:rPr>
        <w:br w:type="page"/>
      </w:r>
      <w:bookmarkEnd w:id="1"/>
      <w:r w:rsidR="000D2DBB" w:rsidRPr="00F31997">
        <w:rPr>
          <w:rFonts w:hint="eastAsia"/>
          <w:lang w:val="zh-TW" w:eastAsia="zh-TW"/>
        </w:rPr>
        <w:t>第</w:t>
      </w:r>
      <w:r w:rsidR="000D2DBB" w:rsidRPr="00F31997">
        <w:rPr>
          <w:lang w:val="zh-TW" w:eastAsia="zh-TW"/>
        </w:rPr>
        <w:t xml:space="preserve"> 1 </w:t>
      </w:r>
      <w:r w:rsidR="000D2DBB" w:rsidRPr="00F31997">
        <w:rPr>
          <w:rFonts w:hint="eastAsia"/>
          <w:lang w:val="zh-TW" w:eastAsia="zh-TW"/>
        </w:rPr>
        <w:t>節</w:t>
      </w:r>
      <w:r w:rsidR="000D2DBB" w:rsidRPr="00F31997">
        <w:rPr>
          <w:lang w:val="zh-TW" w:eastAsia="zh-TW"/>
        </w:rPr>
        <w:t xml:space="preserve"> – </w:t>
      </w:r>
      <w:r w:rsidR="000D2DBB" w:rsidRPr="00F31997">
        <w:rPr>
          <w:rFonts w:hint="eastAsia"/>
          <w:lang w:val="zh-TW" w:eastAsia="zh-TW"/>
        </w:rPr>
        <w:t>過去</w:t>
      </w:r>
      <w:r w:rsidR="000D2DBB" w:rsidRPr="00F31997">
        <w:rPr>
          <w:lang w:val="zh-TW" w:eastAsia="zh-TW"/>
        </w:rPr>
        <w:t xml:space="preserve"> 12 </w:t>
      </w:r>
      <w:r w:rsidR="000D2DBB" w:rsidRPr="00F31997">
        <w:rPr>
          <w:rFonts w:hint="eastAsia"/>
          <w:lang w:val="zh-TW" w:eastAsia="zh-TW"/>
        </w:rPr>
        <w:t>個月之產品清單變更</w:t>
      </w:r>
      <w:bookmarkEnd w:id="707"/>
    </w:p>
    <w:p w:rsidR="00023FE7" w:rsidRPr="00D717EF" w:rsidRDefault="00023FE7">
      <w:pPr>
        <w:ind w:right="720"/>
        <w:rPr>
          <w:rFonts w:cs="Tahoma"/>
          <w:b/>
          <w:color w:val="F66400"/>
          <w:szCs w:val="20"/>
          <w:lang w:eastAsia="zh-TW"/>
        </w:rPr>
      </w:pPr>
    </w:p>
    <w:p w:rsidR="005A23F4" w:rsidRPr="00F31997" w:rsidRDefault="008871D1" w:rsidP="005A23F4">
      <w:pPr>
        <w:pStyle w:val="Heading2"/>
        <w:ind w:left="0"/>
        <w:jc w:val="both"/>
        <w:rPr>
          <w:rFonts w:ascii="Tahoma" w:eastAsia="PMingLiU" w:hAnsi="Tahoma" w:cs="Tahoma"/>
        </w:rPr>
      </w:pPr>
      <w:bookmarkStart w:id="708" w:name="_Toc325609136"/>
      <w:bookmarkStart w:id="709" w:name="_Toc327950032"/>
      <w:bookmarkEnd w:id="708"/>
      <w:r w:rsidRPr="00C70748">
        <w:rPr>
          <w:rFonts w:ascii="Tahoma" w:eastAsia="PMingLiU" w:hAnsi="Tahoma" w:cs="Tahoma"/>
          <w:color w:val="FF6600"/>
        </w:rPr>
        <w:t xml:space="preserve">2012 </w:t>
      </w:r>
      <w:r w:rsidRPr="00F31997">
        <w:rPr>
          <w:rFonts w:ascii="Tahoma" w:eastAsia="PMingLiU" w:hAnsi="Tahoma" w:cs="Tahoma" w:hint="eastAsia"/>
          <w:color w:val="FF6600"/>
          <w:lang w:val="zh-TW"/>
        </w:rPr>
        <w:t>年</w:t>
      </w:r>
      <w:r w:rsidRPr="00C70748">
        <w:rPr>
          <w:rFonts w:ascii="Tahoma" w:eastAsia="PMingLiU" w:hAnsi="Tahoma" w:cs="Tahoma"/>
          <w:color w:val="FF6600"/>
        </w:rPr>
        <w:t xml:space="preserve"> 7 </w:t>
      </w:r>
      <w:r w:rsidRPr="00F31997">
        <w:rPr>
          <w:rFonts w:ascii="Tahoma" w:eastAsia="PMingLiU" w:hAnsi="Tahoma" w:cs="Tahoma" w:hint="eastAsia"/>
          <w:color w:val="FF6600"/>
          <w:lang w:val="zh-TW"/>
        </w:rPr>
        <w:t>月變更</w:t>
      </w:r>
      <w:bookmarkEnd w:id="709"/>
    </w:p>
    <w:p w:rsidR="005A23F4" w:rsidRPr="00D717EF" w:rsidRDefault="005A23F4" w:rsidP="005A23F4"/>
    <w:p w:rsidR="00172CBA" w:rsidRPr="00F31997" w:rsidRDefault="000D2DBB" w:rsidP="00172CBA">
      <w:pPr>
        <w:rPr>
          <w:rFonts w:eastAsia="PMingLiU" w:cs="Tahoma"/>
        </w:rPr>
      </w:pPr>
      <w:r w:rsidRPr="00F31997">
        <w:rPr>
          <w:rFonts w:eastAsia="PMingLiU" w:cs="Tahoma" w:hint="eastAsia"/>
          <w:b/>
          <w:lang w:val="zh-TW"/>
        </w:rPr>
        <w:t>新增</w:t>
      </w:r>
    </w:p>
    <w:p w:rsidR="00856858" w:rsidRPr="00F31997" w:rsidRDefault="000D2DBB" w:rsidP="00172CBA">
      <w:pPr>
        <w:rPr>
          <w:rFonts w:eastAsia="PMingLiU" w:cs="Tahoma"/>
        </w:rPr>
      </w:pPr>
      <w:r w:rsidRPr="00C70748">
        <w:rPr>
          <w:rFonts w:eastAsia="PMingLiU" w:cs="Tahoma"/>
        </w:rPr>
        <w:t>Lync Online Plan 3</w:t>
      </w:r>
    </w:p>
    <w:p w:rsidR="00B1779F" w:rsidRPr="00F31997" w:rsidRDefault="00D60CEA" w:rsidP="00B1779F">
      <w:pPr>
        <w:rPr>
          <w:rFonts w:eastAsia="PMingLiU" w:cs="Tahoma"/>
        </w:rPr>
      </w:pPr>
      <w:r w:rsidRPr="00C70748">
        <w:rPr>
          <w:rFonts w:eastAsia="PMingLiU" w:cs="Tahoma"/>
        </w:rPr>
        <w:t>Lync Online Plan 3A</w:t>
      </w:r>
    </w:p>
    <w:p w:rsidR="00856858" w:rsidRPr="00F31997" w:rsidRDefault="00D60CEA" w:rsidP="00172CBA">
      <w:pPr>
        <w:rPr>
          <w:rFonts w:eastAsia="PMingLiU" w:cs="Tahoma"/>
        </w:rPr>
      </w:pPr>
      <w:r w:rsidRPr="00C70748">
        <w:rPr>
          <w:rFonts w:eastAsia="PMingLiU" w:cs="Tahoma"/>
        </w:rPr>
        <w:t xml:space="preserve">Office Web </w:t>
      </w:r>
      <w:r w:rsidRPr="00F31997">
        <w:rPr>
          <w:rFonts w:eastAsia="PMingLiU" w:cs="Tahoma" w:hint="eastAsia"/>
          <w:lang w:val="zh-TW"/>
        </w:rPr>
        <w:t>應用程式含</w:t>
      </w:r>
      <w:r w:rsidRPr="00C70748">
        <w:rPr>
          <w:rFonts w:eastAsia="PMingLiU" w:cs="Tahoma"/>
        </w:rPr>
        <w:t xml:space="preserve"> SharePoint Plan 2A</w:t>
      </w:r>
    </w:p>
    <w:p w:rsidR="00172CBA" w:rsidRPr="00F31997" w:rsidRDefault="00D60CEA" w:rsidP="00172CBA">
      <w:pPr>
        <w:rPr>
          <w:rFonts w:eastAsia="PMingLiU" w:cs="Tahoma"/>
        </w:rPr>
      </w:pPr>
      <w:r w:rsidRPr="00C70748">
        <w:rPr>
          <w:rFonts w:eastAsia="PMingLiU" w:cs="Tahoma"/>
        </w:rPr>
        <w:t>Learning Solutions IT Academy (</w:t>
      </w:r>
      <w:r w:rsidRPr="00F31997">
        <w:rPr>
          <w:rFonts w:eastAsia="PMingLiU" w:cs="Tahoma" w:hint="eastAsia"/>
          <w:lang w:val="zh-TW"/>
        </w:rPr>
        <w:t>使用者訂閱使用權</w:t>
      </w:r>
      <w:r w:rsidRPr="00C70748">
        <w:rPr>
          <w:rFonts w:eastAsia="PMingLiU" w:cs="Tahoma"/>
        </w:rPr>
        <w:t>)</w:t>
      </w:r>
    </w:p>
    <w:p w:rsidR="00172CBA" w:rsidRPr="00D717EF" w:rsidRDefault="00172CBA" w:rsidP="00172CBA">
      <w:pPr>
        <w:rPr>
          <w:rFonts w:cs="Tahoma"/>
          <w:b/>
          <w:szCs w:val="18"/>
        </w:rPr>
      </w:pPr>
    </w:p>
    <w:p w:rsidR="00172CBA" w:rsidRPr="00F31997" w:rsidRDefault="000D2DBB" w:rsidP="00172CBA">
      <w:pPr>
        <w:rPr>
          <w:rFonts w:eastAsia="PMingLiU" w:cs="Tahoma"/>
          <w:lang w:eastAsia="zh-TW"/>
        </w:rPr>
      </w:pPr>
      <w:r w:rsidRPr="00F31997">
        <w:rPr>
          <w:rFonts w:eastAsia="PMingLiU" w:cs="Tahoma" w:hint="eastAsia"/>
          <w:b/>
          <w:lang w:val="zh-TW" w:eastAsia="zh-TW"/>
        </w:rPr>
        <w:t>促銷</w:t>
      </w:r>
    </w:p>
    <w:p w:rsidR="00172CBA" w:rsidRPr="00D717EF" w:rsidRDefault="000D2DBB" w:rsidP="00D147A0">
      <w:pPr>
        <w:rPr>
          <w:lang w:eastAsia="zh-TW"/>
        </w:rPr>
      </w:pPr>
      <w:bookmarkStart w:id="710" w:name="_Toc325609137"/>
      <w:bookmarkEnd w:id="710"/>
      <w:r w:rsidRPr="00D717EF">
        <w:rPr>
          <w:rFonts w:hint="eastAsia"/>
          <w:lang w:val="zh-TW" w:eastAsia="zh-TW"/>
        </w:rPr>
        <w:t>沒有促銷新增、刪除或屆滿。</w:t>
      </w:r>
    </w:p>
    <w:p w:rsidR="00D717EF" w:rsidRDefault="00D717EF" w:rsidP="00172CBA">
      <w:pPr>
        <w:rPr>
          <w:rFonts w:eastAsia="PMingLiU" w:cs="Tahoma"/>
          <w:b/>
          <w:szCs w:val="18"/>
          <w:lang w:eastAsia="zh-TW"/>
        </w:rPr>
      </w:pPr>
    </w:p>
    <w:p w:rsidR="00172CBA" w:rsidRPr="00F31997" w:rsidRDefault="000D2DBB" w:rsidP="00172CBA">
      <w:pPr>
        <w:rPr>
          <w:rFonts w:eastAsia="PMingLiU" w:cs="Tahoma"/>
          <w:lang w:eastAsia="zh-TW"/>
        </w:rPr>
      </w:pPr>
      <w:r w:rsidRPr="00F31997">
        <w:rPr>
          <w:rFonts w:eastAsia="PMingLiU" w:cs="Tahoma" w:hint="eastAsia"/>
          <w:b/>
          <w:lang w:val="zh-TW" w:eastAsia="zh-TW"/>
        </w:rPr>
        <w:t>刪除</w:t>
      </w:r>
    </w:p>
    <w:p w:rsidR="00172CBA" w:rsidRPr="00F31997" w:rsidRDefault="000D2DBB" w:rsidP="00172CBA">
      <w:pPr>
        <w:ind w:right="720"/>
        <w:rPr>
          <w:rFonts w:eastAsia="PMingLiU" w:cs="Tahoma"/>
          <w:lang w:eastAsia="zh-TW"/>
        </w:rPr>
      </w:pPr>
      <w:r w:rsidRPr="00F31997">
        <w:rPr>
          <w:rFonts w:eastAsia="PMingLiU" w:cs="Tahoma" w:hint="eastAsia"/>
          <w:color w:val="000000"/>
          <w:lang w:val="zh-TW" w:eastAsia="zh-TW"/>
        </w:rPr>
        <w:t>沒有刪除產品。</w:t>
      </w:r>
    </w:p>
    <w:p w:rsidR="00B1779F" w:rsidRPr="00F31997" w:rsidRDefault="00B1779F" w:rsidP="00172CBA">
      <w:pPr>
        <w:ind w:right="720"/>
        <w:rPr>
          <w:rFonts w:eastAsia="PMingLiU" w:cs="Tahoma"/>
          <w:lang w:eastAsia="zh-TW"/>
        </w:rPr>
      </w:pPr>
    </w:p>
    <w:p w:rsidR="00B1779F" w:rsidRPr="00F31997" w:rsidRDefault="00363AD2" w:rsidP="00B1779F">
      <w:pPr>
        <w:ind w:right="720"/>
        <w:rPr>
          <w:rFonts w:eastAsia="PMingLiU" w:cs="Tahoma"/>
          <w:lang w:eastAsia="zh-TW"/>
        </w:rPr>
      </w:pPr>
      <w:r w:rsidRPr="00F31997">
        <w:rPr>
          <w:rFonts w:eastAsia="PMingLiU" w:cs="Tahoma" w:hint="eastAsia"/>
          <w:b/>
          <w:color w:val="000000"/>
          <w:lang w:val="zh-TW" w:eastAsia="zh-TW"/>
        </w:rPr>
        <w:t>其他變更</w:t>
      </w:r>
    </w:p>
    <w:p w:rsidR="00B1779F" w:rsidRPr="00F31997" w:rsidRDefault="008871D1" w:rsidP="00363AD2">
      <w:pPr>
        <w:ind w:right="720"/>
        <w:rPr>
          <w:rFonts w:eastAsia="PMingLiU" w:cs="Tahoma"/>
          <w:lang w:eastAsia="zh-TW"/>
        </w:rPr>
      </w:pPr>
      <w:r w:rsidRPr="00F31997">
        <w:rPr>
          <w:rFonts w:eastAsia="PMingLiU" w:cs="Tahoma" w:hint="eastAsia"/>
          <w:color w:val="000000"/>
          <w:lang w:val="zh-TW" w:eastAsia="zh-TW"/>
        </w:rPr>
        <w:t>第</w:t>
      </w:r>
      <w:r w:rsidRPr="00F31997">
        <w:rPr>
          <w:rFonts w:eastAsia="PMingLiU" w:cs="Tahoma"/>
          <w:color w:val="000000"/>
          <w:lang w:val="zh-TW" w:eastAsia="zh-TW"/>
        </w:rPr>
        <w:t xml:space="preserve"> 3 </w:t>
      </w:r>
      <w:r w:rsidRPr="00F31997">
        <w:rPr>
          <w:rFonts w:eastAsia="PMingLiU" w:cs="Tahoma" w:hint="eastAsia"/>
          <w:color w:val="000000"/>
          <w:lang w:val="zh-TW" w:eastAsia="zh-TW"/>
        </w:rPr>
        <w:t>至</w:t>
      </w:r>
      <w:r w:rsidRPr="00F31997">
        <w:rPr>
          <w:rFonts w:eastAsia="PMingLiU" w:cs="Tahoma"/>
          <w:color w:val="000000"/>
          <w:lang w:val="zh-TW" w:eastAsia="zh-TW"/>
        </w:rPr>
        <w:t xml:space="preserve"> 5 </w:t>
      </w:r>
      <w:r w:rsidRPr="00F31997">
        <w:rPr>
          <w:rFonts w:eastAsia="PMingLiU" w:cs="Tahoma" w:hint="eastAsia"/>
          <w:color w:val="000000"/>
          <w:lang w:val="zh-TW" w:eastAsia="zh-TW"/>
        </w:rPr>
        <w:t>節已重整為第</w:t>
      </w:r>
      <w:r w:rsidRPr="00F31997">
        <w:rPr>
          <w:rFonts w:eastAsia="PMingLiU" w:cs="Tahoma"/>
          <w:color w:val="000000"/>
          <w:lang w:val="zh-TW" w:eastAsia="zh-TW"/>
        </w:rPr>
        <w:t xml:space="preserve"> 3 </w:t>
      </w:r>
      <w:r w:rsidRPr="00F31997">
        <w:rPr>
          <w:rFonts w:eastAsia="PMingLiU" w:cs="Tahoma" w:hint="eastAsia"/>
          <w:color w:val="000000"/>
          <w:lang w:val="zh-TW" w:eastAsia="zh-TW"/>
        </w:rPr>
        <w:t>至</w:t>
      </w:r>
      <w:r w:rsidRPr="00F31997">
        <w:rPr>
          <w:rFonts w:eastAsia="PMingLiU" w:cs="Tahoma"/>
          <w:color w:val="000000"/>
          <w:lang w:val="zh-TW" w:eastAsia="zh-TW"/>
        </w:rPr>
        <w:t xml:space="preserve"> 9 </w:t>
      </w:r>
      <w:r w:rsidRPr="00F31997">
        <w:rPr>
          <w:rFonts w:eastAsia="PMingLiU" w:cs="Tahoma" w:hint="eastAsia"/>
          <w:color w:val="000000"/>
          <w:lang w:val="zh-TW" w:eastAsia="zh-TW"/>
        </w:rPr>
        <w:t>節，以反映可用性方面的</w:t>
      </w:r>
      <w:r w:rsidR="00C30A5A" w:rsidRPr="00F31997">
        <w:rPr>
          <w:rFonts w:eastAsia="PMingLiU" w:cs="Tahoma" w:hint="eastAsia"/>
          <w:color w:val="000000"/>
          <w:lang w:val="zh-TW" w:eastAsia="zh-TW"/>
        </w:rPr>
        <w:t>改進</w:t>
      </w:r>
      <w:r w:rsidRPr="00F31997">
        <w:rPr>
          <w:rFonts w:eastAsia="PMingLiU" w:cs="Tahoma" w:hint="eastAsia"/>
          <w:color w:val="000000"/>
          <w:lang w:val="zh-TW" w:eastAsia="zh-TW"/>
        </w:rPr>
        <w:t>。</w:t>
      </w:r>
    </w:p>
    <w:p w:rsidR="00B1779F" w:rsidRPr="00F31997" w:rsidRDefault="00B1779F" w:rsidP="00172CBA">
      <w:pPr>
        <w:ind w:right="720"/>
        <w:rPr>
          <w:rFonts w:eastAsia="PMingLiU" w:cs="Tahoma"/>
          <w:lang w:eastAsia="zh-TW"/>
        </w:rPr>
      </w:pPr>
    </w:p>
    <w:p w:rsidR="005A23F4" w:rsidRPr="00D717EF" w:rsidRDefault="005A23F4" w:rsidP="00BB6A1F">
      <w:pPr>
        <w:pStyle w:val="Heading2"/>
        <w:ind w:left="0"/>
        <w:jc w:val="both"/>
        <w:rPr>
          <w:rFonts w:ascii="Tahoma" w:hAnsi="Tahoma" w:cs="Tahoma"/>
          <w:color w:val="FF6600"/>
          <w:lang w:eastAsia="zh-TW"/>
        </w:rPr>
      </w:pPr>
    </w:p>
    <w:p w:rsidR="00BB6A1F" w:rsidRPr="00F31997" w:rsidRDefault="000D2DBB" w:rsidP="00BB6A1F">
      <w:pPr>
        <w:pStyle w:val="Heading2"/>
        <w:ind w:left="0"/>
        <w:jc w:val="both"/>
        <w:rPr>
          <w:rFonts w:ascii="Tahoma" w:eastAsia="PMingLiU" w:hAnsi="Tahoma" w:cs="Tahoma"/>
        </w:rPr>
      </w:pPr>
      <w:bookmarkStart w:id="711" w:name="_Toc325609138"/>
      <w:bookmarkStart w:id="712" w:name="_Toc327950033"/>
      <w:bookmarkEnd w:id="711"/>
      <w:r w:rsidRPr="00C70748">
        <w:rPr>
          <w:rFonts w:ascii="Tahoma" w:eastAsia="PMingLiU" w:hAnsi="Tahoma" w:cs="Tahoma"/>
          <w:color w:val="FF6600"/>
        </w:rPr>
        <w:t xml:space="preserve">2012 </w:t>
      </w:r>
      <w:r w:rsidRPr="00F31997">
        <w:rPr>
          <w:rFonts w:ascii="Tahoma" w:eastAsia="PMingLiU" w:hAnsi="Tahoma" w:cs="Tahoma" w:hint="eastAsia"/>
          <w:color w:val="FF6600"/>
          <w:lang w:val="zh-TW"/>
        </w:rPr>
        <w:t>年</w:t>
      </w:r>
      <w:r w:rsidRPr="00C70748">
        <w:rPr>
          <w:rFonts w:ascii="Tahoma" w:eastAsia="PMingLiU" w:hAnsi="Tahoma" w:cs="Tahoma"/>
          <w:color w:val="FF6600"/>
        </w:rPr>
        <w:t xml:space="preserve"> 6 </w:t>
      </w:r>
      <w:r w:rsidRPr="00F31997">
        <w:rPr>
          <w:rFonts w:ascii="Tahoma" w:eastAsia="PMingLiU" w:hAnsi="Tahoma" w:cs="Tahoma" w:hint="eastAsia"/>
          <w:color w:val="FF6600"/>
          <w:lang w:val="zh-TW"/>
        </w:rPr>
        <w:t>月變更</w:t>
      </w:r>
      <w:bookmarkEnd w:id="712"/>
    </w:p>
    <w:p w:rsidR="00BB6A1F" w:rsidRPr="00D717EF" w:rsidRDefault="00BB6A1F" w:rsidP="00BB6A1F">
      <w:pPr>
        <w:rPr>
          <w:b/>
        </w:rPr>
      </w:pPr>
    </w:p>
    <w:p w:rsidR="00BB6A1F" w:rsidRPr="00D717EF" w:rsidRDefault="00BB6A1F" w:rsidP="00BB6A1F">
      <w:pPr>
        <w:rPr>
          <w:b/>
        </w:rPr>
      </w:pPr>
    </w:p>
    <w:p w:rsidR="00BB6A1F" w:rsidRPr="00F31997" w:rsidRDefault="000D2DBB" w:rsidP="00BB6A1F">
      <w:pPr>
        <w:rPr>
          <w:rFonts w:eastAsia="PMingLiU" w:cs="Tahoma"/>
        </w:rPr>
      </w:pPr>
      <w:r w:rsidRPr="00F31997">
        <w:rPr>
          <w:rFonts w:eastAsia="PMingLiU" w:cs="Tahoma" w:hint="eastAsia"/>
          <w:b/>
          <w:lang w:val="zh-TW"/>
        </w:rPr>
        <w:t>新增</w:t>
      </w:r>
    </w:p>
    <w:p w:rsidR="00B435C3" w:rsidRPr="00F31997" w:rsidRDefault="000D2DBB" w:rsidP="00D717EF">
      <w:pPr>
        <w:rPr>
          <w:rFonts w:eastAsia="PMingLiU" w:cs="Tahoma"/>
        </w:rPr>
      </w:pPr>
      <w:r w:rsidRPr="00C70748">
        <w:rPr>
          <w:rFonts w:eastAsia="PMingLiU" w:cs="Tahoma"/>
        </w:rPr>
        <w:t>Dynamics CRM Mobile (Online</w:t>
      </w:r>
      <w:r w:rsidRPr="00C70748">
        <w:rPr>
          <w:rFonts w:eastAsia="PMingLiU" w:cs="Tahoma" w:hint="eastAsia"/>
        </w:rPr>
        <w:t>；</w:t>
      </w:r>
      <w:r w:rsidRPr="00F31997">
        <w:rPr>
          <w:rFonts w:eastAsia="PMingLiU" w:cs="Tahoma" w:hint="eastAsia"/>
          <w:lang w:val="zh-TW"/>
        </w:rPr>
        <w:t>每一使用者</w:t>
      </w:r>
      <w:r w:rsidRPr="00C70748">
        <w:rPr>
          <w:rFonts w:eastAsia="PMingLiU" w:cs="Tahoma"/>
        </w:rPr>
        <w:t>)</w:t>
      </w:r>
    </w:p>
    <w:p w:rsidR="00B435C3" w:rsidRPr="00F31997" w:rsidRDefault="000D2DBB" w:rsidP="00D717EF">
      <w:pPr>
        <w:rPr>
          <w:rFonts w:eastAsia="PMingLiU" w:cs="Tahoma"/>
        </w:rPr>
      </w:pPr>
      <w:r w:rsidRPr="00C70748">
        <w:rPr>
          <w:rFonts w:eastAsia="PMingLiU" w:cs="Tahoma"/>
        </w:rPr>
        <w:t>Dynamics CRM Onprem Mobile</w:t>
      </w:r>
    </w:p>
    <w:p w:rsidR="004945FA" w:rsidRPr="00F31997" w:rsidRDefault="000D2DBB" w:rsidP="00D717EF">
      <w:pPr>
        <w:rPr>
          <w:rFonts w:eastAsia="PMingLiU" w:cs="Tahoma"/>
        </w:rPr>
      </w:pPr>
      <w:r w:rsidRPr="00C70748">
        <w:rPr>
          <w:rFonts w:eastAsia="PMingLiU" w:cs="Tahoma"/>
          <w:color w:val="000000"/>
        </w:rPr>
        <w:t>Exchange Online Archiving for Exchange Server A (</w:t>
      </w:r>
      <w:r w:rsidRPr="00F31997">
        <w:rPr>
          <w:rFonts w:eastAsia="PMingLiU" w:cs="Tahoma" w:hint="eastAsia"/>
          <w:color w:val="000000"/>
          <w:lang w:val="zh-TW"/>
        </w:rPr>
        <w:t>使用者訂閱使用權</w:t>
      </w:r>
      <w:r w:rsidRPr="00C70748">
        <w:rPr>
          <w:rFonts w:eastAsia="PMingLiU" w:cs="Tahoma"/>
          <w:color w:val="000000"/>
        </w:rPr>
        <w:t>)</w:t>
      </w:r>
    </w:p>
    <w:p w:rsidR="00AD5DCD" w:rsidRPr="00F31997" w:rsidRDefault="000D2DBB" w:rsidP="00D717EF">
      <w:pPr>
        <w:rPr>
          <w:rFonts w:eastAsia="PMingLiU" w:cs="Tahoma"/>
        </w:rPr>
      </w:pPr>
      <w:r w:rsidRPr="00C70748">
        <w:rPr>
          <w:rFonts w:eastAsia="PMingLiU" w:cs="Tahoma"/>
          <w:color w:val="000000"/>
        </w:rPr>
        <w:t>Exchange Online Plan 1A for Alumni</w:t>
      </w:r>
    </w:p>
    <w:p w:rsidR="00AD5DCD" w:rsidRPr="00F31997" w:rsidRDefault="000D2DBB" w:rsidP="00D717EF">
      <w:pPr>
        <w:rPr>
          <w:rFonts w:eastAsia="PMingLiU" w:cs="Tahoma"/>
        </w:rPr>
      </w:pPr>
      <w:r w:rsidRPr="00C70748">
        <w:rPr>
          <w:rFonts w:eastAsia="PMingLiU" w:cs="Tahoma"/>
          <w:color w:val="000000"/>
        </w:rPr>
        <w:t>Exchange Online Plan 2A</w:t>
      </w:r>
    </w:p>
    <w:p w:rsidR="007B4641" w:rsidRPr="00F31997" w:rsidRDefault="000D2DBB" w:rsidP="00D717EF">
      <w:pPr>
        <w:rPr>
          <w:rFonts w:eastAsia="PMingLiU" w:cs="Tahoma"/>
        </w:rPr>
      </w:pPr>
      <w:r w:rsidRPr="00C70748">
        <w:rPr>
          <w:rFonts w:eastAsia="PMingLiU" w:cs="Tahoma"/>
          <w:color w:val="000000"/>
        </w:rPr>
        <w:t>Forefront Identity Manager 2010 R2 CAL (</w:t>
      </w:r>
      <w:r w:rsidRPr="00F31997">
        <w:rPr>
          <w:rFonts w:eastAsia="PMingLiU" w:cs="Tahoma" w:hint="eastAsia"/>
          <w:color w:val="000000"/>
          <w:lang w:val="zh-TW"/>
        </w:rPr>
        <w:t>僅限使用者</w:t>
      </w:r>
      <w:r w:rsidRPr="00C70748">
        <w:rPr>
          <w:rFonts w:eastAsia="PMingLiU" w:cs="Tahoma"/>
          <w:color w:val="000000"/>
        </w:rPr>
        <w:t>)</w:t>
      </w:r>
    </w:p>
    <w:p w:rsidR="004945FA" w:rsidRPr="00F31997" w:rsidRDefault="000D2DBB" w:rsidP="00D717EF">
      <w:pPr>
        <w:rPr>
          <w:rFonts w:eastAsia="PMingLiU" w:cs="Tahoma"/>
        </w:rPr>
      </w:pPr>
      <w:r w:rsidRPr="00C70748">
        <w:rPr>
          <w:rFonts w:eastAsia="PMingLiU" w:cs="Tahoma"/>
          <w:color w:val="000000"/>
        </w:rPr>
        <w:t>Forefront Identity Manager 2010 R2 External Connector</w:t>
      </w:r>
    </w:p>
    <w:p w:rsidR="004945FA" w:rsidRPr="00F31997" w:rsidRDefault="000D2DBB" w:rsidP="00D717EF">
      <w:pPr>
        <w:rPr>
          <w:rFonts w:eastAsia="PMingLiU" w:cs="Tahoma"/>
        </w:rPr>
      </w:pPr>
      <w:r w:rsidRPr="00C70748">
        <w:rPr>
          <w:rFonts w:eastAsia="PMingLiU" w:cs="Tahoma"/>
          <w:color w:val="000000"/>
        </w:rPr>
        <w:t>Forefront Identity Manager 2010 R2 Server</w:t>
      </w:r>
    </w:p>
    <w:p w:rsidR="004945FA" w:rsidRPr="00F31997" w:rsidRDefault="000D2DBB" w:rsidP="00D717EF">
      <w:pPr>
        <w:rPr>
          <w:rFonts w:eastAsia="PMingLiU" w:cs="Tahoma"/>
        </w:rPr>
      </w:pPr>
      <w:r w:rsidRPr="00C70748">
        <w:rPr>
          <w:rFonts w:eastAsia="PMingLiU" w:cs="Tahoma"/>
          <w:color w:val="000000"/>
        </w:rPr>
        <w:t>Forefront Identity Manager 2010 R2 – Windows Live Edition</w:t>
      </w:r>
    </w:p>
    <w:p w:rsidR="00834000" w:rsidRPr="00F31997" w:rsidRDefault="000D2DBB" w:rsidP="00D717EF">
      <w:pPr>
        <w:rPr>
          <w:rFonts w:eastAsia="PMingLiU" w:cs="Tahoma"/>
        </w:rPr>
      </w:pPr>
      <w:r w:rsidRPr="00C70748">
        <w:rPr>
          <w:rFonts w:eastAsia="PMingLiU" w:cs="Tahoma"/>
          <w:color w:val="000000"/>
        </w:rPr>
        <w:t>Office 365 A2-A4 (</w:t>
      </w:r>
      <w:r w:rsidRPr="00F31997">
        <w:rPr>
          <w:rFonts w:eastAsia="PMingLiU" w:cs="Tahoma" w:hint="eastAsia"/>
          <w:color w:val="000000"/>
          <w:lang w:val="zh-TW"/>
        </w:rPr>
        <w:t>使用者訂閱使用權</w:t>
      </w:r>
      <w:r w:rsidRPr="00C70748">
        <w:rPr>
          <w:rFonts w:eastAsia="PMingLiU" w:cs="Tahoma"/>
          <w:color w:val="000000"/>
        </w:rPr>
        <w:t>)</w:t>
      </w:r>
    </w:p>
    <w:p w:rsidR="00834000" w:rsidRPr="00F31997" w:rsidRDefault="000D2DBB" w:rsidP="00D717EF">
      <w:pPr>
        <w:rPr>
          <w:rFonts w:eastAsia="PMingLiU" w:cs="Tahoma"/>
        </w:rPr>
      </w:pPr>
      <w:r w:rsidRPr="00C70748">
        <w:rPr>
          <w:rFonts w:eastAsia="PMingLiU" w:cs="Tahoma"/>
          <w:color w:val="000000"/>
        </w:rPr>
        <w:t xml:space="preserve">Office Professional Plus </w:t>
      </w:r>
      <w:r w:rsidRPr="00F31997">
        <w:rPr>
          <w:rFonts w:eastAsia="PMingLiU" w:cs="Tahoma" w:hint="eastAsia"/>
          <w:color w:val="000000"/>
          <w:lang w:val="zh-TW"/>
        </w:rPr>
        <w:t>訂閱</w:t>
      </w:r>
      <w:r w:rsidRPr="00C70748">
        <w:rPr>
          <w:rFonts w:eastAsia="PMingLiU" w:cs="Tahoma"/>
          <w:color w:val="000000"/>
        </w:rPr>
        <w:t xml:space="preserve"> A (</w:t>
      </w:r>
      <w:r w:rsidRPr="00F31997">
        <w:rPr>
          <w:rFonts w:eastAsia="PMingLiU" w:cs="Tahoma" w:hint="eastAsia"/>
          <w:color w:val="000000"/>
          <w:lang w:val="zh-TW"/>
        </w:rPr>
        <w:t>使用者訂閱使用權</w:t>
      </w:r>
      <w:r w:rsidRPr="00C70748">
        <w:rPr>
          <w:rFonts w:eastAsia="PMingLiU" w:cs="Tahoma"/>
          <w:color w:val="000000"/>
        </w:rPr>
        <w:t>)</w:t>
      </w:r>
    </w:p>
    <w:p w:rsidR="00834000" w:rsidRPr="00F31997" w:rsidRDefault="000D2DBB" w:rsidP="00D717EF">
      <w:pPr>
        <w:rPr>
          <w:rFonts w:eastAsia="PMingLiU" w:cs="Tahoma"/>
        </w:rPr>
      </w:pPr>
      <w:r w:rsidRPr="00C70748">
        <w:rPr>
          <w:rFonts w:eastAsia="PMingLiU" w:cs="Tahoma"/>
          <w:color w:val="000000"/>
        </w:rPr>
        <w:t xml:space="preserve">Office Web </w:t>
      </w:r>
      <w:r w:rsidRPr="00F31997">
        <w:rPr>
          <w:rFonts w:eastAsia="PMingLiU" w:cs="Tahoma" w:hint="eastAsia"/>
          <w:color w:val="000000"/>
          <w:lang w:val="zh-TW"/>
        </w:rPr>
        <w:t>應用程式</w:t>
      </w:r>
      <w:r w:rsidRPr="00C70748">
        <w:rPr>
          <w:rFonts w:eastAsia="PMingLiU" w:cs="Tahoma"/>
          <w:color w:val="000000"/>
        </w:rPr>
        <w:t xml:space="preserve"> A (</w:t>
      </w:r>
      <w:r w:rsidRPr="00F31997">
        <w:rPr>
          <w:rFonts w:eastAsia="PMingLiU" w:cs="Tahoma" w:hint="eastAsia"/>
          <w:color w:val="000000"/>
          <w:lang w:val="zh-TW"/>
        </w:rPr>
        <w:t>使用者訂閱使用權</w:t>
      </w:r>
      <w:r w:rsidRPr="00C70748">
        <w:rPr>
          <w:rFonts w:eastAsia="PMingLiU" w:cs="Tahoma"/>
          <w:color w:val="000000"/>
        </w:rPr>
        <w:t>)</w:t>
      </w:r>
    </w:p>
    <w:p w:rsidR="00D82FA6" w:rsidRPr="00F31997" w:rsidRDefault="000D2DBB" w:rsidP="00D717EF">
      <w:pPr>
        <w:rPr>
          <w:rFonts w:eastAsia="PMingLiU" w:cs="Tahoma"/>
        </w:rPr>
      </w:pPr>
      <w:r w:rsidRPr="00C70748">
        <w:rPr>
          <w:rFonts w:eastAsia="PMingLiU" w:cs="Tahoma"/>
          <w:color w:val="000000"/>
        </w:rPr>
        <w:t>SharePoint</w:t>
      </w:r>
      <w:r w:rsidRPr="00E45BB7">
        <w:rPr>
          <w:rFonts w:eastAsia="PMingLiU" w:cs="Tahoma"/>
          <w:color w:val="000000"/>
        </w:rPr>
        <w:t>™</w:t>
      </w:r>
      <w:r w:rsidRPr="00C70748">
        <w:rPr>
          <w:rFonts w:eastAsia="PMingLiU" w:cs="Tahoma"/>
          <w:color w:val="000000"/>
        </w:rPr>
        <w:t xml:space="preserve"> Online Extra Storage 1 GB A (</w:t>
      </w:r>
      <w:r w:rsidRPr="00F31997">
        <w:rPr>
          <w:rFonts w:eastAsia="PMingLiU" w:cs="Tahoma" w:hint="eastAsia"/>
          <w:color w:val="000000"/>
          <w:lang w:val="zh-TW"/>
        </w:rPr>
        <w:t>加值訂閱使用權</w:t>
      </w:r>
      <w:r w:rsidRPr="00C70748">
        <w:rPr>
          <w:rFonts w:eastAsia="PMingLiU" w:cs="Tahoma"/>
          <w:color w:val="000000"/>
        </w:rPr>
        <w:t>)</w:t>
      </w:r>
    </w:p>
    <w:p w:rsidR="00A862BA" w:rsidRPr="00D717EF" w:rsidRDefault="00A862BA" w:rsidP="00BB6A1F">
      <w:pPr>
        <w:rPr>
          <w:rFonts w:cs="Tahoma"/>
          <w:b/>
          <w:szCs w:val="18"/>
        </w:rPr>
      </w:pPr>
    </w:p>
    <w:p w:rsidR="00BB6A1F" w:rsidRPr="00F31997" w:rsidRDefault="000D2DBB" w:rsidP="00BB6A1F">
      <w:pPr>
        <w:rPr>
          <w:rFonts w:eastAsia="PMingLiU" w:cs="Tahoma"/>
          <w:lang w:eastAsia="zh-TW"/>
        </w:rPr>
      </w:pPr>
      <w:r w:rsidRPr="00F31997">
        <w:rPr>
          <w:rFonts w:eastAsia="PMingLiU" w:cs="Tahoma" w:hint="eastAsia"/>
          <w:b/>
          <w:lang w:val="zh-TW" w:eastAsia="zh-TW"/>
        </w:rPr>
        <w:t>促銷</w:t>
      </w:r>
    </w:p>
    <w:p w:rsidR="00BB6A1F" w:rsidRPr="00D717EF" w:rsidRDefault="000D2DBB" w:rsidP="00D147A0">
      <w:pPr>
        <w:rPr>
          <w:lang w:eastAsia="zh-TW"/>
        </w:rPr>
      </w:pPr>
      <w:bookmarkStart w:id="713" w:name="_Toc323034103"/>
      <w:bookmarkStart w:id="714" w:name="_Toc325609139"/>
      <w:bookmarkEnd w:id="713"/>
      <w:bookmarkEnd w:id="714"/>
      <w:r w:rsidRPr="00D717EF">
        <w:rPr>
          <w:rFonts w:hint="eastAsia"/>
          <w:lang w:val="zh-TW" w:eastAsia="zh-TW"/>
        </w:rPr>
        <w:t>沒有促銷新增、刪除或屆滿。</w:t>
      </w:r>
    </w:p>
    <w:p w:rsidR="00D717EF" w:rsidRDefault="00D717EF" w:rsidP="00BB6A1F">
      <w:pPr>
        <w:rPr>
          <w:rFonts w:eastAsia="PMingLiU" w:cs="Tahoma"/>
          <w:b/>
          <w:szCs w:val="18"/>
          <w:lang w:eastAsia="zh-TW"/>
        </w:rPr>
      </w:pPr>
    </w:p>
    <w:p w:rsidR="00BB6A1F" w:rsidRPr="00F31997" w:rsidRDefault="000D2DBB" w:rsidP="00BB6A1F">
      <w:pPr>
        <w:rPr>
          <w:rFonts w:eastAsia="PMingLiU" w:cs="Tahoma"/>
        </w:rPr>
      </w:pPr>
      <w:r w:rsidRPr="00F31997">
        <w:rPr>
          <w:rFonts w:eastAsia="PMingLiU" w:cs="Tahoma" w:hint="eastAsia"/>
          <w:b/>
          <w:lang w:val="zh-TW"/>
        </w:rPr>
        <w:t>刪除</w:t>
      </w:r>
    </w:p>
    <w:p w:rsidR="00BB6A1F" w:rsidRPr="00F31997" w:rsidRDefault="000D2DBB" w:rsidP="00BB6A1F">
      <w:pPr>
        <w:ind w:right="720"/>
        <w:rPr>
          <w:rFonts w:eastAsia="PMingLiU" w:cs="Tahoma"/>
        </w:rPr>
      </w:pPr>
      <w:r w:rsidRPr="00C70748">
        <w:rPr>
          <w:rFonts w:eastAsia="PMingLiU" w:cs="Tahoma"/>
          <w:color w:val="000000"/>
        </w:rPr>
        <w:t>Forefront Identity Manager 2010 CAL (</w:t>
      </w:r>
      <w:r w:rsidRPr="00F31997">
        <w:rPr>
          <w:rFonts w:eastAsia="PMingLiU" w:cs="Tahoma" w:hint="eastAsia"/>
          <w:color w:val="000000"/>
          <w:lang w:val="zh-TW"/>
        </w:rPr>
        <w:t>僅限使用者</w:t>
      </w:r>
      <w:r w:rsidRPr="00C70748">
        <w:rPr>
          <w:rFonts w:eastAsia="PMingLiU" w:cs="Tahoma"/>
          <w:color w:val="000000"/>
        </w:rPr>
        <w:t>)</w:t>
      </w:r>
    </w:p>
    <w:p w:rsidR="004945FA" w:rsidRPr="00F31997" w:rsidRDefault="000D2DBB" w:rsidP="004945FA">
      <w:pPr>
        <w:ind w:right="720"/>
        <w:rPr>
          <w:rFonts w:eastAsia="PMingLiU" w:cs="Tahoma"/>
        </w:rPr>
      </w:pPr>
      <w:r w:rsidRPr="00C70748">
        <w:rPr>
          <w:rFonts w:eastAsia="PMingLiU" w:cs="Tahoma"/>
          <w:color w:val="000000"/>
        </w:rPr>
        <w:t xml:space="preserve">Forefront Identity Manager 2010 </w:t>
      </w:r>
      <w:r w:rsidRPr="00F31997">
        <w:rPr>
          <w:rFonts w:eastAsia="PMingLiU" w:cs="Tahoma" w:hint="eastAsia"/>
          <w:color w:val="000000"/>
          <w:lang w:val="zh-TW"/>
        </w:rPr>
        <w:t>外部連接器</w:t>
      </w:r>
    </w:p>
    <w:p w:rsidR="004945FA" w:rsidRPr="00F31997" w:rsidRDefault="000D2DBB" w:rsidP="004945FA">
      <w:pPr>
        <w:ind w:right="720"/>
        <w:rPr>
          <w:rFonts w:eastAsia="PMingLiU" w:cs="Tahoma"/>
        </w:rPr>
      </w:pPr>
      <w:r w:rsidRPr="00C70748">
        <w:rPr>
          <w:rFonts w:eastAsia="PMingLiU" w:cs="Tahoma"/>
          <w:color w:val="000000"/>
        </w:rPr>
        <w:t>Forefront Identity Manager 2010 Server</w:t>
      </w:r>
    </w:p>
    <w:p w:rsidR="004945FA" w:rsidRPr="00F31997" w:rsidRDefault="000D2DBB" w:rsidP="004945FA">
      <w:pPr>
        <w:ind w:right="720"/>
        <w:rPr>
          <w:rFonts w:eastAsia="PMingLiU" w:cs="Tahoma"/>
        </w:rPr>
      </w:pPr>
      <w:r w:rsidRPr="00C70748">
        <w:rPr>
          <w:rFonts w:eastAsia="PMingLiU" w:cs="Tahoma"/>
          <w:color w:val="000000"/>
        </w:rPr>
        <w:t>Forefront Identity Manager 2010 – Windows Live Edition</w:t>
      </w:r>
    </w:p>
    <w:p w:rsidR="00BB6A1F" w:rsidRPr="00D717EF" w:rsidRDefault="00BB6A1F" w:rsidP="00DD39C7">
      <w:pPr>
        <w:pStyle w:val="Heading2"/>
        <w:ind w:left="0"/>
        <w:jc w:val="both"/>
        <w:rPr>
          <w:rFonts w:ascii="Tahoma" w:hAnsi="Tahoma" w:cs="Tahoma"/>
          <w:color w:val="FF6600"/>
        </w:rPr>
      </w:pPr>
    </w:p>
    <w:p w:rsidR="00DD39C7" w:rsidRPr="00F31997" w:rsidRDefault="000D2DBB" w:rsidP="00DD39C7">
      <w:pPr>
        <w:pStyle w:val="Heading2"/>
        <w:ind w:left="0"/>
        <w:jc w:val="both"/>
        <w:rPr>
          <w:rFonts w:ascii="Tahoma" w:eastAsia="PMingLiU" w:hAnsi="Tahoma" w:cs="Tahoma"/>
        </w:rPr>
      </w:pPr>
      <w:bookmarkStart w:id="715" w:name="_Toc325609140"/>
      <w:bookmarkStart w:id="716" w:name="_Toc327950034"/>
      <w:bookmarkEnd w:id="715"/>
      <w:r w:rsidRPr="00C70748">
        <w:rPr>
          <w:rFonts w:ascii="Tahoma" w:eastAsia="PMingLiU" w:hAnsi="Tahoma" w:cs="Tahoma"/>
          <w:color w:val="FF6600"/>
        </w:rPr>
        <w:t xml:space="preserve">2012 </w:t>
      </w:r>
      <w:r w:rsidRPr="00F31997">
        <w:rPr>
          <w:rFonts w:ascii="Tahoma" w:eastAsia="PMingLiU" w:hAnsi="Tahoma" w:cs="Tahoma" w:hint="eastAsia"/>
          <w:color w:val="FF6600"/>
          <w:lang w:val="zh-TW"/>
        </w:rPr>
        <w:t>年</w:t>
      </w:r>
      <w:r w:rsidRPr="00C70748">
        <w:rPr>
          <w:rFonts w:ascii="Tahoma" w:eastAsia="PMingLiU" w:hAnsi="Tahoma" w:cs="Tahoma"/>
          <w:color w:val="FF6600"/>
        </w:rPr>
        <w:t xml:space="preserve"> 5 </w:t>
      </w:r>
      <w:r w:rsidRPr="00F31997">
        <w:rPr>
          <w:rFonts w:ascii="Tahoma" w:eastAsia="PMingLiU" w:hAnsi="Tahoma" w:cs="Tahoma" w:hint="eastAsia"/>
          <w:color w:val="FF6600"/>
          <w:lang w:val="zh-TW"/>
        </w:rPr>
        <w:t>月變更</w:t>
      </w:r>
      <w:bookmarkEnd w:id="716"/>
    </w:p>
    <w:p w:rsidR="00DD39C7" w:rsidRPr="00D717EF" w:rsidRDefault="00DD39C7" w:rsidP="00DD39C7">
      <w:pPr>
        <w:rPr>
          <w:b/>
        </w:rPr>
      </w:pPr>
    </w:p>
    <w:p w:rsidR="00DD39C7" w:rsidRPr="00D717EF" w:rsidRDefault="00DD39C7" w:rsidP="00DD39C7">
      <w:pPr>
        <w:rPr>
          <w:b/>
        </w:rPr>
      </w:pPr>
    </w:p>
    <w:p w:rsidR="00DD39C7" w:rsidRPr="00F31997" w:rsidRDefault="000D2DBB" w:rsidP="00DD39C7">
      <w:pPr>
        <w:rPr>
          <w:rFonts w:eastAsia="PMingLiU" w:cs="Tahoma"/>
          <w:lang w:eastAsia="zh-TW"/>
        </w:rPr>
      </w:pPr>
      <w:r w:rsidRPr="00F31997">
        <w:rPr>
          <w:rFonts w:eastAsia="PMingLiU" w:cs="Tahoma" w:hint="eastAsia"/>
          <w:b/>
          <w:lang w:val="zh-TW" w:eastAsia="zh-TW"/>
        </w:rPr>
        <w:t>新增</w:t>
      </w:r>
    </w:p>
    <w:p w:rsidR="00DD39C7" w:rsidRPr="00F31997" w:rsidRDefault="000D2DBB" w:rsidP="00DD39C7">
      <w:pPr>
        <w:rPr>
          <w:rFonts w:eastAsia="PMingLiU" w:cs="Tahoma"/>
          <w:lang w:eastAsia="zh-TW"/>
        </w:rPr>
      </w:pPr>
      <w:r w:rsidRPr="00F31997">
        <w:rPr>
          <w:rFonts w:eastAsia="PMingLiU" w:cs="Tahoma" w:hint="eastAsia"/>
          <w:lang w:val="zh-TW" w:eastAsia="zh-TW"/>
        </w:rPr>
        <w:t>沒有新增產品。</w:t>
      </w:r>
    </w:p>
    <w:p w:rsidR="00E702AC" w:rsidRDefault="00E702AC" w:rsidP="00DD39C7">
      <w:pPr>
        <w:rPr>
          <w:rFonts w:cs="Tahoma"/>
          <w:b/>
          <w:szCs w:val="18"/>
          <w:lang w:eastAsia="zh-TW"/>
        </w:rPr>
      </w:pPr>
    </w:p>
    <w:p w:rsidR="00DD39C7" w:rsidRPr="00F31997" w:rsidRDefault="000D2DBB" w:rsidP="009D2106">
      <w:pPr>
        <w:rPr>
          <w:rFonts w:eastAsia="PMingLiU" w:cs="Tahoma"/>
          <w:lang w:eastAsia="zh-TW"/>
        </w:rPr>
      </w:pPr>
      <w:r w:rsidRPr="00F31997">
        <w:rPr>
          <w:rFonts w:eastAsia="PMingLiU" w:cs="Tahoma" w:hint="eastAsia"/>
          <w:b/>
          <w:lang w:val="zh-TW" w:eastAsia="zh-TW"/>
        </w:rPr>
        <w:t>促銷</w:t>
      </w:r>
    </w:p>
    <w:p w:rsidR="00DD39C7" w:rsidRPr="00D147A0" w:rsidRDefault="000D2DBB" w:rsidP="00D147A0">
      <w:r w:rsidRPr="00D147A0">
        <w:t xml:space="preserve">Exchange Server Standard </w:t>
      </w:r>
      <w:r w:rsidRPr="00D147A0">
        <w:rPr>
          <w:rFonts w:hint="eastAsia"/>
          <w:lang w:val="zh-TW"/>
        </w:rPr>
        <w:t>促銷</w:t>
      </w:r>
    </w:p>
    <w:p w:rsidR="00DD39C7" w:rsidRPr="00D147A0" w:rsidRDefault="000D2DBB" w:rsidP="00D147A0">
      <w:bookmarkStart w:id="717" w:name="_Toc323034105"/>
      <w:bookmarkStart w:id="718" w:name="_Toc325609141"/>
      <w:bookmarkEnd w:id="717"/>
      <w:bookmarkEnd w:id="718"/>
      <w:r w:rsidRPr="00D147A0">
        <w:t xml:space="preserve">Open Value Subscription Education Solution N-2 </w:t>
      </w:r>
      <w:r w:rsidRPr="00D147A0">
        <w:rPr>
          <w:rFonts w:hint="eastAsia"/>
          <w:lang w:val="zh-TW"/>
        </w:rPr>
        <w:t>最新促銷</w:t>
      </w:r>
    </w:p>
    <w:p w:rsidR="00D717EF" w:rsidRDefault="00D717EF" w:rsidP="00DD39C7">
      <w:pPr>
        <w:rPr>
          <w:rFonts w:eastAsia="PMingLiU" w:cs="Tahoma"/>
          <w:b/>
          <w:szCs w:val="18"/>
        </w:rPr>
      </w:pPr>
    </w:p>
    <w:p w:rsidR="00DD39C7" w:rsidRPr="00F31997" w:rsidRDefault="000D2DBB" w:rsidP="00DD39C7">
      <w:pPr>
        <w:rPr>
          <w:rFonts w:eastAsia="PMingLiU" w:cs="Tahoma"/>
        </w:rPr>
      </w:pPr>
      <w:r w:rsidRPr="00F31997">
        <w:rPr>
          <w:rFonts w:eastAsia="PMingLiU" w:cs="Tahoma" w:hint="eastAsia"/>
          <w:b/>
          <w:lang w:val="zh-TW"/>
        </w:rPr>
        <w:t>刪除</w:t>
      </w:r>
    </w:p>
    <w:p w:rsidR="00DD39C7" w:rsidRPr="00F31997" w:rsidRDefault="000D2DBB">
      <w:pPr>
        <w:ind w:right="720"/>
        <w:rPr>
          <w:rFonts w:eastAsia="PMingLiU" w:cs="Tahoma"/>
        </w:rPr>
      </w:pPr>
      <w:r w:rsidRPr="00F31997">
        <w:rPr>
          <w:rFonts w:eastAsia="PMingLiU" w:cs="Tahoma" w:hint="eastAsia"/>
          <w:color w:val="000000"/>
          <w:lang w:val="zh-TW"/>
        </w:rPr>
        <w:t>沒有刪除產品。</w:t>
      </w:r>
    </w:p>
    <w:p w:rsidR="00DD39C7" w:rsidRPr="00D717EF" w:rsidRDefault="00DD39C7">
      <w:pPr>
        <w:ind w:right="720"/>
        <w:rPr>
          <w:rFonts w:cs="Tahoma"/>
          <w:b/>
          <w:color w:val="F66400"/>
          <w:szCs w:val="20"/>
        </w:rPr>
      </w:pPr>
    </w:p>
    <w:p w:rsidR="00C10AE3" w:rsidRPr="00D717EF" w:rsidRDefault="00C10AE3" w:rsidP="00C10AE3">
      <w:pPr>
        <w:pStyle w:val="Heading3"/>
        <w:rPr>
          <w:rFonts w:ascii="Tahoma" w:hAnsi="Tahoma" w:cs="Tahoma"/>
          <w:color w:val="FF6600"/>
          <w:sz w:val="24"/>
        </w:rPr>
      </w:pPr>
    </w:p>
    <w:p w:rsidR="00E9432A" w:rsidRPr="00F31997" w:rsidRDefault="000D2DBB" w:rsidP="00E9432A">
      <w:pPr>
        <w:pStyle w:val="Heading2"/>
        <w:ind w:left="0"/>
        <w:jc w:val="both"/>
        <w:rPr>
          <w:rFonts w:ascii="Tahoma" w:eastAsia="PMingLiU" w:hAnsi="Tahoma" w:cs="Tahoma"/>
        </w:rPr>
      </w:pPr>
      <w:bookmarkStart w:id="719" w:name="_Toc325609142"/>
      <w:bookmarkStart w:id="720" w:name="_Toc327950035"/>
      <w:bookmarkEnd w:id="719"/>
      <w:r w:rsidRPr="00C70748">
        <w:rPr>
          <w:rFonts w:ascii="Tahoma" w:eastAsia="PMingLiU" w:hAnsi="Tahoma" w:cs="Tahoma"/>
          <w:color w:val="FF6600"/>
        </w:rPr>
        <w:t xml:space="preserve">2012 </w:t>
      </w:r>
      <w:r w:rsidRPr="00F31997">
        <w:rPr>
          <w:rFonts w:ascii="Tahoma" w:eastAsia="PMingLiU" w:hAnsi="Tahoma" w:cs="Tahoma" w:hint="eastAsia"/>
          <w:color w:val="FF6600"/>
          <w:lang w:val="zh-TW"/>
        </w:rPr>
        <w:t>年</w:t>
      </w:r>
      <w:r w:rsidRPr="00C70748">
        <w:rPr>
          <w:rFonts w:ascii="Tahoma" w:eastAsia="PMingLiU" w:hAnsi="Tahoma" w:cs="Tahoma"/>
          <w:color w:val="FF6600"/>
        </w:rPr>
        <w:t xml:space="preserve"> 4 </w:t>
      </w:r>
      <w:r w:rsidRPr="00F31997">
        <w:rPr>
          <w:rFonts w:ascii="Tahoma" w:eastAsia="PMingLiU" w:hAnsi="Tahoma" w:cs="Tahoma" w:hint="eastAsia"/>
          <w:color w:val="FF6600"/>
          <w:lang w:val="zh-TW"/>
        </w:rPr>
        <w:t>月變更</w:t>
      </w:r>
      <w:bookmarkEnd w:id="720"/>
    </w:p>
    <w:p w:rsidR="00E9432A" w:rsidRPr="00D717EF" w:rsidRDefault="00E9432A" w:rsidP="00E9432A">
      <w:pPr>
        <w:rPr>
          <w:b/>
        </w:rPr>
      </w:pPr>
    </w:p>
    <w:p w:rsidR="00E9432A" w:rsidRPr="00D717EF" w:rsidRDefault="00E9432A" w:rsidP="00E9432A">
      <w:pPr>
        <w:rPr>
          <w:b/>
        </w:rPr>
      </w:pPr>
    </w:p>
    <w:p w:rsidR="00E9432A" w:rsidRPr="00F31997" w:rsidRDefault="000D2DBB" w:rsidP="00E9432A">
      <w:pPr>
        <w:rPr>
          <w:rFonts w:eastAsia="PMingLiU" w:cs="Tahoma"/>
        </w:rPr>
      </w:pPr>
      <w:r w:rsidRPr="00F31997">
        <w:rPr>
          <w:rFonts w:eastAsia="PMingLiU" w:cs="Tahoma" w:hint="eastAsia"/>
          <w:b/>
          <w:lang w:val="zh-TW"/>
        </w:rPr>
        <w:t>新增</w:t>
      </w:r>
    </w:p>
    <w:p w:rsidR="002D1186" w:rsidRPr="00D717EF" w:rsidRDefault="00F432DC" w:rsidP="00D147A0">
      <w:r w:rsidRPr="00D717EF">
        <w:t>SQL Server</w:t>
      </w:r>
      <w:r w:rsidR="00D35CB8" w:rsidRPr="00D35CB8">
        <w:rPr>
          <w:vertAlign w:val="superscript"/>
        </w:rPr>
        <w:t>®</w:t>
      </w:r>
      <w:r w:rsidRPr="00D717EF">
        <w:t xml:space="preserve"> 2012 Business Intelligence</w:t>
      </w:r>
    </w:p>
    <w:p w:rsidR="002D1186" w:rsidRPr="00D717EF" w:rsidRDefault="00C05184" w:rsidP="00D147A0">
      <w:r w:rsidRPr="00D717EF">
        <w:t>SQL Server</w:t>
      </w:r>
      <w:r w:rsidR="00D35CB8" w:rsidRPr="00D35CB8">
        <w:rPr>
          <w:vertAlign w:val="superscript"/>
        </w:rPr>
        <w:t>®</w:t>
      </w:r>
      <w:r w:rsidRPr="00D717EF">
        <w:t xml:space="preserve"> 2012 CAL (</w:t>
      </w:r>
      <w:r w:rsidRPr="00D717EF">
        <w:rPr>
          <w:rFonts w:hint="eastAsia"/>
          <w:lang w:val="zh-TW"/>
        </w:rPr>
        <w:t>裝置及使用者訂</w:t>
      </w:r>
      <w:r w:rsidRPr="00D717EF">
        <w:rPr>
          <w:rFonts w:ascii="MingLiU" w:eastAsia="MingLiU" w:hAnsi="MingLiU" w:cs="MingLiU" w:hint="eastAsia"/>
          <w:lang w:val="zh-TW"/>
        </w:rPr>
        <w:t>閱</w:t>
      </w:r>
      <w:r w:rsidRPr="00D717EF">
        <w:rPr>
          <w:rFonts w:ascii="MS Mincho" w:hAnsi="MS Mincho" w:cs="MS Mincho" w:hint="eastAsia"/>
          <w:lang w:val="zh-TW"/>
        </w:rPr>
        <w:t>使用權</w:t>
      </w:r>
      <w:r w:rsidRPr="00D717EF">
        <w:t>)</w:t>
      </w:r>
    </w:p>
    <w:p w:rsidR="002D1186" w:rsidRPr="00D717EF" w:rsidRDefault="00C05184" w:rsidP="00D147A0">
      <w:r w:rsidRPr="00D717EF">
        <w:t>SQL Server</w:t>
      </w:r>
      <w:r w:rsidR="00D35CB8" w:rsidRPr="00D35CB8">
        <w:rPr>
          <w:vertAlign w:val="superscript"/>
        </w:rPr>
        <w:t>®</w:t>
      </w:r>
      <w:r w:rsidRPr="00D717EF">
        <w:t xml:space="preserve"> 2012 Developer</w:t>
      </w:r>
    </w:p>
    <w:p w:rsidR="002D1186" w:rsidRPr="00D717EF" w:rsidRDefault="00C05184" w:rsidP="00D147A0">
      <w:r w:rsidRPr="00D717EF">
        <w:t>SQL Server</w:t>
      </w:r>
      <w:r w:rsidR="00D35CB8" w:rsidRPr="00D35CB8">
        <w:rPr>
          <w:vertAlign w:val="superscript"/>
        </w:rPr>
        <w:t>®</w:t>
      </w:r>
      <w:r w:rsidRPr="00D717EF">
        <w:t xml:space="preserve"> 2012 Enterprise</w:t>
      </w:r>
    </w:p>
    <w:p w:rsidR="002D1186" w:rsidRPr="00D717EF" w:rsidRDefault="00C05184" w:rsidP="00D147A0">
      <w:r w:rsidRPr="00D717EF">
        <w:t>SQL Server</w:t>
      </w:r>
      <w:r w:rsidR="00D35CB8" w:rsidRPr="00D35CB8">
        <w:rPr>
          <w:vertAlign w:val="superscript"/>
        </w:rPr>
        <w:t>®</w:t>
      </w:r>
      <w:r w:rsidRPr="00D717EF">
        <w:t xml:space="preserve"> 2012 Enterprise Core (2 </w:t>
      </w:r>
      <w:r w:rsidRPr="00D717EF">
        <w:rPr>
          <w:rFonts w:hint="eastAsia"/>
          <w:lang w:val="zh-TW"/>
        </w:rPr>
        <w:t>組核心使用權</w:t>
      </w:r>
      <w:r w:rsidRPr="00D717EF">
        <w:t>)</w:t>
      </w:r>
    </w:p>
    <w:p w:rsidR="002D1186" w:rsidRPr="00D717EF" w:rsidRDefault="00C05184" w:rsidP="00D147A0">
      <w:r w:rsidRPr="00D717EF">
        <w:t>SQL Server</w:t>
      </w:r>
      <w:r w:rsidR="00D35CB8" w:rsidRPr="00D35CB8">
        <w:rPr>
          <w:vertAlign w:val="superscript"/>
        </w:rPr>
        <w:t>®</w:t>
      </w:r>
      <w:r w:rsidRPr="00D717EF">
        <w:t xml:space="preserve"> 2012 Standard</w:t>
      </w:r>
    </w:p>
    <w:p w:rsidR="002D1186" w:rsidRPr="00D717EF" w:rsidRDefault="00C05184" w:rsidP="00D147A0">
      <w:r w:rsidRPr="00D717EF">
        <w:t>SQL Server</w:t>
      </w:r>
      <w:r w:rsidR="00D35CB8" w:rsidRPr="00D35CB8">
        <w:rPr>
          <w:vertAlign w:val="superscript"/>
        </w:rPr>
        <w:t>®</w:t>
      </w:r>
      <w:r w:rsidRPr="00D717EF">
        <w:t xml:space="preserve"> 2012 Standard Core (2 </w:t>
      </w:r>
      <w:r w:rsidRPr="00D717EF">
        <w:rPr>
          <w:rFonts w:hint="eastAsia"/>
          <w:lang w:val="zh-TW"/>
        </w:rPr>
        <w:t>組核心使用權</w:t>
      </w:r>
      <w:r w:rsidRPr="00D717EF">
        <w:t>)</w:t>
      </w:r>
    </w:p>
    <w:p w:rsidR="00E9432A" w:rsidRPr="00D717EF" w:rsidRDefault="000D2DBB" w:rsidP="00D147A0">
      <w:r w:rsidRPr="00D717EF">
        <w:t>System Center 2012 Client Management Suite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w:t>
      </w:r>
      <w:r w:rsidRPr="00D717EF">
        <w:t xml:space="preserve"> ML) (</w:t>
      </w:r>
      <w:r w:rsidRPr="00D717EF">
        <w:rPr>
          <w:rFonts w:ascii="MingLiU" w:eastAsia="MingLiU" w:hAnsi="MingLiU" w:cs="MingLiU" w:hint="eastAsia"/>
          <w:lang w:val="zh-TW"/>
        </w:rPr>
        <w:t>每</w:t>
      </w:r>
      <w:r w:rsidRPr="00D717EF">
        <w:rPr>
          <w:rFonts w:ascii="MS Mincho" w:hAnsi="MS Mincho" w:cs="MS Mincho" w:hint="eastAsia"/>
          <w:lang w:val="zh-TW"/>
        </w:rPr>
        <w:t>一</w:t>
      </w:r>
      <w:r w:rsidRPr="00D717EF">
        <w:t xml:space="preserve"> OSE)</w:t>
      </w:r>
    </w:p>
    <w:p w:rsidR="00E9432A" w:rsidRPr="00D717EF" w:rsidRDefault="000D2DBB" w:rsidP="00D147A0">
      <w:r w:rsidRPr="00D717EF">
        <w:t>System Center 2012 Client Management Suite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w:t>
      </w:r>
      <w:r w:rsidRPr="00D717EF">
        <w:t xml:space="preserve"> ML) (</w:t>
      </w:r>
      <w:r w:rsidRPr="00D717EF">
        <w:rPr>
          <w:rFonts w:ascii="MingLiU" w:eastAsia="MingLiU" w:hAnsi="MingLiU" w:cs="MingLiU" w:hint="eastAsia"/>
          <w:lang w:val="zh-TW"/>
        </w:rPr>
        <w:t>每</w:t>
      </w:r>
      <w:r w:rsidRPr="00D717EF">
        <w:rPr>
          <w:rFonts w:ascii="MS Mincho" w:hAnsi="MS Mincho" w:cs="MS Mincho" w:hint="eastAsia"/>
          <w:lang w:val="zh-TW"/>
        </w:rPr>
        <w:t>一使用者</w:t>
      </w:r>
      <w:r w:rsidRPr="00D717EF">
        <w:t>)</w:t>
      </w:r>
    </w:p>
    <w:p w:rsidR="00E9432A" w:rsidRPr="00D717EF" w:rsidRDefault="000D2DBB" w:rsidP="00D147A0">
      <w:r w:rsidRPr="00D717EF">
        <w:t xml:space="preserve">System Center 2012 Configuration Manager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端管理使用權</w:t>
      </w:r>
      <w:r w:rsidRPr="00D717EF">
        <w:t xml:space="preserve">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w:t>
      </w:r>
      <w:r w:rsidRPr="00D717EF">
        <w:t xml:space="preserve"> ML) (</w:t>
      </w:r>
      <w:r w:rsidRPr="00D717EF">
        <w:rPr>
          <w:rFonts w:hint="eastAsia"/>
          <w:lang w:val="zh-TW"/>
        </w:rPr>
        <w:t>僅學生適用</w:t>
      </w:r>
      <w:r w:rsidRPr="00D717EF">
        <w:t>)</w:t>
      </w:r>
    </w:p>
    <w:p w:rsidR="00E9432A" w:rsidRPr="00D717EF" w:rsidRDefault="000D2DBB" w:rsidP="00D147A0">
      <w:r w:rsidRPr="00D717EF">
        <w:t xml:space="preserve">System Center 2012 Configuration Manager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端管理使用權</w:t>
      </w:r>
      <w:r w:rsidRPr="00D717EF">
        <w:t xml:space="preserve">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w:t>
      </w:r>
      <w:r w:rsidRPr="00D717EF">
        <w:t xml:space="preserve"> ML) (</w:t>
      </w:r>
      <w:r w:rsidRPr="00D717EF">
        <w:rPr>
          <w:rFonts w:ascii="MingLiU" w:eastAsia="MingLiU" w:hAnsi="MingLiU" w:cs="MingLiU" w:hint="eastAsia"/>
          <w:lang w:val="zh-TW"/>
        </w:rPr>
        <w:t>每</w:t>
      </w:r>
      <w:r w:rsidRPr="00D717EF">
        <w:rPr>
          <w:rFonts w:ascii="MS Mincho" w:hAnsi="MS Mincho" w:cs="MS Mincho" w:hint="eastAsia"/>
          <w:lang w:val="zh-TW"/>
        </w:rPr>
        <w:t>一</w:t>
      </w:r>
      <w:r w:rsidRPr="00D717EF">
        <w:t xml:space="preserve"> OSE)</w:t>
      </w:r>
    </w:p>
    <w:p w:rsidR="00E9432A" w:rsidRPr="00D717EF" w:rsidRDefault="000D2DBB" w:rsidP="00D147A0">
      <w:r w:rsidRPr="00D717EF">
        <w:t xml:space="preserve">System Center 2012 Configuration Manager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端管理使用權</w:t>
      </w:r>
      <w:r w:rsidRPr="00D717EF">
        <w:t xml:space="preserve"> (</w:t>
      </w:r>
      <w:r w:rsidRPr="00D717EF">
        <w:rPr>
          <w:rFonts w:hint="eastAsia"/>
          <w:lang w:val="zh-TW"/>
        </w:rPr>
        <w:t>用</w:t>
      </w:r>
      <w:r w:rsidRPr="00D717EF">
        <w:rPr>
          <w:rFonts w:ascii="MingLiU" w:eastAsia="MingLiU" w:hAnsi="MingLiU" w:cs="MingLiU" w:hint="eastAsia"/>
          <w:lang w:val="zh-TW"/>
        </w:rPr>
        <w:t>戶</w:t>
      </w:r>
      <w:r w:rsidRPr="00D717EF">
        <w:rPr>
          <w:rFonts w:ascii="MS Mincho" w:hAnsi="MS Mincho" w:cs="MS Mincho" w:hint="eastAsia"/>
          <w:lang w:val="zh-TW"/>
        </w:rPr>
        <w:t>端</w:t>
      </w:r>
      <w:r w:rsidRPr="00D717EF">
        <w:t xml:space="preserve"> ML) (</w:t>
      </w:r>
      <w:r w:rsidRPr="00D717EF">
        <w:rPr>
          <w:rFonts w:ascii="MingLiU" w:eastAsia="MingLiU" w:hAnsi="MingLiU" w:cs="MingLiU" w:hint="eastAsia"/>
          <w:lang w:val="zh-TW"/>
        </w:rPr>
        <w:t>每</w:t>
      </w:r>
      <w:r w:rsidRPr="00D717EF">
        <w:rPr>
          <w:rFonts w:ascii="MS Mincho" w:hAnsi="MS Mincho" w:cs="MS Mincho" w:hint="eastAsia"/>
          <w:lang w:val="zh-TW"/>
        </w:rPr>
        <w:t>一使用者</w:t>
      </w:r>
      <w:r w:rsidRPr="00D717EF">
        <w:t>)</w:t>
      </w:r>
    </w:p>
    <w:p w:rsidR="00E9432A" w:rsidRPr="00D717EF" w:rsidRDefault="000D2DBB" w:rsidP="00D147A0">
      <w:r w:rsidRPr="00D717EF">
        <w:t xml:space="preserve">System Center 2012 Datacenter </w:t>
      </w:r>
      <w:r w:rsidRPr="00D717EF">
        <w:rPr>
          <w:rFonts w:hint="eastAsia"/>
          <w:lang w:val="zh-TW"/>
        </w:rPr>
        <w:t>伺服器管理使用權</w:t>
      </w:r>
      <w:r w:rsidRPr="00D717EF">
        <w:t xml:space="preserve"> (2 </w:t>
      </w:r>
      <w:r w:rsidRPr="00D717EF">
        <w:rPr>
          <w:rFonts w:hint="eastAsia"/>
          <w:lang w:val="zh-TW"/>
        </w:rPr>
        <w:t>個處理器</w:t>
      </w:r>
      <w:r w:rsidRPr="00D717EF">
        <w:t>)</w:t>
      </w:r>
    </w:p>
    <w:p w:rsidR="00E9432A" w:rsidRPr="00D717EF" w:rsidRDefault="000D2DBB" w:rsidP="00D147A0">
      <w:r w:rsidRPr="00D717EF">
        <w:t>System Center 2012 Endpoint Protection</w:t>
      </w:r>
    </w:p>
    <w:p w:rsidR="00E9432A" w:rsidRPr="00D717EF" w:rsidRDefault="000D2DBB" w:rsidP="00D147A0">
      <w:r w:rsidRPr="00D717EF">
        <w:t xml:space="preserve">System Center 2012 Standard </w:t>
      </w:r>
      <w:r w:rsidRPr="00D717EF">
        <w:rPr>
          <w:rFonts w:hint="eastAsia"/>
          <w:lang w:val="zh-TW"/>
        </w:rPr>
        <w:t>伺服器管理使用權</w:t>
      </w:r>
      <w:r w:rsidRPr="00D717EF">
        <w:t xml:space="preserve"> (2 </w:t>
      </w:r>
      <w:r w:rsidRPr="00D717EF">
        <w:rPr>
          <w:rFonts w:hint="eastAsia"/>
          <w:lang w:val="zh-TW"/>
        </w:rPr>
        <w:t>個處理器</w:t>
      </w:r>
      <w:r w:rsidRPr="00D717EF">
        <w:t>)</w:t>
      </w:r>
    </w:p>
    <w:p w:rsidR="00E9432A" w:rsidRPr="00D717EF" w:rsidRDefault="000D2DBB" w:rsidP="00D147A0">
      <w:r w:rsidRPr="00D717EF">
        <w:t>VDI Suite</w:t>
      </w:r>
    </w:p>
    <w:p w:rsidR="00E9432A" w:rsidRPr="00F31997" w:rsidRDefault="00E9432A" w:rsidP="00E9432A">
      <w:pPr>
        <w:rPr>
          <w:rFonts w:eastAsia="PMingLiU" w:cs="Tahoma"/>
        </w:rPr>
      </w:pPr>
      <w:r w:rsidRPr="00F31997">
        <w:rPr>
          <w:rFonts w:eastAsia="PMingLiU" w:cs="Tahoma"/>
          <w:b/>
          <w:szCs w:val="18"/>
        </w:rPr>
        <w:br/>
      </w:r>
      <w:r w:rsidR="000D2DBB" w:rsidRPr="00F31997">
        <w:rPr>
          <w:rFonts w:eastAsia="PMingLiU" w:cs="Tahoma" w:hint="eastAsia"/>
          <w:b/>
          <w:lang w:val="zh-TW"/>
        </w:rPr>
        <w:t>刪除</w:t>
      </w:r>
    </w:p>
    <w:p w:rsidR="00CC4AC7" w:rsidRPr="00D147A0" w:rsidRDefault="000D2DBB" w:rsidP="00D147A0">
      <w:r w:rsidRPr="00D147A0">
        <w:t>Core Infrastructure Server Suite Enterprise</w:t>
      </w:r>
    </w:p>
    <w:p w:rsidR="00E9432A" w:rsidRPr="00D147A0" w:rsidRDefault="000D2DBB" w:rsidP="00D147A0">
      <w:r w:rsidRPr="00D147A0">
        <w:t>Forefront Endpoint Protection</w:t>
      </w:r>
    </w:p>
    <w:p w:rsidR="006A59F4" w:rsidRPr="00D147A0" w:rsidRDefault="000D2DBB" w:rsidP="00D147A0">
      <w:r w:rsidRPr="00D147A0">
        <w:t>Learning Solutions IT Academy (</w:t>
      </w:r>
      <w:r w:rsidRPr="00D147A0">
        <w:rPr>
          <w:rFonts w:hint="eastAsia"/>
          <w:lang w:val="zh-TW"/>
        </w:rPr>
        <w:t>服務訂</w:t>
      </w:r>
      <w:r w:rsidRPr="00D147A0">
        <w:rPr>
          <w:rFonts w:ascii="MingLiU" w:eastAsia="MingLiU" w:hAnsi="MingLiU" w:cs="MingLiU" w:hint="eastAsia"/>
          <w:lang w:val="zh-TW"/>
        </w:rPr>
        <w:t>閱</w:t>
      </w:r>
      <w:r w:rsidRPr="00D147A0">
        <w:rPr>
          <w:rFonts w:ascii="MS Mincho" w:hAnsi="MS Mincho" w:cs="MS Mincho" w:hint="eastAsia"/>
          <w:lang w:val="zh-TW"/>
        </w:rPr>
        <w:t>使用權</w:t>
      </w:r>
      <w:r w:rsidRPr="00D147A0">
        <w:t>)</w:t>
      </w:r>
    </w:p>
    <w:p w:rsidR="00CC4AC7" w:rsidRPr="00D147A0" w:rsidRDefault="000D2DBB" w:rsidP="00D147A0">
      <w:pPr>
        <w:rPr>
          <w:lang w:val="pt-BR"/>
        </w:rPr>
      </w:pPr>
      <w:r w:rsidRPr="00D147A0">
        <w:rPr>
          <w:lang w:val="pt-BR"/>
        </w:rPr>
        <w:t>SQL Server2008 R2 Datacenter</w:t>
      </w:r>
    </w:p>
    <w:p w:rsidR="005B31F0" w:rsidRPr="00D147A0" w:rsidRDefault="000D2DBB" w:rsidP="00D147A0">
      <w:pPr>
        <w:rPr>
          <w:lang w:val="pt-BR"/>
        </w:rPr>
      </w:pPr>
      <w:r w:rsidRPr="00D147A0">
        <w:rPr>
          <w:lang w:val="pt-BR"/>
        </w:rPr>
        <w:t>SQL Server2008 R2 Enterprise</w:t>
      </w:r>
    </w:p>
    <w:p w:rsidR="005B31F0" w:rsidRPr="00D147A0" w:rsidRDefault="000D2DBB" w:rsidP="00D147A0">
      <w:r w:rsidRPr="00D147A0">
        <w:t>SQL Server2008 R2 Small Business</w:t>
      </w:r>
    </w:p>
    <w:p w:rsidR="005B31F0" w:rsidRPr="00D147A0" w:rsidRDefault="000D2DBB" w:rsidP="00D147A0">
      <w:r w:rsidRPr="00D147A0">
        <w:t>SQL Server2008 R2 Standard</w:t>
      </w:r>
    </w:p>
    <w:p w:rsidR="00CC4AC7" w:rsidRPr="00D147A0" w:rsidRDefault="000D2DBB" w:rsidP="00D147A0">
      <w:r w:rsidRPr="00D147A0">
        <w:t xml:space="preserve">SQL Server2008 R2 Workgroup </w:t>
      </w:r>
      <w:r w:rsidRPr="00D147A0">
        <w:rPr>
          <w:rFonts w:hint="eastAsia"/>
          <w:lang w:val="zh-TW"/>
        </w:rPr>
        <w:t>處理器</w:t>
      </w:r>
    </w:p>
    <w:p w:rsidR="00CC4AC7" w:rsidRPr="00D147A0" w:rsidRDefault="000D2DBB" w:rsidP="00D147A0">
      <w:r w:rsidRPr="00D147A0">
        <w:t xml:space="preserve">SQL Server2008 R2 Workgroup (5 </w:t>
      </w:r>
      <w:r w:rsidRPr="00D147A0">
        <w:rPr>
          <w:rFonts w:hint="eastAsia"/>
          <w:lang w:val="zh-TW"/>
        </w:rPr>
        <w:t>個用</w:t>
      </w:r>
      <w:r w:rsidRPr="00D147A0">
        <w:rPr>
          <w:rFonts w:ascii="MingLiU" w:eastAsia="MingLiU" w:hAnsi="MingLiU" w:cs="MingLiU" w:hint="eastAsia"/>
          <w:lang w:val="zh-TW"/>
        </w:rPr>
        <w:t>戶</w:t>
      </w:r>
      <w:r w:rsidRPr="00D147A0">
        <w:rPr>
          <w:rFonts w:ascii="MS Mincho" w:hAnsi="MS Mincho" w:cs="MS Mincho" w:hint="eastAsia"/>
          <w:lang w:val="zh-TW"/>
        </w:rPr>
        <w:t>端加</w:t>
      </w:r>
      <w:r w:rsidRPr="00D147A0">
        <w:rPr>
          <w:rFonts w:ascii="MingLiU" w:eastAsia="MingLiU" w:hAnsi="MingLiU" w:cs="MingLiU" w:hint="eastAsia"/>
          <w:lang w:val="zh-TW"/>
        </w:rPr>
        <w:t>值</w:t>
      </w:r>
      <w:r w:rsidRPr="00D147A0">
        <w:t>)</w:t>
      </w:r>
    </w:p>
    <w:p w:rsidR="00CC4AC7" w:rsidRPr="00D147A0" w:rsidRDefault="000D2DBB" w:rsidP="00D147A0">
      <w:r w:rsidRPr="00D147A0">
        <w:t>SQL Server2008 R2 Web</w:t>
      </w:r>
    </w:p>
    <w:p w:rsidR="00E9432A" w:rsidRPr="00D147A0" w:rsidRDefault="000D2DBB" w:rsidP="00D147A0">
      <w:r w:rsidRPr="00D147A0">
        <w:t>System Center Client Management Suite (</w:t>
      </w:r>
      <w:r w:rsidRPr="00D147A0">
        <w:rPr>
          <w:rFonts w:hint="eastAsia"/>
          <w:lang w:val="zh-TW"/>
        </w:rPr>
        <w:t>用</w:t>
      </w:r>
      <w:r w:rsidRPr="00D147A0">
        <w:rPr>
          <w:rFonts w:ascii="MingLiU" w:eastAsia="MingLiU" w:hAnsi="MingLiU" w:cs="MingLiU" w:hint="eastAsia"/>
          <w:lang w:val="zh-TW"/>
        </w:rPr>
        <w:t>戶</w:t>
      </w:r>
      <w:r w:rsidRPr="00D147A0">
        <w:rPr>
          <w:rFonts w:ascii="MS Mincho" w:hAnsi="MS Mincho" w:cs="MS Mincho" w:hint="eastAsia"/>
          <w:lang w:val="zh-TW"/>
        </w:rPr>
        <w:t>端</w:t>
      </w:r>
      <w:r w:rsidRPr="00D147A0">
        <w:t xml:space="preserve"> ML) (</w:t>
      </w:r>
      <w:r w:rsidRPr="00D147A0">
        <w:rPr>
          <w:rFonts w:ascii="MingLiU" w:eastAsia="MingLiU" w:hAnsi="MingLiU" w:cs="MingLiU" w:hint="eastAsia"/>
          <w:lang w:val="zh-TW"/>
        </w:rPr>
        <w:t>每</w:t>
      </w:r>
      <w:r w:rsidRPr="00D147A0">
        <w:rPr>
          <w:rFonts w:ascii="MS Mincho" w:hAnsi="MS Mincho" w:cs="MS Mincho" w:hint="eastAsia"/>
          <w:lang w:val="zh-TW"/>
        </w:rPr>
        <w:t>一</w:t>
      </w:r>
      <w:r w:rsidRPr="00D147A0">
        <w:t xml:space="preserve"> OSE)</w:t>
      </w:r>
    </w:p>
    <w:p w:rsidR="00E9432A" w:rsidRPr="00D147A0" w:rsidRDefault="000D2DBB" w:rsidP="00D147A0">
      <w:r w:rsidRPr="00D147A0">
        <w:t>System Center Client Management Suite (</w:t>
      </w:r>
      <w:r w:rsidRPr="00D147A0">
        <w:rPr>
          <w:rFonts w:hint="eastAsia"/>
          <w:lang w:val="zh-TW"/>
        </w:rPr>
        <w:t>用</w:t>
      </w:r>
      <w:r w:rsidRPr="00D147A0">
        <w:rPr>
          <w:rFonts w:ascii="MingLiU" w:eastAsia="MingLiU" w:hAnsi="MingLiU" w:cs="MingLiU" w:hint="eastAsia"/>
          <w:lang w:val="zh-TW"/>
        </w:rPr>
        <w:t>戶</w:t>
      </w:r>
      <w:r w:rsidRPr="00D147A0">
        <w:rPr>
          <w:rFonts w:ascii="MS Mincho" w:hAnsi="MS Mincho" w:cs="MS Mincho" w:hint="eastAsia"/>
          <w:lang w:val="zh-TW"/>
        </w:rPr>
        <w:t>端</w:t>
      </w:r>
      <w:r w:rsidRPr="00D147A0">
        <w:t xml:space="preserve"> ML) (</w:t>
      </w:r>
      <w:r w:rsidRPr="00D147A0">
        <w:rPr>
          <w:rFonts w:ascii="MingLiU" w:eastAsia="MingLiU" w:hAnsi="MingLiU" w:cs="MingLiU" w:hint="eastAsia"/>
          <w:lang w:val="zh-TW"/>
        </w:rPr>
        <w:t>每</w:t>
      </w:r>
      <w:r w:rsidRPr="00D147A0">
        <w:rPr>
          <w:rFonts w:ascii="MS Mincho" w:hAnsi="MS Mincho" w:cs="MS Mincho" w:hint="eastAsia"/>
          <w:lang w:val="zh-TW"/>
        </w:rPr>
        <w:t>一使用者</w:t>
      </w:r>
      <w:r w:rsidRPr="00D147A0">
        <w:t>)</w:t>
      </w:r>
    </w:p>
    <w:p w:rsidR="00E9432A" w:rsidRPr="00D147A0" w:rsidRDefault="000D2DBB" w:rsidP="00D147A0">
      <w:r w:rsidRPr="00D147A0">
        <w:t xml:space="preserve">System Center Configuration Manager 2007 R3 </w:t>
      </w:r>
      <w:r w:rsidRPr="00D147A0">
        <w:rPr>
          <w:rFonts w:hint="eastAsia"/>
          <w:lang w:val="zh-TW"/>
        </w:rPr>
        <w:t>用</w:t>
      </w:r>
      <w:r w:rsidRPr="00D147A0">
        <w:rPr>
          <w:rFonts w:ascii="MingLiU" w:eastAsia="MingLiU" w:hAnsi="MingLiU" w:cs="MingLiU" w:hint="eastAsia"/>
          <w:lang w:val="zh-TW"/>
        </w:rPr>
        <w:t>戶</w:t>
      </w:r>
      <w:r w:rsidRPr="00D147A0">
        <w:rPr>
          <w:rFonts w:ascii="MS Mincho" w:hAnsi="MS Mincho" w:cs="MS Mincho" w:hint="eastAsia"/>
          <w:lang w:val="zh-TW"/>
        </w:rPr>
        <w:t>端管理使用權</w:t>
      </w:r>
      <w:r w:rsidRPr="00D147A0">
        <w:t xml:space="preserve"> (</w:t>
      </w:r>
      <w:r w:rsidRPr="00D147A0">
        <w:rPr>
          <w:rFonts w:hint="eastAsia"/>
          <w:lang w:val="zh-TW"/>
        </w:rPr>
        <w:t>用</w:t>
      </w:r>
      <w:r w:rsidRPr="00D147A0">
        <w:rPr>
          <w:rFonts w:ascii="MingLiU" w:eastAsia="MingLiU" w:hAnsi="MingLiU" w:cs="MingLiU" w:hint="eastAsia"/>
          <w:lang w:val="zh-TW"/>
        </w:rPr>
        <w:t>戶</w:t>
      </w:r>
      <w:r w:rsidRPr="00D147A0">
        <w:rPr>
          <w:rFonts w:ascii="MS Mincho" w:hAnsi="MS Mincho" w:cs="MS Mincho" w:hint="eastAsia"/>
          <w:lang w:val="zh-TW"/>
        </w:rPr>
        <w:t>端</w:t>
      </w:r>
      <w:r w:rsidRPr="00D147A0">
        <w:t xml:space="preserve"> ML) (</w:t>
      </w:r>
      <w:r w:rsidRPr="00D147A0">
        <w:rPr>
          <w:rFonts w:hint="eastAsia"/>
          <w:lang w:val="zh-TW"/>
        </w:rPr>
        <w:t>僅學生適用</w:t>
      </w:r>
      <w:r w:rsidRPr="00D147A0">
        <w:t>)</w:t>
      </w:r>
    </w:p>
    <w:p w:rsidR="00E9432A" w:rsidRPr="00D147A0" w:rsidRDefault="000D2DBB" w:rsidP="00D147A0">
      <w:r w:rsidRPr="00D147A0">
        <w:t xml:space="preserve">System Center Configuration Manager 2007 R3 </w:t>
      </w:r>
      <w:r w:rsidRPr="00D147A0">
        <w:rPr>
          <w:rFonts w:hint="eastAsia"/>
          <w:lang w:val="zh-TW"/>
        </w:rPr>
        <w:t>用</w:t>
      </w:r>
      <w:r w:rsidRPr="00D147A0">
        <w:rPr>
          <w:rFonts w:ascii="MingLiU" w:eastAsia="MingLiU" w:hAnsi="MingLiU" w:cs="MingLiU" w:hint="eastAsia"/>
          <w:lang w:val="zh-TW"/>
        </w:rPr>
        <w:t>戶</w:t>
      </w:r>
      <w:r w:rsidRPr="00D147A0">
        <w:rPr>
          <w:rFonts w:ascii="MS Mincho" w:hAnsi="MS Mincho" w:cs="MS Mincho" w:hint="eastAsia"/>
          <w:lang w:val="zh-TW"/>
        </w:rPr>
        <w:t>端管理使用權</w:t>
      </w:r>
      <w:r w:rsidRPr="00D147A0">
        <w:t xml:space="preserve"> (</w:t>
      </w:r>
      <w:r w:rsidRPr="00D147A0">
        <w:rPr>
          <w:rFonts w:ascii="MingLiU" w:eastAsia="MingLiU" w:hAnsi="MingLiU" w:cs="MingLiU" w:hint="eastAsia"/>
          <w:lang w:val="zh-TW"/>
        </w:rPr>
        <w:t>每</w:t>
      </w:r>
      <w:r w:rsidRPr="00D147A0">
        <w:rPr>
          <w:rFonts w:ascii="MS Mincho" w:hAnsi="MS Mincho" w:cs="MS Mincho" w:hint="eastAsia"/>
          <w:lang w:val="zh-TW"/>
        </w:rPr>
        <w:t>一</w:t>
      </w:r>
      <w:r w:rsidRPr="00D147A0">
        <w:t xml:space="preserve"> OSE)</w:t>
      </w:r>
    </w:p>
    <w:p w:rsidR="00E9432A" w:rsidRPr="00D147A0" w:rsidRDefault="000D2DBB" w:rsidP="00D147A0">
      <w:bookmarkStart w:id="721" w:name="_Toc317591145"/>
      <w:bookmarkStart w:id="722" w:name="_Toc323034107"/>
      <w:bookmarkStart w:id="723" w:name="_Toc325609143"/>
      <w:bookmarkEnd w:id="721"/>
      <w:bookmarkEnd w:id="722"/>
      <w:bookmarkEnd w:id="723"/>
      <w:r w:rsidRPr="00D147A0">
        <w:t xml:space="preserve">System Center Configuration Manager 2007 R3 </w:t>
      </w:r>
      <w:r w:rsidRPr="00D147A0">
        <w:rPr>
          <w:rFonts w:hint="eastAsia"/>
          <w:lang w:val="zh-TW"/>
        </w:rPr>
        <w:t>用</w:t>
      </w:r>
      <w:r w:rsidRPr="00D147A0">
        <w:rPr>
          <w:rFonts w:ascii="MingLiU" w:eastAsia="MingLiU" w:hAnsi="MingLiU" w:cs="MingLiU" w:hint="eastAsia"/>
          <w:lang w:val="zh-TW"/>
        </w:rPr>
        <w:t>戶</w:t>
      </w:r>
      <w:r w:rsidRPr="00D147A0">
        <w:rPr>
          <w:rFonts w:ascii="MS Mincho" w:hAnsi="MS Mincho" w:cs="MS Mincho" w:hint="eastAsia"/>
          <w:lang w:val="zh-TW"/>
        </w:rPr>
        <w:t>端管理使用權</w:t>
      </w:r>
      <w:r w:rsidRPr="00D147A0">
        <w:t xml:space="preserve"> (</w:t>
      </w:r>
      <w:r w:rsidRPr="00D147A0">
        <w:rPr>
          <w:rFonts w:ascii="MingLiU" w:eastAsia="MingLiU" w:hAnsi="MingLiU" w:cs="MingLiU" w:hint="eastAsia"/>
          <w:lang w:val="zh-TW"/>
        </w:rPr>
        <w:t>每</w:t>
      </w:r>
      <w:r w:rsidRPr="00D147A0">
        <w:rPr>
          <w:rFonts w:ascii="MS Mincho" w:hAnsi="MS Mincho" w:cs="MS Mincho" w:hint="eastAsia"/>
          <w:lang w:val="zh-TW"/>
        </w:rPr>
        <w:t>一使用者</w:t>
      </w:r>
      <w:r w:rsidRPr="00D147A0">
        <w:t>)</w:t>
      </w:r>
    </w:p>
    <w:p w:rsidR="007A5EAF" w:rsidRPr="00D147A0" w:rsidRDefault="000D2DBB" w:rsidP="00D147A0">
      <w:r w:rsidRPr="00D147A0">
        <w:t>Visual Studio Team Explorer Everywhere 2010</w:t>
      </w:r>
    </w:p>
    <w:p w:rsidR="00E9432A" w:rsidRPr="00D147A0" w:rsidRDefault="000D2DBB" w:rsidP="00D147A0">
      <w:r w:rsidRPr="00D147A0">
        <w:t>Windows Embedded Device Manager 2011</w:t>
      </w:r>
    </w:p>
    <w:p w:rsidR="00E9432A" w:rsidRPr="00D147A0" w:rsidRDefault="000D2DBB" w:rsidP="00D147A0">
      <w:r w:rsidRPr="00D147A0">
        <w:t>Windows Embedded Device Manager 2011 with SQL Server 2008 Technology</w:t>
      </w:r>
    </w:p>
    <w:p w:rsidR="00E9432A" w:rsidRPr="00F31997" w:rsidRDefault="00E9432A" w:rsidP="00842F32">
      <w:pPr>
        <w:pStyle w:val="Heading2"/>
        <w:ind w:left="0"/>
        <w:jc w:val="both"/>
        <w:rPr>
          <w:rFonts w:ascii="Tahoma" w:eastAsia="PMingLiU" w:hAnsi="Tahoma" w:cs="Tahoma"/>
        </w:rPr>
      </w:pPr>
    </w:p>
    <w:p w:rsidR="00842F32" w:rsidRPr="00F31997" w:rsidRDefault="000D2DBB" w:rsidP="00842F32">
      <w:pPr>
        <w:pStyle w:val="Heading2"/>
        <w:ind w:left="0"/>
        <w:jc w:val="both"/>
        <w:rPr>
          <w:rFonts w:ascii="Tahoma" w:eastAsia="PMingLiU" w:hAnsi="Tahoma" w:cs="Tahoma"/>
          <w:lang w:eastAsia="zh-TW"/>
        </w:rPr>
      </w:pPr>
      <w:bookmarkStart w:id="724" w:name="_Toc325609144"/>
      <w:bookmarkStart w:id="725" w:name="_Toc327950036"/>
      <w:bookmarkEnd w:id="724"/>
      <w:r w:rsidRPr="00F31997">
        <w:rPr>
          <w:rFonts w:ascii="Tahoma" w:eastAsia="PMingLiU" w:hAnsi="Tahoma" w:cs="Tahoma"/>
          <w:color w:val="FF6600"/>
          <w:lang w:val="zh-TW" w:eastAsia="zh-TW"/>
        </w:rPr>
        <w:t xml:space="preserve">2012 </w:t>
      </w:r>
      <w:r w:rsidRPr="00F31997">
        <w:rPr>
          <w:rFonts w:ascii="Tahoma" w:eastAsia="PMingLiU" w:hAnsi="Tahoma" w:cs="Tahoma" w:hint="eastAsia"/>
          <w:color w:val="FF6600"/>
          <w:lang w:val="zh-TW" w:eastAsia="zh-TW"/>
        </w:rPr>
        <w:t>年</w:t>
      </w:r>
      <w:r w:rsidRPr="00F31997">
        <w:rPr>
          <w:rFonts w:ascii="Tahoma" w:eastAsia="PMingLiU" w:hAnsi="Tahoma" w:cs="Tahoma"/>
          <w:color w:val="FF6600"/>
          <w:lang w:val="zh-TW" w:eastAsia="zh-TW"/>
        </w:rPr>
        <w:t xml:space="preserve"> 3 </w:t>
      </w:r>
      <w:r w:rsidRPr="00F31997">
        <w:rPr>
          <w:rFonts w:ascii="Tahoma" w:eastAsia="PMingLiU" w:hAnsi="Tahoma" w:cs="Tahoma" w:hint="eastAsia"/>
          <w:color w:val="FF6600"/>
          <w:lang w:val="zh-TW" w:eastAsia="zh-TW"/>
        </w:rPr>
        <w:t>月變更</w:t>
      </w:r>
      <w:bookmarkEnd w:id="725"/>
    </w:p>
    <w:p w:rsidR="00842F32" w:rsidRPr="00F31997" w:rsidRDefault="00842F32" w:rsidP="00842F32">
      <w:pPr>
        <w:pStyle w:val="Heading2"/>
        <w:ind w:left="0"/>
        <w:jc w:val="both"/>
        <w:rPr>
          <w:rFonts w:ascii="Tahoma" w:eastAsia="PMingLiU" w:hAnsi="Tahoma" w:cs="Tahoma"/>
          <w:lang w:eastAsia="zh-TW"/>
        </w:rPr>
      </w:pPr>
    </w:p>
    <w:p w:rsidR="00842F32" w:rsidRPr="00F31997" w:rsidRDefault="000D2DBB" w:rsidP="00842F32">
      <w:pPr>
        <w:rPr>
          <w:rFonts w:eastAsia="PMingLiU" w:cs="Tahoma"/>
          <w:lang w:eastAsia="zh-TW"/>
        </w:rPr>
      </w:pPr>
      <w:r w:rsidRPr="00F31997">
        <w:rPr>
          <w:rFonts w:eastAsia="PMingLiU" w:cs="Tahoma" w:hint="eastAsia"/>
          <w:b/>
          <w:lang w:val="zh-TW" w:eastAsia="zh-TW"/>
        </w:rPr>
        <w:t>新增</w:t>
      </w:r>
    </w:p>
    <w:p w:rsidR="00842F32" w:rsidRPr="00F31997" w:rsidRDefault="000D2DBB" w:rsidP="00842F32">
      <w:pPr>
        <w:rPr>
          <w:rFonts w:eastAsia="PMingLiU" w:cs="Tahoma"/>
          <w:lang w:eastAsia="zh-TW"/>
        </w:rPr>
      </w:pPr>
      <w:r w:rsidRPr="00F31997">
        <w:rPr>
          <w:rFonts w:eastAsia="PMingLiU" w:cs="Tahoma" w:hint="eastAsia"/>
          <w:lang w:val="zh-TW" w:eastAsia="zh-TW"/>
        </w:rPr>
        <w:t>沒有新增產品。</w:t>
      </w:r>
    </w:p>
    <w:p w:rsidR="00D717EF" w:rsidRDefault="00D717EF" w:rsidP="00842F32">
      <w:pPr>
        <w:rPr>
          <w:rFonts w:eastAsia="PMingLiU" w:cs="Tahoma"/>
          <w:b/>
          <w:szCs w:val="18"/>
          <w:lang w:eastAsia="zh-TW"/>
        </w:rPr>
      </w:pPr>
    </w:p>
    <w:p w:rsidR="00842F32" w:rsidRPr="00F31997" w:rsidRDefault="000D2DBB" w:rsidP="00E7344E">
      <w:pPr>
        <w:rPr>
          <w:rFonts w:eastAsia="PMingLiU" w:cs="Tahoma"/>
          <w:lang w:eastAsia="zh-TW"/>
        </w:rPr>
      </w:pPr>
      <w:r w:rsidRPr="00F31997">
        <w:rPr>
          <w:rFonts w:eastAsia="PMingLiU" w:cs="Tahoma" w:hint="eastAsia"/>
          <w:b/>
          <w:lang w:val="zh-TW" w:eastAsia="zh-TW"/>
        </w:rPr>
        <w:t>促銷</w:t>
      </w:r>
    </w:p>
    <w:p w:rsidR="0076312D" w:rsidRPr="00F31997" w:rsidRDefault="000D2DBB" w:rsidP="0076312D">
      <w:pPr>
        <w:outlineLvl w:val="1"/>
        <w:rPr>
          <w:rFonts w:eastAsia="PMingLiU" w:cs="Tahoma"/>
          <w:lang w:eastAsia="zh-TW"/>
        </w:rPr>
      </w:pPr>
      <w:r w:rsidRPr="00F31997">
        <w:rPr>
          <w:rFonts w:eastAsia="PMingLiU" w:cs="Tahoma" w:hint="eastAsia"/>
          <w:color w:val="000000"/>
          <w:lang w:val="zh-TW" w:eastAsia="zh-TW"/>
        </w:rPr>
        <w:t>適用於商務應用程式系列之</w:t>
      </w:r>
      <w:r w:rsidRPr="00ED71A8">
        <w:rPr>
          <w:rFonts w:eastAsia="PMingLiU" w:cs="Tahoma"/>
          <w:color w:val="000000"/>
          <w:lang w:eastAsia="zh-TW"/>
        </w:rPr>
        <w:t xml:space="preserve"> Bing Maps </w:t>
      </w:r>
      <w:r w:rsidRPr="00F31997">
        <w:rPr>
          <w:rFonts w:eastAsia="PMingLiU" w:cs="Tahoma" w:hint="eastAsia"/>
          <w:color w:val="000000"/>
          <w:lang w:val="zh-TW" w:eastAsia="zh-TW"/>
        </w:rPr>
        <w:t>促銷</w:t>
      </w:r>
    </w:p>
    <w:p w:rsidR="0076312D" w:rsidRPr="00F31997" w:rsidRDefault="000D2DBB" w:rsidP="0076312D">
      <w:pPr>
        <w:outlineLvl w:val="1"/>
        <w:rPr>
          <w:rFonts w:eastAsia="PMingLiU" w:cs="Tahoma"/>
        </w:rPr>
      </w:pPr>
      <w:r w:rsidRPr="00C70748">
        <w:rPr>
          <w:rFonts w:eastAsia="PMingLiU" w:cs="Tahoma"/>
          <w:color w:val="000000"/>
        </w:rPr>
        <w:t xml:space="preserve">Enrollment for Core Infrastructure Standard Suite </w:t>
      </w:r>
      <w:r w:rsidRPr="00F31997">
        <w:rPr>
          <w:rFonts w:eastAsia="PMingLiU" w:cs="Tahoma" w:hint="eastAsia"/>
          <w:color w:val="000000"/>
          <w:lang w:val="zh-TW"/>
        </w:rPr>
        <w:t>促銷</w:t>
      </w:r>
    </w:p>
    <w:p w:rsidR="00842F32" w:rsidRPr="00F31997" w:rsidRDefault="00842F32" w:rsidP="00842F32">
      <w:pPr>
        <w:rPr>
          <w:rFonts w:eastAsia="PMingLiU" w:cs="Tahoma"/>
        </w:rPr>
      </w:pPr>
    </w:p>
    <w:p w:rsidR="00842F32" w:rsidRPr="00F31997" w:rsidRDefault="000D2DBB" w:rsidP="00842F32">
      <w:pPr>
        <w:rPr>
          <w:rFonts w:eastAsia="PMingLiU" w:cs="Tahoma"/>
        </w:rPr>
      </w:pPr>
      <w:r w:rsidRPr="00F31997">
        <w:rPr>
          <w:rFonts w:eastAsia="PMingLiU" w:cs="Tahoma" w:hint="eastAsia"/>
          <w:b/>
          <w:lang w:val="zh-TW"/>
        </w:rPr>
        <w:t>刪除</w:t>
      </w:r>
    </w:p>
    <w:p w:rsidR="00AD3A03" w:rsidRPr="00F31997" w:rsidRDefault="000D2DBB" w:rsidP="00842F32">
      <w:pPr>
        <w:rPr>
          <w:rFonts w:eastAsia="PMingLiU" w:cs="Tahoma"/>
        </w:rPr>
      </w:pPr>
      <w:r w:rsidRPr="00F31997">
        <w:rPr>
          <w:rFonts w:eastAsia="PMingLiU" w:cs="Tahoma" w:hint="eastAsia"/>
          <w:lang w:val="zh-TW"/>
        </w:rPr>
        <w:t>沒有刪除產品。</w:t>
      </w:r>
    </w:p>
    <w:p w:rsidR="00842F32" w:rsidRPr="00D717EF" w:rsidRDefault="00842F32" w:rsidP="00842F32">
      <w:pPr>
        <w:pStyle w:val="Heading2"/>
        <w:ind w:left="0"/>
        <w:jc w:val="both"/>
        <w:rPr>
          <w:rFonts w:ascii="Tahoma" w:hAnsi="Tahoma" w:cs="Tahoma"/>
          <w:color w:val="FF6600"/>
        </w:rPr>
      </w:pPr>
    </w:p>
    <w:p w:rsidR="00C10AE3" w:rsidRPr="00F31997" w:rsidRDefault="000D2DBB" w:rsidP="00C10AE3">
      <w:pPr>
        <w:pStyle w:val="Heading3"/>
        <w:rPr>
          <w:rFonts w:ascii="Tahoma" w:eastAsia="PMingLiU" w:hAnsi="Tahoma" w:cs="Tahoma"/>
        </w:rPr>
      </w:pPr>
      <w:bookmarkStart w:id="726" w:name="_Toc325609145"/>
      <w:bookmarkStart w:id="727" w:name="_Toc327950037"/>
      <w:bookmarkEnd w:id="726"/>
      <w:r w:rsidRPr="00C70748">
        <w:rPr>
          <w:rFonts w:ascii="Tahoma" w:eastAsia="PMingLiU" w:hAnsi="Tahoma" w:cs="Tahoma"/>
          <w:color w:val="FF6600"/>
          <w:sz w:val="24"/>
        </w:rPr>
        <w:t xml:space="preserve">2012 </w:t>
      </w:r>
      <w:r w:rsidRPr="00F31997">
        <w:rPr>
          <w:rFonts w:ascii="Tahoma" w:eastAsia="PMingLiU" w:hAnsi="Tahoma" w:cs="Tahoma" w:hint="eastAsia"/>
          <w:color w:val="FF6600"/>
          <w:sz w:val="24"/>
          <w:lang w:val="zh-TW"/>
        </w:rPr>
        <w:t>年</w:t>
      </w:r>
      <w:r w:rsidRPr="00C70748">
        <w:rPr>
          <w:rFonts w:ascii="Tahoma" w:eastAsia="PMingLiU" w:hAnsi="Tahoma" w:cs="Tahoma"/>
          <w:color w:val="FF6600"/>
          <w:sz w:val="24"/>
        </w:rPr>
        <w:t xml:space="preserve"> 2 </w:t>
      </w:r>
      <w:r w:rsidRPr="00F31997">
        <w:rPr>
          <w:rFonts w:ascii="Tahoma" w:eastAsia="PMingLiU" w:hAnsi="Tahoma" w:cs="Tahoma" w:hint="eastAsia"/>
          <w:color w:val="FF6600"/>
          <w:sz w:val="24"/>
          <w:lang w:val="zh-TW"/>
        </w:rPr>
        <w:t>月變更</w:t>
      </w:r>
      <w:bookmarkEnd w:id="727"/>
    </w:p>
    <w:p w:rsidR="00C10AE3" w:rsidRPr="00D717EF" w:rsidRDefault="00C10AE3" w:rsidP="00C10AE3">
      <w:pPr>
        <w:rPr>
          <w:b/>
        </w:rPr>
      </w:pPr>
    </w:p>
    <w:p w:rsidR="00C10AE3" w:rsidRPr="00F31997" w:rsidRDefault="000D2DBB" w:rsidP="00C10AE3">
      <w:pPr>
        <w:rPr>
          <w:rFonts w:eastAsia="PMingLiU" w:cs="Tahoma"/>
        </w:rPr>
      </w:pPr>
      <w:r w:rsidRPr="00F31997">
        <w:rPr>
          <w:rFonts w:eastAsia="PMingLiU" w:cs="Tahoma" w:hint="eastAsia"/>
          <w:b/>
          <w:lang w:val="zh-TW"/>
        </w:rPr>
        <w:t>新增</w:t>
      </w:r>
    </w:p>
    <w:p w:rsidR="00C10AE3" w:rsidRPr="00F31997" w:rsidRDefault="000D2DBB" w:rsidP="00C10AE3">
      <w:pPr>
        <w:rPr>
          <w:rFonts w:eastAsia="PMingLiU" w:cs="Tahoma"/>
        </w:rPr>
      </w:pPr>
      <w:r w:rsidRPr="00F31997">
        <w:rPr>
          <w:rFonts w:eastAsia="PMingLiU" w:cs="Tahoma" w:hint="eastAsia"/>
          <w:lang w:val="zh-TW"/>
        </w:rPr>
        <w:t>沒有新增產品。</w:t>
      </w:r>
    </w:p>
    <w:p w:rsidR="00C10AE3" w:rsidRPr="00D717EF" w:rsidRDefault="00C10AE3" w:rsidP="00C10AE3">
      <w:pPr>
        <w:rPr>
          <w:b/>
        </w:rPr>
      </w:pPr>
    </w:p>
    <w:p w:rsidR="00C10AE3" w:rsidRPr="00F31997" w:rsidRDefault="000D2DBB" w:rsidP="00C10AE3">
      <w:pPr>
        <w:rPr>
          <w:rFonts w:eastAsia="PMingLiU" w:cs="Tahoma"/>
        </w:rPr>
      </w:pPr>
      <w:r w:rsidRPr="00F31997">
        <w:rPr>
          <w:rFonts w:eastAsia="PMingLiU" w:cs="Tahoma" w:hint="eastAsia"/>
          <w:b/>
          <w:color w:val="000000"/>
          <w:lang w:val="zh-TW"/>
        </w:rPr>
        <w:t>促銷</w:t>
      </w:r>
    </w:p>
    <w:p w:rsidR="00C10AE3" w:rsidRPr="00F31997" w:rsidRDefault="000D2DBB" w:rsidP="00C10AE3">
      <w:pPr>
        <w:rPr>
          <w:rFonts w:eastAsia="PMingLiU" w:cs="Tahoma"/>
        </w:rPr>
      </w:pPr>
      <w:r w:rsidRPr="00C70748">
        <w:rPr>
          <w:rFonts w:eastAsia="PMingLiU" w:cs="Tahoma"/>
        </w:rPr>
        <w:t>SQL Server Parallel Data Warehouse</w:t>
      </w:r>
    </w:p>
    <w:p w:rsidR="00C10AE3" w:rsidRPr="00F31997" w:rsidRDefault="000D2DBB" w:rsidP="00C10AE3">
      <w:pPr>
        <w:rPr>
          <w:rFonts w:eastAsia="PMingLiU" w:cs="Tahoma"/>
        </w:rPr>
      </w:pPr>
      <w:r w:rsidRPr="00C70748">
        <w:rPr>
          <w:rFonts w:eastAsia="PMingLiU" w:cs="Tahoma"/>
        </w:rPr>
        <w:t xml:space="preserve">Visual Studio Test Professional with MSDN </w:t>
      </w:r>
      <w:r w:rsidRPr="00F31997">
        <w:rPr>
          <w:rFonts w:eastAsia="PMingLiU" w:cs="Tahoma" w:hint="eastAsia"/>
          <w:lang w:val="zh-TW"/>
        </w:rPr>
        <w:t>提供</w:t>
      </w:r>
      <w:r w:rsidRPr="00C70748">
        <w:rPr>
          <w:rFonts w:eastAsia="PMingLiU" w:cs="Tahoma"/>
        </w:rPr>
        <w:t xml:space="preserve"> 20% </w:t>
      </w:r>
      <w:r w:rsidRPr="00F31997">
        <w:rPr>
          <w:rFonts w:eastAsia="PMingLiU" w:cs="Tahoma" w:hint="eastAsia"/>
          <w:lang w:val="zh-TW"/>
        </w:rPr>
        <w:t>折扣</w:t>
      </w:r>
    </w:p>
    <w:p w:rsidR="00C10AE3" w:rsidRPr="00D717EF" w:rsidRDefault="00C10AE3" w:rsidP="00C10AE3">
      <w:pPr>
        <w:rPr>
          <w:b/>
        </w:rPr>
      </w:pPr>
    </w:p>
    <w:p w:rsidR="00C10AE3" w:rsidRPr="00F31997" w:rsidRDefault="000D2DBB" w:rsidP="00C10AE3">
      <w:pPr>
        <w:rPr>
          <w:rFonts w:eastAsia="PMingLiU" w:cs="Tahoma"/>
          <w:lang w:eastAsia="zh-TW"/>
        </w:rPr>
      </w:pPr>
      <w:r w:rsidRPr="00F31997">
        <w:rPr>
          <w:rFonts w:eastAsia="PMingLiU" w:cs="Tahoma" w:hint="eastAsia"/>
          <w:b/>
          <w:color w:val="000000"/>
          <w:lang w:val="zh-TW" w:eastAsia="zh-TW"/>
        </w:rPr>
        <w:t>刪除</w:t>
      </w:r>
    </w:p>
    <w:p w:rsidR="00C10AE3" w:rsidRPr="00F31997" w:rsidRDefault="000D2DBB" w:rsidP="00C10AE3">
      <w:pPr>
        <w:rPr>
          <w:rFonts w:eastAsia="PMingLiU" w:cs="Tahoma"/>
          <w:lang w:eastAsia="zh-TW"/>
        </w:rPr>
      </w:pPr>
      <w:r w:rsidRPr="00F31997">
        <w:rPr>
          <w:rFonts w:eastAsia="PMingLiU" w:cs="Tahoma" w:hint="eastAsia"/>
          <w:color w:val="000000"/>
          <w:lang w:val="zh-TW" w:eastAsia="zh-TW"/>
        </w:rPr>
        <w:t>沒有刪除產品。</w:t>
      </w:r>
    </w:p>
    <w:p w:rsidR="00C4684B" w:rsidRPr="00D717EF" w:rsidRDefault="00C4684B" w:rsidP="00C10AE3">
      <w:pPr>
        <w:rPr>
          <w:color w:val="F26200"/>
          <w:lang w:eastAsia="zh-TW"/>
        </w:rPr>
      </w:pPr>
    </w:p>
    <w:p w:rsidR="00C10AE3" w:rsidRPr="00D717EF" w:rsidRDefault="00C10AE3" w:rsidP="00047061">
      <w:pPr>
        <w:pStyle w:val="Heading3"/>
        <w:rPr>
          <w:rFonts w:ascii="Tahoma" w:hAnsi="Tahoma" w:cs="Tahoma"/>
          <w:color w:val="FF6600"/>
          <w:sz w:val="24"/>
          <w:lang w:eastAsia="zh-TW"/>
        </w:rPr>
      </w:pPr>
    </w:p>
    <w:p w:rsidR="00047061" w:rsidRPr="00F31997" w:rsidRDefault="000D2DBB" w:rsidP="00047061">
      <w:pPr>
        <w:pStyle w:val="Heading3"/>
        <w:rPr>
          <w:rFonts w:ascii="Tahoma" w:eastAsia="PMingLiU" w:hAnsi="Tahoma" w:cs="Tahoma"/>
          <w:lang w:eastAsia="zh-TW"/>
        </w:rPr>
      </w:pPr>
      <w:bookmarkStart w:id="728" w:name="_Toc325609146"/>
      <w:bookmarkStart w:id="729" w:name="_Toc327950038"/>
      <w:bookmarkEnd w:id="728"/>
      <w:r w:rsidRPr="00F31997">
        <w:rPr>
          <w:rFonts w:ascii="Tahoma" w:eastAsia="PMingLiU" w:hAnsi="Tahoma" w:cs="Tahoma"/>
          <w:color w:val="FF6600"/>
          <w:sz w:val="24"/>
          <w:lang w:val="zh-TW" w:eastAsia="zh-TW"/>
        </w:rPr>
        <w:t xml:space="preserve">2012 </w:t>
      </w:r>
      <w:r w:rsidRPr="00F31997">
        <w:rPr>
          <w:rFonts w:ascii="Tahoma" w:eastAsia="PMingLiU" w:hAnsi="Tahoma" w:cs="Tahoma" w:hint="eastAsia"/>
          <w:color w:val="FF6600"/>
          <w:sz w:val="24"/>
          <w:lang w:val="zh-TW" w:eastAsia="zh-TW"/>
        </w:rPr>
        <w:t>年</w:t>
      </w:r>
      <w:r w:rsidRPr="00F31997">
        <w:rPr>
          <w:rFonts w:ascii="Tahoma" w:eastAsia="PMingLiU" w:hAnsi="Tahoma" w:cs="Tahoma"/>
          <w:color w:val="FF6600"/>
          <w:sz w:val="24"/>
          <w:lang w:val="zh-TW" w:eastAsia="zh-TW"/>
        </w:rPr>
        <w:t xml:space="preserve"> 1 </w:t>
      </w:r>
      <w:r w:rsidRPr="00F31997">
        <w:rPr>
          <w:rFonts w:ascii="Tahoma" w:eastAsia="PMingLiU" w:hAnsi="Tahoma" w:cs="Tahoma" w:hint="eastAsia"/>
          <w:color w:val="FF6600"/>
          <w:sz w:val="24"/>
          <w:lang w:val="zh-TW" w:eastAsia="zh-TW"/>
        </w:rPr>
        <w:t>月變更</w:t>
      </w:r>
      <w:bookmarkEnd w:id="729"/>
    </w:p>
    <w:p w:rsidR="00047061" w:rsidRPr="00D717EF" w:rsidRDefault="00047061" w:rsidP="00047061">
      <w:pPr>
        <w:jc w:val="both"/>
        <w:outlineLvl w:val="1"/>
        <w:rPr>
          <w:rFonts w:cs="Tahoma"/>
          <w:b/>
          <w:color w:val="FF6600"/>
          <w:sz w:val="24"/>
          <w:szCs w:val="24"/>
          <w:lang w:eastAsia="zh-TW"/>
        </w:rPr>
      </w:pPr>
    </w:p>
    <w:p w:rsidR="00047061" w:rsidRPr="00F31997" w:rsidRDefault="000D2DBB" w:rsidP="00047061">
      <w:pPr>
        <w:rPr>
          <w:rFonts w:eastAsia="PMingLiU" w:cs="Tahoma"/>
          <w:lang w:eastAsia="zh-TW"/>
        </w:rPr>
      </w:pPr>
      <w:r w:rsidRPr="00F31997">
        <w:rPr>
          <w:rFonts w:eastAsia="PMingLiU" w:cs="Tahoma" w:hint="eastAsia"/>
          <w:b/>
          <w:lang w:val="zh-TW" w:eastAsia="zh-TW"/>
        </w:rPr>
        <w:t>新增</w:t>
      </w:r>
    </w:p>
    <w:p w:rsidR="00047061" w:rsidRPr="00F31997" w:rsidRDefault="000D2DBB" w:rsidP="00047061">
      <w:pPr>
        <w:rPr>
          <w:rFonts w:eastAsia="PMingLiU" w:cs="Tahoma"/>
          <w:lang w:eastAsia="zh-TW"/>
        </w:rPr>
      </w:pPr>
      <w:r w:rsidRPr="00F31997">
        <w:rPr>
          <w:rFonts w:eastAsia="PMingLiU" w:cs="Tahoma" w:hint="eastAsia"/>
          <w:color w:val="000000"/>
          <w:lang w:val="zh-TW" w:eastAsia="zh-TW"/>
        </w:rPr>
        <w:t>沒有新增產品。</w:t>
      </w:r>
    </w:p>
    <w:p w:rsidR="00047061" w:rsidRPr="00D717EF" w:rsidRDefault="00047061" w:rsidP="00047061">
      <w:pPr>
        <w:keepNext/>
        <w:tabs>
          <w:tab w:val="num" w:pos="720"/>
        </w:tabs>
        <w:spacing w:before="60"/>
        <w:ind w:left="720" w:hanging="360"/>
        <w:outlineLvl w:val="3"/>
        <w:rPr>
          <w:rFonts w:ascii="Trebuchet MS" w:hAnsi="Trebuchet MS"/>
          <w:b/>
          <w:color w:val="000000"/>
          <w:sz w:val="20"/>
          <w:szCs w:val="20"/>
          <w:lang w:eastAsia="zh-TW"/>
        </w:rPr>
      </w:pPr>
    </w:p>
    <w:p w:rsidR="00047061" w:rsidRPr="00F31997" w:rsidRDefault="000D2DBB" w:rsidP="00047061">
      <w:pPr>
        <w:rPr>
          <w:rFonts w:eastAsia="PMingLiU" w:cs="Tahoma"/>
          <w:lang w:eastAsia="zh-TW"/>
        </w:rPr>
      </w:pPr>
      <w:r w:rsidRPr="00F31997">
        <w:rPr>
          <w:rFonts w:eastAsia="PMingLiU" w:cs="Tahoma" w:hint="eastAsia"/>
          <w:b/>
          <w:color w:val="000000"/>
          <w:lang w:val="zh-TW" w:eastAsia="zh-TW"/>
        </w:rPr>
        <w:t>促銷</w:t>
      </w:r>
    </w:p>
    <w:p w:rsidR="00047061" w:rsidRPr="00D717EF" w:rsidRDefault="00047061" w:rsidP="00047061">
      <w:pPr>
        <w:rPr>
          <w:color w:val="000000"/>
          <w:lang w:eastAsia="zh-TW"/>
        </w:rPr>
      </w:pPr>
    </w:p>
    <w:p w:rsidR="009E1FC5" w:rsidRPr="00F31997" w:rsidRDefault="000D2DBB" w:rsidP="00047061">
      <w:pPr>
        <w:rPr>
          <w:rFonts w:eastAsia="PMingLiU" w:cs="Tahoma"/>
        </w:rPr>
      </w:pPr>
      <w:r w:rsidRPr="00F31997">
        <w:rPr>
          <w:rFonts w:eastAsia="PMingLiU" w:cs="Tahoma" w:hint="eastAsia"/>
          <w:lang w:val="zh-TW"/>
        </w:rPr>
        <w:t>新增以下促銷</w:t>
      </w:r>
      <w:r w:rsidRPr="00C70748">
        <w:rPr>
          <w:rFonts w:eastAsia="PMingLiU" w:cs="Tahoma" w:hint="eastAsia"/>
        </w:rPr>
        <w:t>：</w:t>
      </w:r>
    </w:p>
    <w:p w:rsidR="009E1FC5" w:rsidRPr="00F31997" w:rsidRDefault="000D2DBB" w:rsidP="00047061">
      <w:pPr>
        <w:rPr>
          <w:rFonts w:eastAsia="PMingLiU" w:cs="Tahoma"/>
        </w:rPr>
      </w:pPr>
      <w:r w:rsidRPr="00C70748">
        <w:rPr>
          <w:rFonts w:eastAsia="PMingLiU" w:cs="Tahoma"/>
          <w:color w:val="000000"/>
        </w:rPr>
        <w:t xml:space="preserve">MSDN Attach </w:t>
      </w:r>
      <w:r w:rsidRPr="00F31997">
        <w:rPr>
          <w:rFonts w:eastAsia="PMingLiU" w:cs="Tahoma" w:hint="eastAsia"/>
          <w:color w:val="000000"/>
          <w:lang w:val="zh-TW"/>
        </w:rPr>
        <w:t>促銷</w:t>
      </w:r>
    </w:p>
    <w:p w:rsidR="009E1FC5" w:rsidRPr="00D717EF" w:rsidRDefault="009E1FC5" w:rsidP="00047061">
      <w:pPr>
        <w:rPr>
          <w:color w:val="000000"/>
        </w:rPr>
      </w:pPr>
    </w:p>
    <w:p w:rsidR="009E1FC5" w:rsidRPr="00F31997" w:rsidRDefault="000D2DBB" w:rsidP="009E1FC5">
      <w:pPr>
        <w:outlineLvl w:val="1"/>
        <w:rPr>
          <w:rFonts w:eastAsia="PMingLiU" w:cs="Tahoma"/>
        </w:rPr>
      </w:pPr>
      <w:r w:rsidRPr="00F31997">
        <w:rPr>
          <w:rFonts w:eastAsia="PMingLiU" w:cs="Tahoma" w:hint="eastAsia"/>
          <w:color w:val="000000"/>
          <w:lang w:val="zh-TW"/>
        </w:rPr>
        <w:t>刪除以下促銷</w:t>
      </w:r>
    </w:p>
    <w:p w:rsidR="009E1FC5" w:rsidRPr="00F31997" w:rsidRDefault="000D2DBB" w:rsidP="009E1FC5">
      <w:pPr>
        <w:outlineLvl w:val="1"/>
        <w:rPr>
          <w:rFonts w:eastAsia="PMingLiU" w:cs="Tahoma"/>
        </w:rPr>
      </w:pPr>
      <w:r w:rsidRPr="00C70748">
        <w:rPr>
          <w:rFonts w:eastAsia="PMingLiU" w:cs="Tahoma"/>
          <w:color w:val="000000"/>
        </w:rPr>
        <w:t xml:space="preserve">CRM Online </w:t>
      </w:r>
      <w:r w:rsidRPr="00F31997">
        <w:rPr>
          <w:rFonts w:eastAsia="PMingLiU" w:cs="Tahoma" w:hint="eastAsia"/>
          <w:color w:val="000000"/>
          <w:lang w:val="zh-TW"/>
        </w:rPr>
        <w:t>促銷</w:t>
      </w:r>
    </w:p>
    <w:p w:rsidR="009E1FC5" w:rsidRPr="00F31997" w:rsidRDefault="000D2DBB" w:rsidP="009E1FC5">
      <w:pPr>
        <w:outlineLvl w:val="1"/>
        <w:rPr>
          <w:rFonts w:eastAsia="PMingLiU" w:cs="Tahoma"/>
        </w:rPr>
      </w:pPr>
      <w:r w:rsidRPr="00F31997">
        <w:rPr>
          <w:rFonts w:eastAsia="PMingLiU" w:cs="Tahoma" w:hint="eastAsia"/>
          <w:color w:val="000000"/>
          <w:lang w:val="zh-TW"/>
        </w:rPr>
        <w:t>第一年內可享</w:t>
      </w:r>
      <w:r w:rsidRPr="00C70748">
        <w:rPr>
          <w:rFonts w:eastAsia="PMingLiU" w:cs="Tahoma"/>
          <w:color w:val="000000"/>
        </w:rPr>
        <w:t xml:space="preserve"> 50% </w:t>
      </w:r>
      <w:r w:rsidRPr="00F31997">
        <w:rPr>
          <w:rFonts w:eastAsia="PMingLiU" w:cs="Tahoma" w:hint="eastAsia"/>
          <w:color w:val="000000"/>
          <w:lang w:val="zh-TW"/>
        </w:rPr>
        <w:t>的折扣之新</w:t>
      </w:r>
      <w:r w:rsidRPr="00C70748">
        <w:rPr>
          <w:rFonts w:eastAsia="PMingLiU" w:cs="Tahoma"/>
          <w:color w:val="000000"/>
        </w:rPr>
        <w:t xml:space="preserve"> Office Open Value Subscription </w:t>
      </w:r>
      <w:r w:rsidRPr="00F31997">
        <w:rPr>
          <w:rFonts w:eastAsia="PMingLiU" w:cs="Tahoma" w:hint="eastAsia"/>
          <w:color w:val="000000"/>
          <w:lang w:val="zh-TW"/>
        </w:rPr>
        <w:t>促銷</w:t>
      </w:r>
    </w:p>
    <w:p w:rsidR="00047061" w:rsidRPr="00D717EF" w:rsidRDefault="00C05184" w:rsidP="009E1FC5">
      <w:pPr>
        <w:outlineLvl w:val="1"/>
        <w:rPr>
          <w:rFonts w:cs="Tahoma"/>
          <w:color w:val="000000"/>
          <w:szCs w:val="18"/>
        </w:rPr>
      </w:pPr>
      <w:r w:rsidRPr="00C70748">
        <w:rPr>
          <w:rFonts w:eastAsia="PMingLiU" w:cs="Tahoma"/>
          <w:color w:val="000000"/>
        </w:rPr>
        <w:t xml:space="preserve">Windows 7 Professional Open Value Subscription </w:t>
      </w:r>
      <w:r w:rsidRPr="00F31997">
        <w:rPr>
          <w:rFonts w:eastAsia="PMingLiU" w:cs="Tahoma" w:hint="eastAsia"/>
          <w:color w:val="000000"/>
          <w:lang w:val="zh-TW"/>
        </w:rPr>
        <w:t>最新促銷</w:t>
      </w:r>
      <w:r w:rsidRPr="00C70748">
        <w:rPr>
          <w:rFonts w:eastAsia="PMingLiU" w:cs="Tahoma"/>
          <w:color w:val="000000"/>
        </w:rPr>
        <w:br/>
      </w:r>
    </w:p>
    <w:p w:rsidR="00047061" w:rsidRPr="00F31997" w:rsidRDefault="000D2DBB" w:rsidP="00047061">
      <w:pPr>
        <w:rPr>
          <w:rFonts w:eastAsia="PMingLiU" w:cs="Tahoma"/>
          <w:lang w:eastAsia="zh-TW"/>
        </w:rPr>
      </w:pPr>
      <w:r w:rsidRPr="00F31997">
        <w:rPr>
          <w:rFonts w:eastAsia="PMingLiU" w:cs="Tahoma" w:hint="eastAsia"/>
          <w:b/>
          <w:color w:val="000000"/>
          <w:lang w:val="zh-TW" w:eastAsia="zh-TW"/>
        </w:rPr>
        <w:t>刪除</w:t>
      </w:r>
    </w:p>
    <w:p w:rsidR="00047061" w:rsidRPr="00F31997" w:rsidRDefault="000D2DBB" w:rsidP="00047061">
      <w:pPr>
        <w:rPr>
          <w:rFonts w:eastAsia="PMingLiU" w:cs="Tahoma"/>
          <w:lang w:eastAsia="zh-TW"/>
        </w:rPr>
      </w:pPr>
      <w:r w:rsidRPr="00F31997">
        <w:rPr>
          <w:rFonts w:eastAsia="PMingLiU" w:cs="Tahoma"/>
          <w:color w:val="000000"/>
          <w:lang w:val="zh-TW" w:eastAsia="zh-TW"/>
        </w:rPr>
        <w:t>Visual SourceSafe 2005</w:t>
      </w:r>
    </w:p>
    <w:p w:rsidR="00047061" w:rsidRPr="00D717EF" w:rsidRDefault="00047061" w:rsidP="00047061">
      <w:pPr>
        <w:pStyle w:val="Heading2"/>
        <w:ind w:left="0"/>
        <w:rPr>
          <w:rFonts w:ascii="Tahoma" w:hAnsi="Tahoma" w:cs="Tahoma"/>
          <w:color w:val="F26200"/>
          <w:lang w:eastAsia="zh-TW"/>
        </w:rPr>
      </w:pPr>
    </w:p>
    <w:p w:rsidR="00714962" w:rsidRPr="00F31997" w:rsidRDefault="000D2DBB" w:rsidP="0027028A">
      <w:pPr>
        <w:pStyle w:val="Heading3"/>
        <w:rPr>
          <w:rFonts w:ascii="Tahoma" w:eastAsia="PMingLiU" w:hAnsi="Tahoma" w:cs="Tahoma"/>
          <w:lang w:eastAsia="zh-TW"/>
        </w:rPr>
      </w:pPr>
      <w:bookmarkStart w:id="730" w:name="_Toc325609147"/>
      <w:bookmarkStart w:id="731" w:name="_Toc327950039"/>
      <w:bookmarkEnd w:id="730"/>
      <w:r w:rsidRPr="00F31997">
        <w:rPr>
          <w:rFonts w:ascii="Tahoma" w:eastAsia="PMingLiU" w:hAnsi="Tahoma" w:cs="Tahoma"/>
          <w:color w:val="FF6600"/>
          <w:sz w:val="24"/>
          <w:lang w:val="zh-TW" w:eastAsia="zh-TW"/>
        </w:rPr>
        <w:t xml:space="preserve">2011 </w:t>
      </w:r>
      <w:r w:rsidRPr="00F31997">
        <w:rPr>
          <w:rFonts w:ascii="Tahoma" w:eastAsia="PMingLiU" w:hAnsi="Tahoma" w:cs="Tahoma" w:hint="eastAsia"/>
          <w:color w:val="FF6600"/>
          <w:sz w:val="24"/>
          <w:lang w:val="zh-TW" w:eastAsia="zh-TW"/>
        </w:rPr>
        <w:t>年</w:t>
      </w:r>
      <w:r w:rsidRPr="00F31997">
        <w:rPr>
          <w:rFonts w:ascii="Tahoma" w:eastAsia="PMingLiU" w:hAnsi="Tahoma" w:cs="Tahoma"/>
          <w:color w:val="FF6600"/>
          <w:sz w:val="24"/>
          <w:lang w:val="zh-TW" w:eastAsia="zh-TW"/>
        </w:rPr>
        <w:t xml:space="preserve"> 12 </w:t>
      </w:r>
      <w:r w:rsidRPr="00F31997">
        <w:rPr>
          <w:rFonts w:ascii="Tahoma" w:eastAsia="PMingLiU" w:hAnsi="Tahoma" w:cs="Tahoma" w:hint="eastAsia"/>
          <w:color w:val="FF6600"/>
          <w:sz w:val="24"/>
          <w:lang w:val="zh-TW" w:eastAsia="zh-TW"/>
        </w:rPr>
        <w:t>月變更</w:t>
      </w:r>
      <w:bookmarkEnd w:id="731"/>
    </w:p>
    <w:p w:rsidR="00714962" w:rsidRPr="00D717EF" w:rsidRDefault="00714962" w:rsidP="00714962">
      <w:pPr>
        <w:jc w:val="both"/>
        <w:outlineLvl w:val="1"/>
        <w:rPr>
          <w:rFonts w:cs="Tahoma"/>
          <w:b/>
          <w:color w:val="FF6600"/>
          <w:sz w:val="24"/>
          <w:szCs w:val="24"/>
          <w:lang w:eastAsia="zh-TW"/>
        </w:rPr>
      </w:pPr>
    </w:p>
    <w:p w:rsidR="00714962" w:rsidRPr="00F31997" w:rsidRDefault="000D2DBB" w:rsidP="00714962">
      <w:pPr>
        <w:rPr>
          <w:rFonts w:eastAsia="PMingLiU" w:cs="Tahoma"/>
          <w:lang w:eastAsia="zh-TW"/>
        </w:rPr>
      </w:pPr>
      <w:r w:rsidRPr="00F31997">
        <w:rPr>
          <w:rFonts w:eastAsia="PMingLiU" w:cs="Tahoma" w:hint="eastAsia"/>
          <w:b/>
          <w:lang w:val="zh-TW" w:eastAsia="zh-TW"/>
        </w:rPr>
        <w:t>新增</w:t>
      </w:r>
    </w:p>
    <w:p w:rsidR="00714962" w:rsidRPr="00F31997" w:rsidRDefault="000D2DBB" w:rsidP="00714962">
      <w:pPr>
        <w:rPr>
          <w:rFonts w:eastAsia="PMingLiU" w:cs="Tahoma"/>
          <w:lang w:eastAsia="zh-TW"/>
        </w:rPr>
      </w:pPr>
      <w:r w:rsidRPr="00F31997">
        <w:rPr>
          <w:rFonts w:eastAsia="PMingLiU" w:cs="Tahoma" w:hint="eastAsia"/>
          <w:color w:val="000000"/>
          <w:lang w:val="zh-TW" w:eastAsia="zh-TW"/>
        </w:rPr>
        <w:t>沒有新增產品。</w:t>
      </w:r>
    </w:p>
    <w:p w:rsidR="00714962" w:rsidRPr="00D717EF" w:rsidRDefault="00714962" w:rsidP="00714962">
      <w:pPr>
        <w:keepNext/>
        <w:tabs>
          <w:tab w:val="num" w:pos="720"/>
        </w:tabs>
        <w:spacing w:before="60"/>
        <w:ind w:left="720" w:hanging="360"/>
        <w:outlineLvl w:val="3"/>
        <w:rPr>
          <w:rFonts w:ascii="Trebuchet MS" w:hAnsi="Trebuchet MS"/>
          <w:b/>
          <w:color w:val="000000"/>
          <w:sz w:val="20"/>
          <w:szCs w:val="20"/>
          <w:lang w:eastAsia="zh-TW"/>
        </w:rPr>
      </w:pPr>
    </w:p>
    <w:p w:rsidR="00714962" w:rsidRPr="00F31997" w:rsidRDefault="000D2DBB" w:rsidP="00714962">
      <w:pPr>
        <w:rPr>
          <w:rFonts w:eastAsia="PMingLiU" w:cs="Tahoma"/>
          <w:lang w:eastAsia="zh-TW"/>
        </w:rPr>
      </w:pPr>
      <w:r w:rsidRPr="00F31997">
        <w:rPr>
          <w:rFonts w:eastAsia="PMingLiU" w:cs="Tahoma" w:hint="eastAsia"/>
          <w:b/>
          <w:color w:val="000000"/>
          <w:lang w:val="zh-TW" w:eastAsia="zh-TW"/>
        </w:rPr>
        <w:t>促銷</w:t>
      </w:r>
    </w:p>
    <w:p w:rsidR="00714962" w:rsidRDefault="00C05184" w:rsidP="00D717EF">
      <w:pPr>
        <w:outlineLvl w:val="1"/>
        <w:rPr>
          <w:rFonts w:eastAsia="PMingLiU" w:cs="Tahoma"/>
          <w:color w:val="000000"/>
          <w:lang w:eastAsia="zh-TW"/>
        </w:rPr>
      </w:pPr>
      <w:r w:rsidRPr="00F31997">
        <w:rPr>
          <w:rFonts w:eastAsia="PMingLiU" w:cs="Tahoma" w:hint="eastAsia"/>
          <w:color w:val="000000"/>
          <w:lang w:val="zh-TW" w:eastAsia="zh-TW"/>
        </w:rPr>
        <w:t>沒有促銷新增、刪除或屆滿。</w:t>
      </w:r>
    </w:p>
    <w:p w:rsidR="00D717EF" w:rsidRPr="00D717EF" w:rsidRDefault="00D717EF" w:rsidP="00D717EF">
      <w:pPr>
        <w:outlineLvl w:val="1"/>
        <w:rPr>
          <w:rFonts w:eastAsia="PMingLiU" w:cs="Tahoma"/>
          <w:lang w:eastAsia="zh-TW"/>
        </w:rPr>
      </w:pPr>
    </w:p>
    <w:p w:rsidR="00714962" w:rsidRPr="00F31997" w:rsidRDefault="000D2DBB" w:rsidP="00714962">
      <w:pPr>
        <w:rPr>
          <w:rFonts w:eastAsia="PMingLiU" w:cs="Tahoma"/>
          <w:lang w:eastAsia="zh-TW"/>
        </w:rPr>
      </w:pPr>
      <w:r w:rsidRPr="00F31997">
        <w:rPr>
          <w:rFonts w:eastAsia="PMingLiU" w:cs="Tahoma" w:hint="eastAsia"/>
          <w:b/>
          <w:color w:val="000000"/>
          <w:lang w:val="zh-TW" w:eastAsia="zh-TW"/>
        </w:rPr>
        <w:t>刪除</w:t>
      </w:r>
    </w:p>
    <w:p w:rsidR="00714962" w:rsidRPr="00F31997" w:rsidRDefault="000D2DBB" w:rsidP="00714962">
      <w:pPr>
        <w:rPr>
          <w:rFonts w:eastAsia="PMingLiU" w:cs="Tahoma"/>
          <w:lang w:eastAsia="zh-TW"/>
        </w:rPr>
      </w:pPr>
      <w:r w:rsidRPr="00F31997">
        <w:rPr>
          <w:rFonts w:eastAsia="PMingLiU" w:cs="Tahoma" w:hint="eastAsia"/>
          <w:color w:val="000000"/>
          <w:lang w:val="zh-TW" w:eastAsia="zh-TW"/>
        </w:rPr>
        <w:t>沒有刪除產品。</w:t>
      </w:r>
    </w:p>
    <w:p w:rsidR="00714962" w:rsidRPr="00F31997" w:rsidRDefault="00714962" w:rsidP="007B48BC">
      <w:pPr>
        <w:pStyle w:val="Heading2"/>
        <w:ind w:left="0"/>
        <w:rPr>
          <w:rFonts w:ascii="Tahoma" w:eastAsia="PMingLiU" w:hAnsi="Tahoma" w:cs="Tahoma"/>
          <w:lang w:eastAsia="zh-TW"/>
        </w:rPr>
      </w:pPr>
    </w:p>
    <w:p w:rsidR="00714962" w:rsidRDefault="00714962" w:rsidP="007B48BC">
      <w:pPr>
        <w:pStyle w:val="Heading2"/>
        <w:ind w:left="0"/>
        <w:rPr>
          <w:rFonts w:ascii="Tahoma" w:eastAsia="PMingLiU" w:hAnsi="Tahoma" w:cs="Tahoma"/>
          <w:lang w:eastAsia="zh-TW"/>
        </w:rPr>
      </w:pPr>
    </w:p>
    <w:p w:rsidR="00E7344E" w:rsidRDefault="00E7344E" w:rsidP="00E7344E">
      <w:pPr>
        <w:rPr>
          <w:lang w:eastAsia="zh-TW"/>
        </w:rPr>
      </w:pPr>
    </w:p>
    <w:p w:rsidR="00E7344E" w:rsidRDefault="00E7344E" w:rsidP="00E7344E">
      <w:pPr>
        <w:rPr>
          <w:lang w:eastAsia="zh-TW"/>
        </w:rPr>
      </w:pPr>
    </w:p>
    <w:p w:rsidR="007B48BC" w:rsidRPr="00F31997" w:rsidRDefault="000D2DBB" w:rsidP="00E7344E">
      <w:pPr>
        <w:pStyle w:val="Heading2"/>
        <w:ind w:left="0"/>
        <w:rPr>
          <w:rFonts w:ascii="Tahoma" w:eastAsia="PMingLiU" w:hAnsi="Tahoma" w:cs="Tahoma"/>
          <w:lang w:eastAsia="zh-TW"/>
        </w:rPr>
      </w:pPr>
      <w:bookmarkStart w:id="732" w:name="_Toc325609148"/>
      <w:bookmarkStart w:id="733" w:name="_Toc327950040"/>
      <w:bookmarkEnd w:id="732"/>
      <w:r w:rsidRPr="006D6CF0">
        <w:rPr>
          <w:rFonts w:ascii="Tahoma" w:eastAsia="PMingLiU" w:hAnsi="Tahoma" w:cs="Tahoma"/>
          <w:color w:val="F26200"/>
          <w:lang w:eastAsia="zh-TW"/>
        </w:rPr>
        <w:t xml:space="preserve">2011 </w:t>
      </w:r>
      <w:r w:rsidRPr="00F31997">
        <w:rPr>
          <w:rFonts w:ascii="Tahoma" w:eastAsia="PMingLiU" w:hAnsi="Tahoma" w:cs="Tahoma" w:hint="eastAsia"/>
          <w:color w:val="F26200"/>
          <w:lang w:val="zh-TW" w:eastAsia="zh-TW"/>
        </w:rPr>
        <w:t>年</w:t>
      </w:r>
      <w:r w:rsidRPr="006D6CF0">
        <w:rPr>
          <w:rFonts w:ascii="Tahoma" w:eastAsia="PMingLiU" w:hAnsi="Tahoma" w:cs="Tahoma"/>
          <w:color w:val="F26200"/>
          <w:lang w:eastAsia="zh-TW"/>
        </w:rPr>
        <w:t xml:space="preserve"> 11 </w:t>
      </w:r>
      <w:r w:rsidRPr="00F31997">
        <w:rPr>
          <w:rFonts w:ascii="Tahoma" w:eastAsia="PMingLiU" w:hAnsi="Tahoma" w:cs="Tahoma" w:hint="eastAsia"/>
          <w:color w:val="F26200"/>
          <w:lang w:val="zh-TW" w:eastAsia="zh-TW"/>
        </w:rPr>
        <w:t>月變更</w:t>
      </w:r>
      <w:bookmarkEnd w:id="733"/>
    </w:p>
    <w:p w:rsidR="007B48BC" w:rsidRPr="00F31997" w:rsidRDefault="007B48BC" w:rsidP="00E7344E">
      <w:pPr>
        <w:jc w:val="both"/>
        <w:outlineLvl w:val="1"/>
        <w:rPr>
          <w:rFonts w:eastAsia="PMingLiU" w:cs="Tahoma"/>
          <w:lang w:eastAsia="zh-TW"/>
        </w:rPr>
      </w:pPr>
    </w:p>
    <w:p w:rsidR="007B48BC" w:rsidRPr="00F31997" w:rsidRDefault="000D2DBB" w:rsidP="00E7344E">
      <w:pPr>
        <w:rPr>
          <w:rFonts w:eastAsia="PMingLiU" w:cs="Tahoma"/>
        </w:rPr>
      </w:pPr>
      <w:r w:rsidRPr="00F31997">
        <w:rPr>
          <w:rFonts w:eastAsia="PMingLiU" w:cs="Tahoma" w:hint="eastAsia"/>
          <w:b/>
          <w:lang w:val="zh-TW"/>
        </w:rPr>
        <w:t>新增</w:t>
      </w:r>
    </w:p>
    <w:p w:rsidR="007B48BC" w:rsidRPr="00F31997" w:rsidRDefault="000D2DBB" w:rsidP="00D147A0">
      <w:bookmarkStart w:id="734" w:name="_Toc304801134"/>
      <w:bookmarkStart w:id="735" w:name="_Toc307350304"/>
      <w:bookmarkStart w:id="736" w:name="_Toc308429718"/>
      <w:bookmarkStart w:id="737" w:name="_Toc312399187"/>
      <w:bookmarkStart w:id="738" w:name="_Toc315288994"/>
      <w:bookmarkStart w:id="739" w:name="_Toc317591151"/>
      <w:bookmarkStart w:id="740" w:name="_Toc323034113"/>
      <w:bookmarkStart w:id="741" w:name="_Toc325609149"/>
      <w:bookmarkEnd w:id="734"/>
      <w:bookmarkEnd w:id="735"/>
      <w:bookmarkEnd w:id="736"/>
      <w:bookmarkEnd w:id="737"/>
      <w:bookmarkEnd w:id="738"/>
      <w:bookmarkEnd w:id="739"/>
      <w:bookmarkEnd w:id="740"/>
      <w:bookmarkEnd w:id="741"/>
      <w:r w:rsidRPr="00C70748">
        <w:t>Business Intelligence Appliance 2011</w:t>
      </w:r>
    </w:p>
    <w:p w:rsidR="007B48BC" w:rsidRPr="00F31997" w:rsidRDefault="000D2DBB" w:rsidP="00D147A0">
      <w:bookmarkStart w:id="742" w:name="_Toc304801135"/>
      <w:bookmarkStart w:id="743" w:name="_Toc307350305"/>
      <w:bookmarkStart w:id="744" w:name="_Toc308429719"/>
      <w:bookmarkStart w:id="745" w:name="_Toc312399188"/>
      <w:bookmarkStart w:id="746" w:name="_Toc315288995"/>
      <w:bookmarkStart w:id="747" w:name="_Toc317591152"/>
      <w:bookmarkStart w:id="748" w:name="_Toc323034114"/>
      <w:bookmarkStart w:id="749" w:name="_Toc325609150"/>
      <w:bookmarkEnd w:id="742"/>
      <w:bookmarkEnd w:id="743"/>
      <w:bookmarkEnd w:id="744"/>
      <w:bookmarkEnd w:id="745"/>
      <w:bookmarkEnd w:id="746"/>
      <w:bookmarkEnd w:id="747"/>
      <w:bookmarkEnd w:id="748"/>
      <w:bookmarkEnd w:id="749"/>
      <w:r w:rsidRPr="00C70748">
        <w:t>Data Warehouse Appliance 2011</w:t>
      </w:r>
    </w:p>
    <w:p w:rsidR="007B48BC" w:rsidRPr="00F31997" w:rsidRDefault="000D2DBB" w:rsidP="00D147A0">
      <w:r w:rsidRPr="00C70748">
        <w:t>Database Consolidation Appliance 2011</w:t>
      </w:r>
    </w:p>
    <w:p w:rsidR="00174DCD" w:rsidRPr="00F31997" w:rsidRDefault="000D2DBB" w:rsidP="00D147A0">
      <w:r w:rsidRPr="00C70748">
        <w:t xml:space="preserve">Windows Azure Platform </w:t>
      </w:r>
      <w:r w:rsidRPr="00F31997">
        <w:rPr>
          <w:rFonts w:hint="eastAsia"/>
          <w:lang w:val="zh-TW"/>
        </w:rPr>
        <w:t>服務項目</w:t>
      </w:r>
    </w:p>
    <w:p w:rsidR="007B48BC" w:rsidRPr="00383041" w:rsidRDefault="007B48BC" w:rsidP="007B48BC">
      <w:pPr>
        <w:pStyle w:val="Heading4"/>
        <w:rPr>
          <w:color w:val="000000"/>
        </w:rPr>
      </w:pPr>
    </w:p>
    <w:p w:rsidR="007B48BC" w:rsidRPr="00F31997" w:rsidRDefault="000D2DBB" w:rsidP="007B48BC">
      <w:pPr>
        <w:rPr>
          <w:rFonts w:eastAsia="PMingLiU" w:cs="Tahoma"/>
        </w:rPr>
      </w:pPr>
      <w:r w:rsidRPr="00F31997">
        <w:rPr>
          <w:rFonts w:eastAsia="PMingLiU" w:cs="Tahoma" w:hint="eastAsia"/>
          <w:b/>
          <w:color w:val="000000"/>
          <w:lang w:val="zh-TW"/>
        </w:rPr>
        <w:t>促銷</w:t>
      </w:r>
    </w:p>
    <w:p w:rsidR="007B48BC" w:rsidRPr="00F31997" w:rsidRDefault="00C05184" w:rsidP="0027028A">
      <w:pPr>
        <w:outlineLvl w:val="1"/>
        <w:rPr>
          <w:rFonts w:eastAsia="PMingLiU" w:cs="Tahoma"/>
        </w:rPr>
      </w:pPr>
      <w:r w:rsidRPr="00F31997">
        <w:rPr>
          <w:rFonts w:eastAsia="PMingLiU" w:cs="Tahoma" w:hint="eastAsia"/>
          <w:color w:val="000000"/>
          <w:lang w:val="zh-TW"/>
        </w:rPr>
        <w:t>沒有促銷新增、刪除或屆滿。</w:t>
      </w:r>
      <w:r w:rsidRPr="00C70748">
        <w:rPr>
          <w:rFonts w:eastAsia="PMingLiU" w:cs="Tahoma"/>
          <w:color w:val="000000"/>
        </w:rPr>
        <w:br/>
      </w:r>
    </w:p>
    <w:p w:rsidR="007B48BC" w:rsidRPr="00F31997" w:rsidRDefault="000D2DBB" w:rsidP="007B48BC">
      <w:pPr>
        <w:rPr>
          <w:rFonts w:eastAsia="PMingLiU" w:cs="Tahoma"/>
        </w:rPr>
      </w:pPr>
      <w:r w:rsidRPr="00F31997">
        <w:rPr>
          <w:rFonts w:eastAsia="PMingLiU" w:cs="Tahoma" w:hint="eastAsia"/>
          <w:b/>
          <w:color w:val="000000"/>
          <w:lang w:val="zh-TW"/>
        </w:rPr>
        <w:t>刪除</w:t>
      </w:r>
    </w:p>
    <w:p w:rsidR="00174DCD" w:rsidRPr="00F31997" w:rsidRDefault="000D2DBB" w:rsidP="007B48BC">
      <w:pPr>
        <w:rPr>
          <w:rFonts w:eastAsia="PMingLiU" w:cs="Tahoma"/>
        </w:rPr>
      </w:pPr>
      <w:r w:rsidRPr="00C70748">
        <w:rPr>
          <w:rFonts w:eastAsia="PMingLiU" w:cs="Tahoma"/>
          <w:color w:val="000000"/>
        </w:rPr>
        <w:t xml:space="preserve">Sharepoint Online </w:t>
      </w:r>
      <w:r w:rsidRPr="00F31997">
        <w:rPr>
          <w:rFonts w:eastAsia="PMingLiU" w:cs="Tahoma" w:hint="eastAsia"/>
          <w:color w:val="000000"/>
          <w:lang w:val="zh-TW"/>
        </w:rPr>
        <w:t>合作夥伴存取</w:t>
      </w:r>
    </w:p>
    <w:p w:rsidR="00C831EC" w:rsidRPr="00F31997" w:rsidRDefault="00C831EC" w:rsidP="00C831EC">
      <w:pPr>
        <w:rPr>
          <w:rFonts w:eastAsia="PMingLiU" w:cs="Tahoma"/>
        </w:rPr>
      </w:pPr>
    </w:p>
    <w:p w:rsidR="007B48BC" w:rsidRPr="00383041" w:rsidRDefault="007B48BC" w:rsidP="00C4684B">
      <w:pPr>
        <w:pStyle w:val="Heading2"/>
        <w:ind w:left="0"/>
        <w:rPr>
          <w:rFonts w:ascii="Tahoma" w:hAnsi="Tahoma" w:cs="Tahoma"/>
          <w:color w:val="F26200"/>
        </w:rPr>
      </w:pPr>
    </w:p>
    <w:p w:rsidR="00C4684B" w:rsidRPr="00F31997" w:rsidRDefault="000D2DBB" w:rsidP="00C4684B">
      <w:pPr>
        <w:pStyle w:val="Heading2"/>
        <w:ind w:left="0"/>
        <w:rPr>
          <w:rFonts w:ascii="Tahoma" w:eastAsia="PMingLiU" w:hAnsi="Tahoma" w:cs="Tahoma"/>
        </w:rPr>
      </w:pPr>
      <w:bookmarkStart w:id="750" w:name="_Toc317591153"/>
      <w:bookmarkStart w:id="751" w:name="_Toc325609151"/>
      <w:bookmarkStart w:id="752" w:name="_Toc327950041"/>
      <w:bookmarkEnd w:id="750"/>
      <w:bookmarkEnd w:id="751"/>
      <w:r w:rsidRPr="00C70748">
        <w:rPr>
          <w:rFonts w:ascii="Tahoma" w:eastAsia="PMingLiU" w:hAnsi="Tahoma" w:cs="Tahoma"/>
          <w:color w:val="F26200"/>
        </w:rPr>
        <w:t xml:space="preserve">2011 </w:t>
      </w:r>
      <w:r w:rsidRPr="00F31997">
        <w:rPr>
          <w:rFonts w:ascii="Tahoma" w:eastAsia="PMingLiU" w:hAnsi="Tahoma" w:cs="Tahoma" w:hint="eastAsia"/>
          <w:color w:val="F26200"/>
          <w:lang w:val="zh-TW"/>
        </w:rPr>
        <w:t>年</w:t>
      </w:r>
      <w:r w:rsidRPr="00C70748">
        <w:rPr>
          <w:rFonts w:ascii="Tahoma" w:eastAsia="PMingLiU" w:hAnsi="Tahoma" w:cs="Tahoma"/>
          <w:color w:val="F26200"/>
        </w:rPr>
        <w:t xml:space="preserve"> 10 </w:t>
      </w:r>
      <w:r w:rsidRPr="00F31997">
        <w:rPr>
          <w:rFonts w:ascii="Tahoma" w:eastAsia="PMingLiU" w:hAnsi="Tahoma" w:cs="Tahoma" w:hint="eastAsia"/>
          <w:color w:val="F26200"/>
          <w:lang w:val="zh-TW"/>
        </w:rPr>
        <w:t>月變更</w:t>
      </w:r>
      <w:bookmarkEnd w:id="752"/>
    </w:p>
    <w:p w:rsidR="00C4684B" w:rsidRPr="00383041" w:rsidRDefault="00C4684B" w:rsidP="00C4684B">
      <w:pPr>
        <w:jc w:val="both"/>
        <w:outlineLvl w:val="1"/>
        <w:rPr>
          <w:rFonts w:cs="Tahoma"/>
          <w:b/>
          <w:color w:val="FF6600"/>
          <w:sz w:val="24"/>
          <w:szCs w:val="24"/>
        </w:rPr>
      </w:pPr>
    </w:p>
    <w:p w:rsidR="00C4684B" w:rsidRPr="00F31997" w:rsidRDefault="000D2DBB" w:rsidP="00C4684B">
      <w:pPr>
        <w:rPr>
          <w:rFonts w:eastAsia="PMingLiU" w:cs="Tahoma"/>
        </w:rPr>
      </w:pPr>
      <w:r w:rsidRPr="00F31997">
        <w:rPr>
          <w:rFonts w:eastAsia="PMingLiU" w:cs="Tahoma" w:hint="eastAsia"/>
          <w:b/>
          <w:lang w:val="zh-TW"/>
        </w:rPr>
        <w:t>新增</w:t>
      </w:r>
    </w:p>
    <w:p w:rsidR="00C4684B" w:rsidRPr="00F31997" w:rsidRDefault="000D2DBB" w:rsidP="00C4684B">
      <w:pPr>
        <w:rPr>
          <w:rFonts w:eastAsia="PMingLiU" w:cs="Tahoma"/>
        </w:rPr>
      </w:pPr>
      <w:r w:rsidRPr="00C70748">
        <w:rPr>
          <w:rFonts w:eastAsia="PMingLiU" w:cs="Tahoma"/>
        </w:rPr>
        <w:t>Lync for Mac 2011</w:t>
      </w:r>
    </w:p>
    <w:p w:rsidR="00C4684B" w:rsidRPr="00F31997" w:rsidRDefault="000D2DBB" w:rsidP="00D147A0">
      <w:bookmarkStart w:id="753" w:name="_Toc301939744"/>
      <w:bookmarkStart w:id="754" w:name="_Toc304801137"/>
      <w:bookmarkStart w:id="755" w:name="_Toc307350307"/>
      <w:bookmarkStart w:id="756" w:name="_Toc308429721"/>
      <w:bookmarkStart w:id="757" w:name="_Toc312399190"/>
      <w:bookmarkStart w:id="758" w:name="_Toc315288997"/>
      <w:bookmarkStart w:id="759" w:name="_Toc317591154"/>
      <w:bookmarkStart w:id="760" w:name="_Toc323034116"/>
      <w:bookmarkStart w:id="761" w:name="_Toc325609152"/>
      <w:bookmarkEnd w:id="753"/>
      <w:bookmarkEnd w:id="754"/>
      <w:bookmarkEnd w:id="755"/>
      <w:bookmarkEnd w:id="756"/>
      <w:bookmarkEnd w:id="757"/>
      <w:bookmarkEnd w:id="758"/>
      <w:bookmarkEnd w:id="759"/>
      <w:bookmarkEnd w:id="760"/>
      <w:bookmarkEnd w:id="761"/>
      <w:r w:rsidRPr="00C70748">
        <w:t>Windows</w:t>
      </w:r>
      <w:r w:rsidR="00D35CB8" w:rsidRPr="00D35CB8">
        <w:rPr>
          <w:vertAlign w:val="superscript"/>
        </w:rPr>
        <w:t>®</w:t>
      </w:r>
      <w:r w:rsidRPr="00C70748">
        <w:t xml:space="preserve"> Intune Extra Storage 1 GB</w:t>
      </w:r>
    </w:p>
    <w:p w:rsidR="00C4684B" w:rsidRPr="00F31997" w:rsidRDefault="00C4684B" w:rsidP="00C4684B">
      <w:pPr>
        <w:rPr>
          <w:rFonts w:eastAsia="PMingLiU" w:cs="Tahoma"/>
        </w:rPr>
      </w:pPr>
    </w:p>
    <w:p w:rsidR="00C4684B" w:rsidRPr="00F31997" w:rsidRDefault="000D2DBB" w:rsidP="00C4684B">
      <w:pPr>
        <w:rPr>
          <w:rFonts w:eastAsia="PMingLiU" w:cs="Tahoma"/>
        </w:rPr>
      </w:pPr>
      <w:r w:rsidRPr="00F31997">
        <w:rPr>
          <w:rFonts w:eastAsia="PMingLiU" w:cs="Tahoma" w:hint="eastAsia"/>
          <w:b/>
          <w:lang w:val="zh-TW"/>
        </w:rPr>
        <w:t>促銷</w:t>
      </w:r>
    </w:p>
    <w:p w:rsidR="00C4684B" w:rsidRPr="00F31997" w:rsidRDefault="00C4684B" w:rsidP="00C4684B">
      <w:pPr>
        <w:rPr>
          <w:rFonts w:eastAsia="PMingLiU" w:cs="Tahoma"/>
        </w:rPr>
      </w:pPr>
    </w:p>
    <w:p w:rsidR="00E3259C" w:rsidRPr="00F31997" w:rsidRDefault="00C05184" w:rsidP="00E3259C">
      <w:pPr>
        <w:outlineLvl w:val="1"/>
        <w:rPr>
          <w:rFonts w:eastAsia="PMingLiU" w:cs="Tahoma"/>
        </w:rPr>
      </w:pPr>
      <w:r w:rsidRPr="00F31997">
        <w:rPr>
          <w:rStyle w:val="BMSMinchoMSMincho"/>
          <w:rFonts w:eastAsia="PMingLiU" w:cs="Tahoma" w:hint="eastAsia"/>
          <w:lang w:val="zh-TW"/>
        </w:rPr>
        <w:t>新增以下促銷</w:t>
      </w:r>
      <w:r w:rsidRPr="00C70748">
        <w:rPr>
          <w:rStyle w:val="BMSMinchoMSMincho"/>
          <w:rFonts w:eastAsia="PMingLiU" w:cs="Tahoma" w:hint="eastAsia"/>
        </w:rPr>
        <w:t>：</w:t>
      </w:r>
      <w:r w:rsidRPr="00C70748">
        <w:rPr>
          <w:rFonts w:eastAsia="PMingLiU" w:cs="Tahoma"/>
        </w:rPr>
        <w:br/>
        <w:t xml:space="preserve">Dynamics CRM 2011 Employee Self-Serve </w:t>
      </w:r>
      <w:r w:rsidRPr="00F31997">
        <w:rPr>
          <w:rFonts w:eastAsia="PMingLiU" w:cs="Tahoma" w:hint="eastAsia"/>
          <w:lang w:val="zh-TW"/>
        </w:rPr>
        <w:t>用戶端存取使用權促銷</w:t>
      </w:r>
    </w:p>
    <w:p w:rsidR="00E3259C" w:rsidRPr="00F31997" w:rsidRDefault="000D2DBB" w:rsidP="00E3259C">
      <w:pPr>
        <w:outlineLvl w:val="1"/>
        <w:rPr>
          <w:rFonts w:eastAsia="PMingLiU" w:cs="Tahoma"/>
        </w:rPr>
      </w:pPr>
      <w:r w:rsidRPr="00C70748">
        <w:rPr>
          <w:rFonts w:eastAsia="PMingLiU" w:cs="Tahoma"/>
        </w:rPr>
        <w:t xml:space="preserve">MSDN Attach </w:t>
      </w:r>
      <w:r w:rsidRPr="00F31997">
        <w:rPr>
          <w:rFonts w:eastAsia="PMingLiU" w:cs="Tahoma" w:hint="eastAsia"/>
          <w:lang w:val="zh-TW"/>
        </w:rPr>
        <w:t>促銷</w:t>
      </w:r>
    </w:p>
    <w:p w:rsidR="00E3259C" w:rsidRPr="00F31997" w:rsidRDefault="000D2DBB" w:rsidP="00E3259C">
      <w:pPr>
        <w:outlineLvl w:val="1"/>
        <w:rPr>
          <w:rFonts w:eastAsia="PMingLiU" w:cs="Tahoma"/>
        </w:rPr>
      </w:pPr>
      <w:r w:rsidRPr="00F31997">
        <w:rPr>
          <w:rFonts w:eastAsia="PMingLiU" w:cs="Tahoma" w:hint="eastAsia"/>
          <w:lang w:val="zh-TW"/>
        </w:rPr>
        <w:t>第一年內可享</w:t>
      </w:r>
      <w:r w:rsidRPr="00C70748">
        <w:rPr>
          <w:rFonts w:eastAsia="PMingLiU" w:cs="Tahoma"/>
        </w:rPr>
        <w:t xml:space="preserve"> 50% </w:t>
      </w:r>
      <w:r w:rsidRPr="00F31997">
        <w:rPr>
          <w:rFonts w:eastAsia="PMingLiU" w:cs="Tahoma" w:hint="eastAsia"/>
          <w:lang w:val="zh-TW"/>
        </w:rPr>
        <w:t>的折扣之新</w:t>
      </w:r>
      <w:r w:rsidRPr="00C70748">
        <w:rPr>
          <w:rFonts w:eastAsia="PMingLiU" w:cs="Tahoma"/>
        </w:rPr>
        <w:t xml:space="preserve"> Office Open Value Subscription </w:t>
      </w:r>
      <w:r w:rsidRPr="00F31997">
        <w:rPr>
          <w:rFonts w:eastAsia="PMingLiU" w:cs="Tahoma" w:hint="eastAsia"/>
          <w:lang w:val="zh-TW"/>
        </w:rPr>
        <w:t>促銷</w:t>
      </w:r>
    </w:p>
    <w:p w:rsidR="00E3259C" w:rsidRPr="00F31997" w:rsidRDefault="000D2DBB" w:rsidP="00E3259C">
      <w:pPr>
        <w:rPr>
          <w:rFonts w:eastAsia="PMingLiU" w:cs="Tahoma"/>
        </w:rPr>
      </w:pPr>
      <w:r w:rsidRPr="00C70748">
        <w:rPr>
          <w:rFonts w:eastAsia="PMingLiU" w:cs="Tahoma"/>
        </w:rPr>
        <w:t xml:space="preserve">Windows 7 Professional Open Value Subscription </w:t>
      </w:r>
      <w:r w:rsidRPr="00F31997">
        <w:rPr>
          <w:rFonts w:eastAsia="PMingLiU" w:cs="Tahoma" w:hint="eastAsia"/>
          <w:lang w:val="zh-TW"/>
        </w:rPr>
        <w:t>最新促銷</w:t>
      </w:r>
    </w:p>
    <w:p w:rsidR="00E3259C" w:rsidRPr="00F31997" w:rsidRDefault="00E3259C" w:rsidP="00C4684B">
      <w:pPr>
        <w:rPr>
          <w:rFonts w:eastAsia="PMingLiU" w:cs="Tahoma"/>
        </w:rPr>
      </w:pPr>
    </w:p>
    <w:p w:rsidR="00C4684B" w:rsidRPr="00F31997" w:rsidRDefault="000D2DBB" w:rsidP="00C4684B">
      <w:pPr>
        <w:rPr>
          <w:rFonts w:eastAsia="PMingLiU" w:cs="Tahoma"/>
        </w:rPr>
      </w:pPr>
      <w:r w:rsidRPr="00F31997">
        <w:rPr>
          <w:rFonts w:eastAsia="PMingLiU" w:cs="Tahoma" w:hint="eastAsia"/>
          <w:b/>
          <w:lang w:val="zh-TW"/>
        </w:rPr>
        <w:t>刪除</w:t>
      </w:r>
    </w:p>
    <w:p w:rsidR="00C4684B" w:rsidRPr="00F31997" w:rsidRDefault="000D2DBB" w:rsidP="00C4684B">
      <w:pPr>
        <w:rPr>
          <w:rFonts w:eastAsia="PMingLiU" w:cs="Tahoma"/>
        </w:rPr>
      </w:pPr>
      <w:r w:rsidRPr="00C70748">
        <w:rPr>
          <w:rFonts w:eastAsia="PMingLiU" w:cs="Tahoma"/>
        </w:rPr>
        <w:t>Communicator for Mac 2011</w:t>
      </w:r>
    </w:p>
    <w:p w:rsidR="00023FE7" w:rsidRPr="00F31997" w:rsidRDefault="00023FE7">
      <w:pPr>
        <w:ind w:right="720"/>
        <w:rPr>
          <w:rFonts w:eastAsia="PMingLiU" w:cs="Tahoma"/>
        </w:rPr>
      </w:pPr>
    </w:p>
    <w:p w:rsidR="00C4684B" w:rsidRPr="00383041" w:rsidRDefault="00C4684B" w:rsidP="00C134F1">
      <w:pPr>
        <w:pStyle w:val="Heading2"/>
        <w:ind w:left="0"/>
        <w:rPr>
          <w:rFonts w:ascii="Tahoma" w:hAnsi="Tahoma" w:cs="Tahoma"/>
          <w:color w:val="F26200"/>
        </w:rPr>
      </w:pPr>
    </w:p>
    <w:p w:rsidR="00C134F1" w:rsidRPr="00F31997" w:rsidRDefault="000D2DBB" w:rsidP="00C134F1">
      <w:pPr>
        <w:pStyle w:val="Heading2"/>
        <w:ind w:left="0"/>
        <w:rPr>
          <w:rFonts w:ascii="Tahoma" w:eastAsia="PMingLiU" w:hAnsi="Tahoma" w:cs="Tahoma"/>
        </w:rPr>
      </w:pPr>
      <w:bookmarkStart w:id="762" w:name="_Toc325609153"/>
      <w:bookmarkStart w:id="763" w:name="_Toc327950042"/>
      <w:bookmarkEnd w:id="762"/>
      <w:r w:rsidRPr="00C70748">
        <w:rPr>
          <w:rFonts w:ascii="Tahoma" w:eastAsia="PMingLiU" w:hAnsi="Tahoma" w:cs="Tahoma"/>
          <w:color w:val="F26200"/>
        </w:rPr>
        <w:t xml:space="preserve">2011 </w:t>
      </w:r>
      <w:r w:rsidRPr="00F31997">
        <w:rPr>
          <w:rFonts w:ascii="Tahoma" w:eastAsia="PMingLiU" w:hAnsi="Tahoma" w:cs="Tahoma" w:hint="eastAsia"/>
          <w:color w:val="F26200"/>
          <w:lang w:val="zh-TW"/>
        </w:rPr>
        <w:t>年</w:t>
      </w:r>
      <w:r w:rsidRPr="00C70748">
        <w:rPr>
          <w:rFonts w:ascii="Tahoma" w:eastAsia="PMingLiU" w:hAnsi="Tahoma" w:cs="Tahoma"/>
          <w:color w:val="F26200"/>
        </w:rPr>
        <w:t xml:space="preserve"> 9 </w:t>
      </w:r>
      <w:r w:rsidRPr="00F31997">
        <w:rPr>
          <w:rFonts w:ascii="Tahoma" w:eastAsia="PMingLiU" w:hAnsi="Tahoma" w:cs="Tahoma" w:hint="eastAsia"/>
          <w:color w:val="F26200"/>
          <w:lang w:val="zh-TW"/>
        </w:rPr>
        <w:t>月變更</w:t>
      </w:r>
      <w:bookmarkEnd w:id="763"/>
    </w:p>
    <w:p w:rsidR="00C134F1" w:rsidRPr="00383041" w:rsidRDefault="00C134F1" w:rsidP="00C134F1">
      <w:pPr>
        <w:jc w:val="both"/>
        <w:outlineLvl w:val="1"/>
        <w:rPr>
          <w:rFonts w:cs="Tahoma"/>
          <w:b/>
          <w:color w:val="FF6600"/>
          <w:sz w:val="24"/>
          <w:szCs w:val="24"/>
        </w:rPr>
      </w:pPr>
    </w:p>
    <w:p w:rsidR="00C134F1" w:rsidRPr="00F31997" w:rsidRDefault="000D2DBB" w:rsidP="00C134F1">
      <w:pPr>
        <w:rPr>
          <w:rFonts w:eastAsia="PMingLiU" w:cs="Tahoma"/>
        </w:rPr>
      </w:pPr>
      <w:r w:rsidRPr="00F31997">
        <w:rPr>
          <w:rFonts w:eastAsia="PMingLiU" w:cs="Tahoma" w:hint="eastAsia"/>
          <w:b/>
          <w:lang w:val="zh-TW"/>
        </w:rPr>
        <w:t>新增</w:t>
      </w:r>
    </w:p>
    <w:p w:rsidR="00C134F1" w:rsidRPr="00F31997" w:rsidRDefault="000D2DBB" w:rsidP="00C134F1">
      <w:pPr>
        <w:rPr>
          <w:rFonts w:eastAsia="PMingLiU" w:cs="Tahoma"/>
        </w:rPr>
      </w:pPr>
      <w:r w:rsidRPr="00C70748">
        <w:rPr>
          <w:rFonts w:eastAsia="PMingLiU" w:cs="Tahoma"/>
        </w:rPr>
        <w:t>Commerce Server 2009 R2 Standard Edition</w:t>
      </w:r>
    </w:p>
    <w:p w:rsidR="00C134F1" w:rsidRPr="00F31997" w:rsidRDefault="000D2DBB" w:rsidP="00C134F1">
      <w:pPr>
        <w:rPr>
          <w:rFonts w:eastAsia="PMingLiU" w:cs="Tahoma"/>
        </w:rPr>
      </w:pPr>
      <w:r w:rsidRPr="00C70748">
        <w:rPr>
          <w:rFonts w:eastAsia="PMingLiU" w:cs="Tahoma"/>
        </w:rPr>
        <w:t>Commerce Server 2009 R2 Enterprise Edition</w:t>
      </w:r>
    </w:p>
    <w:p w:rsidR="00C134F1" w:rsidRPr="00F31997" w:rsidRDefault="00C134F1" w:rsidP="00C134F1">
      <w:pPr>
        <w:rPr>
          <w:rFonts w:eastAsia="PMingLiU" w:cs="Tahoma"/>
        </w:rPr>
      </w:pPr>
    </w:p>
    <w:p w:rsidR="00C134F1" w:rsidRPr="00F31997" w:rsidRDefault="000D2DBB" w:rsidP="00C134F1">
      <w:pPr>
        <w:rPr>
          <w:rFonts w:eastAsia="PMingLiU" w:cs="Tahoma"/>
        </w:rPr>
      </w:pPr>
      <w:r w:rsidRPr="00F31997">
        <w:rPr>
          <w:rFonts w:eastAsia="PMingLiU" w:cs="Tahoma" w:hint="eastAsia"/>
          <w:b/>
          <w:lang w:val="zh-TW"/>
        </w:rPr>
        <w:t>促銷</w:t>
      </w:r>
    </w:p>
    <w:p w:rsidR="00C134F1" w:rsidRPr="00F31997" w:rsidRDefault="00C134F1" w:rsidP="00C134F1">
      <w:pPr>
        <w:rPr>
          <w:rFonts w:eastAsia="PMingLiU" w:cs="Tahoma"/>
        </w:rPr>
      </w:pPr>
    </w:p>
    <w:p w:rsidR="00C134F1" w:rsidRPr="00F31997" w:rsidRDefault="000D2DBB" w:rsidP="00C134F1">
      <w:pPr>
        <w:rPr>
          <w:rFonts w:eastAsia="PMingLiU" w:cs="Tahoma"/>
        </w:rPr>
      </w:pPr>
      <w:r w:rsidRPr="00F31997">
        <w:rPr>
          <w:rFonts w:eastAsia="PMingLiU" w:cs="Tahoma" w:hint="eastAsia"/>
          <w:lang w:val="zh-TW"/>
        </w:rPr>
        <w:t>新增以下促銷</w:t>
      </w:r>
      <w:r w:rsidRPr="00C70748">
        <w:rPr>
          <w:rFonts w:eastAsia="PMingLiU" w:cs="Tahoma" w:hint="eastAsia"/>
        </w:rPr>
        <w:t>：</w:t>
      </w:r>
      <w:r w:rsidRPr="00C70748">
        <w:rPr>
          <w:rFonts w:eastAsia="PMingLiU" w:cs="Tahoma"/>
        </w:rPr>
        <w:br/>
        <w:t xml:space="preserve">Microsoft Visual Studio LightSwitch 2011 </w:t>
      </w:r>
      <w:r w:rsidRPr="00F31997">
        <w:rPr>
          <w:rFonts w:eastAsia="PMingLiU" w:cs="Tahoma" w:hint="eastAsia"/>
          <w:lang w:val="zh-TW"/>
        </w:rPr>
        <w:t>啟動促銷</w:t>
      </w:r>
    </w:p>
    <w:p w:rsidR="00C134F1" w:rsidRPr="00F31997" w:rsidRDefault="00C134F1" w:rsidP="00C134F1">
      <w:pPr>
        <w:rPr>
          <w:rFonts w:eastAsia="PMingLiU" w:cs="Tahoma"/>
        </w:rPr>
      </w:pPr>
    </w:p>
    <w:p w:rsidR="00C134F1" w:rsidRPr="00F31997" w:rsidRDefault="00C134F1" w:rsidP="00C134F1">
      <w:pPr>
        <w:rPr>
          <w:rFonts w:eastAsia="PMingLiU" w:cs="Tahoma"/>
        </w:rPr>
      </w:pPr>
    </w:p>
    <w:p w:rsidR="00C134F1" w:rsidRPr="00F31997" w:rsidRDefault="000D2DBB" w:rsidP="00C134F1">
      <w:pPr>
        <w:rPr>
          <w:rFonts w:eastAsia="PMingLiU" w:cs="Tahoma"/>
        </w:rPr>
      </w:pPr>
      <w:r w:rsidRPr="00F31997">
        <w:rPr>
          <w:rFonts w:eastAsia="PMingLiU" w:cs="Tahoma" w:hint="eastAsia"/>
          <w:b/>
          <w:lang w:val="zh-TW"/>
        </w:rPr>
        <w:t>刪除</w:t>
      </w:r>
    </w:p>
    <w:p w:rsidR="00C134F1" w:rsidRPr="00F31997" w:rsidRDefault="000D2DBB" w:rsidP="00C134F1">
      <w:pPr>
        <w:rPr>
          <w:rFonts w:eastAsia="PMingLiU" w:cs="Tahoma"/>
        </w:rPr>
      </w:pPr>
      <w:r w:rsidRPr="00C70748">
        <w:rPr>
          <w:rFonts w:eastAsia="PMingLiU" w:cs="Tahoma"/>
        </w:rPr>
        <w:t>Commerce Server Standard Edition 2009</w:t>
      </w:r>
    </w:p>
    <w:p w:rsidR="00C134F1" w:rsidRPr="00F31997" w:rsidRDefault="000D2DBB" w:rsidP="00C134F1">
      <w:pPr>
        <w:rPr>
          <w:rFonts w:eastAsia="PMingLiU" w:cs="Tahoma"/>
        </w:rPr>
      </w:pPr>
      <w:r w:rsidRPr="00C70748">
        <w:rPr>
          <w:rFonts w:eastAsia="PMingLiU" w:cs="Tahoma"/>
        </w:rPr>
        <w:t>Commerce Server Enterprise Edition 2009</w:t>
      </w:r>
    </w:p>
    <w:p w:rsidR="001B1DB9" w:rsidRPr="00F31997" w:rsidRDefault="001B1DB9" w:rsidP="00757E6D">
      <w:pPr>
        <w:pStyle w:val="Heading2"/>
        <w:ind w:left="0"/>
        <w:rPr>
          <w:rFonts w:ascii="Tahoma" w:eastAsia="PMingLiU" w:hAnsi="Tahoma" w:cs="Tahoma"/>
        </w:rPr>
      </w:pPr>
    </w:p>
    <w:p w:rsidR="001B1DB9" w:rsidRDefault="001B1DB9" w:rsidP="00757E6D">
      <w:pPr>
        <w:pStyle w:val="Heading2"/>
        <w:ind w:left="0"/>
        <w:rPr>
          <w:rFonts w:ascii="Tahoma" w:eastAsia="PMingLiU" w:hAnsi="Tahoma" w:cs="Tahoma"/>
        </w:rPr>
      </w:pPr>
    </w:p>
    <w:p w:rsidR="00E7344E" w:rsidRDefault="00E7344E" w:rsidP="00E7344E"/>
    <w:p w:rsidR="00E7344E" w:rsidRDefault="00E7344E" w:rsidP="00E7344E"/>
    <w:p w:rsidR="00E7344E" w:rsidRDefault="00E7344E" w:rsidP="00E7344E"/>
    <w:p w:rsidR="00E7344E" w:rsidRPr="00E7344E" w:rsidRDefault="00E7344E" w:rsidP="00E7344E"/>
    <w:p w:rsidR="00757E6D" w:rsidRPr="00F31997" w:rsidRDefault="000D2DBB" w:rsidP="00E7344E">
      <w:pPr>
        <w:pStyle w:val="Heading2"/>
        <w:ind w:left="0"/>
        <w:rPr>
          <w:rFonts w:ascii="Tahoma" w:eastAsia="PMingLiU" w:hAnsi="Tahoma" w:cs="Tahoma"/>
        </w:rPr>
      </w:pPr>
      <w:bookmarkStart w:id="764" w:name="_Toc325609154"/>
      <w:bookmarkStart w:id="765" w:name="_Toc327950043"/>
      <w:bookmarkEnd w:id="764"/>
      <w:r w:rsidRPr="00C70748">
        <w:rPr>
          <w:rFonts w:ascii="Tahoma" w:eastAsia="PMingLiU" w:hAnsi="Tahoma" w:cs="Tahoma"/>
          <w:color w:val="F26200"/>
        </w:rPr>
        <w:t xml:space="preserve">2011 </w:t>
      </w:r>
      <w:r w:rsidRPr="00F31997">
        <w:rPr>
          <w:rFonts w:ascii="Tahoma" w:eastAsia="PMingLiU" w:hAnsi="Tahoma" w:cs="Tahoma" w:hint="eastAsia"/>
          <w:color w:val="F26200"/>
          <w:lang w:val="zh-TW"/>
        </w:rPr>
        <w:t>年</w:t>
      </w:r>
      <w:r w:rsidRPr="00C70748">
        <w:rPr>
          <w:rFonts w:ascii="Tahoma" w:eastAsia="PMingLiU" w:hAnsi="Tahoma" w:cs="Tahoma"/>
          <w:color w:val="F26200"/>
        </w:rPr>
        <w:t xml:space="preserve"> 8 </w:t>
      </w:r>
      <w:r w:rsidRPr="00F31997">
        <w:rPr>
          <w:rFonts w:ascii="Tahoma" w:eastAsia="PMingLiU" w:hAnsi="Tahoma" w:cs="Tahoma" w:hint="eastAsia"/>
          <w:color w:val="F26200"/>
          <w:lang w:val="zh-TW"/>
        </w:rPr>
        <w:t>月變更</w:t>
      </w:r>
      <w:bookmarkEnd w:id="765"/>
    </w:p>
    <w:p w:rsidR="00757E6D" w:rsidRPr="00CF3446" w:rsidRDefault="00757E6D" w:rsidP="00E7344E">
      <w:pPr>
        <w:jc w:val="both"/>
        <w:outlineLvl w:val="1"/>
        <w:rPr>
          <w:rFonts w:cs="Tahoma"/>
          <w:b/>
          <w:color w:val="FF6600"/>
          <w:sz w:val="24"/>
          <w:szCs w:val="24"/>
        </w:rPr>
      </w:pPr>
    </w:p>
    <w:p w:rsidR="00757E6D" w:rsidRPr="00F31997" w:rsidRDefault="000D2DBB" w:rsidP="00E7344E">
      <w:pPr>
        <w:rPr>
          <w:rFonts w:eastAsia="PMingLiU" w:cs="Tahoma"/>
        </w:rPr>
      </w:pPr>
      <w:r w:rsidRPr="00F31997">
        <w:rPr>
          <w:rFonts w:eastAsia="PMingLiU" w:cs="Tahoma" w:hint="eastAsia"/>
          <w:b/>
          <w:lang w:val="zh-TW"/>
        </w:rPr>
        <w:t>新增</w:t>
      </w:r>
    </w:p>
    <w:p w:rsidR="009A2DF4" w:rsidRPr="00F31997" w:rsidRDefault="000D2DBB" w:rsidP="00E7344E">
      <w:pPr>
        <w:rPr>
          <w:rFonts w:eastAsia="PMingLiU" w:cs="Tahoma"/>
        </w:rPr>
      </w:pPr>
      <w:r w:rsidRPr="00C70748">
        <w:rPr>
          <w:rFonts w:eastAsia="PMingLiU" w:cs="Tahoma"/>
        </w:rPr>
        <w:t>AutoRoute 2011</w:t>
      </w:r>
    </w:p>
    <w:p w:rsidR="00643249" w:rsidRPr="00F31997" w:rsidRDefault="000D2DBB" w:rsidP="00757E6D">
      <w:pPr>
        <w:rPr>
          <w:rFonts w:eastAsia="PMingLiU" w:cs="Tahoma"/>
        </w:rPr>
      </w:pPr>
      <w:r w:rsidRPr="00C70748">
        <w:rPr>
          <w:rFonts w:eastAsia="PMingLiU" w:cs="Tahoma"/>
        </w:rPr>
        <w:t>Microsoft Desktop Optimization Pack 2011R2 for Software Assurance</w:t>
      </w:r>
    </w:p>
    <w:p w:rsidR="00495425" w:rsidRPr="00F31997" w:rsidRDefault="000D2DBB" w:rsidP="00757E6D">
      <w:pPr>
        <w:rPr>
          <w:rFonts w:eastAsia="PMingLiU" w:cs="Tahoma"/>
        </w:rPr>
      </w:pPr>
      <w:r w:rsidRPr="00C70748">
        <w:rPr>
          <w:rFonts w:eastAsia="PMingLiU" w:cs="Tahoma"/>
        </w:rPr>
        <w:t>Visual Studio LightSwitch 2011</w:t>
      </w:r>
    </w:p>
    <w:p w:rsidR="00495425" w:rsidRPr="00CF3446" w:rsidRDefault="00495425" w:rsidP="00757E6D">
      <w:pPr>
        <w:rPr>
          <w:rFonts w:cs="Tahoma"/>
          <w:b/>
          <w:szCs w:val="18"/>
        </w:rPr>
      </w:pPr>
    </w:p>
    <w:p w:rsidR="00757E6D" w:rsidRPr="00F31997" w:rsidRDefault="000D2DBB" w:rsidP="00757E6D">
      <w:pPr>
        <w:rPr>
          <w:rFonts w:eastAsia="PMingLiU" w:cs="Tahoma"/>
        </w:rPr>
      </w:pPr>
      <w:r w:rsidRPr="00F31997">
        <w:rPr>
          <w:rFonts w:eastAsia="PMingLiU" w:cs="Tahoma" w:hint="eastAsia"/>
          <w:b/>
          <w:lang w:val="zh-TW"/>
        </w:rPr>
        <w:t>促銷</w:t>
      </w:r>
    </w:p>
    <w:p w:rsidR="00757E6D" w:rsidRPr="00CF3446" w:rsidRDefault="00757E6D" w:rsidP="00757E6D">
      <w:pPr>
        <w:rPr>
          <w:rFonts w:cs="Tahoma"/>
          <w:b/>
          <w:szCs w:val="18"/>
        </w:rPr>
      </w:pPr>
    </w:p>
    <w:p w:rsidR="00757E6D" w:rsidRPr="00F31997" w:rsidRDefault="000D2DBB" w:rsidP="00757E6D">
      <w:pPr>
        <w:rPr>
          <w:rFonts w:eastAsia="PMingLiU" w:cs="Tahoma"/>
        </w:rPr>
      </w:pPr>
      <w:r w:rsidRPr="00F31997">
        <w:rPr>
          <w:rFonts w:eastAsia="PMingLiU" w:cs="Tahoma" w:hint="eastAsia"/>
          <w:lang w:val="zh-TW"/>
        </w:rPr>
        <w:t>新增以下促銷</w:t>
      </w:r>
      <w:r w:rsidRPr="00C70748">
        <w:rPr>
          <w:rFonts w:eastAsia="PMingLiU" w:cs="Tahoma" w:hint="eastAsia"/>
        </w:rPr>
        <w:t>：</w:t>
      </w:r>
      <w:r w:rsidRPr="00C70748">
        <w:rPr>
          <w:rFonts w:eastAsia="PMingLiU" w:cs="Tahoma"/>
        </w:rPr>
        <w:br/>
        <w:t xml:space="preserve">Microsoft Visual Studio LightSwitch 2011 </w:t>
      </w:r>
      <w:r w:rsidRPr="00F31997">
        <w:rPr>
          <w:rFonts w:eastAsia="PMingLiU" w:cs="Tahoma" w:hint="eastAsia"/>
          <w:lang w:val="zh-TW"/>
        </w:rPr>
        <w:t>啟動促銷</w:t>
      </w:r>
    </w:p>
    <w:p w:rsidR="00757E6D" w:rsidRPr="00CF3446" w:rsidRDefault="00757E6D" w:rsidP="00757E6D">
      <w:pPr>
        <w:rPr>
          <w:rFonts w:cs="Tahoma"/>
          <w:b/>
          <w:szCs w:val="18"/>
        </w:rPr>
      </w:pPr>
    </w:p>
    <w:p w:rsidR="00757E6D" w:rsidRPr="00F31997" w:rsidRDefault="000D2DBB" w:rsidP="00757E6D">
      <w:pPr>
        <w:rPr>
          <w:rFonts w:eastAsia="PMingLiU" w:cs="Tahoma"/>
        </w:rPr>
      </w:pPr>
      <w:r w:rsidRPr="00F31997">
        <w:rPr>
          <w:rFonts w:eastAsia="PMingLiU" w:cs="Tahoma" w:hint="eastAsia"/>
          <w:b/>
          <w:lang w:val="zh-TW"/>
        </w:rPr>
        <w:t>刪除</w:t>
      </w:r>
    </w:p>
    <w:p w:rsidR="00D035AD" w:rsidRPr="00F31997" w:rsidRDefault="000D2DBB" w:rsidP="00D035AD">
      <w:pPr>
        <w:rPr>
          <w:rFonts w:eastAsia="PMingLiU" w:cs="Tahoma"/>
        </w:rPr>
      </w:pPr>
      <w:r w:rsidRPr="00C70748">
        <w:rPr>
          <w:rFonts w:eastAsia="PMingLiU" w:cs="Tahoma"/>
        </w:rPr>
        <w:t>AutoRoute 2010</w:t>
      </w:r>
    </w:p>
    <w:p w:rsidR="00D035AD" w:rsidRPr="00F31997" w:rsidRDefault="000D2DBB" w:rsidP="00D035AD">
      <w:pPr>
        <w:rPr>
          <w:rFonts w:eastAsia="PMingLiU" w:cs="Tahoma"/>
        </w:rPr>
      </w:pPr>
      <w:r w:rsidRPr="00C70748">
        <w:rPr>
          <w:rFonts w:eastAsia="PMingLiU" w:cs="Tahoma"/>
        </w:rPr>
        <w:t>Microsoft Desktop Optimization Pack 2011 for Software Assurance</w:t>
      </w:r>
    </w:p>
    <w:p w:rsidR="00D035AD" w:rsidRPr="00F31997" w:rsidRDefault="000D2DBB" w:rsidP="00D035AD">
      <w:pPr>
        <w:rPr>
          <w:rFonts w:eastAsia="PMingLiU" w:cs="Tahoma"/>
        </w:rPr>
      </w:pPr>
      <w:r w:rsidRPr="00C70748">
        <w:rPr>
          <w:rFonts w:eastAsia="PMingLiU" w:cs="Tahoma"/>
        </w:rPr>
        <w:t>Learning Solutions IT Academy (</w:t>
      </w:r>
      <w:r w:rsidRPr="00F31997">
        <w:rPr>
          <w:rFonts w:eastAsia="PMingLiU" w:cs="Tahoma" w:hint="eastAsia"/>
          <w:lang w:val="zh-TW"/>
        </w:rPr>
        <w:t>服務訂閱使用權</w:t>
      </w:r>
      <w:r w:rsidRPr="00C70748">
        <w:rPr>
          <w:rFonts w:eastAsia="PMingLiU" w:cs="Tahoma"/>
        </w:rPr>
        <w:t xml:space="preserve">) (2500 FTE </w:t>
      </w:r>
      <w:r w:rsidRPr="00F31997">
        <w:rPr>
          <w:rFonts w:eastAsia="PMingLiU" w:cs="Tahoma" w:hint="eastAsia"/>
          <w:lang w:val="zh-TW"/>
        </w:rPr>
        <w:t>或以上</w:t>
      </w:r>
      <w:r w:rsidRPr="00C70748">
        <w:rPr>
          <w:rFonts w:eastAsia="PMingLiU" w:cs="Tahoma"/>
        </w:rPr>
        <w:t>)</w:t>
      </w:r>
    </w:p>
    <w:p w:rsidR="00D035AD" w:rsidRPr="00F31997" w:rsidRDefault="000D2DBB" w:rsidP="00D035AD">
      <w:pPr>
        <w:rPr>
          <w:rFonts w:eastAsia="PMingLiU" w:cs="Tahoma"/>
        </w:rPr>
      </w:pPr>
      <w:r w:rsidRPr="00C70748">
        <w:rPr>
          <w:rFonts w:eastAsia="PMingLiU" w:cs="Tahoma"/>
        </w:rPr>
        <w:t>Office Live Meeting Professional (</w:t>
      </w:r>
      <w:r w:rsidRPr="00F31997">
        <w:rPr>
          <w:rFonts w:eastAsia="PMingLiU" w:cs="Tahoma" w:hint="eastAsia"/>
          <w:lang w:val="zh-TW"/>
        </w:rPr>
        <w:t>使用者訂閱使用權</w:t>
      </w:r>
      <w:r w:rsidRPr="00C70748">
        <w:rPr>
          <w:rFonts w:eastAsia="PMingLiU" w:cs="Tahoma"/>
        </w:rPr>
        <w:t>)</w:t>
      </w:r>
    </w:p>
    <w:p w:rsidR="00D035AD" w:rsidRPr="00F31997" w:rsidRDefault="000D2DBB" w:rsidP="00D035AD">
      <w:pPr>
        <w:rPr>
          <w:rFonts w:eastAsia="PMingLiU" w:cs="Tahoma"/>
        </w:rPr>
      </w:pPr>
      <w:r w:rsidRPr="00C70748">
        <w:rPr>
          <w:rFonts w:eastAsia="PMingLiU" w:cs="Tahoma"/>
        </w:rPr>
        <w:t>Office Live Meeting Standard (</w:t>
      </w:r>
      <w:r w:rsidRPr="00F31997">
        <w:rPr>
          <w:rFonts w:eastAsia="PMingLiU" w:cs="Tahoma" w:hint="eastAsia"/>
          <w:lang w:val="zh-TW"/>
        </w:rPr>
        <w:t>使用者訂閱使用權</w:t>
      </w:r>
      <w:r w:rsidRPr="00C70748">
        <w:rPr>
          <w:rFonts w:eastAsia="PMingLiU" w:cs="Tahoma"/>
        </w:rPr>
        <w:t>)</w:t>
      </w:r>
    </w:p>
    <w:p w:rsidR="00757E6D" w:rsidRPr="00F31997" w:rsidRDefault="00757E6D" w:rsidP="00F71C84">
      <w:pPr>
        <w:pStyle w:val="Heading2"/>
        <w:ind w:left="0"/>
        <w:rPr>
          <w:rFonts w:ascii="Tahoma" w:eastAsia="PMingLiU" w:hAnsi="Tahoma" w:cs="Tahoma"/>
        </w:rPr>
      </w:pPr>
    </w:p>
    <w:p w:rsidR="00C831EC" w:rsidRPr="00F31997" w:rsidRDefault="00C831EC" w:rsidP="00F71C84">
      <w:pPr>
        <w:pStyle w:val="Heading2"/>
        <w:ind w:left="0"/>
        <w:rPr>
          <w:rFonts w:ascii="Tahoma" w:eastAsia="PMingLiU" w:hAnsi="Tahoma" w:cs="Tahoma"/>
        </w:rPr>
      </w:pPr>
    </w:p>
    <w:p w:rsidR="00C831EC" w:rsidRPr="00F31997" w:rsidRDefault="00C831EC" w:rsidP="00F71C84">
      <w:pPr>
        <w:pStyle w:val="Heading2"/>
        <w:ind w:left="0"/>
        <w:rPr>
          <w:rFonts w:ascii="Tahoma" w:eastAsia="PMingLiU" w:hAnsi="Tahoma" w:cs="Tahoma"/>
        </w:rPr>
      </w:pPr>
    </w:p>
    <w:p w:rsidR="00F26AF3" w:rsidRPr="00F31997" w:rsidRDefault="00F26AF3" w:rsidP="000B2DFF">
      <w:pPr>
        <w:pStyle w:val="Heading2"/>
        <w:ind w:left="0"/>
        <w:jc w:val="both"/>
        <w:rPr>
          <w:rFonts w:ascii="Tahoma" w:eastAsia="PMingLiU" w:hAnsi="Tahoma" w:cs="Tahoma"/>
        </w:rPr>
      </w:pPr>
    </w:p>
    <w:p w:rsidR="000B2DFF" w:rsidRPr="00F31997" w:rsidRDefault="000B2DFF" w:rsidP="00C80AB8">
      <w:pPr>
        <w:pStyle w:val="Heading2"/>
        <w:ind w:left="0"/>
        <w:jc w:val="both"/>
        <w:rPr>
          <w:rFonts w:ascii="Tahoma" w:eastAsia="PMingLiU" w:hAnsi="Tahoma" w:cs="Tahoma"/>
        </w:rPr>
      </w:pPr>
    </w:p>
    <w:p w:rsidR="0088311C" w:rsidRPr="00F31997" w:rsidRDefault="0088311C" w:rsidP="00D948A7">
      <w:pPr>
        <w:pStyle w:val="Heading2"/>
        <w:ind w:left="0"/>
        <w:jc w:val="both"/>
        <w:rPr>
          <w:rFonts w:ascii="Tahoma" w:eastAsia="PMingLiU" w:hAnsi="Tahoma" w:cs="Tahoma"/>
        </w:rPr>
      </w:pPr>
    </w:p>
    <w:p w:rsidR="00BB76DE" w:rsidRPr="00F31997" w:rsidRDefault="00BB76DE" w:rsidP="00BB76DE">
      <w:pPr>
        <w:rPr>
          <w:rFonts w:eastAsia="PMingLiU" w:cs="Tahoma"/>
        </w:rPr>
      </w:pPr>
    </w:p>
    <w:p w:rsidR="00023FE7" w:rsidRPr="00F31997" w:rsidRDefault="005C164D" w:rsidP="009E3B2C">
      <w:pPr>
        <w:pStyle w:val="Heading1"/>
        <w:spacing w:before="0"/>
      </w:pPr>
      <w:r w:rsidRPr="00F31997">
        <w:br w:type="page"/>
      </w:r>
      <w:bookmarkStart w:id="766" w:name="_Toc325609155"/>
      <w:bookmarkStart w:id="767" w:name="_Toc327950044"/>
      <w:bookmarkEnd w:id="766"/>
      <w:r w:rsidR="000D2DBB" w:rsidRPr="00F31997">
        <w:rPr>
          <w:rFonts w:hint="eastAsia"/>
          <w:lang w:val="zh-TW"/>
        </w:rPr>
        <w:t>第</w:t>
      </w:r>
      <w:r w:rsidR="000D2DBB" w:rsidRPr="00C70748">
        <w:t xml:space="preserve"> 2 </w:t>
      </w:r>
      <w:r w:rsidR="000D2DBB" w:rsidRPr="00F31997">
        <w:rPr>
          <w:rFonts w:hint="eastAsia"/>
          <w:lang w:val="zh-TW"/>
        </w:rPr>
        <w:t>節</w:t>
      </w:r>
      <w:r w:rsidR="000D2DBB" w:rsidRPr="00C70748">
        <w:t xml:space="preserve"> – </w:t>
      </w:r>
      <w:r w:rsidR="000D2DBB" w:rsidRPr="00F31997">
        <w:rPr>
          <w:rFonts w:hint="eastAsia"/>
          <w:lang w:val="zh-TW"/>
        </w:rPr>
        <w:t>產品促銷</w:t>
      </w:r>
      <w:bookmarkEnd w:id="767"/>
    </w:p>
    <w:p w:rsidR="00023FE7" w:rsidRPr="00CF3446" w:rsidRDefault="00023FE7">
      <w:pPr>
        <w:ind w:left="360" w:right="720"/>
        <w:rPr>
          <w:rFonts w:cs="Tahoma"/>
          <w:sz w:val="20"/>
          <w:szCs w:val="20"/>
        </w:rPr>
      </w:pPr>
    </w:p>
    <w:p w:rsidR="00023FE7" w:rsidRPr="00CF3446" w:rsidRDefault="00023FE7" w:rsidP="001C369B">
      <w:pPr>
        <w:ind w:left="540" w:right="720"/>
        <w:rPr>
          <w:rFonts w:cs="Tahoma"/>
          <w:color w:val="000000"/>
          <w:sz w:val="20"/>
        </w:rPr>
      </w:pPr>
      <w:r w:rsidRPr="00F31997">
        <w:rPr>
          <w:rFonts w:eastAsia="PMingLiU" w:cs="Tahoma"/>
        </w:rPr>
        <w:tab/>
      </w:r>
    </w:p>
    <w:p w:rsidR="00AD3A03" w:rsidRPr="00F31997" w:rsidRDefault="000D2DBB" w:rsidP="00AD3A03">
      <w:pPr>
        <w:pStyle w:val="Heading2"/>
        <w:ind w:left="0"/>
        <w:rPr>
          <w:rFonts w:ascii="Tahoma" w:eastAsia="PMingLiU" w:hAnsi="Tahoma" w:cs="Tahoma"/>
        </w:rPr>
      </w:pPr>
      <w:bookmarkStart w:id="768" w:name="_Toc325609158"/>
      <w:bookmarkStart w:id="769" w:name="_Toc327950045"/>
      <w:bookmarkEnd w:id="768"/>
      <w:r w:rsidRPr="00C70748">
        <w:rPr>
          <w:rFonts w:ascii="Tahoma" w:eastAsia="PMingLiU" w:hAnsi="Tahoma" w:cs="Tahoma"/>
          <w:color w:val="E25B00"/>
        </w:rPr>
        <w:t xml:space="preserve">Enrollment for Core Infrastructure Standard Suite </w:t>
      </w:r>
      <w:r w:rsidRPr="00F31997">
        <w:rPr>
          <w:rFonts w:ascii="Tahoma" w:eastAsia="PMingLiU" w:hAnsi="Tahoma" w:cs="Tahoma" w:hint="eastAsia"/>
          <w:color w:val="E25B00"/>
          <w:lang w:val="zh-TW"/>
        </w:rPr>
        <w:t>促銷</w:t>
      </w:r>
      <w:bookmarkEnd w:id="769"/>
    </w:p>
    <w:p w:rsidR="00AD3A03" w:rsidRPr="00F31997" w:rsidRDefault="00AD3A03" w:rsidP="00AD3A03">
      <w:pPr>
        <w:spacing w:after="200" w:line="276" w:lineRule="auto"/>
        <w:rPr>
          <w:rFonts w:eastAsia="PMingLiU" w:cs="Tahoma"/>
        </w:rPr>
      </w:pPr>
    </w:p>
    <w:p w:rsidR="00AD3A03" w:rsidRPr="00F31997" w:rsidRDefault="000D2DBB" w:rsidP="00AD3A03">
      <w:pPr>
        <w:spacing w:after="200" w:line="276" w:lineRule="auto"/>
        <w:rPr>
          <w:rFonts w:eastAsia="PMingLiU" w:cs="Tahoma"/>
          <w:lang w:eastAsia="zh-TW"/>
        </w:rPr>
      </w:pPr>
      <w:r w:rsidRPr="00F31997">
        <w:rPr>
          <w:rFonts w:eastAsia="PMingLiU" w:cs="Tahoma" w:hint="eastAsia"/>
          <w:color w:val="000000"/>
          <w:lang w:val="zh-TW"/>
        </w:rPr>
        <w:t>自</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4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日至</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8 </w:t>
      </w:r>
      <w:r w:rsidRPr="00F31997">
        <w:rPr>
          <w:rFonts w:eastAsia="PMingLiU" w:cs="Tahoma" w:hint="eastAsia"/>
          <w:color w:val="000000"/>
          <w:lang w:val="zh-TW"/>
        </w:rPr>
        <w:t>月</w:t>
      </w:r>
      <w:r w:rsidRPr="00C70748">
        <w:rPr>
          <w:rFonts w:eastAsia="PMingLiU" w:cs="Tahoma"/>
          <w:color w:val="000000"/>
        </w:rPr>
        <w:t xml:space="preserve"> 31 </w:t>
      </w:r>
      <w:r w:rsidRPr="00F31997">
        <w:rPr>
          <w:rFonts w:eastAsia="PMingLiU" w:cs="Tahoma" w:hint="eastAsia"/>
          <w:color w:val="000000"/>
          <w:lang w:val="zh-TW"/>
        </w:rPr>
        <w:t>日之有限時間優惠期間</w:t>
      </w:r>
      <w:r w:rsidRPr="00C70748">
        <w:rPr>
          <w:rFonts w:eastAsia="PMingLiU" w:cs="Tahoma" w:hint="eastAsia"/>
          <w:color w:val="000000"/>
        </w:rPr>
        <w:t>，</w:t>
      </w:r>
      <w:r w:rsidRPr="00C70748">
        <w:rPr>
          <w:rFonts w:eastAsia="PMingLiU" w:cs="Tahoma"/>
          <w:color w:val="000000"/>
        </w:rPr>
        <w:t xml:space="preserve">Microsoft </w:t>
      </w:r>
      <w:r w:rsidRPr="00F31997">
        <w:rPr>
          <w:rFonts w:eastAsia="PMingLiU" w:cs="Tahoma" w:hint="eastAsia"/>
          <w:color w:val="000000"/>
          <w:lang w:val="zh-TW"/>
        </w:rPr>
        <w:t>針對</w:t>
      </w:r>
      <w:r w:rsidRPr="00C70748">
        <w:rPr>
          <w:rFonts w:eastAsia="PMingLiU" w:cs="Tahoma"/>
          <w:color w:val="000000"/>
        </w:rPr>
        <w:t xml:space="preserve"> Core Infrastructure Server Standard Edition </w:t>
      </w:r>
      <w:r w:rsidRPr="00F31997">
        <w:rPr>
          <w:rFonts w:eastAsia="PMingLiU" w:cs="Tahoma" w:hint="eastAsia"/>
          <w:color w:val="000000"/>
          <w:lang w:val="zh-TW"/>
        </w:rPr>
        <w:t>之使用權及軟體保證</w:t>
      </w:r>
      <w:r w:rsidRPr="00C70748">
        <w:rPr>
          <w:rFonts w:eastAsia="PMingLiU" w:cs="Tahoma"/>
          <w:color w:val="000000"/>
        </w:rPr>
        <w:t xml:space="preserve"> (L&amp;SA) </w:t>
      </w:r>
      <w:r w:rsidRPr="00F31997">
        <w:rPr>
          <w:rFonts w:eastAsia="PMingLiU" w:cs="Tahoma" w:hint="eastAsia"/>
          <w:color w:val="000000"/>
          <w:lang w:val="zh-TW"/>
        </w:rPr>
        <w:t>以及僅限軟體保證</w:t>
      </w:r>
      <w:r w:rsidRPr="00C70748">
        <w:rPr>
          <w:rFonts w:eastAsia="PMingLiU" w:cs="Tahoma"/>
          <w:color w:val="000000"/>
        </w:rPr>
        <w:t xml:space="preserve"> (</w:t>
      </w:r>
      <w:r w:rsidRPr="00F31997">
        <w:rPr>
          <w:rFonts w:eastAsia="PMingLiU" w:cs="Tahoma" w:hint="eastAsia"/>
          <w:color w:val="000000"/>
          <w:lang w:val="zh-TW"/>
        </w:rPr>
        <w:t>僅限</w:t>
      </w:r>
      <w:r w:rsidRPr="00C70748">
        <w:rPr>
          <w:rFonts w:eastAsia="PMingLiU" w:cs="Tahoma"/>
          <w:color w:val="000000"/>
        </w:rPr>
        <w:t xml:space="preserve"> SA) </w:t>
      </w:r>
      <w:r w:rsidRPr="00F31997">
        <w:rPr>
          <w:rFonts w:eastAsia="PMingLiU" w:cs="Tahoma" w:hint="eastAsia"/>
          <w:color w:val="000000"/>
          <w:lang w:val="zh-TW"/>
        </w:rPr>
        <w:t>的價格提供至多</w:t>
      </w:r>
      <w:r w:rsidRPr="00C70748">
        <w:rPr>
          <w:rFonts w:eastAsia="PMingLiU" w:cs="Tahoma"/>
          <w:color w:val="000000"/>
        </w:rPr>
        <w:t xml:space="preserve"> 20% </w:t>
      </w:r>
      <w:r w:rsidRPr="00F31997">
        <w:rPr>
          <w:rFonts w:eastAsia="PMingLiU" w:cs="Tahoma" w:hint="eastAsia"/>
          <w:color w:val="000000"/>
          <w:lang w:val="zh-TW"/>
        </w:rPr>
        <w:t>的折扣。</w:t>
      </w:r>
      <w:r w:rsidRPr="00F31997">
        <w:rPr>
          <w:rFonts w:eastAsia="PMingLiU" w:cs="Tahoma" w:hint="eastAsia"/>
          <w:color w:val="000000"/>
          <w:lang w:val="zh-TW" w:eastAsia="zh-TW"/>
        </w:rPr>
        <w:t>這項促銷係依據</w:t>
      </w:r>
      <w:r w:rsidRPr="00ED71A8">
        <w:rPr>
          <w:rFonts w:eastAsia="PMingLiU" w:cs="Tahoma"/>
          <w:color w:val="000000"/>
          <w:lang w:eastAsia="zh-TW"/>
        </w:rPr>
        <w:t xml:space="preserve"> Microsoft Enterprise </w:t>
      </w:r>
      <w:r w:rsidRPr="00F31997">
        <w:rPr>
          <w:rFonts w:eastAsia="PMingLiU" w:cs="Tahoma" w:hint="eastAsia"/>
          <w:color w:val="000000"/>
          <w:lang w:val="zh-TW" w:eastAsia="zh-TW"/>
        </w:rPr>
        <w:t>合約及</w:t>
      </w:r>
      <w:r w:rsidRPr="00ED71A8">
        <w:rPr>
          <w:rFonts w:eastAsia="PMingLiU" w:cs="Tahoma"/>
          <w:color w:val="000000"/>
          <w:lang w:eastAsia="zh-TW"/>
        </w:rPr>
        <w:t xml:space="preserve"> Microsoft </w:t>
      </w:r>
      <w:r w:rsidRPr="00F31997">
        <w:rPr>
          <w:rFonts w:eastAsia="PMingLiU" w:cs="Tahoma" w:hint="eastAsia"/>
          <w:color w:val="000000"/>
          <w:lang w:val="zh-TW" w:eastAsia="zh-TW"/>
        </w:rPr>
        <w:t>全球政府合作夥伴大量授權方案而提供。</w:t>
      </w:r>
    </w:p>
    <w:p w:rsidR="00AD3A03" w:rsidRPr="00F31997" w:rsidRDefault="000D2DBB" w:rsidP="00AD3A03">
      <w:pPr>
        <w:spacing w:after="200" w:line="276" w:lineRule="auto"/>
        <w:rPr>
          <w:rFonts w:eastAsia="PMingLiU" w:cs="Tahoma"/>
          <w:lang w:eastAsia="zh-TW"/>
        </w:rPr>
      </w:pPr>
      <w:r w:rsidRPr="00F31997">
        <w:rPr>
          <w:rFonts w:eastAsia="PMingLiU" w:cs="Tahoma" w:hint="eastAsia"/>
          <w:color w:val="000000"/>
          <w:lang w:val="zh-TW" w:eastAsia="zh-TW"/>
        </w:rPr>
        <w:t>如果客戶已經將促銷的產品包含在現有的</w:t>
      </w:r>
      <w:r w:rsidRPr="00ED71A8">
        <w:rPr>
          <w:rFonts w:eastAsia="PMingLiU" w:cs="Tahoma"/>
          <w:color w:val="000000"/>
          <w:lang w:eastAsia="zh-TW"/>
        </w:rPr>
        <w:t xml:space="preserve"> Enterprise </w:t>
      </w:r>
      <w:r w:rsidRPr="00F31997">
        <w:rPr>
          <w:rFonts w:eastAsia="PMingLiU" w:cs="Tahoma" w:hint="eastAsia"/>
          <w:color w:val="000000"/>
          <w:lang w:val="zh-TW" w:eastAsia="zh-TW"/>
        </w:rPr>
        <w:t>合約註冊中</w:t>
      </w:r>
      <w:r w:rsidRPr="00ED71A8">
        <w:rPr>
          <w:rFonts w:eastAsia="PMingLiU" w:cs="Tahoma" w:hint="eastAsia"/>
          <w:color w:val="000000"/>
          <w:lang w:eastAsia="zh-TW"/>
        </w:rPr>
        <w:t>，</w:t>
      </w:r>
      <w:r w:rsidRPr="00F31997">
        <w:rPr>
          <w:rFonts w:eastAsia="PMingLiU" w:cs="Tahoma" w:hint="eastAsia"/>
          <w:color w:val="000000"/>
          <w:lang w:val="zh-TW" w:eastAsia="zh-TW"/>
        </w:rPr>
        <w:t>便無法在該相同的註冊上使用此促銷。</w:t>
      </w:r>
    </w:p>
    <w:p w:rsidR="007177A5" w:rsidRPr="00F31997" w:rsidRDefault="000D2DBB" w:rsidP="007177A5">
      <w:pPr>
        <w:pStyle w:val="Heading2"/>
        <w:ind w:left="0"/>
        <w:rPr>
          <w:rFonts w:ascii="Tahoma" w:eastAsia="PMingLiU" w:hAnsi="Tahoma" w:cs="Tahoma"/>
        </w:rPr>
      </w:pPr>
      <w:bookmarkStart w:id="770" w:name="_Toc325609159"/>
      <w:bookmarkStart w:id="771" w:name="_Toc327950046"/>
      <w:bookmarkEnd w:id="770"/>
      <w:r w:rsidRPr="00C70748">
        <w:rPr>
          <w:rFonts w:ascii="Tahoma" w:eastAsia="PMingLiU" w:hAnsi="Tahoma" w:cs="Tahoma"/>
          <w:color w:val="E25B00"/>
        </w:rPr>
        <w:t xml:space="preserve">Exchange Server Standard </w:t>
      </w:r>
      <w:r w:rsidRPr="00F31997">
        <w:rPr>
          <w:rFonts w:ascii="Tahoma" w:eastAsia="PMingLiU" w:hAnsi="Tahoma" w:cs="Tahoma" w:hint="eastAsia"/>
          <w:color w:val="E25B00"/>
          <w:lang w:val="zh-TW"/>
        </w:rPr>
        <w:t>促銷</w:t>
      </w:r>
      <w:bookmarkEnd w:id="771"/>
    </w:p>
    <w:p w:rsidR="007177A5" w:rsidRPr="00383041" w:rsidRDefault="007177A5" w:rsidP="00383041">
      <w:pPr>
        <w:spacing w:after="200" w:line="276" w:lineRule="auto"/>
        <w:jc w:val="both"/>
        <w:rPr>
          <w:rFonts w:cs="Tahoma"/>
          <w:color w:val="000000"/>
          <w:szCs w:val="18"/>
        </w:rPr>
      </w:pPr>
    </w:p>
    <w:p w:rsidR="007B675E" w:rsidRPr="00F31997" w:rsidRDefault="000D2DBB" w:rsidP="007177A5">
      <w:pPr>
        <w:spacing w:after="200" w:line="276" w:lineRule="auto"/>
        <w:rPr>
          <w:rFonts w:eastAsia="PMingLiU" w:cs="Tahoma"/>
        </w:rPr>
      </w:pPr>
      <w:r w:rsidRPr="00F31997">
        <w:rPr>
          <w:rFonts w:eastAsia="PMingLiU" w:cs="Tahoma" w:hint="eastAsia"/>
          <w:color w:val="000000"/>
          <w:lang w:val="zh-TW"/>
        </w:rPr>
        <w:t>自</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5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日至</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12 </w:t>
      </w:r>
      <w:r w:rsidRPr="00F31997">
        <w:rPr>
          <w:rFonts w:eastAsia="PMingLiU" w:cs="Tahoma" w:hint="eastAsia"/>
          <w:color w:val="000000"/>
          <w:lang w:val="zh-TW"/>
        </w:rPr>
        <w:t>月</w:t>
      </w:r>
      <w:r w:rsidRPr="00C70748">
        <w:rPr>
          <w:rFonts w:eastAsia="PMingLiU" w:cs="Tahoma"/>
          <w:color w:val="000000"/>
        </w:rPr>
        <w:t xml:space="preserve"> 31 </w:t>
      </w:r>
      <w:r w:rsidRPr="00F31997">
        <w:rPr>
          <w:rFonts w:eastAsia="PMingLiU" w:cs="Tahoma" w:hint="eastAsia"/>
          <w:color w:val="000000"/>
          <w:lang w:val="zh-TW"/>
        </w:rPr>
        <w:t>日之有限時間優惠期間</w:t>
      </w:r>
      <w:r w:rsidRPr="00C70748">
        <w:rPr>
          <w:rFonts w:eastAsia="PMingLiU" w:cs="Tahoma" w:hint="eastAsia"/>
          <w:color w:val="000000"/>
        </w:rPr>
        <w:t>，</w:t>
      </w:r>
      <w:r w:rsidRPr="00C70748">
        <w:rPr>
          <w:rFonts w:eastAsia="PMingLiU" w:cs="Tahoma"/>
          <w:color w:val="000000"/>
        </w:rPr>
        <w:t xml:space="preserve">Microsoft </w:t>
      </w:r>
      <w:r w:rsidRPr="00F31997">
        <w:rPr>
          <w:rFonts w:eastAsia="PMingLiU" w:cs="Tahoma" w:hint="eastAsia"/>
          <w:color w:val="000000"/>
          <w:lang w:val="zh-TW"/>
        </w:rPr>
        <w:t>針對</w:t>
      </w:r>
      <w:r w:rsidRPr="00C70748">
        <w:rPr>
          <w:rFonts w:eastAsia="PMingLiU" w:cs="Tahoma"/>
          <w:color w:val="000000"/>
        </w:rPr>
        <w:t xml:space="preserve"> Exchange Server 2010 Standard</w:t>
      </w:r>
      <w:r w:rsidR="00DE24FB">
        <w:rPr>
          <w:rFonts w:eastAsia="PMingLiU" w:cs="Tahoma"/>
          <w:color w:val="000000"/>
        </w:rPr>
        <w:br/>
      </w:r>
      <w:r w:rsidRPr="00C70748">
        <w:rPr>
          <w:rFonts w:eastAsia="PMingLiU" w:cs="Tahoma"/>
          <w:color w:val="000000"/>
        </w:rPr>
        <w:t xml:space="preserve"> </w:t>
      </w:r>
      <w:r w:rsidRPr="00F31997">
        <w:rPr>
          <w:rFonts w:eastAsia="PMingLiU" w:cs="Tahoma" w:hint="eastAsia"/>
          <w:color w:val="000000"/>
          <w:lang w:val="zh-TW"/>
        </w:rPr>
        <w:t>版本</w:t>
      </w:r>
      <w:r w:rsidRPr="00C70748">
        <w:rPr>
          <w:rFonts w:eastAsia="PMingLiU" w:cs="Tahoma" w:hint="eastAsia"/>
          <w:color w:val="000000"/>
        </w:rPr>
        <w:t>，</w:t>
      </w:r>
      <w:r w:rsidRPr="00F31997">
        <w:rPr>
          <w:rFonts w:eastAsia="PMingLiU" w:cs="Tahoma" w:hint="eastAsia"/>
          <w:color w:val="000000"/>
          <w:lang w:val="zh-TW"/>
        </w:rPr>
        <w:t>至多提供使用權價格的</w:t>
      </w:r>
      <w:r w:rsidRPr="00C70748">
        <w:rPr>
          <w:rFonts w:eastAsia="PMingLiU" w:cs="Tahoma"/>
          <w:color w:val="000000"/>
        </w:rPr>
        <w:t xml:space="preserve"> 20% </w:t>
      </w:r>
      <w:r w:rsidRPr="00F31997">
        <w:rPr>
          <w:rFonts w:eastAsia="PMingLiU" w:cs="Tahoma" w:hint="eastAsia"/>
          <w:color w:val="000000"/>
          <w:lang w:val="zh-TW"/>
        </w:rPr>
        <w:t>之折扣</w:t>
      </w:r>
      <w:r w:rsidRPr="00C70748">
        <w:rPr>
          <w:rFonts w:eastAsia="PMingLiU" w:cs="Tahoma" w:hint="eastAsia"/>
          <w:color w:val="000000"/>
        </w:rPr>
        <w:t>，</w:t>
      </w:r>
      <w:r w:rsidRPr="00F31997">
        <w:rPr>
          <w:rFonts w:eastAsia="PMingLiU" w:cs="Tahoma" w:hint="eastAsia"/>
          <w:color w:val="000000"/>
          <w:lang w:val="zh-TW"/>
        </w:rPr>
        <w:t>以及至多提供使用權及軟體保證價格的</w:t>
      </w:r>
      <w:r w:rsidRPr="00C70748">
        <w:rPr>
          <w:rFonts w:eastAsia="PMingLiU" w:cs="Tahoma"/>
          <w:color w:val="000000"/>
        </w:rPr>
        <w:t xml:space="preserve"> 30% </w:t>
      </w:r>
      <w:r w:rsidRPr="00F31997">
        <w:rPr>
          <w:rFonts w:eastAsia="PMingLiU" w:cs="Tahoma" w:hint="eastAsia"/>
          <w:color w:val="000000"/>
          <w:lang w:val="zh-TW"/>
        </w:rPr>
        <w:t>之折扣。這項促銷係依據</w:t>
      </w:r>
      <w:r w:rsidRPr="00C70748">
        <w:rPr>
          <w:rFonts w:eastAsia="PMingLiU" w:cs="Tahoma"/>
          <w:color w:val="000000"/>
        </w:rPr>
        <w:t xml:space="preserve"> Microsoft Open </w:t>
      </w:r>
      <w:r w:rsidRPr="00F31997">
        <w:rPr>
          <w:rFonts w:eastAsia="PMingLiU" w:cs="Tahoma" w:hint="eastAsia"/>
          <w:color w:val="000000"/>
          <w:lang w:val="zh-TW"/>
        </w:rPr>
        <w:t>及</w:t>
      </w:r>
      <w:r w:rsidRPr="00C70748">
        <w:rPr>
          <w:rFonts w:eastAsia="PMingLiU" w:cs="Tahoma"/>
          <w:color w:val="000000"/>
        </w:rPr>
        <w:t xml:space="preserve"> Open Value </w:t>
      </w:r>
      <w:r w:rsidRPr="00F31997">
        <w:rPr>
          <w:rFonts w:eastAsia="PMingLiU" w:cs="Tahoma" w:hint="eastAsia"/>
          <w:color w:val="000000"/>
          <w:lang w:val="zh-TW"/>
        </w:rPr>
        <w:t>合約針對商業及政府客戶而提供。</w:t>
      </w:r>
    </w:p>
    <w:p w:rsidR="004403C3" w:rsidRPr="000673A0" w:rsidRDefault="000D2DBB" w:rsidP="000673A0">
      <w:pPr>
        <w:pStyle w:val="Heading2"/>
        <w:spacing w:after="200" w:line="276" w:lineRule="auto"/>
        <w:ind w:left="0"/>
        <w:rPr>
          <w:rFonts w:ascii="Tahoma" w:eastAsia="PMingLiU" w:hAnsi="Tahoma" w:cs="Tahoma"/>
          <w:color w:val="E25B00"/>
        </w:rPr>
      </w:pPr>
      <w:bookmarkStart w:id="772" w:name="_Toc327950047"/>
      <w:r w:rsidRPr="000673A0">
        <w:rPr>
          <w:rFonts w:ascii="Tahoma" w:eastAsia="PMingLiU" w:hAnsi="Tahoma" w:cs="Tahoma"/>
          <w:color w:val="E25B00"/>
        </w:rPr>
        <w:t>Forefront Online Protection for Exchange</w:t>
      </w:r>
      <w:bookmarkEnd w:id="772"/>
    </w:p>
    <w:p w:rsidR="004403C3" w:rsidRPr="00F31997" w:rsidRDefault="000D2DBB" w:rsidP="004403C3">
      <w:pPr>
        <w:rPr>
          <w:rFonts w:eastAsia="PMingLiU" w:cs="Tahoma"/>
        </w:rPr>
      </w:pPr>
      <w:r w:rsidRPr="00F31997">
        <w:rPr>
          <w:rFonts w:eastAsia="PMingLiU" w:cs="Tahoma" w:hint="eastAsia"/>
          <w:color w:val="000000"/>
          <w:lang w:val="zh-TW"/>
        </w:rPr>
        <w:t>自</w:t>
      </w:r>
      <w:r w:rsidRPr="00C70748">
        <w:rPr>
          <w:rFonts w:eastAsia="PMingLiU" w:cs="Tahoma"/>
          <w:color w:val="000000"/>
        </w:rPr>
        <w:t xml:space="preserve"> 2011 </w:t>
      </w:r>
      <w:r w:rsidRPr="00F31997">
        <w:rPr>
          <w:rFonts w:eastAsia="PMingLiU" w:cs="Tahoma" w:hint="eastAsia"/>
          <w:color w:val="000000"/>
          <w:lang w:val="zh-TW"/>
        </w:rPr>
        <w:t>年</w:t>
      </w:r>
      <w:r w:rsidRPr="00C70748">
        <w:rPr>
          <w:rFonts w:eastAsia="PMingLiU" w:cs="Tahoma"/>
          <w:color w:val="000000"/>
        </w:rPr>
        <w:t xml:space="preserve"> 9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日至</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12 </w:t>
      </w:r>
      <w:r w:rsidRPr="00F31997">
        <w:rPr>
          <w:rFonts w:eastAsia="PMingLiU" w:cs="Tahoma" w:hint="eastAsia"/>
          <w:color w:val="000000"/>
          <w:lang w:val="zh-TW"/>
        </w:rPr>
        <w:t>月</w:t>
      </w:r>
      <w:r w:rsidRPr="00C70748">
        <w:rPr>
          <w:rFonts w:eastAsia="PMingLiU" w:cs="Tahoma"/>
          <w:color w:val="000000"/>
        </w:rPr>
        <w:t xml:space="preserve"> 31 </w:t>
      </w:r>
      <w:r w:rsidRPr="00F31997">
        <w:rPr>
          <w:rFonts w:eastAsia="PMingLiU" w:cs="Tahoma" w:hint="eastAsia"/>
          <w:color w:val="000000"/>
          <w:lang w:val="zh-TW"/>
        </w:rPr>
        <w:t>日之有限時間優惠期間</w:t>
      </w:r>
      <w:r w:rsidRPr="00C70748">
        <w:rPr>
          <w:rFonts w:eastAsia="PMingLiU" w:cs="Tahoma" w:hint="eastAsia"/>
          <w:color w:val="000000"/>
        </w:rPr>
        <w:t>，</w:t>
      </w:r>
      <w:r w:rsidRPr="00C70748">
        <w:rPr>
          <w:rFonts w:eastAsia="PMingLiU" w:cs="Tahoma"/>
          <w:color w:val="000000"/>
        </w:rPr>
        <w:t xml:space="preserve">Microsoft </w:t>
      </w:r>
      <w:r w:rsidRPr="00F31997">
        <w:rPr>
          <w:rFonts w:eastAsia="PMingLiU" w:cs="Tahoma" w:hint="eastAsia"/>
          <w:color w:val="000000"/>
          <w:lang w:val="zh-TW"/>
        </w:rPr>
        <w:t>針對</w:t>
      </w:r>
      <w:r w:rsidRPr="00C70748">
        <w:rPr>
          <w:rFonts w:eastAsia="PMingLiU" w:cs="Tahoma"/>
          <w:color w:val="000000"/>
        </w:rPr>
        <w:t xml:space="preserve"> Forefront Online Protection for Exchange </w:t>
      </w:r>
      <w:r w:rsidRPr="00F31997">
        <w:rPr>
          <w:rFonts w:eastAsia="PMingLiU" w:cs="Tahoma" w:hint="eastAsia"/>
          <w:color w:val="000000"/>
          <w:lang w:val="zh-TW"/>
        </w:rPr>
        <w:t>每月訂閱價格提供至多</w:t>
      </w:r>
      <w:r w:rsidRPr="00C70748">
        <w:rPr>
          <w:rFonts w:eastAsia="PMingLiU" w:cs="Tahoma"/>
          <w:color w:val="000000"/>
        </w:rPr>
        <w:t xml:space="preserve"> 40% </w:t>
      </w:r>
      <w:r w:rsidRPr="00F31997">
        <w:rPr>
          <w:rFonts w:eastAsia="PMingLiU" w:cs="Tahoma" w:hint="eastAsia"/>
          <w:color w:val="000000"/>
          <w:lang w:val="zh-TW"/>
        </w:rPr>
        <w:t>的折扣。這項促銷係依據</w:t>
      </w:r>
      <w:r w:rsidRPr="00C70748">
        <w:rPr>
          <w:rFonts w:eastAsia="PMingLiU" w:cs="Tahoma"/>
          <w:color w:val="000000"/>
        </w:rPr>
        <w:t xml:space="preserve"> Microsoft Select Plus</w:t>
      </w:r>
      <w:r w:rsidRPr="00F31997">
        <w:rPr>
          <w:rFonts w:eastAsia="PMingLiU" w:cs="Tahoma" w:hint="eastAsia"/>
          <w:color w:val="000000"/>
          <w:lang w:val="zh-TW"/>
        </w:rPr>
        <w:t>、</w:t>
      </w:r>
      <w:r w:rsidRPr="00C70748">
        <w:rPr>
          <w:rFonts w:eastAsia="PMingLiU" w:cs="Tahoma"/>
          <w:color w:val="000000"/>
        </w:rPr>
        <w:t>Open Value</w:t>
      </w:r>
      <w:r w:rsidRPr="00F31997">
        <w:rPr>
          <w:rFonts w:eastAsia="PMingLiU" w:cs="Tahoma" w:hint="eastAsia"/>
          <w:color w:val="000000"/>
          <w:lang w:val="zh-TW"/>
        </w:rPr>
        <w:t>、</w:t>
      </w:r>
      <w:r w:rsidRPr="00C70748">
        <w:rPr>
          <w:rFonts w:eastAsia="PMingLiU" w:cs="Tahoma"/>
          <w:color w:val="000000"/>
        </w:rPr>
        <w:t xml:space="preserve">Open Value Subscription </w:t>
      </w:r>
      <w:r w:rsidRPr="00F31997">
        <w:rPr>
          <w:rFonts w:eastAsia="PMingLiU" w:cs="Tahoma" w:hint="eastAsia"/>
          <w:color w:val="000000"/>
          <w:lang w:val="zh-TW"/>
        </w:rPr>
        <w:t>和全球政府合作夥伴大量授權方案而提供。</w:t>
      </w:r>
    </w:p>
    <w:p w:rsidR="00C134F1" w:rsidRPr="00F31997" w:rsidRDefault="00C134F1" w:rsidP="002B547C">
      <w:pPr>
        <w:pStyle w:val="Heading2"/>
        <w:ind w:left="0"/>
        <w:rPr>
          <w:rFonts w:ascii="Tahoma" w:eastAsia="PMingLiU" w:hAnsi="Tahoma" w:cs="Tahoma"/>
        </w:rPr>
      </w:pPr>
    </w:p>
    <w:p w:rsidR="007177A5" w:rsidRPr="00F31997" w:rsidRDefault="007177A5" w:rsidP="00047061">
      <w:pPr>
        <w:spacing w:after="200" w:line="276" w:lineRule="auto"/>
        <w:rPr>
          <w:rFonts w:eastAsia="PMingLiU" w:cs="Tahoma"/>
        </w:rPr>
      </w:pPr>
    </w:p>
    <w:p w:rsidR="00023FE7" w:rsidRPr="00B86C0B" w:rsidRDefault="00B86C0B" w:rsidP="009E3B2C">
      <w:pPr>
        <w:pStyle w:val="Heading1"/>
        <w:spacing w:before="0"/>
        <w:rPr>
          <w:lang w:eastAsia="zh-TW"/>
        </w:rPr>
      </w:pPr>
      <w:r w:rsidRPr="00B86C0B">
        <w:rPr>
          <w:lang w:eastAsia="zh-TW"/>
        </w:rPr>
        <w:br w:type="page"/>
      </w:r>
      <w:bookmarkStart w:id="773" w:name="_SECTION_3_–"/>
      <w:bookmarkStart w:id="774" w:name="_Toc325609165"/>
      <w:bookmarkStart w:id="775" w:name="_Toc327950048"/>
      <w:bookmarkEnd w:id="773"/>
      <w:bookmarkEnd w:id="774"/>
      <w:r w:rsidR="007A5569" w:rsidRPr="00B86C0B">
        <w:rPr>
          <w:rFonts w:hint="eastAsia"/>
          <w:lang w:val="zh-TW" w:eastAsia="zh-TW"/>
        </w:rPr>
        <w:t>第</w:t>
      </w:r>
      <w:r w:rsidR="007A5569" w:rsidRPr="00B86C0B">
        <w:rPr>
          <w:lang w:eastAsia="zh-TW"/>
        </w:rPr>
        <w:t xml:space="preserve"> 3 </w:t>
      </w:r>
      <w:r w:rsidR="007A5569" w:rsidRPr="00B86C0B">
        <w:rPr>
          <w:rFonts w:hint="eastAsia"/>
          <w:lang w:val="zh-TW" w:eastAsia="zh-TW"/>
        </w:rPr>
        <w:t>節</w:t>
      </w:r>
      <w:r w:rsidR="007A5569" w:rsidRPr="00B86C0B">
        <w:rPr>
          <w:lang w:eastAsia="zh-TW"/>
        </w:rPr>
        <w:t xml:space="preserve"> </w:t>
      </w:r>
      <w:r w:rsidR="007A5569" w:rsidRPr="00DE24FB">
        <w:rPr>
          <w:lang w:eastAsia="zh-TW"/>
        </w:rPr>
        <w:t>–</w:t>
      </w:r>
      <w:r w:rsidR="007A5569" w:rsidRPr="00B86C0B">
        <w:rPr>
          <w:lang w:eastAsia="zh-TW"/>
        </w:rPr>
        <w:t xml:space="preserve"> </w:t>
      </w:r>
      <w:r w:rsidR="007A5569" w:rsidRPr="00B86C0B">
        <w:rPr>
          <w:rFonts w:hint="eastAsia"/>
          <w:lang w:val="zh-TW" w:eastAsia="zh-TW"/>
        </w:rPr>
        <w:t>大量授權方案條款</w:t>
      </w:r>
      <w:bookmarkEnd w:id="775"/>
    </w:p>
    <w:p w:rsidR="00023FE7" w:rsidRPr="006F3DCE" w:rsidRDefault="00023FE7">
      <w:pPr>
        <w:pStyle w:val="Heading3"/>
        <w:rPr>
          <w:rFonts w:ascii="Tahoma" w:hAnsi="Tahoma" w:cs="Tahoma"/>
          <w:lang w:eastAsia="zh-TW"/>
        </w:rPr>
      </w:pPr>
    </w:p>
    <w:p w:rsidR="00E64551" w:rsidRPr="006F3DCE" w:rsidRDefault="00E64551" w:rsidP="00456002">
      <w:pPr>
        <w:pStyle w:val="Heading3"/>
        <w:ind w:right="720"/>
        <w:rPr>
          <w:rFonts w:ascii="Tahoma" w:hAnsi="Tahoma" w:cs="Tahoma"/>
          <w:sz w:val="22"/>
          <w:szCs w:val="22"/>
          <w:lang w:eastAsia="zh-TW"/>
        </w:rPr>
      </w:pPr>
      <w:bookmarkStart w:id="776" w:name="_Toc323159724"/>
    </w:p>
    <w:p w:rsidR="00456002" w:rsidRPr="00F31997" w:rsidRDefault="007A5569" w:rsidP="00456002">
      <w:pPr>
        <w:pStyle w:val="Heading3"/>
        <w:ind w:right="720"/>
        <w:rPr>
          <w:rFonts w:ascii="Tahoma" w:eastAsia="PMingLiU" w:hAnsi="Tahoma" w:cs="Tahoma"/>
          <w:lang w:eastAsia="zh-TW"/>
        </w:rPr>
      </w:pPr>
      <w:bookmarkStart w:id="777" w:name="_Toc325609166"/>
      <w:bookmarkStart w:id="778" w:name="_Toc327950049"/>
      <w:bookmarkEnd w:id="776"/>
      <w:bookmarkEnd w:id="777"/>
      <w:r w:rsidRPr="00F31997">
        <w:rPr>
          <w:rFonts w:ascii="Tahoma" w:eastAsia="PMingLiU" w:hAnsi="Tahoma" w:cs="Tahoma" w:hint="eastAsia"/>
          <w:sz w:val="24"/>
          <w:lang w:val="zh-TW" w:eastAsia="zh-TW"/>
        </w:rPr>
        <w:t>適用大量授權方案</w:t>
      </w:r>
      <w:bookmarkEnd w:id="778"/>
    </w:p>
    <w:p w:rsidR="00E64551" w:rsidRPr="006F3DCE" w:rsidRDefault="00E64551" w:rsidP="00456002">
      <w:pPr>
        <w:rPr>
          <w:rFonts w:cs="Tahoma"/>
          <w:lang w:eastAsia="zh-TW"/>
        </w:rPr>
      </w:pPr>
    </w:p>
    <w:p w:rsidR="00456002" w:rsidRPr="00F31997" w:rsidRDefault="007A5569" w:rsidP="00456002">
      <w:pPr>
        <w:rPr>
          <w:rFonts w:eastAsia="PMingLiU" w:cs="Tahoma"/>
        </w:rPr>
      </w:pPr>
      <w:r w:rsidRPr="00F31997">
        <w:rPr>
          <w:rFonts w:eastAsia="PMingLiU" w:cs="Tahoma" w:hint="eastAsia"/>
          <w:lang w:val="zh-TW"/>
        </w:rPr>
        <w:t>本節內容適用於下列大量授權方案</w:t>
      </w:r>
      <w:r w:rsidRPr="00C70748">
        <w:rPr>
          <w:rFonts w:eastAsia="PMingLiU" w:cs="Tahoma" w:hint="eastAsia"/>
        </w:rPr>
        <w:t>，</w:t>
      </w:r>
      <w:r w:rsidRPr="00F31997">
        <w:rPr>
          <w:rFonts w:eastAsia="PMingLiU" w:cs="Tahoma" w:hint="eastAsia"/>
          <w:lang w:val="zh-TW"/>
        </w:rPr>
        <w:t>包括任何適用之</w:t>
      </w:r>
      <w:r w:rsidRPr="00C70748">
        <w:rPr>
          <w:rFonts w:eastAsia="PMingLiU" w:cs="Tahoma"/>
        </w:rPr>
        <w:t xml:space="preserve"> Academic</w:t>
      </w:r>
      <w:r w:rsidRPr="00F31997">
        <w:rPr>
          <w:rFonts w:eastAsia="PMingLiU" w:cs="Tahoma" w:hint="eastAsia"/>
          <w:lang w:val="zh-TW"/>
        </w:rPr>
        <w:t>、</w:t>
      </w:r>
      <w:r w:rsidRPr="00C70748">
        <w:rPr>
          <w:rFonts w:eastAsia="PMingLiU" w:cs="Tahoma"/>
        </w:rPr>
        <w:t xml:space="preserve">Charity </w:t>
      </w:r>
      <w:r w:rsidRPr="00F31997">
        <w:rPr>
          <w:rFonts w:eastAsia="PMingLiU" w:cs="Tahoma" w:hint="eastAsia"/>
          <w:lang w:val="zh-TW"/>
        </w:rPr>
        <w:t>和</w:t>
      </w:r>
      <w:r w:rsidRPr="00C70748">
        <w:rPr>
          <w:rFonts w:eastAsia="PMingLiU" w:cs="Tahoma"/>
        </w:rPr>
        <w:t xml:space="preserve"> Government </w:t>
      </w:r>
      <w:r w:rsidRPr="00F31997">
        <w:rPr>
          <w:rFonts w:eastAsia="PMingLiU" w:cs="Tahoma" w:hint="eastAsia"/>
          <w:lang w:val="zh-TW"/>
        </w:rPr>
        <w:t>版本。</w:t>
      </w:r>
    </w:p>
    <w:p w:rsidR="00456002" w:rsidRPr="00F31997" w:rsidRDefault="000D2DBB" w:rsidP="0068012B">
      <w:pPr>
        <w:numPr>
          <w:ilvl w:val="0"/>
          <w:numId w:val="32"/>
        </w:numPr>
        <w:rPr>
          <w:rFonts w:eastAsia="PMingLiU" w:cs="Tahoma"/>
        </w:rPr>
      </w:pPr>
      <w:r w:rsidRPr="00F31997">
        <w:rPr>
          <w:rFonts w:eastAsia="PMingLiU" w:cs="Tahoma"/>
          <w:lang w:val="zh-TW"/>
        </w:rPr>
        <w:t>Open License</w:t>
      </w:r>
    </w:p>
    <w:p w:rsidR="00456002" w:rsidRPr="00F31997" w:rsidRDefault="000D2DBB" w:rsidP="0068012B">
      <w:pPr>
        <w:numPr>
          <w:ilvl w:val="0"/>
          <w:numId w:val="32"/>
        </w:numPr>
        <w:rPr>
          <w:rFonts w:eastAsia="PMingLiU" w:cs="Tahoma"/>
        </w:rPr>
      </w:pPr>
      <w:r w:rsidRPr="00F31997">
        <w:rPr>
          <w:rFonts w:eastAsia="PMingLiU" w:cs="Tahoma"/>
          <w:lang w:val="zh-TW"/>
        </w:rPr>
        <w:t>Open Value</w:t>
      </w:r>
    </w:p>
    <w:p w:rsidR="00456002" w:rsidRPr="00F31997" w:rsidRDefault="000D2DBB" w:rsidP="0068012B">
      <w:pPr>
        <w:numPr>
          <w:ilvl w:val="0"/>
          <w:numId w:val="32"/>
        </w:numPr>
        <w:rPr>
          <w:rFonts w:eastAsia="PMingLiU" w:cs="Tahoma"/>
        </w:rPr>
      </w:pPr>
      <w:r w:rsidRPr="00F31997">
        <w:rPr>
          <w:rFonts w:eastAsia="PMingLiU" w:cs="Tahoma"/>
          <w:lang w:val="zh-TW"/>
        </w:rPr>
        <w:t>Open Value Subscription</w:t>
      </w:r>
    </w:p>
    <w:p w:rsidR="00456002" w:rsidRPr="00F31997" w:rsidRDefault="000D2DBB" w:rsidP="0068012B">
      <w:pPr>
        <w:numPr>
          <w:ilvl w:val="0"/>
          <w:numId w:val="32"/>
        </w:numPr>
        <w:rPr>
          <w:rFonts w:eastAsia="PMingLiU" w:cs="Tahoma"/>
        </w:rPr>
      </w:pPr>
      <w:r w:rsidRPr="00F31997">
        <w:rPr>
          <w:rFonts w:eastAsia="PMingLiU" w:cs="Tahoma"/>
          <w:lang w:val="zh-TW"/>
        </w:rPr>
        <w:t>Select</w:t>
      </w:r>
    </w:p>
    <w:p w:rsidR="00456002" w:rsidRPr="00F31997" w:rsidRDefault="000D2DBB" w:rsidP="0068012B">
      <w:pPr>
        <w:numPr>
          <w:ilvl w:val="0"/>
          <w:numId w:val="32"/>
        </w:numPr>
        <w:rPr>
          <w:rFonts w:eastAsia="PMingLiU" w:cs="Tahoma"/>
        </w:rPr>
      </w:pPr>
      <w:r w:rsidRPr="00F31997">
        <w:rPr>
          <w:rFonts w:eastAsia="PMingLiU" w:cs="Tahoma"/>
          <w:lang w:val="zh-TW"/>
        </w:rPr>
        <w:t>Select Plus</w:t>
      </w:r>
    </w:p>
    <w:p w:rsidR="0091793D" w:rsidRPr="00F31997" w:rsidRDefault="000D2DBB" w:rsidP="0068012B">
      <w:pPr>
        <w:numPr>
          <w:ilvl w:val="0"/>
          <w:numId w:val="32"/>
        </w:numPr>
        <w:rPr>
          <w:rFonts w:eastAsia="PMingLiU" w:cs="Tahoma"/>
        </w:rPr>
      </w:pPr>
      <w:r w:rsidRPr="00F31997">
        <w:rPr>
          <w:rFonts w:eastAsia="PMingLiU" w:cs="Tahoma"/>
          <w:lang w:val="zh-TW"/>
        </w:rPr>
        <w:t xml:space="preserve">Enterprise </w:t>
      </w:r>
      <w:r w:rsidRPr="00F31997">
        <w:rPr>
          <w:rFonts w:eastAsia="PMingLiU" w:cs="Tahoma" w:hint="eastAsia"/>
          <w:lang w:val="zh-TW"/>
        </w:rPr>
        <w:t>合約</w:t>
      </w:r>
    </w:p>
    <w:p w:rsidR="00456002" w:rsidRPr="00F31997" w:rsidRDefault="00C927A5" w:rsidP="0068012B">
      <w:pPr>
        <w:numPr>
          <w:ilvl w:val="0"/>
          <w:numId w:val="32"/>
        </w:numPr>
        <w:rPr>
          <w:rFonts w:eastAsia="PMingLiU" w:cs="Tahoma"/>
        </w:rPr>
      </w:pPr>
      <w:r w:rsidRPr="00F31997">
        <w:rPr>
          <w:rFonts w:eastAsia="PMingLiU" w:cs="Tahoma"/>
          <w:lang w:val="zh-TW"/>
        </w:rPr>
        <w:t xml:space="preserve">Enterprise Subscription </w:t>
      </w:r>
      <w:r w:rsidRPr="00F31997">
        <w:rPr>
          <w:rFonts w:eastAsia="PMingLiU" w:cs="Tahoma" w:hint="eastAsia"/>
          <w:lang w:val="zh-TW"/>
        </w:rPr>
        <w:t>合約</w:t>
      </w:r>
    </w:p>
    <w:p w:rsidR="0091793D" w:rsidRPr="006F3DCE" w:rsidRDefault="0091793D" w:rsidP="0091793D">
      <w:pPr>
        <w:ind w:left="720"/>
        <w:rPr>
          <w:rFonts w:cs="Tahoma"/>
        </w:rPr>
      </w:pPr>
    </w:p>
    <w:p w:rsidR="00456002" w:rsidRPr="00F31997" w:rsidRDefault="00C927A5" w:rsidP="00E64551">
      <w:pPr>
        <w:pStyle w:val="AppendixBodyText"/>
        <w:ind w:right="720"/>
        <w:rPr>
          <w:rFonts w:ascii="Tahoma" w:eastAsia="PMingLiU" w:hAnsi="Tahoma" w:cs="Tahoma"/>
          <w:lang w:eastAsia="zh-TW"/>
        </w:rPr>
      </w:pPr>
      <w:r w:rsidRPr="00F31997">
        <w:rPr>
          <w:rFonts w:ascii="Tahoma" w:eastAsia="PMingLiU" w:hAnsi="Tahoma" w:cs="Tahoma"/>
          <w:sz w:val="18"/>
          <w:lang w:val="zh-TW" w:eastAsia="zh-TW"/>
        </w:rPr>
        <w:t>Select</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 xml:space="preserve">Select Plus </w:t>
      </w:r>
      <w:r w:rsidRPr="00F31997">
        <w:rPr>
          <w:rFonts w:ascii="Tahoma" w:eastAsia="PMingLiU" w:hAnsi="Tahoma" w:cs="Tahoma" w:hint="eastAsia"/>
          <w:sz w:val="18"/>
          <w:lang w:val="zh-TW" w:eastAsia="zh-TW"/>
        </w:rPr>
        <w:t>及</w:t>
      </w:r>
      <w:r w:rsidRPr="00F31997">
        <w:rPr>
          <w:rFonts w:ascii="Tahoma" w:eastAsia="PMingLiU" w:hAnsi="Tahoma" w:cs="Tahoma"/>
          <w:sz w:val="18"/>
          <w:lang w:val="zh-TW" w:eastAsia="zh-TW"/>
        </w:rPr>
        <w:t xml:space="preserve"> Open License </w:t>
      </w:r>
      <w:r w:rsidRPr="00F31997">
        <w:rPr>
          <w:rFonts w:ascii="Tahoma" w:eastAsia="PMingLiU" w:hAnsi="Tahoma" w:cs="Tahoma" w:hint="eastAsia"/>
          <w:sz w:val="18"/>
          <w:lang w:val="zh-TW" w:eastAsia="zh-TW"/>
        </w:rPr>
        <w:t>擁有一個「點數」計算，表示由</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針對每項使用權指派之點數。</w:t>
      </w:r>
      <w:r w:rsidR="000D2DBB" w:rsidRPr="00F31997">
        <w:rPr>
          <w:rFonts w:ascii="Tahoma" w:eastAsia="PMingLiU" w:hAnsi="Tahoma" w:cs="Tahoma" w:hint="eastAsia"/>
          <w:sz w:val="18"/>
          <w:lang w:val="zh-TW" w:eastAsia="zh-TW"/>
        </w:rPr>
        <w:t>這些點數計算用來計算適用於客戶合約之大量價位等級。若已指派</w:t>
      </w:r>
      <w:r w:rsidR="000D2DBB" w:rsidRPr="00F31997">
        <w:rPr>
          <w:rFonts w:ascii="Tahoma" w:eastAsia="PMingLiU" w:hAnsi="Tahoma" w:cs="Tahoma"/>
          <w:sz w:val="18"/>
          <w:lang w:val="zh-TW" w:eastAsia="zh-TW"/>
        </w:rPr>
        <w:t xml:space="preserve"> </w:t>
      </w:r>
      <w:r w:rsidR="000D2DBB" w:rsidRPr="00F31997">
        <w:rPr>
          <w:rFonts w:ascii="Tahoma" w:eastAsia="PMingLiU" w:hAnsi="Tahoma" w:cs="Tahoma" w:hint="eastAsia"/>
          <w:sz w:val="18"/>
          <w:lang w:val="zh-TW" w:eastAsia="zh-TW"/>
        </w:rPr>
        <w:t>“</w:t>
      </w:r>
      <w:r w:rsidR="000D2DBB" w:rsidRPr="00F31997">
        <w:rPr>
          <w:rFonts w:ascii="Tahoma" w:eastAsia="PMingLiU" w:hAnsi="Tahoma" w:cs="Tahoma"/>
          <w:sz w:val="18"/>
          <w:lang w:val="zh-TW" w:eastAsia="zh-TW"/>
        </w:rPr>
        <w:t>0</w:t>
      </w:r>
      <w:r w:rsidR="000D2DBB" w:rsidRPr="00F31997">
        <w:rPr>
          <w:rFonts w:ascii="Tahoma" w:eastAsia="PMingLiU" w:hAnsi="Tahoma" w:cs="Tahoma" w:hint="eastAsia"/>
          <w:sz w:val="18"/>
          <w:lang w:val="zh-TW" w:eastAsia="zh-TW"/>
        </w:rPr>
        <w:t>”</w:t>
      </w:r>
      <w:r w:rsidR="000D2DBB" w:rsidRPr="00F31997">
        <w:rPr>
          <w:rFonts w:ascii="Tahoma" w:eastAsia="PMingLiU" w:hAnsi="Tahoma" w:cs="Tahoma"/>
          <w:sz w:val="18"/>
          <w:lang w:val="zh-TW" w:eastAsia="zh-TW"/>
        </w:rPr>
        <w:t xml:space="preserve"> </w:t>
      </w:r>
      <w:r w:rsidR="000D2DBB" w:rsidRPr="00F31997">
        <w:rPr>
          <w:rFonts w:ascii="Tahoma" w:eastAsia="PMingLiU" w:hAnsi="Tahoma" w:cs="Tahoma" w:hint="eastAsia"/>
          <w:sz w:val="18"/>
          <w:lang w:val="zh-TW" w:eastAsia="zh-TW"/>
        </w:rPr>
        <w:t>點數計算給某特定產品，這表示在指定之方案中會提供該產品，但點數值為零。以下是使用權單位計數之指派：</w:t>
      </w:r>
    </w:p>
    <w:p w:rsidR="0091793D" w:rsidRPr="006F3DCE" w:rsidRDefault="0091793D" w:rsidP="0091793D">
      <w:pPr>
        <w:pStyle w:val="Heading3"/>
        <w:ind w:right="720"/>
        <w:rPr>
          <w:rFonts w:ascii="Tahoma" w:hAnsi="Tahoma" w:cs="Tahoma"/>
          <w:sz w:val="24"/>
          <w:szCs w:val="22"/>
          <w:lang w:eastAsia="zh-TW"/>
        </w:rPr>
      </w:pPr>
    </w:p>
    <w:p w:rsidR="0091793D" w:rsidRPr="00F31997" w:rsidRDefault="000D2DBB" w:rsidP="0091793D">
      <w:pPr>
        <w:pStyle w:val="Heading3"/>
        <w:ind w:right="720"/>
        <w:rPr>
          <w:rFonts w:ascii="Tahoma" w:eastAsia="PMingLiU" w:hAnsi="Tahoma" w:cs="Tahoma"/>
          <w:lang w:eastAsia="zh-TW"/>
        </w:rPr>
      </w:pPr>
      <w:bookmarkStart w:id="779" w:name="_Toc325609167"/>
      <w:bookmarkStart w:id="780" w:name="_Toc327950050"/>
      <w:bookmarkEnd w:id="779"/>
      <w:r w:rsidRPr="00F31997">
        <w:rPr>
          <w:rFonts w:ascii="Tahoma" w:eastAsia="PMingLiU" w:hAnsi="Tahoma" w:cs="Tahoma" w:hint="eastAsia"/>
          <w:sz w:val="24"/>
          <w:lang w:val="zh-TW" w:eastAsia="zh-TW"/>
        </w:rPr>
        <w:t>點數及訂單最低需求</w:t>
      </w:r>
      <w:bookmarkEnd w:id="780"/>
    </w:p>
    <w:p w:rsidR="00E64551" w:rsidRPr="006F3DCE" w:rsidRDefault="00E64551" w:rsidP="00E64551">
      <w:pPr>
        <w:pStyle w:val="AppendixBodyText"/>
        <w:ind w:right="720"/>
        <w:rPr>
          <w:rFonts w:ascii="Tahoma" w:hAnsi="Tahoma" w:cs="Tahoma"/>
          <w:color w:val="000000"/>
          <w:sz w:val="18"/>
          <w:szCs w:val="18"/>
          <w:highlight w:val="yellow"/>
          <w:lang w:eastAsia="zh-TW"/>
        </w:rPr>
      </w:pPr>
    </w:p>
    <w:p w:rsidR="00456002" w:rsidRPr="00F31997" w:rsidRDefault="00456002" w:rsidP="0068012B">
      <w:pPr>
        <w:numPr>
          <w:ilvl w:val="0"/>
          <w:numId w:val="32"/>
        </w:numPr>
        <w:rPr>
          <w:rFonts w:eastAsia="PMingLiU" w:cs="Tahoma"/>
        </w:rPr>
      </w:pPr>
      <w:r w:rsidRPr="00F31997">
        <w:rPr>
          <w:rFonts w:eastAsia="PMingLiU" w:cs="Tahoma" w:hint="eastAsia"/>
          <w:lang w:val="zh-TW"/>
        </w:rPr>
        <w:t>標準使用權：</w:t>
      </w:r>
      <w:r w:rsidR="000D2DBB" w:rsidRPr="00F31997">
        <w:rPr>
          <w:rFonts w:eastAsia="PMingLiU" w:cs="Tahoma"/>
          <w:lang w:val="zh-TW"/>
        </w:rPr>
        <w:t xml:space="preserve">1 </w:t>
      </w:r>
      <w:r w:rsidR="000D2DBB" w:rsidRPr="00F31997">
        <w:rPr>
          <w:rFonts w:eastAsia="PMingLiU" w:cs="Tahoma" w:hint="eastAsia"/>
          <w:lang w:val="zh-TW"/>
        </w:rPr>
        <w:t>個使用權</w:t>
      </w:r>
    </w:p>
    <w:p w:rsidR="00456002" w:rsidRPr="00F31997" w:rsidRDefault="00456002" w:rsidP="0068012B">
      <w:pPr>
        <w:numPr>
          <w:ilvl w:val="0"/>
          <w:numId w:val="32"/>
        </w:numPr>
        <w:rPr>
          <w:rFonts w:eastAsia="PMingLiU" w:cs="Tahoma"/>
        </w:rPr>
      </w:pPr>
      <w:r w:rsidRPr="00F31997">
        <w:rPr>
          <w:rFonts w:eastAsia="PMingLiU" w:cs="Tahoma" w:hint="eastAsia"/>
          <w:lang w:val="zh-TW"/>
        </w:rPr>
        <w:t>升級：</w:t>
      </w:r>
      <w:r w:rsidR="000D2DBB" w:rsidRPr="00F31997">
        <w:rPr>
          <w:rFonts w:eastAsia="PMingLiU" w:cs="Tahoma"/>
          <w:lang w:val="zh-TW"/>
        </w:rPr>
        <w:t xml:space="preserve">1 </w:t>
      </w:r>
      <w:r w:rsidR="000D2DBB" w:rsidRPr="00F31997">
        <w:rPr>
          <w:rFonts w:eastAsia="PMingLiU" w:cs="Tahoma" w:hint="eastAsia"/>
          <w:lang w:val="zh-TW"/>
        </w:rPr>
        <w:t>個使用權</w:t>
      </w:r>
    </w:p>
    <w:p w:rsidR="00456002" w:rsidRPr="00F31997" w:rsidRDefault="00456002" w:rsidP="0068012B">
      <w:pPr>
        <w:numPr>
          <w:ilvl w:val="0"/>
          <w:numId w:val="32"/>
        </w:numPr>
        <w:rPr>
          <w:rFonts w:eastAsia="PMingLiU" w:cs="Tahoma"/>
        </w:rPr>
      </w:pPr>
      <w:r w:rsidRPr="00F31997">
        <w:rPr>
          <w:rFonts w:eastAsia="PMingLiU" w:cs="Tahoma" w:hint="eastAsia"/>
          <w:lang w:val="zh-TW"/>
        </w:rPr>
        <w:t>軟體保證：</w:t>
      </w:r>
      <w:r w:rsidR="000D2DBB" w:rsidRPr="00F31997">
        <w:rPr>
          <w:rFonts w:eastAsia="PMingLiU" w:cs="Tahoma"/>
          <w:lang w:val="zh-TW"/>
        </w:rPr>
        <w:t xml:space="preserve">1 </w:t>
      </w:r>
      <w:r w:rsidR="000D2DBB" w:rsidRPr="00F31997">
        <w:rPr>
          <w:rFonts w:eastAsia="PMingLiU" w:cs="Tahoma" w:hint="eastAsia"/>
          <w:lang w:val="zh-TW"/>
        </w:rPr>
        <w:t>個使用權</w:t>
      </w:r>
    </w:p>
    <w:p w:rsidR="00456002" w:rsidRPr="00F31997" w:rsidRDefault="00456002" w:rsidP="0068012B">
      <w:pPr>
        <w:numPr>
          <w:ilvl w:val="0"/>
          <w:numId w:val="32"/>
        </w:numPr>
        <w:rPr>
          <w:rFonts w:eastAsia="PMingLiU" w:cs="Tahoma"/>
          <w:lang w:eastAsia="zh-TW"/>
        </w:rPr>
      </w:pPr>
      <w:r w:rsidRPr="00F31997">
        <w:rPr>
          <w:rFonts w:eastAsia="PMingLiU" w:cs="Tahoma" w:hint="eastAsia"/>
          <w:lang w:val="zh-TW" w:eastAsia="zh-TW"/>
        </w:rPr>
        <w:t>使用權及軟體保證：</w:t>
      </w:r>
      <w:r w:rsidR="000D2DBB" w:rsidRPr="00F31997">
        <w:rPr>
          <w:rFonts w:eastAsia="PMingLiU" w:cs="Tahoma"/>
          <w:lang w:val="zh-TW" w:eastAsia="zh-TW"/>
        </w:rPr>
        <w:t xml:space="preserve">2 </w:t>
      </w:r>
      <w:r w:rsidR="000D2DBB" w:rsidRPr="00F31997">
        <w:rPr>
          <w:rFonts w:eastAsia="PMingLiU" w:cs="Tahoma" w:hint="eastAsia"/>
          <w:lang w:val="zh-TW" w:eastAsia="zh-TW"/>
        </w:rPr>
        <w:t>個使用權</w:t>
      </w:r>
    </w:p>
    <w:p w:rsidR="00456002" w:rsidRPr="00F31997" w:rsidRDefault="00456002" w:rsidP="0068012B">
      <w:pPr>
        <w:numPr>
          <w:ilvl w:val="0"/>
          <w:numId w:val="32"/>
        </w:numPr>
        <w:rPr>
          <w:rFonts w:eastAsia="PMingLiU" w:cs="Tahoma"/>
          <w:lang w:eastAsia="zh-TW"/>
        </w:rPr>
      </w:pPr>
      <w:r w:rsidRPr="00F31997">
        <w:rPr>
          <w:rFonts w:eastAsia="PMingLiU" w:cs="Tahoma" w:hint="eastAsia"/>
          <w:lang w:val="zh-TW" w:eastAsia="zh-TW"/>
        </w:rPr>
        <w:t>升級及軟體保證：</w:t>
      </w:r>
      <w:r w:rsidR="000D2DBB" w:rsidRPr="00F31997">
        <w:rPr>
          <w:rFonts w:eastAsia="PMingLiU" w:cs="Tahoma"/>
          <w:lang w:val="zh-TW" w:eastAsia="zh-TW"/>
        </w:rPr>
        <w:t xml:space="preserve">2 </w:t>
      </w:r>
      <w:r w:rsidR="000D2DBB" w:rsidRPr="00F31997">
        <w:rPr>
          <w:rFonts w:eastAsia="PMingLiU" w:cs="Tahoma" w:hint="eastAsia"/>
          <w:lang w:val="zh-TW" w:eastAsia="zh-TW"/>
        </w:rPr>
        <w:t>個使用權</w:t>
      </w:r>
    </w:p>
    <w:p w:rsidR="00456002" w:rsidRPr="00F31997" w:rsidRDefault="00456002" w:rsidP="0068012B">
      <w:pPr>
        <w:numPr>
          <w:ilvl w:val="0"/>
          <w:numId w:val="32"/>
        </w:numPr>
        <w:rPr>
          <w:rFonts w:eastAsia="PMingLiU" w:cs="Tahoma"/>
          <w:lang w:eastAsia="zh-TW"/>
        </w:rPr>
      </w:pPr>
      <w:r w:rsidRPr="00F31997">
        <w:rPr>
          <w:rFonts w:eastAsia="PMingLiU" w:cs="Tahoma" w:hint="eastAsia"/>
          <w:lang w:val="zh-TW" w:eastAsia="zh-TW"/>
        </w:rPr>
        <w:t>在家工作使用權：</w:t>
      </w:r>
      <w:r w:rsidR="000D2DBB" w:rsidRPr="00F31997">
        <w:rPr>
          <w:rFonts w:eastAsia="PMingLiU" w:cs="Tahoma"/>
          <w:lang w:val="zh-TW" w:eastAsia="zh-TW"/>
        </w:rPr>
        <w:t xml:space="preserve">1 </w:t>
      </w:r>
      <w:r w:rsidR="000D2DBB" w:rsidRPr="00F31997">
        <w:rPr>
          <w:rFonts w:eastAsia="PMingLiU" w:cs="Tahoma" w:hint="eastAsia"/>
          <w:lang w:val="zh-TW" w:eastAsia="zh-TW"/>
        </w:rPr>
        <w:t>個使用權</w:t>
      </w:r>
    </w:p>
    <w:p w:rsidR="00456002" w:rsidRPr="00F31997" w:rsidRDefault="00456002" w:rsidP="0068012B">
      <w:pPr>
        <w:numPr>
          <w:ilvl w:val="0"/>
          <w:numId w:val="32"/>
        </w:numPr>
        <w:rPr>
          <w:rFonts w:eastAsia="PMingLiU" w:cs="Tahoma"/>
        </w:rPr>
      </w:pPr>
      <w:r w:rsidRPr="00F31997">
        <w:rPr>
          <w:rFonts w:eastAsia="PMingLiU" w:cs="Tahoma" w:hint="eastAsia"/>
          <w:lang w:val="zh-TW"/>
        </w:rPr>
        <w:t>升級使用權：</w:t>
      </w:r>
      <w:r w:rsidR="000D2DBB" w:rsidRPr="00F31997">
        <w:rPr>
          <w:rFonts w:eastAsia="PMingLiU" w:cs="Tahoma"/>
          <w:lang w:val="zh-TW"/>
        </w:rPr>
        <w:t xml:space="preserve">1 </w:t>
      </w:r>
      <w:r w:rsidR="000D2DBB" w:rsidRPr="00F31997">
        <w:rPr>
          <w:rFonts w:eastAsia="PMingLiU" w:cs="Tahoma" w:hint="eastAsia"/>
          <w:lang w:val="zh-TW"/>
        </w:rPr>
        <w:t>個使用權</w:t>
      </w:r>
    </w:p>
    <w:p w:rsidR="00456002" w:rsidRPr="00F31997" w:rsidRDefault="00456002" w:rsidP="0068012B">
      <w:pPr>
        <w:numPr>
          <w:ilvl w:val="0"/>
          <w:numId w:val="32"/>
        </w:numPr>
        <w:rPr>
          <w:rFonts w:eastAsia="PMingLiU" w:cs="Tahoma"/>
        </w:rPr>
      </w:pPr>
      <w:r w:rsidRPr="00F31997">
        <w:rPr>
          <w:rFonts w:eastAsia="PMingLiU" w:cs="Tahoma" w:hint="eastAsia"/>
          <w:lang w:val="zh-TW"/>
        </w:rPr>
        <w:t>使用權：</w:t>
      </w:r>
      <w:r w:rsidR="000D2DBB" w:rsidRPr="00F31997">
        <w:rPr>
          <w:rFonts w:eastAsia="PMingLiU" w:cs="Tahoma"/>
          <w:lang w:val="zh-TW"/>
        </w:rPr>
        <w:t xml:space="preserve">1 </w:t>
      </w:r>
      <w:r w:rsidR="000D2DBB" w:rsidRPr="00F31997">
        <w:rPr>
          <w:rFonts w:eastAsia="PMingLiU" w:cs="Tahoma" w:hint="eastAsia"/>
          <w:lang w:val="zh-TW"/>
        </w:rPr>
        <w:t>個使用權</w:t>
      </w:r>
    </w:p>
    <w:p w:rsidR="00456002" w:rsidRPr="00F31997" w:rsidRDefault="00456002" w:rsidP="0068012B">
      <w:pPr>
        <w:numPr>
          <w:ilvl w:val="0"/>
          <w:numId w:val="32"/>
        </w:numPr>
        <w:rPr>
          <w:rFonts w:eastAsia="PMingLiU" w:cs="Tahoma"/>
        </w:rPr>
      </w:pPr>
      <w:r w:rsidRPr="00F31997">
        <w:rPr>
          <w:rFonts w:eastAsia="PMingLiU" w:cs="Tahoma" w:hint="eastAsia"/>
          <w:lang w:val="zh-TW"/>
        </w:rPr>
        <w:t>訂閱使用權：</w:t>
      </w:r>
      <w:r w:rsidR="000D2DBB" w:rsidRPr="00F31997">
        <w:rPr>
          <w:rFonts w:eastAsia="PMingLiU" w:cs="Tahoma"/>
          <w:lang w:val="zh-TW"/>
        </w:rPr>
        <w:t xml:space="preserve">1 </w:t>
      </w:r>
      <w:r w:rsidR="000D2DBB" w:rsidRPr="00F31997">
        <w:rPr>
          <w:rFonts w:eastAsia="PMingLiU" w:cs="Tahoma" w:hint="eastAsia"/>
          <w:lang w:val="zh-TW"/>
        </w:rPr>
        <w:t>個使用權</w:t>
      </w:r>
    </w:p>
    <w:p w:rsidR="00456002" w:rsidRPr="00C63704" w:rsidRDefault="00456002" w:rsidP="00E64551">
      <w:pPr>
        <w:pStyle w:val="Heading2"/>
        <w:ind w:left="0"/>
        <w:rPr>
          <w:rFonts w:ascii="Tahoma" w:hAnsi="Tahoma" w:cs="Tahoma"/>
        </w:rPr>
      </w:pPr>
    </w:p>
    <w:p w:rsidR="00456002" w:rsidRPr="00F31997" w:rsidRDefault="00C927A5" w:rsidP="00E64551">
      <w:pPr>
        <w:pStyle w:val="Heading2"/>
        <w:ind w:left="0"/>
        <w:rPr>
          <w:rFonts w:ascii="Tahoma" w:eastAsia="PMingLiU" w:hAnsi="Tahoma" w:cs="Tahoma"/>
        </w:rPr>
      </w:pPr>
      <w:bookmarkStart w:id="781" w:name="_Toc325609168"/>
      <w:bookmarkStart w:id="782" w:name="_Toc327950051"/>
      <w:bookmarkStart w:id="783" w:name="_Toc323159726"/>
      <w:bookmarkEnd w:id="781"/>
      <w:r w:rsidRPr="00F31997">
        <w:rPr>
          <w:rFonts w:ascii="Tahoma" w:eastAsia="PMingLiU" w:hAnsi="Tahoma" w:cs="Tahoma" w:hint="eastAsia"/>
          <w:lang w:val="zh-TW"/>
        </w:rPr>
        <w:t>基本訂單要件</w:t>
      </w:r>
      <w:bookmarkEnd w:id="782"/>
    </w:p>
    <w:p w:rsidR="00E64551" w:rsidRPr="00C63704" w:rsidRDefault="00E64551" w:rsidP="00E64551"/>
    <w:bookmarkEnd w:id="783"/>
    <w:p w:rsidR="00456002" w:rsidRPr="00C63704" w:rsidRDefault="00456002" w:rsidP="00456002">
      <w:pPr>
        <w:rPr>
          <w:rFonts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1"/>
        <w:gridCol w:w="6525"/>
      </w:tblGrid>
      <w:tr w:rsidR="00456002" w:rsidRPr="00F31997" w:rsidTr="006B523F">
        <w:trPr>
          <w:tblHeader/>
        </w:trPr>
        <w:tc>
          <w:tcPr>
            <w:tcW w:w="2691" w:type="dxa"/>
            <w:shd w:val="clear" w:color="auto" w:fill="FABF8F"/>
          </w:tcPr>
          <w:p w:rsidR="00456002" w:rsidRPr="00F31997" w:rsidRDefault="00456002" w:rsidP="005C647E">
            <w:pPr>
              <w:pStyle w:val="AppendixBodyText"/>
              <w:ind w:right="720"/>
              <w:jc w:val="center"/>
              <w:rPr>
                <w:rFonts w:ascii="Tahoma" w:eastAsia="PMingLiU" w:hAnsi="Tahoma" w:cs="Tahoma"/>
                <w:b/>
                <w:color w:val="000000"/>
                <w:sz w:val="22"/>
                <w:szCs w:val="18"/>
                <w:lang w:eastAsia="ja-JP"/>
              </w:rPr>
            </w:pPr>
            <w:r w:rsidRPr="00F31997">
              <w:rPr>
                <w:rFonts w:ascii="Tahoma" w:eastAsia="PMingLiU" w:hAnsi="Tahoma" w:cs="Tahoma" w:hint="eastAsia"/>
                <w:b/>
                <w:color w:val="000000"/>
                <w:sz w:val="22"/>
                <w:szCs w:val="18"/>
                <w:lang w:val="zh-TW" w:eastAsia="ja-JP"/>
              </w:rPr>
              <w:t>方案</w:t>
            </w:r>
          </w:p>
        </w:tc>
        <w:tc>
          <w:tcPr>
            <w:tcW w:w="6525" w:type="dxa"/>
            <w:shd w:val="clear" w:color="auto" w:fill="FABF8F"/>
          </w:tcPr>
          <w:p w:rsidR="00456002" w:rsidRPr="00F31997" w:rsidRDefault="00C927A5" w:rsidP="00C927A5">
            <w:pPr>
              <w:pStyle w:val="AppendixBodyText"/>
              <w:ind w:right="720"/>
              <w:jc w:val="center"/>
              <w:rPr>
                <w:rFonts w:ascii="Tahoma" w:eastAsia="PMingLiU" w:hAnsi="Tahoma" w:cs="Tahoma"/>
                <w:b/>
                <w:color w:val="000000"/>
                <w:sz w:val="22"/>
                <w:szCs w:val="18"/>
                <w:lang w:eastAsia="ja-JP"/>
              </w:rPr>
            </w:pPr>
            <w:r w:rsidRPr="00F31997">
              <w:rPr>
                <w:rFonts w:ascii="Tahoma" w:eastAsia="PMingLiU" w:hAnsi="Tahoma" w:cs="Tahoma" w:hint="eastAsia"/>
                <w:b/>
                <w:color w:val="000000"/>
                <w:sz w:val="22"/>
                <w:lang w:val="zh-TW"/>
              </w:rPr>
              <w:t>基本訂單要件</w:t>
            </w:r>
          </w:p>
        </w:tc>
      </w:tr>
      <w:tr w:rsidR="00456002" w:rsidRPr="00F31997" w:rsidTr="006B523F">
        <w:tc>
          <w:tcPr>
            <w:tcW w:w="2691" w:type="dxa"/>
          </w:tcPr>
          <w:p w:rsidR="00456002" w:rsidRPr="00F31997" w:rsidRDefault="00C927A5" w:rsidP="0019729E">
            <w:pPr>
              <w:pStyle w:val="AppendixBodyText"/>
              <w:ind w:right="720"/>
              <w:rPr>
                <w:rFonts w:ascii="Tahoma" w:eastAsia="PMingLiU" w:hAnsi="Tahoma" w:cs="Tahoma"/>
                <w:b/>
                <w:color w:val="000000"/>
                <w:sz w:val="18"/>
                <w:szCs w:val="18"/>
                <w:lang w:eastAsia="ja-JP"/>
              </w:rPr>
            </w:pPr>
            <w:r w:rsidRPr="00C70748">
              <w:rPr>
                <w:rFonts w:ascii="Tahoma" w:eastAsia="PMingLiU" w:hAnsi="Tahoma" w:cs="Tahoma"/>
                <w:b/>
                <w:color w:val="000000"/>
              </w:rPr>
              <w:t>Open License</w:t>
            </w:r>
            <w:r w:rsidRPr="00F31997">
              <w:rPr>
                <w:rFonts w:ascii="Tahoma" w:eastAsia="PMingLiU" w:hAnsi="Tahoma" w:cs="Tahoma" w:hint="eastAsia"/>
                <w:b/>
                <w:color w:val="000000"/>
                <w:lang w:val="zh-TW"/>
              </w:rPr>
              <w:t>、</w:t>
            </w:r>
            <w:r w:rsidRPr="00C70748">
              <w:rPr>
                <w:rFonts w:ascii="Tahoma" w:eastAsia="PMingLiU" w:hAnsi="Tahoma" w:cs="Tahoma"/>
                <w:b/>
                <w:color w:val="000000"/>
              </w:rPr>
              <w:t xml:space="preserve">Open Value </w:t>
            </w:r>
            <w:r w:rsidRPr="00F31997">
              <w:rPr>
                <w:rFonts w:ascii="Tahoma" w:eastAsia="PMingLiU" w:hAnsi="Tahoma" w:cs="Tahoma" w:hint="eastAsia"/>
                <w:b/>
                <w:color w:val="000000"/>
                <w:lang w:val="zh-TW"/>
              </w:rPr>
              <w:t>和</w:t>
            </w:r>
            <w:r w:rsidRPr="00C70748">
              <w:rPr>
                <w:rFonts w:ascii="Tahoma" w:eastAsia="PMingLiU" w:hAnsi="Tahoma" w:cs="Tahoma"/>
                <w:b/>
                <w:color w:val="000000"/>
              </w:rPr>
              <w:t xml:space="preserve"> Open Value Subscription (Commercial </w:t>
            </w:r>
            <w:r w:rsidRPr="00F31997">
              <w:rPr>
                <w:rFonts w:ascii="Tahoma" w:eastAsia="PMingLiU" w:hAnsi="Tahoma" w:cs="Tahoma" w:hint="eastAsia"/>
                <w:b/>
                <w:color w:val="000000"/>
                <w:lang w:val="zh-TW"/>
              </w:rPr>
              <w:t>和</w:t>
            </w:r>
            <w:r w:rsidR="0019729E">
              <w:rPr>
                <w:rFonts w:ascii="Tahoma" w:eastAsia="PMingLiU" w:hAnsi="Tahoma" w:cs="Tahoma"/>
                <w:b/>
                <w:color w:val="000000"/>
              </w:rPr>
              <w:t> </w:t>
            </w:r>
            <w:r w:rsidRPr="00C70748">
              <w:rPr>
                <w:rFonts w:ascii="Tahoma" w:eastAsia="PMingLiU" w:hAnsi="Tahoma" w:cs="Tahoma"/>
                <w:b/>
                <w:color w:val="000000"/>
              </w:rPr>
              <w:t>Government)</w:t>
            </w:r>
          </w:p>
        </w:tc>
        <w:tc>
          <w:tcPr>
            <w:tcW w:w="6525" w:type="dxa"/>
          </w:tcPr>
          <w:p w:rsidR="00456002" w:rsidRPr="00F31997" w:rsidRDefault="00194D55" w:rsidP="005C647E">
            <w:pPr>
              <w:pStyle w:val="AppendixBodyText"/>
              <w:ind w:right="720"/>
              <w:rPr>
                <w:rFonts w:ascii="Tahoma" w:eastAsia="PMingLiU" w:hAnsi="Tahoma" w:cs="Tahoma"/>
                <w:lang w:eastAsia="zh-TW"/>
              </w:rPr>
            </w:pPr>
            <w:r w:rsidRPr="00F31997">
              <w:rPr>
                <w:rFonts w:ascii="Tahoma" w:eastAsia="PMingLiU" w:hAnsi="Tahoma" w:cs="Tahoma"/>
                <w:b/>
                <w:sz w:val="18"/>
                <w:lang w:val="zh-TW" w:eastAsia="zh-TW"/>
              </w:rPr>
              <w:t>Open License</w:t>
            </w:r>
            <w:r w:rsidRPr="00F31997">
              <w:rPr>
                <w:rFonts w:ascii="Tahoma" w:eastAsia="PMingLiU" w:hAnsi="Tahoma" w:cs="Tahoma" w:hint="eastAsia"/>
                <w:b/>
                <w:sz w:val="18"/>
                <w:lang w:val="zh-TW" w:eastAsia="zh-TW"/>
              </w:rPr>
              <w:t>：</w:t>
            </w:r>
          </w:p>
          <w:p w:rsidR="00456002" w:rsidRPr="00F31997" w:rsidRDefault="00456002" w:rsidP="005C647E">
            <w:pPr>
              <w:pStyle w:val="AppendixBodyText"/>
              <w:ind w:right="720"/>
              <w:rPr>
                <w:rFonts w:ascii="Tahoma" w:eastAsia="PMingLiU" w:hAnsi="Tahoma" w:cs="Tahoma"/>
                <w:lang w:eastAsia="zh-TW"/>
              </w:rPr>
            </w:pPr>
            <w:r w:rsidRPr="00F31997">
              <w:rPr>
                <w:rFonts w:ascii="Tahoma" w:eastAsia="PMingLiU" w:hAnsi="Tahoma" w:cs="Tahoma"/>
                <w:sz w:val="18"/>
                <w:lang w:val="zh-TW" w:eastAsia="zh-TW"/>
              </w:rPr>
              <w:t xml:space="preserve">Open License </w:t>
            </w:r>
            <w:r w:rsidRPr="00F31997">
              <w:rPr>
                <w:rFonts w:ascii="Tahoma" w:eastAsia="PMingLiU" w:hAnsi="Tahoma" w:cs="Tahoma" w:hint="eastAsia"/>
                <w:sz w:val="18"/>
                <w:lang w:val="zh-TW" w:eastAsia="zh-TW"/>
              </w:rPr>
              <w:t>之最低訂單需求為</w:t>
            </w:r>
            <w:r w:rsidRPr="00F31997">
              <w:rPr>
                <w:rFonts w:ascii="Tahoma" w:eastAsia="PMingLiU" w:hAnsi="Tahoma" w:cs="Tahoma"/>
                <w:sz w:val="18"/>
                <w:lang w:val="zh-TW" w:eastAsia="zh-TW"/>
              </w:rPr>
              <w:t xml:space="preserve"> 5 </w:t>
            </w:r>
            <w:r w:rsidRPr="00F31997">
              <w:rPr>
                <w:rFonts w:ascii="Tahoma" w:eastAsia="PMingLiU" w:hAnsi="Tahoma" w:cs="Tahoma" w:hint="eastAsia"/>
                <w:sz w:val="18"/>
                <w:lang w:val="zh-TW" w:eastAsia="zh-TW"/>
              </w:rPr>
              <w:t>個使用權、</w:t>
            </w:r>
            <w:r w:rsidRPr="00F31997">
              <w:rPr>
                <w:rFonts w:ascii="Tahoma" w:eastAsia="PMingLiU" w:hAnsi="Tahoma" w:cs="Tahoma"/>
                <w:sz w:val="18"/>
                <w:lang w:val="zh-TW" w:eastAsia="zh-TW"/>
              </w:rPr>
              <w:t xml:space="preserve">5 </w:t>
            </w:r>
            <w:r w:rsidRPr="00F31997">
              <w:rPr>
                <w:rFonts w:ascii="Tahoma" w:eastAsia="PMingLiU" w:hAnsi="Tahoma" w:cs="Tahoma" w:hint="eastAsia"/>
                <w:sz w:val="18"/>
                <w:lang w:val="zh-TW" w:eastAsia="zh-TW"/>
              </w:rPr>
              <w:t>個</w:t>
            </w:r>
            <w:r w:rsidRPr="00F31997">
              <w:rPr>
                <w:rFonts w:ascii="Tahoma" w:eastAsia="PMingLiU" w:hAnsi="Tahoma" w:cs="Tahoma"/>
                <w:sz w:val="18"/>
                <w:lang w:val="zh-TW" w:eastAsia="zh-TW"/>
              </w:rPr>
              <w:t xml:space="preserve"> SA </w:t>
            </w:r>
            <w:r w:rsidRPr="00F31997">
              <w:rPr>
                <w:rFonts w:ascii="Tahoma" w:eastAsia="PMingLiU" w:hAnsi="Tahoma" w:cs="Tahoma" w:hint="eastAsia"/>
                <w:sz w:val="18"/>
                <w:lang w:val="zh-TW" w:eastAsia="zh-TW"/>
              </w:rPr>
              <w:t>或任何可建立授權號碼之組合。例如，</w:t>
            </w:r>
            <w:r w:rsidRPr="00F31997">
              <w:rPr>
                <w:rFonts w:ascii="Tahoma" w:eastAsia="PMingLiU" w:hAnsi="Tahoma" w:cs="Tahoma"/>
                <w:sz w:val="18"/>
                <w:lang w:val="zh-TW" w:eastAsia="zh-TW"/>
              </w:rPr>
              <w:t xml:space="preserve">2 </w:t>
            </w:r>
            <w:r w:rsidRPr="00F31997">
              <w:rPr>
                <w:rFonts w:ascii="Tahoma" w:eastAsia="PMingLiU" w:hAnsi="Tahoma" w:cs="Tahoma" w:hint="eastAsia"/>
                <w:sz w:val="18"/>
                <w:lang w:val="zh-TW" w:eastAsia="zh-TW"/>
              </w:rPr>
              <w:t>個使用權及軟體保證以及</w:t>
            </w:r>
            <w:r w:rsidRPr="00F31997">
              <w:rPr>
                <w:rFonts w:ascii="Tahoma" w:eastAsia="PMingLiU" w:hAnsi="Tahoma" w:cs="Tahoma"/>
                <w:sz w:val="18"/>
                <w:lang w:val="zh-TW" w:eastAsia="zh-TW"/>
              </w:rPr>
              <w:t xml:space="preserve"> 1 </w:t>
            </w:r>
            <w:r w:rsidRPr="00F31997">
              <w:rPr>
                <w:rFonts w:ascii="Tahoma" w:eastAsia="PMingLiU" w:hAnsi="Tahoma" w:cs="Tahoma" w:hint="eastAsia"/>
                <w:sz w:val="18"/>
                <w:lang w:val="zh-TW" w:eastAsia="zh-TW"/>
              </w:rPr>
              <w:t>個標準使用權可滿足簽訂任一方案所需之</w:t>
            </w:r>
            <w:r w:rsidRPr="00F31997">
              <w:rPr>
                <w:rFonts w:ascii="Tahoma" w:eastAsia="PMingLiU" w:hAnsi="Tahoma" w:cs="Tahoma"/>
                <w:sz w:val="18"/>
                <w:lang w:val="zh-TW" w:eastAsia="zh-TW"/>
              </w:rPr>
              <w:t xml:space="preserve"> 5 </w:t>
            </w:r>
            <w:r w:rsidRPr="00F31997">
              <w:rPr>
                <w:rFonts w:ascii="Tahoma" w:eastAsia="PMingLiU" w:hAnsi="Tahoma" w:cs="Tahoma" w:hint="eastAsia"/>
                <w:sz w:val="18"/>
                <w:lang w:val="zh-TW" w:eastAsia="zh-TW"/>
              </w:rPr>
              <w:t>個使用權最低訂購。</w:t>
            </w:r>
          </w:p>
          <w:p w:rsidR="00456002" w:rsidRPr="00C63704" w:rsidRDefault="00456002" w:rsidP="005C647E">
            <w:pPr>
              <w:pStyle w:val="AppendixBodyText"/>
              <w:ind w:right="720"/>
              <w:rPr>
                <w:rFonts w:ascii="Tahoma" w:hAnsi="Tahoma" w:cs="Tahoma"/>
                <w:sz w:val="18"/>
                <w:lang w:eastAsia="zh-TW"/>
              </w:rPr>
            </w:pPr>
          </w:p>
          <w:p w:rsidR="00456002" w:rsidRPr="00F31997" w:rsidRDefault="00194D55" w:rsidP="005C647E">
            <w:pPr>
              <w:pStyle w:val="AppendixBodyText"/>
              <w:ind w:right="720"/>
              <w:rPr>
                <w:rFonts w:ascii="Tahoma" w:eastAsia="PMingLiU" w:hAnsi="Tahoma" w:cs="Tahoma"/>
              </w:rPr>
            </w:pPr>
            <w:r w:rsidRPr="00C70748">
              <w:rPr>
                <w:rFonts w:ascii="Tahoma" w:eastAsia="PMingLiU" w:hAnsi="Tahoma" w:cs="Tahoma"/>
                <w:b/>
              </w:rPr>
              <w:t xml:space="preserve">Open Value </w:t>
            </w:r>
            <w:r w:rsidRPr="00F31997">
              <w:rPr>
                <w:rFonts w:ascii="Tahoma" w:eastAsia="PMingLiU" w:hAnsi="Tahoma" w:cs="Tahoma" w:hint="eastAsia"/>
                <w:b/>
                <w:lang w:val="zh-TW"/>
              </w:rPr>
              <w:t>和</w:t>
            </w:r>
            <w:r w:rsidRPr="00C70748">
              <w:rPr>
                <w:rFonts w:ascii="Tahoma" w:eastAsia="PMingLiU" w:hAnsi="Tahoma" w:cs="Tahoma"/>
                <w:b/>
              </w:rPr>
              <w:t xml:space="preserve"> Open Value Subsctipion</w:t>
            </w:r>
            <w:r w:rsidRPr="00C70748">
              <w:rPr>
                <w:rFonts w:ascii="Tahoma" w:eastAsia="PMingLiU" w:hAnsi="Tahoma" w:cs="Tahoma" w:hint="eastAsia"/>
                <w:b/>
              </w:rPr>
              <w:t>：</w:t>
            </w:r>
          </w:p>
          <w:p w:rsidR="00456002" w:rsidRPr="00F31997" w:rsidRDefault="00456002" w:rsidP="0019729E">
            <w:pPr>
              <w:pStyle w:val="AppendixBodyText"/>
              <w:ind w:right="720"/>
              <w:rPr>
                <w:rFonts w:ascii="Tahoma" w:eastAsia="PMingLiU" w:hAnsi="Tahoma" w:cs="Tahoma"/>
                <w:lang w:eastAsia="zh-TW"/>
              </w:rPr>
            </w:pPr>
            <w:r w:rsidRPr="00F31997">
              <w:rPr>
                <w:rFonts w:ascii="Tahoma" w:eastAsia="PMingLiU" w:hAnsi="Tahoma" w:cs="Tahoma"/>
                <w:sz w:val="18"/>
                <w:lang w:val="zh-TW" w:eastAsia="zh-TW"/>
              </w:rPr>
              <w:t xml:space="preserve">Open Value </w:t>
            </w:r>
            <w:r w:rsidRPr="00F31997">
              <w:rPr>
                <w:rFonts w:ascii="Tahoma" w:eastAsia="PMingLiU" w:hAnsi="Tahoma" w:cs="Tahoma" w:hint="eastAsia"/>
                <w:sz w:val="18"/>
                <w:lang w:val="zh-TW" w:eastAsia="zh-TW"/>
              </w:rPr>
              <w:t>的最低訂單需求為</w:t>
            </w:r>
            <w:r w:rsidRPr="00F31997">
              <w:rPr>
                <w:rFonts w:ascii="Tahoma" w:eastAsia="PMingLiU" w:hAnsi="Tahoma" w:cs="Tahoma"/>
                <w:sz w:val="18"/>
                <w:lang w:val="zh-TW" w:eastAsia="zh-TW"/>
              </w:rPr>
              <w:t xml:space="preserve"> 5 </w:t>
            </w:r>
            <w:r w:rsidRPr="00F31997">
              <w:rPr>
                <w:rFonts w:ascii="Tahoma" w:eastAsia="PMingLiU" w:hAnsi="Tahoma" w:cs="Tahoma" w:hint="eastAsia"/>
                <w:sz w:val="18"/>
                <w:lang w:val="zh-TW" w:eastAsia="zh-TW"/>
              </w:rPr>
              <w:t>個</w:t>
            </w:r>
            <w:r w:rsidRPr="00F31997">
              <w:rPr>
                <w:rFonts w:ascii="Tahoma" w:eastAsia="PMingLiU" w:hAnsi="Tahoma" w:cs="Tahoma"/>
                <w:sz w:val="18"/>
                <w:lang w:val="zh-TW" w:eastAsia="zh-TW"/>
              </w:rPr>
              <w:t xml:space="preserve"> U&amp;SA</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 xml:space="preserve">5 </w:t>
            </w:r>
            <w:r w:rsidRPr="00F31997">
              <w:rPr>
                <w:rFonts w:ascii="Tahoma" w:eastAsia="PMingLiU" w:hAnsi="Tahoma" w:cs="Tahoma" w:hint="eastAsia"/>
                <w:sz w:val="18"/>
                <w:lang w:val="zh-TW" w:eastAsia="zh-TW"/>
              </w:rPr>
              <w:t>個</w:t>
            </w:r>
            <w:r w:rsidRPr="00F31997">
              <w:rPr>
                <w:rFonts w:ascii="Tahoma" w:eastAsia="PMingLiU" w:hAnsi="Tahoma" w:cs="Tahoma"/>
                <w:sz w:val="18"/>
                <w:lang w:val="zh-TW" w:eastAsia="zh-TW"/>
              </w:rPr>
              <w:t xml:space="preserve"> L&amp;SA</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 xml:space="preserve">5 </w:t>
            </w:r>
            <w:r w:rsidRPr="00F31997">
              <w:rPr>
                <w:rFonts w:ascii="Tahoma" w:eastAsia="PMingLiU" w:hAnsi="Tahoma" w:cs="Tahoma" w:hint="eastAsia"/>
                <w:sz w:val="18"/>
                <w:lang w:val="zh-TW" w:eastAsia="zh-TW"/>
              </w:rPr>
              <w:t>個</w:t>
            </w:r>
            <w:r w:rsidRPr="00F31997">
              <w:rPr>
                <w:rFonts w:ascii="Tahoma" w:eastAsia="PMingLiU" w:hAnsi="Tahoma" w:cs="Tahoma"/>
                <w:sz w:val="18"/>
                <w:lang w:val="zh-TW" w:eastAsia="zh-TW"/>
              </w:rPr>
              <w:t xml:space="preserve"> SA</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5</w:t>
            </w:r>
            <w:r w:rsidR="0019729E">
              <w:rPr>
                <w:rFonts w:ascii="Tahoma" w:eastAsia="PMingLiU" w:hAnsi="Tahoma" w:cs="Tahoma"/>
                <w:sz w:val="18"/>
                <w:lang w:eastAsia="zh-TW"/>
              </w:rPr>
              <w:t> </w:t>
            </w:r>
            <w:r w:rsidRPr="00F31997">
              <w:rPr>
                <w:rFonts w:ascii="Tahoma" w:eastAsia="PMingLiU" w:hAnsi="Tahoma" w:cs="Tahoma" w:hint="eastAsia"/>
                <w:sz w:val="18"/>
                <w:lang w:val="zh-TW" w:eastAsia="zh-TW"/>
              </w:rPr>
              <w:t>個訂閱使用權，或任何可簽訂合約之組合。</w:t>
            </w:r>
          </w:p>
          <w:p w:rsidR="00456002" w:rsidRPr="00C63704" w:rsidRDefault="00456002" w:rsidP="005C647E">
            <w:pPr>
              <w:pStyle w:val="AppendixBodyText"/>
              <w:ind w:right="720"/>
              <w:rPr>
                <w:rFonts w:ascii="Tahoma" w:hAnsi="Tahoma" w:cs="Tahoma"/>
                <w:sz w:val="18"/>
                <w:lang w:eastAsia="zh-TW"/>
              </w:rPr>
            </w:pPr>
          </w:p>
          <w:p w:rsidR="00456002" w:rsidRPr="00F31997" w:rsidRDefault="000D2DBB" w:rsidP="005C647E">
            <w:pPr>
              <w:pStyle w:val="AppendixBodyText"/>
              <w:ind w:right="720"/>
              <w:rPr>
                <w:rFonts w:ascii="Tahoma" w:eastAsia="PMingLiU" w:hAnsi="Tahoma" w:cs="Tahoma"/>
                <w:sz w:val="18"/>
                <w:lang w:eastAsia="zh-TW"/>
              </w:rPr>
            </w:pPr>
            <w:r w:rsidRPr="00F31997">
              <w:rPr>
                <w:rFonts w:ascii="Tahoma" w:eastAsia="PMingLiU" w:hAnsi="Tahoma" w:cs="Tahoma" w:hint="eastAsia"/>
                <w:b/>
                <w:sz w:val="18"/>
                <w:lang w:val="zh-TW" w:eastAsia="zh-TW"/>
              </w:rPr>
              <w:t>注意事項：</w:t>
            </w:r>
            <w:r w:rsidR="00456002" w:rsidRPr="00F31997">
              <w:rPr>
                <w:rFonts w:ascii="Tahoma" w:eastAsia="PMingLiU" w:hAnsi="Tahoma" w:cs="Tahoma"/>
                <w:sz w:val="18"/>
                <w:lang w:val="zh-TW" w:eastAsia="zh-TW"/>
              </w:rPr>
              <w:t xml:space="preserve">Open </w:t>
            </w:r>
            <w:r w:rsidR="00456002" w:rsidRPr="00F31997">
              <w:rPr>
                <w:rFonts w:ascii="Tahoma" w:eastAsia="PMingLiU" w:hAnsi="Tahoma" w:cs="Tahoma" w:hint="eastAsia"/>
                <w:sz w:val="18"/>
                <w:lang w:val="zh-TW" w:eastAsia="zh-TW"/>
              </w:rPr>
              <w:t>及</w:t>
            </w:r>
            <w:r w:rsidR="00456002" w:rsidRPr="00F31997">
              <w:rPr>
                <w:rFonts w:ascii="Tahoma" w:eastAsia="PMingLiU" w:hAnsi="Tahoma" w:cs="Tahoma"/>
                <w:sz w:val="18"/>
                <w:lang w:val="zh-TW" w:eastAsia="zh-TW"/>
              </w:rPr>
              <w:t xml:space="preserve"> Open Value </w:t>
            </w:r>
            <w:r w:rsidR="00456002" w:rsidRPr="00F31997">
              <w:rPr>
                <w:rFonts w:ascii="Tahoma" w:eastAsia="PMingLiU" w:hAnsi="Tahoma" w:cs="Tahoma" w:hint="eastAsia"/>
                <w:sz w:val="18"/>
                <w:lang w:val="zh-TW" w:eastAsia="zh-TW"/>
              </w:rPr>
              <w:t>中部分產品之單一使用權可滿足所要求之最低</w:t>
            </w:r>
            <w:r w:rsidR="00456002" w:rsidRPr="00F31997">
              <w:rPr>
                <w:rFonts w:ascii="Tahoma" w:eastAsia="PMingLiU" w:hAnsi="Tahoma" w:cs="Tahoma"/>
                <w:sz w:val="18"/>
                <w:lang w:val="zh-TW" w:eastAsia="zh-TW"/>
              </w:rPr>
              <w:t xml:space="preserve"> 5 </w:t>
            </w:r>
            <w:r w:rsidR="00456002" w:rsidRPr="00F31997">
              <w:rPr>
                <w:rFonts w:ascii="Tahoma" w:eastAsia="PMingLiU" w:hAnsi="Tahoma" w:cs="Tahoma" w:hint="eastAsia"/>
                <w:sz w:val="18"/>
                <w:lang w:val="zh-TW" w:eastAsia="zh-TW"/>
              </w:rPr>
              <w:t>個使用權。</w:t>
            </w:r>
            <w:r w:rsidRPr="00F31997">
              <w:rPr>
                <w:rFonts w:ascii="Tahoma" w:eastAsia="PMingLiU" w:hAnsi="Tahoma" w:cs="Tahoma" w:hint="eastAsia"/>
                <w:sz w:val="18"/>
                <w:lang w:val="zh-TW" w:eastAsia="zh-TW"/>
              </w:rPr>
              <w:t>請參閱個別的產品注意事項來判斷哪些產品符合此豁免資格。</w:t>
            </w:r>
          </w:p>
        </w:tc>
      </w:tr>
      <w:tr w:rsidR="00456002" w:rsidRPr="00F31997" w:rsidTr="00725439">
        <w:trPr>
          <w:cantSplit/>
        </w:trPr>
        <w:tc>
          <w:tcPr>
            <w:tcW w:w="2691" w:type="dxa"/>
          </w:tcPr>
          <w:p w:rsidR="00456002" w:rsidRPr="00F31997" w:rsidRDefault="00194D55" w:rsidP="00194D55">
            <w:pPr>
              <w:pStyle w:val="AppendixBodyText"/>
              <w:ind w:right="720"/>
              <w:rPr>
                <w:rFonts w:ascii="Tahoma" w:eastAsia="PMingLiU" w:hAnsi="Tahoma" w:cs="Tahoma"/>
                <w:b/>
                <w:color w:val="000000"/>
                <w:szCs w:val="18"/>
                <w:lang w:eastAsia="ja-JP"/>
              </w:rPr>
            </w:pPr>
            <w:r w:rsidRPr="00F31997">
              <w:rPr>
                <w:rFonts w:ascii="Tahoma" w:eastAsia="PMingLiU" w:hAnsi="Tahoma" w:cs="Tahoma"/>
                <w:b/>
                <w:color w:val="000000"/>
                <w:lang w:val="zh-TW"/>
              </w:rPr>
              <w:t>Open Value Subscription – ES</w:t>
            </w:r>
          </w:p>
        </w:tc>
        <w:tc>
          <w:tcPr>
            <w:tcW w:w="6525" w:type="dxa"/>
          </w:tcPr>
          <w:p w:rsidR="00456002" w:rsidRPr="00F31997" w:rsidRDefault="004C30B3" w:rsidP="006B523F">
            <w:pPr>
              <w:rPr>
                <w:rFonts w:eastAsia="PMingLiU" w:cs="Tahoma"/>
                <w:szCs w:val="18"/>
                <w:lang w:eastAsia="zh-TW"/>
              </w:rPr>
            </w:pPr>
            <w:r w:rsidRPr="00F31997">
              <w:rPr>
                <w:rFonts w:eastAsia="PMingLiU" w:cs="Tahoma"/>
                <w:lang w:val="zh-TW" w:eastAsia="zh-TW"/>
              </w:rPr>
              <w:t xml:space="preserve">Open Value Subscription – ES </w:t>
            </w:r>
            <w:r w:rsidRPr="00F31997">
              <w:rPr>
                <w:rFonts w:eastAsia="PMingLiU" w:cs="Tahoma" w:hint="eastAsia"/>
                <w:lang w:val="zh-TW" w:eastAsia="zh-TW"/>
              </w:rPr>
              <w:t>至少需要</w:t>
            </w:r>
            <w:r w:rsidR="00AB4575" w:rsidRPr="00F31997">
              <w:rPr>
                <w:rFonts w:eastAsia="PMingLiU" w:cs="Tahoma" w:hint="eastAsia"/>
                <w:lang w:val="zh-TW" w:eastAsia="zh-TW"/>
              </w:rPr>
              <w:t>一種</w:t>
            </w:r>
            <w:r w:rsidRPr="00F31997">
              <w:rPr>
                <w:rFonts w:eastAsia="PMingLiU" w:cs="Tahoma" w:hint="eastAsia"/>
                <w:lang w:val="zh-TW" w:eastAsia="zh-TW"/>
              </w:rPr>
              <w:t>桌面平台產品</w:t>
            </w:r>
            <w:r w:rsidR="0018643F" w:rsidRPr="00F31997">
              <w:rPr>
                <w:rFonts w:eastAsia="PMingLiU" w:cs="Tahoma" w:hint="eastAsia"/>
                <w:lang w:val="zh-TW" w:eastAsia="zh-TW"/>
              </w:rPr>
              <w:t>，</w:t>
            </w:r>
            <w:r w:rsidRPr="00F31997">
              <w:rPr>
                <w:rFonts w:eastAsia="PMingLiU" w:cs="Tahoma" w:hint="eastAsia"/>
                <w:lang w:val="zh-TW" w:eastAsia="zh-TW"/>
              </w:rPr>
              <w:t>全組織計數至少為</w:t>
            </w:r>
            <w:r w:rsidRPr="00F31997">
              <w:rPr>
                <w:rFonts w:eastAsia="PMingLiU" w:cs="Tahoma"/>
                <w:lang w:val="zh-TW" w:eastAsia="zh-TW"/>
              </w:rPr>
              <w:t xml:space="preserve"> 5</w:t>
            </w:r>
            <w:r w:rsidRPr="00F31997">
              <w:rPr>
                <w:rFonts w:eastAsia="PMingLiU" w:cs="Tahoma" w:hint="eastAsia"/>
                <w:lang w:val="zh-TW" w:eastAsia="zh-TW"/>
              </w:rPr>
              <w:t>；或</w:t>
            </w:r>
            <w:r w:rsidR="00AB4575" w:rsidRPr="00F31997">
              <w:rPr>
                <w:rFonts w:eastAsia="PMingLiU" w:cs="Tahoma" w:hint="eastAsia"/>
                <w:lang w:val="zh-TW" w:eastAsia="zh-TW"/>
              </w:rPr>
              <w:t>至少一種</w:t>
            </w:r>
            <w:r w:rsidRPr="00F31997">
              <w:rPr>
                <w:rFonts w:eastAsia="PMingLiU" w:cs="Tahoma" w:hint="eastAsia"/>
                <w:lang w:val="zh-TW" w:eastAsia="zh-TW"/>
              </w:rPr>
              <w:t>桌面平台產品</w:t>
            </w:r>
            <w:r w:rsidR="0018643F" w:rsidRPr="00F31997">
              <w:rPr>
                <w:rFonts w:eastAsia="PMingLiU" w:cs="Tahoma" w:hint="eastAsia"/>
                <w:lang w:val="zh-TW" w:eastAsia="zh-TW"/>
              </w:rPr>
              <w:t>，</w:t>
            </w:r>
            <w:r w:rsidRPr="00F31997">
              <w:rPr>
                <w:rFonts w:eastAsia="PMingLiU" w:cs="Tahoma" w:hint="eastAsia"/>
                <w:lang w:val="zh-TW" w:eastAsia="zh-TW"/>
              </w:rPr>
              <w:t>學生計數至少為</w:t>
            </w:r>
            <w:r w:rsidRPr="00F31997">
              <w:rPr>
                <w:rFonts w:eastAsia="PMingLiU" w:cs="Tahoma"/>
                <w:lang w:val="zh-TW" w:eastAsia="zh-TW"/>
              </w:rPr>
              <w:t xml:space="preserve"> 5</w:t>
            </w:r>
            <w:r w:rsidRPr="00F31997">
              <w:rPr>
                <w:rFonts w:eastAsia="PMingLiU" w:cs="Tahoma" w:hint="eastAsia"/>
                <w:lang w:val="zh-TW" w:eastAsia="zh-TW"/>
              </w:rPr>
              <w:t>。</w:t>
            </w:r>
          </w:p>
        </w:tc>
      </w:tr>
      <w:tr w:rsidR="00456002" w:rsidRPr="00F31997" w:rsidTr="006B523F">
        <w:tc>
          <w:tcPr>
            <w:tcW w:w="2691" w:type="dxa"/>
          </w:tcPr>
          <w:p w:rsidR="00456002" w:rsidRPr="00F31997" w:rsidRDefault="000D2DBB" w:rsidP="005C647E">
            <w:pPr>
              <w:pStyle w:val="AppendixBodyText"/>
              <w:ind w:right="720"/>
              <w:rPr>
                <w:rFonts w:ascii="Tahoma" w:eastAsia="PMingLiU" w:hAnsi="Tahoma" w:cs="Tahoma"/>
                <w:b/>
                <w:color w:val="000000"/>
                <w:szCs w:val="18"/>
                <w:lang w:eastAsia="zh-TW"/>
              </w:rPr>
            </w:pPr>
            <w:r w:rsidRPr="00F31997">
              <w:rPr>
                <w:rFonts w:ascii="Tahoma" w:eastAsia="PMingLiU" w:hAnsi="Tahoma" w:cs="Tahoma"/>
                <w:b/>
                <w:color w:val="000000"/>
                <w:lang w:val="zh-TW" w:eastAsia="zh-TW"/>
              </w:rPr>
              <w:t>Select</w:t>
            </w:r>
          </w:p>
        </w:tc>
        <w:tc>
          <w:tcPr>
            <w:tcW w:w="6525" w:type="dxa"/>
          </w:tcPr>
          <w:p w:rsidR="00456002" w:rsidRPr="00F31997" w:rsidRDefault="004C30B3" w:rsidP="004C30B3">
            <w:pPr>
              <w:pStyle w:val="AppendixBodyText"/>
              <w:ind w:right="720"/>
              <w:rPr>
                <w:rFonts w:ascii="Tahoma" w:eastAsia="PMingLiU" w:hAnsi="Tahoma" w:cs="Tahoma"/>
                <w:color w:val="000000"/>
                <w:sz w:val="18"/>
                <w:szCs w:val="18"/>
                <w:lang w:eastAsia="zh-TW"/>
              </w:rPr>
            </w:pPr>
            <w:r w:rsidRPr="00F31997">
              <w:rPr>
                <w:rFonts w:ascii="Tahoma" w:eastAsia="PMingLiU" w:hAnsi="Tahoma" w:cs="Tahoma"/>
                <w:color w:val="000000"/>
                <w:sz w:val="18"/>
                <w:lang w:val="zh-TW" w:eastAsia="zh-TW"/>
              </w:rPr>
              <w:t xml:space="preserve">Select </w:t>
            </w:r>
            <w:r w:rsidRPr="00F31997">
              <w:rPr>
                <w:rFonts w:ascii="Tahoma" w:eastAsia="PMingLiU" w:hAnsi="Tahoma" w:cs="Tahoma" w:hint="eastAsia"/>
                <w:color w:val="000000"/>
                <w:sz w:val="18"/>
                <w:lang w:val="zh-TW" w:eastAsia="zh-TW"/>
              </w:rPr>
              <w:t>要求針對合約期間，每個產品組合至少要有</w:t>
            </w:r>
            <w:r w:rsidRPr="00F31997">
              <w:rPr>
                <w:rFonts w:ascii="Tahoma" w:eastAsia="PMingLiU" w:hAnsi="Tahoma" w:cs="Tahoma"/>
                <w:color w:val="000000"/>
                <w:sz w:val="18"/>
                <w:lang w:val="zh-TW" w:eastAsia="zh-TW"/>
              </w:rPr>
              <w:t xml:space="preserve"> 1,500 </w:t>
            </w:r>
            <w:r w:rsidRPr="00F31997">
              <w:rPr>
                <w:rFonts w:ascii="Tahoma" w:eastAsia="PMingLiU" w:hAnsi="Tahoma" w:cs="Tahoma" w:hint="eastAsia"/>
                <w:color w:val="000000"/>
                <w:sz w:val="18"/>
                <w:lang w:val="zh-TW" w:eastAsia="zh-TW"/>
              </w:rPr>
              <w:t>點的訂單。</w:t>
            </w:r>
            <w:r w:rsidR="000D2DBB" w:rsidRPr="00F31997">
              <w:rPr>
                <w:rFonts w:ascii="Tahoma" w:eastAsia="PMingLiU" w:hAnsi="Tahoma" w:cs="Tahoma" w:hint="eastAsia"/>
                <w:color w:val="000000"/>
                <w:sz w:val="18"/>
                <w:lang w:val="zh-TW" w:eastAsia="zh-TW"/>
              </w:rPr>
              <w:t>如果提供合格的合約，可能可以放棄訂單之最低數量需求。</w:t>
            </w:r>
          </w:p>
        </w:tc>
      </w:tr>
      <w:tr w:rsidR="00456002" w:rsidRPr="00F31997" w:rsidTr="006B523F">
        <w:tc>
          <w:tcPr>
            <w:tcW w:w="2691" w:type="dxa"/>
          </w:tcPr>
          <w:p w:rsidR="00456002" w:rsidRPr="00F31997" w:rsidRDefault="000D2DBB" w:rsidP="005C647E">
            <w:pPr>
              <w:pStyle w:val="AppendixBodyText"/>
              <w:ind w:right="720"/>
              <w:rPr>
                <w:rFonts w:ascii="Tahoma" w:eastAsia="PMingLiU" w:hAnsi="Tahoma" w:cs="Tahoma"/>
                <w:b/>
                <w:color w:val="000000"/>
                <w:szCs w:val="18"/>
                <w:lang w:eastAsia="zh-TW"/>
              </w:rPr>
            </w:pPr>
            <w:r w:rsidRPr="00F31997">
              <w:rPr>
                <w:rFonts w:ascii="Tahoma" w:eastAsia="PMingLiU" w:hAnsi="Tahoma" w:cs="Tahoma"/>
                <w:b/>
                <w:color w:val="000000"/>
                <w:lang w:val="zh-TW" w:eastAsia="zh-TW"/>
              </w:rPr>
              <w:t>Select Plus</w:t>
            </w:r>
          </w:p>
        </w:tc>
        <w:tc>
          <w:tcPr>
            <w:tcW w:w="6525" w:type="dxa"/>
          </w:tcPr>
          <w:p w:rsidR="00456002" w:rsidRPr="0019729E" w:rsidRDefault="00456002" w:rsidP="005C647E">
            <w:pPr>
              <w:pStyle w:val="AppendixBodyText"/>
              <w:ind w:right="720"/>
              <w:rPr>
                <w:rFonts w:ascii="Tahoma" w:eastAsia="PMingLiU" w:hAnsi="Tahoma" w:cs="Tahoma"/>
                <w:spacing w:val="-2"/>
                <w:lang w:eastAsia="zh-TW"/>
              </w:rPr>
            </w:pPr>
            <w:r w:rsidRPr="0019729E">
              <w:rPr>
                <w:rFonts w:ascii="Tahoma" w:eastAsia="PMingLiU" w:hAnsi="Tahoma" w:cs="Tahoma"/>
                <w:color w:val="000000"/>
                <w:spacing w:val="-2"/>
                <w:sz w:val="18"/>
                <w:szCs w:val="18"/>
                <w:lang w:val="zh-TW" w:eastAsia="zh-TW"/>
              </w:rPr>
              <w:t xml:space="preserve">Select Plus </w:t>
            </w:r>
            <w:r w:rsidRPr="0019729E">
              <w:rPr>
                <w:rFonts w:ascii="Tahoma" w:eastAsia="PMingLiU" w:hAnsi="Tahoma" w:cs="Tahoma" w:hint="eastAsia"/>
                <w:color w:val="000000"/>
                <w:spacing w:val="-2"/>
                <w:sz w:val="18"/>
                <w:szCs w:val="18"/>
                <w:lang w:val="zh-TW" w:eastAsia="zh-TW"/>
              </w:rPr>
              <w:t>要求第一年期間每個產品組合至少要有</w:t>
            </w:r>
            <w:r w:rsidRPr="0019729E">
              <w:rPr>
                <w:rFonts w:ascii="Tahoma" w:eastAsia="PMingLiU" w:hAnsi="Tahoma" w:cs="Tahoma"/>
                <w:color w:val="000000"/>
                <w:spacing w:val="-2"/>
                <w:sz w:val="18"/>
                <w:szCs w:val="18"/>
                <w:lang w:val="zh-TW" w:eastAsia="zh-TW"/>
              </w:rPr>
              <w:t xml:space="preserve"> 500 </w:t>
            </w:r>
            <w:r w:rsidRPr="0019729E">
              <w:rPr>
                <w:rFonts w:ascii="Tahoma" w:eastAsia="PMingLiU" w:hAnsi="Tahoma" w:cs="Tahoma" w:hint="eastAsia"/>
                <w:color w:val="000000"/>
                <w:spacing w:val="-2"/>
                <w:sz w:val="18"/>
                <w:szCs w:val="18"/>
                <w:lang w:val="zh-TW" w:eastAsia="zh-TW"/>
              </w:rPr>
              <w:t>點數量的訂單。</w:t>
            </w:r>
            <w:r w:rsidR="000D2DBB" w:rsidRPr="0019729E">
              <w:rPr>
                <w:rFonts w:ascii="Tahoma" w:eastAsia="PMingLiU" w:hAnsi="Tahoma" w:cs="Tahoma" w:hint="eastAsia"/>
                <w:color w:val="000000"/>
                <w:spacing w:val="-2"/>
                <w:sz w:val="18"/>
                <w:lang w:val="zh-TW" w:eastAsia="zh-TW"/>
              </w:rPr>
              <w:t>如果提供合格的合約，可能可以放棄此訂單數量需求。</w:t>
            </w:r>
          </w:p>
          <w:p w:rsidR="00456002" w:rsidRPr="004355BC" w:rsidRDefault="00456002" w:rsidP="005C647E">
            <w:pPr>
              <w:pStyle w:val="AppendixBodyText"/>
              <w:ind w:right="720"/>
              <w:rPr>
                <w:rFonts w:ascii="Tahoma" w:hAnsi="Tahoma" w:cs="Tahoma"/>
                <w:color w:val="000000"/>
                <w:sz w:val="18"/>
                <w:szCs w:val="18"/>
                <w:lang w:eastAsia="zh-TW"/>
              </w:rPr>
            </w:pPr>
          </w:p>
          <w:p w:rsidR="00456002" w:rsidRPr="00F31997" w:rsidRDefault="000D2DBB" w:rsidP="005C647E">
            <w:pPr>
              <w:rPr>
                <w:rFonts w:eastAsia="PMingLiU" w:cs="Tahoma"/>
              </w:rPr>
            </w:pPr>
            <w:bookmarkStart w:id="784" w:name="_Toc323159727"/>
            <w:bookmarkEnd w:id="784"/>
            <w:r w:rsidRPr="00F31997">
              <w:rPr>
                <w:rFonts w:eastAsia="PMingLiU" w:cs="Tahoma"/>
                <w:b/>
                <w:lang w:val="zh-TW"/>
              </w:rPr>
              <w:t xml:space="preserve">Select Plus </w:t>
            </w:r>
            <w:r w:rsidRPr="00F31997">
              <w:rPr>
                <w:rFonts w:eastAsia="PMingLiU" w:cs="Tahoma" w:hint="eastAsia"/>
                <w:b/>
                <w:lang w:val="zh-TW"/>
              </w:rPr>
              <w:t>中的價位等級</w:t>
            </w:r>
          </w:p>
          <w:p w:rsidR="00456002" w:rsidRPr="004355BC" w:rsidRDefault="00456002" w:rsidP="005C647E">
            <w:pPr>
              <w:tabs>
                <w:tab w:val="num" w:pos="0"/>
              </w:tabs>
              <w:rPr>
                <w:rFonts w:cs="Tahoma"/>
                <w:lang w:eastAsia="ja-JP"/>
              </w:rPr>
            </w:pPr>
          </w:p>
          <w:p w:rsidR="00456002" w:rsidRPr="00F31997" w:rsidRDefault="000D2DBB" w:rsidP="005C647E">
            <w:pPr>
              <w:rPr>
                <w:rFonts w:eastAsia="PMingLiU" w:cs="Tahoma"/>
              </w:rPr>
            </w:pPr>
            <w:r w:rsidRPr="00F31997">
              <w:rPr>
                <w:rFonts w:eastAsia="PMingLiU" w:cs="Tahoma" w:hint="eastAsia"/>
                <w:lang w:val="zh-TW"/>
              </w:rPr>
              <w:t>客戶若符合下列三項中的任一項條件，便具備</w:t>
            </w:r>
            <w:r w:rsidRPr="00F31997">
              <w:rPr>
                <w:rFonts w:eastAsia="PMingLiU" w:cs="Tahoma"/>
                <w:lang w:val="zh-TW"/>
              </w:rPr>
              <w:t xml:space="preserve"> Select Plus </w:t>
            </w:r>
            <w:r w:rsidRPr="00F31997">
              <w:rPr>
                <w:rFonts w:eastAsia="PMingLiU" w:cs="Tahoma" w:hint="eastAsia"/>
                <w:lang w:val="zh-TW"/>
              </w:rPr>
              <w:t>方案之客戶資格：</w:t>
            </w:r>
          </w:p>
          <w:p w:rsidR="00456002" w:rsidRPr="004C1D90" w:rsidRDefault="000D2DBB" w:rsidP="0019729E">
            <w:pPr>
              <w:pStyle w:val="ListParagraph"/>
              <w:numPr>
                <w:ilvl w:val="0"/>
                <w:numId w:val="43"/>
              </w:numPr>
              <w:contextualSpacing w:val="0"/>
              <w:rPr>
                <w:rFonts w:ascii="Tahoma" w:eastAsia="PMingLiU" w:hAnsi="Tahoma" w:cs="Tahoma"/>
                <w:szCs w:val="24"/>
                <w:lang w:val="en-US" w:eastAsia="en-US"/>
              </w:rPr>
            </w:pPr>
            <w:r w:rsidRPr="00F31997">
              <w:rPr>
                <w:rFonts w:ascii="Tahoma" w:eastAsia="PMingLiU" w:hAnsi="Tahoma" w:cs="Tahoma" w:hint="eastAsia"/>
                <w:sz w:val="18"/>
                <w:szCs w:val="24"/>
                <w:lang w:val="zh-TW" w:eastAsia="en-US"/>
              </w:rPr>
              <w:t>維護依單獨</w:t>
            </w:r>
            <w:r w:rsidRPr="004C1D90">
              <w:rPr>
                <w:rFonts w:ascii="Tahoma" w:eastAsia="PMingLiU" w:hAnsi="Tahoma" w:cs="Tahoma"/>
                <w:sz w:val="18"/>
                <w:szCs w:val="24"/>
                <w:lang w:val="en-US" w:eastAsia="en-US"/>
              </w:rPr>
              <w:t xml:space="preserve"> Enterprise </w:t>
            </w:r>
            <w:r w:rsidRPr="00F31997">
              <w:rPr>
                <w:rFonts w:ascii="Tahoma" w:eastAsia="PMingLiU" w:hAnsi="Tahoma" w:cs="Tahoma" w:hint="eastAsia"/>
                <w:sz w:val="18"/>
                <w:szCs w:val="24"/>
                <w:lang w:val="zh-TW" w:eastAsia="en-US"/>
              </w:rPr>
              <w:t>合約簽訂之有效</w:t>
            </w:r>
            <w:r w:rsidRPr="004C1D90">
              <w:rPr>
                <w:rFonts w:ascii="Tahoma" w:eastAsia="PMingLiU" w:hAnsi="Tahoma" w:cs="Tahoma"/>
                <w:sz w:val="18"/>
                <w:szCs w:val="24"/>
                <w:lang w:val="en-US" w:eastAsia="en-US"/>
              </w:rPr>
              <w:t xml:space="preserve"> Enterprise </w:t>
            </w:r>
            <w:r w:rsidRPr="00F31997">
              <w:rPr>
                <w:rFonts w:ascii="Tahoma" w:eastAsia="PMingLiU" w:hAnsi="Tahoma" w:cs="Tahoma" w:hint="eastAsia"/>
                <w:sz w:val="18"/>
                <w:szCs w:val="24"/>
                <w:lang w:val="zh-TW" w:eastAsia="en-US"/>
              </w:rPr>
              <w:t>註冊</w:t>
            </w:r>
            <w:r w:rsidRPr="004C1D90">
              <w:rPr>
                <w:rFonts w:ascii="Tahoma" w:eastAsia="PMingLiU" w:hAnsi="Tahoma" w:cs="Tahoma" w:hint="eastAsia"/>
                <w:sz w:val="18"/>
                <w:szCs w:val="24"/>
                <w:lang w:val="en-US" w:eastAsia="en-US"/>
              </w:rPr>
              <w:t>，</w:t>
            </w:r>
            <w:r w:rsidRPr="00F31997">
              <w:rPr>
                <w:rFonts w:ascii="Tahoma" w:eastAsia="PMingLiU" w:hAnsi="Tahoma" w:cs="Tahoma" w:hint="eastAsia"/>
                <w:sz w:val="18"/>
                <w:szCs w:val="24"/>
                <w:lang w:val="zh-TW" w:eastAsia="en-US"/>
              </w:rPr>
              <w:t>或依</w:t>
            </w:r>
            <w:r w:rsidRPr="004C1D90">
              <w:rPr>
                <w:rFonts w:ascii="Tahoma" w:eastAsia="PMingLiU" w:hAnsi="Tahoma" w:cs="Tahoma"/>
                <w:sz w:val="18"/>
                <w:szCs w:val="24"/>
                <w:lang w:val="en-US" w:eastAsia="en-US"/>
              </w:rPr>
              <w:t xml:space="preserve"> Enterprise Subscription </w:t>
            </w:r>
            <w:r w:rsidRPr="00F31997">
              <w:rPr>
                <w:rFonts w:ascii="Tahoma" w:eastAsia="PMingLiU" w:hAnsi="Tahoma" w:cs="Tahoma" w:hint="eastAsia"/>
                <w:sz w:val="18"/>
                <w:szCs w:val="24"/>
                <w:lang w:val="zh-TW" w:eastAsia="en-US"/>
              </w:rPr>
              <w:t>合約簽訂之</w:t>
            </w:r>
            <w:r w:rsidRPr="004C1D90">
              <w:rPr>
                <w:rFonts w:ascii="Tahoma" w:eastAsia="PMingLiU" w:hAnsi="Tahoma" w:cs="Tahoma"/>
                <w:sz w:val="18"/>
                <w:szCs w:val="24"/>
                <w:lang w:val="en-US" w:eastAsia="en-US"/>
              </w:rPr>
              <w:t xml:space="preserve"> Enterprise Subscription </w:t>
            </w:r>
            <w:r w:rsidRPr="00F31997">
              <w:rPr>
                <w:rFonts w:ascii="Tahoma" w:eastAsia="PMingLiU" w:hAnsi="Tahoma" w:cs="Tahoma" w:hint="eastAsia"/>
                <w:sz w:val="18"/>
                <w:szCs w:val="24"/>
                <w:lang w:val="zh-TW" w:eastAsia="en-US"/>
              </w:rPr>
              <w:t>註冊</w:t>
            </w:r>
            <w:r w:rsidRPr="004C1D90">
              <w:rPr>
                <w:rFonts w:ascii="Tahoma" w:eastAsia="PMingLiU" w:hAnsi="Tahoma" w:cs="Tahoma"/>
                <w:sz w:val="18"/>
                <w:szCs w:val="24"/>
                <w:lang w:val="en-US" w:eastAsia="en-US"/>
              </w:rPr>
              <w:t xml:space="preserve"> (</w:t>
            </w:r>
            <w:r w:rsidRPr="00F31997">
              <w:rPr>
                <w:rFonts w:ascii="Tahoma" w:eastAsia="PMingLiU" w:hAnsi="Tahoma" w:cs="Tahoma" w:hint="eastAsia"/>
                <w:sz w:val="18"/>
                <w:szCs w:val="24"/>
                <w:lang w:val="zh-TW" w:eastAsia="en-US"/>
              </w:rPr>
              <w:t>教育機構客戶可以使用有效的</w:t>
            </w:r>
            <w:r w:rsidRPr="004C1D90">
              <w:rPr>
                <w:rFonts w:ascii="Tahoma" w:eastAsia="PMingLiU" w:hAnsi="Tahoma" w:cs="Tahoma"/>
                <w:sz w:val="18"/>
                <w:szCs w:val="24"/>
                <w:lang w:val="en-US" w:eastAsia="en-US"/>
              </w:rPr>
              <w:t xml:space="preserve"> Campus </w:t>
            </w:r>
            <w:r w:rsidRPr="00F31997">
              <w:rPr>
                <w:rFonts w:ascii="Tahoma" w:eastAsia="PMingLiU" w:hAnsi="Tahoma" w:cs="Tahoma" w:hint="eastAsia"/>
                <w:sz w:val="18"/>
                <w:szCs w:val="24"/>
                <w:lang w:val="zh-TW" w:eastAsia="en-US"/>
              </w:rPr>
              <w:t>或</w:t>
            </w:r>
            <w:r w:rsidRPr="004C1D90">
              <w:rPr>
                <w:rFonts w:ascii="Tahoma" w:eastAsia="PMingLiU" w:hAnsi="Tahoma" w:cs="Tahoma"/>
                <w:sz w:val="18"/>
                <w:szCs w:val="24"/>
                <w:lang w:val="en-US" w:eastAsia="en-US"/>
              </w:rPr>
              <w:t xml:space="preserve"> School </w:t>
            </w:r>
            <w:r w:rsidRPr="00F31997">
              <w:rPr>
                <w:rFonts w:ascii="Tahoma" w:eastAsia="PMingLiU" w:hAnsi="Tahoma" w:cs="Tahoma" w:hint="eastAsia"/>
                <w:sz w:val="18"/>
                <w:szCs w:val="24"/>
                <w:lang w:val="zh-TW" w:eastAsia="en-US"/>
              </w:rPr>
              <w:t>合約或有效之</w:t>
            </w:r>
            <w:r w:rsidRPr="004C1D90">
              <w:rPr>
                <w:rFonts w:ascii="Tahoma" w:eastAsia="PMingLiU" w:hAnsi="Tahoma" w:cs="Tahoma"/>
                <w:sz w:val="18"/>
                <w:szCs w:val="24"/>
                <w:lang w:val="en-US" w:eastAsia="en-US"/>
              </w:rPr>
              <w:t xml:space="preserve"> Enrollment for Education Solutions </w:t>
            </w:r>
            <w:r w:rsidRPr="00F31997">
              <w:rPr>
                <w:rFonts w:ascii="Tahoma" w:eastAsia="PMingLiU" w:hAnsi="Tahoma" w:cs="Tahoma" w:hint="eastAsia"/>
                <w:sz w:val="18"/>
                <w:szCs w:val="24"/>
                <w:lang w:val="zh-TW" w:eastAsia="en-US"/>
              </w:rPr>
              <w:t>做為他們的合格合約</w:t>
            </w:r>
            <w:r w:rsidRPr="004C1D90">
              <w:rPr>
                <w:rFonts w:ascii="Tahoma" w:eastAsia="PMingLiU" w:hAnsi="Tahoma" w:cs="Tahoma"/>
                <w:sz w:val="18"/>
                <w:szCs w:val="24"/>
                <w:lang w:val="en-US" w:eastAsia="en-US"/>
              </w:rPr>
              <w:t>)</w:t>
            </w:r>
            <w:r w:rsidRPr="004C1D90">
              <w:rPr>
                <w:rFonts w:ascii="Tahoma" w:eastAsia="PMingLiU" w:hAnsi="Tahoma" w:cs="Tahoma" w:hint="eastAsia"/>
                <w:sz w:val="18"/>
                <w:szCs w:val="24"/>
                <w:lang w:val="en-US" w:eastAsia="en-US"/>
              </w:rPr>
              <w:t>；</w:t>
            </w:r>
          </w:p>
          <w:p w:rsidR="00456002" w:rsidRPr="00F31997" w:rsidRDefault="000D2DBB" w:rsidP="0068012B">
            <w:pPr>
              <w:numPr>
                <w:ilvl w:val="0"/>
                <w:numId w:val="43"/>
              </w:numPr>
              <w:rPr>
                <w:rFonts w:eastAsia="PMingLiU" w:cs="Tahoma"/>
                <w:lang w:eastAsia="zh-TW"/>
              </w:rPr>
            </w:pPr>
            <w:r w:rsidRPr="00F31997">
              <w:rPr>
                <w:rFonts w:eastAsia="PMingLiU" w:cs="Tahoma" w:hint="eastAsia"/>
                <w:lang w:val="zh-TW" w:eastAsia="zh-TW"/>
              </w:rPr>
              <w:t>提交訂單</w:t>
            </w:r>
            <w:r w:rsidRPr="004355BC">
              <w:rPr>
                <w:rFonts w:eastAsia="PMingLiU" w:cs="Tahoma" w:hint="eastAsia"/>
                <w:lang w:eastAsia="zh-TW"/>
              </w:rPr>
              <w:t>，</w:t>
            </w:r>
            <w:r w:rsidRPr="00F31997">
              <w:rPr>
                <w:rFonts w:eastAsia="PMingLiU" w:cs="Tahoma" w:hint="eastAsia"/>
                <w:lang w:val="zh-TW" w:eastAsia="zh-TW"/>
              </w:rPr>
              <w:t>其符合客戶於第一年期間所選擇之每項產品組合的最低</w:t>
            </w:r>
            <w:r w:rsidRPr="004355BC">
              <w:rPr>
                <w:rFonts w:eastAsia="PMingLiU" w:cs="Tahoma"/>
                <w:lang w:eastAsia="zh-TW"/>
              </w:rPr>
              <w:t xml:space="preserve"> </w:t>
            </w:r>
            <w:r w:rsidR="004355BC">
              <w:rPr>
                <w:rFonts w:eastAsia="PMingLiU" w:cs="Tahoma"/>
                <w:lang w:eastAsia="zh-TW"/>
              </w:rPr>
              <w:br/>
            </w:r>
            <w:r w:rsidRPr="004355BC">
              <w:rPr>
                <w:rFonts w:eastAsia="PMingLiU" w:cs="Tahoma"/>
                <w:lang w:eastAsia="zh-TW"/>
              </w:rPr>
              <w:t xml:space="preserve">500 </w:t>
            </w:r>
            <w:r w:rsidRPr="00F31997">
              <w:rPr>
                <w:rFonts w:eastAsia="PMingLiU" w:cs="Tahoma" w:hint="eastAsia"/>
                <w:lang w:val="zh-TW" w:eastAsia="zh-TW"/>
              </w:rPr>
              <w:t>點需求</w:t>
            </w:r>
            <w:r w:rsidRPr="004355BC">
              <w:rPr>
                <w:rFonts w:eastAsia="PMingLiU" w:cs="Tahoma" w:hint="eastAsia"/>
                <w:lang w:eastAsia="zh-TW"/>
              </w:rPr>
              <w:t>；</w:t>
            </w:r>
          </w:p>
          <w:p w:rsidR="00456002" w:rsidRPr="004C1D90" w:rsidRDefault="000D2DBB" w:rsidP="0019729E">
            <w:pPr>
              <w:pStyle w:val="ListParagraph"/>
              <w:numPr>
                <w:ilvl w:val="0"/>
                <w:numId w:val="43"/>
              </w:numPr>
              <w:contextualSpacing w:val="0"/>
              <w:rPr>
                <w:rFonts w:ascii="Tahoma" w:eastAsia="PMingLiU" w:hAnsi="Tahoma" w:cs="Tahoma"/>
                <w:szCs w:val="24"/>
                <w:lang w:val="en-US" w:eastAsia="zh-TW"/>
              </w:rPr>
            </w:pPr>
            <w:r w:rsidRPr="00F31997">
              <w:rPr>
                <w:rFonts w:ascii="Tahoma" w:eastAsia="PMingLiU" w:hAnsi="Tahoma" w:cs="Tahoma" w:hint="eastAsia"/>
                <w:sz w:val="18"/>
                <w:szCs w:val="24"/>
                <w:lang w:val="zh-TW" w:eastAsia="zh-TW"/>
              </w:rPr>
              <w:t>在合約中註明客戶之</w:t>
            </w:r>
            <w:r w:rsidRPr="004C1D90">
              <w:rPr>
                <w:rFonts w:ascii="Tahoma" w:eastAsia="PMingLiU" w:hAnsi="Tahoma" w:cs="Tahoma"/>
                <w:sz w:val="18"/>
                <w:szCs w:val="24"/>
                <w:lang w:val="en-US" w:eastAsia="zh-TW"/>
              </w:rPr>
              <w:t xml:space="preserve"> Select Plus </w:t>
            </w:r>
            <w:r w:rsidRPr="00F31997">
              <w:rPr>
                <w:rFonts w:ascii="Tahoma" w:eastAsia="PMingLiU" w:hAnsi="Tahoma" w:cs="Tahoma" w:hint="eastAsia"/>
                <w:sz w:val="18"/>
                <w:szCs w:val="24"/>
                <w:lang w:val="zh-TW" w:eastAsia="zh-TW"/>
              </w:rPr>
              <w:t>合約生效日期前的</w:t>
            </w:r>
            <w:r w:rsidRPr="004C1D90">
              <w:rPr>
                <w:rFonts w:ascii="Tahoma" w:eastAsia="PMingLiU" w:hAnsi="Tahoma" w:cs="Tahoma"/>
                <w:sz w:val="18"/>
                <w:szCs w:val="24"/>
                <w:lang w:val="en-US" w:eastAsia="zh-TW"/>
              </w:rPr>
              <w:t xml:space="preserve"> 12 </w:t>
            </w:r>
            <w:r w:rsidRPr="00F31997">
              <w:rPr>
                <w:rFonts w:ascii="Tahoma" w:eastAsia="PMingLiU" w:hAnsi="Tahoma" w:cs="Tahoma" w:hint="eastAsia"/>
                <w:sz w:val="18"/>
                <w:szCs w:val="24"/>
                <w:lang w:val="zh-TW" w:eastAsia="zh-TW"/>
              </w:rPr>
              <w:t>個月期間已訂購最低訂單數量</w:t>
            </w:r>
            <w:r w:rsidRPr="004C1D90">
              <w:rPr>
                <w:rFonts w:ascii="Tahoma" w:eastAsia="PMingLiU" w:hAnsi="Tahoma" w:cs="Tahoma" w:hint="eastAsia"/>
                <w:sz w:val="18"/>
                <w:szCs w:val="24"/>
                <w:lang w:val="en-US" w:eastAsia="zh-TW"/>
              </w:rPr>
              <w:t>；</w:t>
            </w:r>
            <w:r w:rsidRPr="00F31997">
              <w:rPr>
                <w:rFonts w:ascii="Tahoma" w:eastAsia="PMingLiU" w:hAnsi="Tahoma" w:cs="Tahoma" w:hint="eastAsia"/>
                <w:sz w:val="18"/>
                <w:szCs w:val="24"/>
                <w:lang w:val="zh-TW" w:eastAsia="zh-TW"/>
              </w:rPr>
              <w:t>以及</w:t>
            </w:r>
          </w:p>
          <w:p w:rsidR="00456002" w:rsidRPr="004355BC" w:rsidRDefault="00456002" w:rsidP="005C647E">
            <w:pPr>
              <w:rPr>
                <w:color w:val="1F497D"/>
                <w:lang w:eastAsia="zh-TW"/>
              </w:rPr>
            </w:pPr>
          </w:p>
          <w:p w:rsidR="00456002" w:rsidRPr="00F31997" w:rsidRDefault="00456002" w:rsidP="005C647E">
            <w:pPr>
              <w:rPr>
                <w:rFonts w:eastAsia="PMingLiU" w:cs="Tahoma"/>
                <w:lang w:eastAsia="zh-TW"/>
              </w:rPr>
            </w:pPr>
            <w:r w:rsidRPr="00F31997">
              <w:rPr>
                <w:rFonts w:eastAsia="PMingLiU" w:cs="Tahoma" w:hint="eastAsia"/>
                <w:szCs w:val="18"/>
                <w:lang w:val="zh-TW" w:eastAsia="zh-TW"/>
              </w:rPr>
              <w:t>針對以上第</w:t>
            </w:r>
            <w:r w:rsidRPr="004355BC">
              <w:rPr>
                <w:rFonts w:eastAsia="PMingLiU" w:cs="Tahoma"/>
                <w:szCs w:val="18"/>
                <w:lang w:eastAsia="zh-TW"/>
              </w:rPr>
              <w:t xml:space="preserve"> 2 </w:t>
            </w:r>
            <w:r w:rsidRPr="00F31997">
              <w:rPr>
                <w:rFonts w:eastAsia="PMingLiU" w:cs="Tahoma" w:hint="eastAsia"/>
                <w:szCs w:val="18"/>
                <w:lang w:val="zh-TW" w:eastAsia="zh-TW"/>
              </w:rPr>
              <w:t>及第</w:t>
            </w:r>
            <w:r w:rsidRPr="004355BC">
              <w:rPr>
                <w:rFonts w:eastAsia="PMingLiU" w:cs="Tahoma"/>
                <w:szCs w:val="18"/>
                <w:lang w:eastAsia="zh-TW"/>
              </w:rPr>
              <w:t xml:space="preserve"> 3 </w:t>
            </w:r>
            <w:r w:rsidRPr="00F31997">
              <w:rPr>
                <w:rFonts w:eastAsia="PMingLiU" w:cs="Tahoma" w:hint="eastAsia"/>
                <w:szCs w:val="18"/>
                <w:lang w:val="zh-TW" w:eastAsia="zh-TW"/>
              </w:rPr>
              <w:t>個選項</w:t>
            </w:r>
            <w:r w:rsidRPr="004355BC">
              <w:rPr>
                <w:rFonts w:eastAsia="PMingLiU" w:cs="Tahoma" w:hint="eastAsia"/>
                <w:szCs w:val="18"/>
                <w:lang w:eastAsia="zh-TW"/>
              </w:rPr>
              <w:t>，</w:t>
            </w:r>
            <w:r w:rsidRPr="00F31997">
              <w:rPr>
                <w:rFonts w:eastAsia="PMingLiU" w:cs="Tahoma" w:hint="eastAsia"/>
                <w:szCs w:val="18"/>
                <w:lang w:val="zh-TW" w:eastAsia="zh-TW"/>
              </w:rPr>
              <w:t>客戶在進行符合性檢查時</w:t>
            </w:r>
            <w:r w:rsidRPr="004355BC">
              <w:rPr>
                <w:rFonts w:eastAsia="PMingLiU" w:cs="Tahoma" w:hint="eastAsia"/>
                <w:szCs w:val="18"/>
                <w:lang w:eastAsia="zh-TW"/>
              </w:rPr>
              <w:t>，</w:t>
            </w:r>
            <w:r w:rsidRPr="00F31997">
              <w:rPr>
                <w:rFonts w:eastAsia="PMingLiU" w:cs="Tahoma" w:hint="eastAsia"/>
                <w:szCs w:val="18"/>
                <w:lang w:val="zh-TW" w:eastAsia="zh-TW"/>
              </w:rPr>
              <w:t>必須就其所選擇之每個產品組合維持最基本的</w:t>
            </w:r>
            <w:r w:rsidRPr="00F31997">
              <w:rPr>
                <w:rFonts w:eastAsia="PMingLiU" w:cs="Tahoma"/>
                <w:szCs w:val="18"/>
                <w:lang w:val="zh-TW" w:eastAsia="zh-TW"/>
              </w:rPr>
              <w:t xml:space="preserve"> 500 </w:t>
            </w:r>
            <w:r w:rsidRPr="00F31997">
              <w:rPr>
                <w:rFonts w:eastAsia="PMingLiU" w:cs="Tahoma" w:hint="eastAsia"/>
                <w:szCs w:val="18"/>
                <w:lang w:val="zh-TW" w:eastAsia="zh-TW"/>
              </w:rPr>
              <w:t>點。</w:t>
            </w:r>
          </w:p>
          <w:p w:rsidR="00456002" w:rsidRPr="004355BC" w:rsidRDefault="00456002" w:rsidP="005C647E">
            <w:pPr>
              <w:rPr>
                <w:rFonts w:cs="Tahoma"/>
                <w:szCs w:val="18"/>
                <w:lang w:eastAsia="zh-TW"/>
              </w:rPr>
            </w:pPr>
          </w:p>
          <w:p w:rsidR="00456002" w:rsidRPr="00F31997" w:rsidRDefault="000D2DBB" w:rsidP="005C647E">
            <w:pPr>
              <w:rPr>
                <w:rFonts w:eastAsia="PMingLiU" w:cs="Tahoma"/>
                <w:lang w:eastAsia="zh-TW"/>
              </w:rPr>
            </w:pPr>
            <w:r w:rsidRPr="00F31997">
              <w:rPr>
                <w:rFonts w:eastAsia="PMingLiU" w:cs="Tahoma" w:hint="eastAsia"/>
                <w:lang w:val="zh-TW" w:eastAsia="zh-TW"/>
              </w:rPr>
              <w:t>客戶之價格將以客戶與客戶的轉銷商之間所成立之合約為基礎。不過，</w:t>
            </w:r>
            <w:r w:rsidRPr="00F31997">
              <w:rPr>
                <w:rFonts w:eastAsia="PMingLiU" w:cs="Tahoma"/>
                <w:lang w:val="zh-TW" w:eastAsia="zh-TW"/>
              </w:rPr>
              <w:t xml:space="preserve">Microsoft </w:t>
            </w:r>
            <w:r w:rsidRPr="00F31997">
              <w:rPr>
                <w:rFonts w:eastAsia="PMingLiU" w:cs="Tahoma" w:hint="eastAsia"/>
                <w:lang w:val="zh-TW" w:eastAsia="zh-TW"/>
              </w:rPr>
              <w:t>會將下列價格及點數條件提供予轉銷商，協助引導轉銷商終止客戶價格：</w:t>
            </w:r>
          </w:p>
          <w:p w:rsidR="00456002" w:rsidRPr="00F31997" w:rsidRDefault="00456002" w:rsidP="005C647E">
            <w:pPr>
              <w:rPr>
                <w:rFonts w:eastAsia="PMingLiU" w:cs="Tahoma"/>
                <w:lang w:eastAsia="zh-TW"/>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21397" w:rsidRPr="00F31997" w:rsidTr="00B5420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21397" w:rsidRPr="00F31997" w:rsidRDefault="00821397" w:rsidP="00B54202">
                  <w:pPr>
                    <w:jc w:val="center"/>
                    <w:rPr>
                      <w:rFonts w:eastAsia="PMingLiU" w:cs="Tahoma"/>
                      <w:b/>
                      <w:sz w:val="20"/>
                      <w:szCs w:val="18"/>
                    </w:rPr>
                  </w:pPr>
                  <w:r w:rsidRPr="00F31997">
                    <w:rPr>
                      <w:rFonts w:eastAsia="PMingLiU" w:cs="Tahoma"/>
                      <w:b/>
                      <w:sz w:val="20"/>
                      <w:szCs w:val="18"/>
                      <w:lang w:val="zh-TW"/>
                    </w:rPr>
                    <w:t xml:space="preserve">Select Plus </w:t>
                  </w:r>
                  <w:r w:rsidRPr="00F31997">
                    <w:rPr>
                      <w:rFonts w:eastAsia="PMingLiU" w:cs="Tahoma" w:hint="eastAsia"/>
                      <w:b/>
                      <w:sz w:val="20"/>
                      <w:szCs w:val="18"/>
                      <w:lang w:val="zh-TW"/>
                    </w:rPr>
                    <w:t>價位等級</w:t>
                  </w:r>
                  <w:r w:rsidRPr="00F31997">
                    <w:rPr>
                      <w:rFonts w:eastAsia="PMingLiU" w:cs="Tahoma"/>
                      <w:b/>
                      <w:sz w:val="20"/>
                      <w:szCs w:val="18"/>
                      <w:lang w:val="zh-TW"/>
                    </w:rPr>
                    <w:t xml:space="preserve"> — </w:t>
                  </w:r>
                  <w:r w:rsidR="002B3385">
                    <w:rPr>
                      <w:rFonts w:eastAsia="PMingLiU" w:cs="Tahoma"/>
                      <w:b/>
                      <w:sz w:val="20"/>
                      <w:szCs w:val="18"/>
                    </w:rPr>
                    <w:br/>
                  </w:r>
                  <w:r w:rsidRPr="00F31997">
                    <w:rPr>
                      <w:rFonts w:eastAsia="PMingLiU" w:cs="Tahoma" w:hint="eastAsia"/>
                      <w:b/>
                      <w:sz w:val="20"/>
                      <w:szCs w:val="18"/>
                      <w:lang w:val="zh-TW"/>
                    </w:rPr>
                    <w:t>商業產品</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21397" w:rsidRPr="00F31997" w:rsidRDefault="00821397" w:rsidP="00B54202">
                  <w:pPr>
                    <w:jc w:val="center"/>
                    <w:rPr>
                      <w:rFonts w:eastAsia="PMingLiU" w:cs="Tahoma"/>
                      <w:b/>
                      <w:sz w:val="20"/>
                      <w:szCs w:val="18"/>
                      <w:lang w:eastAsia="zh-TW"/>
                    </w:rPr>
                  </w:pPr>
                  <w:r w:rsidRPr="00F31997">
                    <w:rPr>
                      <w:rFonts w:eastAsia="PMingLiU" w:cs="Tahoma" w:hint="eastAsia"/>
                      <w:b/>
                      <w:sz w:val="20"/>
                      <w:szCs w:val="18"/>
                      <w:lang w:val="zh-TW" w:eastAsia="zh-TW"/>
                    </w:rPr>
                    <w:t>每個產品組合年度最低點數</w:t>
                  </w:r>
                </w:p>
              </w:tc>
            </w:tr>
            <w:tr w:rsidR="00821397" w:rsidRPr="00F31997" w:rsidTr="00B5420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val="zh-TW" w:eastAsia="zh-TW"/>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eastAsia="zh-TW"/>
                    </w:rPr>
                    <w:t>500</w:t>
                  </w:r>
                </w:p>
              </w:tc>
            </w:tr>
            <w:tr w:rsidR="00821397" w:rsidRPr="00F31997" w:rsidTr="00B5420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val="zh-TW" w:eastAsia="zh-TW"/>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eastAsia="zh-TW"/>
                    </w:rPr>
                    <w:t>4,000</w:t>
                  </w:r>
                </w:p>
              </w:tc>
            </w:tr>
            <w:tr w:rsidR="00821397" w:rsidRPr="00F31997" w:rsidTr="00B5420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val="zh-TW" w:eastAsia="zh-TW"/>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eastAsia="zh-TW"/>
                    </w:rPr>
                    <w:t>10,000</w:t>
                  </w:r>
                </w:p>
              </w:tc>
            </w:tr>
            <w:tr w:rsidR="00821397" w:rsidRPr="00F31997" w:rsidTr="00B54202">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val="zh-TW" w:eastAsia="zh-TW"/>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21397" w:rsidRPr="00F31997" w:rsidRDefault="00821397" w:rsidP="00B54202">
                  <w:pPr>
                    <w:jc w:val="center"/>
                    <w:rPr>
                      <w:rFonts w:eastAsia="PMingLiU" w:cs="Tahoma"/>
                      <w:szCs w:val="18"/>
                      <w:lang w:eastAsia="zh-TW"/>
                    </w:rPr>
                  </w:pPr>
                  <w:r w:rsidRPr="00F31997">
                    <w:rPr>
                      <w:rFonts w:eastAsia="PMingLiU" w:cs="Tahoma"/>
                      <w:szCs w:val="18"/>
                      <w:lang w:eastAsia="zh-TW"/>
                    </w:rPr>
                    <w:t>25,000</w:t>
                  </w:r>
                </w:p>
              </w:tc>
            </w:tr>
          </w:tbl>
          <w:p w:rsidR="00456002" w:rsidRPr="00F31997" w:rsidRDefault="00456002" w:rsidP="005C647E">
            <w:pPr>
              <w:pStyle w:val="AppendixBodyText"/>
              <w:ind w:right="720"/>
              <w:rPr>
                <w:rFonts w:ascii="Tahoma" w:eastAsia="PMingLiU" w:hAnsi="Tahoma" w:cs="Tahoma"/>
                <w:lang w:eastAsia="zh-TW"/>
              </w:rPr>
            </w:pPr>
            <w:r w:rsidRPr="00F31997">
              <w:rPr>
                <w:rFonts w:ascii="Tahoma" w:eastAsia="PMingLiU" w:hAnsi="Tahoma" w:cs="Tahoma" w:hint="eastAsia"/>
                <w:i/>
                <w:sz w:val="16"/>
                <w:lang w:val="zh-TW" w:eastAsia="zh-TW"/>
              </w:rPr>
              <w:t>注意事項：客戶超出其最低價位等級的任何點數均將於進行其年度符合性檢查時計入下一年度的點數。</w:t>
            </w:r>
            <w:r w:rsidR="000D2DBB" w:rsidRPr="00F31997">
              <w:rPr>
                <w:rFonts w:ascii="Tahoma" w:eastAsia="PMingLiU" w:hAnsi="Tahoma" w:cs="Tahoma" w:hint="eastAsia"/>
                <w:i/>
                <w:sz w:val="16"/>
                <w:lang w:val="zh-TW" w:eastAsia="zh-TW"/>
              </w:rPr>
              <w:t>例如，若客戶於進行其年度符合性檢查時擁有</w:t>
            </w:r>
            <w:r w:rsidR="000D2DBB" w:rsidRPr="00F31997">
              <w:rPr>
                <w:rFonts w:ascii="Tahoma" w:eastAsia="PMingLiU" w:hAnsi="Tahoma" w:cs="Tahoma"/>
                <w:i/>
                <w:sz w:val="16"/>
                <w:lang w:val="zh-TW" w:eastAsia="zh-TW"/>
              </w:rPr>
              <w:t xml:space="preserve"> 4,500 </w:t>
            </w:r>
            <w:r w:rsidR="000D2DBB" w:rsidRPr="00F31997">
              <w:rPr>
                <w:rFonts w:ascii="Tahoma" w:eastAsia="PMingLiU" w:hAnsi="Tahoma" w:cs="Tahoma" w:hint="eastAsia"/>
                <w:i/>
                <w:sz w:val="16"/>
                <w:lang w:val="zh-TW" w:eastAsia="zh-TW"/>
              </w:rPr>
              <w:t>點，則</w:t>
            </w:r>
            <w:r w:rsidR="000D2DBB" w:rsidRPr="00F31997">
              <w:rPr>
                <w:rFonts w:ascii="Tahoma" w:eastAsia="PMingLiU" w:hAnsi="Tahoma" w:cs="Tahoma"/>
                <w:i/>
                <w:sz w:val="16"/>
                <w:lang w:val="zh-TW" w:eastAsia="zh-TW"/>
              </w:rPr>
              <w:t xml:space="preserve"> 500 </w:t>
            </w:r>
            <w:r w:rsidR="000D2DBB" w:rsidRPr="00F31997">
              <w:rPr>
                <w:rFonts w:ascii="Tahoma" w:eastAsia="PMingLiU" w:hAnsi="Tahoma" w:cs="Tahoma" w:hint="eastAsia"/>
                <w:i/>
                <w:sz w:val="16"/>
                <w:lang w:val="zh-TW" w:eastAsia="zh-TW"/>
              </w:rPr>
              <w:t>點將計入下一年度要使用之年度符合性。</w:t>
            </w:r>
          </w:p>
          <w:p w:rsidR="00456002" w:rsidRPr="00F31997" w:rsidRDefault="00456002" w:rsidP="005C647E">
            <w:pPr>
              <w:pStyle w:val="AppendixBodyText"/>
              <w:ind w:right="720"/>
              <w:rPr>
                <w:rFonts w:ascii="Tahoma" w:eastAsia="PMingLiU" w:hAnsi="Tahoma" w:cs="Tahoma"/>
                <w:sz w:val="18"/>
                <w:lang w:eastAsia="zh-TW"/>
              </w:rPr>
            </w:pPr>
          </w:p>
        </w:tc>
      </w:tr>
      <w:tr w:rsidR="00456002" w:rsidRPr="00F31997" w:rsidTr="006B523F">
        <w:tc>
          <w:tcPr>
            <w:tcW w:w="2691" w:type="dxa"/>
          </w:tcPr>
          <w:p w:rsidR="00456002" w:rsidRPr="00F31997" w:rsidRDefault="000D2DBB" w:rsidP="006253AC">
            <w:pPr>
              <w:pStyle w:val="AppendixBodyText"/>
              <w:ind w:right="720"/>
              <w:rPr>
                <w:rFonts w:ascii="Tahoma" w:eastAsia="PMingLiU" w:hAnsi="Tahoma" w:cs="Tahoma"/>
                <w:b/>
                <w:color w:val="000000"/>
                <w:szCs w:val="18"/>
                <w:lang w:eastAsia="ja-JP"/>
              </w:rPr>
            </w:pPr>
            <w:r w:rsidRPr="00F31997">
              <w:rPr>
                <w:rFonts w:ascii="Tahoma" w:eastAsia="PMingLiU" w:hAnsi="Tahoma" w:cs="Tahoma"/>
                <w:b/>
                <w:color w:val="000000"/>
                <w:lang w:val="zh-TW"/>
              </w:rPr>
              <w:t xml:space="preserve">School </w:t>
            </w:r>
            <w:r w:rsidRPr="00F31997">
              <w:rPr>
                <w:rFonts w:ascii="Tahoma" w:eastAsia="PMingLiU" w:hAnsi="Tahoma" w:cs="Tahoma" w:hint="eastAsia"/>
                <w:b/>
                <w:color w:val="000000"/>
                <w:lang w:val="zh-TW"/>
              </w:rPr>
              <w:t>合約</w:t>
            </w:r>
          </w:p>
        </w:tc>
        <w:tc>
          <w:tcPr>
            <w:tcW w:w="6525" w:type="dxa"/>
          </w:tcPr>
          <w:p w:rsidR="00456002" w:rsidRPr="00F31997" w:rsidRDefault="000D2DBB" w:rsidP="005C647E">
            <w:pPr>
              <w:pStyle w:val="AppendixBodyText"/>
              <w:ind w:right="720"/>
              <w:rPr>
                <w:rFonts w:ascii="Tahoma" w:eastAsia="PMingLiU" w:hAnsi="Tahoma" w:cs="Tahoma"/>
                <w:lang w:eastAsia="zh-TW"/>
              </w:rPr>
            </w:pPr>
            <w:r w:rsidRPr="00F31997">
              <w:rPr>
                <w:rFonts w:ascii="Tahoma" w:eastAsia="PMingLiU" w:hAnsi="Tahoma" w:cs="Tahoma"/>
                <w:sz w:val="18"/>
                <w:lang w:val="zh-TW" w:eastAsia="zh-TW"/>
              </w:rPr>
              <w:t xml:space="preserve">School </w:t>
            </w:r>
            <w:r w:rsidRPr="00F31997">
              <w:rPr>
                <w:rFonts w:ascii="Tahoma" w:eastAsia="PMingLiU" w:hAnsi="Tahoma" w:cs="Tahoma" w:hint="eastAsia"/>
                <w:sz w:val="18"/>
                <w:lang w:val="zh-TW" w:eastAsia="zh-TW"/>
              </w:rPr>
              <w:t>合約訂單最低需求為</w:t>
            </w:r>
            <w:r w:rsidRPr="00F31997">
              <w:rPr>
                <w:rFonts w:ascii="Tahoma" w:eastAsia="PMingLiU" w:hAnsi="Tahoma" w:cs="Tahoma"/>
                <w:sz w:val="18"/>
                <w:lang w:val="zh-TW" w:eastAsia="zh-TW"/>
              </w:rPr>
              <w:t xml:space="preserve"> 300 </w:t>
            </w:r>
            <w:r w:rsidRPr="00F31997">
              <w:rPr>
                <w:rFonts w:ascii="Tahoma" w:eastAsia="PMingLiU" w:hAnsi="Tahoma" w:cs="Tahoma" w:hint="eastAsia"/>
                <w:sz w:val="18"/>
                <w:lang w:val="zh-TW" w:eastAsia="zh-TW"/>
              </w:rPr>
              <w:t>個單位。單位數是由所選擇之應用程式、系統和</w:t>
            </w:r>
            <w:r w:rsidRPr="00F31997">
              <w:rPr>
                <w:rFonts w:ascii="Tahoma" w:eastAsia="PMingLiU" w:hAnsi="Tahoma" w:cs="Tahoma"/>
                <w:sz w:val="18"/>
                <w:lang w:val="zh-TW" w:eastAsia="zh-TW"/>
              </w:rPr>
              <w:t xml:space="preserve"> CAL </w:t>
            </w:r>
            <w:r w:rsidRPr="00F31997">
              <w:rPr>
                <w:rFonts w:ascii="Tahoma" w:eastAsia="PMingLiU" w:hAnsi="Tahoma" w:cs="Tahoma" w:hint="eastAsia"/>
                <w:sz w:val="18"/>
                <w:lang w:val="zh-TW" w:eastAsia="zh-TW"/>
              </w:rPr>
              <w:t>產品的總數乘以合格之</w:t>
            </w:r>
            <w:r w:rsidRPr="00F31997">
              <w:rPr>
                <w:rFonts w:ascii="Tahoma" w:eastAsia="PMingLiU" w:hAnsi="Tahoma" w:cs="Tahoma"/>
                <w:sz w:val="18"/>
                <w:lang w:val="zh-TW" w:eastAsia="zh-TW"/>
              </w:rPr>
              <w:t xml:space="preserve"> PC </w:t>
            </w:r>
            <w:r w:rsidRPr="00F31997">
              <w:rPr>
                <w:rFonts w:ascii="Tahoma" w:eastAsia="PMingLiU" w:hAnsi="Tahoma" w:cs="Tahoma" w:hint="eastAsia"/>
                <w:sz w:val="18"/>
                <w:lang w:val="zh-TW" w:eastAsia="zh-TW"/>
              </w:rPr>
              <w:t>或合格之</w:t>
            </w:r>
            <w:r w:rsidRPr="00F31997">
              <w:rPr>
                <w:rFonts w:ascii="Tahoma" w:eastAsia="PMingLiU" w:hAnsi="Tahoma" w:cs="Tahoma"/>
                <w:sz w:val="18"/>
                <w:lang w:val="zh-TW" w:eastAsia="zh-TW"/>
              </w:rPr>
              <w:t xml:space="preserve"> FTE/</w:t>
            </w:r>
            <w:r w:rsidRPr="00F31997">
              <w:rPr>
                <w:rFonts w:ascii="Tahoma" w:eastAsia="PMingLiU" w:hAnsi="Tahoma" w:cs="Tahoma" w:hint="eastAsia"/>
                <w:sz w:val="18"/>
                <w:lang w:val="zh-TW" w:eastAsia="zh-TW"/>
              </w:rPr>
              <w:t>職員總數所決定。請注意訂單之最低需求可能會因地理區域而有所不同。</w:t>
            </w:r>
          </w:p>
          <w:p w:rsidR="00456002" w:rsidRPr="00F31997" w:rsidRDefault="000D2DBB" w:rsidP="005C647E">
            <w:pPr>
              <w:tabs>
                <w:tab w:val="left" w:pos="8640"/>
              </w:tabs>
              <w:ind w:right="720"/>
              <w:rPr>
                <w:rFonts w:eastAsia="PMingLiU" w:cs="Tahoma"/>
                <w:color w:val="000000"/>
                <w:szCs w:val="20"/>
                <w:lang w:eastAsia="zh-TW"/>
              </w:rPr>
            </w:pPr>
            <w:r w:rsidRPr="00F31997">
              <w:rPr>
                <w:rFonts w:eastAsia="PMingLiU" w:cs="Tahoma" w:hint="eastAsia"/>
                <w:b/>
                <w:color w:val="000000"/>
                <w:lang w:val="zh-TW" w:eastAsia="zh-TW"/>
              </w:rPr>
              <w:t>注意事項：</w:t>
            </w:r>
            <w:r w:rsidRPr="00F31997">
              <w:rPr>
                <w:rFonts w:eastAsia="PMingLiU" w:cs="Tahoma" w:hint="eastAsia"/>
                <w:color w:val="000000"/>
                <w:lang w:val="zh-TW" w:eastAsia="zh-TW"/>
              </w:rPr>
              <w:t>除非產品清單中之產品條件注意事項內明確陳述，否則</w:t>
            </w:r>
            <w:r w:rsidRPr="00F31997">
              <w:rPr>
                <w:rFonts w:eastAsia="PMingLiU" w:cs="Tahoma"/>
                <w:color w:val="000000"/>
                <w:lang w:val="zh-TW" w:eastAsia="zh-TW"/>
              </w:rPr>
              <w:t xml:space="preserve"> School </w:t>
            </w:r>
            <w:r w:rsidRPr="00F31997">
              <w:rPr>
                <w:rFonts w:eastAsia="PMingLiU" w:cs="Tahoma" w:hint="eastAsia"/>
                <w:color w:val="000000"/>
                <w:lang w:val="zh-TW" w:eastAsia="zh-TW"/>
              </w:rPr>
              <w:t>合約客戶若僅於訂閱中納入一部分</w:t>
            </w:r>
            <w:r w:rsidRPr="00F31997">
              <w:rPr>
                <w:rFonts w:eastAsia="PMingLiU" w:cs="Tahoma"/>
                <w:color w:val="000000"/>
                <w:lang w:val="zh-TW" w:eastAsia="zh-TW"/>
              </w:rPr>
              <w:t xml:space="preserve"> PC</w:t>
            </w:r>
            <w:r w:rsidRPr="00F31997">
              <w:rPr>
                <w:rFonts w:eastAsia="PMingLiU" w:cs="Tahoma" w:hint="eastAsia"/>
                <w:color w:val="000000"/>
                <w:lang w:val="zh-TW" w:eastAsia="zh-TW"/>
              </w:rPr>
              <w:t>，則沒有資格選擇應用程式、系統、訂閱使用權</w:t>
            </w:r>
            <w:r w:rsidRPr="00F31997">
              <w:rPr>
                <w:rFonts w:eastAsia="PMingLiU" w:cs="Tahoma"/>
                <w:color w:val="000000"/>
                <w:lang w:val="zh-TW" w:eastAsia="zh-TW"/>
              </w:rPr>
              <w:t xml:space="preserve"> (</w:t>
            </w:r>
            <w:r w:rsidRPr="00F31997">
              <w:rPr>
                <w:rFonts w:eastAsia="PMingLiU" w:cs="Tahoma" w:hint="eastAsia"/>
                <w:color w:val="000000"/>
                <w:lang w:val="zh-TW" w:eastAsia="zh-TW"/>
              </w:rPr>
              <w:t>使用者</w:t>
            </w:r>
            <w:r w:rsidRPr="00F31997">
              <w:rPr>
                <w:rFonts w:eastAsia="PMingLiU" w:cs="Tahoma"/>
                <w:color w:val="000000"/>
                <w:lang w:val="zh-TW" w:eastAsia="zh-TW"/>
              </w:rPr>
              <w:t>/</w:t>
            </w:r>
            <w:r w:rsidRPr="00F31997">
              <w:rPr>
                <w:rFonts w:eastAsia="PMingLiU" w:cs="Tahoma" w:hint="eastAsia"/>
                <w:color w:val="000000"/>
                <w:lang w:val="zh-TW" w:eastAsia="zh-TW"/>
              </w:rPr>
              <w:t>裝置</w:t>
            </w:r>
            <w:r w:rsidRPr="00F31997">
              <w:rPr>
                <w:rFonts w:eastAsia="PMingLiU" w:cs="Tahoma"/>
                <w:color w:val="000000"/>
                <w:lang w:val="zh-TW" w:eastAsia="zh-TW"/>
              </w:rPr>
              <w:t xml:space="preserve">) </w:t>
            </w:r>
            <w:r w:rsidRPr="00F31997">
              <w:rPr>
                <w:rFonts w:eastAsia="PMingLiU" w:cs="Tahoma" w:hint="eastAsia"/>
                <w:color w:val="000000"/>
                <w:lang w:val="zh-TW" w:eastAsia="zh-TW"/>
              </w:rPr>
              <w:t>及</w:t>
            </w:r>
            <w:r w:rsidRPr="00F31997">
              <w:rPr>
                <w:rFonts w:eastAsia="PMingLiU" w:cs="Tahoma"/>
                <w:color w:val="000000"/>
                <w:lang w:val="zh-TW" w:eastAsia="zh-TW"/>
              </w:rPr>
              <w:t xml:space="preserve"> CAL </w:t>
            </w:r>
            <w:r w:rsidRPr="00F31997">
              <w:rPr>
                <w:rFonts w:eastAsia="PMingLiU" w:cs="Tahoma" w:hint="eastAsia"/>
                <w:color w:val="000000"/>
                <w:lang w:val="zh-TW" w:eastAsia="zh-TW"/>
              </w:rPr>
              <w:t>產品。例如，如果訂閱係針對總數</w:t>
            </w:r>
            <w:r w:rsidRPr="00F31997">
              <w:rPr>
                <w:rFonts w:eastAsia="PMingLiU" w:cs="Tahoma"/>
                <w:color w:val="000000"/>
                <w:lang w:val="zh-TW" w:eastAsia="zh-TW"/>
              </w:rPr>
              <w:t xml:space="preserve"> 100 </w:t>
            </w:r>
            <w:r w:rsidRPr="00F31997">
              <w:rPr>
                <w:rFonts w:eastAsia="PMingLiU" w:cs="Tahoma" w:hint="eastAsia"/>
                <w:color w:val="000000"/>
                <w:lang w:val="zh-TW" w:eastAsia="zh-TW"/>
              </w:rPr>
              <w:t>部</w:t>
            </w:r>
            <w:r w:rsidRPr="00F31997">
              <w:rPr>
                <w:rFonts w:eastAsia="PMingLiU" w:cs="Tahoma"/>
                <w:color w:val="000000"/>
                <w:lang w:val="zh-TW" w:eastAsia="zh-TW"/>
              </w:rPr>
              <w:t xml:space="preserve"> PC</w:t>
            </w:r>
            <w:r w:rsidRPr="00F31997">
              <w:rPr>
                <w:rFonts w:eastAsia="PMingLiU" w:cs="Tahoma" w:hint="eastAsia"/>
                <w:color w:val="000000"/>
                <w:lang w:val="zh-TW" w:eastAsia="zh-TW"/>
              </w:rPr>
              <w:t>，則即使其中只有部分</w:t>
            </w:r>
            <w:r w:rsidRPr="00F31997">
              <w:rPr>
                <w:rFonts w:eastAsia="PMingLiU" w:cs="Tahoma"/>
                <w:color w:val="000000"/>
                <w:lang w:val="zh-TW" w:eastAsia="zh-TW"/>
              </w:rPr>
              <w:t xml:space="preserve"> PC </w:t>
            </w:r>
            <w:r w:rsidRPr="00F31997">
              <w:rPr>
                <w:rFonts w:eastAsia="PMingLiU" w:cs="Tahoma" w:hint="eastAsia"/>
                <w:color w:val="000000"/>
                <w:lang w:val="zh-TW" w:eastAsia="zh-TW"/>
              </w:rPr>
              <w:t>會執行某特定產品，其所選擇之應用程式、系統、訂閱使用權</w:t>
            </w:r>
            <w:r w:rsidRPr="00F31997">
              <w:rPr>
                <w:rFonts w:eastAsia="PMingLiU" w:cs="Tahoma"/>
                <w:color w:val="000000"/>
                <w:lang w:val="zh-TW" w:eastAsia="zh-TW"/>
              </w:rPr>
              <w:t xml:space="preserve"> (</w:t>
            </w:r>
            <w:r w:rsidRPr="00F31997">
              <w:rPr>
                <w:rFonts w:eastAsia="PMingLiU" w:cs="Tahoma" w:hint="eastAsia"/>
                <w:color w:val="000000"/>
                <w:lang w:val="zh-TW" w:eastAsia="zh-TW"/>
              </w:rPr>
              <w:t>使用者</w:t>
            </w:r>
            <w:r w:rsidRPr="00F31997">
              <w:rPr>
                <w:rFonts w:eastAsia="PMingLiU" w:cs="Tahoma"/>
                <w:color w:val="000000"/>
                <w:lang w:val="zh-TW" w:eastAsia="zh-TW"/>
              </w:rPr>
              <w:t>/</w:t>
            </w:r>
            <w:r w:rsidRPr="00F31997">
              <w:rPr>
                <w:rFonts w:eastAsia="PMingLiU" w:cs="Tahoma" w:hint="eastAsia"/>
                <w:color w:val="000000"/>
                <w:lang w:val="zh-TW" w:eastAsia="zh-TW"/>
              </w:rPr>
              <w:t>裝置</w:t>
            </w:r>
            <w:r w:rsidRPr="00F31997">
              <w:rPr>
                <w:rFonts w:eastAsia="PMingLiU" w:cs="Tahoma"/>
                <w:color w:val="000000"/>
                <w:lang w:val="zh-TW" w:eastAsia="zh-TW"/>
              </w:rPr>
              <w:t xml:space="preserve">) </w:t>
            </w:r>
            <w:r w:rsidRPr="00F31997">
              <w:rPr>
                <w:rFonts w:eastAsia="PMingLiU" w:cs="Tahoma" w:hint="eastAsia"/>
                <w:color w:val="000000"/>
                <w:lang w:val="zh-TW" w:eastAsia="zh-TW"/>
              </w:rPr>
              <w:t>及</w:t>
            </w:r>
            <w:r w:rsidRPr="00F31997">
              <w:rPr>
                <w:rFonts w:eastAsia="PMingLiU" w:cs="Tahoma"/>
                <w:color w:val="000000"/>
                <w:lang w:val="zh-TW" w:eastAsia="zh-TW"/>
              </w:rPr>
              <w:t xml:space="preserve"> CAL </w:t>
            </w:r>
            <w:r w:rsidRPr="00F31997">
              <w:rPr>
                <w:rFonts w:eastAsia="PMingLiU" w:cs="Tahoma" w:hint="eastAsia"/>
                <w:color w:val="000000"/>
                <w:lang w:val="zh-TW" w:eastAsia="zh-TW"/>
              </w:rPr>
              <w:t>產品仍將針對所有的</w:t>
            </w:r>
            <w:r w:rsidRPr="00F31997">
              <w:rPr>
                <w:rFonts w:eastAsia="PMingLiU" w:cs="Tahoma"/>
                <w:color w:val="000000"/>
                <w:lang w:val="zh-TW" w:eastAsia="zh-TW"/>
              </w:rPr>
              <w:t xml:space="preserve"> 100 </w:t>
            </w:r>
            <w:r w:rsidRPr="00F31997">
              <w:rPr>
                <w:rFonts w:eastAsia="PMingLiU" w:cs="Tahoma" w:hint="eastAsia"/>
                <w:color w:val="000000"/>
                <w:lang w:val="zh-TW" w:eastAsia="zh-TW"/>
              </w:rPr>
              <w:t>部</w:t>
            </w:r>
            <w:r w:rsidRPr="00F31997">
              <w:rPr>
                <w:rFonts w:eastAsia="PMingLiU" w:cs="Tahoma"/>
                <w:color w:val="000000"/>
                <w:lang w:val="zh-TW" w:eastAsia="zh-TW"/>
              </w:rPr>
              <w:t xml:space="preserve"> PC</w:t>
            </w:r>
            <w:r w:rsidRPr="00F31997">
              <w:rPr>
                <w:rFonts w:eastAsia="PMingLiU" w:cs="Tahoma" w:hint="eastAsia"/>
                <w:color w:val="000000"/>
                <w:lang w:val="zh-TW" w:eastAsia="zh-TW"/>
              </w:rPr>
              <w:t>。</w:t>
            </w:r>
          </w:p>
        </w:tc>
      </w:tr>
      <w:tr w:rsidR="00456002" w:rsidRPr="00F31997" w:rsidTr="006B523F">
        <w:tc>
          <w:tcPr>
            <w:tcW w:w="2691" w:type="dxa"/>
          </w:tcPr>
          <w:p w:rsidR="00456002" w:rsidRPr="00F31997" w:rsidRDefault="008612CA" w:rsidP="006B523F">
            <w:pPr>
              <w:pStyle w:val="AppendixBodyText"/>
              <w:keepNext/>
              <w:keepLines/>
              <w:ind w:right="720"/>
              <w:rPr>
                <w:rFonts w:ascii="Tahoma" w:eastAsia="PMingLiU" w:hAnsi="Tahoma" w:cs="Tahoma"/>
                <w:b/>
                <w:color w:val="000000"/>
                <w:sz w:val="18"/>
                <w:szCs w:val="18"/>
                <w:lang w:eastAsia="ja-JP"/>
              </w:rPr>
            </w:pPr>
            <w:r w:rsidRPr="00F31997">
              <w:rPr>
                <w:rFonts w:ascii="Tahoma" w:eastAsia="PMingLiU" w:hAnsi="Tahoma" w:cs="Tahoma"/>
                <w:b/>
                <w:lang w:val="zh-TW"/>
              </w:rPr>
              <w:t xml:space="preserve">Enterprise </w:t>
            </w:r>
            <w:r w:rsidRPr="00F31997">
              <w:rPr>
                <w:rFonts w:ascii="Tahoma" w:eastAsia="PMingLiU" w:hAnsi="Tahoma" w:cs="Tahoma" w:hint="eastAsia"/>
                <w:b/>
                <w:lang w:val="zh-TW"/>
              </w:rPr>
              <w:t>合約及</w:t>
            </w:r>
            <w:r w:rsidRPr="00F31997">
              <w:rPr>
                <w:rFonts w:ascii="Tahoma" w:eastAsia="PMingLiU" w:hAnsi="Tahoma" w:cs="Tahoma"/>
                <w:b/>
                <w:lang w:val="zh-TW"/>
              </w:rPr>
              <w:t xml:space="preserve"> Enterprise Subscription </w:t>
            </w:r>
            <w:r w:rsidRPr="00F31997">
              <w:rPr>
                <w:rFonts w:ascii="Tahoma" w:eastAsia="PMingLiU" w:hAnsi="Tahoma" w:cs="Tahoma" w:hint="eastAsia"/>
                <w:b/>
                <w:lang w:val="zh-TW"/>
              </w:rPr>
              <w:t>合約</w:t>
            </w:r>
          </w:p>
        </w:tc>
        <w:tc>
          <w:tcPr>
            <w:tcW w:w="6525" w:type="dxa"/>
          </w:tcPr>
          <w:p w:rsidR="00456002" w:rsidRPr="00F31997" w:rsidRDefault="00671B9B" w:rsidP="006B523F">
            <w:pPr>
              <w:keepNext/>
              <w:keepLines/>
              <w:rPr>
                <w:rFonts w:eastAsia="PMingLiU" w:cs="Tahoma"/>
                <w:lang w:eastAsia="zh-TW"/>
              </w:rPr>
            </w:pPr>
            <w:r w:rsidRPr="00ED71A8">
              <w:rPr>
                <w:rFonts w:eastAsia="PMingLiU" w:cs="Tahoma"/>
                <w:lang w:eastAsia="zh-TW"/>
              </w:rPr>
              <w:t xml:space="preserve">Enterprise </w:t>
            </w:r>
            <w:r w:rsidRPr="00F31997">
              <w:rPr>
                <w:rFonts w:eastAsia="PMingLiU" w:cs="Tahoma" w:hint="eastAsia"/>
                <w:lang w:val="zh-TW" w:eastAsia="zh-TW"/>
              </w:rPr>
              <w:t>合約</w:t>
            </w:r>
            <w:r w:rsidRPr="00ED71A8">
              <w:rPr>
                <w:rFonts w:eastAsia="PMingLiU" w:cs="Tahoma"/>
                <w:lang w:eastAsia="zh-TW"/>
              </w:rPr>
              <w:t xml:space="preserve"> (EA) </w:t>
            </w:r>
            <w:r w:rsidRPr="00F31997">
              <w:rPr>
                <w:rFonts w:eastAsia="PMingLiU" w:cs="Tahoma" w:hint="eastAsia"/>
                <w:lang w:val="zh-TW" w:eastAsia="zh-TW"/>
              </w:rPr>
              <w:t>及</w:t>
            </w:r>
            <w:r w:rsidRPr="00ED71A8">
              <w:rPr>
                <w:rFonts w:eastAsia="PMingLiU" w:cs="Tahoma"/>
                <w:lang w:eastAsia="zh-TW"/>
              </w:rPr>
              <w:t xml:space="preserve"> Enterprise Subscription </w:t>
            </w:r>
            <w:r w:rsidRPr="00F31997">
              <w:rPr>
                <w:rFonts w:eastAsia="PMingLiU" w:cs="Tahoma" w:hint="eastAsia"/>
                <w:lang w:val="zh-TW" w:eastAsia="zh-TW"/>
              </w:rPr>
              <w:t>合約</w:t>
            </w:r>
            <w:r w:rsidRPr="00ED71A8">
              <w:rPr>
                <w:rFonts w:eastAsia="PMingLiU" w:cs="Tahoma"/>
                <w:lang w:eastAsia="zh-TW"/>
              </w:rPr>
              <w:t xml:space="preserve"> (ESA) </w:t>
            </w:r>
            <w:r w:rsidRPr="00F31997">
              <w:rPr>
                <w:rFonts w:eastAsia="PMingLiU" w:cs="Tahoma" w:hint="eastAsia"/>
                <w:lang w:val="zh-TW" w:eastAsia="zh-TW"/>
              </w:rPr>
              <w:t>最低需求為</w:t>
            </w:r>
            <w:r w:rsidRPr="00ED71A8">
              <w:rPr>
                <w:rFonts w:eastAsia="PMingLiU" w:cs="Tahoma"/>
                <w:lang w:eastAsia="zh-TW"/>
              </w:rPr>
              <w:t xml:space="preserve"> 250 </w:t>
            </w:r>
            <w:r w:rsidRPr="00F31997">
              <w:rPr>
                <w:rFonts w:eastAsia="PMingLiU" w:cs="Tahoma" w:hint="eastAsia"/>
                <w:lang w:val="zh-TW" w:eastAsia="zh-TW"/>
              </w:rPr>
              <w:t>個合格裝置</w:t>
            </w:r>
            <w:r w:rsidRPr="00ED71A8">
              <w:rPr>
                <w:rFonts w:eastAsia="PMingLiU" w:cs="Tahoma"/>
                <w:lang w:eastAsia="zh-TW"/>
              </w:rPr>
              <w:t>/</w:t>
            </w:r>
            <w:r w:rsidRPr="00F31997">
              <w:rPr>
                <w:rFonts w:eastAsia="PMingLiU" w:cs="Tahoma" w:hint="eastAsia"/>
                <w:lang w:val="zh-TW" w:eastAsia="zh-TW"/>
              </w:rPr>
              <w:t>桌面裝置或合格使用者。</w:t>
            </w:r>
          </w:p>
          <w:p w:rsidR="00456002" w:rsidRPr="00F31997" w:rsidRDefault="00456002" w:rsidP="006B523F">
            <w:pPr>
              <w:keepNext/>
              <w:keepLines/>
              <w:rPr>
                <w:rFonts w:eastAsia="PMingLiU" w:cs="Tahoma"/>
                <w:lang w:eastAsia="zh-TW"/>
              </w:rPr>
            </w:pPr>
          </w:p>
          <w:p w:rsidR="0091793D" w:rsidRPr="00F31997" w:rsidRDefault="00051900" w:rsidP="006B523F">
            <w:pPr>
              <w:keepNext/>
              <w:keepLines/>
              <w:rPr>
                <w:rFonts w:eastAsia="PMingLiU" w:cs="Tahoma"/>
                <w:lang w:eastAsia="zh-TW"/>
              </w:rPr>
            </w:pPr>
            <w:r w:rsidRPr="00F31997">
              <w:rPr>
                <w:rFonts w:eastAsia="PMingLiU" w:cs="Tahoma" w:hint="eastAsia"/>
                <w:b/>
                <w:lang w:val="zh-TW" w:eastAsia="zh-TW"/>
              </w:rPr>
              <w:t>合格裝置</w:t>
            </w:r>
            <w:r w:rsidRPr="00ED71A8">
              <w:rPr>
                <w:rFonts w:eastAsia="PMingLiU" w:cs="Tahoma"/>
                <w:b/>
                <w:lang w:eastAsia="zh-TW"/>
              </w:rPr>
              <w:t>/</w:t>
            </w:r>
            <w:r w:rsidRPr="00F31997">
              <w:rPr>
                <w:rFonts w:eastAsia="PMingLiU" w:cs="Tahoma" w:hint="eastAsia"/>
                <w:b/>
                <w:lang w:val="zh-TW" w:eastAsia="zh-TW"/>
              </w:rPr>
              <w:t>桌面裝置</w:t>
            </w:r>
          </w:p>
          <w:p w:rsidR="0091793D" w:rsidRPr="00F31997" w:rsidRDefault="00051900" w:rsidP="006B523F">
            <w:pPr>
              <w:keepNext/>
              <w:keepLines/>
              <w:rPr>
                <w:rFonts w:eastAsia="PMingLiU" w:cs="Tahoma"/>
                <w:lang w:eastAsia="zh-TW"/>
              </w:rPr>
            </w:pPr>
            <w:bookmarkStart w:id="785" w:name="_Toc323159729"/>
            <w:bookmarkStart w:id="786" w:name="_Toc325313134"/>
            <w:bookmarkStart w:id="787" w:name="_Toc325609169"/>
            <w:bookmarkEnd w:id="785"/>
            <w:bookmarkEnd w:id="786"/>
            <w:bookmarkEnd w:id="787"/>
            <w:r w:rsidRPr="00F31997">
              <w:rPr>
                <w:rFonts w:eastAsia="PMingLiU" w:cs="Tahoma" w:hint="eastAsia"/>
                <w:lang w:val="zh-TW" w:eastAsia="zh-TW"/>
              </w:rPr>
              <w:t>即使與　貴用戶之大量授權合約中之任何規定相牴觸</w:t>
            </w:r>
            <w:r w:rsidRPr="00ED71A8">
              <w:rPr>
                <w:rFonts w:eastAsia="PMingLiU" w:cs="Tahoma" w:hint="eastAsia"/>
                <w:lang w:eastAsia="zh-TW"/>
              </w:rPr>
              <w:t>，</w:t>
            </w:r>
            <w:r w:rsidRPr="00F31997">
              <w:rPr>
                <w:rFonts w:eastAsia="PMingLiU" w:cs="Tahoma" w:hint="eastAsia"/>
                <w:lang w:val="zh-TW" w:eastAsia="zh-TW"/>
              </w:rPr>
              <w:t>合格裝置</w:t>
            </w:r>
            <w:r w:rsidRPr="00ED71A8">
              <w:rPr>
                <w:rFonts w:eastAsia="PMingLiU" w:cs="Tahoma"/>
                <w:lang w:eastAsia="zh-TW"/>
              </w:rPr>
              <w:t>/</w:t>
            </w:r>
            <w:r w:rsidRPr="00F31997">
              <w:rPr>
                <w:rFonts w:eastAsia="PMingLiU" w:cs="Tahoma" w:hint="eastAsia"/>
                <w:lang w:val="zh-TW" w:eastAsia="zh-TW"/>
              </w:rPr>
              <w:t>桌面裝置並不包括任何合格的第三方裝置</w:t>
            </w:r>
            <w:r w:rsidRPr="00ED71A8">
              <w:rPr>
                <w:rFonts w:eastAsia="PMingLiU" w:cs="Tahoma" w:hint="eastAsia"/>
                <w:lang w:eastAsia="zh-TW"/>
              </w:rPr>
              <w:t>，</w:t>
            </w:r>
            <w:r w:rsidRPr="00F31997">
              <w:rPr>
                <w:rFonts w:eastAsia="PMingLiU" w:cs="Tahoma" w:hint="eastAsia"/>
                <w:lang w:val="zh-TW" w:eastAsia="zh-TW"/>
              </w:rPr>
              <w:t>該些裝置係僅供　貴用戶之使用者依下列項目之漫遊使用權利而存取及使用軟體</w:t>
            </w:r>
            <w:r w:rsidRPr="00ED71A8">
              <w:rPr>
                <w:rFonts w:eastAsia="PMingLiU" w:cs="Tahoma" w:hint="eastAsia"/>
                <w:lang w:eastAsia="zh-TW"/>
              </w:rPr>
              <w:t>：</w:t>
            </w:r>
          </w:p>
          <w:p w:rsidR="00456002" w:rsidRPr="00F31997" w:rsidRDefault="00456002" w:rsidP="006B523F">
            <w:pPr>
              <w:keepNext/>
              <w:keepLines/>
              <w:rPr>
                <w:rFonts w:eastAsia="PMingLiU" w:cs="Tahoma"/>
                <w:lang w:eastAsia="zh-TW"/>
              </w:rPr>
            </w:pPr>
          </w:p>
          <w:p w:rsidR="00456002" w:rsidRPr="00F31997" w:rsidRDefault="000D2DBB" w:rsidP="006B523F">
            <w:pPr>
              <w:keepNext/>
              <w:keepLines/>
              <w:rPr>
                <w:rFonts w:eastAsia="PMingLiU" w:cs="Tahoma"/>
              </w:rPr>
            </w:pPr>
            <w:r w:rsidRPr="00F31997">
              <w:rPr>
                <w:rFonts w:eastAsia="PMingLiU" w:cs="Tahoma"/>
                <w:lang w:val="zh-TW"/>
              </w:rPr>
              <w:t xml:space="preserve">Windows </w:t>
            </w:r>
            <w:r w:rsidRPr="00F31997">
              <w:rPr>
                <w:rFonts w:eastAsia="PMingLiU" w:cs="Tahoma" w:hint="eastAsia"/>
                <w:lang w:val="zh-TW"/>
              </w:rPr>
              <w:t>軟體保證、</w:t>
            </w:r>
          </w:p>
          <w:p w:rsidR="00456002" w:rsidRPr="00F31997" w:rsidRDefault="000D2DBB" w:rsidP="0068012B">
            <w:pPr>
              <w:keepNext/>
              <w:keepLines/>
              <w:numPr>
                <w:ilvl w:val="0"/>
                <w:numId w:val="121"/>
              </w:numPr>
              <w:rPr>
                <w:rFonts w:eastAsia="PMingLiU" w:cs="Tahoma"/>
              </w:rPr>
            </w:pPr>
            <w:r w:rsidRPr="00F31997">
              <w:rPr>
                <w:rFonts w:eastAsia="PMingLiU" w:cs="Tahoma"/>
                <w:lang w:val="zh-TW"/>
              </w:rPr>
              <w:t xml:space="preserve">Windows </w:t>
            </w:r>
            <w:r w:rsidRPr="00F31997">
              <w:rPr>
                <w:rFonts w:eastAsia="PMingLiU" w:cs="Tahoma" w:hint="eastAsia"/>
                <w:lang w:val="zh-TW"/>
              </w:rPr>
              <w:t>虛擬桌面存取、</w:t>
            </w:r>
          </w:p>
          <w:p w:rsidR="00456002" w:rsidRPr="00F31997" w:rsidRDefault="000D2DBB" w:rsidP="0068012B">
            <w:pPr>
              <w:keepNext/>
              <w:keepLines/>
              <w:numPr>
                <w:ilvl w:val="0"/>
                <w:numId w:val="121"/>
              </w:numPr>
              <w:rPr>
                <w:rFonts w:eastAsia="PMingLiU" w:cs="Tahoma"/>
              </w:rPr>
            </w:pPr>
            <w:r w:rsidRPr="00F31997">
              <w:rPr>
                <w:rFonts w:eastAsia="PMingLiU" w:cs="Tahoma"/>
                <w:lang w:val="zh-TW"/>
              </w:rPr>
              <w:t xml:space="preserve">Virtual Desktop Infrastructure </w:t>
            </w:r>
            <w:r w:rsidRPr="00F31997">
              <w:rPr>
                <w:rFonts w:eastAsia="PMingLiU" w:cs="Tahoma" w:hint="eastAsia"/>
                <w:lang w:val="zh-TW"/>
              </w:rPr>
              <w:t>套件、</w:t>
            </w:r>
          </w:p>
          <w:p w:rsidR="00456002" w:rsidRPr="00F31997" w:rsidRDefault="000D2DBB" w:rsidP="0068012B">
            <w:pPr>
              <w:keepNext/>
              <w:keepLines/>
              <w:numPr>
                <w:ilvl w:val="0"/>
                <w:numId w:val="121"/>
              </w:numPr>
              <w:rPr>
                <w:rFonts w:eastAsia="PMingLiU" w:cs="Tahoma"/>
                <w:lang w:eastAsia="zh-TW"/>
              </w:rPr>
            </w:pPr>
            <w:r w:rsidRPr="00F31997">
              <w:rPr>
                <w:rFonts w:eastAsia="PMingLiU" w:cs="Tahoma" w:hint="eastAsia"/>
                <w:lang w:val="zh-TW" w:eastAsia="zh-TW"/>
              </w:rPr>
              <w:t>軟體保證之</w:t>
            </w:r>
            <w:r w:rsidRPr="00F31997">
              <w:rPr>
                <w:rFonts w:eastAsia="PMingLiU" w:cs="Tahoma"/>
                <w:lang w:val="zh-TW" w:eastAsia="zh-TW"/>
              </w:rPr>
              <w:t xml:space="preserve"> MDOP</w:t>
            </w:r>
            <w:r w:rsidRPr="00F31997">
              <w:rPr>
                <w:rFonts w:eastAsia="PMingLiU" w:cs="Tahoma" w:hint="eastAsia"/>
                <w:lang w:val="zh-TW" w:eastAsia="zh-TW"/>
              </w:rPr>
              <w:t>，以及</w:t>
            </w:r>
          </w:p>
          <w:p w:rsidR="00456002" w:rsidRPr="00F31997" w:rsidRDefault="000D2DBB" w:rsidP="0068012B">
            <w:pPr>
              <w:keepNext/>
              <w:keepLines/>
              <w:numPr>
                <w:ilvl w:val="0"/>
                <w:numId w:val="121"/>
              </w:numPr>
              <w:rPr>
                <w:rFonts w:eastAsia="PMingLiU" w:cs="Tahoma"/>
              </w:rPr>
            </w:pPr>
            <w:r w:rsidRPr="00F31997">
              <w:rPr>
                <w:rFonts w:eastAsia="PMingLiU" w:cs="Tahoma" w:hint="eastAsia"/>
                <w:lang w:val="zh-TW"/>
              </w:rPr>
              <w:t>包括漫遊使用權利之所有版本的</w:t>
            </w:r>
            <w:r w:rsidRPr="00F31997">
              <w:rPr>
                <w:rFonts w:eastAsia="PMingLiU" w:cs="Tahoma"/>
                <w:lang w:val="zh-TW"/>
              </w:rPr>
              <w:t xml:space="preserve"> Office</w:t>
            </w:r>
            <w:r w:rsidRPr="00F31997">
              <w:rPr>
                <w:rFonts w:eastAsia="PMingLiU" w:cs="Tahoma" w:hint="eastAsia"/>
                <w:lang w:val="zh-TW"/>
              </w:rPr>
              <w:t>、</w:t>
            </w:r>
            <w:r w:rsidRPr="00F31997">
              <w:rPr>
                <w:rFonts w:eastAsia="PMingLiU" w:cs="Tahoma"/>
                <w:lang w:val="zh-TW"/>
              </w:rPr>
              <w:t xml:space="preserve">Project </w:t>
            </w:r>
            <w:r w:rsidRPr="00F31997">
              <w:rPr>
                <w:rFonts w:eastAsia="PMingLiU" w:cs="Tahoma" w:hint="eastAsia"/>
                <w:lang w:val="zh-TW"/>
              </w:rPr>
              <w:t>及</w:t>
            </w:r>
            <w:r w:rsidRPr="00F31997">
              <w:rPr>
                <w:rFonts w:eastAsia="PMingLiU" w:cs="Tahoma"/>
                <w:lang w:val="zh-TW"/>
              </w:rPr>
              <w:t xml:space="preserve"> Visio </w:t>
            </w:r>
            <w:r w:rsidRPr="00F31997">
              <w:rPr>
                <w:rFonts w:eastAsia="PMingLiU" w:cs="Tahoma" w:hint="eastAsia"/>
                <w:lang w:val="zh-TW"/>
              </w:rPr>
              <w:t>的軟體保證。</w:t>
            </w:r>
          </w:p>
          <w:p w:rsidR="00456002" w:rsidRPr="00F31997" w:rsidRDefault="00456002" w:rsidP="006B523F">
            <w:pPr>
              <w:keepNext/>
              <w:keepLines/>
              <w:rPr>
                <w:rFonts w:eastAsia="PMingLiU" w:cs="Tahoma"/>
              </w:rPr>
            </w:pPr>
          </w:p>
          <w:p w:rsidR="00456002" w:rsidRPr="00F31997" w:rsidRDefault="00456002" w:rsidP="006B523F">
            <w:pPr>
              <w:keepNext/>
              <w:keepLines/>
              <w:rPr>
                <w:rFonts w:eastAsia="PMingLiU" w:cs="Tahoma"/>
                <w:lang w:eastAsia="zh-TW"/>
              </w:rPr>
            </w:pPr>
            <w:bookmarkStart w:id="788" w:name="_Toc323159730"/>
            <w:bookmarkStart w:id="789" w:name="_Toc325313135"/>
            <w:bookmarkStart w:id="790" w:name="_Toc325609170"/>
            <w:r w:rsidRPr="00F31997">
              <w:rPr>
                <w:rFonts w:eastAsia="PMingLiU" w:cs="Tahoma" w:hint="eastAsia"/>
                <w:lang w:val="zh-TW" w:eastAsia="zh-TW"/>
              </w:rPr>
              <w:t>「合格的第三方裝置」係指非由　貴用戶或　貴用戶關係企業</w:t>
            </w:r>
            <w:r w:rsidRPr="00F31997">
              <w:rPr>
                <w:rFonts w:eastAsia="PMingLiU" w:cs="Tahoma"/>
                <w:lang w:val="zh-TW" w:eastAsia="zh-TW"/>
              </w:rPr>
              <w:t xml:space="preserve"> (</w:t>
            </w:r>
            <w:r w:rsidRPr="00F31997">
              <w:rPr>
                <w:rFonts w:eastAsia="PMingLiU" w:cs="Tahoma" w:hint="eastAsia"/>
                <w:lang w:val="zh-TW" w:eastAsia="zh-TW"/>
              </w:rPr>
              <w:t>例如第三方的公共販售亭</w:t>
            </w:r>
            <w:r w:rsidRPr="00F31997">
              <w:rPr>
                <w:rFonts w:eastAsia="PMingLiU" w:cs="Tahoma"/>
                <w:lang w:val="zh-TW" w:eastAsia="zh-TW"/>
              </w:rPr>
              <w:t xml:space="preserve">) </w:t>
            </w:r>
            <w:r w:rsidRPr="00F31997">
              <w:rPr>
                <w:rFonts w:eastAsia="PMingLiU" w:cs="Tahoma" w:hint="eastAsia"/>
                <w:lang w:val="zh-TW" w:eastAsia="zh-TW"/>
              </w:rPr>
              <w:t>直接或間接控制的裝置。</w:t>
            </w:r>
            <w:bookmarkEnd w:id="788"/>
            <w:bookmarkEnd w:id="789"/>
            <w:bookmarkEnd w:id="790"/>
            <w:r w:rsidR="000D2DBB" w:rsidRPr="00F31997">
              <w:rPr>
                <w:rFonts w:eastAsia="PMingLiU" w:cs="Tahoma" w:hint="eastAsia"/>
                <w:lang w:val="zh-TW" w:eastAsia="zh-TW"/>
              </w:rPr>
              <w:t>如需詳細資訊，請參閱「產品使用權」。</w:t>
            </w:r>
          </w:p>
          <w:p w:rsidR="00456002" w:rsidRPr="00F31997" w:rsidRDefault="00456002" w:rsidP="006B523F">
            <w:pPr>
              <w:pStyle w:val="Heading3"/>
              <w:keepNext/>
              <w:keepLines/>
              <w:ind w:left="70"/>
              <w:rPr>
                <w:rFonts w:ascii="Tahoma" w:eastAsia="PMingLiU" w:hAnsi="Tahoma" w:cs="Tahoma"/>
                <w:lang w:eastAsia="zh-TW"/>
              </w:rPr>
            </w:pPr>
          </w:p>
          <w:p w:rsidR="0091793D" w:rsidRPr="00F31997" w:rsidRDefault="00071A30" w:rsidP="006B523F">
            <w:pPr>
              <w:keepNext/>
              <w:keepLines/>
              <w:rPr>
                <w:rFonts w:eastAsia="PMingLiU" w:cs="Tahoma"/>
                <w:lang w:eastAsia="zh-TW"/>
              </w:rPr>
            </w:pPr>
            <w:r w:rsidRPr="00F31997">
              <w:rPr>
                <w:rFonts w:eastAsia="PMingLiU" w:cs="Tahoma" w:hint="eastAsia"/>
                <w:b/>
                <w:lang w:val="zh-TW" w:eastAsia="zh-TW"/>
              </w:rPr>
              <w:t>合格使用者之豁免</w:t>
            </w:r>
          </w:p>
          <w:p w:rsidR="00456002" w:rsidRPr="00F31997" w:rsidRDefault="000D2DBB" w:rsidP="006B523F">
            <w:pPr>
              <w:pStyle w:val="AppendixBodyText"/>
              <w:keepNext/>
              <w:keepLines/>
              <w:ind w:left="70" w:right="720"/>
              <w:rPr>
                <w:rFonts w:ascii="Tahoma" w:eastAsia="PMingLiU" w:hAnsi="Tahoma" w:cs="Tahoma"/>
                <w:lang w:eastAsia="zh-TW"/>
              </w:rPr>
            </w:pPr>
            <w:r w:rsidRPr="00F31997">
              <w:rPr>
                <w:rFonts w:ascii="Tahoma" w:eastAsia="PMingLiU" w:hAnsi="Tahoma" w:cs="Tahoma" w:hint="eastAsia"/>
                <w:sz w:val="18"/>
                <w:lang w:val="zh-TW" w:eastAsia="zh-TW"/>
              </w:rPr>
              <w:t>僅依下列清單中所載明之使用權存取伺服器軟體或線上服務之個人得豁免不被計算為合格使用者：</w:t>
            </w:r>
          </w:p>
          <w:p w:rsidR="00456002" w:rsidRPr="00F31997" w:rsidRDefault="00456002" w:rsidP="006B523F">
            <w:pPr>
              <w:pStyle w:val="AppendixBodyText"/>
              <w:keepNext/>
              <w:keepLines/>
              <w:ind w:left="360" w:right="720"/>
              <w:rPr>
                <w:rFonts w:ascii="Tahoma" w:eastAsia="PMingLiU" w:hAnsi="Tahoma" w:cs="Tahoma"/>
                <w:lang w:eastAsia="zh-TW"/>
              </w:rPr>
            </w:pPr>
          </w:p>
          <w:p w:rsidR="00456002" w:rsidRPr="00F31997" w:rsidRDefault="000D2DBB" w:rsidP="0068012B">
            <w:pPr>
              <w:pStyle w:val="AppendixFlushBulletedList"/>
              <w:keepNext/>
              <w:keepLines/>
              <w:numPr>
                <w:ilvl w:val="0"/>
                <w:numId w:val="50"/>
              </w:numPr>
              <w:ind w:right="720"/>
              <w:rPr>
                <w:rFonts w:ascii="Tahoma" w:eastAsia="PMingLiU" w:hAnsi="Tahoma" w:cs="Tahoma"/>
              </w:rPr>
            </w:pPr>
            <w:r w:rsidRPr="00F31997">
              <w:rPr>
                <w:rFonts w:ascii="Tahoma" w:eastAsia="PMingLiU" w:hAnsi="Tahoma" w:cs="Tahoma"/>
                <w:sz w:val="18"/>
                <w:lang w:val="zh-TW"/>
              </w:rPr>
              <w:t xml:space="preserve">Office 365 Plan K1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K2 </w:t>
            </w:r>
            <w:r w:rsidRPr="00F31997">
              <w:rPr>
                <w:rFonts w:ascii="Tahoma" w:eastAsia="PMingLiU" w:hAnsi="Tahoma" w:cs="Tahoma" w:hint="eastAsia"/>
                <w:sz w:val="18"/>
                <w:lang w:val="zh-TW"/>
              </w:rPr>
              <w:t>使用者訂閱使用權</w:t>
            </w:r>
            <w:r w:rsidRPr="00F31997">
              <w:rPr>
                <w:rFonts w:ascii="Tahoma" w:eastAsia="PMingLiU" w:hAnsi="Tahoma" w:cs="Tahoma"/>
                <w:sz w:val="18"/>
                <w:lang w:val="zh-TW"/>
              </w:rPr>
              <w:t xml:space="preserve"> (USL)</w:t>
            </w:r>
          </w:p>
          <w:p w:rsidR="00456002" w:rsidRPr="00F31997" w:rsidRDefault="000D2DBB" w:rsidP="0068012B">
            <w:pPr>
              <w:pStyle w:val="AppendixFlushBulletedList"/>
              <w:keepNext/>
              <w:keepLines/>
              <w:numPr>
                <w:ilvl w:val="0"/>
                <w:numId w:val="50"/>
              </w:numPr>
              <w:ind w:right="720"/>
              <w:rPr>
                <w:rFonts w:ascii="Tahoma" w:eastAsia="PMingLiU" w:hAnsi="Tahoma" w:cs="Tahoma"/>
              </w:rPr>
            </w:pPr>
            <w:r w:rsidRPr="00F31997">
              <w:rPr>
                <w:rFonts w:ascii="Tahoma" w:eastAsia="PMingLiU" w:hAnsi="Tahoma" w:cs="Tahoma"/>
                <w:sz w:val="18"/>
                <w:lang w:val="zh-TW"/>
              </w:rPr>
              <w:t>SharePoint Online Kiosk USL</w:t>
            </w:r>
          </w:p>
          <w:p w:rsidR="00456002" w:rsidRPr="00F31997" w:rsidRDefault="000D2DBB" w:rsidP="0068012B">
            <w:pPr>
              <w:pStyle w:val="AppendixFlushBulletedList"/>
              <w:keepNext/>
              <w:keepLines/>
              <w:numPr>
                <w:ilvl w:val="0"/>
                <w:numId w:val="50"/>
              </w:numPr>
              <w:ind w:right="720"/>
              <w:rPr>
                <w:rFonts w:ascii="Tahoma" w:eastAsia="PMingLiU" w:hAnsi="Tahoma" w:cs="Tahoma"/>
              </w:rPr>
            </w:pPr>
            <w:r w:rsidRPr="00F31997">
              <w:rPr>
                <w:rFonts w:ascii="Tahoma" w:eastAsia="PMingLiU" w:hAnsi="Tahoma" w:cs="Tahoma"/>
                <w:sz w:val="18"/>
                <w:lang w:val="zh-TW"/>
              </w:rPr>
              <w:t>Exchange Online Kiosk USL</w:t>
            </w:r>
          </w:p>
          <w:p w:rsidR="00456002" w:rsidRPr="00F31997" w:rsidRDefault="000D2DBB" w:rsidP="0068012B">
            <w:pPr>
              <w:pStyle w:val="AppendixFlushBulletedList"/>
              <w:keepNext/>
              <w:keepLines/>
              <w:numPr>
                <w:ilvl w:val="0"/>
                <w:numId w:val="50"/>
              </w:numPr>
              <w:ind w:right="720"/>
              <w:rPr>
                <w:rFonts w:ascii="Tahoma" w:eastAsia="PMingLiU" w:hAnsi="Tahoma" w:cs="Tahoma"/>
                <w:lang w:eastAsia="zh-TW"/>
              </w:rPr>
            </w:pPr>
            <w:r w:rsidRPr="00F31997">
              <w:rPr>
                <w:rFonts w:ascii="Tahoma" w:eastAsia="PMingLiU" w:hAnsi="Tahoma" w:cs="Tahoma" w:hint="eastAsia"/>
                <w:sz w:val="18"/>
                <w:lang w:val="zh-TW" w:eastAsia="zh-TW"/>
              </w:rPr>
              <w:t>針對存取伺服器軟體產品或線上服務之使用者或裝置不需要個別使用權之該些產品或線上服務的使用權</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例如用戶端存取使用權、用戶端管理使用權、</w:t>
            </w:r>
            <w:r w:rsidRPr="00F31997">
              <w:rPr>
                <w:rFonts w:ascii="Tahoma" w:eastAsia="PMingLiU" w:hAnsi="Tahoma" w:cs="Tahoma"/>
                <w:sz w:val="18"/>
                <w:lang w:val="zh-TW" w:eastAsia="zh-TW"/>
              </w:rPr>
              <w:t xml:space="preserve">USL </w:t>
            </w:r>
            <w:r w:rsidRPr="00F31997">
              <w:rPr>
                <w:rFonts w:ascii="Tahoma" w:eastAsia="PMingLiU" w:hAnsi="Tahoma" w:cs="Tahoma" w:hint="eastAsia"/>
                <w:sz w:val="18"/>
                <w:lang w:val="zh-TW" w:eastAsia="zh-TW"/>
              </w:rPr>
              <w:t>及</w:t>
            </w:r>
            <w:r w:rsidRPr="00F31997">
              <w:rPr>
                <w:rFonts w:ascii="Tahoma" w:eastAsia="PMingLiU" w:hAnsi="Tahoma" w:cs="Tahoma"/>
                <w:sz w:val="18"/>
                <w:lang w:val="zh-TW" w:eastAsia="zh-TW"/>
              </w:rPr>
              <w:t xml:space="preserve"> DSL)</w:t>
            </w:r>
          </w:p>
          <w:p w:rsidR="00456002" w:rsidRPr="00F31997" w:rsidRDefault="000D2DBB" w:rsidP="0068012B">
            <w:pPr>
              <w:pStyle w:val="AppendixFlushBulletedList"/>
              <w:keepNext/>
              <w:keepLines/>
              <w:numPr>
                <w:ilvl w:val="0"/>
                <w:numId w:val="50"/>
              </w:numPr>
              <w:ind w:right="720"/>
              <w:rPr>
                <w:rFonts w:ascii="Tahoma" w:eastAsia="PMingLiU" w:hAnsi="Tahoma" w:cs="Tahoma"/>
              </w:rPr>
            </w:pPr>
            <w:r w:rsidRPr="00F31997">
              <w:rPr>
                <w:rFonts w:ascii="Tahoma" w:eastAsia="PMingLiU" w:hAnsi="Tahoma" w:cs="Tahoma" w:hint="eastAsia"/>
                <w:sz w:val="18"/>
                <w:lang w:val="zh-TW"/>
              </w:rPr>
              <w:t>任何</w:t>
            </w:r>
            <w:r w:rsidRPr="00F31997">
              <w:rPr>
                <w:rFonts w:ascii="Tahoma" w:eastAsia="PMingLiU" w:hAnsi="Tahoma" w:cs="Tahoma"/>
                <w:sz w:val="18"/>
                <w:lang w:val="zh-TW"/>
              </w:rPr>
              <w:t xml:space="preserve"> External Connector License</w:t>
            </w:r>
          </w:p>
          <w:p w:rsidR="00456002" w:rsidRPr="00F31997" w:rsidRDefault="00456002" w:rsidP="006B523F">
            <w:pPr>
              <w:pStyle w:val="AppendixBodyText"/>
              <w:keepNext/>
              <w:keepLines/>
              <w:ind w:left="1080" w:right="720"/>
              <w:rPr>
                <w:rFonts w:ascii="Tahoma" w:eastAsia="PMingLiU" w:hAnsi="Tahoma" w:cs="Tahoma"/>
              </w:rPr>
            </w:pPr>
          </w:p>
          <w:p w:rsidR="00456002" w:rsidRPr="00F31997" w:rsidRDefault="000D2DBB" w:rsidP="006B523F">
            <w:pPr>
              <w:pStyle w:val="AppendixBodyText"/>
              <w:keepNext/>
              <w:keepLines/>
              <w:ind w:right="720"/>
              <w:rPr>
                <w:rFonts w:ascii="Tahoma" w:eastAsia="PMingLiU" w:hAnsi="Tahoma" w:cs="Tahoma"/>
                <w:sz w:val="18"/>
                <w:lang w:eastAsia="zh-TW"/>
              </w:rPr>
            </w:pPr>
            <w:r w:rsidRPr="00F31997">
              <w:rPr>
                <w:rFonts w:ascii="Tahoma" w:eastAsia="PMingLiU" w:hAnsi="Tahoma" w:cs="Tahoma" w:hint="eastAsia"/>
                <w:sz w:val="18"/>
                <w:lang w:val="zh-TW" w:eastAsia="zh-TW"/>
              </w:rPr>
              <w:t>這些合格使用者豁免適用於所有</w:t>
            </w:r>
            <w:r w:rsidRPr="00F31997">
              <w:rPr>
                <w:rFonts w:ascii="Tahoma" w:eastAsia="PMingLiU" w:hAnsi="Tahoma" w:cs="Tahoma"/>
                <w:sz w:val="18"/>
                <w:lang w:val="zh-TW" w:eastAsia="zh-TW"/>
              </w:rPr>
              <w:t xml:space="preserve"> EA </w:t>
            </w:r>
            <w:r w:rsidRPr="00F31997">
              <w:rPr>
                <w:rFonts w:ascii="Tahoma" w:eastAsia="PMingLiU" w:hAnsi="Tahoma" w:cs="Tahoma" w:hint="eastAsia"/>
                <w:sz w:val="18"/>
                <w:lang w:val="zh-TW" w:eastAsia="zh-TW"/>
              </w:rPr>
              <w:t>及</w:t>
            </w:r>
            <w:r w:rsidRPr="00F31997">
              <w:rPr>
                <w:rFonts w:ascii="Tahoma" w:eastAsia="PMingLiU" w:hAnsi="Tahoma" w:cs="Tahoma"/>
                <w:sz w:val="18"/>
                <w:lang w:val="zh-TW" w:eastAsia="zh-TW"/>
              </w:rPr>
              <w:t xml:space="preserve"> ESA </w:t>
            </w:r>
            <w:r w:rsidRPr="00F31997">
              <w:rPr>
                <w:rFonts w:ascii="Tahoma" w:eastAsia="PMingLiU" w:hAnsi="Tahoma" w:cs="Tahoma" w:hint="eastAsia"/>
                <w:sz w:val="18"/>
                <w:lang w:val="zh-TW" w:eastAsia="zh-TW"/>
              </w:rPr>
              <w:t>客戶，無論合格使用者豁免是否特別符合客戶合約之條款及條件中之規定。</w:t>
            </w:r>
          </w:p>
        </w:tc>
      </w:tr>
      <w:tr w:rsidR="00456002" w:rsidRPr="00F31997" w:rsidTr="006B523F">
        <w:tc>
          <w:tcPr>
            <w:tcW w:w="2691" w:type="dxa"/>
          </w:tcPr>
          <w:p w:rsidR="00456002" w:rsidRPr="00F31997" w:rsidRDefault="00B76E91" w:rsidP="00B76E91">
            <w:pPr>
              <w:pStyle w:val="AppendixBodyText"/>
              <w:ind w:right="720"/>
              <w:rPr>
                <w:rFonts w:ascii="Tahoma" w:eastAsia="PMingLiU" w:hAnsi="Tahoma" w:cs="Tahoma"/>
                <w:b/>
                <w:lang w:eastAsia="ja-JP"/>
              </w:rPr>
            </w:pPr>
            <w:r w:rsidRPr="00F31997">
              <w:rPr>
                <w:rFonts w:ascii="Tahoma" w:eastAsia="PMingLiU" w:hAnsi="Tahoma" w:cs="Tahoma"/>
                <w:b/>
                <w:color w:val="000000"/>
                <w:lang w:val="zh-TW"/>
              </w:rPr>
              <w:t>EES</w:t>
            </w:r>
          </w:p>
        </w:tc>
        <w:tc>
          <w:tcPr>
            <w:tcW w:w="6525" w:type="dxa"/>
          </w:tcPr>
          <w:p w:rsidR="00456002" w:rsidRPr="004C1D90" w:rsidRDefault="00B76E91" w:rsidP="005C647E">
            <w:pPr>
              <w:pStyle w:val="ListParagraph"/>
              <w:ind w:left="0"/>
              <w:contextualSpacing w:val="0"/>
              <w:rPr>
                <w:rFonts w:ascii="Tahoma" w:eastAsia="PMingLiU" w:hAnsi="Tahoma" w:cs="Tahoma"/>
                <w:szCs w:val="24"/>
                <w:lang w:val="en-US" w:eastAsia="zh-TW"/>
              </w:rPr>
            </w:pPr>
            <w:r w:rsidRPr="00F31997">
              <w:rPr>
                <w:rFonts w:ascii="Tahoma" w:eastAsia="PMingLiU" w:hAnsi="Tahoma" w:cs="Tahoma"/>
                <w:sz w:val="18"/>
                <w:lang w:val="zh-TW" w:eastAsia="zh-TW"/>
              </w:rPr>
              <w:t xml:space="preserve">EES </w:t>
            </w:r>
            <w:r w:rsidRPr="00F31997">
              <w:rPr>
                <w:rFonts w:ascii="Tahoma" w:eastAsia="PMingLiU" w:hAnsi="Tahoma" w:cs="Tahoma" w:hint="eastAsia"/>
                <w:sz w:val="18"/>
                <w:lang w:val="zh-TW" w:eastAsia="zh-TW"/>
              </w:rPr>
              <w:t>的訂單最低需求如下：</w:t>
            </w:r>
          </w:p>
          <w:p w:rsidR="00456002" w:rsidRPr="00F31997" w:rsidRDefault="00B178A3" w:rsidP="0068012B">
            <w:pPr>
              <w:pStyle w:val="AppendixFlushBulletedList"/>
              <w:numPr>
                <w:ilvl w:val="0"/>
                <w:numId w:val="50"/>
              </w:numPr>
              <w:ind w:right="720"/>
              <w:rPr>
                <w:rFonts w:ascii="Tahoma" w:eastAsia="PMingLiU" w:hAnsi="Tahoma" w:cs="Tahoma"/>
                <w:lang w:eastAsia="zh-TW"/>
              </w:rPr>
            </w:pPr>
            <w:r w:rsidRPr="00F31997">
              <w:rPr>
                <w:rFonts w:ascii="Tahoma" w:eastAsia="PMingLiU" w:hAnsi="Tahoma" w:cs="Tahoma" w:hint="eastAsia"/>
                <w:sz w:val="18"/>
                <w:lang w:val="zh-TW" w:eastAsia="zh-TW"/>
              </w:rPr>
              <w:t>至少一種</w:t>
            </w:r>
            <w:r w:rsidR="00FD304C" w:rsidRPr="00F31997">
              <w:rPr>
                <w:rFonts w:ascii="Tahoma" w:eastAsia="PMingLiU" w:hAnsi="Tahoma" w:cs="Tahoma" w:hint="eastAsia"/>
                <w:sz w:val="18"/>
                <w:lang w:val="zh-TW" w:eastAsia="zh-TW"/>
              </w:rPr>
              <w:t>桌面平台產品，全組織</w:t>
            </w:r>
            <w:r w:rsidRPr="00F31997">
              <w:rPr>
                <w:rFonts w:ascii="Tahoma" w:eastAsia="PMingLiU" w:hAnsi="Tahoma" w:cs="Tahoma" w:hint="eastAsia"/>
                <w:sz w:val="18"/>
                <w:lang w:val="zh-TW" w:eastAsia="zh-TW"/>
              </w:rPr>
              <w:t>計數至少為</w:t>
            </w:r>
            <w:r w:rsidRPr="00F31997">
              <w:rPr>
                <w:rFonts w:ascii="Tahoma" w:eastAsia="PMingLiU" w:hAnsi="Tahoma" w:cs="Tahoma"/>
                <w:sz w:val="18"/>
                <w:lang w:val="zh-TW" w:eastAsia="zh-TW"/>
              </w:rPr>
              <w:t xml:space="preserve"> 1000</w:t>
            </w:r>
            <w:r w:rsidRPr="00F31997">
              <w:rPr>
                <w:rFonts w:ascii="Tahoma" w:eastAsia="PMingLiU" w:hAnsi="Tahoma" w:cs="Tahoma" w:hint="eastAsia"/>
                <w:sz w:val="18"/>
                <w:lang w:val="zh-TW" w:eastAsia="zh-TW"/>
              </w:rPr>
              <w:t>；或者</w:t>
            </w:r>
          </w:p>
          <w:p w:rsidR="00456002" w:rsidRPr="00F31997" w:rsidRDefault="00B178A3" w:rsidP="0068012B">
            <w:pPr>
              <w:pStyle w:val="AppendixFlushBulletedList"/>
              <w:numPr>
                <w:ilvl w:val="0"/>
                <w:numId w:val="50"/>
              </w:numPr>
              <w:ind w:right="720"/>
              <w:rPr>
                <w:rFonts w:ascii="Tahoma" w:eastAsia="PMingLiU" w:hAnsi="Tahoma" w:cs="Tahoma"/>
                <w:lang w:eastAsia="zh-TW"/>
              </w:rPr>
            </w:pPr>
            <w:r w:rsidRPr="00F31997">
              <w:rPr>
                <w:rFonts w:ascii="Tahoma" w:eastAsia="PMingLiU" w:hAnsi="Tahoma" w:cs="Tahoma" w:hint="eastAsia"/>
                <w:sz w:val="18"/>
                <w:lang w:val="zh-TW" w:eastAsia="zh-TW"/>
              </w:rPr>
              <w:t>至少一種針對教職員之平台線上服務，數量達</w:t>
            </w:r>
            <w:r w:rsidRPr="00F31997">
              <w:rPr>
                <w:rFonts w:ascii="Tahoma" w:eastAsia="PMingLiU" w:hAnsi="Tahoma" w:cs="Tahoma"/>
                <w:sz w:val="18"/>
                <w:lang w:val="zh-TW" w:eastAsia="zh-TW"/>
              </w:rPr>
              <w:t xml:space="preserve"> 1000</w:t>
            </w:r>
            <w:r w:rsidRPr="00F31997">
              <w:rPr>
                <w:rFonts w:ascii="Tahoma" w:eastAsia="PMingLiU" w:hAnsi="Tahoma" w:cs="Tahoma" w:hint="eastAsia"/>
                <w:sz w:val="18"/>
                <w:lang w:val="zh-TW" w:eastAsia="zh-TW"/>
              </w:rPr>
              <w:t>；或者</w:t>
            </w:r>
          </w:p>
          <w:p w:rsidR="00456002" w:rsidRPr="00F31997" w:rsidRDefault="00FD304C" w:rsidP="0068012B">
            <w:pPr>
              <w:pStyle w:val="AppendixFlushBulletedList"/>
              <w:numPr>
                <w:ilvl w:val="0"/>
                <w:numId w:val="50"/>
              </w:numPr>
              <w:ind w:right="720"/>
              <w:rPr>
                <w:rFonts w:ascii="Tahoma" w:eastAsia="PMingLiU" w:hAnsi="Tahoma" w:cs="Tahoma"/>
                <w:lang w:eastAsia="zh-TW"/>
              </w:rPr>
            </w:pPr>
            <w:r w:rsidRPr="00F31997">
              <w:rPr>
                <w:rFonts w:ascii="Tahoma" w:eastAsia="PMingLiU" w:hAnsi="Tahoma" w:cs="Tahoma" w:hint="eastAsia"/>
                <w:sz w:val="18"/>
                <w:lang w:val="zh-TW" w:eastAsia="zh-TW"/>
              </w:rPr>
              <w:t>至少一種桌面平台產品，</w:t>
            </w:r>
            <w:r w:rsidR="00B178A3" w:rsidRPr="00F31997">
              <w:rPr>
                <w:rFonts w:ascii="Tahoma" w:eastAsia="PMingLiU" w:hAnsi="Tahoma" w:cs="Tahoma" w:hint="eastAsia"/>
                <w:sz w:val="18"/>
                <w:lang w:val="zh-TW" w:eastAsia="zh-TW"/>
              </w:rPr>
              <w:t>學生計數至少為</w:t>
            </w:r>
            <w:r w:rsidR="00B178A3" w:rsidRPr="00F31997">
              <w:rPr>
                <w:rFonts w:ascii="Tahoma" w:eastAsia="PMingLiU" w:hAnsi="Tahoma" w:cs="Tahoma"/>
                <w:sz w:val="18"/>
                <w:lang w:val="zh-TW" w:eastAsia="zh-TW"/>
              </w:rPr>
              <w:t xml:space="preserve"> 1000</w:t>
            </w:r>
            <w:r w:rsidR="00B178A3" w:rsidRPr="00F31997">
              <w:rPr>
                <w:rFonts w:ascii="Tahoma" w:eastAsia="PMingLiU" w:hAnsi="Tahoma" w:cs="Tahoma" w:hint="eastAsia"/>
                <w:sz w:val="18"/>
                <w:lang w:val="zh-TW" w:eastAsia="zh-TW"/>
              </w:rPr>
              <w:t>；或者</w:t>
            </w:r>
          </w:p>
          <w:p w:rsidR="00456002" w:rsidRPr="00F31997" w:rsidRDefault="00B178A3" w:rsidP="0068012B">
            <w:pPr>
              <w:pStyle w:val="AppendixFlushBulletedList"/>
              <w:numPr>
                <w:ilvl w:val="0"/>
                <w:numId w:val="50"/>
              </w:numPr>
              <w:ind w:right="720"/>
              <w:rPr>
                <w:rFonts w:ascii="Tahoma" w:eastAsia="PMingLiU" w:hAnsi="Tahoma" w:cs="Tahoma"/>
                <w:lang w:eastAsia="zh-TW"/>
              </w:rPr>
            </w:pPr>
            <w:r w:rsidRPr="00F31997">
              <w:rPr>
                <w:rFonts w:ascii="Tahoma" w:eastAsia="PMingLiU" w:hAnsi="Tahoma" w:cs="Tahoma" w:hint="eastAsia"/>
                <w:sz w:val="18"/>
                <w:lang w:val="zh-TW" w:eastAsia="zh-TW"/>
              </w:rPr>
              <w:t>至少一種針對學生之平台線上服務，數量達</w:t>
            </w:r>
            <w:r w:rsidRPr="00F31997">
              <w:rPr>
                <w:rFonts w:ascii="Tahoma" w:eastAsia="PMingLiU" w:hAnsi="Tahoma" w:cs="Tahoma"/>
                <w:sz w:val="18"/>
                <w:lang w:val="zh-TW" w:eastAsia="zh-TW"/>
              </w:rPr>
              <w:t xml:space="preserve"> 1000</w:t>
            </w:r>
          </w:p>
          <w:p w:rsidR="00456002" w:rsidRPr="00F31997" w:rsidRDefault="00456002" w:rsidP="005C647E">
            <w:pPr>
              <w:rPr>
                <w:rFonts w:eastAsia="PMingLiU" w:cs="Tahoma"/>
                <w:lang w:eastAsia="zh-TW"/>
              </w:rPr>
            </w:pPr>
            <w:r w:rsidRPr="00F31997">
              <w:rPr>
                <w:rFonts w:eastAsia="PMingLiU" w:cs="Tahoma"/>
                <w:bCs/>
                <w:color w:val="000000"/>
                <w:szCs w:val="18"/>
                <w:lang w:eastAsia="zh-TW"/>
              </w:rPr>
              <w:t xml:space="preserve"> </w:t>
            </w:r>
          </w:p>
          <w:p w:rsidR="00456002" w:rsidRPr="00F31997" w:rsidRDefault="000D2DBB" w:rsidP="00561A29">
            <w:pPr>
              <w:rPr>
                <w:rFonts w:eastAsia="PMingLiU" w:cs="Tahoma"/>
                <w:lang w:eastAsia="zh-TW"/>
              </w:rPr>
            </w:pPr>
            <w:r w:rsidRPr="00F31997">
              <w:rPr>
                <w:rFonts w:eastAsia="PMingLiU" w:cs="Tahoma" w:hint="eastAsia"/>
                <w:b/>
                <w:color w:val="000000"/>
                <w:lang w:val="zh-TW" w:eastAsia="zh-TW"/>
              </w:rPr>
              <w:t>注意事項：</w:t>
            </w:r>
            <w:r w:rsidR="002F006E" w:rsidRPr="00F31997">
              <w:rPr>
                <w:rFonts w:eastAsia="PMingLiU" w:cs="Tahoma" w:hint="eastAsia"/>
                <w:color w:val="000000"/>
                <w:lang w:val="zh-TW" w:eastAsia="zh-TW"/>
              </w:rPr>
              <w:t>如果提供合格</w:t>
            </w:r>
            <w:r w:rsidR="00561A29" w:rsidRPr="00F31997">
              <w:rPr>
                <w:rFonts w:eastAsia="PMingLiU" w:cs="Tahoma"/>
                <w:color w:val="000000"/>
                <w:lang w:val="zh-TW" w:eastAsia="zh-TW"/>
              </w:rPr>
              <w:t xml:space="preserve"> Enrollment</w:t>
            </w:r>
            <w:r w:rsidR="002F006E" w:rsidRPr="00F31997">
              <w:rPr>
                <w:rFonts w:eastAsia="PMingLiU" w:cs="Tahoma" w:hint="eastAsia"/>
                <w:color w:val="000000"/>
                <w:lang w:val="zh-TW" w:eastAsia="zh-TW"/>
              </w:rPr>
              <w:t>，可能得放棄此訂單數量需求。</w:t>
            </w:r>
          </w:p>
        </w:tc>
      </w:tr>
    </w:tbl>
    <w:p w:rsidR="002B3385" w:rsidRPr="000B2E69" w:rsidRDefault="002B3385" w:rsidP="002B3385">
      <w:pPr>
        <w:rPr>
          <w:lang w:eastAsia="zh-TW"/>
        </w:rPr>
      </w:pPr>
      <w:bookmarkStart w:id="791" w:name="_Toc325609171"/>
      <w:bookmarkEnd w:id="791"/>
    </w:p>
    <w:p w:rsidR="002B3385" w:rsidRPr="000B2E69" w:rsidRDefault="002B3385" w:rsidP="002B3385">
      <w:pPr>
        <w:rPr>
          <w:lang w:eastAsia="zh-TW"/>
        </w:rPr>
      </w:pPr>
    </w:p>
    <w:p w:rsidR="002B3385" w:rsidRDefault="002B3385" w:rsidP="002B3385">
      <w:pPr>
        <w:pStyle w:val="Heading3"/>
        <w:ind w:right="720"/>
        <w:rPr>
          <w:rFonts w:ascii="Tahoma" w:hAnsi="Tahoma" w:cs="Tahoma"/>
          <w:sz w:val="22"/>
          <w:szCs w:val="22"/>
          <w:lang w:eastAsia="zh-TW"/>
        </w:rPr>
      </w:pPr>
    </w:p>
    <w:p w:rsidR="002B3385" w:rsidRDefault="002B3385" w:rsidP="002B3385">
      <w:pPr>
        <w:pStyle w:val="Heading3"/>
        <w:ind w:right="720"/>
        <w:rPr>
          <w:rFonts w:ascii="Tahoma" w:hAnsi="Tahoma" w:cs="Tahoma"/>
          <w:sz w:val="22"/>
          <w:szCs w:val="22"/>
          <w:lang w:eastAsia="zh-TW"/>
        </w:rPr>
      </w:pPr>
    </w:p>
    <w:p w:rsidR="002B3385" w:rsidRDefault="002B3385" w:rsidP="002B3385">
      <w:pPr>
        <w:pStyle w:val="Heading3"/>
        <w:ind w:right="720"/>
        <w:rPr>
          <w:rFonts w:ascii="Tahoma" w:hAnsi="Tahoma" w:cs="Tahoma"/>
          <w:sz w:val="22"/>
          <w:szCs w:val="22"/>
          <w:lang w:eastAsia="zh-TW"/>
        </w:rPr>
      </w:pPr>
    </w:p>
    <w:p w:rsidR="002B3385" w:rsidRDefault="002B3385" w:rsidP="002B3385">
      <w:pPr>
        <w:pStyle w:val="Heading3"/>
        <w:ind w:right="720"/>
        <w:rPr>
          <w:rFonts w:ascii="Tahoma" w:hAnsi="Tahoma" w:cs="Tahoma"/>
          <w:sz w:val="22"/>
          <w:szCs w:val="22"/>
          <w:lang w:eastAsia="zh-TW"/>
        </w:rPr>
      </w:pPr>
    </w:p>
    <w:p w:rsidR="002B3385" w:rsidRDefault="002B3385" w:rsidP="002B3385">
      <w:pPr>
        <w:pStyle w:val="Heading3"/>
        <w:ind w:right="720"/>
        <w:rPr>
          <w:rFonts w:ascii="Tahoma" w:hAnsi="Tahoma" w:cs="Tahoma"/>
          <w:sz w:val="22"/>
          <w:szCs w:val="22"/>
          <w:lang w:eastAsia="zh-TW"/>
        </w:rPr>
      </w:pPr>
    </w:p>
    <w:p w:rsidR="002B3385" w:rsidRDefault="002B3385" w:rsidP="002B3385">
      <w:pPr>
        <w:rPr>
          <w:lang w:eastAsia="zh-TW"/>
        </w:rPr>
      </w:pPr>
    </w:p>
    <w:p w:rsidR="002B3385" w:rsidRDefault="002B3385" w:rsidP="002B3385">
      <w:pPr>
        <w:rPr>
          <w:lang w:eastAsia="zh-TW"/>
        </w:rPr>
      </w:pPr>
    </w:p>
    <w:p w:rsidR="002B3385" w:rsidRDefault="002B3385" w:rsidP="002B3385">
      <w:pPr>
        <w:rPr>
          <w:lang w:eastAsia="zh-TW"/>
        </w:rPr>
      </w:pPr>
    </w:p>
    <w:p w:rsidR="002B3385" w:rsidRDefault="002B3385" w:rsidP="002B3385">
      <w:pPr>
        <w:rPr>
          <w:lang w:eastAsia="zh-TW"/>
        </w:rPr>
      </w:pPr>
    </w:p>
    <w:p w:rsidR="002B3385" w:rsidRDefault="002B3385" w:rsidP="002B3385">
      <w:pPr>
        <w:rPr>
          <w:lang w:eastAsia="zh-TW"/>
        </w:rPr>
      </w:pPr>
    </w:p>
    <w:p w:rsidR="00456002" w:rsidRPr="00F31997" w:rsidRDefault="000D2DBB" w:rsidP="003E3565">
      <w:pPr>
        <w:pStyle w:val="Heading3"/>
        <w:ind w:right="720"/>
        <w:rPr>
          <w:rFonts w:ascii="Tahoma" w:eastAsia="PMingLiU" w:hAnsi="Tahoma" w:cs="Tahoma"/>
        </w:rPr>
      </w:pPr>
      <w:bookmarkStart w:id="792" w:name="_Toc327950052"/>
      <w:r w:rsidRPr="00F31997">
        <w:rPr>
          <w:rFonts w:ascii="Tahoma" w:eastAsia="PMingLiU" w:hAnsi="Tahoma" w:cs="Tahoma" w:hint="eastAsia"/>
          <w:sz w:val="22"/>
          <w:lang w:val="zh-TW"/>
        </w:rPr>
        <w:t>平台</w:t>
      </w:r>
      <w:bookmarkEnd w:id="792"/>
    </w:p>
    <w:p w:rsidR="00456002" w:rsidRPr="00F31997" w:rsidRDefault="00456002" w:rsidP="00456002">
      <w:pPr>
        <w:rPr>
          <w:rFonts w:eastAsia="PMingLiU"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31997" w:rsidTr="003E3565">
        <w:trPr>
          <w:tblHeader/>
        </w:trPr>
        <w:tc>
          <w:tcPr>
            <w:tcW w:w="1890" w:type="dxa"/>
            <w:shd w:val="clear" w:color="auto" w:fill="FABF8F"/>
          </w:tcPr>
          <w:p w:rsidR="00456002" w:rsidRPr="00F31997" w:rsidRDefault="000D2DBB" w:rsidP="00E64551">
            <w:pPr>
              <w:rPr>
                <w:rFonts w:eastAsia="PMingLiU" w:cs="Tahoma"/>
                <w:b/>
                <w:sz w:val="22"/>
                <w:lang w:eastAsia="ja-JP"/>
              </w:rPr>
            </w:pPr>
            <w:r w:rsidRPr="00F31997">
              <w:rPr>
                <w:rFonts w:eastAsia="PMingLiU" w:cs="Tahoma" w:hint="eastAsia"/>
                <w:b/>
                <w:sz w:val="22"/>
                <w:lang w:val="zh-TW"/>
              </w:rPr>
              <w:t>方案</w:t>
            </w:r>
          </w:p>
        </w:tc>
        <w:tc>
          <w:tcPr>
            <w:tcW w:w="7308" w:type="dxa"/>
            <w:shd w:val="clear" w:color="auto" w:fill="FABF8F"/>
          </w:tcPr>
          <w:p w:rsidR="00456002" w:rsidRPr="00F31997" w:rsidRDefault="00456002" w:rsidP="005C647E">
            <w:pPr>
              <w:jc w:val="center"/>
              <w:rPr>
                <w:rFonts w:eastAsia="PMingLiU" w:cs="Tahoma"/>
                <w:b/>
                <w:sz w:val="22"/>
                <w:lang w:eastAsia="ja-JP"/>
              </w:rPr>
            </w:pPr>
            <w:r w:rsidRPr="00F31997">
              <w:rPr>
                <w:rFonts w:eastAsia="PMingLiU" w:cs="Tahoma" w:hint="eastAsia"/>
                <w:b/>
                <w:sz w:val="22"/>
                <w:lang w:val="zh-TW" w:eastAsia="ja-JP"/>
              </w:rPr>
              <w:t>平台</w:t>
            </w:r>
          </w:p>
        </w:tc>
      </w:tr>
      <w:tr w:rsidR="00456002" w:rsidRPr="00F31997">
        <w:tc>
          <w:tcPr>
            <w:tcW w:w="1890" w:type="dxa"/>
          </w:tcPr>
          <w:p w:rsidR="00456002" w:rsidRPr="00F31997" w:rsidRDefault="00FF4C8E" w:rsidP="002B3385">
            <w:pPr>
              <w:rPr>
                <w:rFonts w:eastAsia="PMingLiU" w:cs="Tahoma"/>
                <w:b/>
                <w:lang w:eastAsia="ja-JP"/>
              </w:rPr>
            </w:pPr>
            <w:r w:rsidRPr="00F31997">
              <w:rPr>
                <w:rFonts w:eastAsia="PMingLiU" w:cs="Tahoma"/>
                <w:b/>
                <w:lang w:val="zh-TW"/>
              </w:rPr>
              <w:t xml:space="preserve">Enterprise </w:t>
            </w:r>
            <w:r w:rsidRPr="00F31997">
              <w:rPr>
                <w:rFonts w:eastAsia="PMingLiU" w:cs="Tahoma" w:hint="eastAsia"/>
                <w:b/>
                <w:lang w:val="zh-TW"/>
              </w:rPr>
              <w:t>合約及</w:t>
            </w:r>
            <w:r w:rsidRPr="00F31997">
              <w:rPr>
                <w:rFonts w:eastAsia="PMingLiU" w:cs="Tahoma"/>
                <w:b/>
                <w:lang w:val="zh-TW"/>
              </w:rPr>
              <w:t xml:space="preserve"> Enterprise Subscription </w:t>
            </w:r>
            <w:r w:rsidRPr="00F31997">
              <w:rPr>
                <w:rFonts w:eastAsia="PMingLiU" w:cs="Tahoma" w:hint="eastAsia"/>
                <w:b/>
                <w:lang w:val="zh-TW"/>
              </w:rPr>
              <w:t>合約</w:t>
            </w:r>
          </w:p>
        </w:tc>
        <w:tc>
          <w:tcPr>
            <w:tcW w:w="7308" w:type="dxa"/>
          </w:tcPr>
          <w:p w:rsidR="00456002" w:rsidRPr="00F31997" w:rsidRDefault="000D2DBB" w:rsidP="0068012B">
            <w:pPr>
              <w:numPr>
                <w:ilvl w:val="0"/>
                <w:numId w:val="42"/>
              </w:numPr>
              <w:ind w:left="720"/>
              <w:rPr>
                <w:rFonts w:eastAsia="PMingLiU" w:cs="Tahoma"/>
              </w:rPr>
            </w:pPr>
            <w:r w:rsidRPr="00F31997">
              <w:rPr>
                <w:rFonts w:eastAsia="PMingLiU" w:cs="Tahoma" w:hint="eastAsia"/>
                <w:color w:val="000000"/>
                <w:lang w:val="zh-TW"/>
              </w:rPr>
              <w:t>企業桌面平台產品</w:t>
            </w:r>
          </w:p>
          <w:p w:rsidR="00456002" w:rsidRPr="00F31997" w:rsidRDefault="00456002" w:rsidP="005C647E">
            <w:pPr>
              <w:rPr>
                <w:rFonts w:eastAsia="PMingLiU" w:cs="Tahoma"/>
              </w:rPr>
            </w:pPr>
          </w:p>
          <w:p w:rsidR="00456002" w:rsidRPr="00F31997" w:rsidRDefault="00010C13" w:rsidP="00E64551">
            <w:pPr>
              <w:ind w:left="360"/>
              <w:rPr>
                <w:rFonts w:eastAsia="PMingLiU" w:cs="Tahoma"/>
              </w:rPr>
            </w:pPr>
            <w:r w:rsidRPr="00F31997">
              <w:rPr>
                <w:rFonts w:eastAsia="PMingLiU" w:cs="Tahoma" w:hint="eastAsia"/>
                <w:lang w:val="zh-TW"/>
              </w:rPr>
              <w:t>企業桌面</w:t>
            </w:r>
            <w:r w:rsidR="00936183" w:rsidRPr="00C70748">
              <w:rPr>
                <w:rFonts w:eastAsia="PMingLiU" w:cs="Tahoma"/>
              </w:rPr>
              <w:t xml:space="preserve"> (Enterprise Desktop) </w:t>
            </w:r>
            <w:r w:rsidRPr="00F31997">
              <w:rPr>
                <w:rFonts w:eastAsia="PMingLiU" w:cs="Tahoma" w:hint="eastAsia"/>
                <w:lang w:val="zh-TW"/>
              </w:rPr>
              <w:t>平台產品可供</w:t>
            </w:r>
            <w:r w:rsidRPr="00C70748">
              <w:rPr>
                <w:rFonts w:eastAsia="PMingLiU" w:cs="Tahoma"/>
              </w:rPr>
              <w:t xml:space="preserve"> Enterprise </w:t>
            </w:r>
            <w:r w:rsidRPr="00F31997">
              <w:rPr>
                <w:rFonts w:eastAsia="PMingLiU" w:cs="Tahoma" w:hint="eastAsia"/>
                <w:lang w:val="zh-TW"/>
              </w:rPr>
              <w:t>合約客戶使用。企業桌面</w:t>
            </w:r>
            <w:r w:rsidR="003E3565" w:rsidRPr="003E3565">
              <w:rPr>
                <w:rFonts w:eastAsia="PMingLiU" w:cs="Tahoma"/>
              </w:rPr>
              <w:br/>
            </w:r>
            <w:r w:rsidRPr="00F31997">
              <w:rPr>
                <w:rFonts w:eastAsia="PMingLiU" w:cs="Tahoma" w:hint="eastAsia"/>
                <w:lang w:val="zh-TW"/>
              </w:rPr>
              <w:t>平台包括最新版本之</w:t>
            </w:r>
            <w:r w:rsidRPr="00C70748">
              <w:rPr>
                <w:rFonts w:eastAsia="PMingLiU" w:cs="Tahoma"/>
              </w:rPr>
              <w:t xml:space="preserve"> Office Professional Plus</w:t>
            </w:r>
            <w:r w:rsidRPr="00F31997">
              <w:rPr>
                <w:rFonts w:eastAsia="PMingLiU" w:cs="Tahoma" w:hint="eastAsia"/>
                <w:lang w:val="zh-TW"/>
              </w:rPr>
              <w:t>、</w:t>
            </w:r>
            <w:r w:rsidRPr="00C70748">
              <w:rPr>
                <w:rFonts w:eastAsia="PMingLiU" w:cs="Tahoma"/>
              </w:rPr>
              <w:t xml:space="preserve">Windows 7 </w:t>
            </w:r>
            <w:r w:rsidR="00A50F36" w:rsidRPr="00F31997">
              <w:rPr>
                <w:rFonts w:eastAsia="PMingLiU" w:cs="Tahoma" w:hint="eastAsia"/>
                <w:lang w:val="zh-TW" w:eastAsia="zh-TW"/>
              </w:rPr>
              <w:t>專業版作業系統升級</w:t>
            </w:r>
            <w:r w:rsidRPr="00F31997">
              <w:rPr>
                <w:rFonts w:eastAsia="PMingLiU" w:cs="Tahoma" w:hint="eastAsia"/>
                <w:lang w:val="zh-TW"/>
              </w:rPr>
              <w:t>或</w:t>
            </w:r>
            <w:r w:rsidRPr="00C70748">
              <w:rPr>
                <w:rFonts w:eastAsia="PMingLiU" w:cs="Tahoma"/>
              </w:rPr>
              <w:t xml:space="preserve"> Windows </w:t>
            </w:r>
            <w:r w:rsidRPr="00F31997">
              <w:rPr>
                <w:rFonts w:eastAsia="PMingLiU" w:cs="Tahoma" w:hint="eastAsia"/>
                <w:lang w:val="zh-TW"/>
              </w:rPr>
              <w:t>虛擬桌面存取</w:t>
            </w:r>
            <w:r w:rsidRPr="00C70748">
              <w:rPr>
                <w:rFonts w:eastAsia="PMingLiU" w:cs="Tahoma"/>
              </w:rPr>
              <w:t xml:space="preserve"> (VDA)</w:t>
            </w:r>
            <w:r w:rsidRPr="00C70748">
              <w:rPr>
                <w:rFonts w:eastAsia="PMingLiU" w:cs="Tahoma" w:hint="eastAsia"/>
              </w:rPr>
              <w:t>，</w:t>
            </w:r>
            <w:r w:rsidRPr="00F31997">
              <w:rPr>
                <w:rFonts w:eastAsia="PMingLiU" w:cs="Tahoma" w:hint="eastAsia"/>
                <w:lang w:val="zh-TW"/>
              </w:rPr>
              <w:t>以及</w:t>
            </w:r>
            <w:r w:rsidRPr="00C70748">
              <w:rPr>
                <w:rFonts w:eastAsia="PMingLiU" w:cs="Tahoma"/>
              </w:rPr>
              <w:t xml:space="preserve"> Enterprise CAL </w:t>
            </w:r>
            <w:r w:rsidRPr="00F31997">
              <w:rPr>
                <w:rFonts w:eastAsia="PMingLiU" w:cs="Tahoma" w:hint="eastAsia"/>
                <w:lang w:val="zh-TW"/>
              </w:rPr>
              <w:t>套件用戶端存取使用權。</w:t>
            </w:r>
            <w:r w:rsidR="000D2DBB" w:rsidRPr="00F31997">
              <w:rPr>
                <w:rFonts w:eastAsia="PMingLiU" w:cs="Tahoma" w:hint="eastAsia"/>
                <w:color w:val="000000"/>
                <w:lang w:val="zh-TW" w:eastAsia="zh-TW"/>
              </w:rPr>
              <w:t>企</w:t>
            </w:r>
            <w:r w:rsidR="003E3565">
              <w:rPr>
                <w:rFonts w:eastAsia="PMingLiU" w:cs="Tahoma"/>
                <w:color w:val="000000"/>
                <w:lang w:eastAsia="zh-TW"/>
              </w:rPr>
              <w:br/>
            </w:r>
            <w:r w:rsidR="000D2DBB" w:rsidRPr="00F31997">
              <w:rPr>
                <w:rFonts w:eastAsia="PMingLiU" w:cs="Tahoma" w:hint="eastAsia"/>
                <w:color w:val="000000"/>
                <w:lang w:val="zh-TW" w:eastAsia="zh-TW"/>
              </w:rPr>
              <w:t>業桌面平台產品係透過</w:t>
            </w:r>
            <w:r w:rsidR="000D2DBB" w:rsidRPr="003E3565">
              <w:rPr>
                <w:rFonts w:eastAsia="PMingLiU" w:cs="Tahoma"/>
                <w:color w:val="000000"/>
                <w:lang w:eastAsia="zh-TW"/>
              </w:rPr>
              <w:t xml:space="preserve"> Enterprise </w:t>
            </w:r>
            <w:r w:rsidR="000D2DBB" w:rsidRPr="00F31997">
              <w:rPr>
                <w:rFonts w:eastAsia="PMingLiU" w:cs="Tahoma" w:hint="eastAsia"/>
                <w:color w:val="000000"/>
                <w:lang w:val="zh-TW" w:eastAsia="zh-TW"/>
              </w:rPr>
              <w:t>合約欄中的「</w:t>
            </w:r>
            <w:r w:rsidR="000D2DBB" w:rsidRPr="003E3565">
              <w:rPr>
                <w:rFonts w:eastAsia="PMingLiU" w:cs="Tahoma"/>
                <w:color w:val="000000"/>
                <w:lang w:eastAsia="zh-TW"/>
              </w:rPr>
              <w:t>E</w:t>
            </w:r>
            <w:r w:rsidR="000D2DBB" w:rsidRPr="00F31997">
              <w:rPr>
                <w:rFonts w:eastAsia="PMingLiU" w:cs="Tahoma" w:hint="eastAsia"/>
                <w:color w:val="000000"/>
                <w:lang w:val="zh-TW" w:eastAsia="zh-TW"/>
              </w:rPr>
              <w:t>」進行識別。</w:t>
            </w:r>
            <w:r w:rsidR="000D2DBB" w:rsidRPr="00F31997">
              <w:rPr>
                <w:rFonts w:eastAsia="PMingLiU" w:cs="Tahoma" w:hint="eastAsia"/>
                <w:color w:val="000000"/>
                <w:lang w:val="zh-TW"/>
              </w:rPr>
              <w:t>若是</w:t>
            </w:r>
            <w:r w:rsidR="000D2DBB" w:rsidRPr="003E3565">
              <w:rPr>
                <w:rFonts w:eastAsia="PMingLiU" w:cs="Tahoma"/>
                <w:color w:val="000000"/>
              </w:rPr>
              <w:t xml:space="preserve"> Enterprise </w:t>
            </w:r>
            <w:r w:rsidR="000D2DBB" w:rsidRPr="00F31997">
              <w:rPr>
                <w:rFonts w:eastAsia="PMingLiU" w:cs="Tahoma" w:hint="eastAsia"/>
                <w:color w:val="000000"/>
                <w:lang w:val="zh-TW"/>
              </w:rPr>
              <w:t>及</w:t>
            </w:r>
            <w:r w:rsidR="000D2DBB" w:rsidRPr="003E3565">
              <w:rPr>
                <w:rFonts w:eastAsia="PMingLiU" w:cs="Tahoma"/>
                <w:color w:val="000000"/>
              </w:rPr>
              <w:t xml:space="preserve"> Enterprise Subscription </w:t>
            </w:r>
            <w:r w:rsidR="000D2DBB" w:rsidRPr="00F31997">
              <w:rPr>
                <w:rFonts w:eastAsia="PMingLiU" w:cs="Tahoma" w:hint="eastAsia"/>
                <w:color w:val="000000"/>
                <w:lang w:val="zh-TW"/>
              </w:rPr>
              <w:t>合約客戶</w:t>
            </w:r>
            <w:r w:rsidR="000D2DBB" w:rsidRPr="003E3565">
              <w:rPr>
                <w:rFonts w:eastAsia="PMingLiU" w:cs="Tahoma" w:hint="eastAsia"/>
                <w:color w:val="000000"/>
              </w:rPr>
              <w:t>，</w:t>
            </w:r>
            <w:r w:rsidR="000D2DBB" w:rsidRPr="00F31997">
              <w:rPr>
                <w:rFonts w:eastAsia="PMingLiU" w:cs="Tahoma" w:hint="eastAsia"/>
                <w:color w:val="000000"/>
                <w:lang w:val="zh-TW"/>
              </w:rPr>
              <w:t>企業桌面平台也可以含</w:t>
            </w:r>
            <w:r w:rsidR="000D2DBB" w:rsidRPr="003E3565">
              <w:rPr>
                <w:rFonts w:eastAsia="PMingLiU" w:cs="Tahoma"/>
                <w:color w:val="000000"/>
              </w:rPr>
              <w:t xml:space="preserve"> MDOP </w:t>
            </w:r>
            <w:r w:rsidR="000D2DBB" w:rsidRPr="00F31997">
              <w:rPr>
                <w:rFonts w:eastAsia="PMingLiU" w:cs="Tahoma" w:hint="eastAsia"/>
                <w:color w:val="000000"/>
                <w:lang w:val="zh-TW"/>
              </w:rPr>
              <w:t>一起取得。</w:t>
            </w:r>
          </w:p>
          <w:p w:rsidR="00456002" w:rsidRPr="00F31997" w:rsidRDefault="00456002" w:rsidP="005C647E">
            <w:pPr>
              <w:rPr>
                <w:rFonts w:eastAsia="PMingLiU" w:cs="Tahoma"/>
              </w:rPr>
            </w:pPr>
          </w:p>
          <w:p w:rsidR="00456002" w:rsidRPr="00F31997" w:rsidRDefault="000D2DBB" w:rsidP="0068012B">
            <w:pPr>
              <w:numPr>
                <w:ilvl w:val="0"/>
                <w:numId w:val="42"/>
              </w:numPr>
              <w:ind w:left="720"/>
              <w:rPr>
                <w:rFonts w:eastAsia="PMingLiU" w:cs="Tahoma"/>
              </w:rPr>
            </w:pPr>
            <w:r w:rsidRPr="00F31997">
              <w:rPr>
                <w:rFonts w:eastAsia="PMingLiU" w:cs="Tahoma" w:hint="eastAsia"/>
                <w:color w:val="000000"/>
                <w:lang w:val="zh-TW"/>
              </w:rPr>
              <w:t>專業桌面平台產品</w:t>
            </w:r>
          </w:p>
          <w:p w:rsidR="00456002" w:rsidRPr="00F31997" w:rsidRDefault="00456002" w:rsidP="005C647E">
            <w:pPr>
              <w:rPr>
                <w:rFonts w:eastAsia="PMingLiU" w:cs="Tahoma"/>
              </w:rPr>
            </w:pPr>
          </w:p>
          <w:p w:rsidR="00456002" w:rsidRPr="00CE352A" w:rsidRDefault="00010C13" w:rsidP="00CE352A">
            <w:pPr>
              <w:ind w:left="360"/>
              <w:rPr>
                <w:rFonts w:eastAsia="PMingLiU" w:cs="Tahoma"/>
                <w:spacing w:val="-4"/>
                <w:lang w:eastAsia="zh-TW"/>
              </w:rPr>
            </w:pPr>
            <w:r w:rsidRPr="00CE352A">
              <w:rPr>
                <w:rFonts w:eastAsia="PMingLiU" w:cs="Tahoma" w:hint="eastAsia"/>
                <w:color w:val="000000"/>
                <w:spacing w:val="-4"/>
                <w:lang w:val="zh-TW"/>
              </w:rPr>
              <w:t>專業桌面</w:t>
            </w:r>
            <w:r w:rsidR="006414D9" w:rsidRPr="00CE352A">
              <w:rPr>
                <w:rFonts w:eastAsia="PMingLiU" w:cs="Tahoma"/>
                <w:color w:val="000000"/>
                <w:spacing w:val="-4"/>
              </w:rPr>
              <w:t xml:space="preserve"> (Professional Desktop) </w:t>
            </w:r>
            <w:r w:rsidRPr="00CE352A">
              <w:rPr>
                <w:rFonts w:eastAsia="PMingLiU" w:cs="Tahoma" w:hint="eastAsia"/>
                <w:color w:val="000000"/>
                <w:spacing w:val="-4"/>
                <w:lang w:val="zh-TW"/>
              </w:rPr>
              <w:t>平台產品可供</w:t>
            </w:r>
            <w:r w:rsidRPr="00CE352A">
              <w:rPr>
                <w:rFonts w:eastAsia="PMingLiU" w:cs="Tahoma"/>
                <w:color w:val="000000"/>
                <w:spacing w:val="-4"/>
              </w:rPr>
              <w:t xml:space="preserve"> Enterprise </w:t>
            </w:r>
            <w:r w:rsidRPr="00CE352A">
              <w:rPr>
                <w:rFonts w:eastAsia="PMingLiU" w:cs="Tahoma" w:hint="eastAsia"/>
                <w:color w:val="000000"/>
                <w:spacing w:val="-4"/>
                <w:lang w:val="zh-TW"/>
              </w:rPr>
              <w:t>合約客戶使用。專業桌面平台包括最新版本之</w:t>
            </w:r>
            <w:r w:rsidRPr="00CE352A">
              <w:rPr>
                <w:rFonts w:eastAsia="PMingLiU" w:cs="Tahoma"/>
                <w:color w:val="000000"/>
                <w:spacing w:val="-4"/>
              </w:rPr>
              <w:t xml:space="preserve"> Office Professional Plus</w:t>
            </w:r>
            <w:r w:rsidRPr="00CE352A">
              <w:rPr>
                <w:rFonts w:eastAsia="PMingLiU" w:cs="Tahoma" w:hint="eastAsia"/>
                <w:color w:val="000000"/>
                <w:spacing w:val="-4"/>
                <w:lang w:val="zh-TW"/>
              </w:rPr>
              <w:t>、</w:t>
            </w:r>
            <w:r w:rsidRPr="00CE352A">
              <w:rPr>
                <w:rFonts w:eastAsia="PMingLiU" w:cs="Tahoma"/>
                <w:color w:val="000000"/>
                <w:spacing w:val="-4"/>
              </w:rPr>
              <w:t xml:space="preserve">Windows 7 </w:t>
            </w:r>
            <w:r w:rsidR="00F73ADD" w:rsidRPr="00CE352A">
              <w:rPr>
                <w:rFonts w:eastAsia="PMingLiU" w:cs="Tahoma" w:hint="eastAsia"/>
                <w:spacing w:val="-4"/>
                <w:lang w:val="zh-TW" w:eastAsia="zh-TW"/>
              </w:rPr>
              <w:t>專業版作業系統升級</w:t>
            </w:r>
            <w:r w:rsidRPr="00CE352A">
              <w:rPr>
                <w:rFonts w:eastAsia="PMingLiU" w:cs="Tahoma" w:hint="eastAsia"/>
                <w:color w:val="000000"/>
                <w:spacing w:val="-4"/>
                <w:lang w:val="zh-TW"/>
              </w:rPr>
              <w:t>或</w:t>
            </w:r>
            <w:r w:rsidRPr="00CE352A">
              <w:rPr>
                <w:rFonts w:eastAsia="PMingLiU" w:cs="Tahoma"/>
                <w:color w:val="000000"/>
                <w:spacing w:val="-4"/>
              </w:rPr>
              <w:t xml:space="preserve"> Windows </w:t>
            </w:r>
            <w:r w:rsidRPr="00CE352A">
              <w:rPr>
                <w:rFonts w:eastAsia="PMingLiU" w:cs="Tahoma" w:hint="eastAsia"/>
                <w:color w:val="000000"/>
                <w:spacing w:val="-4"/>
                <w:lang w:val="zh-TW"/>
              </w:rPr>
              <w:t>虛擬桌面存取</w:t>
            </w:r>
            <w:r w:rsidRPr="00CE352A">
              <w:rPr>
                <w:rFonts w:eastAsia="PMingLiU" w:cs="Tahoma"/>
                <w:color w:val="000000"/>
                <w:spacing w:val="-4"/>
              </w:rPr>
              <w:t xml:space="preserve"> (VDA) (</w:t>
            </w:r>
            <w:r w:rsidRPr="00CE352A">
              <w:rPr>
                <w:rFonts w:eastAsia="PMingLiU" w:cs="Tahoma" w:hint="eastAsia"/>
                <w:color w:val="000000"/>
                <w:spacing w:val="-4"/>
                <w:lang w:val="zh-TW"/>
              </w:rPr>
              <w:t>僅限</w:t>
            </w:r>
            <w:r w:rsidRPr="00CE352A">
              <w:rPr>
                <w:rFonts w:eastAsia="PMingLiU" w:cs="Tahoma"/>
                <w:color w:val="000000"/>
                <w:spacing w:val="-4"/>
              </w:rPr>
              <w:t xml:space="preserve"> EA </w:t>
            </w:r>
            <w:r w:rsidRPr="00CE352A">
              <w:rPr>
                <w:rFonts w:eastAsia="PMingLiU" w:cs="Tahoma" w:hint="eastAsia"/>
                <w:color w:val="000000"/>
                <w:spacing w:val="-4"/>
                <w:lang w:val="zh-TW"/>
              </w:rPr>
              <w:t>合約</w:t>
            </w:r>
            <w:r w:rsidRPr="00CE352A">
              <w:rPr>
                <w:rFonts w:eastAsia="PMingLiU" w:cs="Tahoma"/>
                <w:color w:val="000000"/>
                <w:spacing w:val="-4"/>
              </w:rPr>
              <w:t>)</w:t>
            </w:r>
            <w:r w:rsidRPr="00CE352A">
              <w:rPr>
                <w:rFonts w:eastAsia="PMingLiU" w:cs="Tahoma" w:hint="eastAsia"/>
                <w:color w:val="000000"/>
                <w:spacing w:val="-4"/>
              </w:rPr>
              <w:t>，</w:t>
            </w:r>
            <w:r w:rsidRPr="00CE352A">
              <w:rPr>
                <w:rFonts w:eastAsia="PMingLiU" w:cs="Tahoma" w:hint="eastAsia"/>
                <w:color w:val="000000"/>
                <w:spacing w:val="-4"/>
                <w:lang w:val="zh-TW"/>
              </w:rPr>
              <w:t>以及</w:t>
            </w:r>
            <w:r w:rsidRPr="00CE352A">
              <w:rPr>
                <w:rFonts w:eastAsia="PMingLiU" w:cs="Tahoma"/>
                <w:color w:val="000000"/>
                <w:spacing w:val="-4"/>
              </w:rPr>
              <w:t xml:space="preserve"> Core CAL </w:t>
            </w:r>
            <w:r w:rsidRPr="00CE352A">
              <w:rPr>
                <w:rFonts w:eastAsia="PMingLiU" w:cs="Tahoma" w:hint="eastAsia"/>
                <w:color w:val="000000"/>
                <w:spacing w:val="-4"/>
                <w:lang w:val="zh-TW"/>
              </w:rPr>
              <w:t>套件用戶端存取使用權。</w:t>
            </w:r>
            <w:r w:rsidRPr="00CE352A">
              <w:rPr>
                <w:rFonts w:eastAsia="PMingLiU" w:cs="Tahoma" w:hint="eastAsia"/>
                <w:color w:val="000000"/>
                <w:spacing w:val="-4"/>
                <w:lang w:val="zh-TW" w:eastAsia="zh-TW"/>
              </w:rPr>
              <w:t>專業桌面平台產品係透過</w:t>
            </w:r>
            <w:r w:rsidRPr="00CE352A">
              <w:rPr>
                <w:rFonts w:eastAsia="PMingLiU" w:cs="Tahoma"/>
                <w:color w:val="000000"/>
                <w:spacing w:val="-4"/>
                <w:lang w:val="zh-TW" w:eastAsia="zh-TW"/>
              </w:rPr>
              <w:t xml:space="preserve"> Enterprise </w:t>
            </w:r>
            <w:r w:rsidRPr="00CE352A">
              <w:rPr>
                <w:rFonts w:eastAsia="PMingLiU" w:cs="Tahoma" w:hint="eastAsia"/>
                <w:color w:val="000000"/>
                <w:spacing w:val="-4"/>
                <w:lang w:val="zh-TW" w:eastAsia="zh-TW"/>
              </w:rPr>
              <w:t>合約欄中的「</w:t>
            </w:r>
            <w:r w:rsidRPr="00CE352A">
              <w:rPr>
                <w:rFonts w:eastAsia="PMingLiU" w:cs="Tahoma"/>
                <w:color w:val="000000"/>
                <w:spacing w:val="-4"/>
                <w:lang w:val="zh-TW" w:eastAsia="zh-TW"/>
              </w:rPr>
              <w:t>E</w:t>
            </w:r>
            <w:r w:rsidRPr="00CE352A">
              <w:rPr>
                <w:rFonts w:eastAsia="PMingLiU" w:cs="Tahoma" w:hint="eastAsia"/>
                <w:color w:val="000000"/>
                <w:spacing w:val="-4"/>
                <w:lang w:val="zh-TW" w:eastAsia="zh-TW"/>
              </w:rPr>
              <w:t>」進行識別。</w:t>
            </w:r>
            <w:r w:rsidR="000D2DBB" w:rsidRPr="00CE352A">
              <w:rPr>
                <w:rFonts w:eastAsia="PMingLiU" w:cs="Tahoma" w:hint="eastAsia"/>
                <w:color w:val="000000"/>
                <w:spacing w:val="-4"/>
                <w:lang w:val="zh-TW" w:eastAsia="zh-TW"/>
              </w:rPr>
              <w:t>若是</w:t>
            </w:r>
            <w:r w:rsidR="000D2DBB" w:rsidRPr="00CE352A">
              <w:rPr>
                <w:rFonts w:eastAsia="PMingLiU" w:cs="Tahoma"/>
                <w:color w:val="000000"/>
                <w:spacing w:val="-4"/>
                <w:lang w:val="zh-TW" w:eastAsia="zh-TW"/>
              </w:rPr>
              <w:t xml:space="preserve"> Enterprise </w:t>
            </w:r>
            <w:r w:rsidR="000D2DBB" w:rsidRPr="00CE352A">
              <w:rPr>
                <w:rFonts w:eastAsia="PMingLiU" w:cs="Tahoma" w:hint="eastAsia"/>
                <w:color w:val="000000"/>
                <w:spacing w:val="-4"/>
                <w:lang w:val="zh-TW" w:eastAsia="zh-TW"/>
              </w:rPr>
              <w:t>及</w:t>
            </w:r>
            <w:r w:rsidR="000D2DBB" w:rsidRPr="00CE352A">
              <w:rPr>
                <w:rFonts w:eastAsia="PMingLiU" w:cs="Tahoma"/>
                <w:color w:val="000000"/>
                <w:spacing w:val="-4"/>
                <w:lang w:val="zh-TW" w:eastAsia="zh-TW"/>
              </w:rPr>
              <w:t xml:space="preserve"> Enterprise Subscription </w:t>
            </w:r>
            <w:r w:rsidR="000D2DBB" w:rsidRPr="00CE352A">
              <w:rPr>
                <w:rFonts w:eastAsia="PMingLiU" w:cs="Tahoma" w:hint="eastAsia"/>
                <w:color w:val="000000"/>
                <w:spacing w:val="-4"/>
                <w:lang w:val="zh-TW" w:eastAsia="zh-TW"/>
              </w:rPr>
              <w:t>合約客戶，專業桌面平台也可以含</w:t>
            </w:r>
            <w:r w:rsidR="000D2DBB" w:rsidRPr="00CE352A">
              <w:rPr>
                <w:rFonts w:eastAsia="PMingLiU" w:cs="Tahoma"/>
                <w:color w:val="000000"/>
                <w:spacing w:val="-4"/>
                <w:lang w:val="zh-TW" w:eastAsia="zh-TW"/>
              </w:rPr>
              <w:t xml:space="preserve">MDOP </w:t>
            </w:r>
            <w:r w:rsidR="000D2DBB" w:rsidRPr="00CE352A">
              <w:rPr>
                <w:rFonts w:eastAsia="PMingLiU" w:cs="Tahoma" w:hint="eastAsia"/>
                <w:color w:val="000000"/>
                <w:spacing w:val="-4"/>
                <w:lang w:val="zh-TW" w:eastAsia="zh-TW"/>
              </w:rPr>
              <w:t>一起取得。</w:t>
            </w:r>
          </w:p>
          <w:p w:rsidR="00456002" w:rsidRPr="00F31997" w:rsidRDefault="00456002" w:rsidP="005C647E">
            <w:pPr>
              <w:rPr>
                <w:rFonts w:eastAsia="PMingLiU" w:cs="Tahoma"/>
                <w:szCs w:val="18"/>
                <w:lang w:eastAsia="zh-TW"/>
              </w:rPr>
            </w:pPr>
          </w:p>
        </w:tc>
      </w:tr>
      <w:tr w:rsidR="00456002" w:rsidRPr="00F31997">
        <w:trPr>
          <w:trHeight w:val="278"/>
        </w:trPr>
        <w:tc>
          <w:tcPr>
            <w:tcW w:w="1890" w:type="dxa"/>
          </w:tcPr>
          <w:p w:rsidR="00456002" w:rsidRPr="00F31997" w:rsidRDefault="00AE14D8" w:rsidP="00AE14D8">
            <w:pPr>
              <w:rPr>
                <w:rFonts w:eastAsia="PMingLiU" w:cs="Tahoma"/>
                <w:b/>
                <w:lang w:eastAsia="zh-TW"/>
              </w:rPr>
            </w:pPr>
            <w:r w:rsidRPr="00C70748">
              <w:rPr>
                <w:rFonts w:eastAsia="PMingLiU" w:cs="Tahoma"/>
                <w:b/>
                <w:sz w:val="20"/>
                <w:lang w:eastAsia="zh-TW"/>
              </w:rPr>
              <w:t xml:space="preserve">Open Value </w:t>
            </w:r>
            <w:r w:rsidRPr="00F31997">
              <w:rPr>
                <w:rFonts w:eastAsia="PMingLiU" w:cs="Tahoma" w:hint="eastAsia"/>
                <w:b/>
                <w:sz w:val="20"/>
                <w:lang w:val="zh-TW" w:eastAsia="zh-TW"/>
              </w:rPr>
              <w:t>和</w:t>
            </w:r>
            <w:r w:rsidRPr="00C70748">
              <w:rPr>
                <w:rFonts w:eastAsia="PMingLiU" w:cs="Tahoma"/>
                <w:b/>
                <w:sz w:val="20"/>
                <w:lang w:eastAsia="zh-TW"/>
              </w:rPr>
              <w:t xml:space="preserve"> Open Value Subscription (Commercial </w:t>
            </w:r>
            <w:r w:rsidRPr="00F31997">
              <w:rPr>
                <w:rFonts w:eastAsia="PMingLiU" w:cs="Tahoma" w:hint="eastAsia"/>
                <w:b/>
                <w:sz w:val="20"/>
                <w:lang w:val="zh-TW" w:eastAsia="zh-TW"/>
              </w:rPr>
              <w:t>和</w:t>
            </w:r>
            <w:r w:rsidRPr="00C70748">
              <w:rPr>
                <w:rFonts w:eastAsia="PMingLiU" w:cs="Tahoma"/>
                <w:b/>
                <w:sz w:val="20"/>
                <w:lang w:eastAsia="zh-TW"/>
              </w:rPr>
              <w:t xml:space="preserve"> Government)</w:t>
            </w:r>
          </w:p>
        </w:tc>
        <w:tc>
          <w:tcPr>
            <w:tcW w:w="7308" w:type="dxa"/>
          </w:tcPr>
          <w:p w:rsidR="00456002" w:rsidRPr="00F31997" w:rsidRDefault="000D2DBB" w:rsidP="0068012B">
            <w:pPr>
              <w:numPr>
                <w:ilvl w:val="0"/>
                <w:numId w:val="42"/>
              </w:numPr>
              <w:ind w:left="720"/>
              <w:rPr>
                <w:rFonts w:eastAsia="PMingLiU" w:cs="Tahoma"/>
                <w:lang w:eastAsia="zh-TW"/>
              </w:rPr>
            </w:pPr>
            <w:r w:rsidRPr="00F31997">
              <w:rPr>
                <w:rFonts w:eastAsia="PMingLiU" w:cs="Tahoma" w:hint="eastAsia"/>
                <w:lang w:val="zh-TW" w:eastAsia="zh-TW"/>
              </w:rPr>
              <w:t>自訂的桌面平台產品</w:t>
            </w:r>
          </w:p>
          <w:p w:rsidR="00456002" w:rsidRPr="00F31997" w:rsidRDefault="00456002" w:rsidP="005C647E">
            <w:pPr>
              <w:rPr>
                <w:rFonts w:eastAsia="PMingLiU" w:cs="Tahoma"/>
                <w:lang w:eastAsia="zh-TW"/>
              </w:rPr>
            </w:pPr>
          </w:p>
          <w:p w:rsidR="00456002" w:rsidRPr="00CE352A" w:rsidRDefault="000D2DBB" w:rsidP="00CE352A">
            <w:pPr>
              <w:ind w:left="360"/>
              <w:rPr>
                <w:rFonts w:eastAsia="PMingLiU" w:cs="Tahoma"/>
                <w:spacing w:val="-2"/>
                <w:lang w:eastAsia="zh-TW"/>
              </w:rPr>
            </w:pPr>
            <w:r w:rsidRPr="00CE352A">
              <w:rPr>
                <w:rFonts w:eastAsia="PMingLiU" w:cs="Tahoma" w:hint="eastAsia"/>
                <w:spacing w:val="-2"/>
                <w:lang w:val="zh-TW" w:eastAsia="zh-TW"/>
              </w:rPr>
              <w:t>當</w:t>
            </w:r>
            <w:r w:rsidRPr="00CE352A">
              <w:rPr>
                <w:rFonts w:eastAsia="PMingLiU" w:cs="Tahoma"/>
                <w:spacing w:val="-2"/>
                <w:lang w:eastAsia="zh-TW"/>
              </w:rPr>
              <w:t xml:space="preserve"> Open Value </w:t>
            </w:r>
            <w:r w:rsidRPr="00CE352A">
              <w:rPr>
                <w:rFonts w:eastAsia="PMingLiU" w:cs="Tahoma" w:hint="eastAsia"/>
                <w:spacing w:val="-2"/>
                <w:lang w:val="zh-TW" w:eastAsia="zh-TW"/>
              </w:rPr>
              <w:t>及</w:t>
            </w:r>
            <w:r w:rsidRPr="00CE352A">
              <w:rPr>
                <w:rFonts w:eastAsia="PMingLiU" w:cs="Tahoma"/>
                <w:spacing w:val="-2"/>
                <w:lang w:eastAsia="zh-TW"/>
              </w:rPr>
              <w:t xml:space="preserve"> Open Value Subscription </w:t>
            </w:r>
            <w:r w:rsidRPr="00CE352A">
              <w:rPr>
                <w:rFonts w:eastAsia="PMingLiU" w:cs="Tahoma" w:hint="eastAsia"/>
                <w:spacing w:val="-2"/>
                <w:lang w:val="zh-TW" w:eastAsia="zh-TW"/>
              </w:rPr>
              <w:t>客戶選擇全組織</w:t>
            </w:r>
            <w:r w:rsidRPr="00CE352A">
              <w:rPr>
                <w:rFonts w:eastAsia="PMingLiU" w:cs="Tahoma"/>
                <w:spacing w:val="-2"/>
                <w:lang w:eastAsia="zh-TW"/>
              </w:rPr>
              <w:t>/</w:t>
            </w:r>
            <w:r w:rsidRPr="00CE352A">
              <w:rPr>
                <w:rFonts w:eastAsia="PMingLiU" w:cs="Tahoma" w:hint="eastAsia"/>
                <w:spacing w:val="-2"/>
                <w:lang w:val="zh-TW" w:eastAsia="zh-TW"/>
              </w:rPr>
              <w:t>全公司選</w:t>
            </w:r>
            <w:r w:rsidRPr="00CE352A">
              <w:rPr>
                <w:rFonts w:eastAsia="PMingLiU" w:cs="Tahoma" w:hint="eastAsia"/>
                <w:spacing w:val="-2"/>
                <w:lang w:val="zh-TW"/>
              </w:rPr>
              <w:t>擇方案時</w:t>
            </w:r>
            <w:r w:rsidRPr="00CE352A">
              <w:rPr>
                <w:rFonts w:eastAsia="PMingLiU" w:cs="Tahoma" w:hint="eastAsia"/>
                <w:spacing w:val="-2"/>
              </w:rPr>
              <w:t>，</w:t>
            </w:r>
            <w:r w:rsidRPr="00CE352A">
              <w:rPr>
                <w:rFonts w:eastAsia="PMingLiU" w:cs="Tahoma" w:hint="eastAsia"/>
                <w:spacing w:val="-2"/>
                <w:lang w:val="zh-TW"/>
              </w:rPr>
              <w:t>自訂的桌面平台產品可供該些客戶使用。</w:t>
            </w:r>
            <w:r w:rsidRPr="00CE352A">
              <w:rPr>
                <w:rFonts w:eastAsia="PMingLiU" w:cs="Tahoma" w:hint="eastAsia"/>
                <w:color w:val="000000"/>
                <w:spacing w:val="-2"/>
                <w:lang w:val="zh-TW"/>
              </w:rPr>
              <w:t>自訂的桌面平台包括最新版本之</w:t>
            </w:r>
            <w:r w:rsidRPr="00CE352A">
              <w:rPr>
                <w:rFonts w:eastAsia="PMingLiU" w:cs="Tahoma"/>
                <w:color w:val="000000"/>
                <w:spacing w:val="-2"/>
              </w:rPr>
              <w:t xml:space="preserve"> Office Professional Plus</w:t>
            </w:r>
            <w:r w:rsidRPr="00CE352A">
              <w:rPr>
                <w:rFonts w:eastAsia="PMingLiU" w:cs="Tahoma" w:hint="eastAsia"/>
                <w:color w:val="000000"/>
                <w:spacing w:val="-2"/>
                <w:lang w:val="zh-TW"/>
              </w:rPr>
              <w:t>、</w:t>
            </w:r>
            <w:r w:rsidRPr="00CE352A">
              <w:rPr>
                <w:rFonts w:eastAsia="PMingLiU" w:cs="Tahoma"/>
                <w:color w:val="000000"/>
                <w:spacing w:val="-2"/>
              </w:rPr>
              <w:t xml:space="preserve">Windows 7 </w:t>
            </w:r>
            <w:r w:rsidR="0067364F" w:rsidRPr="00CE352A">
              <w:rPr>
                <w:rFonts w:eastAsia="PMingLiU" w:cs="Tahoma" w:hint="eastAsia"/>
                <w:color w:val="000000"/>
                <w:spacing w:val="-2"/>
                <w:lang w:val="zh-TW"/>
              </w:rPr>
              <w:t>專業版作業系統升級</w:t>
            </w:r>
            <w:r w:rsidRPr="00CE352A">
              <w:rPr>
                <w:rFonts w:eastAsia="PMingLiU" w:cs="Tahoma"/>
                <w:color w:val="000000"/>
                <w:spacing w:val="-2"/>
              </w:rPr>
              <w:t>*</w:t>
            </w:r>
            <w:r w:rsidRPr="00CE352A">
              <w:rPr>
                <w:rFonts w:eastAsia="PMingLiU" w:cs="Tahoma" w:hint="eastAsia"/>
                <w:color w:val="000000"/>
                <w:spacing w:val="-2"/>
                <w:lang w:val="zh-TW"/>
              </w:rPr>
              <w:t>、</w:t>
            </w:r>
            <w:r w:rsidRPr="00CE352A">
              <w:rPr>
                <w:rFonts w:eastAsia="PMingLiU" w:cs="Tahoma"/>
                <w:color w:val="000000"/>
                <w:spacing w:val="-2"/>
              </w:rPr>
              <w:t xml:space="preserve">Enterprise CAL </w:t>
            </w:r>
            <w:r w:rsidRPr="00CE352A">
              <w:rPr>
                <w:rFonts w:eastAsia="PMingLiU" w:cs="Tahoma" w:hint="eastAsia"/>
                <w:color w:val="000000"/>
                <w:spacing w:val="-2"/>
                <w:lang w:val="zh-TW"/>
              </w:rPr>
              <w:t>套件、</w:t>
            </w:r>
            <w:r w:rsidRPr="00CE352A">
              <w:rPr>
                <w:rFonts w:eastAsia="PMingLiU" w:cs="Tahoma"/>
                <w:color w:val="000000"/>
                <w:spacing w:val="-2"/>
              </w:rPr>
              <w:t xml:space="preserve">Core CAL </w:t>
            </w:r>
            <w:r w:rsidRPr="00CE352A">
              <w:rPr>
                <w:rFonts w:eastAsia="PMingLiU" w:cs="Tahoma" w:hint="eastAsia"/>
                <w:color w:val="000000"/>
                <w:spacing w:val="-2"/>
                <w:lang w:val="zh-TW"/>
              </w:rPr>
              <w:t>套件、</w:t>
            </w:r>
            <w:r w:rsidRPr="00CE352A">
              <w:rPr>
                <w:rFonts w:eastAsia="PMingLiU" w:cs="Tahoma"/>
                <w:color w:val="000000"/>
                <w:spacing w:val="-2"/>
              </w:rPr>
              <w:t xml:space="preserve">Essential Business Server CAL </w:t>
            </w:r>
            <w:r w:rsidRPr="00CE352A">
              <w:rPr>
                <w:rFonts w:eastAsia="PMingLiU" w:cs="Tahoma" w:hint="eastAsia"/>
                <w:color w:val="000000"/>
                <w:spacing w:val="-2"/>
                <w:lang w:val="zh-TW"/>
              </w:rPr>
              <w:t>套件或</w:t>
            </w:r>
            <w:r w:rsidRPr="00CE352A">
              <w:rPr>
                <w:rFonts w:eastAsia="PMingLiU" w:cs="Tahoma"/>
                <w:color w:val="000000"/>
                <w:spacing w:val="-2"/>
              </w:rPr>
              <w:t xml:space="preserve"> Small Business Server CAL </w:t>
            </w:r>
            <w:r w:rsidRPr="00CE352A">
              <w:rPr>
                <w:rFonts w:eastAsia="PMingLiU" w:cs="Tahoma" w:hint="eastAsia"/>
                <w:color w:val="000000"/>
                <w:spacing w:val="-2"/>
                <w:lang w:val="zh-TW"/>
              </w:rPr>
              <w:t>套件等的用戶端存取使用權。</w:t>
            </w:r>
            <w:r w:rsidRPr="00CE352A">
              <w:rPr>
                <w:rFonts w:eastAsia="PMingLiU" w:cs="Tahoma" w:hint="eastAsia"/>
                <w:color w:val="000000"/>
                <w:spacing w:val="-2"/>
                <w:lang w:val="zh-TW" w:eastAsia="zh-TW"/>
              </w:rPr>
              <w:t>自訂的桌面平台產品係透過</w:t>
            </w:r>
            <w:r w:rsidRPr="00CE352A">
              <w:rPr>
                <w:rFonts w:eastAsia="PMingLiU" w:cs="Tahoma"/>
                <w:color w:val="000000"/>
                <w:spacing w:val="-2"/>
                <w:lang w:eastAsia="zh-TW"/>
              </w:rPr>
              <w:t xml:space="preserve"> Open Value </w:t>
            </w:r>
            <w:r w:rsidRPr="00CE352A">
              <w:rPr>
                <w:rFonts w:eastAsia="PMingLiU" w:cs="Tahoma" w:hint="eastAsia"/>
                <w:color w:val="000000"/>
                <w:spacing w:val="-2"/>
                <w:lang w:val="zh-TW" w:eastAsia="zh-TW"/>
              </w:rPr>
              <w:t>欄中的「</w:t>
            </w:r>
            <w:r w:rsidRPr="00CE352A">
              <w:rPr>
                <w:rFonts w:eastAsia="PMingLiU" w:cs="Tahoma"/>
                <w:color w:val="000000"/>
                <w:spacing w:val="-2"/>
                <w:lang w:eastAsia="zh-TW"/>
              </w:rPr>
              <w:t>E</w:t>
            </w:r>
            <w:r w:rsidRPr="00CE352A">
              <w:rPr>
                <w:rFonts w:eastAsia="PMingLiU" w:cs="Tahoma" w:hint="eastAsia"/>
                <w:color w:val="000000"/>
                <w:spacing w:val="-2"/>
                <w:lang w:val="zh-TW" w:eastAsia="zh-TW"/>
              </w:rPr>
              <w:t>」進行識別。</w:t>
            </w:r>
          </w:p>
          <w:p w:rsidR="00456002" w:rsidRPr="00F31997" w:rsidRDefault="00456002" w:rsidP="005C647E">
            <w:pPr>
              <w:rPr>
                <w:rFonts w:eastAsia="PMingLiU" w:cs="Tahoma"/>
                <w:szCs w:val="18"/>
                <w:lang w:eastAsia="zh-TW"/>
              </w:rPr>
            </w:pPr>
          </w:p>
        </w:tc>
      </w:tr>
      <w:tr w:rsidR="00456002" w:rsidRPr="00F31997">
        <w:trPr>
          <w:trHeight w:val="278"/>
        </w:trPr>
        <w:tc>
          <w:tcPr>
            <w:tcW w:w="1890" w:type="dxa"/>
          </w:tcPr>
          <w:p w:rsidR="00456002" w:rsidRPr="00F31997" w:rsidRDefault="00AE14D8" w:rsidP="00AE14D8">
            <w:pPr>
              <w:rPr>
                <w:rFonts w:eastAsia="PMingLiU" w:cs="Tahoma"/>
                <w:b/>
                <w:lang w:eastAsia="ja-JP"/>
              </w:rPr>
            </w:pPr>
            <w:r w:rsidRPr="00F31997">
              <w:rPr>
                <w:rFonts w:eastAsia="PMingLiU" w:cs="Tahoma" w:hint="eastAsia"/>
                <w:b/>
                <w:sz w:val="20"/>
                <w:lang w:val="zh-TW"/>
              </w:rPr>
              <w:t>教育平台</w:t>
            </w:r>
            <w:r w:rsidRPr="003E3565">
              <w:rPr>
                <w:rFonts w:eastAsia="PMingLiU" w:cs="Tahoma"/>
                <w:b/>
                <w:sz w:val="20"/>
              </w:rPr>
              <w:t xml:space="preserve"> </w:t>
            </w:r>
            <w:r w:rsidR="003E3565">
              <w:rPr>
                <w:rFonts w:eastAsia="PMingLiU" w:cs="Tahoma"/>
                <w:b/>
                <w:sz w:val="20"/>
              </w:rPr>
              <w:br/>
            </w:r>
            <w:r w:rsidRPr="003E3565">
              <w:rPr>
                <w:rFonts w:eastAsia="PMingLiU" w:cs="Tahoma"/>
                <w:b/>
                <w:sz w:val="20"/>
              </w:rPr>
              <w:t>(EES</w:t>
            </w:r>
            <w:r w:rsidRPr="00F31997">
              <w:rPr>
                <w:rFonts w:eastAsia="PMingLiU" w:cs="Tahoma" w:hint="eastAsia"/>
                <w:b/>
                <w:sz w:val="20"/>
                <w:lang w:val="zh-TW"/>
              </w:rPr>
              <w:t>、</w:t>
            </w:r>
            <w:r w:rsidRPr="003E3565">
              <w:rPr>
                <w:rFonts w:eastAsia="PMingLiU" w:cs="Tahoma"/>
                <w:b/>
                <w:sz w:val="20"/>
              </w:rPr>
              <w:t xml:space="preserve">OVS-ES </w:t>
            </w:r>
            <w:r w:rsidRPr="00F31997">
              <w:rPr>
                <w:rFonts w:eastAsia="PMingLiU" w:cs="Tahoma" w:hint="eastAsia"/>
                <w:b/>
                <w:sz w:val="20"/>
                <w:lang w:val="zh-TW"/>
              </w:rPr>
              <w:t>和</w:t>
            </w:r>
            <w:r w:rsidRPr="003E3565">
              <w:rPr>
                <w:rFonts w:eastAsia="PMingLiU" w:cs="Tahoma"/>
                <w:b/>
                <w:sz w:val="20"/>
              </w:rPr>
              <w:t xml:space="preserve"> School </w:t>
            </w:r>
            <w:r w:rsidRPr="00F31997">
              <w:rPr>
                <w:rFonts w:eastAsia="PMingLiU" w:cs="Tahoma" w:hint="eastAsia"/>
                <w:b/>
                <w:sz w:val="20"/>
                <w:lang w:val="zh-TW"/>
              </w:rPr>
              <w:t>合約</w:t>
            </w:r>
            <w:r w:rsidRPr="003E3565">
              <w:rPr>
                <w:rFonts w:eastAsia="PMingLiU" w:cs="Tahoma"/>
                <w:b/>
                <w:sz w:val="20"/>
              </w:rPr>
              <w:t>)</w:t>
            </w:r>
          </w:p>
        </w:tc>
        <w:tc>
          <w:tcPr>
            <w:tcW w:w="7308" w:type="dxa"/>
          </w:tcPr>
          <w:p w:rsidR="00456002" w:rsidRPr="00F31997" w:rsidRDefault="000D2DBB" w:rsidP="0068012B">
            <w:pPr>
              <w:numPr>
                <w:ilvl w:val="0"/>
                <w:numId w:val="42"/>
              </w:numPr>
              <w:ind w:left="720"/>
              <w:rPr>
                <w:rFonts w:eastAsia="PMingLiU" w:cs="Tahoma"/>
              </w:rPr>
            </w:pPr>
            <w:r w:rsidRPr="003E3565">
              <w:rPr>
                <w:rFonts w:eastAsia="PMingLiU" w:cs="Tahoma"/>
              </w:rPr>
              <w:t xml:space="preserve">Education </w:t>
            </w:r>
            <w:r w:rsidRPr="00F31997">
              <w:rPr>
                <w:rFonts w:eastAsia="PMingLiU" w:cs="Tahoma" w:hint="eastAsia"/>
                <w:lang w:val="zh-TW"/>
              </w:rPr>
              <w:t>桌面平台及</w:t>
            </w:r>
            <w:r w:rsidRPr="003E3565">
              <w:rPr>
                <w:rFonts w:eastAsia="PMingLiU" w:cs="Tahoma"/>
              </w:rPr>
              <w:t xml:space="preserve"> School </w:t>
            </w:r>
            <w:r w:rsidRPr="00F31997">
              <w:rPr>
                <w:rFonts w:eastAsia="PMingLiU" w:cs="Tahoma" w:hint="eastAsia"/>
                <w:lang w:val="zh-TW"/>
              </w:rPr>
              <w:t>桌面</w:t>
            </w:r>
            <w:r w:rsidRPr="003E3565">
              <w:rPr>
                <w:rFonts w:eastAsia="PMingLiU" w:cs="Tahoma"/>
              </w:rPr>
              <w:t xml:space="preserve"> (</w:t>
            </w:r>
            <w:r w:rsidRPr="00F31997">
              <w:rPr>
                <w:rFonts w:eastAsia="PMingLiU" w:cs="Tahoma" w:hint="eastAsia"/>
                <w:lang w:val="zh-TW"/>
              </w:rPr>
              <w:t>含</w:t>
            </w:r>
            <w:r w:rsidRPr="003E3565">
              <w:rPr>
                <w:rFonts w:eastAsia="PMingLiU" w:cs="Tahoma"/>
              </w:rPr>
              <w:t xml:space="preserve"> Enterprise CAL </w:t>
            </w:r>
            <w:r w:rsidRPr="00F31997">
              <w:rPr>
                <w:rFonts w:eastAsia="PMingLiU" w:cs="Tahoma" w:hint="eastAsia"/>
                <w:lang w:val="zh-TW"/>
              </w:rPr>
              <w:t>套件平台產品</w:t>
            </w:r>
            <w:r w:rsidRPr="003E3565">
              <w:rPr>
                <w:rFonts w:eastAsia="PMingLiU" w:cs="Tahoma"/>
              </w:rPr>
              <w:t>)</w:t>
            </w:r>
          </w:p>
          <w:p w:rsidR="00456002" w:rsidRPr="00F31997" w:rsidRDefault="00C072C1" w:rsidP="0068012B">
            <w:pPr>
              <w:numPr>
                <w:ilvl w:val="0"/>
                <w:numId w:val="42"/>
              </w:numPr>
              <w:ind w:left="720"/>
              <w:rPr>
                <w:rFonts w:eastAsia="PMingLiU" w:cs="Tahoma"/>
              </w:rPr>
            </w:pPr>
            <w:r w:rsidRPr="003E3565">
              <w:rPr>
                <w:rFonts w:eastAsia="PMingLiU" w:cs="Tahoma"/>
              </w:rPr>
              <w:t xml:space="preserve">Education </w:t>
            </w:r>
            <w:r w:rsidRPr="00F31997">
              <w:rPr>
                <w:rFonts w:eastAsia="PMingLiU" w:cs="Tahoma" w:hint="eastAsia"/>
                <w:lang w:val="zh-TW"/>
              </w:rPr>
              <w:t>桌面平台及</w:t>
            </w:r>
            <w:r w:rsidRPr="003E3565">
              <w:rPr>
                <w:rFonts w:eastAsia="PMingLiU" w:cs="Tahoma"/>
              </w:rPr>
              <w:t xml:space="preserve"> School </w:t>
            </w:r>
            <w:r w:rsidRPr="00F31997">
              <w:rPr>
                <w:rFonts w:eastAsia="PMingLiU" w:cs="Tahoma" w:hint="eastAsia"/>
                <w:lang w:val="zh-TW"/>
              </w:rPr>
              <w:t>桌面</w:t>
            </w:r>
            <w:r w:rsidRPr="003E3565">
              <w:rPr>
                <w:rFonts w:eastAsia="PMingLiU" w:cs="Tahoma"/>
              </w:rPr>
              <w:t xml:space="preserve"> (</w:t>
            </w:r>
            <w:r w:rsidRPr="00F31997">
              <w:rPr>
                <w:rFonts w:eastAsia="PMingLiU" w:cs="Tahoma" w:hint="eastAsia"/>
                <w:lang w:val="zh-TW"/>
              </w:rPr>
              <w:t>含</w:t>
            </w:r>
            <w:r w:rsidRPr="003E3565">
              <w:rPr>
                <w:rFonts w:eastAsia="PMingLiU" w:cs="Tahoma"/>
              </w:rPr>
              <w:t xml:space="preserve"> Core CAL </w:t>
            </w:r>
            <w:r w:rsidRPr="00F31997">
              <w:rPr>
                <w:rFonts w:eastAsia="PMingLiU" w:cs="Tahoma" w:hint="eastAsia"/>
                <w:lang w:val="zh-TW"/>
              </w:rPr>
              <w:t>套件平台產品</w:t>
            </w:r>
            <w:r w:rsidRPr="00F31997">
              <w:rPr>
                <w:rFonts w:eastAsia="PMingLiU" w:cs="Tahoma"/>
                <w:lang w:val="zh-TW"/>
              </w:rPr>
              <w:t>)</w:t>
            </w:r>
          </w:p>
          <w:p w:rsidR="00456002" w:rsidRPr="00F31997" w:rsidRDefault="00456002" w:rsidP="005C647E">
            <w:pPr>
              <w:rPr>
                <w:rFonts w:eastAsia="PMingLiU" w:cs="Tahoma"/>
              </w:rPr>
            </w:pPr>
          </w:p>
          <w:p w:rsidR="00456002" w:rsidRPr="00F31997" w:rsidRDefault="000D2DBB" w:rsidP="00E64551">
            <w:pPr>
              <w:ind w:left="360"/>
              <w:rPr>
                <w:rFonts w:eastAsia="PMingLiU" w:cs="Tahoma"/>
              </w:rPr>
            </w:pPr>
            <w:r w:rsidRPr="00C70748">
              <w:rPr>
                <w:rFonts w:eastAsia="PMingLiU" w:cs="Tahoma"/>
              </w:rPr>
              <w:t xml:space="preserve">Education </w:t>
            </w:r>
            <w:r w:rsidRPr="00F31997">
              <w:rPr>
                <w:rFonts w:eastAsia="PMingLiU" w:cs="Tahoma" w:hint="eastAsia"/>
                <w:lang w:val="zh-TW"/>
              </w:rPr>
              <w:t>桌面平台產品可供</w:t>
            </w:r>
            <w:r w:rsidRPr="00C70748">
              <w:rPr>
                <w:rFonts w:eastAsia="PMingLiU" w:cs="Tahoma"/>
              </w:rPr>
              <w:t xml:space="preserve"> Enrollment for Education Solutions (EES) </w:t>
            </w:r>
            <w:r w:rsidRPr="00F31997">
              <w:rPr>
                <w:rFonts w:eastAsia="PMingLiU" w:cs="Tahoma" w:hint="eastAsia"/>
                <w:lang w:val="zh-TW"/>
              </w:rPr>
              <w:t>和</w:t>
            </w:r>
            <w:r w:rsidRPr="00C70748">
              <w:rPr>
                <w:rFonts w:eastAsia="PMingLiU" w:cs="Tahoma"/>
              </w:rPr>
              <w:t xml:space="preserve"> Open Value Subscription – </w:t>
            </w:r>
            <w:r w:rsidRPr="00F31997">
              <w:rPr>
                <w:rFonts w:eastAsia="PMingLiU" w:cs="Tahoma" w:hint="eastAsia"/>
                <w:lang w:val="zh-TW"/>
              </w:rPr>
              <w:t>教育解決方案</w:t>
            </w:r>
            <w:r w:rsidRPr="00C70748">
              <w:rPr>
                <w:rFonts w:eastAsia="PMingLiU" w:cs="Tahoma"/>
              </w:rPr>
              <w:t xml:space="preserve"> (OVS-ES) </w:t>
            </w:r>
            <w:r w:rsidRPr="00F31997">
              <w:rPr>
                <w:rFonts w:eastAsia="PMingLiU" w:cs="Tahoma" w:hint="eastAsia"/>
                <w:lang w:val="zh-TW"/>
              </w:rPr>
              <w:t>客戶使用。</w:t>
            </w:r>
            <w:r w:rsidRPr="00C70748">
              <w:rPr>
                <w:rFonts w:eastAsia="PMingLiU" w:cs="Tahoma"/>
              </w:rPr>
              <w:t xml:space="preserve">School </w:t>
            </w:r>
            <w:r w:rsidRPr="00F31997">
              <w:rPr>
                <w:rFonts w:eastAsia="PMingLiU" w:cs="Tahoma" w:hint="eastAsia"/>
                <w:lang w:val="zh-TW"/>
              </w:rPr>
              <w:t>桌面平台產品可供</w:t>
            </w:r>
            <w:r w:rsidRPr="00C70748">
              <w:rPr>
                <w:rFonts w:eastAsia="PMingLiU" w:cs="Tahoma"/>
              </w:rPr>
              <w:t xml:space="preserve"> School </w:t>
            </w:r>
            <w:r w:rsidRPr="00F31997">
              <w:rPr>
                <w:rFonts w:eastAsia="PMingLiU" w:cs="Tahoma" w:hint="eastAsia"/>
                <w:lang w:val="zh-TW"/>
              </w:rPr>
              <w:t>合約客戶使用。</w:t>
            </w:r>
            <w:r w:rsidR="00C072C1" w:rsidRPr="00C70748">
              <w:rPr>
                <w:rFonts w:eastAsia="PMingLiU" w:cs="Tahoma"/>
              </w:rPr>
              <w:t xml:space="preserve">Education </w:t>
            </w:r>
            <w:r w:rsidR="00C072C1" w:rsidRPr="00F31997">
              <w:rPr>
                <w:rFonts w:eastAsia="PMingLiU" w:cs="Tahoma" w:hint="eastAsia"/>
                <w:lang w:val="zh-TW"/>
              </w:rPr>
              <w:t>桌面</w:t>
            </w:r>
            <w:r w:rsidR="00C072C1" w:rsidRPr="00C70748">
              <w:rPr>
                <w:rFonts w:eastAsia="PMingLiU" w:cs="Tahoma"/>
              </w:rPr>
              <w:t xml:space="preserve"> (</w:t>
            </w:r>
            <w:r w:rsidR="00C072C1" w:rsidRPr="00F31997">
              <w:rPr>
                <w:rFonts w:eastAsia="PMingLiU" w:cs="Tahoma" w:hint="eastAsia"/>
                <w:lang w:val="zh-TW"/>
              </w:rPr>
              <w:t>含</w:t>
            </w:r>
            <w:r w:rsidR="00C072C1" w:rsidRPr="00C70748">
              <w:rPr>
                <w:rFonts w:eastAsia="PMingLiU" w:cs="Tahoma"/>
              </w:rPr>
              <w:t xml:space="preserve"> Enterprise CAL </w:t>
            </w:r>
            <w:r w:rsidR="00C072C1" w:rsidRPr="00F31997">
              <w:rPr>
                <w:rFonts w:eastAsia="PMingLiU" w:cs="Tahoma" w:hint="eastAsia"/>
                <w:lang w:val="zh-TW"/>
              </w:rPr>
              <w:t>套件平台</w:t>
            </w:r>
            <w:r w:rsidR="00C072C1" w:rsidRPr="00C70748">
              <w:rPr>
                <w:rFonts w:eastAsia="PMingLiU" w:cs="Tahoma"/>
              </w:rPr>
              <w:t xml:space="preserve">) </w:t>
            </w:r>
            <w:r w:rsidR="00C072C1" w:rsidRPr="00F31997">
              <w:rPr>
                <w:rFonts w:eastAsia="PMingLiU" w:cs="Tahoma" w:hint="eastAsia"/>
                <w:lang w:val="zh-TW"/>
              </w:rPr>
              <w:t>及</w:t>
            </w:r>
            <w:r w:rsidR="00C072C1" w:rsidRPr="00C70748">
              <w:rPr>
                <w:rFonts w:eastAsia="PMingLiU" w:cs="Tahoma"/>
              </w:rPr>
              <w:t xml:space="preserve"> School </w:t>
            </w:r>
            <w:r w:rsidR="00C072C1" w:rsidRPr="00F31997">
              <w:rPr>
                <w:rFonts w:eastAsia="PMingLiU" w:cs="Tahoma" w:hint="eastAsia"/>
                <w:lang w:val="zh-TW"/>
              </w:rPr>
              <w:t>桌面</w:t>
            </w:r>
            <w:r w:rsidR="00C072C1" w:rsidRPr="00C70748">
              <w:rPr>
                <w:rFonts w:eastAsia="PMingLiU" w:cs="Tahoma"/>
              </w:rPr>
              <w:t xml:space="preserve"> (</w:t>
            </w:r>
            <w:r w:rsidR="00C072C1" w:rsidRPr="00F31997">
              <w:rPr>
                <w:rFonts w:eastAsia="PMingLiU" w:cs="Tahoma" w:hint="eastAsia"/>
                <w:lang w:val="zh-TW"/>
              </w:rPr>
              <w:t>含</w:t>
            </w:r>
            <w:r w:rsidR="00C072C1" w:rsidRPr="00C70748">
              <w:rPr>
                <w:rFonts w:eastAsia="PMingLiU" w:cs="Tahoma"/>
              </w:rPr>
              <w:t xml:space="preserve"> Enterprise CAL </w:t>
            </w:r>
            <w:r w:rsidR="00C072C1" w:rsidRPr="00F31997">
              <w:rPr>
                <w:rFonts w:eastAsia="PMingLiU" w:cs="Tahoma" w:hint="eastAsia"/>
                <w:lang w:val="zh-TW"/>
              </w:rPr>
              <w:t>套件平台</w:t>
            </w:r>
            <w:r w:rsidR="00C072C1" w:rsidRPr="00C70748">
              <w:rPr>
                <w:rFonts w:eastAsia="PMingLiU" w:cs="Tahoma"/>
              </w:rPr>
              <w:t xml:space="preserve">) </w:t>
            </w:r>
            <w:r w:rsidR="00C072C1" w:rsidRPr="00F31997">
              <w:rPr>
                <w:rFonts w:eastAsia="PMingLiU" w:cs="Tahoma" w:hint="eastAsia"/>
                <w:lang w:val="zh-TW"/>
              </w:rPr>
              <w:t>包括</w:t>
            </w:r>
            <w:r w:rsidR="00C072C1" w:rsidRPr="00C70748">
              <w:rPr>
                <w:rFonts w:eastAsia="PMingLiU" w:cs="Tahoma"/>
              </w:rPr>
              <w:t xml:space="preserve"> Office Professional Plus </w:t>
            </w:r>
            <w:r w:rsidR="00C072C1" w:rsidRPr="00F31997">
              <w:rPr>
                <w:rFonts w:eastAsia="PMingLiU" w:cs="Tahoma" w:hint="eastAsia"/>
                <w:lang w:val="zh-TW"/>
              </w:rPr>
              <w:t>或</w:t>
            </w:r>
            <w:r w:rsidR="00C072C1" w:rsidRPr="00C70748">
              <w:rPr>
                <w:rFonts w:eastAsia="PMingLiU" w:cs="Tahoma"/>
              </w:rPr>
              <w:t xml:space="preserve"> Office for Mac </w:t>
            </w:r>
            <w:r w:rsidR="00C072C1" w:rsidRPr="00F31997">
              <w:rPr>
                <w:rFonts w:eastAsia="PMingLiU" w:cs="Tahoma" w:hint="eastAsia"/>
                <w:lang w:val="zh-TW"/>
              </w:rPr>
              <w:t>之最新版本、</w:t>
            </w:r>
            <w:r w:rsidR="00C072C1" w:rsidRPr="00C70748">
              <w:rPr>
                <w:rFonts w:eastAsia="PMingLiU" w:cs="Tahoma"/>
              </w:rPr>
              <w:t xml:space="preserve">Windows 7 </w:t>
            </w:r>
            <w:r w:rsidR="00F73ADD" w:rsidRPr="00F31997">
              <w:rPr>
                <w:rFonts w:eastAsia="PMingLiU" w:cs="Tahoma" w:hint="eastAsia"/>
                <w:lang w:val="zh-TW" w:eastAsia="zh-TW"/>
              </w:rPr>
              <w:t>專業版作業系統升級</w:t>
            </w:r>
            <w:r w:rsidR="00AB0E37" w:rsidRPr="00F31997">
              <w:rPr>
                <w:rFonts w:eastAsia="PMingLiU" w:cs="Tahoma" w:hint="eastAsia"/>
                <w:lang w:val="zh-TW" w:eastAsia="zh-TW"/>
              </w:rPr>
              <w:t>和</w:t>
            </w:r>
            <w:r w:rsidR="00C072C1" w:rsidRPr="00C70748">
              <w:rPr>
                <w:rFonts w:eastAsia="PMingLiU" w:cs="Tahoma"/>
              </w:rPr>
              <w:t xml:space="preserve"> Enterprise CAL </w:t>
            </w:r>
            <w:r w:rsidR="00C072C1" w:rsidRPr="00F31997">
              <w:rPr>
                <w:rFonts w:eastAsia="PMingLiU" w:cs="Tahoma" w:hint="eastAsia"/>
                <w:lang w:val="zh-TW"/>
              </w:rPr>
              <w:t>套件用戶端存取使用權。</w:t>
            </w:r>
          </w:p>
          <w:p w:rsidR="00456002" w:rsidRPr="00F31997" w:rsidRDefault="00456002" w:rsidP="00E64551">
            <w:pPr>
              <w:ind w:left="360"/>
              <w:rPr>
                <w:rFonts w:eastAsia="PMingLiU" w:cs="Tahoma"/>
              </w:rPr>
            </w:pPr>
          </w:p>
          <w:p w:rsidR="00456002" w:rsidRPr="00F31997" w:rsidRDefault="000D2DBB" w:rsidP="00E64551">
            <w:pPr>
              <w:ind w:left="360"/>
              <w:rPr>
                <w:rFonts w:eastAsia="PMingLiU" w:cs="Tahoma"/>
                <w:lang w:eastAsia="zh-TW"/>
              </w:rPr>
            </w:pPr>
            <w:r w:rsidRPr="00F31997">
              <w:rPr>
                <w:rFonts w:eastAsia="PMingLiU" w:cs="Tahoma" w:hint="eastAsia"/>
                <w:lang w:val="zh-TW" w:eastAsia="zh-TW"/>
              </w:rPr>
              <w:t>價格清單上之</w:t>
            </w:r>
            <w:r w:rsidRPr="00F31997">
              <w:rPr>
                <w:rFonts w:eastAsia="PMingLiU" w:cs="Tahoma"/>
                <w:lang w:val="zh-TW" w:eastAsia="zh-TW"/>
              </w:rPr>
              <w:t xml:space="preserve"> School </w:t>
            </w:r>
            <w:r w:rsidRPr="00F31997">
              <w:rPr>
                <w:rFonts w:eastAsia="PMingLiU" w:cs="Tahoma" w:hint="eastAsia"/>
                <w:lang w:val="zh-TW" w:eastAsia="zh-TW"/>
              </w:rPr>
              <w:t>桌面平台產品計算為</w:t>
            </w:r>
            <w:r w:rsidRPr="00F31997">
              <w:rPr>
                <w:rFonts w:eastAsia="PMingLiU" w:cs="Tahoma"/>
                <w:lang w:val="zh-TW" w:eastAsia="zh-TW"/>
              </w:rPr>
              <w:t xml:space="preserve"> 3 </w:t>
            </w:r>
            <w:r w:rsidRPr="00F31997">
              <w:rPr>
                <w:rFonts w:eastAsia="PMingLiU" w:cs="Tahoma" w:hint="eastAsia"/>
                <w:lang w:val="zh-TW" w:eastAsia="zh-TW"/>
              </w:rPr>
              <w:t>個單位。</w:t>
            </w:r>
          </w:p>
          <w:p w:rsidR="00456002" w:rsidRPr="00F31997" w:rsidRDefault="00456002" w:rsidP="005C647E">
            <w:pPr>
              <w:rPr>
                <w:rFonts w:eastAsia="PMingLiU" w:cs="Tahoma"/>
                <w:lang w:eastAsia="zh-TW"/>
              </w:rPr>
            </w:pPr>
          </w:p>
          <w:p w:rsidR="00456002" w:rsidRPr="00CE352A" w:rsidRDefault="00456002" w:rsidP="00CE352A">
            <w:pPr>
              <w:tabs>
                <w:tab w:val="left" w:pos="8640"/>
              </w:tabs>
              <w:ind w:left="360" w:right="720"/>
              <w:rPr>
                <w:rFonts w:eastAsia="PMingLiU" w:cs="Tahoma"/>
                <w:spacing w:val="-2"/>
                <w:lang w:eastAsia="zh-TW"/>
              </w:rPr>
            </w:pPr>
            <w:r w:rsidRPr="00CE352A">
              <w:rPr>
                <w:rFonts w:eastAsia="PMingLiU" w:cs="Tahoma" w:hint="eastAsia"/>
                <w:b/>
                <w:bCs/>
                <w:color w:val="000000"/>
                <w:spacing w:val="-2"/>
                <w:szCs w:val="18"/>
                <w:lang w:val="zh-TW" w:eastAsia="zh-TW"/>
              </w:rPr>
              <w:t>注意事項：</w:t>
            </w:r>
            <w:r w:rsidRPr="00CE352A">
              <w:rPr>
                <w:rFonts w:eastAsia="PMingLiU" w:cs="Tahoma"/>
                <w:bCs/>
                <w:color w:val="000000"/>
                <w:spacing w:val="-2"/>
                <w:szCs w:val="18"/>
                <w:lang w:val="zh-TW" w:eastAsia="zh-TW"/>
              </w:rPr>
              <w:t xml:space="preserve">EES </w:t>
            </w:r>
            <w:r w:rsidRPr="00CE352A">
              <w:rPr>
                <w:rFonts w:eastAsia="PMingLiU" w:cs="Tahoma" w:hint="eastAsia"/>
                <w:bCs/>
                <w:color w:val="000000"/>
                <w:spacing w:val="-2"/>
                <w:szCs w:val="18"/>
                <w:lang w:val="zh-TW" w:eastAsia="zh-TW"/>
              </w:rPr>
              <w:t>及</w:t>
            </w:r>
            <w:r w:rsidRPr="00CE352A">
              <w:rPr>
                <w:rFonts w:eastAsia="PMingLiU" w:cs="Tahoma"/>
                <w:bCs/>
                <w:color w:val="000000"/>
                <w:spacing w:val="-2"/>
                <w:szCs w:val="18"/>
                <w:lang w:val="zh-TW" w:eastAsia="zh-TW"/>
              </w:rPr>
              <w:t xml:space="preserve"> OVS-ES </w:t>
            </w:r>
            <w:r w:rsidRPr="00CE352A">
              <w:rPr>
                <w:rFonts w:eastAsia="PMingLiU" w:cs="Tahoma" w:hint="eastAsia"/>
                <w:bCs/>
                <w:color w:val="000000"/>
                <w:spacing w:val="-2"/>
                <w:szCs w:val="18"/>
                <w:lang w:val="zh-TW" w:eastAsia="zh-TW"/>
              </w:rPr>
              <w:t>客戶沒有資格僅針對一部分其全組織計數及</w:t>
            </w:r>
            <w:r w:rsidRPr="00CE352A">
              <w:rPr>
                <w:rFonts w:eastAsia="PMingLiU" w:cs="Tahoma"/>
                <w:bCs/>
                <w:color w:val="000000"/>
                <w:spacing w:val="-2"/>
                <w:szCs w:val="18"/>
                <w:lang w:val="zh-TW" w:eastAsia="zh-TW"/>
              </w:rPr>
              <w:t>/</w:t>
            </w:r>
            <w:r w:rsidRPr="00CE352A">
              <w:rPr>
                <w:rFonts w:eastAsia="PMingLiU" w:cs="Tahoma" w:hint="eastAsia"/>
                <w:bCs/>
                <w:color w:val="000000"/>
                <w:spacing w:val="-2"/>
                <w:szCs w:val="18"/>
                <w:lang w:val="zh-TW" w:eastAsia="zh-TW"/>
              </w:rPr>
              <w:t>或學生計數選擇</w:t>
            </w:r>
            <w:r w:rsidRPr="00CE352A">
              <w:rPr>
                <w:rFonts w:eastAsia="PMingLiU" w:cs="Tahoma"/>
                <w:bCs/>
                <w:color w:val="000000"/>
                <w:spacing w:val="-2"/>
                <w:szCs w:val="18"/>
                <w:lang w:val="zh-TW" w:eastAsia="zh-TW"/>
              </w:rPr>
              <w:t xml:space="preserve"> Core CAL </w:t>
            </w:r>
            <w:r w:rsidRPr="00CE352A">
              <w:rPr>
                <w:rFonts w:eastAsia="PMingLiU" w:cs="Tahoma" w:hint="eastAsia"/>
                <w:bCs/>
                <w:color w:val="000000"/>
                <w:spacing w:val="-2"/>
                <w:szCs w:val="18"/>
                <w:lang w:val="zh-TW" w:eastAsia="zh-TW"/>
              </w:rPr>
              <w:t>套件或</w:t>
            </w:r>
            <w:r w:rsidRPr="00CE352A">
              <w:rPr>
                <w:rFonts w:eastAsia="PMingLiU" w:cs="Tahoma"/>
                <w:bCs/>
                <w:color w:val="000000"/>
                <w:spacing w:val="-2"/>
                <w:szCs w:val="18"/>
                <w:lang w:val="zh-TW" w:eastAsia="zh-TW"/>
              </w:rPr>
              <w:t xml:space="preserve"> Enterprise CAL </w:t>
            </w:r>
            <w:r w:rsidRPr="00CE352A">
              <w:rPr>
                <w:rFonts w:eastAsia="PMingLiU" w:cs="Tahoma" w:hint="eastAsia"/>
                <w:bCs/>
                <w:color w:val="000000"/>
                <w:spacing w:val="-2"/>
                <w:szCs w:val="18"/>
                <w:lang w:val="zh-TW" w:eastAsia="zh-TW"/>
              </w:rPr>
              <w:t>套件中所包括之桌面平台產品及個別的</w:t>
            </w:r>
            <w:r w:rsidRPr="00CE352A">
              <w:rPr>
                <w:rFonts w:eastAsia="PMingLiU" w:cs="Tahoma"/>
                <w:bCs/>
                <w:color w:val="000000"/>
                <w:spacing w:val="-2"/>
                <w:szCs w:val="18"/>
                <w:lang w:val="zh-TW" w:eastAsia="zh-TW"/>
              </w:rPr>
              <w:t xml:space="preserve"> CAL </w:t>
            </w:r>
            <w:r w:rsidRPr="00CE352A">
              <w:rPr>
                <w:rFonts w:eastAsia="PMingLiU" w:cs="Tahoma" w:hint="eastAsia"/>
                <w:bCs/>
                <w:color w:val="000000"/>
                <w:spacing w:val="-2"/>
                <w:szCs w:val="18"/>
                <w:lang w:val="zh-TW" w:eastAsia="zh-TW"/>
              </w:rPr>
              <w:t>產品。</w:t>
            </w:r>
            <w:r w:rsidR="000D2DBB" w:rsidRPr="00CE352A">
              <w:rPr>
                <w:rFonts w:eastAsia="PMingLiU" w:cs="Tahoma" w:hint="eastAsia"/>
                <w:color w:val="000000"/>
                <w:spacing w:val="-2"/>
                <w:lang w:val="zh-TW" w:eastAsia="zh-TW"/>
              </w:rPr>
              <w:t>例如，如果訂閱係針對全組織總數</w:t>
            </w:r>
            <w:r w:rsidR="000D2DBB" w:rsidRPr="00CE352A">
              <w:rPr>
                <w:rFonts w:eastAsia="PMingLiU" w:cs="Tahoma"/>
                <w:color w:val="000000"/>
                <w:spacing w:val="-2"/>
                <w:lang w:val="zh-TW" w:eastAsia="zh-TW"/>
              </w:rPr>
              <w:t xml:space="preserve"> 1,200 </w:t>
            </w:r>
            <w:r w:rsidR="000D2DBB" w:rsidRPr="00CE352A">
              <w:rPr>
                <w:rFonts w:eastAsia="PMingLiU" w:cs="Tahoma" w:hint="eastAsia"/>
                <w:color w:val="000000"/>
                <w:spacing w:val="-2"/>
                <w:lang w:val="zh-TW" w:eastAsia="zh-TW"/>
              </w:rPr>
              <w:t>位全職員工計數，則即使其中只有部分</w:t>
            </w:r>
            <w:r w:rsidR="000D2DBB" w:rsidRPr="00CE352A">
              <w:rPr>
                <w:rFonts w:eastAsia="PMingLiU" w:cs="Tahoma"/>
                <w:color w:val="000000"/>
                <w:spacing w:val="-2"/>
                <w:lang w:val="zh-TW" w:eastAsia="zh-TW"/>
              </w:rPr>
              <w:t xml:space="preserve"> PC </w:t>
            </w:r>
            <w:r w:rsidR="000D2DBB" w:rsidRPr="00CE352A">
              <w:rPr>
                <w:rFonts w:eastAsia="PMingLiU" w:cs="Tahoma" w:hint="eastAsia"/>
                <w:color w:val="000000"/>
                <w:spacing w:val="-2"/>
                <w:lang w:val="zh-TW" w:eastAsia="zh-TW"/>
              </w:rPr>
              <w:t>會執行某特定桌面平台或元件</w:t>
            </w:r>
            <w:r w:rsidR="000D2DBB" w:rsidRPr="00CE352A">
              <w:rPr>
                <w:rFonts w:eastAsia="PMingLiU" w:cs="Tahoma"/>
                <w:color w:val="000000"/>
                <w:spacing w:val="-2"/>
                <w:lang w:val="zh-TW" w:eastAsia="zh-TW"/>
              </w:rPr>
              <w:t xml:space="preserve"> CAL</w:t>
            </w:r>
            <w:r w:rsidR="000D2DBB" w:rsidRPr="00CE352A">
              <w:rPr>
                <w:rFonts w:eastAsia="PMingLiU" w:cs="Tahoma" w:hint="eastAsia"/>
                <w:color w:val="000000"/>
                <w:spacing w:val="-2"/>
                <w:lang w:val="zh-TW" w:eastAsia="zh-TW"/>
              </w:rPr>
              <w:t>產品，所選擇之桌面平台產品及</w:t>
            </w:r>
            <w:r w:rsidR="000D2DBB" w:rsidRPr="00CE352A">
              <w:rPr>
                <w:rFonts w:eastAsia="PMingLiU" w:cs="Tahoma"/>
                <w:color w:val="000000"/>
                <w:spacing w:val="-2"/>
                <w:lang w:val="zh-TW" w:eastAsia="zh-TW"/>
              </w:rPr>
              <w:t xml:space="preserve"> CAL </w:t>
            </w:r>
            <w:r w:rsidR="000D2DBB" w:rsidRPr="00CE352A">
              <w:rPr>
                <w:rFonts w:eastAsia="PMingLiU" w:cs="Tahoma" w:hint="eastAsia"/>
                <w:color w:val="000000"/>
                <w:spacing w:val="-2"/>
                <w:lang w:val="zh-TW" w:eastAsia="zh-TW"/>
              </w:rPr>
              <w:t>套件元件產品仍將針對</w:t>
            </w:r>
            <w:r w:rsidR="000D2DBB" w:rsidRPr="00CE352A">
              <w:rPr>
                <w:rFonts w:eastAsia="PMingLiU" w:cs="Tahoma"/>
                <w:color w:val="000000"/>
                <w:spacing w:val="-2"/>
                <w:lang w:val="zh-TW" w:eastAsia="zh-TW"/>
              </w:rPr>
              <w:t xml:space="preserve"> 1,000 </w:t>
            </w:r>
            <w:r w:rsidR="000D2DBB" w:rsidRPr="00CE352A">
              <w:rPr>
                <w:rFonts w:eastAsia="PMingLiU" w:cs="Tahoma" w:hint="eastAsia"/>
                <w:color w:val="000000"/>
                <w:spacing w:val="-2"/>
                <w:lang w:val="zh-TW" w:eastAsia="zh-TW"/>
              </w:rPr>
              <w:t>位的全組織計數。</w:t>
            </w:r>
          </w:p>
          <w:p w:rsidR="00456002" w:rsidRPr="00F31997" w:rsidRDefault="00456002" w:rsidP="005C647E">
            <w:pPr>
              <w:rPr>
                <w:rFonts w:eastAsia="PMingLiU" w:cs="Tahoma"/>
                <w:szCs w:val="18"/>
                <w:lang w:eastAsia="zh-TW"/>
              </w:rPr>
            </w:pPr>
          </w:p>
        </w:tc>
      </w:tr>
    </w:tbl>
    <w:p w:rsidR="00456002" w:rsidRPr="003E3565" w:rsidRDefault="00456002" w:rsidP="00456002">
      <w:pPr>
        <w:pStyle w:val="Heading4"/>
        <w:tabs>
          <w:tab w:val="clear" w:pos="720"/>
          <w:tab w:val="num" w:pos="0"/>
        </w:tabs>
        <w:ind w:left="0" w:right="720" w:firstLine="0"/>
        <w:rPr>
          <w:lang w:eastAsia="zh-TW"/>
        </w:rPr>
      </w:pPr>
    </w:p>
    <w:p w:rsidR="00371299" w:rsidRDefault="00371299"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Default="00CE352A" w:rsidP="003A49FF">
      <w:pPr>
        <w:ind w:left="720"/>
        <w:rPr>
          <w:rFonts w:eastAsia="PMingLiU" w:cs="Tahoma"/>
          <w:lang w:eastAsia="zh-TW"/>
        </w:rPr>
      </w:pPr>
    </w:p>
    <w:p w:rsidR="00CE352A" w:rsidRPr="00F31997" w:rsidRDefault="00CE352A" w:rsidP="003A49FF">
      <w:pPr>
        <w:ind w:left="720"/>
        <w:rPr>
          <w:rFonts w:eastAsia="PMingLiU" w:cs="Tahoma"/>
          <w:lang w:eastAsia="zh-TW"/>
        </w:rPr>
      </w:pPr>
    </w:p>
    <w:p w:rsidR="00023FE7" w:rsidRPr="00F31997" w:rsidRDefault="000D2DBB">
      <w:pPr>
        <w:pStyle w:val="Heading3"/>
        <w:rPr>
          <w:rFonts w:ascii="Tahoma" w:eastAsia="PMingLiU" w:hAnsi="Tahoma" w:cs="Tahoma"/>
          <w:lang w:eastAsia="zh-TW"/>
        </w:rPr>
      </w:pPr>
      <w:bookmarkStart w:id="793" w:name="_Toc243157227"/>
      <w:bookmarkStart w:id="794" w:name="_Toc325609172"/>
      <w:bookmarkStart w:id="795" w:name="_Toc327950053"/>
      <w:bookmarkEnd w:id="793"/>
      <w:bookmarkEnd w:id="794"/>
      <w:r w:rsidRPr="00F31997">
        <w:rPr>
          <w:rFonts w:ascii="Tahoma" w:eastAsia="PMingLiU" w:hAnsi="Tahoma" w:cs="Tahoma" w:hint="eastAsia"/>
          <w:sz w:val="22"/>
          <w:lang w:val="zh-TW" w:eastAsia="zh-TW"/>
        </w:rPr>
        <w:t>合格產品之最新</w:t>
      </w:r>
      <w:r w:rsidRPr="00ED71A8">
        <w:rPr>
          <w:rFonts w:ascii="Tahoma" w:eastAsia="PMingLiU" w:hAnsi="Tahoma" w:cs="Tahoma"/>
          <w:sz w:val="22"/>
          <w:lang w:eastAsia="zh-TW"/>
        </w:rPr>
        <w:t xml:space="preserve"> (UTD) </w:t>
      </w:r>
      <w:r w:rsidRPr="00F31997">
        <w:rPr>
          <w:rFonts w:ascii="Tahoma" w:eastAsia="PMingLiU" w:hAnsi="Tahoma" w:cs="Tahoma" w:hint="eastAsia"/>
          <w:sz w:val="22"/>
          <w:lang w:val="zh-TW" w:eastAsia="zh-TW"/>
        </w:rPr>
        <w:t>折扣</w:t>
      </w:r>
      <w:bookmarkEnd w:id="795"/>
    </w:p>
    <w:p w:rsidR="00023FE7" w:rsidRPr="00F31997" w:rsidRDefault="00023FE7">
      <w:pPr>
        <w:pStyle w:val="FootnoteBulletLevel1"/>
        <w:ind w:left="360" w:right="720" w:firstLine="0"/>
        <w:rPr>
          <w:rFonts w:ascii="Tahoma" w:eastAsia="PMingLiU" w:hAnsi="Tahoma" w:cs="Tahoma"/>
          <w:lang w:eastAsia="zh-TW"/>
        </w:rPr>
      </w:pPr>
      <w:r w:rsidRPr="00F31997">
        <w:rPr>
          <w:rFonts w:ascii="Tahoma" w:eastAsia="PMingLiU" w:hAnsi="Tahoma" w:cs="Tahoma"/>
          <w:u w:val="single"/>
          <w:lang w:eastAsia="zh-TW"/>
        </w:rPr>
        <w:br/>
      </w:r>
      <w:r w:rsidR="000D2DBB" w:rsidRPr="00ED71A8">
        <w:rPr>
          <w:rFonts w:ascii="Tahoma" w:eastAsia="PMingLiU" w:hAnsi="Tahoma" w:cs="Tahoma"/>
          <w:sz w:val="18"/>
          <w:lang w:eastAsia="zh-TW"/>
        </w:rPr>
        <w:t xml:space="preserve">Open Value Subscription </w:t>
      </w:r>
      <w:r w:rsidR="000D2DBB" w:rsidRPr="00F31997">
        <w:rPr>
          <w:rFonts w:ascii="Tahoma" w:eastAsia="PMingLiU" w:hAnsi="Tahoma" w:cs="Tahoma" w:hint="eastAsia"/>
          <w:sz w:val="18"/>
          <w:lang w:val="zh-TW" w:eastAsia="zh-TW"/>
        </w:rPr>
        <w:t>客戶於其訂閱合約之第一年期間</w:t>
      </w:r>
      <w:r w:rsidR="000D2DBB" w:rsidRPr="00ED71A8">
        <w:rPr>
          <w:rFonts w:ascii="Tahoma" w:eastAsia="PMingLiU" w:hAnsi="Tahoma" w:cs="Tahoma" w:hint="eastAsia"/>
          <w:sz w:val="18"/>
          <w:lang w:eastAsia="zh-TW"/>
        </w:rPr>
        <w:t>，</w:t>
      </w:r>
      <w:r w:rsidR="000D2DBB" w:rsidRPr="00F31997">
        <w:rPr>
          <w:rFonts w:ascii="Tahoma" w:eastAsia="PMingLiU" w:hAnsi="Tahoma" w:cs="Tahoma" w:hint="eastAsia"/>
          <w:sz w:val="18"/>
          <w:lang w:val="zh-TW" w:eastAsia="zh-TW"/>
        </w:rPr>
        <w:t>有資格享有</w:t>
      </w:r>
      <w:r w:rsidR="000D2DBB" w:rsidRPr="00ED71A8">
        <w:rPr>
          <w:rFonts w:ascii="Tahoma" w:eastAsia="PMingLiU" w:hAnsi="Tahoma" w:cs="Tahoma"/>
          <w:sz w:val="18"/>
          <w:lang w:eastAsia="zh-TW"/>
        </w:rPr>
        <w:t xml:space="preserve"> UTD </w:t>
      </w:r>
      <w:r w:rsidR="000D2DBB" w:rsidRPr="00F31997">
        <w:rPr>
          <w:rFonts w:ascii="Tahoma" w:eastAsia="PMingLiU" w:hAnsi="Tahoma" w:cs="Tahoma" w:hint="eastAsia"/>
          <w:sz w:val="18"/>
          <w:lang w:val="zh-TW" w:eastAsia="zh-TW"/>
        </w:rPr>
        <w:t>折扣。如果合格之客戶已被授權針對透過</w:t>
      </w:r>
      <w:r w:rsidR="000D2DBB" w:rsidRPr="00ED71A8">
        <w:rPr>
          <w:rFonts w:ascii="Tahoma" w:eastAsia="PMingLiU" w:hAnsi="Tahoma" w:cs="Tahoma"/>
          <w:sz w:val="18"/>
          <w:lang w:eastAsia="zh-TW"/>
        </w:rPr>
        <w:t xml:space="preserve"> OEM</w:t>
      </w:r>
      <w:r w:rsidR="000D2DBB" w:rsidRPr="00F31997">
        <w:rPr>
          <w:rFonts w:ascii="Tahoma" w:eastAsia="PMingLiU" w:hAnsi="Tahoma" w:cs="Tahoma" w:hint="eastAsia"/>
          <w:sz w:val="18"/>
          <w:lang w:val="zh-TW" w:eastAsia="zh-TW"/>
        </w:rPr>
        <w:t>、</w:t>
      </w:r>
      <w:r w:rsidR="000D2DBB" w:rsidRPr="00ED71A8">
        <w:rPr>
          <w:rFonts w:ascii="Tahoma" w:eastAsia="PMingLiU" w:hAnsi="Tahoma" w:cs="Tahoma"/>
          <w:sz w:val="18"/>
          <w:lang w:eastAsia="zh-TW"/>
        </w:rPr>
        <w:t>FPP</w:t>
      </w:r>
      <w:r w:rsidR="000D2DBB" w:rsidRPr="00F31997">
        <w:rPr>
          <w:rFonts w:ascii="Tahoma" w:eastAsia="PMingLiU" w:hAnsi="Tahoma" w:cs="Tahoma" w:hint="eastAsia"/>
          <w:sz w:val="18"/>
          <w:lang w:val="zh-TW" w:eastAsia="zh-TW"/>
        </w:rPr>
        <w:t>、大量授權取得之先前或目前版本具備其中一種對應資格</w:t>
      </w:r>
      <w:r w:rsidR="000D2DBB" w:rsidRPr="00ED71A8">
        <w:rPr>
          <w:rFonts w:ascii="Tahoma" w:eastAsia="PMingLiU" w:hAnsi="Tahoma" w:cs="Tahoma" w:hint="eastAsia"/>
          <w:sz w:val="18"/>
          <w:lang w:eastAsia="zh-TW"/>
        </w:rPr>
        <w:t>，</w:t>
      </w:r>
      <w:r w:rsidR="000D2DBB" w:rsidRPr="00F31997">
        <w:rPr>
          <w:rFonts w:ascii="Tahoma" w:eastAsia="PMingLiU" w:hAnsi="Tahoma" w:cs="Tahoma" w:hint="eastAsia"/>
          <w:sz w:val="18"/>
          <w:lang w:val="zh-TW" w:eastAsia="zh-TW"/>
        </w:rPr>
        <w:t>該些客戶可以取得以下載明之任何</w:t>
      </w:r>
      <w:r w:rsidR="000D2DBB" w:rsidRPr="00ED71A8">
        <w:rPr>
          <w:rFonts w:ascii="Tahoma" w:eastAsia="PMingLiU" w:hAnsi="Tahoma" w:cs="Tahoma"/>
          <w:sz w:val="18"/>
          <w:lang w:eastAsia="zh-TW"/>
        </w:rPr>
        <w:t xml:space="preserve"> UTD </w:t>
      </w:r>
      <w:r w:rsidR="000D2DBB" w:rsidRPr="00F31997">
        <w:rPr>
          <w:rFonts w:ascii="Tahoma" w:eastAsia="PMingLiU" w:hAnsi="Tahoma" w:cs="Tahoma" w:hint="eastAsia"/>
          <w:sz w:val="18"/>
          <w:lang w:val="zh-TW" w:eastAsia="zh-TW"/>
        </w:rPr>
        <w:t>使用權。</w:t>
      </w:r>
      <w:r w:rsidR="000D2DBB" w:rsidRPr="00F31997">
        <w:rPr>
          <w:rFonts w:ascii="Tahoma" w:eastAsia="PMingLiU" w:hAnsi="Tahoma" w:cs="Tahoma" w:hint="eastAsia"/>
          <w:color w:val="000000"/>
          <w:sz w:val="18"/>
          <w:lang w:val="zh-TW" w:eastAsia="zh-TW"/>
        </w:rPr>
        <w:t>一般而言，此折扣僅提供予產品之最新版本或緊接的前一個版本。</w:t>
      </w:r>
      <w:r w:rsidR="000D2DBB" w:rsidRPr="00F31997">
        <w:rPr>
          <w:rFonts w:ascii="Tahoma" w:eastAsia="PMingLiU" w:hAnsi="Tahoma" w:cs="Tahoma"/>
          <w:color w:val="000000"/>
          <w:sz w:val="18"/>
          <w:lang w:val="zh-TW" w:eastAsia="zh-TW"/>
        </w:rPr>
        <w:t xml:space="preserve">UTD </w:t>
      </w:r>
      <w:r w:rsidR="000D2DBB" w:rsidRPr="00F31997">
        <w:rPr>
          <w:rFonts w:ascii="Tahoma" w:eastAsia="PMingLiU" w:hAnsi="Tahoma" w:cs="Tahoma" w:hint="eastAsia"/>
          <w:color w:val="000000"/>
          <w:sz w:val="18"/>
          <w:lang w:val="zh-TW" w:eastAsia="zh-TW"/>
        </w:rPr>
        <w:t>折扣是與平台無關的，因此</w:t>
      </w:r>
      <w:r w:rsidR="000D2DBB" w:rsidRPr="00F31997">
        <w:rPr>
          <w:rFonts w:ascii="Tahoma" w:eastAsia="PMingLiU" w:hAnsi="Tahoma" w:cs="Tahoma"/>
          <w:color w:val="000000"/>
          <w:sz w:val="18"/>
          <w:lang w:val="zh-TW" w:eastAsia="zh-TW"/>
        </w:rPr>
        <w:t xml:space="preserve"> Mac </w:t>
      </w:r>
      <w:r w:rsidR="000D2DBB" w:rsidRPr="00F31997">
        <w:rPr>
          <w:rFonts w:ascii="Tahoma" w:eastAsia="PMingLiU" w:hAnsi="Tahoma" w:cs="Tahoma" w:hint="eastAsia"/>
          <w:color w:val="000000"/>
          <w:sz w:val="18"/>
          <w:lang w:val="zh-TW" w:eastAsia="zh-TW"/>
        </w:rPr>
        <w:t>也符合該折扣資格。</w:t>
      </w:r>
    </w:p>
    <w:p w:rsidR="00C353DE" w:rsidRPr="003E3565" w:rsidRDefault="00C353DE">
      <w:pPr>
        <w:pStyle w:val="FootnoteBulletLevel1"/>
        <w:ind w:left="360" w:right="720" w:firstLine="0"/>
        <w:rPr>
          <w:rFonts w:ascii="Tahoma" w:hAnsi="Tahoma" w:cs="Tahoma"/>
          <w:color w:val="000000"/>
          <w:sz w:val="18"/>
          <w:szCs w:val="18"/>
          <w:lang w:eastAsia="zh-TW"/>
        </w:rPr>
      </w:pPr>
    </w:p>
    <w:tbl>
      <w:tblPr>
        <w:tblW w:w="0" w:type="auto"/>
        <w:tblInd w:w="723" w:type="dxa"/>
        <w:tblCellMar>
          <w:left w:w="0" w:type="dxa"/>
          <w:right w:w="0" w:type="dxa"/>
        </w:tblCellMar>
        <w:tblLook w:val="04A0" w:firstRow="1" w:lastRow="0" w:firstColumn="1" w:lastColumn="0" w:noHBand="0" w:noVBand="1"/>
      </w:tblPr>
      <w:tblGrid>
        <w:gridCol w:w="3895"/>
        <w:gridCol w:w="4212"/>
      </w:tblGrid>
      <w:tr w:rsidR="00023FE7" w:rsidRPr="00F31997" w:rsidTr="003E3565">
        <w:trPr>
          <w:tblHeader/>
        </w:trPr>
        <w:tc>
          <w:tcPr>
            <w:tcW w:w="3895" w:type="dxa"/>
            <w:tcBorders>
              <w:top w:val="single" w:sz="8" w:space="0" w:color="auto"/>
              <w:left w:val="single" w:sz="8" w:space="0" w:color="auto"/>
              <w:bottom w:val="single" w:sz="8" w:space="0" w:color="auto"/>
              <w:right w:val="single" w:sz="8" w:space="0" w:color="auto"/>
            </w:tcBorders>
            <w:shd w:val="clear" w:color="auto" w:fill="FFCC99"/>
          </w:tcPr>
          <w:p w:rsidR="00023FE7" w:rsidRPr="00F31997" w:rsidRDefault="000D2DBB" w:rsidP="00461288">
            <w:pPr>
              <w:keepNext/>
              <w:keepLines/>
              <w:ind w:right="720"/>
              <w:jc w:val="center"/>
              <w:rPr>
                <w:rFonts w:eastAsia="PMingLiU" w:cs="Tahoma"/>
                <w:b/>
                <w:bCs/>
                <w:color w:val="404040"/>
              </w:rPr>
            </w:pPr>
            <w:r w:rsidRPr="00F31997">
              <w:rPr>
                <w:rFonts w:eastAsia="PMingLiU" w:cs="Tahoma"/>
                <w:b/>
                <w:lang w:val="zh-TW"/>
              </w:rPr>
              <w:t xml:space="preserve">UTD </w:t>
            </w:r>
            <w:r w:rsidRPr="00F31997">
              <w:rPr>
                <w:rFonts w:eastAsia="PMingLiU" w:cs="Tahoma" w:hint="eastAsia"/>
                <w:b/>
                <w:lang w:val="zh-TW"/>
              </w:rPr>
              <w:t>使用權</w:t>
            </w:r>
          </w:p>
        </w:tc>
        <w:tc>
          <w:tcPr>
            <w:tcW w:w="4212" w:type="dxa"/>
            <w:tcBorders>
              <w:top w:val="single" w:sz="8" w:space="0" w:color="auto"/>
              <w:left w:val="nil"/>
              <w:bottom w:val="single" w:sz="8" w:space="0" w:color="auto"/>
              <w:right w:val="single" w:sz="8" w:space="0" w:color="auto"/>
            </w:tcBorders>
            <w:shd w:val="clear" w:color="auto" w:fill="FFCC99"/>
          </w:tcPr>
          <w:p w:rsidR="00023FE7" w:rsidRPr="00F31997" w:rsidRDefault="000D2DBB" w:rsidP="00461288">
            <w:pPr>
              <w:keepNext/>
              <w:keepLines/>
              <w:ind w:right="720"/>
              <w:jc w:val="center"/>
              <w:rPr>
                <w:rFonts w:eastAsia="PMingLiU" w:cs="Tahoma"/>
                <w:b/>
                <w:bCs/>
                <w:color w:val="404040"/>
              </w:rPr>
            </w:pPr>
            <w:r w:rsidRPr="00F31997">
              <w:rPr>
                <w:rFonts w:eastAsia="PMingLiU" w:cs="Tahoma" w:hint="eastAsia"/>
                <w:b/>
                <w:lang w:val="zh-TW"/>
              </w:rPr>
              <w:t>合格版本</w:t>
            </w: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pPr>
              <w:ind w:left="360" w:right="720"/>
              <w:jc w:val="center"/>
              <w:rPr>
                <w:rFonts w:eastAsia="PMingLiU" w:cs="Tahoma"/>
                <w:szCs w:val="18"/>
              </w:rPr>
            </w:pPr>
            <w:r w:rsidRPr="00F31997">
              <w:rPr>
                <w:rFonts w:eastAsia="PMingLiU" w:cs="Tahoma"/>
                <w:lang w:val="zh-TW"/>
              </w:rPr>
              <w:t>Core CAL (</w:t>
            </w:r>
            <w:r w:rsidRPr="00F31997">
              <w:rPr>
                <w:rFonts w:eastAsia="PMingLiU" w:cs="Tahoma" w:hint="eastAsia"/>
                <w:lang w:val="zh-TW"/>
              </w:rPr>
              <w:t>裝置或使用者</w:t>
            </w:r>
            <w:r w:rsidRPr="00F31997">
              <w:rPr>
                <w:rFonts w:eastAsia="PMingLiU" w:cs="Tahoma"/>
                <w:lang w:val="zh-TW"/>
              </w:rPr>
              <w:t>)</w:t>
            </w:r>
          </w:p>
        </w:tc>
        <w:tc>
          <w:tcPr>
            <w:tcW w:w="4212" w:type="dxa"/>
            <w:tcBorders>
              <w:top w:val="nil"/>
              <w:left w:val="nil"/>
              <w:bottom w:val="single" w:sz="8" w:space="0" w:color="auto"/>
              <w:right w:val="single" w:sz="8" w:space="0" w:color="auto"/>
            </w:tcBorders>
          </w:tcPr>
          <w:p w:rsidR="00023FE7" w:rsidRPr="00F31997" w:rsidRDefault="000D2DBB">
            <w:pPr>
              <w:pStyle w:val="Bulletedlistflush"/>
              <w:ind w:left="576" w:right="720" w:firstLine="0"/>
              <w:jc w:val="center"/>
              <w:rPr>
                <w:rFonts w:ascii="Tahoma" w:eastAsia="PMingLiU" w:hAnsi="Tahoma" w:cs="Tahoma"/>
              </w:rPr>
            </w:pPr>
            <w:r w:rsidRPr="00F31997">
              <w:rPr>
                <w:rFonts w:ascii="Tahoma" w:eastAsia="PMingLiU" w:hAnsi="Tahoma" w:cs="Tahoma" w:hint="eastAsia"/>
                <w:sz w:val="18"/>
                <w:lang w:val="zh-TW"/>
              </w:rPr>
              <w:t>任何</w:t>
            </w:r>
            <w:r w:rsidRPr="00F31997">
              <w:rPr>
                <w:rFonts w:ascii="Tahoma" w:eastAsia="PMingLiU" w:hAnsi="Tahoma" w:cs="Tahoma"/>
                <w:sz w:val="18"/>
                <w:lang w:val="zh-TW"/>
              </w:rPr>
              <w:t xml:space="preserve"> Core CAL</w:t>
            </w:r>
          </w:p>
          <w:p w:rsidR="00023FE7" w:rsidRPr="00F31997" w:rsidRDefault="00023FE7">
            <w:pPr>
              <w:pStyle w:val="Bulletedlistflush"/>
              <w:ind w:left="576" w:right="720" w:firstLine="0"/>
              <w:jc w:val="center"/>
              <w:rPr>
                <w:rFonts w:ascii="Tahoma" w:eastAsia="PMingLiU" w:hAnsi="Tahoma" w:cs="Tahoma"/>
                <w:sz w:val="18"/>
                <w:szCs w:val="18"/>
              </w:rPr>
            </w:pP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pPr>
              <w:ind w:left="360" w:right="720"/>
              <w:jc w:val="center"/>
              <w:rPr>
                <w:rFonts w:eastAsia="PMingLiU" w:cs="Tahoma"/>
                <w:szCs w:val="18"/>
              </w:rPr>
            </w:pPr>
            <w:r w:rsidRPr="00F31997">
              <w:rPr>
                <w:rFonts w:eastAsia="PMingLiU" w:cs="Tahoma"/>
                <w:lang w:val="zh-TW"/>
              </w:rPr>
              <w:t>Enterprise CAL (</w:t>
            </w:r>
            <w:r w:rsidRPr="00F31997">
              <w:rPr>
                <w:rFonts w:eastAsia="PMingLiU" w:cs="Tahoma" w:hint="eastAsia"/>
                <w:lang w:val="zh-TW"/>
              </w:rPr>
              <w:t>裝置或使用者</w:t>
            </w:r>
            <w:r w:rsidRPr="00F31997">
              <w:rPr>
                <w:rFonts w:eastAsia="PMingLiU" w:cs="Tahoma"/>
                <w:lang w:val="zh-TW"/>
              </w:rPr>
              <w:t>)</w:t>
            </w:r>
          </w:p>
        </w:tc>
        <w:tc>
          <w:tcPr>
            <w:tcW w:w="4212" w:type="dxa"/>
            <w:tcBorders>
              <w:top w:val="nil"/>
              <w:left w:val="nil"/>
              <w:bottom w:val="single" w:sz="8" w:space="0" w:color="auto"/>
              <w:right w:val="single" w:sz="8" w:space="0" w:color="auto"/>
            </w:tcBorders>
          </w:tcPr>
          <w:p w:rsidR="00023FE7" w:rsidRPr="00F31997" w:rsidRDefault="00023FE7">
            <w:pPr>
              <w:pStyle w:val="Bulletedlistflush"/>
              <w:ind w:left="576" w:right="720" w:firstLine="0"/>
              <w:jc w:val="center"/>
              <w:rPr>
                <w:rFonts w:ascii="Tahoma" w:eastAsia="PMingLiU" w:hAnsi="Tahoma" w:cs="Tahoma"/>
                <w:sz w:val="18"/>
                <w:szCs w:val="18"/>
              </w:rPr>
            </w:pPr>
            <w:r w:rsidRPr="00F31997">
              <w:rPr>
                <w:rFonts w:ascii="Tahoma" w:eastAsia="PMingLiU" w:hAnsi="Tahoma" w:cs="Tahoma" w:hint="eastAsia"/>
                <w:sz w:val="18"/>
                <w:szCs w:val="18"/>
                <w:lang w:val="zh-TW"/>
              </w:rPr>
              <w:t>任何</w:t>
            </w:r>
            <w:r w:rsidRPr="00F31997">
              <w:rPr>
                <w:rFonts w:ascii="Tahoma" w:eastAsia="PMingLiU" w:hAnsi="Tahoma" w:cs="Tahoma"/>
                <w:sz w:val="18"/>
                <w:szCs w:val="18"/>
                <w:lang w:val="zh-TW"/>
              </w:rPr>
              <w:t xml:space="preserve"> Enterprise CAL</w:t>
            </w:r>
          </w:p>
        </w:tc>
      </w:tr>
      <w:tr w:rsidR="0000615E" w:rsidRPr="00F31997" w:rsidTr="003E3565">
        <w:trPr>
          <w:trHeight w:val="576"/>
        </w:trPr>
        <w:tc>
          <w:tcPr>
            <w:tcW w:w="3895" w:type="dxa"/>
            <w:tcBorders>
              <w:top w:val="nil"/>
              <w:left w:val="single" w:sz="8" w:space="0" w:color="auto"/>
              <w:bottom w:val="single" w:sz="8" w:space="0" w:color="auto"/>
              <w:right w:val="single" w:sz="8" w:space="0" w:color="auto"/>
            </w:tcBorders>
          </w:tcPr>
          <w:p w:rsidR="0000615E" w:rsidRPr="00F31997" w:rsidRDefault="000D2DBB">
            <w:pPr>
              <w:ind w:left="360" w:right="720"/>
              <w:jc w:val="center"/>
              <w:rPr>
                <w:rFonts w:eastAsia="PMingLiU" w:cs="Tahoma"/>
                <w:szCs w:val="18"/>
              </w:rPr>
            </w:pPr>
            <w:r w:rsidRPr="00F31997">
              <w:rPr>
                <w:rFonts w:eastAsia="PMingLiU" w:cs="Tahoma"/>
                <w:lang w:val="zh-TW"/>
              </w:rPr>
              <w:t>Office Professional Plus 2010</w:t>
            </w:r>
          </w:p>
        </w:tc>
        <w:tc>
          <w:tcPr>
            <w:tcW w:w="4212" w:type="dxa"/>
            <w:tcBorders>
              <w:top w:val="nil"/>
              <w:left w:val="nil"/>
              <w:bottom w:val="single" w:sz="8" w:space="0" w:color="auto"/>
              <w:right w:val="single" w:sz="8" w:space="0" w:color="auto"/>
            </w:tcBorders>
          </w:tcPr>
          <w:p w:rsidR="0000615E" w:rsidRPr="00C70748" w:rsidRDefault="000D2DBB" w:rsidP="00F62B9E">
            <w:pPr>
              <w:pStyle w:val="Bulletedlistflush"/>
              <w:ind w:left="576" w:right="720" w:firstLine="0"/>
              <w:jc w:val="center"/>
              <w:rPr>
                <w:rFonts w:ascii="Tahoma" w:eastAsia="PMingLiU" w:hAnsi="Tahoma" w:cs="Tahoma"/>
                <w:lang w:val="fr-FR"/>
              </w:rPr>
            </w:pPr>
            <w:r w:rsidRPr="00C70748">
              <w:rPr>
                <w:rFonts w:ascii="Tahoma" w:eastAsia="PMingLiU" w:hAnsi="Tahoma" w:cs="Tahoma"/>
                <w:sz w:val="18"/>
                <w:lang w:val="fr-FR"/>
              </w:rPr>
              <w:t>Office Professional Plus 2010</w:t>
            </w:r>
          </w:p>
          <w:p w:rsidR="0000615E" w:rsidRPr="00C70748" w:rsidRDefault="000D2DBB" w:rsidP="00F62B9E">
            <w:pPr>
              <w:pStyle w:val="Bulletedlistflush"/>
              <w:ind w:left="576" w:right="720" w:firstLine="0"/>
              <w:jc w:val="center"/>
              <w:rPr>
                <w:rFonts w:ascii="Tahoma" w:eastAsia="PMingLiU" w:hAnsi="Tahoma" w:cs="Tahoma"/>
                <w:lang w:val="fr-FR"/>
              </w:rPr>
            </w:pPr>
            <w:r w:rsidRPr="00C70748">
              <w:rPr>
                <w:rFonts w:ascii="Tahoma" w:eastAsia="PMingLiU" w:hAnsi="Tahoma" w:cs="Tahoma"/>
                <w:sz w:val="18"/>
                <w:lang w:val="fr-FR"/>
              </w:rPr>
              <w:t>Office Enterprise Edition 2007</w:t>
            </w:r>
          </w:p>
          <w:p w:rsidR="0000615E" w:rsidRPr="00F31997" w:rsidRDefault="000D2DBB" w:rsidP="00F62B9E">
            <w:pPr>
              <w:pStyle w:val="Bulletedlistflush"/>
              <w:ind w:left="576" w:right="720" w:firstLine="0"/>
              <w:jc w:val="center"/>
              <w:rPr>
                <w:rFonts w:ascii="Tahoma" w:eastAsia="PMingLiU" w:hAnsi="Tahoma" w:cs="Tahoma"/>
              </w:rPr>
            </w:pPr>
            <w:r w:rsidRPr="00C70748">
              <w:rPr>
                <w:rFonts w:ascii="Tahoma" w:eastAsia="PMingLiU" w:hAnsi="Tahoma" w:cs="Tahoma"/>
                <w:sz w:val="18"/>
              </w:rPr>
              <w:t>Office Professional Plus Edition 2007</w:t>
            </w:r>
          </w:p>
          <w:p w:rsidR="0000615E" w:rsidRPr="00F31997" w:rsidRDefault="000D2DBB" w:rsidP="00F62B9E">
            <w:pPr>
              <w:pStyle w:val="Bulletedlistflush"/>
              <w:ind w:left="576" w:right="720" w:firstLine="0"/>
              <w:jc w:val="center"/>
              <w:rPr>
                <w:rFonts w:ascii="Tahoma" w:eastAsia="PMingLiU" w:hAnsi="Tahoma" w:cs="Tahoma"/>
              </w:rPr>
            </w:pPr>
            <w:r w:rsidRPr="00C70748">
              <w:rPr>
                <w:rFonts w:ascii="Tahoma" w:eastAsia="PMingLiU" w:hAnsi="Tahoma" w:cs="Tahoma"/>
                <w:sz w:val="18"/>
              </w:rPr>
              <w:t>Office Small Business Edition 2007</w:t>
            </w:r>
          </w:p>
          <w:p w:rsidR="0000615E" w:rsidRPr="00F31997" w:rsidRDefault="000D2DBB" w:rsidP="00F62B9E">
            <w:pPr>
              <w:pStyle w:val="Bulletedlistflush"/>
              <w:ind w:left="576" w:right="720" w:firstLine="0"/>
              <w:jc w:val="center"/>
              <w:rPr>
                <w:rFonts w:ascii="Tahoma" w:eastAsia="PMingLiU" w:hAnsi="Tahoma" w:cs="Tahoma"/>
              </w:rPr>
            </w:pPr>
            <w:r w:rsidRPr="00ED71A8">
              <w:rPr>
                <w:rFonts w:ascii="Tahoma" w:eastAsia="PMingLiU" w:hAnsi="Tahoma" w:cs="Tahoma"/>
                <w:sz w:val="18"/>
              </w:rPr>
              <w:t>Office 2010 Professional</w:t>
            </w:r>
          </w:p>
          <w:p w:rsidR="0000615E" w:rsidRPr="00F31997" w:rsidRDefault="000D2DBB" w:rsidP="00F62B9E">
            <w:pPr>
              <w:pStyle w:val="Bulletedlistflush"/>
              <w:ind w:left="576" w:right="720" w:firstLine="0"/>
              <w:jc w:val="center"/>
              <w:rPr>
                <w:rFonts w:ascii="Tahoma" w:eastAsia="PMingLiU" w:hAnsi="Tahoma" w:cs="Tahoma"/>
              </w:rPr>
            </w:pPr>
            <w:r w:rsidRPr="00ED71A8">
              <w:rPr>
                <w:rFonts w:ascii="Tahoma" w:eastAsia="PMingLiU" w:hAnsi="Tahoma" w:cs="Tahoma"/>
                <w:sz w:val="18"/>
              </w:rPr>
              <w:t>Office Ultimate Edition 2007</w:t>
            </w:r>
          </w:p>
          <w:p w:rsidR="0000615E" w:rsidRPr="00F31997" w:rsidRDefault="000D2DBB" w:rsidP="00F62B9E">
            <w:pPr>
              <w:pStyle w:val="Bulletedlistflush"/>
              <w:ind w:left="576" w:right="720" w:firstLine="0"/>
              <w:jc w:val="center"/>
              <w:rPr>
                <w:rFonts w:ascii="Tahoma" w:eastAsia="PMingLiU" w:hAnsi="Tahoma" w:cs="Tahoma"/>
              </w:rPr>
            </w:pPr>
            <w:r w:rsidRPr="00F31997">
              <w:rPr>
                <w:rFonts w:ascii="Tahoma" w:eastAsia="PMingLiU" w:hAnsi="Tahoma" w:cs="Tahoma"/>
                <w:sz w:val="18"/>
                <w:lang w:val="zh-TW"/>
              </w:rPr>
              <w:t>Office 2007 Professional Edition</w:t>
            </w:r>
          </w:p>
          <w:p w:rsidR="0000615E" w:rsidRPr="00F31997" w:rsidRDefault="0000615E">
            <w:pPr>
              <w:pStyle w:val="Bulletedlistflush"/>
              <w:ind w:left="576" w:right="720" w:firstLine="0"/>
              <w:jc w:val="center"/>
              <w:rPr>
                <w:rFonts w:ascii="Tahoma" w:eastAsia="PMingLiU" w:hAnsi="Tahoma" w:cs="Tahoma"/>
                <w:sz w:val="18"/>
                <w:szCs w:val="18"/>
              </w:rPr>
            </w:pP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rsidP="00684C4D">
            <w:pPr>
              <w:ind w:left="360" w:right="720"/>
              <w:jc w:val="center"/>
              <w:rPr>
                <w:rFonts w:eastAsia="PMingLiU" w:cs="Tahoma"/>
                <w:color w:val="000000"/>
                <w:szCs w:val="18"/>
              </w:rPr>
            </w:pPr>
            <w:r w:rsidRPr="00F31997">
              <w:rPr>
                <w:rFonts w:eastAsia="PMingLiU" w:cs="Tahoma"/>
                <w:color w:val="000000"/>
                <w:lang w:val="zh-TW"/>
              </w:rPr>
              <w:t>Small Business Server Standard 2011 CAL (</w:t>
            </w:r>
            <w:r w:rsidRPr="00F31997">
              <w:rPr>
                <w:rFonts w:eastAsia="PMingLiU" w:cs="Tahoma" w:hint="eastAsia"/>
                <w:color w:val="000000"/>
                <w:lang w:val="zh-TW"/>
              </w:rPr>
              <w:t>裝置或使用者</w:t>
            </w:r>
            <w:r w:rsidRPr="00F31997">
              <w:rPr>
                <w:rFonts w:eastAsia="PMingLiU" w:cs="Tahoma"/>
                <w:color w:val="000000"/>
                <w:lang w:val="zh-TW"/>
              </w:rPr>
              <w:t>)</w:t>
            </w:r>
          </w:p>
        </w:tc>
        <w:tc>
          <w:tcPr>
            <w:tcW w:w="4212" w:type="dxa"/>
            <w:tcBorders>
              <w:top w:val="nil"/>
              <w:left w:val="nil"/>
              <w:bottom w:val="single" w:sz="8" w:space="0" w:color="auto"/>
              <w:right w:val="single" w:sz="8" w:space="0" w:color="auto"/>
            </w:tcBorders>
          </w:tcPr>
          <w:p w:rsidR="00684C4D" w:rsidRPr="00F31997" w:rsidRDefault="000D2DBB" w:rsidP="00F525B2">
            <w:pPr>
              <w:ind w:left="576" w:right="720"/>
              <w:jc w:val="center"/>
              <w:rPr>
                <w:rFonts w:eastAsia="PMingLiU" w:cs="Tahoma"/>
              </w:rPr>
            </w:pPr>
            <w:r w:rsidRPr="00C70748">
              <w:rPr>
                <w:rFonts w:eastAsia="PMingLiU" w:cs="Tahoma"/>
                <w:color w:val="000000"/>
              </w:rPr>
              <w:t>Windows Small Business Server</w:t>
            </w:r>
            <w:r w:rsidR="00F525B2">
              <w:rPr>
                <w:rFonts w:eastAsia="PMingLiU" w:cs="Tahoma"/>
                <w:color w:val="000000"/>
              </w:rPr>
              <w:t> </w:t>
            </w:r>
            <w:r w:rsidRPr="00C70748">
              <w:rPr>
                <w:rFonts w:eastAsia="PMingLiU" w:cs="Tahoma"/>
                <w:color w:val="000000"/>
              </w:rPr>
              <w:t>2011 CAL</w:t>
            </w:r>
          </w:p>
          <w:p w:rsidR="00023FE7" w:rsidRPr="00F31997" w:rsidRDefault="000D2DBB" w:rsidP="00F525B2">
            <w:pPr>
              <w:pStyle w:val="Bulletedlistflush"/>
              <w:ind w:left="576" w:right="720" w:firstLine="0"/>
              <w:jc w:val="center"/>
              <w:rPr>
                <w:rFonts w:ascii="Tahoma" w:eastAsia="PMingLiU" w:hAnsi="Tahoma" w:cs="Tahoma"/>
              </w:rPr>
            </w:pPr>
            <w:r w:rsidRPr="00C70748">
              <w:rPr>
                <w:rFonts w:ascii="Tahoma" w:eastAsia="PMingLiU" w:hAnsi="Tahoma" w:cs="Tahoma"/>
                <w:color w:val="000000"/>
                <w:sz w:val="18"/>
              </w:rPr>
              <w:t>Windows Small Business Server</w:t>
            </w:r>
            <w:r w:rsidR="00F525B2">
              <w:rPr>
                <w:rFonts w:ascii="Tahoma" w:eastAsia="PMingLiU" w:hAnsi="Tahoma" w:cs="Tahoma"/>
                <w:color w:val="000000"/>
                <w:sz w:val="18"/>
              </w:rPr>
              <w:t> </w:t>
            </w:r>
            <w:r w:rsidRPr="00C70748">
              <w:rPr>
                <w:rFonts w:ascii="Tahoma" w:eastAsia="PMingLiU" w:hAnsi="Tahoma" w:cs="Tahoma"/>
                <w:color w:val="000000"/>
                <w:sz w:val="18"/>
              </w:rPr>
              <w:t>Standard 2008 CAL</w:t>
            </w:r>
          </w:p>
          <w:p w:rsidR="00023FE7" w:rsidRPr="00F31997" w:rsidRDefault="00023FE7">
            <w:pPr>
              <w:pStyle w:val="Bulletedlistflush"/>
              <w:ind w:left="576" w:right="720" w:firstLine="0"/>
              <w:jc w:val="center"/>
              <w:rPr>
                <w:rFonts w:ascii="Tahoma" w:eastAsia="PMingLiU" w:hAnsi="Tahoma" w:cs="Tahoma"/>
                <w:color w:val="000000"/>
                <w:sz w:val="18"/>
                <w:szCs w:val="18"/>
              </w:rPr>
            </w:pP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rsidP="00684C4D">
            <w:pPr>
              <w:ind w:left="360" w:right="720"/>
              <w:jc w:val="center"/>
              <w:rPr>
                <w:rFonts w:eastAsia="PMingLiU" w:cs="Tahoma"/>
                <w:szCs w:val="18"/>
              </w:rPr>
            </w:pPr>
            <w:r w:rsidRPr="00F31997">
              <w:rPr>
                <w:rFonts w:eastAsia="PMingLiU" w:cs="Tahoma"/>
                <w:lang w:val="zh-TW"/>
              </w:rPr>
              <w:t>Small Business Server Premium 2011 CAL (</w:t>
            </w:r>
            <w:r w:rsidRPr="00F31997">
              <w:rPr>
                <w:rFonts w:eastAsia="PMingLiU" w:cs="Tahoma" w:hint="eastAsia"/>
                <w:lang w:val="zh-TW"/>
              </w:rPr>
              <w:t>裝置或使用者</w:t>
            </w:r>
            <w:r w:rsidRPr="00F31997">
              <w:rPr>
                <w:rFonts w:eastAsia="PMingLiU" w:cs="Tahoma"/>
                <w:lang w:val="zh-TW"/>
              </w:rPr>
              <w:t>)</w:t>
            </w:r>
          </w:p>
        </w:tc>
        <w:tc>
          <w:tcPr>
            <w:tcW w:w="4212" w:type="dxa"/>
            <w:tcBorders>
              <w:top w:val="nil"/>
              <w:left w:val="nil"/>
              <w:bottom w:val="single" w:sz="8" w:space="0" w:color="auto"/>
              <w:right w:val="single" w:sz="8" w:space="0" w:color="auto"/>
            </w:tcBorders>
          </w:tcPr>
          <w:p w:rsidR="00684C4D" w:rsidRPr="00F31997" w:rsidRDefault="000D2DBB" w:rsidP="00684C4D">
            <w:pPr>
              <w:ind w:left="576" w:right="720"/>
              <w:jc w:val="center"/>
              <w:rPr>
                <w:rFonts w:eastAsia="PMingLiU" w:cs="Tahoma"/>
              </w:rPr>
            </w:pPr>
            <w:r w:rsidRPr="00C70748">
              <w:rPr>
                <w:rFonts w:eastAsia="PMingLiU" w:cs="Tahoma"/>
                <w:color w:val="000000"/>
              </w:rPr>
              <w:t>Windows Small Business Server Premium 2011 CAL</w:t>
            </w:r>
          </w:p>
          <w:p w:rsidR="00023FE7" w:rsidRPr="00F31997" w:rsidRDefault="000D2DBB">
            <w:pPr>
              <w:pStyle w:val="Bulletedlistflush"/>
              <w:ind w:left="576" w:right="720" w:firstLine="0"/>
              <w:jc w:val="center"/>
              <w:rPr>
                <w:rFonts w:ascii="Tahoma" w:eastAsia="PMingLiU" w:hAnsi="Tahoma" w:cs="Tahoma"/>
              </w:rPr>
            </w:pPr>
            <w:r w:rsidRPr="00C70748">
              <w:rPr>
                <w:rFonts w:ascii="Tahoma" w:eastAsia="PMingLiU" w:hAnsi="Tahoma" w:cs="Tahoma"/>
                <w:color w:val="000000"/>
                <w:sz w:val="18"/>
              </w:rPr>
              <w:t>Windows Small Business Server Premium 2008 CAL</w:t>
            </w:r>
          </w:p>
          <w:p w:rsidR="00023FE7" w:rsidRPr="00F31997" w:rsidRDefault="00023FE7">
            <w:pPr>
              <w:pStyle w:val="Bulletedlistflush"/>
              <w:ind w:left="576" w:right="720" w:firstLine="0"/>
              <w:jc w:val="center"/>
              <w:rPr>
                <w:rFonts w:ascii="Tahoma" w:eastAsia="PMingLiU" w:hAnsi="Tahoma" w:cs="Tahoma"/>
                <w:sz w:val="18"/>
                <w:szCs w:val="18"/>
              </w:rPr>
            </w:pP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pPr>
              <w:ind w:left="360" w:right="720"/>
              <w:jc w:val="center"/>
              <w:rPr>
                <w:rFonts w:eastAsia="PMingLiU" w:cs="Tahoma"/>
                <w:szCs w:val="18"/>
              </w:rPr>
            </w:pPr>
            <w:r w:rsidRPr="00F31997">
              <w:rPr>
                <w:rFonts w:eastAsia="PMingLiU" w:cs="Tahoma"/>
                <w:lang w:val="zh-TW"/>
              </w:rPr>
              <w:t>Essential Business Server Standard 2008 CAL (</w:t>
            </w:r>
            <w:r w:rsidRPr="00F31997">
              <w:rPr>
                <w:rFonts w:eastAsia="PMingLiU" w:cs="Tahoma" w:hint="eastAsia"/>
                <w:lang w:val="zh-TW"/>
              </w:rPr>
              <w:t>裝置或使用者</w:t>
            </w:r>
            <w:r w:rsidRPr="00F31997">
              <w:rPr>
                <w:rFonts w:eastAsia="PMingLiU" w:cs="Tahoma"/>
                <w:lang w:val="zh-TW"/>
              </w:rPr>
              <w:t>)</w:t>
            </w:r>
          </w:p>
        </w:tc>
        <w:tc>
          <w:tcPr>
            <w:tcW w:w="4212" w:type="dxa"/>
            <w:tcBorders>
              <w:top w:val="nil"/>
              <w:left w:val="nil"/>
              <w:bottom w:val="single" w:sz="8" w:space="0" w:color="auto"/>
              <w:right w:val="single" w:sz="8" w:space="0" w:color="auto"/>
            </w:tcBorders>
          </w:tcPr>
          <w:p w:rsidR="00023FE7" w:rsidRPr="00F31997" w:rsidRDefault="00023FE7">
            <w:pPr>
              <w:pStyle w:val="Bulletedlistflush"/>
              <w:ind w:left="576" w:right="720" w:firstLine="0"/>
              <w:jc w:val="center"/>
              <w:rPr>
                <w:rFonts w:ascii="Tahoma" w:eastAsia="PMingLiU" w:hAnsi="Tahoma" w:cs="Tahoma"/>
                <w:sz w:val="18"/>
                <w:szCs w:val="18"/>
              </w:rPr>
            </w:pPr>
            <w:r w:rsidRPr="00C70748">
              <w:rPr>
                <w:rFonts w:ascii="Tahoma" w:eastAsia="PMingLiU" w:hAnsi="Tahoma" w:cs="Tahoma"/>
                <w:sz w:val="18"/>
                <w:szCs w:val="18"/>
              </w:rPr>
              <w:t>Windows Essential Business Server Standard 2008 CAL</w:t>
            </w: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pPr>
              <w:ind w:left="360" w:right="720"/>
              <w:jc w:val="center"/>
              <w:rPr>
                <w:rFonts w:eastAsia="PMingLiU" w:cs="Tahoma"/>
                <w:szCs w:val="18"/>
              </w:rPr>
            </w:pPr>
            <w:r w:rsidRPr="00F31997">
              <w:rPr>
                <w:rFonts w:eastAsia="PMingLiU" w:cs="Tahoma"/>
                <w:lang w:val="zh-TW"/>
              </w:rPr>
              <w:t>Essential Business Server Premium 2008 CAL (</w:t>
            </w:r>
            <w:r w:rsidRPr="00F31997">
              <w:rPr>
                <w:rFonts w:eastAsia="PMingLiU" w:cs="Tahoma" w:hint="eastAsia"/>
                <w:lang w:val="zh-TW"/>
              </w:rPr>
              <w:t>裝置或使用者</w:t>
            </w:r>
            <w:r w:rsidRPr="00F31997">
              <w:rPr>
                <w:rFonts w:eastAsia="PMingLiU" w:cs="Tahoma"/>
                <w:lang w:val="zh-TW"/>
              </w:rPr>
              <w:t>)</w:t>
            </w:r>
          </w:p>
        </w:tc>
        <w:tc>
          <w:tcPr>
            <w:tcW w:w="4212" w:type="dxa"/>
            <w:tcBorders>
              <w:top w:val="nil"/>
              <w:left w:val="nil"/>
              <w:bottom w:val="single" w:sz="8" w:space="0" w:color="auto"/>
              <w:right w:val="single" w:sz="8" w:space="0" w:color="auto"/>
            </w:tcBorders>
          </w:tcPr>
          <w:p w:rsidR="00023FE7" w:rsidRPr="00F31997" w:rsidRDefault="00023FE7">
            <w:pPr>
              <w:pStyle w:val="Bulletedlistflush"/>
              <w:ind w:left="576" w:right="720" w:firstLine="0"/>
              <w:jc w:val="center"/>
              <w:rPr>
                <w:rFonts w:ascii="Tahoma" w:eastAsia="PMingLiU" w:hAnsi="Tahoma" w:cs="Tahoma"/>
                <w:sz w:val="18"/>
                <w:szCs w:val="18"/>
              </w:rPr>
            </w:pPr>
            <w:r w:rsidRPr="00C70748">
              <w:rPr>
                <w:rFonts w:ascii="Tahoma" w:eastAsia="PMingLiU" w:hAnsi="Tahoma" w:cs="Tahoma"/>
                <w:sz w:val="18"/>
                <w:szCs w:val="18"/>
              </w:rPr>
              <w:t>Windows Essential Business Server Premium 2008 CAL</w:t>
            </w:r>
          </w:p>
        </w:tc>
      </w:tr>
      <w:tr w:rsidR="00023FE7" w:rsidRPr="00F31997" w:rsidTr="003E3565">
        <w:trPr>
          <w:trHeight w:val="576"/>
        </w:trPr>
        <w:tc>
          <w:tcPr>
            <w:tcW w:w="3895" w:type="dxa"/>
            <w:tcBorders>
              <w:top w:val="nil"/>
              <w:left w:val="single" w:sz="8" w:space="0" w:color="auto"/>
              <w:bottom w:val="single" w:sz="8" w:space="0" w:color="auto"/>
              <w:right w:val="single" w:sz="8" w:space="0" w:color="auto"/>
            </w:tcBorders>
          </w:tcPr>
          <w:p w:rsidR="00023FE7" w:rsidRPr="00F31997" w:rsidRDefault="000D2DBB" w:rsidP="0061645A">
            <w:pPr>
              <w:ind w:left="360" w:right="720"/>
              <w:jc w:val="center"/>
              <w:rPr>
                <w:rFonts w:eastAsia="PMingLiU" w:cs="Tahoma"/>
                <w:szCs w:val="18"/>
              </w:rPr>
            </w:pPr>
            <w:r w:rsidRPr="00F31997">
              <w:rPr>
                <w:rFonts w:eastAsia="PMingLiU" w:cs="Tahoma"/>
                <w:lang w:val="zh-TW"/>
              </w:rPr>
              <w:t xml:space="preserve">Windows 7 </w:t>
            </w:r>
            <w:r w:rsidRPr="00F31997">
              <w:rPr>
                <w:rFonts w:eastAsia="PMingLiU" w:cs="Tahoma" w:hint="eastAsia"/>
                <w:lang w:val="zh-TW"/>
              </w:rPr>
              <w:t>專業版升級</w:t>
            </w:r>
          </w:p>
        </w:tc>
        <w:tc>
          <w:tcPr>
            <w:tcW w:w="4212" w:type="dxa"/>
            <w:tcBorders>
              <w:top w:val="nil"/>
              <w:left w:val="nil"/>
              <w:bottom w:val="single" w:sz="8" w:space="0" w:color="auto"/>
              <w:right w:val="single" w:sz="8" w:space="0" w:color="auto"/>
            </w:tcBorders>
          </w:tcPr>
          <w:p w:rsidR="0061645A" w:rsidRPr="00F31997" w:rsidRDefault="000D2DBB">
            <w:pPr>
              <w:pStyle w:val="Bulletedlistflush"/>
              <w:ind w:left="576" w:right="720" w:firstLine="0"/>
              <w:jc w:val="center"/>
              <w:rPr>
                <w:rFonts w:ascii="Tahoma" w:eastAsia="PMingLiU" w:hAnsi="Tahoma" w:cs="Tahoma"/>
              </w:rPr>
            </w:pPr>
            <w:r w:rsidRPr="00F31997">
              <w:rPr>
                <w:rFonts w:ascii="Tahoma" w:eastAsia="PMingLiU" w:hAnsi="Tahoma" w:cs="Tahoma"/>
                <w:sz w:val="18"/>
                <w:lang w:val="zh-TW"/>
              </w:rPr>
              <w:t xml:space="preserve">Windows 7 </w:t>
            </w:r>
            <w:r w:rsidRPr="00F31997">
              <w:rPr>
                <w:rFonts w:ascii="Tahoma" w:eastAsia="PMingLiU" w:hAnsi="Tahoma" w:cs="Tahoma" w:hint="eastAsia"/>
                <w:sz w:val="18"/>
                <w:lang w:val="zh-TW"/>
              </w:rPr>
              <w:t>專業版</w:t>
            </w:r>
          </w:p>
          <w:p w:rsidR="00023FE7" w:rsidRPr="00F31997" w:rsidRDefault="000D2DBB" w:rsidP="00CB7378">
            <w:pPr>
              <w:pStyle w:val="Bulletedlistflush"/>
              <w:ind w:left="576" w:right="720" w:firstLine="0"/>
              <w:jc w:val="center"/>
              <w:rPr>
                <w:rFonts w:ascii="Tahoma" w:eastAsia="PMingLiU" w:hAnsi="Tahoma" w:cs="Tahoma"/>
                <w:sz w:val="18"/>
                <w:szCs w:val="18"/>
              </w:rPr>
            </w:pPr>
            <w:r w:rsidRPr="00F31997">
              <w:rPr>
                <w:rFonts w:ascii="Tahoma" w:eastAsia="PMingLiU" w:hAnsi="Tahoma" w:cs="Tahoma"/>
                <w:sz w:val="18"/>
                <w:lang w:val="zh-TW"/>
              </w:rPr>
              <w:t>Windows Vista Business</w:t>
            </w:r>
          </w:p>
        </w:tc>
      </w:tr>
    </w:tbl>
    <w:p w:rsidR="00023FE7" w:rsidRPr="00F31997" w:rsidRDefault="00023FE7">
      <w:pPr>
        <w:rPr>
          <w:rFonts w:eastAsia="PMingLiU" w:cs="Tahoma"/>
        </w:rPr>
      </w:pPr>
    </w:p>
    <w:p w:rsidR="00456002" w:rsidRPr="00F31997" w:rsidRDefault="000D2DBB" w:rsidP="00456002">
      <w:pPr>
        <w:pStyle w:val="Heading2"/>
        <w:ind w:left="0"/>
        <w:rPr>
          <w:rFonts w:ascii="Tahoma" w:eastAsia="PMingLiU" w:hAnsi="Tahoma" w:cs="Tahoma"/>
        </w:rPr>
      </w:pPr>
      <w:bookmarkStart w:id="796" w:name="_Toc325609173"/>
      <w:bookmarkStart w:id="797" w:name="_Toc327950054"/>
      <w:bookmarkEnd w:id="796"/>
      <w:r w:rsidRPr="00F31997">
        <w:rPr>
          <w:rFonts w:ascii="Tahoma" w:eastAsia="PMingLiU" w:hAnsi="Tahoma" w:cs="Tahoma" w:hint="eastAsia"/>
          <w:sz w:val="22"/>
          <w:lang w:val="zh-TW"/>
        </w:rPr>
        <w:t>更新之</w:t>
      </w:r>
      <w:r w:rsidRPr="00F31997">
        <w:rPr>
          <w:rFonts w:ascii="Tahoma" w:eastAsia="PMingLiU" w:hAnsi="Tahoma" w:cs="Tahoma"/>
          <w:sz w:val="22"/>
          <w:lang w:val="zh-TW"/>
        </w:rPr>
        <w:t xml:space="preserve"> Enterprise </w:t>
      </w:r>
      <w:r w:rsidRPr="00F31997">
        <w:rPr>
          <w:rFonts w:ascii="Tahoma" w:eastAsia="PMingLiU" w:hAnsi="Tahoma" w:cs="Tahoma" w:hint="eastAsia"/>
          <w:sz w:val="22"/>
          <w:lang w:val="zh-TW"/>
        </w:rPr>
        <w:t>合約及</w:t>
      </w:r>
      <w:r w:rsidRPr="00F31997">
        <w:rPr>
          <w:rFonts w:ascii="Tahoma" w:eastAsia="PMingLiU" w:hAnsi="Tahoma" w:cs="Tahoma"/>
          <w:sz w:val="22"/>
          <w:lang w:val="zh-TW"/>
        </w:rPr>
        <w:t xml:space="preserve"> Subscription </w:t>
      </w:r>
      <w:r w:rsidRPr="00F31997">
        <w:rPr>
          <w:rFonts w:ascii="Tahoma" w:eastAsia="PMingLiU" w:hAnsi="Tahoma" w:cs="Tahoma" w:hint="eastAsia"/>
          <w:sz w:val="22"/>
          <w:lang w:val="zh-TW"/>
        </w:rPr>
        <w:t>合約方案條款</w:t>
      </w:r>
      <w:bookmarkEnd w:id="797"/>
    </w:p>
    <w:p w:rsidR="00456002" w:rsidRPr="00F31997" w:rsidRDefault="00456002" w:rsidP="00456002">
      <w:pPr>
        <w:tabs>
          <w:tab w:val="left" w:pos="360"/>
        </w:tabs>
        <w:rPr>
          <w:rFonts w:eastAsia="PMingLiU" w:cs="Tahoma"/>
        </w:rPr>
      </w:pPr>
    </w:p>
    <w:p w:rsidR="00456002" w:rsidRPr="00F31997" w:rsidRDefault="000D2DBB" w:rsidP="00456002">
      <w:pPr>
        <w:keepNext/>
        <w:tabs>
          <w:tab w:val="num" w:pos="720"/>
        </w:tabs>
        <w:spacing w:before="60"/>
        <w:ind w:left="1080" w:hanging="360"/>
        <w:outlineLvl w:val="3"/>
        <w:rPr>
          <w:rFonts w:eastAsia="PMingLiU" w:cs="Tahoma"/>
        </w:rPr>
      </w:pPr>
      <w:r w:rsidRPr="00F31997">
        <w:rPr>
          <w:rFonts w:eastAsia="PMingLiU" w:cs="Tahoma" w:hint="eastAsia"/>
          <w:b/>
          <w:lang w:val="zh-TW"/>
        </w:rPr>
        <w:t>滿足</w:t>
      </w:r>
      <w:r w:rsidRPr="00F31997">
        <w:rPr>
          <w:rFonts w:eastAsia="PMingLiU" w:cs="Tahoma"/>
          <w:b/>
          <w:lang w:val="zh-TW"/>
        </w:rPr>
        <w:t xml:space="preserve"> Enterprise </w:t>
      </w:r>
      <w:r w:rsidRPr="00F31997">
        <w:rPr>
          <w:rFonts w:eastAsia="PMingLiU" w:cs="Tahoma" w:hint="eastAsia"/>
          <w:b/>
          <w:lang w:val="zh-TW"/>
        </w:rPr>
        <w:t>產品需求之</w:t>
      </w:r>
      <w:r w:rsidRPr="00F31997">
        <w:rPr>
          <w:rFonts w:eastAsia="PMingLiU" w:cs="Tahoma"/>
          <w:b/>
          <w:lang w:val="zh-TW"/>
        </w:rPr>
        <w:t xml:space="preserve"> Enterprise </w:t>
      </w:r>
      <w:r w:rsidRPr="00F31997">
        <w:rPr>
          <w:rFonts w:eastAsia="PMingLiU" w:cs="Tahoma" w:hint="eastAsia"/>
          <w:b/>
          <w:lang w:val="zh-TW"/>
        </w:rPr>
        <w:t>線上服務</w:t>
      </w:r>
    </w:p>
    <w:p w:rsidR="00456002" w:rsidRPr="00F31997" w:rsidRDefault="00456002" w:rsidP="00456002">
      <w:pPr>
        <w:tabs>
          <w:tab w:val="left" w:pos="360"/>
        </w:tabs>
        <w:ind w:left="720"/>
        <w:rPr>
          <w:rFonts w:eastAsia="PMingLiU" w:cs="Tahoma"/>
        </w:rPr>
      </w:pPr>
      <w:r w:rsidRPr="00F31997">
        <w:rPr>
          <w:rFonts w:eastAsia="PMingLiU" w:cs="Tahoma" w:hint="eastAsia"/>
          <w:szCs w:val="20"/>
          <w:lang w:val="zh-TW"/>
        </w:rPr>
        <w:t>注意事項</w:t>
      </w:r>
      <w:r w:rsidRPr="00C70748">
        <w:rPr>
          <w:rFonts w:eastAsia="PMingLiU" w:cs="Tahoma" w:hint="eastAsia"/>
          <w:szCs w:val="20"/>
        </w:rPr>
        <w:t>：</w:t>
      </w:r>
      <w:r w:rsidR="000D2DBB" w:rsidRPr="00F31997">
        <w:rPr>
          <w:rFonts w:eastAsia="PMingLiU" w:cs="Tahoma" w:hint="eastAsia"/>
          <w:lang w:val="zh-TW"/>
        </w:rPr>
        <w:t>下列適用於有資格購買</w:t>
      </w:r>
      <w:r w:rsidR="000D2DBB" w:rsidRPr="00C70748">
        <w:rPr>
          <w:rFonts w:eastAsia="PMingLiU" w:cs="Tahoma"/>
        </w:rPr>
        <w:t xml:space="preserve"> Enterprise </w:t>
      </w:r>
      <w:r w:rsidR="000D2DBB" w:rsidRPr="00F31997">
        <w:rPr>
          <w:rFonts w:eastAsia="PMingLiU" w:cs="Tahoma" w:hint="eastAsia"/>
          <w:lang w:val="zh-TW"/>
        </w:rPr>
        <w:t>線上服務之</w:t>
      </w:r>
      <w:r w:rsidR="000D2DBB" w:rsidRPr="00C70748">
        <w:rPr>
          <w:rFonts w:eastAsia="PMingLiU" w:cs="Tahoma"/>
        </w:rPr>
        <w:t xml:space="preserve"> Enterprise </w:t>
      </w:r>
      <w:r w:rsidR="000D2DBB" w:rsidRPr="00F31997">
        <w:rPr>
          <w:rFonts w:eastAsia="PMingLiU" w:cs="Tahoma" w:hint="eastAsia"/>
          <w:lang w:val="zh-TW"/>
        </w:rPr>
        <w:t>和</w:t>
      </w:r>
      <w:r w:rsidR="000D2DBB" w:rsidRPr="00C70748">
        <w:rPr>
          <w:rFonts w:eastAsia="PMingLiU" w:cs="Tahoma"/>
        </w:rPr>
        <w:t xml:space="preserve"> Enterprise Subscription </w:t>
      </w:r>
      <w:r w:rsidR="000D2DBB" w:rsidRPr="00F31997">
        <w:rPr>
          <w:rFonts w:eastAsia="PMingLiU" w:cs="Tahoma" w:hint="eastAsia"/>
          <w:lang w:val="zh-TW"/>
        </w:rPr>
        <w:t>註冊客戶。客戶若不確定其是否有資格購買</w:t>
      </w:r>
      <w:r w:rsidR="000D2DBB" w:rsidRPr="00C70748">
        <w:rPr>
          <w:rFonts w:eastAsia="PMingLiU" w:cs="Tahoma"/>
        </w:rPr>
        <w:t xml:space="preserve"> Enterprise </w:t>
      </w:r>
      <w:r w:rsidR="000D2DBB" w:rsidRPr="00F31997">
        <w:rPr>
          <w:rFonts w:eastAsia="PMingLiU" w:cs="Tahoma" w:hint="eastAsia"/>
          <w:lang w:val="zh-TW"/>
        </w:rPr>
        <w:t>線上服務</w:t>
      </w:r>
      <w:r w:rsidR="000D2DBB" w:rsidRPr="00C70748">
        <w:rPr>
          <w:rFonts w:eastAsia="PMingLiU" w:cs="Tahoma" w:hint="eastAsia"/>
        </w:rPr>
        <w:t>，</w:t>
      </w:r>
      <w:r w:rsidR="000D2DBB" w:rsidRPr="00F31997">
        <w:rPr>
          <w:rFonts w:eastAsia="PMingLiU" w:cs="Tahoma" w:hint="eastAsia"/>
          <w:lang w:val="zh-TW"/>
        </w:rPr>
        <w:t>應該聯絡他們的軟體顧問、轉銷商或</w:t>
      </w:r>
      <w:r w:rsidR="000D2DBB" w:rsidRPr="00C70748">
        <w:rPr>
          <w:rFonts w:eastAsia="PMingLiU" w:cs="Tahoma"/>
        </w:rPr>
        <w:t xml:space="preserve"> Microsoft </w:t>
      </w:r>
      <w:r w:rsidR="000D2DBB" w:rsidRPr="00F31997">
        <w:rPr>
          <w:rFonts w:eastAsia="PMingLiU" w:cs="Tahoma" w:hint="eastAsia"/>
          <w:lang w:val="zh-TW"/>
        </w:rPr>
        <w:t>客戶經理取得詳細資訊。</w:t>
      </w:r>
    </w:p>
    <w:p w:rsidR="00456002" w:rsidRPr="00F31997" w:rsidRDefault="00456002" w:rsidP="00456002">
      <w:pPr>
        <w:tabs>
          <w:tab w:val="left" w:pos="360"/>
        </w:tabs>
        <w:ind w:left="720"/>
        <w:rPr>
          <w:rFonts w:eastAsia="PMingLiU" w:cs="Tahoma"/>
        </w:rPr>
      </w:pPr>
    </w:p>
    <w:p w:rsidR="00456002" w:rsidRPr="00F31997" w:rsidRDefault="000D2DBB" w:rsidP="00456002">
      <w:pPr>
        <w:tabs>
          <w:tab w:val="left" w:pos="360"/>
        </w:tabs>
        <w:ind w:left="720"/>
        <w:rPr>
          <w:rFonts w:eastAsia="PMingLiU" w:cs="Tahoma"/>
        </w:rPr>
      </w:pPr>
      <w:r w:rsidRPr="00907ED6">
        <w:rPr>
          <w:rFonts w:eastAsia="PMingLiU" w:cs="Tahoma"/>
        </w:rPr>
        <w:t xml:space="preserve">Enterprise </w:t>
      </w:r>
      <w:r w:rsidRPr="00F31997">
        <w:rPr>
          <w:rFonts w:eastAsia="PMingLiU" w:cs="Tahoma" w:hint="eastAsia"/>
          <w:lang w:val="zh-TW"/>
        </w:rPr>
        <w:t>產品和</w:t>
      </w:r>
      <w:r w:rsidRPr="00907ED6">
        <w:rPr>
          <w:rFonts w:eastAsia="PMingLiU" w:cs="Tahoma"/>
        </w:rPr>
        <w:t xml:space="preserve"> Enterprise </w:t>
      </w:r>
      <w:r w:rsidRPr="00F31997">
        <w:rPr>
          <w:rFonts w:eastAsia="PMingLiU" w:cs="Tahoma" w:hint="eastAsia"/>
          <w:lang w:val="zh-TW"/>
        </w:rPr>
        <w:t>線上服務的組合得用於符合</w:t>
      </w:r>
      <w:r w:rsidRPr="00907ED6">
        <w:rPr>
          <w:rFonts w:eastAsia="PMingLiU" w:cs="Tahoma"/>
        </w:rPr>
        <w:t xml:space="preserve"> Enterprise </w:t>
      </w:r>
      <w:r w:rsidRPr="00F31997">
        <w:rPr>
          <w:rFonts w:eastAsia="PMingLiU" w:cs="Tahoma" w:hint="eastAsia"/>
          <w:lang w:val="zh-TW"/>
        </w:rPr>
        <w:t>或</w:t>
      </w:r>
      <w:r w:rsidRPr="00907ED6">
        <w:rPr>
          <w:rFonts w:eastAsia="PMingLiU" w:cs="Tahoma"/>
        </w:rPr>
        <w:t xml:space="preserve"> Enterprise Subscription </w:t>
      </w:r>
      <w:r w:rsidR="00907ED6">
        <w:rPr>
          <w:rFonts w:eastAsia="PMingLiU" w:cs="Tahoma"/>
        </w:rPr>
        <w:br/>
      </w:r>
      <w:r w:rsidRPr="00F31997">
        <w:rPr>
          <w:rFonts w:eastAsia="PMingLiU" w:cs="Tahoma" w:hint="eastAsia"/>
          <w:lang w:val="zh-TW"/>
        </w:rPr>
        <w:t>註冊中的全企業需求。</w:t>
      </w:r>
    </w:p>
    <w:p w:rsidR="00456002" w:rsidRDefault="00456002" w:rsidP="00456002">
      <w:pPr>
        <w:tabs>
          <w:tab w:val="left" w:pos="360"/>
        </w:tabs>
        <w:ind w:left="720"/>
        <w:rPr>
          <w:rFonts w:eastAsia="PMingLiU" w:cs="Tahoma"/>
        </w:rPr>
      </w:pPr>
    </w:p>
    <w:p w:rsidR="00907ED6" w:rsidRDefault="00907ED6" w:rsidP="00456002">
      <w:pPr>
        <w:tabs>
          <w:tab w:val="left" w:pos="360"/>
        </w:tabs>
        <w:ind w:left="720"/>
        <w:rPr>
          <w:rFonts w:eastAsia="PMingLiU" w:cs="Tahoma"/>
        </w:rPr>
      </w:pPr>
    </w:p>
    <w:p w:rsidR="00907ED6" w:rsidRDefault="00907ED6" w:rsidP="00456002">
      <w:pPr>
        <w:tabs>
          <w:tab w:val="left" w:pos="360"/>
        </w:tabs>
        <w:ind w:left="720"/>
        <w:rPr>
          <w:rFonts w:eastAsia="PMingLiU" w:cs="Tahoma"/>
        </w:rPr>
      </w:pPr>
    </w:p>
    <w:p w:rsidR="00907ED6" w:rsidRDefault="00907ED6" w:rsidP="00456002">
      <w:pPr>
        <w:tabs>
          <w:tab w:val="left" w:pos="360"/>
        </w:tabs>
        <w:ind w:left="720"/>
        <w:rPr>
          <w:rFonts w:eastAsia="PMingLiU" w:cs="Tahoma"/>
        </w:rPr>
      </w:pPr>
    </w:p>
    <w:p w:rsidR="00907ED6" w:rsidRDefault="00907ED6" w:rsidP="00456002">
      <w:pPr>
        <w:tabs>
          <w:tab w:val="left" w:pos="360"/>
        </w:tabs>
        <w:ind w:left="720"/>
        <w:rPr>
          <w:rFonts w:eastAsia="PMingLiU" w:cs="Tahoma"/>
        </w:rPr>
      </w:pPr>
    </w:p>
    <w:p w:rsidR="00456002" w:rsidRPr="00F31997" w:rsidRDefault="000D2DBB" w:rsidP="00456002">
      <w:pPr>
        <w:tabs>
          <w:tab w:val="left" w:pos="360"/>
        </w:tabs>
        <w:ind w:left="720"/>
        <w:rPr>
          <w:rFonts w:eastAsia="PMingLiU" w:cs="Tahoma"/>
        </w:rPr>
      </w:pPr>
      <w:r w:rsidRPr="00F31997">
        <w:rPr>
          <w:rFonts w:eastAsia="PMingLiU" w:cs="Tahoma" w:hint="eastAsia"/>
          <w:lang w:val="zh-TW"/>
        </w:rPr>
        <w:t>下表註明符合</w:t>
      </w:r>
      <w:r w:rsidRPr="00907ED6">
        <w:rPr>
          <w:rFonts w:eastAsia="PMingLiU" w:cs="Tahoma"/>
        </w:rPr>
        <w:t xml:space="preserve"> Enterprise </w:t>
      </w:r>
      <w:r w:rsidRPr="00F31997">
        <w:rPr>
          <w:rFonts w:eastAsia="PMingLiU" w:cs="Tahoma" w:hint="eastAsia"/>
          <w:lang w:val="zh-TW"/>
        </w:rPr>
        <w:t>產品之全企業需求的</w:t>
      </w:r>
      <w:r w:rsidRPr="00907ED6">
        <w:rPr>
          <w:rFonts w:eastAsia="PMingLiU" w:cs="Tahoma"/>
        </w:rPr>
        <w:t xml:space="preserve"> Enterprise </w:t>
      </w:r>
      <w:r w:rsidRPr="00F31997">
        <w:rPr>
          <w:rFonts w:eastAsia="PMingLiU" w:cs="Tahoma" w:hint="eastAsia"/>
          <w:lang w:val="zh-TW"/>
        </w:rPr>
        <w:t>線上服務和必要的</w:t>
      </w:r>
      <w:r w:rsidRPr="00907ED6">
        <w:rPr>
          <w:rFonts w:eastAsia="PMingLiU" w:cs="Tahoma"/>
        </w:rPr>
        <w:t xml:space="preserve"> CAL (</w:t>
      </w:r>
      <w:r w:rsidRPr="00F31997">
        <w:rPr>
          <w:rFonts w:eastAsia="PMingLiU" w:cs="Tahoma" w:hint="eastAsia"/>
          <w:lang w:val="zh-TW"/>
        </w:rPr>
        <w:t>若有的話</w:t>
      </w:r>
      <w:r w:rsidRPr="00907ED6">
        <w:rPr>
          <w:rFonts w:eastAsia="PMingLiU" w:cs="Tahoma"/>
        </w:rPr>
        <w:t>)</w:t>
      </w:r>
      <w:r w:rsidRPr="00F31997">
        <w:rPr>
          <w:rFonts w:eastAsia="PMingLiU" w:cs="Tahoma" w:hint="eastAsia"/>
          <w:lang w:val="zh-TW"/>
        </w:rPr>
        <w:t>。</w:t>
      </w:r>
    </w:p>
    <w:p w:rsidR="00456002" w:rsidRPr="00F31997" w:rsidRDefault="00456002" w:rsidP="00456002">
      <w:pPr>
        <w:spacing w:before="120"/>
        <w:ind w:left="720"/>
        <w:rPr>
          <w:rFonts w:eastAsia="PMingLiU" w:cs="Tahoma"/>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456002" w:rsidRPr="00F31997">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31997" w:rsidRDefault="000D2DBB" w:rsidP="005C647E">
            <w:pPr>
              <w:keepNext/>
              <w:jc w:val="center"/>
              <w:rPr>
                <w:rFonts w:eastAsia="PMingLiU" w:cs="Tahoma"/>
                <w:b/>
              </w:rPr>
            </w:pPr>
            <w:r w:rsidRPr="00907ED6">
              <w:rPr>
                <w:rFonts w:eastAsia="PMingLiU" w:cs="Tahoma"/>
                <w:b/>
              </w:rPr>
              <w:t xml:space="preserve">Enterprise </w:t>
            </w:r>
            <w:r w:rsidRPr="00F31997">
              <w:rPr>
                <w:rFonts w:eastAsia="PMingLiU" w:cs="Tahoma" w:hint="eastAsia"/>
                <w:b/>
                <w:lang w:val="zh-TW"/>
              </w:rPr>
              <w:t>產品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F31997" w:rsidRDefault="000D2DBB" w:rsidP="005C647E">
            <w:pPr>
              <w:keepNext/>
              <w:jc w:val="center"/>
              <w:rPr>
                <w:rFonts w:eastAsia="PMingLiU" w:cs="Tahoma"/>
                <w:b/>
              </w:rPr>
            </w:pPr>
            <w:r w:rsidRPr="00907ED6">
              <w:rPr>
                <w:rFonts w:eastAsia="PMingLiU" w:cs="Tahoma"/>
                <w:b/>
              </w:rPr>
              <w:t xml:space="preserve">Enterprise </w:t>
            </w:r>
            <w:r w:rsidRPr="00F31997">
              <w:rPr>
                <w:rFonts w:eastAsia="PMingLiU" w:cs="Tahoma" w:hint="eastAsia"/>
                <w:b/>
                <w:lang w:val="zh-TW"/>
              </w:rPr>
              <w:t>線上服務</w:t>
            </w:r>
            <w:r w:rsidRPr="00907ED6">
              <w:rPr>
                <w:rFonts w:eastAsia="PMingLiU" w:cs="Tahoma"/>
                <w:b/>
              </w:rPr>
              <w:t>***</w:t>
            </w:r>
          </w:p>
        </w:tc>
      </w:tr>
      <w:tr w:rsidR="00456002" w:rsidRPr="00F31997">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F31997" w:rsidRDefault="000D2DBB" w:rsidP="005C647E">
            <w:pPr>
              <w:ind w:left="144"/>
              <w:rPr>
                <w:rFonts w:eastAsia="PMingLiU" w:cs="Tahoma"/>
                <w:szCs w:val="18"/>
              </w:rPr>
            </w:pPr>
            <w:r w:rsidRPr="00907ED6">
              <w:rPr>
                <w:rFonts w:eastAsia="PMingLiU" w:cs="Tahoma"/>
              </w:rPr>
              <w:t>Office Professional Plus**</w:t>
            </w:r>
          </w:p>
        </w:tc>
        <w:tc>
          <w:tcPr>
            <w:tcW w:w="4157" w:type="dxa"/>
            <w:tcBorders>
              <w:top w:val="nil"/>
              <w:left w:val="nil"/>
              <w:bottom w:val="single" w:sz="4" w:space="0" w:color="auto"/>
              <w:right w:val="single" w:sz="8" w:space="0" w:color="auto"/>
            </w:tcBorders>
            <w:vAlign w:val="center"/>
          </w:tcPr>
          <w:p w:rsidR="00456002" w:rsidRPr="00F31997" w:rsidRDefault="000D2DBB" w:rsidP="0068012B">
            <w:pPr>
              <w:numPr>
                <w:ilvl w:val="0"/>
                <w:numId w:val="71"/>
              </w:numPr>
              <w:spacing w:after="60"/>
              <w:rPr>
                <w:rFonts w:eastAsia="PMingLiU" w:cs="Tahoma"/>
              </w:rPr>
            </w:pPr>
            <w:r w:rsidRPr="00907ED6">
              <w:rPr>
                <w:rFonts w:eastAsia="PMingLiU" w:cs="Tahoma"/>
              </w:rPr>
              <w:t>Offi</w:t>
            </w:r>
            <w:r w:rsidRPr="00F31997">
              <w:rPr>
                <w:rFonts w:eastAsia="PMingLiU" w:cs="Tahoma"/>
                <w:lang w:val="zh-TW"/>
              </w:rPr>
              <w:t>ce 365 (Plan E2)</w:t>
            </w:r>
          </w:p>
          <w:p w:rsidR="00456002" w:rsidRPr="00F31997" w:rsidRDefault="000D2DBB" w:rsidP="0068012B">
            <w:pPr>
              <w:numPr>
                <w:ilvl w:val="0"/>
                <w:numId w:val="71"/>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1"/>
              </w:numPr>
              <w:spacing w:after="60"/>
              <w:rPr>
                <w:rFonts w:eastAsia="PMingLiU" w:cs="Tahoma"/>
                <w:szCs w:val="18"/>
              </w:rPr>
            </w:pPr>
            <w:r w:rsidRPr="00F31997">
              <w:rPr>
                <w:rFonts w:eastAsia="PMingLiU" w:cs="Tahoma"/>
                <w:lang w:val="zh-TW"/>
              </w:rPr>
              <w:t>Office 365 (Plan E4)</w:t>
            </w:r>
          </w:p>
        </w:tc>
      </w:tr>
      <w:tr w:rsidR="00456002" w:rsidRPr="00F31997">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F31997" w:rsidRDefault="00456002" w:rsidP="005C647E">
            <w:pPr>
              <w:ind w:left="144"/>
              <w:rPr>
                <w:rFonts w:eastAsia="PMingLiU" w:cs="Tahoma"/>
                <w:szCs w:val="18"/>
              </w:rPr>
            </w:pPr>
            <w:r w:rsidRPr="00F31997">
              <w:rPr>
                <w:rFonts w:eastAsia="PMingLiU" w:cs="Tahoma"/>
                <w:szCs w:val="18"/>
                <w:lang w:val="zh-TW"/>
              </w:rPr>
              <w:t xml:space="preserve">Core CAL </w:t>
            </w:r>
            <w:r w:rsidRPr="00F31997">
              <w:rPr>
                <w:rFonts w:eastAsia="PMingLiU" w:cs="Tahoma" w:hint="eastAsia"/>
                <w:szCs w:val="18"/>
                <w:lang w:val="zh-TW"/>
              </w:rPr>
              <w:t>套件</w:t>
            </w:r>
          </w:p>
        </w:tc>
        <w:tc>
          <w:tcPr>
            <w:tcW w:w="4157" w:type="dxa"/>
            <w:tcBorders>
              <w:top w:val="nil"/>
              <w:left w:val="nil"/>
              <w:bottom w:val="single" w:sz="4" w:space="0" w:color="auto"/>
              <w:right w:val="single" w:sz="8" w:space="0" w:color="auto"/>
            </w:tcBorders>
            <w:vAlign w:val="center"/>
          </w:tcPr>
          <w:p w:rsidR="00456002" w:rsidRPr="00F31997" w:rsidRDefault="000D2DBB" w:rsidP="0068012B">
            <w:pPr>
              <w:numPr>
                <w:ilvl w:val="0"/>
                <w:numId w:val="71"/>
              </w:numPr>
              <w:spacing w:after="60"/>
              <w:rPr>
                <w:rFonts w:eastAsia="PMingLiU" w:cs="Tahoma"/>
              </w:rPr>
            </w:pPr>
            <w:r w:rsidRPr="00F31997">
              <w:rPr>
                <w:rFonts w:eastAsia="PMingLiU" w:cs="Tahoma"/>
                <w:lang w:val="zh-TW"/>
              </w:rPr>
              <w:t>Office 365 (Plan E1)*</w:t>
            </w:r>
          </w:p>
          <w:p w:rsidR="00456002" w:rsidRPr="00F31997" w:rsidRDefault="000D2DBB" w:rsidP="0068012B">
            <w:pPr>
              <w:numPr>
                <w:ilvl w:val="0"/>
                <w:numId w:val="71"/>
              </w:numPr>
              <w:spacing w:after="60"/>
              <w:rPr>
                <w:rFonts w:eastAsia="PMingLiU" w:cs="Tahoma"/>
              </w:rPr>
            </w:pPr>
            <w:r w:rsidRPr="00F31997">
              <w:rPr>
                <w:rFonts w:eastAsia="PMingLiU" w:cs="Tahoma"/>
                <w:lang w:val="zh-TW"/>
              </w:rPr>
              <w:t>Office 365 (Plan E2)*</w:t>
            </w:r>
          </w:p>
          <w:p w:rsidR="00456002" w:rsidRPr="00F31997" w:rsidRDefault="000D2DBB" w:rsidP="0068012B">
            <w:pPr>
              <w:numPr>
                <w:ilvl w:val="0"/>
                <w:numId w:val="71"/>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1"/>
              </w:numPr>
              <w:spacing w:after="60"/>
              <w:rPr>
                <w:rFonts w:eastAsia="PMingLiU" w:cs="Tahoma"/>
              </w:rPr>
            </w:pPr>
            <w:r w:rsidRPr="00F31997">
              <w:rPr>
                <w:rFonts w:eastAsia="PMingLiU" w:cs="Tahoma"/>
                <w:lang w:val="zh-TW"/>
              </w:rPr>
              <w:t>Office 365 (Plan E4)*</w:t>
            </w:r>
          </w:p>
          <w:p w:rsidR="00456002" w:rsidRPr="00F31997" w:rsidRDefault="000D2DBB" w:rsidP="0068012B">
            <w:pPr>
              <w:numPr>
                <w:ilvl w:val="0"/>
                <w:numId w:val="71"/>
              </w:numPr>
              <w:spacing w:after="60"/>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1"/>
              </w:numPr>
              <w:spacing w:after="60"/>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r w:rsidRPr="00F31997">
              <w:rPr>
                <w:rFonts w:eastAsia="PMingLiU" w:cs="Tahoma"/>
                <w:lang w:val="zh-TW"/>
              </w:rPr>
              <w:t>*</w:t>
            </w:r>
          </w:p>
        </w:tc>
      </w:tr>
      <w:tr w:rsidR="00456002" w:rsidRPr="00F31997">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F31997" w:rsidRDefault="00456002" w:rsidP="005C647E">
            <w:pPr>
              <w:ind w:left="144"/>
              <w:rPr>
                <w:rFonts w:eastAsia="PMingLiU" w:cs="Tahoma"/>
                <w:szCs w:val="18"/>
              </w:rPr>
            </w:pPr>
            <w:r w:rsidRPr="00F31997">
              <w:rPr>
                <w:rFonts w:eastAsia="PMingLiU" w:cs="Tahoma"/>
                <w:szCs w:val="18"/>
                <w:lang w:val="zh-TW"/>
              </w:rPr>
              <w:t xml:space="preserve">Enterprise CAL </w:t>
            </w:r>
            <w:r w:rsidRPr="00F31997">
              <w:rPr>
                <w:rFonts w:eastAsia="PMingLiU" w:cs="Tahoma" w:hint="eastAsia"/>
                <w:szCs w:val="18"/>
                <w:lang w:val="zh-TW"/>
              </w:rPr>
              <w:t>套件</w:t>
            </w:r>
          </w:p>
        </w:tc>
        <w:tc>
          <w:tcPr>
            <w:tcW w:w="4157" w:type="dxa"/>
            <w:tcBorders>
              <w:top w:val="single" w:sz="4" w:space="0" w:color="auto"/>
              <w:left w:val="nil"/>
              <w:bottom w:val="single" w:sz="4" w:space="0" w:color="auto"/>
              <w:right w:val="single" w:sz="8" w:space="0" w:color="auto"/>
            </w:tcBorders>
            <w:vAlign w:val="center"/>
          </w:tcPr>
          <w:p w:rsidR="00456002" w:rsidRPr="00F31997" w:rsidRDefault="000D2DBB" w:rsidP="0068012B">
            <w:pPr>
              <w:numPr>
                <w:ilvl w:val="0"/>
                <w:numId w:val="72"/>
              </w:numPr>
              <w:spacing w:after="60"/>
              <w:rPr>
                <w:rFonts w:eastAsia="PMingLiU" w:cs="Tahoma"/>
              </w:rPr>
            </w:pPr>
            <w:r w:rsidRPr="00F31997">
              <w:rPr>
                <w:rFonts w:eastAsia="PMingLiU" w:cs="Tahoma"/>
                <w:color w:val="000000"/>
                <w:lang w:val="zh-TW"/>
              </w:rPr>
              <w:t>Office 365 (Plan E3)*</w:t>
            </w:r>
          </w:p>
          <w:p w:rsidR="00456002" w:rsidRPr="00F31997" w:rsidRDefault="000D2DBB" w:rsidP="0068012B">
            <w:pPr>
              <w:numPr>
                <w:ilvl w:val="0"/>
                <w:numId w:val="72"/>
              </w:numPr>
              <w:spacing w:after="60"/>
              <w:rPr>
                <w:rFonts w:eastAsia="PMingLiU" w:cs="Tahoma"/>
              </w:rPr>
            </w:pPr>
            <w:r w:rsidRPr="00F31997">
              <w:rPr>
                <w:rFonts w:eastAsia="PMingLiU" w:cs="Tahoma"/>
                <w:color w:val="000000"/>
                <w:lang w:val="zh-TW"/>
              </w:rPr>
              <w:t>Office 365 (Plan E4)*</w:t>
            </w:r>
          </w:p>
          <w:p w:rsidR="00456002" w:rsidRPr="00F31997" w:rsidRDefault="000D2DBB" w:rsidP="0068012B">
            <w:pPr>
              <w:numPr>
                <w:ilvl w:val="0"/>
                <w:numId w:val="72"/>
              </w:numPr>
              <w:spacing w:after="60"/>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2"/>
              </w:numPr>
              <w:spacing w:after="60"/>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r w:rsidRPr="00F31997">
              <w:rPr>
                <w:rFonts w:eastAsia="PMingLiU" w:cs="Tahoma"/>
                <w:lang w:val="zh-TW"/>
              </w:rPr>
              <w:t>*</w:t>
            </w:r>
          </w:p>
        </w:tc>
      </w:tr>
      <w:tr w:rsidR="00456002" w:rsidRPr="00F31997">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F31997" w:rsidRDefault="000D2DBB" w:rsidP="005C647E">
            <w:pPr>
              <w:spacing w:before="60" w:after="60"/>
              <w:ind w:left="144" w:right="317"/>
              <w:rPr>
                <w:rFonts w:eastAsia="PMingLiU" w:cs="Tahoma"/>
                <w:szCs w:val="18"/>
              </w:rPr>
            </w:pPr>
            <w:r w:rsidRPr="00F31997">
              <w:rPr>
                <w:rFonts w:eastAsia="PMingLiU" w:cs="Tahoma"/>
                <w:lang w:val="zh-TW"/>
              </w:rPr>
              <w:t xml:space="preserve">Windows </w:t>
            </w:r>
            <w:r w:rsidRPr="00F31997">
              <w:rPr>
                <w:rFonts w:eastAsia="PMingLiU" w:cs="Tahoma" w:hint="eastAsia"/>
                <w:lang w:val="zh-TW"/>
              </w:rPr>
              <w:t>桌面作業系統升級版</w:t>
            </w:r>
            <w:r w:rsidRPr="00F31997">
              <w:rPr>
                <w:rFonts w:eastAsia="PMingLiU" w:cs="Tahoma"/>
                <w:lang w:val="zh-TW"/>
              </w:rPr>
              <w:t>**</w:t>
            </w:r>
          </w:p>
        </w:tc>
        <w:tc>
          <w:tcPr>
            <w:tcW w:w="4157" w:type="dxa"/>
            <w:tcBorders>
              <w:top w:val="single" w:sz="4" w:space="0" w:color="auto"/>
              <w:left w:val="nil"/>
              <w:bottom w:val="single" w:sz="8" w:space="0" w:color="auto"/>
              <w:right w:val="single" w:sz="8" w:space="0" w:color="auto"/>
            </w:tcBorders>
            <w:vAlign w:val="center"/>
          </w:tcPr>
          <w:p w:rsidR="00456002" w:rsidRPr="00F31997" w:rsidRDefault="000D2DBB" w:rsidP="0068012B">
            <w:pPr>
              <w:numPr>
                <w:ilvl w:val="0"/>
                <w:numId w:val="73"/>
              </w:num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tc>
      </w:tr>
    </w:tbl>
    <w:p w:rsidR="00456002" w:rsidRPr="00F31997" w:rsidRDefault="003E3565" w:rsidP="00456002">
      <w:pPr>
        <w:tabs>
          <w:tab w:val="left" w:pos="360"/>
        </w:tabs>
        <w:ind w:left="720"/>
        <w:rPr>
          <w:rFonts w:eastAsia="PMingLiU" w:cs="Tahoma"/>
        </w:rPr>
      </w:pPr>
      <w:r>
        <w:rPr>
          <w:rFonts w:eastAsia="PMingLiU" w:cs="Tahoma"/>
          <w:i/>
          <w:sz w:val="16"/>
          <w:szCs w:val="20"/>
          <w:lang w:val="zh-TW"/>
        </w:rPr>
        <w:t>*</w:t>
      </w:r>
      <w:r w:rsidR="00456002" w:rsidRPr="00F31997">
        <w:rPr>
          <w:rFonts w:eastAsia="PMingLiU" w:cs="Tahoma" w:hint="eastAsia"/>
          <w:i/>
          <w:sz w:val="16"/>
          <w:szCs w:val="20"/>
          <w:lang w:val="zh-TW"/>
        </w:rPr>
        <w:t>需要適當的</w:t>
      </w:r>
      <w:r w:rsidR="00456002" w:rsidRPr="00F31997">
        <w:rPr>
          <w:rFonts w:eastAsia="PMingLiU" w:cs="Tahoma"/>
          <w:i/>
          <w:sz w:val="16"/>
          <w:szCs w:val="20"/>
          <w:lang w:val="zh-TW"/>
        </w:rPr>
        <w:t xml:space="preserve"> CAL Suite Bridge</w:t>
      </w:r>
      <w:r w:rsidR="00456002" w:rsidRPr="00F31997">
        <w:rPr>
          <w:rFonts w:eastAsia="PMingLiU" w:cs="Tahoma" w:hint="eastAsia"/>
          <w:i/>
          <w:sz w:val="16"/>
          <w:szCs w:val="20"/>
          <w:lang w:val="zh-TW"/>
        </w:rPr>
        <w:t>。</w:t>
      </w:r>
      <w:r w:rsidR="000D2DBB" w:rsidRPr="00F31997">
        <w:rPr>
          <w:rFonts w:eastAsia="PMingLiU" w:cs="Tahoma" w:hint="eastAsia"/>
          <w:i/>
          <w:sz w:val="16"/>
          <w:lang w:val="zh-TW"/>
        </w:rPr>
        <w:t>如需</w:t>
      </w:r>
      <w:r w:rsidR="000D2DBB" w:rsidRPr="00F31997">
        <w:rPr>
          <w:rFonts w:eastAsia="PMingLiU" w:cs="Tahoma"/>
          <w:i/>
          <w:sz w:val="16"/>
          <w:lang w:val="zh-TW"/>
        </w:rPr>
        <w:t xml:space="preserve"> CAL Suite Bridge </w:t>
      </w:r>
      <w:r w:rsidR="000D2DBB" w:rsidRPr="00F31997">
        <w:rPr>
          <w:rFonts w:eastAsia="PMingLiU" w:cs="Tahoma" w:hint="eastAsia"/>
          <w:i/>
          <w:sz w:val="16"/>
          <w:lang w:val="zh-TW"/>
        </w:rPr>
        <w:t>之詳細資訊，請參閱本文件之產品說明小節。</w:t>
      </w:r>
    </w:p>
    <w:p w:rsidR="00456002" w:rsidRPr="00F31997" w:rsidRDefault="003E3565" w:rsidP="00456002">
      <w:pPr>
        <w:tabs>
          <w:tab w:val="left" w:pos="360"/>
        </w:tabs>
        <w:ind w:left="720"/>
        <w:rPr>
          <w:rFonts w:eastAsia="PMingLiU" w:cs="Tahoma"/>
        </w:rPr>
      </w:pPr>
      <w:r>
        <w:rPr>
          <w:rFonts w:eastAsia="PMingLiU" w:cs="Tahoma"/>
          <w:i/>
          <w:sz w:val="16"/>
          <w:lang w:val="zh-TW"/>
        </w:rPr>
        <w:t>**</w:t>
      </w:r>
      <w:r w:rsidR="000D2DBB" w:rsidRPr="00F31997">
        <w:rPr>
          <w:rFonts w:eastAsia="PMingLiU" w:cs="Tahoma"/>
          <w:i/>
          <w:sz w:val="16"/>
          <w:lang w:val="zh-TW"/>
        </w:rPr>
        <w:t xml:space="preserve">Office 365 </w:t>
      </w:r>
      <w:r w:rsidR="000D2DBB" w:rsidRPr="00F31997">
        <w:rPr>
          <w:rFonts w:eastAsia="PMingLiU" w:cs="Tahoma" w:hint="eastAsia"/>
          <w:i/>
          <w:sz w:val="16"/>
          <w:lang w:val="zh-TW"/>
        </w:rPr>
        <w:t>中的</w:t>
      </w:r>
      <w:r w:rsidR="000D2DBB" w:rsidRPr="00F31997">
        <w:rPr>
          <w:rFonts w:eastAsia="PMingLiU" w:cs="Tahoma"/>
          <w:i/>
          <w:sz w:val="16"/>
          <w:lang w:val="zh-TW"/>
        </w:rPr>
        <w:t xml:space="preserve"> Office Professional Plus </w:t>
      </w:r>
      <w:r w:rsidR="000D2DBB" w:rsidRPr="00F31997">
        <w:rPr>
          <w:rFonts w:eastAsia="PMingLiU" w:cs="Tahoma" w:hint="eastAsia"/>
          <w:i/>
          <w:sz w:val="16"/>
          <w:lang w:val="zh-TW"/>
        </w:rPr>
        <w:t>和</w:t>
      </w:r>
      <w:r w:rsidR="000D2DBB" w:rsidRPr="00F31997">
        <w:rPr>
          <w:rFonts w:eastAsia="PMingLiU" w:cs="Tahoma"/>
          <w:i/>
          <w:sz w:val="16"/>
          <w:lang w:val="zh-TW"/>
        </w:rPr>
        <w:t xml:space="preserve"> Windows VDA </w:t>
      </w:r>
      <w:r w:rsidR="000D2DBB" w:rsidRPr="00F31997">
        <w:rPr>
          <w:rFonts w:eastAsia="PMingLiU" w:cs="Tahoma" w:hint="eastAsia"/>
          <w:i/>
          <w:sz w:val="16"/>
          <w:lang w:val="zh-TW"/>
        </w:rPr>
        <w:t>為</w:t>
      </w:r>
      <w:r w:rsidR="000D2DBB" w:rsidRPr="00F31997">
        <w:rPr>
          <w:rFonts w:eastAsia="PMingLiU" w:cs="Tahoma"/>
          <w:i/>
          <w:sz w:val="16"/>
          <w:lang w:val="zh-TW"/>
        </w:rPr>
        <w:t xml:space="preserve"> Enterprise </w:t>
      </w:r>
      <w:r w:rsidR="000D2DBB" w:rsidRPr="00F31997">
        <w:rPr>
          <w:rFonts w:eastAsia="PMingLiU" w:cs="Tahoma" w:hint="eastAsia"/>
          <w:i/>
          <w:sz w:val="16"/>
          <w:lang w:val="zh-TW"/>
        </w:rPr>
        <w:t>產品，亦得滿足全企業的需求。</w:t>
      </w:r>
    </w:p>
    <w:p w:rsidR="00456002" w:rsidRPr="00F31997" w:rsidRDefault="003E3565" w:rsidP="00456002">
      <w:pPr>
        <w:tabs>
          <w:tab w:val="left" w:pos="360"/>
        </w:tabs>
        <w:ind w:left="720"/>
        <w:rPr>
          <w:rFonts w:eastAsia="PMingLiU" w:cs="Tahoma"/>
        </w:rPr>
      </w:pPr>
      <w:r>
        <w:rPr>
          <w:rFonts w:eastAsia="PMingLiU" w:cs="Tahoma"/>
          <w:i/>
          <w:sz w:val="16"/>
          <w:szCs w:val="20"/>
          <w:lang w:val="zh-TW"/>
        </w:rPr>
        <w:t>***</w:t>
      </w:r>
      <w:r w:rsidR="00456002" w:rsidRPr="00F31997">
        <w:rPr>
          <w:rFonts w:eastAsia="PMingLiU" w:cs="Tahoma"/>
          <w:i/>
          <w:sz w:val="16"/>
          <w:szCs w:val="20"/>
          <w:lang w:val="zh-TW"/>
        </w:rPr>
        <w:t xml:space="preserve">Enterprise </w:t>
      </w:r>
      <w:r w:rsidR="00456002" w:rsidRPr="00F31997">
        <w:rPr>
          <w:rFonts w:eastAsia="PMingLiU" w:cs="Tahoma" w:hint="eastAsia"/>
          <w:i/>
          <w:sz w:val="16"/>
          <w:szCs w:val="20"/>
          <w:lang w:val="zh-TW"/>
        </w:rPr>
        <w:t>線上服務僅包含完整之使用者訂閱使用權</w:t>
      </w:r>
      <w:r w:rsidR="00456002" w:rsidRPr="00F31997">
        <w:rPr>
          <w:rFonts w:eastAsia="PMingLiU" w:cs="Tahoma"/>
          <w:i/>
          <w:sz w:val="16"/>
          <w:szCs w:val="20"/>
          <w:lang w:val="zh-TW"/>
        </w:rPr>
        <w:t xml:space="preserve"> (USL)</w:t>
      </w:r>
      <w:r w:rsidR="00456002" w:rsidRPr="00F31997">
        <w:rPr>
          <w:rFonts w:eastAsia="PMingLiU" w:cs="Tahoma" w:hint="eastAsia"/>
          <w:i/>
          <w:sz w:val="16"/>
          <w:szCs w:val="20"/>
          <w:lang w:val="zh-TW"/>
        </w:rPr>
        <w:t>。</w:t>
      </w:r>
      <w:r w:rsidR="000D2DBB" w:rsidRPr="00F31997">
        <w:rPr>
          <w:rFonts w:eastAsia="PMingLiU" w:cs="Tahoma" w:hint="eastAsia"/>
          <w:i/>
          <w:sz w:val="16"/>
          <w:lang w:val="zh-TW"/>
        </w:rPr>
        <w:t>軟體保證之使用者訂閱使用權</w:t>
      </w:r>
      <w:r w:rsidR="000D2DBB" w:rsidRPr="00F31997">
        <w:rPr>
          <w:rFonts w:eastAsia="PMingLiU" w:cs="Tahoma"/>
          <w:i/>
          <w:sz w:val="16"/>
          <w:lang w:val="zh-TW"/>
        </w:rPr>
        <w:t xml:space="preserve"> (</w:t>
      </w:r>
      <w:r w:rsidR="000D2DBB" w:rsidRPr="00F31997">
        <w:rPr>
          <w:rFonts w:eastAsia="PMingLiU" w:cs="Tahoma" w:hint="eastAsia"/>
          <w:i/>
          <w:sz w:val="16"/>
          <w:lang w:val="zh-TW"/>
        </w:rPr>
        <w:t>需要</w:t>
      </w:r>
      <w:r w:rsidR="000D2DBB" w:rsidRPr="00F31997">
        <w:rPr>
          <w:rFonts w:eastAsia="PMingLiU" w:cs="Tahoma"/>
          <w:i/>
          <w:sz w:val="16"/>
          <w:lang w:val="zh-TW"/>
        </w:rPr>
        <w:t xml:space="preserve"> Core CAL </w:t>
      </w:r>
      <w:r w:rsidR="000D2DBB" w:rsidRPr="00F31997">
        <w:rPr>
          <w:rFonts w:eastAsia="PMingLiU" w:cs="Tahoma" w:hint="eastAsia"/>
          <w:i/>
          <w:sz w:val="16"/>
          <w:lang w:val="zh-TW"/>
        </w:rPr>
        <w:t>或</w:t>
      </w:r>
      <w:r w:rsidR="000D2DBB" w:rsidRPr="00F31997">
        <w:rPr>
          <w:rFonts w:eastAsia="PMingLiU" w:cs="Tahoma"/>
          <w:i/>
          <w:sz w:val="16"/>
          <w:lang w:val="zh-TW"/>
        </w:rPr>
        <w:t xml:space="preserve"> Enterprise CAL </w:t>
      </w:r>
      <w:r w:rsidR="000D2DBB" w:rsidRPr="00F31997">
        <w:rPr>
          <w:rFonts w:eastAsia="PMingLiU" w:cs="Tahoma" w:hint="eastAsia"/>
          <w:i/>
          <w:sz w:val="16"/>
          <w:lang w:val="zh-TW"/>
        </w:rPr>
        <w:t>才得訂購</w:t>
      </w:r>
      <w:r w:rsidR="000D2DBB" w:rsidRPr="00F31997">
        <w:rPr>
          <w:rFonts w:eastAsia="PMingLiU" w:cs="Tahoma"/>
          <w:i/>
          <w:sz w:val="16"/>
          <w:lang w:val="zh-TW"/>
        </w:rPr>
        <w:t xml:space="preserve">) </w:t>
      </w:r>
      <w:r w:rsidR="000D2DBB" w:rsidRPr="00F31997">
        <w:rPr>
          <w:rFonts w:eastAsia="PMingLiU" w:cs="Tahoma" w:hint="eastAsia"/>
          <w:i/>
          <w:sz w:val="16"/>
          <w:lang w:val="zh-TW"/>
        </w:rPr>
        <w:t>並非</w:t>
      </w:r>
      <w:r w:rsidR="000D2DBB" w:rsidRPr="00F31997">
        <w:rPr>
          <w:rFonts w:eastAsia="PMingLiU" w:cs="Tahoma"/>
          <w:i/>
          <w:sz w:val="16"/>
          <w:lang w:val="zh-TW"/>
        </w:rPr>
        <w:t xml:space="preserve"> Enterprise </w:t>
      </w:r>
      <w:r w:rsidR="000D2DBB" w:rsidRPr="00F31997">
        <w:rPr>
          <w:rFonts w:eastAsia="PMingLiU" w:cs="Tahoma" w:hint="eastAsia"/>
          <w:i/>
          <w:sz w:val="16"/>
          <w:lang w:val="zh-TW"/>
        </w:rPr>
        <w:t>線上服務。</w:t>
      </w:r>
    </w:p>
    <w:p w:rsidR="00456002" w:rsidRPr="00F31997" w:rsidRDefault="00456002" w:rsidP="00456002">
      <w:pPr>
        <w:keepNext/>
        <w:tabs>
          <w:tab w:val="num" w:pos="720"/>
        </w:tabs>
        <w:spacing w:before="60"/>
        <w:ind w:left="1080" w:hanging="360"/>
        <w:outlineLvl w:val="3"/>
        <w:rPr>
          <w:rFonts w:eastAsia="PMingLiU" w:cs="Tahoma"/>
        </w:rPr>
      </w:pPr>
    </w:p>
    <w:p w:rsidR="00456002" w:rsidRPr="00F31997" w:rsidRDefault="000D2DBB" w:rsidP="00456002">
      <w:pPr>
        <w:tabs>
          <w:tab w:val="left" w:pos="360"/>
        </w:tabs>
        <w:ind w:left="720"/>
        <w:rPr>
          <w:rFonts w:eastAsia="PMingLiU" w:cs="Tahoma"/>
        </w:rPr>
      </w:pPr>
      <w:r w:rsidRPr="00F31997">
        <w:rPr>
          <w:rFonts w:eastAsia="PMingLiU" w:cs="Tahoma" w:hint="eastAsia"/>
          <w:b/>
          <w:lang w:val="zh-TW"/>
        </w:rPr>
        <w:t>許可之轉換</w:t>
      </w:r>
    </w:p>
    <w:p w:rsidR="00456002" w:rsidRPr="00F31997" w:rsidRDefault="000D2DBB" w:rsidP="00456002">
      <w:pPr>
        <w:tabs>
          <w:tab w:val="left" w:pos="360"/>
        </w:tabs>
        <w:ind w:left="720"/>
        <w:rPr>
          <w:rFonts w:eastAsia="PMingLiU" w:cs="Tahoma"/>
          <w:lang w:eastAsia="zh-TW"/>
        </w:rPr>
      </w:pPr>
      <w:r w:rsidRPr="00F31997">
        <w:rPr>
          <w:rFonts w:eastAsia="PMingLiU" w:cs="Tahoma" w:hint="eastAsia"/>
          <w:lang w:val="zh-TW" w:eastAsia="zh-TW"/>
        </w:rPr>
        <w:t>下列適用於具有轉換權利之</w:t>
      </w:r>
      <w:r w:rsidRPr="00F31997">
        <w:rPr>
          <w:rFonts w:eastAsia="PMingLiU" w:cs="Tahoma"/>
          <w:lang w:val="zh-TW" w:eastAsia="zh-TW"/>
        </w:rPr>
        <w:t xml:space="preserve"> Enterprise </w:t>
      </w:r>
      <w:r w:rsidRPr="00F31997">
        <w:rPr>
          <w:rFonts w:eastAsia="PMingLiU" w:cs="Tahoma" w:hint="eastAsia"/>
          <w:lang w:val="zh-TW" w:eastAsia="zh-TW"/>
        </w:rPr>
        <w:t>和</w:t>
      </w:r>
      <w:r w:rsidRPr="00F31997">
        <w:rPr>
          <w:rFonts w:eastAsia="PMingLiU" w:cs="Tahoma"/>
          <w:lang w:val="zh-TW" w:eastAsia="zh-TW"/>
        </w:rPr>
        <w:t xml:space="preserve"> Enterprise Subscription </w:t>
      </w:r>
      <w:r w:rsidRPr="00F31997">
        <w:rPr>
          <w:rFonts w:eastAsia="PMingLiU" w:cs="Tahoma" w:hint="eastAsia"/>
          <w:lang w:val="zh-TW" w:eastAsia="zh-TW"/>
        </w:rPr>
        <w:t>註冊客戶。客戶若不確定依其註冊是否具有轉換資格，應該聯絡他們的軟體顧問、轉銷商或</w:t>
      </w:r>
      <w:r w:rsidRPr="00F31997">
        <w:rPr>
          <w:rFonts w:eastAsia="PMingLiU" w:cs="Tahoma"/>
          <w:lang w:val="zh-TW" w:eastAsia="zh-TW"/>
        </w:rPr>
        <w:t xml:space="preserve"> Microsoft </w:t>
      </w:r>
      <w:r w:rsidRPr="00F31997">
        <w:rPr>
          <w:rFonts w:eastAsia="PMingLiU" w:cs="Tahoma" w:hint="eastAsia"/>
          <w:lang w:val="zh-TW" w:eastAsia="zh-TW"/>
        </w:rPr>
        <w:t>客戶經理取得詳細資訊。</w:t>
      </w:r>
    </w:p>
    <w:p w:rsidR="00456002" w:rsidRPr="00F31997" w:rsidRDefault="00456002" w:rsidP="00456002">
      <w:pPr>
        <w:tabs>
          <w:tab w:val="left" w:pos="360"/>
        </w:tabs>
        <w:ind w:left="720"/>
        <w:rPr>
          <w:rFonts w:eastAsia="PMingLiU" w:cs="Tahoma"/>
          <w:lang w:eastAsia="zh-TW"/>
        </w:rPr>
      </w:pPr>
    </w:p>
    <w:p w:rsidR="00456002" w:rsidRPr="00F31997" w:rsidRDefault="00456002" w:rsidP="00456002">
      <w:pPr>
        <w:tabs>
          <w:tab w:val="left" w:pos="360"/>
        </w:tabs>
        <w:ind w:left="720"/>
        <w:rPr>
          <w:rFonts w:eastAsia="PMingLiU" w:cs="Tahoma"/>
          <w:lang w:eastAsia="zh-TW"/>
        </w:rPr>
      </w:pPr>
      <w:r w:rsidRPr="00F31997">
        <w:rPr>
          <w:rFonts w:eastAsia="PMingLiU" w:cs="Tahoma" w:hint="eastAsia"/>
          <w:szCs w:val="20"/>
          <w:lang w:val="zh-TW" w:eastAsia="zh-TW"/>
        </w:rPr>
        <w:t>下表註明具有轉換資格的產品及其許可之轉換。</w:t>
      </w:r>
      <w:r w:rsidR="000D2DBB" w:rsidRPr="00F31997">
        <w:rPr>
          <w:rFonts w:eastAsia="PMingLiU" w:cs="Tahoma" w:hint="eastAsia"/>
          <w:lang w:val="zh-TW" w:eastAsia="zh-TW"/>
        </w:rPr>
        <w:t>其中包含隨桌面平台一起訂購而被轉換的產品。</w:t>
      </w:r>
    </w:p>
    <w:p w:rsidR="00456002" w:rsidRPr="00F31997" w:rsidRDefault="00456002" w:rsidP="00456002">
      <w:pPr>
        <w:tabs>
          <w:tab w:val="left" w:pos="360"/>
        </w:tabs>
        <w:ind w:left="720"/>
        <w:rPr>
          <w:rFonts w:eastAsia="PMingLiU" w:cs="Tahoma"/>
          <w:lang w:eastAsia="zh-TW"/>
        </w:rPr>
      </w:pPr>
    </w:p>
    <w:p w:rsidR="00456002" w:rsidRPr="00F31997" w:rsidRDefault="00456002" w:rsidP="00456002">
      <w:pPr>
        <w:tabs>
          <w:tab w:val="left" w:pos="360"/>
        </w:tabs>
        <w:ind w:left="720"/>
        <w:rPr>
          <w:rFonts w:eastAsia="PMingLiU" w:cs="Tahoma"/>
          <w:lang w:eastAsia="zh-TW"/>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31997">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31997" w:rsidRDefault="00456002" w:rsidP="005C647E">
            <w:pPr>
              <w:keepNext/>
              <w:jc w:val="center"/>
              <w:rPr>
                <w:rFonts w:eastAsia="PMingLiU" w:cs="Tahoma"/>
                <w:b/>
              </w:rPr>
            </w:pPr>
            <w:r w:rsidRPr="00F31997">
              <w:rPr>
                <w:rFonts w:eastAsia="PMingLiU" w:cs="Tahoma" w:hint="eastAsia"/>
                <w:b/>
                <w:lang w:val="zh-TW"/>
              </w:rPr>
              <w:t>要轉換之</w:t>
            </w:r>
            <w:r w:rsidRPr="00F31997">
              <w:rPr>
                <w:rFonts w:eastAsia="PMingLiU" w:cs="Tahoma"/>
                <w:b/>
                <w:lang w:val="zh-TW"/>
              </w:rPr>
              <w:t xml:space="preserve"> Enterprise </w:t>
            </w:r>
            <w:r w:rsidRPr="00F31997">
              <w:rPr>
                <w:rFonts w:eastAsia="PMingLiU" w:cs="Tahoma" w:hint="eastAsia"/>
                <w:b/>
                <w:lang w:val="zh-TW"/>
              </w:rPr>
              <w:t>產品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F31997" w:rsidRDefault="00456002" w:rsidP="005C647E">
            <w:pPr>
              <w:keepNext/>
              <w:jc w:val="center"/>
              <w:rPr>
                <w:rFonts w:eastAsia="PMingLiU" w:cs="Tahoma"/>
                <w:b/>
              </w:rPr>
            </w:pPr>
            <w:r w:rsidRPr="00F31997">
              <w:rPr>
                <w:rFonts w:eastAsia="PMingLiU" w:cs="Tahoma" w:hint="eastAsia"/>
                <w:b/>
                <w:lang w:val="zh-TW"/>
              </w:rPr>
              <w:t>有效之轉換選項</w:t>
            </w:r>
          </w:p>
        </w:tc>
      </w:tr>
      <w:tr w:rsidR="00456002" w:rsidRPr="00F31997">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F31997" w:rsidRDefault="00456002" w:rsidP="005C647E">
            <w:pPr>
              <w:spacing w:before="60" w:after="60"/>
              <w:ind w:left="144"/>
              <w:rPr>
                <w:rFonts w:eastAsia="PMingLiU" w:cs="Tahoma"/>
              </w:rPr>
            </w:pPr>
            <w:r w:rsidRPr="00F31997">
              <w:rPr>
                <w:rFonts w:eastAsia="PMingLiU" w:cs="Tahoma"/>
                <w:lang w:val="zh-TW"/>
              </w:rPr>
              <w:t xml:space="preserve">Core CAL </w:t>
            </w:r>
            <w:r w:rsidRPr="00F31997">
              <w:rPr>
                <w:rFonts w:eastAsia="PMingLiU" w:cs="Tahoma" w:hint="eastAsia"/>
                <w:lang w:val="zh-TW"/>
              </w:rPr>
              <w:t>套件</w:t>
            </w:r>
          </w:p>
        </w:tc>
        <w:tc>
          <w:tcPr>
            <w:tcW w:w="4334" w:type="dxa"/>
            <w:tcBorders>
              <w:top w:val="nil"/>
              <w:left w:val="nil"/>
              <w:bottom w:val="single" w:sz="8" w:space="0" w:color="auto"/>
              <w:right w:val="single" w:sz="8" w:space="0" w:color="auto"/>
            </w:tcBorders>
            <w:vAlign w:val="center"/>
          </w:tcPr>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E1)*</w:t>
            </w:r>
          </w:p>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E2)*</w:t>
            </w:r>
          </w:p>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E4)*</w:t>
            </w:r>
          </w:p>
          <w:p w:rsidR="00456002" w:rsidRPr="00F31997" w:rsidRDefault="000D2DBB" w:rsidP="0068012B">
            <w:pPr>
              <w:numPr>
                <w:ilvl w:val="0"/>
                <w:numId w:val="74"/>
              </w:numPr>
              <w:spacing w:after="60"/>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4"/>
              </w:numPr>
              <w:ind w:right="144"/>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r w:rsidRPr="00F31997">
              <w:rPr>
                <w:rFonts w:eastAsia="PMingLiU" w:cs="Tahoma"/>
                <w:lang w:val="zh-TW"/>
              </w:rPr>
              <w:t>*</w:t>
            </w:r>
          </w:p>
        </w:tc>
      </w:tr>
      <w:tr w:rsidR="00456002" w:rsidRPr="00F31997">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F31997" w:rsidRDefault="000D2DBB" w:rsidP="005C647E">
            <w:pPr>
              <w:spacing w:before="60" w:after="60"/>
              <w:ind w:left="144"/>
              <w:rPr>
                <w:rFonts w:eastAsia="PMingLiU" w:cs="Tahoma"/>
              </w:rPr>
            </w:pPr>
            <w:r w:rsidRPr="00F31997">
              <w:rPr>
                <w:rFonts w:eastAsia="PMingLiU" w:cs="Tahoma"/>
                <w:lang w:val="zh-TW"/>
              </w:rPr>
              <w:t xml:space="preserve">Enterprise CAL </w:t>
            </w:r>
            <w:r w:rsidRPr="00F31997">
              <w:rPr>
                <w:rFonts w:eastAsia="PMingLiU" w:cs="Tahoma" w:hint="eastAsia"/>
                <w:lang w:val="zh-TW"/>
              </w:rPr>
              <w:t>套件</w:t>
            </w:r>
          </w:p>
        </w:tc>
        <w:tc>
          <w:tcPr>
            <w:tcW w:w="4334" w:type="dxa"/>
            <w:tcBorders>
              <w:top w:val="nil"/>
              <w:left w:val="nil"/>
              <w:bottom w:val="single" w:sz="8" w:space="0" w:color="auto"/>
              <w:right w:val="single" w:sz="8" w:space="0" w:color="auto"/>
            </w:tcBorders>
            <w:vAlign w:val="center"/>
          </w:tcPr>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E4)*</w:t>
            </w:r>
          </w:p>
          <w:p w:rsidR="00456002" w:rsidRPr="00F31997" w:rsidRDefault="000D2DBB" w:rsidP="0068012B">
            <w:pPr>
              <w:numPr>
                <w:ilvl w:val="0"/>
                <w:numId w:val="74"/>
              </w:numPr>
              <w:spacing w:after="60"/>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6"/>
              </w:numPr>
              <w:ind w:right="144"/>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r w:rsidRPr="00F31997">
              <w:rPr>
                <w:rFonts w:eastAsia="PMingLiU" w:cs="Tahoma"/>
                <w:lang w:val="zh-TW"/>
              </w:rPr>
              <w:t>*</w:t>
            </w:r>
          </w:p>
        </w:tc>
      </w:tr>
      <w:tr w:rsidR="00456002" w:rsidRPr="00F31997">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F31997" w:rsidRDefault="000D2DBB" w:rsidP="005C647E">
            <w:pPr>
              <w:spacing w:before="60" w:after="60"/>
              <w:ind w:left="144"/>
              <w:rPr>
                <w:rFonts w:eastAsia="PMingLiU" w:cs="Tahoma"/>
              </w:rPr>
            </w:pPr>
            <w:r w:rsidRPr="00F31997">
              <w:rPr>
                <w:rFonts w:eastAsia="PMingLiU" w:cs="Tahoma"/>
                <w:lang w:val="zh-TW"/>
              </w:rPr>
              <w:t>Office Professional Plus</w:t>
            </w:r>
          </w:p>
        </w:tc>
        <w:tc>
          <w:tcPr>
            <w:tcW w:w="4334" w:type="dxa"/>
            <w:tcBorders>
              <w:top w:val="single" w:sz="8" w:space="0" w:color="auto"/>
              <w:left w:val="nil"/>
              <w:bottom w:val="nil"/>
              <w:right w:val="single" w:sz="8" w:space="0" w:color="auto"/>
            </w:tcBorders>
            <w:vAlign w:val="center"/>
          </w:tcPr>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E2)</w:t>
            </w:r>
          </w:p>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4"/>
              </w:numPr>
              <w:spacing w:after="60"/>
              <w:rPr>
                <w:rFonts w:eastAsia="PMingLiU" w:cs="Tahoma"/>
              </w:rPr>
            </w:pPr>
            <w:r w:rsidRPr="00F31997">
              <w:rPr>
                <w:rFonts w:eastAsia="PMingLiU" w:cs="Tahoma"/>
                <w:lang w:val="zh-TW"/>
              </w:rPr>
              <w:t>Office 365 (Plan E4)</w:t>
            </w:r>
          </w:p>
          <w:p w:rsidR="00456002" w:rsidRPr="00F31997" w:rsidRDefault="000D2DBB" w:rsidP="0068012B">
            <w:pPr>
              <w:numPr>
                <w:ilvl w:val="0"/>
                <w:numId w:val="76"/>
              </w:numPr>
              <w:ind w:right="144"/>
              <w:rPr>
                <w:rFonts w:eastAsia="PMingLiU" w:cs="Tahoma"/>
              </w:rPr>
            </w:pPr>
            <w:r w:rsidRPr="00ED71A8">
              <w:rPr>
                <w:rFonts w:eastAsia="PMingLiU" w:cs="Tahoma"/>
              </w:rPr>
              <w:t>Office Professional Plus for Office 365</w:t>
            </w:r>
          </w:p>
        </w:tc>
      </w:tr>
      <w:tr w:rsidR="00456002" w:rsidRPr="00F31997">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C70748" w:rsidRDefault="000D2DBB" w:rsidP="005C647E">
            <w:pPr>
              <w:spacing w:before="60" w:after="60"/>
              <w:ind w:left="144"/>
              <w:rPr>
                <w:rFonts w:eastAsia="PMingLiU" w:cs="Tahoma"/>
                <w:lang w:val="fr-FR"/>
              </w:rPr>
            </w:pPr>
            <w:r w:rsidRPr="00C70748">
              <w:rPr>
                <w:rFonts w:eastAsia="PMingLiU" w:cs="Tahoma"/>
                <w:lang w:val="fr-FR"/>
              </w:rPr>
              <w:t xml:space="preserve">Office Professional Plus </w:t>
            </w:r>
            <w:r w:rsidRPr="00F31997">
              <w:rPr>
                <w:rFonts w:eastAsia="PMingLiU" w:cs="Tahoma" w:hint="eastAsia"/>
                <w:lang w:val="zh-TW"/>
              </w:rPr>
              <w:t>和</w:t>
            </w:r>
            <w:r w:rsidRPr="00C70748">
              <w:rPr>
                <w:rFonts w:eastAsia="PMingLiU" w:cs="Tahoma"/>
                <w:lang w:val="fr-FR"/>
              </w:rPr>
              <w:t xml:space="preserve"> Core CAL </w:t>
            </w:r>
            <w:r w:rsidRPr="00F31997">
              <w:rPr>
                <w:rFonts w:eastAsia="PMingLiU" w:cs="Tahoma" w:hint="eastAsia"/>
                <w:lang w:val="zh-TW"/>
              </w:rPr>
              <w:t>套件</w:t>
            </w:r>
          </w:p>
        </w:tc>
        <w:tc>
          <w:tcPr>
            <w:tcW w:w="4334" w:type="dxa"/>
            <w:tcBorders>
              <w:top w:val="single" w:sz="8" w:space="0" w:color="auto"/>
              <w:left w:val="nil"/>
              <w:bottom w:val="nil"/>
              <w:right w:val="single" w:sz="8" w:space="0" w:color="auto"/>
            </w:tcBorders>
            <w:vAlign w:val="center"/>
          </w:tcPr>
          <w:p w:rsidR="00456002" w:rsidRPr="00F31997" w:rsidRDefault="000D2DBB" w:rsidP="0068012B">
            <w:pPr>
              <w:numPr>
                <w:ilvl w:val="0"/>
                <w:numId w:val="75"/>
              </w:numPr>
              <w:spacing w:after="60"/>
              <w:rPr>
                <w:rFonts w:eastAsia="PMingLiU" w:cs="Tahoma"/>
              </w:rPr>
            </w:pPr>
            <w:r w:rsidRPr="00F31997">
              <w:rPr>
                <w:rFonts w:eastAsia="PMingLiU" w:cs="Tahoma"/>
                <w:lang w:val="zh-TW"/>
              </w:rPr>
              <w:t>Office 365 (Plan E2)*</w:t>
            </w:r>
          </w:p>
          <w:p w:rsidR="00456002" w:rsidRPr="00F31997" w:rsidRDefault="000D2DBB" w:rsidP="0068012B">
            <w:pPr>
              <w:numPr>
                <w:ilvl w:val="0"/>
                <w:numId w:val="75"/>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6"/>
              </w:numPr>
              <w:ind w:right="144"/>
              <w:rPr>
                <w:rFonts w:eastAsia="PMingLiU" w:cs="Tahoma"/>
              </w:rPr>
            </w:pPr>
            <w:r w:rsidRPr="00F31997">
              <w:rPr>
                <w:rFonts w:eastAsia="PMingLiU" w:cs="Tahoma"/>
                <w:lang w:val="zh-TW"/>
              </w:rPr>
              <w:t>Office 365 (Plan E4)*</w:t>
            </w:r>
          </w:p>
        </w:tc>
      </w:tr>
      <w:tr w:rsidR="009E3B2C" w:rsidRPr="00F31997" w:rsidTr="000D279B">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9E3B2C" w:rsidRPr="00F31997" w:rsidRDefault="009E3B2C" w:rsidP="000D279B">
            <w:pPr>
              <w:keepNext/>
              <w:jc w:val="center"/>
              <w:rPr>
                <w:rFonts w:eastAsia="PMingLiU" w:cs="Tahoma"/>
                <w:b/>
              </w:rPr>
            </w:pPr>
            <w:r w:rsidRPr="00F31997">
              <w:rPr>
                <w:rFonts w:eastAsia="PMingLiU" w:cs="Tahoma" w:hint="eastAsia"/>
                <w:b/>
                <w:lang w:val="zh-TW"/>
              </w:rPr>
              <w:t>要轉換之</w:t>
            </w:r>
            <w:r w:rsidRPr="00F31997">
              <w:rPr>
                <w:rFonts w:eastAsia="PMingLiU" w:cs="Tahoma"/>
                <w:b/>
                <w:lang w:val="zh-TW"/>
              </w:rPr>
              <w:t xml:space="preserve"> Enterprise </w:t>
            </w:r>
            <w:r w:rsidRPr="00F31997">
              <w:rPr>
                <w:rFonts w:eastAsia="PMingLiU" w:cs="Tahoma" w:hint="eastAsia"/>
                <w:b/>
                <w:lang w:val="zh-TW"/>
              </w:rPr>
              <w:t>產品</w:t>
            </w:r>
          </w:p>
        </w:tc>
        <w:tc>
          <w:tcPr>
            <w:tcW w:w="4334" w:type="dxa"/>
            <w:tcBorders>
              <w:top w:val="single" w:sz="8" w:space="0" w:color="auto"/>
              <w:left w:val="nil"/>
              <w:bottom w:val="single" w:sz="8" w:space="0" w:color="auto"/>
              <w:right w:val="single" w:sz="8" w:space="0" w:color="auto"/>
            </w:tcBorders>
            <w:shd w:val="clear" w:color="auto" w:fill="FABF8F"/>
            <w:vAlign w:val="center"/>
          </w:tcPr>
          <w:p w:rsidR="009E3B2C" w:rsidRPr="00F31997" w:rsidRDefault="009E3B2C" w:rsidP="000D279B">
            <w:pPr>
              <w:keepNext/>
              <w:jc w:val="center"/>
              <w:rPr>
                <w:rFonts w:eastAsia="PMingLiU" w:cs="Tahoma"/>
                <w:b/>
              </w:rPr>
            </w:pPr>
            <w:r w:rsidRPr="00F31997">
              <w:rPr>
                <w:rFonts w:eastAsia="PMingLiU" w:cs="Tahoma" w:hint="eastAsia"/>
                <w:b/>
                <w:lang w:val="zh-TW"/>
              </w:rPr>
              <w:t>有效之轉換選項</w:t>
            </w:r>
          </w:p>
        </w:tc>
      </w:tr>
      <w:tr w:rsidR="00456002" w:rsidRPr="00F3199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C70748" w:rsidRDefault="000D2DBB" w:rsidP="00176B52">
            <w:pPr>
              <w:spacing w:before="60" w:after="60"/>
              <w:ind w:left="144"/>
              <w:rPr>
                <w:rFonts w:eastAsia="PMingLiU" w:cs="Tahoma"/>
                <w:lang w:val="fr-FR"/>
              </w:rPr>
            </w:pPr>
            <w:r w:rsidRPr="00C70748">
              <w:rPr>
                <w:rFonts w:eastAsia="PMingLiU" w:cs="Tahoma"/>
                <w:lang w:val="fr-FR"/>
              </w:rPr>
              <w:t xml:space="preserve">Office Professional Plus </w:t>
            </w:r>
            <w:r w:rsidRPr="00F31997">
              <w:rPr>
                <w:rFonts w:eastAsia="PMingLiU" w:cs="Tahoma" w:hint="eastAsia"/>
                <w:lang w:val="zh-TW"/>
              </w:rPr>
              <w:t>和</w:t>
            </w:r>
            <w:r w:rsidRPr="00C70748">
              <w:rPr>
                <w:rFonts w:eastAsia="PMingLiU" w:cs="Tahoma"/>
                <w:lang w:val="fr-FR"/>
              </w:rPr>
              <w:t xml:space="preserve"> Enterprise</w:t>
            </w:r>
            <w:r w:rsidR="00176B52">
              <w:rPr>
                <w:rFonts w:eastAsia="PMingLiU" w:cs="Tahoma"/>
                <w:lang w:val="fr-FR"/>
              </w:rPr>
              <w:t> </w:t>
            </w:r>
            <w:r w:rsidRPr="00C70748">
              <w:rPr>
                <w:rFonts w:eastAsia="PMingLiU" w:cs="Tahoma"/>
                <w:lang w:val="fr-FR"/>
              </w:rPr>
              <w:t>CAL</w:t>
            </w:r>
            <w:r w:rsidR="00FF4AEC">
              <w:rPr>
                <w:rFonts w:eastAsia="PMingLiU" w:cs="Tahoma"/>
                <w:lang w:val="fr-FR"/>
              </w:rPr>
              <w:t> </w:t>
            </w:r>
            <w:r w:rsidRPr="00F31997">
              <w:rPr>
                <w:rFonts w:eastAsia="PMingLiU" w:cs="Tahoma" w:hint="eastAsia"/>
                <w:lang w:val="zh-TW"/>
              </w:rPr>
              <w:t>套件</w:t>
            </w:r>
          </w:p>
        </w:tc>
        <w:tc>
          <w:tcPr>
            <w:tcW w:w="4334" w:type="dxa"/>
            <w:tcBorders>
              <w:top w:val="single" w:sz="8" w:space="0" w:color="auto"/>
              <w:left w:val="nil"/>
              <w:bottom w:val="single" w:sz="8" w:space="0" w:color="auto"/>
              <w:right w:val="single" w:sz="8" w:space="0" w:color="auto"/>
            </w:tcBorders>
            <w:vAlign w:val="center"/>
          </w:tcPr>
          <w:p w:rsidR="00456002" w:rsidRPr="00F31997" w:rsidRDefault="000D2DBB" w:rsidP="0068012B">
            <w:pPr>
              <w:numPr>
                <w:ilvl w:val="0"/>
                <w:numId w:val="75"/>
              </w:numPr>
              <w:spacing w:after="60"/>
              <w:rPr>
                <w:rFonts w:eastAsia="PMingLiU" w:cs="Tahoma"/>
              </w:rPr>
            </w:pPr>
            <w:r w:rsidRPr="00F31997">
              <w:rPr>
                <w:rFonts w:eastAsia="PMingLiU" w:cs="Tahoma"/>
                <w:lang w:val="zh-TW"/>
              </w:rPr>
              <w:t>Office 365 (Plan E3)*</w:t>
            </w:r>
          </w:p>
          <w:p w:rsidR="00456002" w:rsidRPr="00F31997" w:rsidRDefault="000D2DBB" w:rsidP="0068012B">
            <w:pPr>
              <w:numPr>
                <w:ilvl w:val="0"/>
                <w:numId w:val="76"/>
              </w:numPr>
              <w:ind w:right="144"/>
              <w:rPr>
                <w:rFonts w:eastAsia="PMingLiU" w:cs="Tahoma"/>
              </w:rPr>
            </w:pPr>
            <w:r w:rsidRPr="00F31997">
              <w:rPr>
                <w:rFonts w:eastAsia="PMingLiU" w:cs="Tahoma"/>
                <w:lang w:val="zh-TW"/>
              </w:rPr>
              <w:t>Office 365 (Plan E4)*</w:t>
            </w:r>
          </w:p>
        </w:tc>
      </w:tr>
      <w:tr w:rsidR="00456002" w:rsidRPr="00F3199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F31997" w:rsidRDefault="00456002" w:rsidP="005C647E">
            <w:pPr>
              <w:spacing w:before="60" w:after="60"/>
              <w:ind w:left="144"/>
              <w:rPr>
                <w:rFonts w:eastAsia="PMingLiU" w:cs="Tahoma"/>
              </w:rPr>
            </w:pPr>
            <w:r w:rsidRPr="00F31997">
              <w:rPr>
                <w:rFonts w:eastAsia="PMingLiU" w:cs="Tahoma"/>
                <w:lang w:val="zh-TW"/>
              </w:rPr>
              <w:t xml:space="preserve">Windows </w:t>
            </w:r>
            <w:r w:rsidRPr="00F31997">
              <w:rPr>
                <w:rFonts w:eastAsia="PMingLiU" w:cs="Tahoma" w:hint="eastAsia"/>
                <w:lang w:val="zh-TW"/>
              </w:rPr>
              <w:t>作業系統升級版</w:t>
            </w:r>
          </w:p>
        </w:tc>
        <w:tc>
          <w:tcPr>
            <w:tcW w:w="4334" w:type="dxa"/>
            <w:tcBorders>
              <w:top w:val="single" w:sz="8" w:space="0" w:color="auto"/>
              <w:left w:val="nil"/>
              <w:bottom w:val="single" w:sz="8" w:space="0" w:color="auto"/>
              <w:right w:val="single" w:sz="8" w:space="0" w:color="auto"/>
            </w:tcBorders>
            <w:vAlign w:val="center"/>
          </w:tcPr>
          <w:p w:rsidR="00456002" w:rsidRPr="00F31997" w:rsidRDefault="000D2DBB" w:rsidP="0068012B">
            <w:pPr>
              <w:numPr>
                <w:ilvl w:val="0"/>
                <w:numId w:val="76"/>
              </w:numPr>
              <w:ind w:right="144"/>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tc>
      </w:tr>
      <w:tr w:rsidR="00456002" w:rsidRPr="00F3199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F31997" w:rsidRDefault="000D2DBB" w:rsidP="005C647E">
            <w:pPr>
              <w:spacing w:before="60" w:after="60"/>
              <w:ind w:left="144"/>
              <w:rPr>
                <w:rFonts w:eastAsia="PMingLiU" w:cs="Tahoma"/>
              </w:rPr>
            </w:pPr>
            <w:r w:rsidRPr="00F31997">
              <w:rPr>
                <w:rFonts w:eastAsia="PMingLiU" w:cs="Tahoma"/>
                <w:lang w:val="zh-TW"/>
              </w:rPr>
              <w:t xml:space="preserve">Windows </w:t>
            </w:r>
            <w:r w:rsidRPr="00F31997">
              <w:rPr>
                <w:rFonts w:eastAsia="PMingLiU" w:cs="Tahoma" w:hint="eastAsia"/>
                <w:lang w:val="zh-TW"/>
              </w:rPr>
              <w:t>作業系統升級版及</w:t>
            </w:r>
            <w:r w:rsidRPr="00F31997">
              <w:rPr>
                <w:rFonts w:eastAsia="PMingLiU" w:cs="Tahoma"/>
                <w:lang w:val="zh-TW"/>
              </w:rPr>
              <w:t xml:space="preserve"> (Core CAL </w:t>
            </w:r>
            <w:r w:rsidRPr="00F31997">
              <w:rPr>
                <w:rFonts w:eastAsia="PMingLiU" w:cs="Tahoma" w:hint="eastAsia"/>
                <w:lang w:val="zh-TW"/>
              </w:rPr>
              <w:t>套件或</w:t>
            </w:r>
            <w:r w:rsidRPr="00F31997">
              <w:rPr>
                <w:rFonts w:eastAsia="PMingLiU" w:cs="Tahoma"/>
                <w:lang w:val="zh-TW"/>
              </w:rPr>
              <w:t xml:space="preserve"> ECAL </w:t>
            </w:r>
            <w:r w:rsidRPr="00F31997">
              <w:rPr>
                <w:rFonts w:eastAsia="PMingLiU" w:cs="Tahoma" w:hint="eastAsia"/>
                <w:lang w:val="zh-TW"/>
              </w:rPr>
              <w:t>套件</w:t>
            </w:r>
            <w:r w:rsidRPr="00F31997">
              <w:rPr>
                <w:rFonts w:eastAsia="PMingLiU" w:cs="Tahoma"/>
                <w:lang w:val="zh-TW"/>
              </w:rPr>
              <w:t>)</w:t>
            </w:r>
          </w:p>
        </w:tc>
        <w:tc>
          <w:tcPr>
            <w:tcW w:w="4334" w:type="dxa"/>
            <w:tcBorders>
              <w:top w:val="single" w:sz="8" w:space="0" w:color="auto"/>
              <w:left w:val="nil"/>
              <w:bottom w:val="single" w:sz="8" w:space="0" w:color="auto"/>
              <w:right w:val="single" w:sz="8" w:space="0" w:color="auto"/>
            </w:tcBorders>
            <w:vAlign w:val="center"/>
          </w:tcPr>
          <w:p w:rsidR="00456002" w:rsidRPr="00F31997" w:rsidRDefault="000D2DBB" w:rsidP="0068012B">
            <w:pPr>
              <w:numPr>
                <w:ilvl w:val="0"/>
                <w:numId w:val="76"/>
              </w:numPr>
              <w:ind w:right="144"/>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tc>
      </w:tr>
    </w:tbl>
    <w:p w:rsidR="00456002" w:rsidRPr="00F31997" w:rsidRDefault="00FF4AEC" w:rsidP="00456002">
      <w:pPr>
        <w:tabs>
          <w:tab w:val="left" w:pos="360"/>
        </w:tabs>
        <w:ind w:left="720"/>
        <w:rPr>
          <w:rFonts w:eastAsia="PMingLiU" w:cs="Tahoma"/>
        </w:rPr>
      </w:pPr>
      <w:r>
        <w:rPr>
          <w:rFonts w:eastAsia="PMingLiU" w:cs="Tahoma"/>
          <w:i/>
          <w:sz w:val="16"/>
          <w:szCs w:val="20"/>
          <w:lang w:val="zh-TW"/>
        </w:rPr>
        <w:t>*</w:t>
      </w:r>
      <w:r w:rsidR="00456002" w:rsidRPr="00F31997">
        <w:rPr>
          <w:rFonts w:eastAsia="PMingLiU" w:cs="Tahoma" w:hint="eastAsia"/>
          <w:i/>
          <w:sz w:val="16"/>
          <w:szCs w:val="20"/>
          <w:lang w:val="zh-TW"/>
        </w:rPr>
        <w:t>需要適當的</w:t>
      </w:r>
      <w:r w:rsidR="00456002" w:rsidRPr="00F31997">
        <w:rPr>
          <w:rFonts w:eastAsia="PMingLiU" w:cs="Tahoma"/>
          <w:i/>
          <w:sz w:val="16"/>
          <w:szCs w:val="20"/>
          <w:lang w:val="zh-TW"/>
        </w:rPr>
        <w:t xml:space="preserve"> CAL Suite Bridge</w:t>
      </w:r>
      <w:r w:rsidR="00456002" w:rsidRPr="00F31997">
        <w:rPr>
          <w:rFonts w:eastAsia="PMingLiU" w:cs="Tahoma" w:hint="eastAsia"/>
          <w:i/>
          <w:sz w:val="16"/>
          <w:szCs w:val="20"/>
          <w:lang w:val="zh-TW"/>
        </w:rPr>
        <w:t>。</w:t>
      </w:r>
      <w:r w:rsidR="000D2DBB" w:rsidRPr="00F31997">
        <w:rPr>
          <w:rFonts w:eastAsia="PMingLiU" w:cs="Tahoma" w:hint="eastAsia"/>
          <w:i/>
          <w:sz w:val="16"/>
          <w:lang w:val="zh-TW"/>
        </w:rPr>
        <w:t>如需</w:t>
      </w:r>
      <w:r w:rsidR="000D2DBB" w:rsidRPr="00F31997">
        <w:rPr>
          <w:rFonts w:eastAsia="PMingLiU" w:cs="Tahoma"/>
          <w:i/>
          <w:sz w:val="16"/>
          <w:lang w:val="zh-TW"/>
        </w:rPr>
        <w:t xml:space="preserve"> CAL Suite Bridge </w:t>
      </w:r>
      <w:r w:rsidR="000D2DBB" w:rsidRPr="00F31997">
        <w:rPr>
          <w:rFonts w:eastAsia="PMingLiU" w:cs="Tahoma" w:hint="eastAsia"/>
          <w:i/>
          <w:sz w:val="16"/>
          <w:lang w:val="zh-TW"/>
        </w:rPr>
        <w:t>之詳細資訊，請參閱本文件之產品說明小節。</w:t>
      </w:r>
    </w:p>
    <w:p w:rsidR="00456002" w:rsidRPr="00FF4AEC" w:rsidRDefault="00456002" w:rsidP="00456002">
      <w:pPr>
        <w:tabs>
          <w:tab w:val="left" w:pos="360"/>
        </w:tabs>
        <w:ind w:left="720"/>
        <w:rPr>
          <w:rFonts w:cs="Tahoma"/>
          <w:szCs w:val="20"/>
        </w:rPr>
      </w:pPr>
    </w:p>
    <w:p w:rsidR="00456002" w:rsidRPr="00F31997" w:rsidRDefault="00456002" w:rsidP="00456002">
      <w:pPr>
        <w:tabs>
          <w:tab w:val="left" w:pos="360"/>
        </w:tabs>
        <w:ind w:left="720"/>
        <w:rPr>
          <w:rFonts w:eastAsia="PMingLiU" w:cs="Tahoma"/>
          <w:lang w:eastAsia="zh-TW"/>
        </w:rPr>
      </w:pPr>
      <w:r w:rsidRPr="00F31997">
        <w:rPr>
          <w:rFonts w:eastAsia="PMingLiU" w:cs="Tahoma" w:hint="eastAsia"/>
          <w:szCs w:val="20"/>
          <w:lang w:val="zh-TW" w:eastAsia="zh-TW"/>
        </w:rPr>
        <w:t>其他轉換得由</w:t>
      </w:r>
      <w:r w:rsidRPr="00F31997">
        <w:rPr>
          <w:rFonts w:eastAsia="PMingLiU" w:cs="Tahoma"/>
          <w:szCs w:val="20"/>
          <w:lang w:val="zh-TW" w:eastAsia="zh-TW"/>
        </w:rPr>
        <w:t xml:space="preserve"> Microsoft </w:t>
      </w:r>
      <w:r w:rsidRPr="00F31997">
        <w:rPr>
          <w:rFonts w:eastAsia="PMingLiU" w:cs="Tahoma" w:hint="eastAsia"/>
          <w:szCs w:val="20"/>
          <w:lang w:val="zh-TW" w:eastAsia="zh-TW"/>
        </w:rPr>
        <w:t>自行決定是否新增。可能會適用其他費用及授權需求。</w:t>
      </w:r>
    </w:p>
    <w:p w:rsidR="00456002" w:rsidRPr="00FF4AEC" w:rsidRDefault="00456002" w:rsidP="00456002">
      <w:pPr>
        <w:outlineLvl w:val="2"/>
        <w:rPr>
          <w:rFonts w:cs="Tahoma"/>
          <w:b/>
          <w:sz w:val="22"/>
          <w:szCs w:val="20"/>
          <w:lang w:eastAsia="zh-TW"/>
        </w:rPr>
      </w:pPr>
    </w:p>
    <w:p w:rsidR="00456002" w:rsidRPr="00F31997" w:rsidRDefault="000D2DBB" w:rsidP="00456002">
      <w:pPr>
        <w:keepNext/>
        <w:tabs>
          <w:tab w:val="num" w:pos="720"/>
        </w:tabs>
        <w:spacing w:before="60"/>
        <w:ind w:left="1080" w:hanging="360"/>
        <w:outlineLvl w:val="3"/>
        <w:rPr>
          <w:rFonts w:eastAsia="PMingLiU" w:cs="Tahoma"/>
          <w:lang w:eastAsia="zh-TW"/>
        </w:rPr>
      </w:pPr>
      <w:r w:rsidRPr="00F31997">
        <w:rPr>
          <w:rFonts w:eastAsia="PMingLiU" w:cs="Tahoma" w:hint="eastAsia"/>
          <w:b/>
          <w:lang w:val="zh-TW" w:eastAsia="zh-TW"/>
        </w:rPr>
        <w:t>線上服務校正或年度訂單</w:t>
      </w:r>
    </w:p>
    <w:p w:rsidR="00456002" w:rsidRPr="00F31997" w:rsidRDefault="00456002" w:rsidP="00456002">
      <w:pPr>
        <w:tabs>
          <w:tab w:val="left" w:pos="360"/>
        </w:tabs>
        <w:ind w:left="720"/>
        <w:rPr>
          <w:rFonts w:eastAsia="PMingLiU" w:cs="Tahoma"/>
          <w:lang w:eastAsia="zh-TW"/>
        </w:rPr>
      </w:pPr>
      <w:r w:rsidRPr="00F31997">
        <w:rPr>
          <w:rFonts w:eastAsia="PMingLiU" w:cs="Tahoma" w:hint="eastAsia"/>
          <w:szCs w:val="20"/>
          <w:lang w:val="zh-TW" w:eastAsia="zh-TW"/>
        </w:rPr>
        <w:t>注意事項：</w:t>
      </w:r>
      <w:r w:rsidR="000D2DBB" w:rsidRPr="00F31997">
        <w:rPr>
          <w:rFonts w:eastAsia="PMingLiU" w:cs="Tahoma" w:hint="eastAsia"/>
          <w:lang w:val="zh-TW" w:eastAsia="zh-TW"/>
        </w:rPr>
        <w:t>下列適用於有資格遞交線上服務之校正或年度訂單之</w:t>
      </w:r>
      <w:r w:rsidR="000D2DBB" w:rsidRPr="00F31997">
        <w:rPr>
          <w:rFonts w:eastAsia="PMingLiU" w:cs="Tahoma"/>
          <w:lang w:val="zh-TW" w:eastAsia="zh-TW"/>
        </w:rPr>
        <w:t xml:space="preserve"> Enterprise </w:t>
      </w:r>
      <w:r w:rsidR="000D2DBB" w:rsidRPr="00F31997">
        <w:rPr>
          <w:rFonts w:eastAsia="PMingLiU" w:cs="Tahoma" w:hint="eastAsia"/>
          <w:lang w:val="zh-TW" w:eastAsia="zh-TW"/>
        </w:rPr>
        <w:t>和</w:t>
      </w:r>
      <w:r w:rsidR="000D2DBB" w:rsidRPr="00F31997">
        <w:rPr>
          <w:rFonts w:eastAsia="PMingLiU" w:cs="Tahoma"/>
          <w:lang w:val="zh-TW" w:eastAsia="zh-TW"/>
        </w:rPr>
        <w:t xml:space="preserve"> Enterprise Subscription </w:t>
      </w:r>
      <w:r w:rsidR="000D2DBB" w:rsidRPr="00F31997">
        <w:rPr>
          <w:rFonts w:eastAsia="PMingLiU" w:cs="Tahoma" w:hint="eastAsia"/>
          <w:lang w:val="zh-TW" w:eastAsia="zh-TW"/>
        </w:rPr>
        <w:t>註冊客戶。客戶若不確定其是否有資格遞交線上服務之校正訂單或年度訂單，應該聯絡他們的軟體顧問、轉銷商或</w:t>
      </w:r>
      <w:r w:rsidR="000D2DBB" w:rsidRPr="00F31997">
        <w:rPr>
          <w:rFonts w:eastAsia="PMingLiU" w:cs="Tahoma"/>
          <w:lang w:val="zh-TW" w:eastAsia="zh-TW"/>
        </w:rPr>
        <w:t xml:space="preserve"> Microsoft </w:t>
      </w:r>
      <w:r w:rsidR="000D2DBB" w:rsidRPr="00F31997">
        <w:rPr>
          <w:rFonts w:eastAsia="PMingLiU" w:cs="Tahoma" w:hint="eastAsia"/>
          <w:lang w:val="zh-TW" w:eastAsia="zh-TW"/>
        </w:rPr>
        <w:t>客戶經理取得詳細資訊。</w:t>
      </w:r>
    </w:p>
    <w:p w:rsidR="00456002" w:rsidRPr="00F31997" w:rsidRDefault="00456002" w:rsidP="00456002">
      <w:pPr>
        <w:tabs>
          <w:tab w:val="left" w:pos="360"/>
        </w:tabs>
        <w:ind w:left="720"/>
        <w:rPr>
          <w:rFonts w:eastAsia="PMingLiU" w:cs="Tahoma"/>
          <w:lang w:eastAsia="zh-TW"/>
        </w:rPr>
      </w:pPr>
    </w:p>
    <w:p w:rsidR="00456002" w:rsidRPr="00F31997" w:rsidRDefault="000D2DBB" w:rsidP="00456002">
      <w:pPr>
        <w:tabs>
          <w:tab w:val="left" w:pos="360"/>
        </w:tabs>
        <w:ind w:left="720"/>
        <w:rPr>
          <w:rFonts w:eastAsia="PMingLiU" w:cs="Tahoma"/>
          <w:lang w:eastAsia="zh-TW"/>
        </w:rPr>
      </w:pPr>
      <w:r w:rsidRPr="00F31997">
        <w:rPr>
          <w:rFonts w:eastAsia="PMingLiU" w:cs="Tahoma" w:hint="eastAsia"/>
          <w:lang w:val="zh-TW" w:eastAsia="zh-TW"/>
        </w:rPr>
        <w:t>下列線上服務有資格進行線上服務校正或年度訂單：</w:t>
      </w:r>
    </w:p>
    <w:p w:rsidR="00456002" w:rsidRPr="00F31997" w:rsidRDefault="00456002" w:rsidP="00456002">
      <w:pPr>
        <w:spacing w:before="120" w:after="120"/>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31997">
        <w:trPr>
          <w:trHeight w:val="80"/>
          <w:tblHeader/>
        </w:trPr>
        <w:tc>
          <w:tcPr>
            <w:tcW w:w="5000" w:type="pct"/>
            <w:gridSpan w:val="2"/>
            <w:shd w:val="clear" w:color="auto" w:fill="FABF8F"/>
          </w:tcPr>
          <w:p w:rsidR="00456002" w:rsidRPr="00F31997" w:rsidRDefault="00456002" w:rsidP="005C647E">
            <w:pPr>
              <w:jc w:val="center"/>
              <w:rPr>
                <w:rFonts w:eastAsia="PMingLiU" w:cs="Tahoma"/>
                <w:b/>
              </w:rPr>
            </w:pPr>
            <w:r w:rsidRPr="00F31997">
              <w:rPr>
                <w:rFonts w:eastAsia="PMingLiU" w:cs="Tahoma" w:hint="eastAsia"/>
                <w:b/>
                <w:lang w:val="zh-TW"/>
              </w:rPr>
              <w:t>線上服務</w:t>
            </w:r>
          </w:p>
        </w:tc>
      </w:tr>
      <w:tr w:rsidR="00456002" w:rsidRPr="00F31997">
        <w:trPr>
          <w:trHeight w:val="219"/>
        </w:trPr>
        <w:tc>
          <w:tcPr>
            <w:tcW w:w="2603" w:type="pct"/>
          </w:tcPr>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Exchange Online Kiosk*</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Exchange Online Plan 1*</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Exchange Online Plan 2*</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Lync Online Plan 1*</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Lync Online Plan 2*</w:t>
            </w:r>
          </w:p>
          <w:p w:rsidR="00E77288"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Lync Online Plan 3*</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Office 365 (Plan K1)*</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Office 365 (Plan K2)*</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Office 365 (Plan E1)</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Office 365 (Plan E2)</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Office 365 (Plan E3)</w:t>
            </w:r>
          </w:p>
          <w:p w:rsidR="00456002" w:rsidRPr="00F31997" w:rsidRDefault="000D2DBB" w:rsidP="0068012B">
            <w:pPr>
              <w:numPr>
                <w:ilvl w:val="0"/>
                <w:numId w:val="77"/>
              </w:numPr>
              <w:spacing w:before="80"/>
              <w:ind w:left="1265" w:hanging="985"/>
              <w:jc w:val="both"/>
              <w:rPr>
                <w:rFonts w:eastAsia="PMingLiU" w:cs="Tahoma"/>
              </w:rPr>
            </w:pPr>
            <w:r w:rsidRPr="00F31997">
              <w:rPr>
                <w:rFonts w:eastAsia="PMingLiU" w:cs="Tahoma"/>
                <w:lang w:val="zh-TW"/>
              </w:rPr>
              <w:t>Office 365 (Plan E4)</w:t>
            </w:r>
          </w:p>
        </w:tc>
        <w:tc>
          <w:tcPr>
            <w:tcW w:w="2397" w:type="pct"/>
          </w:tcPr>
          <w:p w:rsidR="00456002" w:rsidRPr="00F31997" w:rsidRDefault="000D2DBB" w:rsidP="0068012B">
            <w:pPr>
              <w:numPr>
                <w:ilvl w:val="0"/>
                <w:numId w:val="77"/>
              </w:numPr>
              <w:spacing w:before="80"/>
              <w:ind w:left="692"/>
              <w:jc w:val="both"/>
              <w:rPr>
                <w:rFonts w:eastAsia="PMingLiU" w:cs="Tahoma"/>
              </w:rPr>
            </w:pPr>
            <w:r w:rsidRPr="00F31997">
              <w:rPr>
                <w:rFonts w:eastAsia="PMingLiU" w:cs="Tahoma"/>
                <w:lang w:val="zh-TW"/>
              </w:rPr>
              <w:t xml:space="preserve">Office Web </w:t>
            </w:r>
            <w:r w:rsidRPr="00F31997">
              <w:rPr>
                <w:rFonts w:eastAsia="PMingLiU" w:cs="Tahoma" w:hint="eastAsia"/>
                <w:lang w:val="zh-TW"/>
              </w:rPr>
              <w:t>應用程式</w:t>
            </w:r>
            <w:r w:rsidRPr="00F31997">
              <w:rPr>
                <w:rFonts w:eastAsia="PMingLiU" w:cs="Tahoma"/>
                <w:lang w:val="zh-TW"/>
              </w:rPr>
              <w:t>*</w:t>
            </w:r>
          </w:p>
          <w:p w:rsidR="00456002" w:rsidRPr="00F31997" w:rsidRDefault="000D2DBB" w:rsidP="0068012B">
            <w:pPr>
              <w:numPr>
                <w:ilvl w:val="0"/>
                <w:numId w:val="77"/>
              </w:numPr>
              <w:spacing w:before="80"/>
              <w:ind w:left="692"/>
              <w:jc w:val="both"/>
              <w:rPr>
                <w:rFonts w:eastAsia="PMingLiU" w:cs="Tahoma"/>
              </w:rPr>
            </w:pPr>
            <w:r w:rsidRPr="00F31997">
              <w:rPr>
                <w:rFonts w:eastAsia="PMingLiU" w:cs="Tahoma"/>
                <w:lang w:val="zh-TW"/>
              </w:rPr>
              <w:t>SharePoint Online Plan 1*</w:t>
            </w:r>
          </w:p>
          <w:p w:rsidR="00456002" w:rsidRPr="00F31997" w:rsidRDefault="000D2DBB" w:rsidP="0068012B">
            <w:pPr>
              <w:numPr>
                <w:ilvl w:val="0"/>
                <w:numId w:val="77"/>
              </w:numPr>
              <w:spacing w:before="80"/>
              <w:ind w:left="692"/>
              <w:jc w:val="both"/>
              <w:rPr>
                <w:rFonts w:eastAsia="PMingLiU" w:cs="Tahoma"/>
              </w:rPr>
            </w:pPr>
            <w:r w:rsidRPr="00F31997">
              <w:rPr>
                <w:rFonts w:eastAsia="PMingLiU" w:cs="Tahoma"/>
                <w:lang w:val="zh-TW"/>
              </w:rPr>
              <w:t>SharePoint Online Plan 2*</w:t>
            </w:r>
          </w:p>
          <w:p w:rsidR="00456002" w:rsidRPr="00F31997" w:rsidRDefault="000D2DBB" w:rsidP="0068012B">
            <w:pPr>
              <w:numPr>
                <w:ilvl w:val="0"/>
                <w:numId w:val="77"/>
              </w:numPr>
              <w:spacing w:before="80"/>
              <w:ind w:left="692"/>
              <w:jc w:val="both"/>
              <w:rPr>
                <w:rFonts w:eastAsia="PMingLiU" w:cs="Tahoma"/>
              </w:rPr>
            </w:pPr>
            <w:r w:rsidRPr="00F31997">
              <w:rPr>
                <w:rFonts w:eastAsia="PMingLiU" w:cs="Tahoma"/>
                <w:lang w:val="zh-TW"/>
              </w:rPr>
              <w:t>SharePoint Online Partner Access*</w:t>
            </w:r>
          </w:p>
          <w:p w:rsidR="00456002" w:rsidRPr="00F31997" w:rsidRDefault="000D2DBB" w:rsidP="0068012B">
            <w:pPr>
              <w:numPr>
                <w:ilvl w:val="0"/>
                <w:numId w:val="77"/>
              </w:numPr>
              <w:spacing w:before="80"/>
              <w:ind w:left="692"/>
              <w:jc w:val="both"/>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7"/>
              </w:numPr>
              <w:spacing w:before="80"/>
              <w:ind w:left="692"/>
              <w:jc w:val="both"/>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p>
        </w:tc>
      </w:tr>
    </w:tbl>
    <w:p w:rsidR="00456002" w:rsidRPr="00F31997" w:rsidRDefault="00094CFD" w:rsidP="00456002">
      <w:pPr>
        <w:tabs>
          <w:tab w:val="left" w:pos="360"/>
        </w:tabs>
        <w:ind w:left="720"/>
        <w:rPr>
          <w:rFonts w:eastAsia="PMingLiU" w:cs="Tahoma"/>
        </w:rPr>
      </w:pPr>
      <w:r>
        <w:rPr>
          <w:rFonts w:eastAsia="PMingLiU" w:cs="Tahoma"/>
          <w:i/>
          <w:sz w:val="16"/>
          <w:lang w:val="zh-TW"/>
        </w:rPr>
        <w:t>*</w:t>
      </w:r>
      <w:r w:rsidR="000D2DBB" w:rsidRPr="00F31997">
        <w:rPr>
          <w:rFonts w:eastAsia="PMingLiU" w:cs="Tahoma" w:hint="eastAsia"/>
          <w:i/>
          <w:sz w:val="16"/>
          <w:lang w:val="zh-TW"/>
        </w:rPr>
        <w:t>額外產品</w:t>
      </w:r>
    </w:p>
    <w:p w:rsidR="00456002" w:rsidRPr="00F31997" w:rsidRDefault="00456002" w:rsidP="00456002">
      <w:pPr>
        <w:tabs>
          <w:tab w:val="left" w:pos="360"/>
        </w:tabs>
        <w:ind w:left="720"/>
        <w:rPr>
          <w:rFonts w:eastAsia="PMingLiU" w:cs="Tahoma"/>
        </w:rPr>
      </w:pPr>
    </w:p>
    <w:p w:rsidR="00456002" w:rsidRPr="00F31997" w:rsidRDefault="000D2DBB" w:rsidP="00456002">
      <w:pPr>
        <w:tabs>
          <w:tab w:val="left" w:pos="360"/>
        </w:tabs>
        <w:ind w:left="720"/>
        <w:rPr>
          <w:rFonts w:eastAsia="PMingLiU" w:cs="Tahoma"/>
        </w:rPr>
      </w:pPr>
      <w:r w:rsidRPr="00F31997">
        <w:rPr>
          <w:rFonts w:eastAsia="PMingLiU" w:cs="Tahoma" w:hint="eastAsia"/>
          <w:b/>
          <w:lang w:val="zh-TW"/>
        </w:rPr>
        <w:t>訂閱使用權減少</w:t>
      </w:r>
    </w:p>
    <w:p w:rsidR="00456002" w:rsidRPr="00F31997" w:rsidRDefault="00456002" w:rsidP="00456002">
      <w:pPr>
        <w:tabs>
          <w:tab w:val="left" w:pos="360"/>
        </w:tabs>
        <w:ind w:left="720"/>
        <w:rPr>
          <w:rFonts w:eastAsia="PMingLiU" w:cs="Tahoma"/>
          <w:lang w:eastAsia="zh-TW"/>
        </w:rPr>
      </w:pPr>
      <w:r w:rsidRPr="00F31997">
        <w:rPr>
          <w:rFonts w:eastAsia="PMingLiU" w:cs="Tahoma" w:hint="eastAsia"/>
          <w:szCs w:val="20"/>
          <w:lang w:val="zh-TW" w:eastAsia="zh-TW"/>
        </w:rPr>
        <w:t>注意事項：</w:t>
      </w:r>
      <w:r w:rsidR="000D2DBB" w:rsidRPr="00F31997">
        <w:rPr>
          <w:rFonts w:eastAsia="PMingLiU" w:cs="Tahoma" w:hint="eastAsia"/>
          <w:lang w:val="zh-TW" w:eastAsia="zh-TW"/>
        </w:rPr>
        <w:t>下列適用於有資格回報訂閱使用權減少之</w:t>
      </w:r>
      <w:r w:rsidR="000D2DBB" w:rsidRPr="00F31997">
        <w:rPr>
          <w:rFonts w:eastAsia="PMingLiU" w:cs="Tahoma"/>
          <w:lang w:val="zh-TW" w:eastAsia="zh-TW"/>
        </w:rPr>
        <w:t xml:space="preserve"> Enterprise </w:t>
      </w:r>
      <w:r w:rsidR="000D2DBB" w:rsidRPr="00F31997">
        <w:rPr>
          <w:rFonts w:eastAsia="PMingLiU" w:cs="Tahoma" w:hint="eastAsia"/>
          <w:lang w:val="zh-TW" w:eastAsia="zh-TW"/>
        </w:rPr>
        <w:t>客戶。客戶若不確定其是否有資格回報訂閱使用權之減少，應該聯絡他們的軟體顧問、轉銷商或</w:t>
      </w:r>
      <w:r w:rsidR="000D2DBB" w:rsidRPr="00F31997">
        <w:rPr>
          <w:rFonts w:eastAsia="PMingLiU" w:cs="Tahoma"/>
          <w:lang w:val="zh-TW" w:eastAsia="zh-TW"/>
        </w:rPr>
        <w:t xml:space="preserve"> Microsoft </w:t>
      </w:r>
      <w:r w:rsidR="000D2DBB" w:rsidRPr="00F31997">
        <w:rPr>
          <w:rFonts w:eastAsia="PMingLiU" w:cs="Tahoma" w:hint="eastAsia"/>
          <w:lang w:val="zh-TW" w:eastAsia="zh-TW"/>
        </w:rPr>
        <w:t>客戶經理取得詳細資訊。</w:t>
      </w:r>
    </w:p>
    <w:p w:rsidR="00456002" w:rsidRPr="00F31997" w:rsidRDefault="00456002" w:rsidP="00456002">
      <w:pPr>
        <w:tabs>
          <w:tab w:val="left" w:pos="360"/>
        </w:tabs>
        <w:ind w:left="720"/>
        <w:rPr>
          <w:rFonts w:eastAsia="PMingLiU" w:cs="Tahoma"/>
          <w:lang w:eastAsia="zh-TW"/>
        </w:rPr>
      </w:pPr>
    </w:p>
    <w:p w:rsidR="00456002" w:rsidRPr="00F31997" w:rsidRDefault="000D2DBB" w:rsidP="00456002">
      <w:pPr>
        <w:tabs>
          <w:tab w:val="left" w:pos="360"/>
        </w:tabs>
        <w:ind w:left="720"/>
        <w:rPr>
          <w:rFonts w:eastAsia="PMingLiU" w:cs="Tahoma"/>
          <w:lang w:eastAsia="zh-TW"/>
        </w:rPr>
      </w:pPr>
      <w:r w:rsidRPr="00F31997">
        <w:rPr>
          <w:rFonts w:eastAsia="PMingLiU" w:cs="Tahoma" w:hint="eastAsia"/>
          <w:lang w:val="zh-TW" w:eastAsia="zh-TW"/>
        </w:rPr>
        <w:t>下列訂閱使用權資格依使用權數量進行調整。</w:t>
      </w:r>
    </w:p>
    <w:p w:rsidR="00456002" w:rsidRPr="00F31997" w:rsidRDefault="00456002" w:rsidP="00456002">
      <w:pPr>
        <w:tabs>
          <w:tab w:val="left" w:pos="360"/>
        </w:tabs>
        <w:ind w:left="720"/>
        <w:rPr>
          <w:rFonts w:eastAsia="PMingLiU" w:cs="Tahoma"/>
          <w:lang w:eastAsia="zh-TW"/>
        </w:rPr>
      </w:pPr>
    </w:p>
    <w:p w:rsidR="00456002" w:rsidRPr="00F31997" w:rsidRDefault="00456002" w:rsidP="00456002">
      <w:pPr>
        <w:tabs>
          <w:tab w:val="left" w:pos="360"/>
        </w:tabs>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31997">
        <w:trPr>
          <w:trHeight w:val="80"/>
        </w:trPr>
        <w:tc>
          <w:tcPr>
            <w:tcW w:w="5000" w:type="pct"/>
            <w:gridSpan w:val="2"/>
            <w:shd w:val="clear" w:color="auto" w:fill="FABF8F"/>
          </w:tcPr>
          <w:p w:rsidR="00456002" w:rsidRPr="00F31997" w:rsidRDefault="00456002" w:rsidP="005C647E">
            <w:pPr>
              <w:jc w:val="center"/>
              <w:rPr>
                <w:rFonts w:eastAsia="PMingLiU" w:cs="Tahoma"/>
                <w:b/>
              </w:rPr>
            </w:pPr>
            <w:r w:rsidRPr="00F31997">
              <w:rPr>
                <w:rFonts w:eastAsia="PMingLiU" w:cs="Tahoma" w:hint="eastAsia"/>
                <w:b/>
                <w:lang w:val="zh-TW"/>
              </w:rPr>
              <w:t>線上服務</w:t>
            </w:r>
          </w:p>
        </w:tc>
      </w:tr>
      <w:tr w:rsidR="00456002" w:rsidRPr="00F31997">
        <w:trPr>
          <w:trHeight w:val="219"/>
        </w:trPr>
        <w:tc>
          <w:tcPr>
            <w:tcW w:w="2603" w:type="pct"/>
          </w:tcPr>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Exchange Online Kiosk*</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Exchange Online Plan 1*</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Exchange Online Plan 2*</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Lync Online Plan 1*</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Lync Online Plan 2*</w:t>
            </w:r>
          </w:p>
          <w:p w:rsidR="00E77288"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Lync Online Plan 3*</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Office 365 (Plan K1)*</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Office 365 (Plan K2)*</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Office 365 (Plan E1)</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Office 365 (Plan E2)</w:t>
            </w:r>
          </w:p>
          <w:p w:rsidR="00456002" w:rsidRPr="00094CFD" w:rsidRDefault="000D2DBB" w:rsidP="0068012B">
            <w:pPr>
              <w:numPr>
                <w:ilvl w:val="0"/>
                <w:numId w:val="77"/>
              </w:numPr>
              <w:spacing w:before="80"/>
              <w:ind w:left="1052" w:hanging="450"/>
              <w:jc w:val="both"/>
              <w:rPr>
                <w:rFonts w:eastAsia="PMingLiU" w:cs="Tahoma"/>
                <w:lang w:val="zh-TW"/>
              </w:rPr>
            </w:pPr>
            <w:r w:rsidRPr="00F31997">
              <w:rPr>
                <w:rFonts w:eastAsia="PMingLiU" w:cs="Tahoma"/>
                <w:lang w:val="zh-TW"/>
              </w:rPr>
              <w:t>Office 365 (Plan E3)</w:t>
            </w:r>
          </w:p>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Office 365 (Plan E4)</w:t>
            </w:r>
          </w:p>
        </w:tc>
        <w:tc>
          <w:tcPr>
            <w:tcW w:w="2397" w:type="pct"/>
          </w:tcPr>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 xml:space="preserve">Office Web </w:t>
            </w:r>
            <w:r w:rsidRPr="00F31997">
              <w:rPr>
                <w:rFonts w:eastAsia="PMingLiU" w:cs="Tahoma" w:hint="eastAsia"/>
                <w:lang w:val="zh-TW"/>
              </w:rPr>
              <w:t>應用程式</w:t>
            </w:r>
            <w:r w:rsidRPr="00F31997">
              <w:rPr>
                <w:rFonts w:eastAsia="PMingLiU" w:cs="Tahoma"/>
                <w:lang w:val="zh-TW"/>
              </w:rPr>
              <w:t>*</w:t>
            </w:r>
          </w:p>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SharePoint Online Plan 1*</w:t>
            </w:r>
          </w:p>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SharePoint Online Plan 2*</w:t>
            </w:r>
          </w:p>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SharePoint Online Partner Access*</w:t>
            </w:r>
          </w:p>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7"/>
              </w:numPr>
              <w:spacing w:before="80"/>
              <w:ind w:left="1052" w:hanging="450"/>
              <w:jc w:val="both"/>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p>
        </w:tc>
      </w:tr>
    </w:tbl>
    <w:p w:rsidR="00456002" w:rsidRPr="00F31997" w:rsidRDefault="0019292C" w:rsidP="00456002">
      <w:pPr>
        <w:tabs>
          <w:tab w:val="left" w:pos="360"/>
        </w:tabs>
        <w:ind w:left="720"/>
        <w:rPr>
          <w:rFonts w:eastAsia="PMingLiU" w:cs="Tahoma"/>
        </w:rPr>
      </w:pPr>
      <w:r>
        <w:rPr>
          <w:rFonts w:eastAsia="PMingLiU" w:cs="Tahoma"/>
          <w:i/>
          <w:sz w:val="16"/>
          <w:lang w:val="zh-TW"/>
        </w:rPr>
        <w:t>*</w:t>
      </w:r>
      <w:r w:rsidR="000D2DBB" w:rsidRPr="00F31997">
        <w:rPr>
          <w:rFonts w:eastAsia="PMingLiU" w:cs="Tahoma" w:hint="eastAsia"/>
          <w:i/>
          <w:sz w:val="16"/>
          <w:lang w:val="zh-TW"/>
        </w:rPr>
        <w:t>額外產品</w:t>
      </w:r>
    </w:p>
    <w:p w:rsidR="00456002" w:rsidRPr="00F31997" w:rsidRDefault="00456002" w:rsidP="00456002">
      <w:pPr>
        <w:rPr>
          <w:rFonts w:eastAsia="PMingLiU" w:cs="Tahoma"/>
        </w:rPr>
      </w:pPr>
    </w:p>
    <w:p w:rsidR="00456002" w:rsidRPr="00F31997" w:rsidRDefault="00456002" w:rsidP="00456002">
      <w:pPr>
        <w:pStyle w:val="Heading2"/>
        <w:rPr>
          <w:rFonts w:ascii="Tahoma" w:eastAsia="PMingLiU" w:hAnsi="Tahoma" w:cs="Tahoma"/>
        </w:rPr>
      </w:pPr>
    </w:p>
    <w:p w:rsidR="00456002" w:rsidRPr="00F31997" w:rsidRDefault="00456002" w:rsidP="00456002">
      <w:pPr>
        <w:pStyle w:val="Heading2"/>
        <w:rPr>
          <w:rFonts w:ascii="Tahoma" w:eastAsia="PMingLiU" w:hAnsi="Tahoma" w:cs="Tahoma"/>
        </w:rPr>
      </w:pPr>
    </w:p>
    <w:p w:rsidR="00456002" w:rsidRPr="000673A0" w:rsidRDefault="000D2DBB" w:rsidP="00AB4C50">
      <w:pPr>
        <w:pStyle w:val="Heading2"/>
        <w:rPr>
          <w:lang w:eastAsia="zh-TW"/>
        </w:rPr>
      </w:pPr>
      <w:bookmarkStart w:id="798" w:name="_Toc325609174"/>
      <w:bookmarkStart w:id="799" w:name="_Toc327950055"/>
      <w:bookmarkEnd w:id="798"/>
      <w:r w:rsidRPr="000673A0">
        <w:rPr>
          <w:rFonts w:hint="eastAsia"/>
          <w:lang w:val="zh-TW" w:eastAsia="zh-TW"/>
        </w:rPr>
        <w:t>經由延長的期間繼續服務</w:t>
      </w:r>
      <w:bookmarkEnd w:id="799"/>
    </w:p>
    <w:p w:rsidR="00456002" w:rsidRPr="00F31997" w:rsidRDefault="00456002" w:rsidP="00456002">
      <w:pPr>
        <w:tabs>
          <w:tab w:val="left" w:pos="360"/>
        </w:tabs>
        <w:ind w:left="720"/>
        <w:rPr>
          <w:rFonts w:eastAsia="PMingLiU" w:cs="Tahoma"/>
          <w:lang w:eastAsia="zh-TW"/>
        </w:rPr>
      </w:pPr>
    </w:p>
    <w:p w:rsidR="00456002" w:rsidRPr="00F31997" w:rsidRDefault="00456002" w:rsidP="00456002">
      <w:pPr>
        <w:tabs>
          <w:tab w:val="left" w:pos="360"/>
        </w:tabs>
        <w:ind w:left="720"/>
        <w:rPr>
          <w:rFonts w:eastAsia="PMingLiU" w:cs="Tahoma"/>
          <w:lang w:eastAsia="zh-TW"/>
        </w:rPr>
      </w:pPr>
      <w:r w:rsidRPr="00F31997">
        <w:rPr>
          <w:rFonts w:eastAsia="PMingLiU" w:cs="Tahoma" w:hint="eastAsia"/>
          <w:szCs w:val="20"/>
          <w:lang w:val="zh-TW" w:eastAsia="zh-TW"/>
        </w:rPr>
        <w:t>注意事項：</w:t>
      </w:r>
      <w:r w:rsidR="000D2DBB" w:rsidRPr="00F31997">
        <w:rPr>
          <w:rFonts w:eastAsia="PMingLiU" w:cs="Tahoma" w:hint="eastAsia"/>
          <w:lang w:val="zh-TW" w:eastAsia="zh-TW"/>
        </w:rPr>
        <w:t>下列適用於有資格經由延長的期間繼續服務之</w:t>
      </w:r>
      <w:r w:rsidR="000D2DBB" w:rsidRPr="00F31997">
        <w:rPr>
          <w:rFonts w:eastAsia="PMingLiU" w:cs="Tahoma"/>
          <w:lang w:val="zh-TW" w:eastAsia="zh-TW"/>
        </w:rPr>
        <w:t xml:space="preserve"> Enterprise </w:t>
      </w:r>
      <w:r w:rsidR="000D2DBB" w:rsidRPr="00F31997">
        <w:rPr>
          <w:rFonts w:eastAsia="PMingLiU" w:cs="Tahoma" w:hint="eastAsia"/>
          <w:lang w:val="zh-TW" w:eastAsia="zh-TW"/>
        </w:rPr>
        <w:t>和</w:t>
      </w:r>
      <w:r w:rsidR="000D2DBB" w:rsidRPr="00F31997">
        <w:rPr>
          <w:rFonts w:eastAsia="PMingLiU" w:cs="Tahoma"/>
          <w:lang w:val="zh-TW" w:eastAsia="zh-TW"/>
        </w:rPr>
        <w:t xml:space="preserve"> Enterprise Subscription </w:t>
      </w:r>
      <w:r w:rsidR="000D2DBB" w:rsidRPr="00F31997">
        <w:rPr>
          <w:rFonts w:eastAsia="PMingLiU" w:cs="Tahoma" w:hint="eastAsia"/>
          <w:lang w:val="zh-TW" w:eastAsia="zh-TW"/>
        </w:rPr>
        <w:t>註冊客戶。客戶若不確定其是否有資格經由延長的期間繼續服務，應該聯絡他們的軟體顧問、轉銷商或</w:t>
      </w:r>
      <w:r w:rsidR="000D2DBB" w:rsidRPr="00F31997">
        <w:rPr>
          <w:rFonts w:eastAsia="PMingLiU" w:cs="Tahoma"/>
          <w:lang w:val="zh-TW" w:eastAsia="zh-TW"/>
        </w:rPr>
        <w:t xml:space="preserve"> Microsoft </w:t>
      </w:r>
      <w:r w:rsidR="000D2DBB" w:rsidRPr="00F31997">
        <w:rPr>
          <w:rFonts w:eastAsia="PMingLiU" w:cs="Tahoma" w:hint="eastAsia"/>
          <w:lang w:val="zh-TW" w:eastAsia="zh-TW"/>
        </w:rPr>
        <w:t>客戶經理取得詳細資訊。</w:t>
      </w:r>
    </w:p>
    <w:p w:rsidR="00456002" w:rsidRPr="00F31997" w:rsidRDefault="00456002" w:rsidP="00456002">
      <w:pPr>
        <w:tabs>
          <w:tab w:val="left" w:pos="360"/>
        </w:tabs>
        <w:ind w:left="720"/>
        <w:rPr>
          <w:rFonts w:eastAsia="PMingLiU" w:cs="Tahoma"/>
          <w:lang w:eastAsia="zh-TW"/>
        </w:rPr>
      </w:pPr>
    </w:p>
    <w:p w:rsidR="00456002" w:rsidRPr="00176B52" w:rsidRDefault="000D2DBB" w:rsidP="00176B52">
      <w:pPr>
        <w:tabs>
          <w:tab w:val="left" w:pos="360"/>
        </w:tabs>
        <w:ind w:left="720"/>
        <w:rPr>
          <w:rFonts w:eastAsia="PMingLiU" w:cs="Tahoma"/>
          <w:spacing w:val="-4"/>
          <w:lang w:eastAsia="zh-TW"/>
        </w:rPr>
      </w:pPr>
      <w:r w:rsidRPr="00176B52">
        <w:rPr>
          <w:rFonts w:eastAsia="PMingLiU" w:cs="Tahoma" w:hint="eastAsia"/>
          <w:spacing w:val="-4"/>
          <w:lang w:val="zh-TW" w:eastAsia="zh-TW"/>
        </w:rPr>
        <w:t>下列線上服務有資格進行線上服務的延長期間，惟需受客戶之大量授權合約之條款所拘束。為了符合經由延長的期間繼續服務的資格，客戶的線上服務訂閱期間必須於客戶之合約屆滿日期之當日屆滿</w:t>
      </w:r>
      <w:r w:rsidRPr="00176B52">
        <w:rPr>
          <w:rFonts w:eastAsia="PMingLiU" w:cs="Tahoma"/>
          <w:spacing w:val="-4"/>
          <w:lang w:val="zh-TW" w:eastAsia="zh-TW"/>
        </w:rPr>
        <w:t xml:space="preserve"> (</w:t>
      </w:r>
      <w:r w:rsidRPr="00176B52">
        <w:rPr>
          <w:rFonts w:eastAsia="PMingLiU" w:cs="Tahoma" w:hint="eastAsia"/>
          <w:spacing w:val="-4"/>
          <w:lang w:val="zh-TW" w:eastAsia="zh-TW"/>
        </w:rPr>
        <w:t>以下稱「共同期限」</w:t>
      </w:r>
      <w:r w:rsidRPr="00176B52">
        <w:rPr>
          <w:rFonts w:eastAsia="PMingLiU" w:cs="Tahoma"/>
          <w:spacing w:val="-4"/>
          <w:lang w:val="zh-TW" w:eastAsia="zh-TW"/>
        </w:rPr>
        <w:t>)</w:t>
      </w:r>
      <w:r w:rsidRPr="00176B52">
        <w:rPr>
          <w:rFonts w:eastAsia="PMingLiU" w:cs="Tahoma" w:hint="eastAsia"/>
          <w:spacing w:val="-4"/>
          <w:lang w:val="zh-TW" w:eastAsia="zh-TW"/>
        </w:rPr>
        <w:t>：</w:t>
      </w:r>
    </w:p>
    <w:p w:rsidR="00456002" w:rsidRPr="00F31997" w:rsidRDefault="00456002" w:rsidP="00456002">
      <w:pPr>
        <w:ind w:left="720"/>
        <w:rPr>
          <w:rFonts w:eastAsia="PMingLiU" w:cs="Tahoma"/>
          <w:lang w:eastAsia="zh-TW"/>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31997">
        <w:trPr>
          <w:trHeight w:val="80"/>
          <w:tblHeader/>
        </w:trPr>
        <w:tc>
          <w:tcPr>
            <w:tcW w:w="5000" w:type="pct"/>
            <w:gridSpan w:val="2"/>
            <w:shd w:val="clear" w:color="auto" w:fill="FABF8F"/>
          </w:tcPr>
          <w:p w:rsidR="00456002" w:rsidRPr="00F31997" w:rsidRDefault="00456002" w:rsidP="005C647E">
            <w:pPr>
              <w:jc w:val="center"/>
              <w:rPr>
                <w:rFonts w:eastAsia="PMingLiU" w:cs="Tahoma"/>
                <w:b/>
                <w:sz w:val="20"/>
              </w:rPr>
            </w:pPr>
            <w:r w:rsidRPr="00F31997">
              <w:rPr>
                <w:rFonts w:eastAsia="PMingLiU" w:cs="Tahoma" w:hint="eastAsia"/>
                <w:b/>
                <w:sz w:val="20"/>
                <w:lang w:val="zh-TW"/>
              </w:rPr>
              <w:t>線上服務</w:t>
            </w:r>
          </w:p>
        </w:tc>
      </w:tr>
      <w:tr w:rsidR="00456002" w:rsidRPr="00F31997">
        <w:trPr>
          <w:trHeight w:val="219"/>
        </w:trPr>
        <w:tc>
          <w:tcPr>
            <w:tcW w:w="2603" w:type="pct"/>
          </w:tcPr>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Exchange Online Kiosk*</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Exchange Online Plan 1*</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Exchange Online Plan 2*</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Lync Online Plan 1*</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Lync Online Plan 2*</w:t>
            </w:r>
          </w:p>
          <w:p w:rsidR="00E77288"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Lync Online Plan 3*</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Office 365 (Plan K1)*</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Office 365 (Plan K2)*</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Office 365 (Plan E1)</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Office 365 (Plan E2)</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Office 365 (Plan E3)</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Office 365 (Plan E4)</w:t>
            </w:r>
          </w:p>
        </w:tc>
        <w:tc>
          <w:tcPr>
            <w:tcW w:w="2397" w:type="pct"/>
          </w:tcPr>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 xml:space="preserve">Office Web </w:t>
            </w:r>
            <w:r w:rsidRPr="00F31997">
              <w:rPr>
                <w:rFonts w:eastAsia="PMingLiU" w:cs="Tahoma" w:hint="eastAsia"/>
                <w:lang w:val="zh-TW"/>
              </w:rPr>
              <w:t>應用程式</w:t>
            </w:r>
            <w:r w:rsidRPr="00F31997">
              <w:rPr>
                <w:rFonts w:eastAsia="PMingLiU" w:cs="Tahoma"/>
                <w:lang w:val="zh-TW"/>
              </w:rPr>
              <w:t>*</w:t>
            </w:r>
          </w:p>
          <w:p w:rsidR="00456002" w:rsidRPr="00094CFD" w:rsidRDefault="000D2DBB" w:rsidP="0068012B">
            <w:pPr>
              <w:numPr>
                <w:ilvl w:val="0"/>
                <w:numId w:val="77"/>
              </w:numPr>
              <w:spacing w:before="80"/>
              <w:ind w:left="905" w:hanging="540"/>
              <w:jc w:val="both"/>
              <w:rPr>
                <w:rFonts w:eastAsia="PMingLiU" w:cs="Tahoma"/>
                <w:lang w:val="zh-TW"/>
              </w:rPr>
            </w:pPr>
            <w:r w:rsidRPr="00F31997">
              <w:rPr>
                <w:rFonts w:eastAsia="PMingLiU" w:cs="Tahoma"/>
                <w:lang w:val="zh-TW"/>
              </w:rPr>
              <w:t>SharePoint Online Plan 1*</w:t>
            </w:r>
          </w:p>
          <w:p w:rsidR="00456002" w:rsidRPr="00094CFD" w:rsidRDefault="000D2DBB" w:rsidP="0068012B">
            <w:pPr>
              <w:numPr>
                <w:ilvl w:val="0"/>
                <w:numId w:val="77"/>
              </w:numPr>
              <w:spacing w:before="80"/>
              <w:ind w:left="905" w:hanging="540"/>
              <w:jc w:val="both"/>
              <w:rPr>
                <w:rFonts w:eastAsia="PMingLiU" w:cs="Tahoma"/>
                <w:lang w:val="zh-TW"/>
              </w:rPr>
            </w:pPr>
            <w:r w:rsidRPr="00F31997">
              <w:rPr>
                <w:rFonts w:eastAsia="PMingLiU" w:cs="Tahoma"/>
                <w:lang w:val="zh-TW"/>
              </w:rPr>
              <w:t>SharePoint Online Plan 2*</w:t>
            </w:r>
          </w:p>
          <w:p w:rsidR="00456002" w:rsidRPr="00094CFD" w:rsidRDefault="000D2DBB" w:rsidP="0068012B">
            <w:pPr>
              <w:numPr>
                <w:ilvl w:val="0"/>
                <w:numId w:val="77"/>
              </w:numPr>
              <w:spacing w:before="80"/>
              <w:ind w:left="905" w:hanging="540"/>
              <w:jc w:val="both"/>
              <w:rPr>
                <w:rFonts w:eastAsia="PMingLiU" w:cs="Tahoma"/>
                <w:lang w:val="zh-TW"/>
              </w:rPr>
            </w:pPr>
            <w:r w:rsidRPr="00F31997">
              <w:rPr>
                <w:rFonts w:eastAsia="PMingLiU" w:cs="Tahoma"/>
                <w:lang w:val="zh-TW"/>
              </w:rPr>
              <w:t>SharePoint Online Partner Access*</w:t>
            </w:r>
          </w:p>
          <w:p w:rsidR="00456002" w:rsidRPr="00094CFD" w:rsidRDefault="000D2DBB" w:rsidP="0068012B">
            <w:pPr>
              <w:numPr>
                <w:ilvl w:val="0"/>
                <w:numId w:val="77"/>
              </w:numPr>
              <w:spacing w:before="80"/>
              <w:ind w:left="905" w:hanging="540"/>
              <w:jc w:val="both"/>
              <w:rPr>
                <w:rFonts w:eastAsia="PMingLiU" w:cs="Tahoma"/>
                <w:lang w:val="zh-TW"/>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w:t>
            </w:r>
          </w:p>
          <w:p w:rsidR="00456002" w:rsidRPr="00F31997" w:rsidRDefault="000D2DBB" w:rsidP="0068012B">
            <w:pPr>
              <w:numPr>
                <w:ilvl w:val="0"/>
                <w:numId w:val="77"/>
              </w:numPr>
              <w:spacing w:before="80"/>
              <w:ind w:left="905" w:hanging="540"/>
              <w:jc w:val="both"/>
              <w:rPr>
                <w:rFonts w:eastAsia="PMingLiU" w:cs="Tahoma"/>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附加元件</w:t>
            </w:r>
          </w:p>
        </w:tc>
      </w:tr>
    </w:tbl>
    <w:p w:rsidR="003117FE" w:rsidRPr="00F31997" w:rsidRDefault="003117FE" w:rsidP="00D47B4A">
      <w:pPr>
        <w:pStyle w:val="Heading1"/>
        <w:spacing w:before="0" w:after="0"/>
        <w:rPr>
          <w:lang w:eastAsia="zh-TW"/>
        </w:rPr>
      </w:pPr>
      <w:r w:rsidRPr="00F31997">
        <w:rPr>
          <w:rStyle w:val="LogoportMarkup"/>
          <w:rFonts w:ascii="Tahoma" w:hAnsi="Tahoma" w:cs="Tahoma"/>
          <w:sz w:val="18"/>
          <w:lang w:eastAsia="zh-TW"/>
        </w:rPr>
        <w:br w:type="page"/>
      </w:r>
      <w:bookmarkStart w:id="800" w:name="_Toc325609175"/>
      <w:bookmarkStart w:id="801" w:name="_Toc327950056"/>
      <w:bookmarkEnd w:id="800"/>
      <w:r w:rsidRPr="00F31997">
        <w:rPr>
          <w:rFonts w:hint="eastAsia"/>
          <w:lang w:val="zh-TW" w:eastAsia="zh-TW"/>
        </w:rPr>
        <w:t>第</w:t>
      </w:r>
      <w:r w:rsidRPr="00F31997">
        <w:rPr>
          <w:lang w:val="zh-TW" w:eastAsia="zh-TW"/>
        </w:rPr>
        <w:t xml:space="preserve"> 4 </w:t>
      </w:r>
      <w:r w:rsidRPr="00F31997">
        <w:rPr>
          <w:rFonts w:hint="eastAsia"/>
          <w:lang w:val="zh-TW" w:eastAsia="zh-TW"/>
        </w:rPr>
        <w:t>節</w:t>
      </w:r>
      <w:r w:rsidRPr="00F31997">
        <w:rPr>
          <w:lang w:val="zh-TW" w:eastAsia="zh-TW"/>
        </w:rPr>
        <w:t xml:space="preserve"> – </w:t>
      </w:r>
      <w:r w:rsidRPr="00F31997">
        <w:rPr>
          <w:rFonts w:hint="eastAsia"/>
          <w:lang w:val="zh-TW" w:eastAsia="zh-TW"/>
        </w:rPr>
        <w:t>使用權類型及費用</w:t>
      </w:r>
      <w:bookmarkEnd w:id="801"/>
    </w:p>
    <w:p w:rsidR="003117FE" w:rsidRPr="00F31997" w:rsidRDefault="003117FE" w:rsidP="003117FE">
      <w:pPr>
        <w:pStyle w:val="Heading2"/>
        <w:ind w:left="0" w:right="720"/>
        <w:rPr>
          <w:rFonts w:ascii="Tahoma" w:eastAsia="PMingLiU" w:hAnsi="Tahoma" w:cs="Tahoma"/>
          <w:lang w:eastAsia="zh-TW"/>
        </w:rPr>
      </w:pPr>
    </w:p>
    <w:p w:rsidR="003117FE" w:rsidRPr="00F31997" w:rsidRDefault="003117FE" w:rsidP="003117FE">
      <w:pPr>
        <w:pStyle w:val="Heading2"/>
        <w:tabs>
          <w:tab w:val="left" w:pos="90"/>
        </w:tabs>
        <w:ind w:left="0" w:right="720"/>
        <w:rPr>
          <w:rFonts w:ascii="Tahoma" w:eastAsia="PMingLiU" w:hAnsi="Tahoma" w:cs="Tahoma"/>
          <w:lang w:eastAsia="zh-TW"/>
        </w:rPr>
      </w:pPr>
      <w:bookmarkStart w:id="802" w:name="_Toc325609176"/>
      <w:bookmarkStart w:id="803" w:name="_Toc327950057"/>
      <w:bookmarkEnd w:id="802"/>
      <w:r w:rsidRPr="00F31997">
        <w:rPr>
          <w:rFonts w:ascii="Tahoma" w:eastAsia="PMingLiU" w:hAnsi="Tahoma" w:cs="Tahoma" w:hint="eastAsia"/>
          <w:lang w:val="zh-TW" w:eastAsia="zh-TW"/>
        </w:rPr>
        <w:t>費用</w:t>
      </w:r>
      <w:bookmarkEnd w:id="803"/>
    </w:p>
    <w:p w:rsidR="003117FE" w:rsidRPr="00F31997" w:rsidRDefault="003117FE" w:rsidP="003117FE">
      <w:pPr>
        <w:ind w:right="720"/>
        <w:rPr>
          <w:rFonts w:eastAsia="PMingLiU" w:cs="Tahoma"/>
          <w:lang w:eastAsia="zh-TW"/>
        </w:rPr>
      </w:pPr>
    </w:p>
    <w:p w:rsidR="003117FE" w:rsidRPr="00F31997" w:rsidRDefault="003117FE" w:rsidP="003117FE">
      <w:pPr>
        <w:pStyle w:val="AppendixIndent"/>
        <w:tabs>
          <w:tab w:val="left" w:pos="90"/>
        </w:tabs>
        <w:ind w:left="0" w:right="720"/>
        <w:rPr>
          <w:rFonts w:ascii="Tahoma" w:eastAsia="PMingLiU" w:hAnsi="Tahoma" w:cs="Tahoma"/>
          <w:lang w:eastAsia="zh-TW"/>
        </w:rPr>
      </w:pPr>
      <w:r w:rsidRPr="00F31997">
        <w:rPr>
          <w:rFonts w:ascii="Tahoma" w:eastAsia="PMingLiU" w:hAnsi="Tahoma" w:cs="Tahoma" w:hint="eastAsia"/>
          <w:sz w:val="18"/>
          <w:lang w:val="zh-TW" w:eastAsia="zh-TW"/>
        </w:rPr>
        <w:t>此產品類型可供部分線上服務及軟體產品使用。它不會因版本而有所不同。其可能與設定成本或其他優惠方案</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例如啟動套件</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相關聯。一般而言不會傳達使用產品或線上服務之權利。同樣地，也不提供任何利益或做為其所對應至之任何服務或軟體以外之目的。下列方案中可提供</w:t>
      </w:r>
      <w:r w:rsidRPr="00ED71A8">
        <w:rPr>
          <w:rFonts w:ascii="Tahoma" w:eastAsia="PMingLiU" w:hAnsi="Tahoma" w:cs="Tahoma" w:hint="eastAsia"/>
          <w:sz w:val="18"/>
          <w:lang w:eastAsia="zh-TW"/>
        </w:rPr>
        <w:t>：</w:t>
      </w:r>
      <w:r w:rsidRPr="00ED71A8">
        <w:rPr>
          <w:rFonts w:ascii="Tahoma" w:eastAsia="PMingLiU" w:hAnsi="Tahoma" w:cs="Tahoma"/>
          <w:sz w:val="18"/>
          <w:lang w:eastAsia="zh-TW"/>
        </w:rPr>
        <w:t>Open</w:t>
      </w:r>
      <w:r w:rsidRPr="00F31997">
        <w:rPr>
          <w:rFonts w:ascii="Tahoma" w:eastAsia="PMingLiU" w:hAnsi="Tahoma" w:cs="Tahoma" w:hint="eastAsia"/>
          <w:sz w:val="18"/>
          <w:lang w:val="zh-TW" w:eastAsia="zh-TW"/>
        </w:rPr>
        <w:t>、</w:t>
      </w:r>
      <w:r w:rsidRPr="00ED71A8">
        <w:rPr>
          <w:rFonts w:ascii="Tahoma" w:eastAsia="PMingLiU" w:hAnsi="Tahoma" w:cs="Tahoma"/>
          <w:sz w:val="18"/>
          <w:lang w:eastAsia="zh-TW"/>
        </w:rPr>
        <w:t>Open Value</w:t>
      </w:r>
      <w:r w:rsidRPr="00F31997">
        <w:rPr>
          <w:rFonts w:ascii="Tahoma" w:eastAsia="PMingLiU" w:hAnsi="Tahoma" w:cs="Tahoma" w:hint="eastAsia"/>
          <w:sz w:val="18"/>
          <w:lang w:val="zh-TW" w:eastAsia="zh-TW"/>
        </w:rPr>
        <w:t>、</w:t>
      </w:r>
      <w:r w:rsidRPr="00ED71A8">
        <w:rPr>
          <w:rFonts w:ascii="Tahoma" w:eastAsia="PMingLiU" w:hAnsi="Tahoma" w:cs="Tahoma"/>
          <w:sz w:val="18"/>
          <w:lang w:eastAsia="zh-TW"/>
        </w:rPr>
        <w:t>Open Value Subscription</w:t>
      </w:r>
      <w:r w:rsidRPr="00F31997">
        <w:rPr>
          <w:rFonts w:ascii="Tahoma" w:eastAsia="PMingLiU" w:hAnsi="Tahoma" w:cs="Tahoma" w:hint="eastAsia"/>
          <w:sz w:val="18"/>
          <w:lang w:val="zh-TW" w:eastAsia="zh-TW"/>
        </w:rPr>
        <w:t>、</w:t>
      </w:r>
      <w:r w:rsidRPr="00ED71A8">
        <w:rPr>
          <w:rFonts w:ascii="Tahoma" w:eastAsia="PMingLiU" w:hAnsi="Tahoma" w:cs="Tahoma"/>
          <w:sz w:val="18"/>
          <w:lang w:eastAsia="zh-TW"/>
        </w:rPr>
        <w:t xml:space="preserve">Select </w:t>
      </w:r>
      <w:r w:rsidRPr="00F31997">
        <w:rPr>
          <w:rFonts w:ascii="Tahoma" w:eastAsia="PMingLiU" w:hAnsi="Tahoma" w:cs="Tahoma" w:hint="eastAsia"/>
          <w:sz w:val="18"/>
          <w:lang w:val="zh-TW" w:eastAsia="zh-TW"/>
        </w:rPr>
        <w:t>及</w:t>
      </w:r>
      <w:r w:rsidRPr="00ED71A8">
        <w:rPr>
          <w:rFonts w:ascii="Tahoma" w:eastAsia="PMingLiU" w:hAnsi="Tahoma" w:cs="Tahoma"/>
          <w:sz w:val="18"/>
          <w:lang w:eastAsia="zh-TW"/>
        </w:rPr>
        <w:t xml:space="preserve"> Select Plus</w:t>
      </w:r>
      <w:r w:rsidRPr="00F31997">
        <w:rPr>
          <w:rFonts w:ascii="Tahoma" w:eastAsia="PMingLiU" w:hAnsi="Tahoma" w:cs="Tahoma" w:hint="eastAsia"/>
          <w:sz w:val="18"/>
          <w:lang w:val="zh-TW" w:eastAsia="zh-TW"/>
        </w:rPr>
        <w:t>。</w:t>
      </w:r>
    </w:p>
    <w:p w:rsidR="003117FE" w:rsidRPr="00F31997" w:rsidRDefault="003117FE" w:rsidP="003117FE">
      <w:pPr>
        <w:ind w:right="720"/>
        <w:rPr>
          <w:rFonts w:eastAsia="PMingLiU" w:cs="Tahoma"/>
          <w:lang w:eastAsia="zh-TW"/>
        </w:rPr>
      </w:pPr>
    </w:p>
    <w:p w:rsidR="003117FE" w:rsidRPr="00F31997" w:rsidRDefault="003117FE" w:rsidP="003117FE">
      <w:pPr>
        <w:pStyle w:val="Heading2"/>
        <w:tabs>
          <w:tab w:val="left" w:pos="90"/>
        </w:tabs>
        <w:ind w:left="0" w:right="720"/>
        <w:rPr>
          <w:rFonts w:ascii="Tahoma" w:eastAsia="PMingLiU" w:hAnsi="Tahoma" w:cs="Tahoma"/>
          <w:lang w:eastAsia="zh-TW"/>
        </w:rPr>
      </w:pPr>
      <w:bookmarkStart w:id="804" w:name="_Toc323819648"/>
      <w:bookmarkStart w:id="805" w:name="_Toc325609177"/>
      <w:bookmarkStart w:id="806" w:name="_Toc327950058"/>
      <w:bookmarkEnd w:id="804"/>
      <w:bookmarkEnd w:id="805"/>
      <w:r w:rsidRPr="00F31997">
        <w:rPr>
          <w:rFonts w:ascii="Tahoma" w:eastAsia="PMingLiU" w:hAnsi="Tahoma" w:cs="Tahoma" w:hint="eastAsia"/>
          <w:lang w:val="zh-TW" w:eastAsia="zh-TW"/>
        </w:rPr>
        <w:t>使用權</w:t>
      </w:r>
      <w:bookmarkEnd w:id="806"/>
    </w:p>
    <w:p w:rsidR="003117FE" w:rsidRPr="00F31997" w:rsidRDefault="003117FE" w:rsidP="003117FE">
      <w:pPr>
        <w:pStyle w:val="AppendixIndent"/>
        <w:tabs>
          <w:tab w:val="left" w:pos="90"/>
        </w:tabs>
        <w:ind w:left="0" w:right="720"/>
        <w:rPr>
          <w:rFonts w:ascii="Tahoma" w:eastAsia="PMingLiU" w:hAnsi="Tahoma" w:cs="Tahoma"/>
          <w:lang w:eastAsia="zh-TW"/>
        </w:rPr>
      </w:pPr>
    </w:p>
    <w:p w:rsidR="003117FE" w:rsidRPr="00F31997" w:rsidRDefault="003117FE" w:rsidP="003117FE">
      <w:pPr>
        <w:pStyle w:val="AppendixIndent"/>
        <w:tabs>
          <w:tab w:val="left" w:pos="90"/>
        </w:tabs>
        <w:ind w:left="0" w:right="720"/>
        <w:rPr>
          <w:rFonts w:ascii="Tahoma" w:eastAsia="PMingLiU" w:hAnsi="Tahoma" w:cs="Tahoma"/>
        </w:rPr>
      </w:pPr>
      <w:r w:rsidRPr="00F31997">
        <w:rPr>
          <w:rFonts w:ascii="Tahoma" w:eastAsia="PMingLiU" w:hAnsi="Tahoma" w:cs="Tahoma" w:hint="eastAsia"/>
          <w:sz w:val="18"/>
          <w:szCs w:val="18"/>
          <w:lang w:val="zh-TW" w:eastAsia="zh-TW"/>
        </w:rPr>
        <w:t>本產品類型會因版本而有所不同，並且提供執行所訂購之產品版本的權利。</w:t>
      </w:r>
      <w:r w:rsidRPr="00F31997">
        <w:rPr>
          <w:rFonts w:ascii="Tahoma" w:eastAsia="PMingLiU" w:hAnsi="Tahoma" w:cs="Tahoma" w:hint="eastAsia"/>
          <w:sz w:val="18"/>
          <w:szCs w:val="18"/>
          <w:lang w:val="zh-TW"/>
        </w:rPr>
        <w:t>下列方案中可提供：</w:t>
      </w:r>
    </w:p>
    <w:p w:rsidR="003117FE" w:rsidRPr="00CF3446" w:rsidRDefault="003117FE" w:rsidP="003117FE">
      <w:pPr>
        <w:pStyle w:val="AppendixIndent"/>
        <w:tabs>
          <w:tab w:val="left" w:pos="90"/>
        </w:tabs>
        <w:ind w:left="0" w:right="720"/>
        <w:rPr>
          <w:rFonts w:ascii="Tahoma" w:hAnsi="Tahoma" w:cs="Tahoma"/>
          <w:sz w:val="18"/>
          <w:szCs w:val="18"/>
        </w:rPr>
      </w:pP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rPr>
      </w:pPr>
      <w:r w:rsidRPr="00CF3446">
        <w:rPr>
          <w:rFonts w:ascii="Tahoma" w:eastAsia="PMingLiU" w:hAnsi="Tahoma" w:cs="Tahoma"/>
          <w:sz w:val="18"/>
          <w:szCs w:val="18"/>
          <w:lang w:val="zh-TW"/>
        </w:rPr>
        <w:t>Open License</w:t>
      </w: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rPr>
      </w:pPr>
      <w:r w:rsidRPr="00CF3446">
        <w:rPr>
          <w:rFonts w:ascii="Tahoma" w:eastAsia="PMingLiU" w:hAnsi="Tahoma" w:cs="Tahoma"/>
          <w:sz w:val="18"/>
          <w:szCs w:val="18"/>
          <w:lang w:val="zh-TW"/>
        </w:rPr>
        <w:t>Open Value Subscription (</w:t>
      </w:r>
      <w:r w:rsidRPr="00CF3446">
        <w:rPr>
          <w:rFonts w:ascii="Tahoma" w:eastAsia="PMingLiU" w:hAnsi="Tahoma" w:cs="Tahoma" w:hint="eastAsia"/>
          <w:sz w:val="18"/>
          <w:szCs w:val="18"/>
          <w:lang w:val="zh-TW"/>
        </w:rPr>
        <w:t>僅限買斷訂單</w:t>
      </w:r>
      <w:r w:rsidRPr="00CF3446">
        <w:rPr>
          <w:rFonts w:ascii="Tahoma" w:eastAsia="PMingLiU" w:hAnsi="Tahoma" w:cs="Tahoma"/>
          <w:sz w:val="18"/>
          <w:szCs w:val="18"/>
          <w:lang w:val="zh-TW"/>
        </w:rPr>
        <w:t>)</w:t>
      </w: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rPr>
      </w:pPr>
      <w:r w:rsidRPr="00CF3446">
        <w:rPr>
          <w:rFonts w:ascii="Tahoma" w:eastAsia="PMingLiU" w:hAnsi="Tahoma" w:cs="Tahoma"/>
          <w:sz w:val="18"/>
          <w:szCs w:val="18"/>
          <w:lang w:val="zh-TW"/>
        </w:rPr>
        <w:t>Select</w:t>
      </w: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rPr>
      </w:pPr>
      <w:r w:rsidRPr="00CF3446">
        <w:rPr>
          <w:rFonts w:ascii="Tahoma" w:eastAsia="PMingLiU" w:hAnsi="Tahoma" w:cs="Tahoma"/>
          <w:sz w:val="18"/>
          <w:szCs w:val="18"/>
          <w:lang w:val="zh-TW"/>
        </w:rPr>
        <w:t>Select Plus</w:t>
      </w: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lang w:eastAsia="zh-TW"/>
        </w:rPr>
      </w:pPr>
      <w:r w:rsidRPr="00CF3446">
        <w:rPr>
          <w:rFonts w:ascii="Tahoma" w:eastAsia="PMingLiU" w:hAnsi="Tahoma" w:cs="Tahoma"/>
          <w:sz w:val="18"/>
          <w:szCs w:val="18"/>
          <w:lang w:val="zh-TW" w:eastAsia="zh-TW"/>
        </w:rPr>
        <w:t xml:space="preserve">School </w:t>
      </w:r>
      <w:r w:rsidRPr="00CF3446">
        <w:rPr>
          <w:rFonts w:ascii="Tahoma" w:eastAsia="PMingLiU" w:hAnsi="Tahoma" w:cs="Tahoma" w:hint="eastAsia"/>
          <w:sz w:val="18"/>
          <w:szCs w:val="18"/>
          <w:lang w:val="zh-TW" w:eastAsia="zh-TW"/>
        </w:rPr>
        <w:t>合約</w:t>
      </w:r>
      <w:r w:rsidRPr="00CF3446">
        <w:rPr>
          <w:rFonts w:ascii="Tahoma" w:eastAsia="PMingLiU" w:hAnsi="Tahoma" w:cs="Tahoma"/>
          <w:sz w:val="18"/>
          <w:szCs w:val="18"/>
          <w:lang w:val="zh-TW" w:eastAsia="zh-TW"/>
        </w:rPr>
        <w:t xml:space="preserve"> (</w:t>
      </w:r>
      <w:r w:rsidRPr="00CF3446">
        <w:rPr>
          <w:rFonts w:ascii="Tahoma" w:eastAsia="PMingLiU" w:hAnsi="Tahoma" w:cs="Tahoma" w:hint="eastAsia"/>
          <w:sz w:val="18"/>
          <w:szCs w:val="18"/>
          <w:lang w:val="zh-TW" w:eastAsia="zh-TW"/>
        </w:rPr>
        <w:t>僅限買斷訂單</w:t>
      </w:r>
      <w:r w:rsidRPr="00CF3446">
        <w:rPr>
          <w:rFonts w:ascii="Tahoma" w:eastAsia="PMingLiU" w:hAnsi="Tahoma" w:cs="Tahoma"/>
          <w:sz w:val="18"/>
          <w:szCs w:val="18"/>
          <w:lang w:val="zh-TW" w:eastAsia="zh-TW"/>
        </w:rPr>
        <w:t>)</w:t>
      </w: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rPr>
      </w:pPr>
      <w:r w:rsidRPr="00CF3446">
        <w:rPr>
          <w:rFonts w:ascii="Tahoma" w:eastAsia="PMingLiU" w:hAnsi="Tahoma" w:cs="Tahoma"/>
          <w:sz w:val="18"/>
          <w:szCs w:val="18"/>
          <w:lang w:val="zh-TW"/>
        </w:rPr>
        <w:t>EES (</w:t>
      </w:r>
      <w:r w:rsidRPr="00CF3446">
        <w:rPr>
          <w:rFonts w:ascii="Tahoma" w:eastAsia="PMingLiU" w:hAnsi="Tahoma" w:cs="Tahoma" w:hint="eastAsia"/>
          <w:sz w:val="18"/>
          <w:szCs w:val="18"/>
          <w:lang w:val="zh-TW"/>
        </w:rPr>
        <w:t>僅限買斷訂單</w:t>
      </w:r>
      <w:r w:rsidRPr="00CF3446">
        <w:rPr>
          <w:rFonts w:ascii="Tahoma" w:eastAsia="PMingLiU" w:hAnsi="Tahoma" w:cs="Tahoma"/>
          <w:sz w:val="18"/>
          <w:szCs w:val="18"/>
          <w:lang w:val="zh-TW"/>
        </w:rPr>
        <w:t>)</w:t>
      </w:r>
    </w:p>
    <w:p w:rsidR="003117FE" w:rsidRPr="00CF3446" w:rsidRDefault="003117FE" w:rsidP="0068012B">
      <w:pPr>
        <w:pStyle w:val="AppendixBulletIndent"/>
        <w:numPr>
          <w:ilvl w:val="0"/>
          <w:numId w:val="16"/>
        </w:numPr>
        <w:tabs>
          <w:tab w:val="left" w:pos="90"/>
        </w:tabs>
        <w:ind w:left="1260" w:right="720"/>
        <w:rPr>
          <w:rFonts w:ascii="Tahoma" w:eastAsia="PMingLiU" w:hAnsi="Tahoma" w:cs="Tahoma"/>
          <w:sz w:val="18"/>
          <w:szCs w:val="18"/>
        </w:rPr>
      </w:pPr>
      <w:r w:rsidRPr="00CF3446">
        <w:rPr>
          <w:rFonts w:ascii="Tahoma" w:eastAsia="PMingLiU" w:hAnsi="Tahoma" w:cs="Tahoma"/>
          <w:sz w:val="18"/>
          <w:szCs w:val="18"/>
          <w:lang w:val="zh-TW"/>
        </w:rPr>
        <w:t xml:space="preserve">Enterprise Subscription </w:t>
      </w:r>
      <w:r w:rsidRPr="00CF3446">
        <w:rPr>
          <w:rFonts w:ascii="Tahoma" w:eastAsia="PMingLiU" w:hAnsi="Tahoma" w:cs="Tahoma" w:hint="eastAsia"/>
          <w:sz w:val="18"/>
          <w:szCs w:val="18"/>
          <w:lang w:val="zh-TW"/>
        </w:rPr>
        <w:t>合約</w:t>
      </w:r>
      <w:r w:rsidRPr="00CF3446">
        <w:rPr>
          <w:rFonts w:ascii="Tahoma" w:eastAsia="PMingLiU" w:hAnsi="Tahoma" w:cs="Tahoma"/>
          <w:sz w:val="18"/>
          <w:szCs w:val="18"/>
          <w:lang w:val="zh-TW"/>
        </w:rPr>
        <w:t xml:space="preserve"> (</w:t>
      </w:r>
      <w:r w:rsidRPr="00CF3446">
        <w:rPr>
          <w:rFonts w:ascii="Tahoma" w:eastAsia="PMingLiU" w:hAnsi="Tahoma" w:cs="Tahoma" w:hint="eastAsia"/>
          <w:sz w:val="18"/>
          <w:szCs w:val="18"/>
          <w:lang w:val="zh-TW"/>
        </w:rPr>
        <w:t>僅限買斷訂單</w:t>
      </w:r>
      <w:r w:rsidRPr="00CF3446">
        <w:rPr>
          <w:rFonts w:ascii="Tahoma" w:eastAsia="PMingLiU" w:hAnsi="Tahoma" w:cs="Tahoma"/>
          <w:sz w:val="18"/>
          <w:szCs w:val="18"/>
          <w:lang w:val="zh-TW"/>
        </w:rPr>
        <w:t>)</w:t>
      </w:r>
    </w:p>
    <w:p w:rsidR="003117FE" w:rsidRPr="00CF3446" w:rsidRDefault="003117FE" w:rsidP="00CF3446">
      <w:pPr>
        <w:pStyle w:val="AppendixIndent"/>
        <w:tabs>
          <w:tab w:val="left" w:pos="90"/>
        </w:tabs>
        <w:ind w:left="0" w:right="720"/>
        <w:rPr>
          <w:rFonts w:ascii="Tahoma" w:hAnsi="Tahoma" w:cs="Tahoma"/>
          <w:sz w:val="18"/>
          <w:szCs w:val="18"/>
        </w:rPr>
      </w:pPr>
    </w:p>
    <w:p w:rsidR="003117FE" w:rsidRPr="00F31997" w:rsidRDefault="003117FE" w:rsidP="003117FE">
      <w:pPr>
        <w:pStyle w:val="AppendixIndent"/>
        <w:ind w:left="0" w:right="720"/>
        <w:rPr>
          <w:rFonts w:ascii="Tahoma" w:eastAsia="PMingLiU" w:hAnsi="Tahoma" w:cs="Tahoma"/>
          <w:lang w:eastAsia="zh-TW"/>
        </w:rPr>
      </w:pPr>
      <w:r w:rsidRPr="00F31997">
        <w:rPr>
          <w:rFonts w:ascii="Tahoma" w:eastAsia="PMingLiU" w:hAnsi="Tahoma" w:cs="Tahoma" w:hint="eastAsia"/>
          <w:sz w:val="18"/>
          <w:lang w:val="zh-TW" w:eastAsia="zh-TW"/>
        </w:rPr>
        <w:t>客戶若要在</w:t>
      </w:r>
      <w:r w:rsidRPr="00F31997">
        <w:rPr>
          <w:rFonts w:ascii="Tahoma" w:eastAsia="PMingLiU" w:hAnsi="Tahoma" w:cs="Tahoma"/>
          <w:sz w:val="18"/>
          <w:lang w:val="zh-TW" w:eastAsia="zh-TW"/>
        </w:rPr>
        <w:t xml:space="preserve"> Open License</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 xml:space="preserve">Select </w:t>
      </w:r>
      <w:r w:rsidRPr="00F31997">
        <w:rPr>
          <w:rFonts w:ascii="Tahoma" w:eastAsia="PMingLiU" w:hAnsi="Tahoma" w:cs="Tahoma" w:hint="eastAsia"/>
          <w:sz w:val="18"/>
          <w:lang w:val="zh-TW" w:eastAsia="zh-TW"/>
        </w:rPr>
        <w:t>及</w:t>
      </w:r>
      <w:r w:rsidRPr="00F31997">
        <w:rPr>
          <w:rFonts w:ascii="Tahoma" w:eastAsia="PMingLiU" w:hAnsi="Tahoma" w:cs="Tahoma"/>
          <w:sz w:val="18"/>
          <w:lang w:val="zh-TW" w:eastAsia="zh-TW"/>
        </w:rPr>
        <w:t xml:space="preserve"> Select Plus </w:t>
      </w:r>
      <w:r w:rsidRPr="00F31997">
        <w:rPr>
          <w:rFonts w:ascii="Tahoma" w:eastAsia="PMingLiU" w:hAnsi="Tahoma" w:cs="Tahoma" w:hint="eastAsia"/>
          <w:sz w:val="18"/>
          <w:lang w:val="zh-TW" w:eastAsia="zh-TW"/>
        </w:rPr>
        <w:t>方案中取得使用權，並沒有任何先決條件。如需透過買斷訂單訂購永久使用權之資格規則，請參閱特定之方案合約。</w:t>
      </w:r>
    </w:p>
    <w:p w:rsidR="003117FE" w:rsidRPr="00CF3446" w:rsidRDefault="003117FE" w:rsidP="003117FE">
      <w:pPr>
        <w:pStyle w:val="AppendixIndent"/>
        <w:tabs>
          <w:tab w:val="left" w:pos="90"/>
        </w:tabs>
        <w:ind w:left="0" w:right="720"/>
        <w:rPr>
          <w:rFonts w:ascii="Tahoma" w:hAnsi="Tahoma" w:cs="Tahoma"/>
          <w:sz w:val="18"/>
          <w:szCs w:val="18"/>
          <w:lang w:eastAsia="zh-TW"/>
        </w:rPr>
      </w:pPr>
      <w:r w:rsidRPr="00F31997">
        <w:rPr>
          <w:rFonts w:ascii="Tahoma" w:eastAsia="PMingLiU" w:hAnsi="Tahoma" w:cs="Tahoma"/>
          <w:sz w:val="18"/>
          <w:szCs w:val="18"/>
          <w:lang w:eastAsia="zh-TW"/>
        </w:rPr>
        <w:t xml:space="preserve"> </w:t>
      </w:r>
    </w:p>
    <w:p w:rsidR="003117FE" w:rsidRPr="00F31997" w:rsidRDefault="003117FE" w:rsidP="003117FE">
      <w:pPr>
        <w:pStyle w:val="Heading2"/>
        <w:tabs>
          <w:tab w:val="left" w:pos="90"/>
        </w:tabs>
        <w:ind w:left="0" w:right="720"/>
        <w:rPr>
          <w:rFonts w:ascii="Tahoma" w:eastAsia="PMingLiU" w:hAnsi="Tahoma" w:cs="Tahoma"/>
          <w:lang w:eastAsia="zh-TW"/>
        </w:rPr>
      </w:pPr>
      <w:bookmarkStart w:id="807" w:name="_Toc323819649"/>
      <w:bookmarkStart w:id="808" w:name="_Toc325609178"/>
      <w:bookmarkStart w:id="809" w:name="_Toc327950059"/>
      <w:bookmarkEnd w:id="807"/>
      <w:bookmarkEnd w:id="808"/>
      <w:r w:rsidRPr="00F31997">
        <w:rPr>
          <w:rFonts w:ascii="Tahoma" w:eastAsia="PMingLiU" w:hAnsi="Tahoma" w:cs="Tahoma" w:hint="eastAsia"/>
          <w:lang w:val="zh-TW" w:eastAsia="zh-TW"/>
        </w:rPr>
        <w:t>使用權及軟體保證</w:t>
      </w:r>
      <w:bookmarkEnd w:id="809"/>
    </w:p>
    <w:p w:rsidR="003117FE" w:rsidRPr="00CF3446" w:rsidRDefault="003117FE" w:rsidP="003117FE">
      <w:pPr>
        <w:pStyle w:val="AppendixIndent"/>
        <w:tabs>
          <w:tab w:val="left" w:pos="90"/>
        </w:tabs>
        <w:ind w:left="0" w:right="720"/>
        <w:rPr>
          <w:rFonts w:ascii="Tahoma" w:hAnsi="Tahoma" w:cs="Tahoma"/>
          <w:lang w:eastAsia="zh-TW"/>
        </w:rPr>
      </w:pPr>
    </w:p>
    <w:p w:rsidR="003117FE" w:rsidRPr="00F31997" w:rsidRDefault="003117FE" w:rsidP="003117FE">
      <w:pPr>
        <w:pStyle w:val="AppendixIndent"/>
        <w:tabs>
          <w:tab w:val="left" w:pos="90"/>
        </w:tabs>
        <w:ind w:left="0" w:right="720"/>
        <w:rPr>
          <w:rFonts w:ascii="Tahoma" w:eastAsia="PMingLiU" w:hAnsi="Tahoma" w:cs="Tahoma"/>
        </w:rPr>
      </w:pPr>
      <w:r w:rsidRPr="00F31997">
        <w:rPr>
          <w:rFonts w:ascii="Tahoma" w:eastAsia="PMingLiU" w:hAnsi="Tahoma" w:cs="Tahoma" w:hint="eastAsia"/>
          <w:sz w:val="18"/>
          <w:lang w:val="zh-TW" w:eastAsia="zh-TW"/>
        </w:rPr>
        <w:t>本產品類型不會因版本而有所不同。它可讓客戶同時取得使用權及軟體保證。</w:t>
      </w:r>
      <w:r w:rsidRPr="00F31997">
        <w:rPr>
          <w:rFonts w:ascii="Tahoma" w:eastAsia="PMingLiU" w:hAnsi="Tahoma" w:cs="Tahoma" w:hint="eastAsia"/>
          <w:sz w:val="18"/>
          <w:lang w:val="zh-TW"/>
        </w:rPr>
        <w:t>下列方案中可提供：</w:t>
      </w:r>
    </w:p>
    <w:p w:rsidR="003117FE" w:rsidRPr="00CF3446" w:rsidRDefault="003117FE" w:rsidP="003117FE">
      <w:pPr>
        <w:pStyle w:val="AppendixIndent"/>
        <w:tabs>
          <w:tab w:val="left" w:pos="90"/>
        </w:tabs>
        <w:ind w:left="0" w:right="720"/>
        <w:rPr>
          <w:rFonts w:ascii="Tahoma" w:hAnsi="Tahoma" w:cs="Tahoma"/>
          <w:sz w:val="18"/>
        </w:rPr>
      </w:pP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Open License</w:t>
      </w: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Open Value</w:t>
      </w: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Open Value Subscription</w:t>
      </w: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Select</w:t>
      </w: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Select Plus</w:t>
      </w: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 xml:space="preserve">Enterprise </w:t>
      </w:r>
      <w:r w:rsidRPr="00CF3446">
        <w:rPr>
          <w:rFonts w:ascii="Tahoma" w:eastAsia="PMingLiU" w:hAnsi="Tahoma" w:cs="Tahoma" w:hint="eastAsia"/>
          <w:sz w:val="18"/>
          <w:szCs w:val="18"/>
          <w:lang w:val="zh-TW"/>
        </w:rPr>
        <w:t>合約</w:t>
      </w:r>
    </w:p>
    <w:p w:rsidR="003117FE" w:rsidRPr="00CF3446" w:rsidRDefault="003117FE" w:rsidP="0068012B">
      <w:pPr>
        <w:pStyle w:val="AppendixBulletIndent"/>
        <w:numPr>
          <w:ilvl w:val="0"/>
          <w:numId w:val="12"/>
        </w:numPr>
        <w:tabs>
          <w:tab w:val="left" w:pos="90"/>
          <w:tab w:val="left" w:pos="1260"/>
        </w:tabs>
        <w:ind w:right="720" w:firstLine="90"/>
        <w:rPr>
          <w:rFonts w:ascii="Tahoma" w:eastAsia="PMingLiU" w:hAnsi="Tahoma" w:cs="Tahoma"/>
          <w:sz w:val="18"/>
          <w:szCs w:val="18"/>
        </w:rPr>
      </w:pPr>
      <w:r w:rsidRPr="00CF3446">
        <w:rPr>
          <w:rFonts w:ascii="Tahoma" w:eastAsia="PMingLiU" w:hAnsi="Tahoma" w:cs="Tahoma"/>
          <w:sz w:val="18"/>
          <w:szCs w:val="18"/>
          <w:lang w:val="zh-TW"/>
        </w:rPr>
        <w:t xml:space="preserve">Enterprise Subscription </w:t>
      </w:r>
      <w:r w:rsidRPr="00CF3446">
        <w:rPr>
          <w:rFonts w:ascii="Tahoma" w:eastAsia="PMingLiU" w:hAnsi="Tahoma" w:cs="Tahoma" w:hint="eastAsia"/>
          <w:sz w:val="18"/>
          <w:szCs w:val="18"/>
          <w:lang w:val="zh-TW"/>
        </w:rPr>
        <w:t>合約</w:t>
      </w:r>
    </w:p>
    <w:p w:rsidR="003117FE" w:rsidRPr="00F31997" w:rsidRDefault="003117FE" w:rsidP="003117FE">
      <w:pPr>
        <w:pStyle w:val="AppendixIndent"/>
        <w:tabs>
          <w:tab w:val="left" w:pos="90"/>
        </w:tabs>
        <w:ind w:left="0" w:right="720"/>
        <w:rPr>
          <w:rFonts w:ascii="Tahoma" w:eastAsia="PMingLiU" w:hAnsi="Tahoma" w:cs="Tahoma"/>
        </w:rPr>
      </w:pPr>
    </w:p>
    <w:p w:rsidR="003117FE" w:rsidRPr="00F31997" w:rsidRDefault="003117FE" w:rsidP="003117FE">
      <w:pPr>
        <w:pStyle w:val="AppendixIndent"/>
        <w:tabs>
          <w:tab w:val="left" w:pos="90"/>
        </w:tabs>
        <w:ind w:left="0" w:right="720"/>
        <w:rPr>
          <w:rFonts w:ascii="Tahoma" w:eastAsia="PMingLiU" w:hAnsi="Tahoma" w:cs="Tahoma"/>
          <w:lang w:eastAsia="zh-TW"/>
        </w:rPr>
      </w:pPr>
      <w:r w:rsidRPr="00F31997">
        <w:rPr>
          <w:rFonts w:ascii="Tahoma" w:eastAsia="PMingLiU" w:hAnsi="Tahoma" w:cs="Tahoma" w:hint="eastAsia"/>
          <w:sz w:val="18"/>
          <w:lang w:val="zh-TW" w:eastAsia="zh-TW"/>
        </w:rPr>
        <w:t>要取得使用權並沒有任何先決條件。在取得對應的使用權或續約現有之軟體保證期間時，必須同時取得軟體保證。在所有的大量授權方案中，當客戶不符合軟體保證資格條件但想取得軟體保證時，就必須取得使用權及軟體保證優惠方案。</w:t>
      </w:r>
    </w:p>
    <w:p w:rsidR="003117FE" w:rsidRPr="00CF3446" w:rsidRDefault="003117FE" w:rsidP="003117FE">
      <w:pPr>
        <w:pStyle w:val="Heading4"/>
        <w:tabs>
          <w:tab w:val="left" w:pos="90"/>
        </w:tabs>
        <w:ind w:left="0" w:right="720" w:firstLine="0"/>
        <w:rPr>
          <w:rFonts w:ascii="Tahoma" w:hAnsi="Tahoma" w:cs="Tahoma"/>
          <w:lang w:eastAsia="zh-TW"/>
        </w:rPr>
      </w:pPr>
    </w:p>
    <w:p w:rsidR="003117FE" w:rsidRPr="00F31997" w:rsidRDefault="003117FE" w:rsidP="003117FE">
      <w:pPr>
        <w:pStyle w:val="Heading2"/>
        <w:tabs>
          <w:tab w:val="left" w:pos="90"/>
        </w:tabs>
        <w:ind w:left="0" w:right="720"/>
        <w:rPr>
          <w:rFonts w:ascii="Tahoma" w:eastAsia="PMingLiU" w:hAnsi="Tahoma" w:cs="Tahoma"/>
          <w:lang w:eastAsia="zh-TW"/>
        </w:rPr>
      </w:pPr>
      <w:bookmarkStart w:id="810" w:name="_Toc323819650"/>
      <w:bookmarkStart w:id="811" w:name="_Toc325609179"/>
      <w:bookmarkStart w:id="812" w:name="_Toc327950060"/>
      <w:bookmarkEnd w:id="810"/>
      <w:bookmarkEnd w:id="811"/>
      <w:r w:rsidRPr="00F31997">
        <w:rPr>
          <w:rFonts w:ascii="Tahoma" w:eastAsia="PMingLiU" w:hAnsi="Tahoma" w:cs="Tahoma" w:hint="eastAsia"/>
          <w:lang w:val="zh-TW" w:eastAsia="zh-TW"/>
        </w:rPr>
        <w:t>軟體保證</w:t>
      </w:r>
      <w:bookmarkEnd w:id="812"/>
    </w:p>
    <w:p w:rsidR="003117FE" w:rsidRPr="00F31997" w:rsidRDefault="003117FE" w:rsidP="003117FE">
      <w:pPr>
        <w:pStyle w:val="AppendixBodyText"/>
        <w:tabs>
          <w:tab w:val="left" w:pos="90"/>
        </w:tabs>
        <w:ind w:right="720"/>
        <w:rPr>
          <w:rFonts w:ascii="Tahoma" w:eastAsia="PMingLiU" w:hAnsi="Tahoma" w:cs="Tahoma"/>
          <w:lang w:eastAsia="zh-TW"/>
        </w:rPr>
      </w:pPr>
    </w:p>
    <w:p w:rsidR="003117FE" w:rsidRPr="00F31997" w:rsidRDefault="003117FE" w:rsidP="003117FE">
      <w:pPr>
        <w:pStyle w:val="AppendixIndent"/>
        <w:tabs>
          <w:tab w:val="left" w:pos="90"/>
        </w:tabs>
        <w:ind w:left="0" w:right="720"/>
        <w:rPr>
          <w:rFonts w:ascii="Tahoma" w:eastAsia="PMingLiU" w:hAnsi="Tahoma" w:cs="Tahoma"/>
          <w:lang w:eastAsia="zh-TW"/>
        </w:rPr>
      </w:pPr>
      <w:r w:rsidRPr="00F31997">
        <w:rPr>
          <w:rFonts w:ascii="Tahoma" w:eastAsia="PMingLiU" w:hAnsi="Tahoma" w:cs="Tahoma"/>
          <w:sz w:val="18"/>
          <w:lang w:val="zh-TW" w:eastAsia="zh-TW"/>
        </w:rPr>
        <w:t xml:space="preserve">Microsoft </w:t>
      </w:r>
      <w:r w:rsidRPr="00F31997">
        <w:rPr>
          <w:rFonts w:ascii="Tahoma" w:eastAsia="PMingLiU" w:hAnsi="Tahoma" w:cs="Tahoma" w:hint="eastAsia"/>
          <w:sz w:val="18"/>
          <w:lang w:val="zh-TW" w:eastAsia="zh-TW"/>
        </w:rPr>
        <w:t>軟體保證是一種提供利益的優惠方案，其可能包括新版本使用權、不同技術之存取權以及取得該項技術之額外產品使用權、分期付款、諮詢服務、教育訓練、技術支援以及存取專屬優惠方案。</w:t>
      </w:r>
      <w:r w:rsidRPr="00F31997">
        <w:rPr>
          <w:rFonts w:ascii="Tahoma" w:eastAsia="PMingLiU" w:hAnsi="Tahoma" w:cs="Tahoma" w:hint="eastAsia"/>
          <w:color w:val="000000"/>
          <w:sz w:val="18"/>
          <w:lang w:val="zh-TW" w:eastAsia="zh-TW"/>
        </w:rPr>
        <w:t>如需每項利益及原則之詳細資訊，請參閱本文件之「軟體保證</w:t>
      </w:r>
      <w:r w:rsidRPr="00F31997">
        <w:rPr>
          <w:rFonts w:ascii="Tahoma" w:eastAsia="PMingLiU" w:hAnsi="Tahoma" w:cs="Tahoma"/>
          <w:color w:val="000000"/>
          <w:sz w:val="18"/>
          <w:lang w:val="zh-TW" w:eastAsia="zh-TW"/>
        </w:rPr>
        <w:t xml:space="preserve"> (SA) </w:t>
      </w:r>
      <w:r w:rsidRPr="00F31997">
        <w:rPr>
          <w:rFonts w:ascii="Tahoma" w:eastAsia="PMingLiU" w:hAnsi="Tahoma" w:cs="Tahoma" w:hint="eastAsia"/>
          <w:color w:val="000000"/>
          <w:sz w:val="18"/>
          <w:lang w:val="zh-TW" w:eastAsia="zh-TW"/>
        </w:rPr>
        <w:t>利益」一節。</w:t>
      </w:r>
    </w:p>
    <w:p w:rsidR="003117FE" w:rsidRDefault="003117FE" w:rsidP="003117FE">
      <w:pPr>
        <w:pStyle w:val="AppendixIndent"/>
        <w:tabs>
          <w:tab w:val="left" w:pos="90"/>
        </w:tabs>
        <w:ind w:left="0" w:right="720"/>
        <w:rPr>
          <w:rFonts w:ascii="Tahoma" w:eastAsia="PMingLiU" w:hAnsi="Tahoma" w:cs="Tahoma"/>
          <w:lang w:eastAsia="zh-TW"/>
        </w:rPr>
      </w:pPr>
    </w:p>
    <w:p w:rsidR="00D47B4A" w:rsidRDefault="00D47B4A" w:rsidP="003117FE">
      <w:pPr>
        <w:pStyle w:val="AppendixIndent"/>
        <w:tabs>
          <w:tab w:val="left" w:pos="90"/>
        </w:tabs>
        <w:ind w:left="0" w:right="720"/>
        <w:rPr>
          <w:rFonts w:ascii="Tahoma" w:eastAsia="PMingLiU" w:hAnsi="Tahoma" w:cs="Tahoma"/>
          <w:lang w:eastAsia="zh-TW"/>
        </w:rPr>
      </w:pPr>
    </w:p>
    <w:p w:rsidR="003117FE" w:rsidRPr="00F31997" w:rsidRDefault="003117FE" w:rsidP="00D47B4A">
      <w:pPr>
        <w:pStyle w:val="AppendixIndent"/>
        <w:tabs>
          <w:tab w:val="left" w:pos="90"/>
        </w:tabs>
        <w:ind w:left="0" w:right="720"/>
        <w:rPr>
          <w:rFonts w:ascii="Tahoma" w:eastAsia="PMingLiU" w:hAnsi="Tahoma" w:cs="Tahoma"/>
          <w:lang w:eastAsia="zh-TW"/>
        </w:rPr>
      </w:pPr>
      <w:r w:rsidRPr="00F31997">
        <w:rPr>
          <w:rFonts w:ascii="Tahoma" w:eastAsia="PMingLiU" w:hAnsi="Tahoma" w:cs="Tahoma" w:hint="eastAsia"/>
          <w:color w:val="000000"/>
          <w:sz w:val="18"/>
          <w:lang w:val="zh-TW" w:eastAsia="zh-TW"/>
        </w:rPr>
        <w:t>如需利益之相關使用權的詳細資訊，請參閱「大量授權之產品使用權」。下列方案中可提供軟體保證：</w:t>
      </w:r>
    </w:p>
    <w:p w:rsidR="003117FE" w:rsidRPr="00F31997" w:rsidRDefault="003117FE" w:rsidP="003117FE">
      <w:pPr>
        <w:pStyle w:val="AppendixIndent"/>
        <w:tabs>
          <w:tab w:val="left" w:pos="90"/>
        </w:tabs>
        <w:ind w:left="0" w:right="720"/>
        <w:rPr>
          <w:rFonts w:ascii="Tahoma" w:eastAsia="PMingLiU" w:hAnsi="Tahoma" w:cs="Tahoma"/>
          <w:lang w:eastAsia="zh-TW"/>
        </w:rPr>
      </w:pPr>
    </w:p>
    <w:p w:rsidR="003117FE" w:rsidRPr="00F31997" w:rsidRDefault="003117FE" w:rsidP="0068012B">
      <w:pPr>
        <w:pStyle w:val="AppendixBulletIndent"/>
        <w:numPr>
          <w:ilvl w:val="0"/>
          <w:numId w:val="3"/>
        </w:numPr>
        <w:tabs>
          <w:tab w:val="left" w:pos="720"/>
        </w:tabs>
        <w:ind w:left="1170" w:right="720" w:hanging="450"/>
        <w:rPr>
          <w:rFonts w:ascii="Tahoma" w:eastAsia="PMingLiU" w:hAnsi="Tahoma" w:cs="Tahoma"/>
        </w:rPr>
      </w:pPr>
      <w:r w:rsidRPr="00F31997">
        <w:rPr>
          <w:rFonts w:ascii="Tahoma" w:eastAsia="PMingLiU" w:hAnsi="Tahoma" w:cs="Tahoma"/>
          <w:sz w:val="18"/>
          <w:lang w:val="zh-TW"/>
        </w:rPr>
        <w:t>Open License</w:t>
      </w:r>
    </w:p>
    <w:p w:rsidR="003117FE" w:rsidRPr="00F31997" w:rsidRDefault="003117FE" w:rsidP="0068012B">
      <w:pPr>
        <w:pStyle w:val="AppendixBulletIndent"/>
        <w:numPr>
          <w:ilvl w:val="0"/>
          <w:numId w:val="3"/>
        </w:numPr>
        <w:tabs>
          <w:tab w:val="left" w:pos="720"/>
        </w:tabs>
        <w:ind w:left="1170" w:right="720" w:hanging="450"/>
        <w:rPr>
          <w:rFonts w:ascii="Tahoma" w:eastAsia="PMingLiU" w:hAnsi="Tahoma" w:cs="Tahoma"/>
        </w:rPr>
      </w:pPr>
      <w:r w:rsidRPr="00F31997">
        <w:rPr>
          <w:rFonts w:ascii="Tahoma" w:eastAsia="PMingLiU" w:hAnsi="Tahoma" w:cs="Tahoma"/>
          <w:sz w:val="18"/>
          <w:lang w:val="zh-TW"/>
        </w:rPr>
        <w:t>Open Value</w:t>
      </w:r>
    </w:p>
    <w:p w:rsidR="003117FE" w:rsidRPr="00F31997" w:rsidRDefault="003117FE" w:rsidP="0068012B">
      <w:pPr>
        <w:pStyle w:val="AppendixBulletIndent"/>
        <w:numPr>
          <w:ilvl w:val="0"/>
          <w:numId w:val="3"/>
        </w:numPr>
        <w:tabs>
          <w:tab w:val="left" w:pos="720"/>
        </w:tabs>
        <w:ind w:left="1170" w:right="720" w:hanging="450"/>
        <w:rPr>
          <w:rFonts w:ascii="Tahoma" w:eastAsia="PMingLiU" w:hAnsi="Tahoma" w:cs="Tahoma"/>
        </w:rPr>
      </w:pPr>
      <w:r w:rsidRPr="00F31997">
        <w:rPr>
          <w:rFonts w:ascii="Tahoma" w:eastAsia="PMingLiU" w:hAnsi="Tahoma" w:cs="Tahoma"/>
          <w:sz w:val="18"/>
          <w:lang w:val="zh-TW"/>
        </w:rPr>
        <w:t>Select</w:t>
      </w:r>
    </w:p>
    <w:p w:rsidR="003117FE" w:rsidRPr="00F31997" w:rsidRDefault="003117FE" w:rsidP="0068012B">
      <w:pPr>
        <w:pStyle w:val="AppendixBulletIndent"/>
        <w:numPr>
          <w:ilvl w:val="0"/>
          <w:numId w:val="3"/>
        </w:numPr>
        <w:tabs>
          <w:tab w:val="left" w:pos="720"/>
        </w:tabs>
        <w:ind w:left="1170" w:right="720" w:hanging="450"/>
        <w:rPr>
          <w:rFonts w:ascii="Tahoma" w:eastAsia="PMingLiU" w:hAnsi="Tahoma" w:cs="Tahoma"/>
        </w:rPr>
      </w:pPr>
      <w:r w:rsidRPr="00F31997">
        <w:rPr>
          <w:rFonts w:ascii="Tahoma" w:eastAsia="PMingLiU" w:hAnsi="Tahoma" w:cs="Tahoma"/>
          <w:sz w:val="18"/>
          <w:lang w:val="zh-TW"/>
        </w:rPr>
        <w:t>Select Plus</w:t>
      </w:r>
    </w:p>
    <w:p w:rsidR="003117FE" w:rsidRPr="00F31997" w:rsidRDefault="003117FE" w:rsidP="0068012B">
      <w:pPr>
        <w:pStyle w:val="AppendixBulletIndent"/>
        <w:numPr>
          <w:ilvl w:val="0"/>
          <w:numId w:val="3"/>
        </w:numPr>
        <w:tabs>
          <w:tab w:val="left" w:pos="720"/>
        </w:tabs>
        <w:ind w:left="1170" w:right="720" w:hanging="450"/>
        <w:rPr>
          <w:rFonts w:ascii="Tahoma" w:eastAsia="PMingLiU" w:hAnsi="Tahoma" w:cs="Tahoma"/>
        </w:rPr>
      </w:pP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合約</w:t>
      </w:r>
    </w:p>
    <w:p w:rsidR="003117FE" w:rsidRPr="00CF3446" w:rsidRDefault="003117FE" w:rsidP="003117FE">
      <w:pPr>
        <w:pStyle w:val="AppendixIndent"/>
        <w:ind w:left="720" w:right="720"/>
        <w:rPr>
          <w:rFonts w:ascii="Tahoma" w:hAnsi="Tahoma" w:cs="Tahoma"/>
          <w:sz w:val="18"/>
        </w:rPr>
      </w:pPr>
    </w:p>
    <w:p w:rsidR="003117FE" w:rsidRPr="00F31997" w:rsidRDefault="003117FE" w:rsidP="003117FE">
      <w:pPr>
        <w:pStyle w:val="AppendixIndent"/>
        <w:ind w:left="0" w:right="720"/>
        <w:rPr>
          <w:rFonts w:ascii="Tahoma" w:eastAsia="PMingLiU" w:hAnsi="Tahoma" w:cs="Tahoma"/>
        </w:rPr>
      </w:pPr>
      <w:r w:rsidRPr="00F31997">
        <w:rPr>
          <w:rFonts w:ascii="Tahoma" w:eastAsia="PMingLiU" w:hAnsi="Tahoma" w:cs="Tahoma" w:hint="eastAsia"/>
          <w:sz w:val="18"/>
          <w:lang w:val="zh-TW" w:eastAsia="zh-TW"/>
        </w:rPr>
        <w:t>針對軟體保證，有三種不同等級之承諾可供客戶選擇。可用等級會因方案而有所不同。客戶之軟體保證承諾等級是可以決定客戶利益權利之眾多因數之一。</w:t>
      </w:r>
      <w:r w:rsidRPr="00F31997">
        <w:rPr>
          <w:rFonts w:ascii="Tahoma" w:eastAsia="PMingLiU" w:hAnsi="Tahoma" w:cs="Tahoma" w:hint="eastAsia"/>
          <w:sz w:val="18"/>
          <w:lang w:val="zh-TW"/>
        </w:rPr>
        <w:t>客戶可以</w:t>
      </w:r>
    </w:p>
    <w:p w:rsidR="003117FE" w:rsidRPr="00F31997" w:rsidRDefault="003117FE" w:rsidP="0068012B">
      <w:pPr>
        <w:pStyle w:val="AppendixIndent"/>
        <w:numPr>
          <w:ilvl w:val="0"/>
          <w:numId w:val="118"/>
        </w:numPr>
        <w:ind w:left="1080" w:right="720"/>
        <w:rPr>
          <w:rFonts w:ascii="Tahoma" w:eastAsia="PMingLiU" w:hAnsi="Tahoma" w:cs="Tahoma"/>
        </w:rPr>
      </w:pPr>
      <w:r w:rsidRPr="00F31997">
        <w:rPr>
          <w:rFonts w:ascii="Tahoma" w:eastAsia="PMingLiU" w:hAnsi="Tahoma" w:cs="Tahoma" w:hint="eastAsia"/>
          <w:sz w:val="18"/>
          <w:lang w:val="zh-TW" w:eastAsia="zh-TW"/>
        </w:rPr>
        <w:t>提出在其所有平台產品上隨附軟體保證。</w:t>
      </w:r>
      <w:r w:rsidRPr="00F31997">
        <w:rPr>
          <w:rFonts w:ascii="Tahoma" w:eastAsia="PMingLiU" w:hAnsi="Tahoma" w:cs="Tahoma" w:hint="eastAsia"/>
          <w:sz w:val="18"/>
          <w:lang w:val="zh-TW"/>
        </w:rPr>
        <w:t>這是</w:t>
      </w:r>
      <w:r w:rsidRPr="00F31997">
        <w:rPr>
          <w:rFonts w:ascii="Tahoma" w:eastAsia="PMingLiU" w:hAnsi="Tahoma" w:cs="Tahoma"/>
          <w:sz w:val="18"/>
          <w:lang w:val="zh-TW"/>
        </w:rPr>
        <w:t xml:space="preserve"> Enterprise </w:t>
      </w:r>
      <w:r w:rsidRPr="00F31997">
        <w:rPr>
          <w:rFonts w:ascii="Tahoma" w:eastAsia="PMingLiU" w:hAnsi="Tahoma" w:cs="Tahoma" w:hint="eastAsia"/>
          <w:sz w:val="18"/>
          <w:lang w:val="zh-TW"/>
        </w:rPr>
        <w:t>合約及</w:t>
      </w:r>
      <w:r w:rsidRPr="00F31997">
        <w:rPr>
          <w:rFonts w:ascii="Tahoma" w:eastAsia="PMingLiU" w:hAnsi="Tahoma" w:cs="Tahoma"/>
          <w:sz w:val="18"/>
          <w:lang w:val="zh-TW"/>
        </w:rPr>
        <w:t xml:space="preserve"> Open Value </w:t>
      </w:r>
      <w:r w:rsidRPr="00F31997">
        <w:rPr>
          <w:rFonts w:ascii="Tahoma" w:eastAsia="PMingLiU" w:hAnsi="Tahoma" w:cs="Tahoma" w:hint="eastAsia"/>
          <w:sz w:val="18"/>
          <w:lang w:val="zh-TW"/>
        </w:rPr>
        <w:t>中最常使用的。</w:t>
      </w:r>
    </w:p>
    <w:p w:rsidR="003117FE" w:rsidRPr="00F31997" w:rsidRDefault="003117FE" w:rsidP="0068012B">
      <w:pPr>
        <w:pStyle w:val="AppendixIndent"/>
        <w:numPr>
          <w:ilvl w:val="0"/>
          <w:numId w:val="118"/>
        </w:numPr>
        <w:ind w:left="1080" w:right="720"/>
        <w:rPr>
          <w:rFonts w:ascii="Tahoma" w:eastAsia="PMingLiU" w:hAnsi="Tahoma" w:cs="Tahoma"/>
        </w:rPr>
      </w:pPr>
      <w:r w:rsidRPr="00F31997">
        <w:rPr>
          <w:rFonts w:ascii="Tahoma" w:eastAsia="PMingLiU" w:hAnsi="Tahoma" w:cs="Tahoma" w:hint="eastAsia"/>
          <w:sz w:val="18"/>
          <w:lang w:val="zh-TW" w:eastAsia="zh-TW"/>
        </w:rPr>
        <w:t>提出在其所有訂購中之某特定產品組合</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應用程式、系統或伺服器</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下隨附軟體保證。這就是所謂的「軟體保證會員資格」</w:t>
      </w:r>
      <w:r w:rsidRPr="00F31997">
        <w:rPr>
          <w:rFonts w:ascii="Tahoma" w:eastAsia="PMingLiU" w:hAnsi="Tahoma" w:cs="Tahoma"/>
          <w:sz w:val="18"/>
          <w:lang w:val="zh-TW" w:eastAsia="zh-TW"/>
        </w:rPr>
        <w:t>(SAM)</w:t>
      </w:r>
      <w:r w:rsidRPr="00F31997">
        <w:rPr>
          <w:rFonts w:ascii="Tahoma" w:eastAsia="PMingLiU" w:hAnsi="Tahoma" w:cs="Tahoma" w:hint="eastAsia"/>
          <w:sz w:val="18"/>
          <w:lang w:val="zh-TW" w:eastAsia="zh-TW"/>
        </w:rPr>
        <w:t>。在軟體保證方面，這不需要全公司的承諾。</w:t>
      </w:r>
      <w:r w:rsidRPr="00F31997">
        <w:rPr>
          <w:rFonts w:ascii="Tahoma" w:eastAsia="PMingLiU" w:hAnsi="Tahoma" w:cs="Tahoma" w:hint="eastAsia"/>
          <w:sz w:val="18"/>
          <w:lang w:val="zh-TW"/>
        </w:rPr>
        <w:t>這是</w:t>
      </w:r>
      <w:r w:rsidRPr="00F31997">
        <w:rPr>
          <w:rFonts w:ascii="Tahoma" w:eastAsia="PMingLiU" w:hAnsi="Tahoma" w:cs="Tahoma"/>
          <w:sz w:val="18"/>
          <w:lang w:val="zh-TW"/>
        </w:rPr>
        <w:t xml:space="preserve"> Select </w:t>
      </w:r>
      <w:r w:rsidRPr="00F31997">
        <w:rPr>
          <w:rFonts w:ascii="Tahoma" w:eastAsia="PMingLiU" w:hAnsi="Tahoma" w:cs="Tahoma" w:hint="eastAsia"/>
          <w:sz w:val="18"/>
          <w:lang w:val="zh-TW"/>
        </w:rPr>
        <w:t>中最常使用的。</w:t>
      </w:r>
    </w:p>
    <w:p w:rsidR="003117FE" w:rsidRPr="00F31997" w:rsidRDefault="003117FE" w:rsidP="0068012B">
      <w:pPr>
        <w:pStyle w:val="AppendixIndent"/>
        <w:numPr>
          <w:ilvl w:val="0"/>
          <w:numId w:val="118"/>
        </w:numPr>
        <w:ind w:left="1080" w:right="720"/>
        <w:rPr>
          <w:rFonts w:ascii="Tahoma" w:eastAsia="PMingLiU" w:hAnsi="Tahoma" w:cs="Tahoma"/>
          <w:lang w:eastAsia="zh-TW"/>
        </w:rPr>
      </w:pPr>
      <w:r w:rsidRPr="00F31997">
        <w:rPr>
          <w:rFonts w:ascii="Tahoma" w:eastAsia="PMingLiU" w:hAnsi="Tahoma" w:cs="Tahoma" w:hint="eastAsia"/>
          <w:sz w:val="18"/>
          <w:lang w:val="zh-TW" w:eastAsia="zh-TW"/>
        </w:rPr>
        <w:t>針對個別產品訂購軟體保證，但不承諾對其他產品擴大軟體保證。</w:t>
      </w:r>
    </w:p>
    <w:p w:rsidR="003117FE" w:rsidRPr="00CF3446" w:rsidRDefault="003117FE" w:rsidP="003117FE">
      <w:pPr>
        <w:pStyle w:val="AppendixIndent"/>
        <w:ind w:right="720"/>
        <w:rPr>
          <w:rFonts w:ascii="Tahoma" w:hAnsi="Tahoma" w:cs="Tahoma"/>
          <w:sz w:val="18"/>
          <w:lang w:eastAsia="zh-TW"/>
        </w:rPr>
      </w:pPr>
    </w:p>
    <w:p w:rsidR="003117FE" w:rsidRPr="00F31997" w:rsidRDefault="003117FE" w:rsidP="003117FE">
      <w:pPr>
        <w:pStyle w:val="AppendixIndent"/>
        <w:ind w:left="0" w:right="720"/>
        <w:rPr>
          <w:rFonts w:ascii="Tahoma" w:eastAsia="PMingLiU" w:hAnsi="Tahoma" w:cs="Tahoma"/>
          <w:lang w:eastAsia="zh-TW"/>
        </w:rPr>
      </w:pPr>
      <w:r w:rsidRPr="00F31997">
        <w:rPr>
          <w:rFonts w:ascii="Tahoma" w:eastAsia="PMingLiU" w:hAnsi="Tahoma" w:cs="Tahoma" w:hint="eastAsia"/>
          <w:sz w:val="18"/>
          <w:lang w:val="zh-TW" w:eastAsia="zh-TW"/>
        </w:rPr>
        <w:t>在取得使用權或續約現有之軟體保證期間時，必須同時取得軟體保證。否則，客戶必須取得新的使用權或使用權及軟體保證，以便日後升級使用權</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若是</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桌面作業系統，選擇方案是「升級及軟體保證」</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。如需取得軟體保證之資格規則，請參閱續約規則一節及特定之方案合約。</w:t>
      </w:r>
    </w:p>
    <w:p w:rsidR="003117FE" w:rsidRPr="00F31997" w:rsidRDefault="003117FE" w:rsidP="003117FE">
      <w:pPr>
        <w:pStyle w:val="AppendixIndent"/>
        <w:ind w:left="0" w:right="720"/>
        <w:rPr>
          <w:rFonts w:ascii="Tahoma" w:eastAsia="PMingLiU" w:hAnsi="Tahoma" w:cs="Tahoma"/>
          <w:lang w:eastAsia="zh-TW"/>
        </w:rPr>
      </w:pPr>
      <w:r w:rsidRPr="00F31997">
        <w:rPr>
          <w:rFonts w:ascii="Tahoma" w:eastAsia="PMingLiU" w:hAnsi="Tahoma" w:cs="Tahoma" w:hint="eastAsia"/>
          <w:sz w:val="18"/>
          <w:szCs w:val="18"/>
          <w:lang w:val="zh-TW" w:eastAsia="zh-TW"/>
        </w:rPr>
        <w:t>在移轉永久使用權時，受讓人得自移轉日期起</w:t>
      </w:r>
      <w:r w:rsidRPr="00F31997">
        <w:rPr>
          <w:rFonts w:ascii="Tahoma" w:eastAsia="PMingLiU" w:hAnsi="Tahoma" w:cs="Tahoma"/>
          <w:sz w:val="18"/>
          <w:szCs w:val="18"/>
          <w:lang w:val="zh-TW" w:eastAsia="zh-TW"/>
        </w:rPr>
        <w:t xml:space="preserve"> 30 </w:t>
      </w:r>
      <w:r w:rsidRPr="00F31997">
        <w:rPr>
          <w:rFonts w:ascii="Tahoma" w:eastAsia="PMingLiU" w:hAnsi="Tahoma" w:cs="Tahoma" w:hint="eastAsia"/>
          <w:sz w:val="18"/>
          <w:szCs w:val="18"/>
          <w:lang w:val="zh-TW" w:eastAsia="zh-TW"/>
        </w:rPr>
        <w:t>天內，取得此等已移轉之使用權的軟體保證，但前提是移轉之使用權於移轉時具備有效之軟體保證範圍。</w:t>
      </w:r>
    </w:p>
    <w:p w:rsidR="003117FE" w:rsidRPr="0069494F" w:rsidRDefault="003117FE" w:rsidP="003117FE">
      <w:pPr>
        <w:pStyle w:val="AppendixIndent"/>
        <w:ind w:left="0" w:right="720"/>
        <w:rPr>
          <w:rFonts w:ascii="Tahoma" w:eastAsia="PMingLiU" w:hAnsi="Tahoma" w:cs="Tahoma"/>
          <w:spacing w:val="-4"/>
          <w:lang w:eastAsia="zh-TW"/>
        </w:rPr>
      </w:pPr>
      <w:r w:rsidRPr="0069494F">
        <w:rPr>
          <w:rFonts w:ascii="Tahoma" w:eastAsia="PMingLiU" w:hAnsi="Tahoma" w:cs="Tahoma" w:hint="eastAsia"/>
          <w:color w:val="000000"/>
          <w:spacing w:val="-4"/>
          <w:sz w:val="18"/>
          <w:lang w:val="zh-TW" w:eastAsia="zh-TW"/>
        </w:rPr>
        <w:t>針對客戶自零售通路</w:t>
      </w:r>
      <w:r w:rsidRPr="0069494F">
        <w:rPr>
          <w:rFonts w:ascii="Tahoma" w:eastAsia="PMingLiU" w:hAnsi="Tahoma" w:cs="Tahoma"/>
          <w:color w:val="000000"/>
          <w:spacing w:val="-4"/>
          <w:sz w:val="18"/>
          <w:lang w:val="zh-TW" w:eastAsia="zh-TW"/>
        </w:rPr>
        <w:t xml:space="preserve"> (</w:t>
      </w:r>
      <w:r w:rsidRPr="0069494F">
        <w:rPr>
          <w:rFonts w:ascii="Tahoma" w:eastAsia="PMingLiU" w:hAnsi="Tahoma" w:cs="Tahoma" w:hint="eastAsia"/>
          <w:color w:val="000000"/>
          <w:spacing w:val="-4"/>
          <w:sz w:val="18"/>
          <w:lang w:val="zh-TW" w:eastAsia="zh-TW"/>
        </w:rPr>
        <w:t>彩盒包裝產品</w:t>
      </w:r>
      <w:r w:rsidRPr="0069494F">
        <w:rPr>
          <w:rFonts w:ascii="Tahoma" w:eastAsia="PMingLiU" w:hAnsi="Tahoma" w:cs="Tahoma"/>
          <w:color w:val="000000"/>
          <w:spacing w:val="-4"/>
          <w:sz w:val="18"/>
          <w:lang w:val="zh-TW" w:eastAsia="zh-TW"/>
        </w:rPr>
        <w:t xml:space="preserve">) </w:t>
      </w:r>
      <w:r w:rsidRPr="0069494F">
        <w:rPr>
          <w:rFonts w:ascii="Tahoma" w:eastAsia="PMingLiU" w:hAnsi="Tahoma" w:cs="Tahoma" w:hint="eastAsia"/>
          <w:color w:val="000000"/>
          <w:spacing w:val="-4"/>
          <w:sz w:val="18"/>
          <w:lang w:val="zh-TW" w:eastAsia="zh-TW"/>
        </w:rPr>
        <w:t>或原始設備製造商</w:t>
      </w:r>
      <w:r w:rsidRPr="0069494F">
        <w:rPr>
          <w:rFonts w:ascii="Tahoma" w:eastAsia="PMingLiU" w:hAnsi="Tahoma" w:cs="Tahoma"/>
          <w:color w:val="000000"/>
          <w:spacing w:val="-4"/>
          <w:sz w:val="18"/>
          <w:lang w:val="zh-TW" w:eastAsia="zh-TW"/>
        </w:rPr>
        <w:t xml:space="preserve"> (OEM) </w:t>
      </w:r>
      <w:r w:rsidRPr="0069494F">
        <w:rPr>
          <w:rFonts w:ascii="Tahoma" w:eastAsia="PMingLiU" w:hAnsi="Tahoma" w:cs="Tahoma" w:hint="eastAsia"/>
          <w:color w:val="000000"/>
          <w:spacing w:val="-4"/>
          <w:sz w:val="18"/>
          <w:lang w:val="zh-TW" w:eastAsia="zh-TW"/>
        </w:rPr>
        <w:t>處所訂購之部分使用權，會提供可讓客戶取得軟體保證之選擇方案。資格會因方案、產品組合及使用權來源而有所不同。不論任何情況，只有最新版產品之使用權是合格的，而且必須自取得使用權之日期算起</w:t>
      </w:r>
      <w:r w:rsidRPr="0069494F">
        <w:rPr>
          <w:rFonts w:ascii="Tahoma" w:eastAsia="PMingLiU" w:hAnsi="Tahoma" w:cs="Tahoma"/>
          <w:color w:val="000000"/>
          <w:spacing w:val="-4"/>
          <w:sz w:val="18"/>
          <w:lang w:val="zh-TW" w:eastAsia="zh-TW"/>
        </w:rPr>
        <w:t xml:space="preserve"> 90 </w:t>
      </w:r>
      <w:r w:rsidRPr="0069494F">
        <w:rPr>
          <w:rFonts w:ascii="Tahoma" w:eastAsia="PMingLiU" w:hAnsi="Tahoma" w:cs="Tahoma" w:hint="eastAsia"/>
          <w:color w:val="000000"/>
          <w:spacing w:val="-4"/>
          <w:sz w:val="18"/>
          <w:lang w:val="zh-TW" w:eastAsia="zh-TW"/>
        </w:rPr>
        <w:t>天內取得軟體保證。</w:t>
      </w:r>
      <w:r w:rsidRPr="0069494F">
        <w:rPr>
          <w:rFonts w:ascii="Tahoma" w:eastAsia="PMingLiU" w:hAnsi="Tahoma" w:cs="Tahoma" w:hint="eastAsia"/>
          <w:spacing w:val="-4"/>
          <w:sz w:val="18"/>
          <w:lang w:val="zh-TW" w:eastAsia="zh-TW"/>
        </w:rPr>
        <w:t>依據</w:t>
      </w:r>
      <w:r w:rsidRPr="0069494F">
        <w:rPr>
          <w:rFonts w:ascii="Tahoma" w:eastAsia="PMingLiU" w:hAnsi="Tahoma" w:cs="Tahoma"/>
          <w:spacing w:val="-4"/>
          <w:sz w:val="18"/>
          <w:lang w:val="zh-TW" w:eastAsia="zh-TW"/>
        </w:rPr>
        <w:t xml:space="preserve"> Open Value</w:t>
      </w:r>
      <w:r w:rsidRPr="0069494F">
        <w:rPr>
          <w:rFonts w:ascii="Tahoma" w:eastAsia="PMingLiU" w:hAnsi="Tahoma" w:cs="Tahoma" w:hint="eastAsia"/>
          <w:spacing w:val="-4"/>
          <w:sz w:val="18"/>
          <w:lang w:val="zh-TW" w:eastAsia="zh-TW"/>
        </w:rPr>
        <w:t>，此選項僅適用於非全組織</w:t>
      </w:r>
      <w:r w:rsidRPr="0069494F">
        <w:rPr>
          <w:rFonts w:ascii="Tahoma" w:eastAsia="PMingLiU" w:hAnsi="Tahoma" w:cs="Tahoma"/>
          <w:spacing w:val="-4"/>
          <w:sz w:val="18"/>
          <w:lang w:val="zh-TW" w:eastAsia="zh-TW"/>
        </w:rPr>
        <w:t>/</w:t>
      </w:r>
      <w:r w:rsidRPr="0069494F">
        <w:rPr>
          <w:rFonts w:ascii="Tahoma" w:eastAsia="PMingLiU" w:hAnsi="Tahoma" w:cs="Tahoma" w:hint="eastAsia"/>
          <w:spacing w:val="-4"/>
          <w:sz w:val="18"/>
          <w:lang w:val="zh-TW" w:eastAsia="zh-TW"/>
        </w:rPr>
        <w:t>全公司選擇方案的產品。</w:t>
      </w:r>
      <w:r w:rsidRPr="0069494F">
        <w:rPr>
          <w:rFonts w:ascii="Tahoma" w:eastAsia="PMingLiU" w:hAnsi="Tahoma" w:cs="Tahoma" w:hint="eastAsia"/>
          <w:color w:val="000000"/>
          <w:spacing w:val="-4"/>
          <w:sz w:val="18"/>
          <w:lang w:val="zh-TW" w:eastAsia="zh-TW"/>
        </w:rPr>
        <w:t>依據</w:t>
      </w:r>
      <w:r w:rsidRPr="0069494F">
        <w:rPr>
          <w:rFonts w:ascii="Tahoma" w:eastAsia="PMingLiU" w:hAnsi="Tahoma" w:cs="Tahoma"/>
          <w:color w:val="000000"/>
          <w:spacing w:val="-4"/>
          <w:sz w:val="18"/>
          <w:lang w:val="zh-TW" w:eastAsia="zh-TW"/>
        </w:rPr>
        <w:t xml:space="preserve"> Enterprise </w:t>
      </w:r>
      <w:r w:rsidRPr="0069494F">
        <w:rPr>
          <w:rFonts w:ascii="Tahoma" w:eastAsia="PMingLiU" w:hAnsi="Tahoma" w:cs="Tahoma" w:hint="eastAsia"/>
          <w:color w:val="000000"/>
          <w:spacing w:val="-4"/>
          <w:sz w:val="18"/>
          <w:lang w:val="zh-TW" w:eastAsia="zh-TW"/>
        </w:rPr>
        <w:t>合約，此選項適用於額外產品僅限於</w:t>
      </w:r>
      <w:r w:rsidRPr="0069494F">
        <w:rPr>
          <w:rFonts w:ascii="Tahoma" w:eastAsia="PMingLiU" w:hAnsi="Tahoma" w:cs="Tahoma"/>
          <w:color w:val="000000"/>
          <w:spacing w:val="-4"/>
          <w:sz w:val="18"/>
          <w:lang w:val="zh-TW" w:eastAsia="zh-TW"/>
        </w:rPr>
        <w:t xml:space="preserve"> 90 </w:t>
      </w:r>
      <w:r w:rsidRPr="0069494F">
        <w:rPr>
          <w:rFonts w:ascii="Tahoma" w:eastAsia="PMingLiU" w:hAnsi="Tahoma" w:cs="Tahoma" w:hint="eastAsia"/>
          <w:color w:val="000000"/>
          <w:spacing w:val="-4"/>
          <w:sz w:val="18"/>
          <w:lang w:val="zh-TW" w:eastAsia="zh-TW"/>
        </w:rPr>
        <w:t>天內。取得</w:t>
      </w:r>
      <w:r w:rsidRPr="0069494F">
        <w:rPr>
          <w:rFonts w:ascii="Tahoma" w:eastAsia="PMingLiU" w:hAnsi="Tahoma" w:cs="Tahoma"/>
          <w:color w:val="000000"/>
          <w:spacing w:val="-4"/>
          <w:sz w:val="18"/>
          <w:lang w:val="zh-TW" w:eastAsia="zh-TW"/>
        </w:rPr>
        <w:t xml:space="preserve"> OEM </w:t>
      </w:r>
      <w:r w:rsidRPr="0069494F">
        <w:rPr>
          <w:rFonts w:ascii="Tahoma" w:eastAsia="PMingLiU" w:hAnsi="Tahoma" w:cs="Tahoma" w:hint="eastAsia"/>
          <w:color w:val="000000"/>
          <w:spacing w:val="-4"/>
          <w:sz w:val="18"/>
          <w:lang w:val="zh-TW" w:eastAsia="zh-TW"/>
        </w:rPr>
        <w:t>或零售使用權之軟體保證的客戶，會提供一個選項讓他們選擇是否要隨時為目前之版本安裝及使用大量授權軟體。如果客戶不想這麼做，則其對軟體之使用係受該產品之產品使用權及客戶之大量授權合約的條款及條件所拘束。</w:t>
      </w:r>
    </w:p>
    <w:p w:rsidR="003117FE" w:rsidRPr="00F31997" w:rsidRDefault="003117FE" w:rsidP="003117FE">
      <w:pPr>
        <w:pStyle w:val="AppendixIndent"/>
        <w:ind w:left="720" w:right="720"/>
        <w:rPr>
          <w:rFonts w:ascii="Tahoma" w:eastAsia="PMingLiU" w:hAnsi="Tahoma" w:cs="Tahoma"/>
          <w:lang w:eastAsia="zh-TW"/>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9"/>
        <w:gridCol w:w="1864"/>
        <w:gridCol w:w="2431"/>
        <w:gridCol w:w="2971"/>
      </w:tblGrid>
      <w:tr w:rsidR="003117FE" w:rsidRPr="00F31997" w:rsidTr="00CF3446">
        <w:tc>
          <w:tcPr>
            <w:tcW w:w="1449" w:type="dxa"/>
            <w:shd w:val="clear" w:color="auto" w:fill="FFCC99"/>
            <w:vAlign w:val="center"/>
          </w:tcPr>
          <w:p w:rsidR="003117FE" w:rsidRPr="00F31997" w:rsidRDefault="003117FE" w:rsidP="00C70748">
            <w:pPr>
              <w:pStyle w:val="AppendixTableHeadings"/>
              <w:rPr>
                <w:rFonts w:ascii="Tahoma" w:eastAsia="PMingLiU" w:hAnsi="Tahoma" w:cs="Tahoma"/>
                <w:sz w:val="20"/>
                <w:szCs w:val="20"/>
                <w:lang w:eastAsia="zh-TW"/>
              </w:rPr>
            </w:pPr>
          </w:p>
        </w:tc>
        <w:tc>
          <w:tcPr>
            <w:tcW w:w="1864" w:type="dxa"/>
            <w:shd w:val="clear" w:color="auto" w:fill="FFCC99"/>
            <w:vAlign w:val="center"/>
          </w:tcPr>
          <w:p w:rsidR="003117FE" w:rsidRPr="00F31997" w:rsidRDefault="003117FE" w:rsidP="00C70748">
            <w:pPr>
              <w:pStyle w:val="AppendixTableHeadings"/>
              <w:rPr>
                <w:rFonts w:ascii="Tahoma" w:eastAsia="PMingLiU" w:hAnsi="Tahoma" w:cs="Tahoma"/>
                <w:sz w:val="20"/>
              </w:rPr>
            </w:pPr>
            <w:r w:rsidRPr="00F31997">
              <w:rPr>
                <w:rFonts w:ascii="Tahoma" w:eastAsia="PMingLiU" w:hAnsi="Tahoma" w:cs="Tahoma" w:hint="eastAsia"/>
                <w:sz w:val="20"/>
                <w:lang w:val="zh-TW"/>
              </w:rPr>
              <w:t>彩盒包裝產品</w:t>
            </w:r>
          </w:p>
        </w:tc>
        <w:tc>
          <w:tcPr>
            <w:tcW w:w="2431" w:type="dxa"/>
            <w:shd w:val="clear" w:color="auto" w:fill="FFCC99"/>
            <w:vAlign w:val="center"/>
          </w:tcPr>
          <w:p w:rsidR="003117FE" w:rsidRPr="00F31997" w:rsidRDefault="003117FE" w:rsidP="00C70748">
            <w:pPr>
              <w:pStyle w:val="AppendixTableHeadings"/>
              <w:rPr>
                <w:rFonts w:ascii="Tahoma" w:eastAsia="PMingLiU" w:hAnsi="Tahoma" w:cs="Tahoma"/>
                <w:sz w:val="20"/>
              </w:rPr>
            </w:pPr>
            <w:r w:rsidRPr="00F31997">
              <w:rPr>
                <w:rFonts w:ascii="Tahoma" w:eastAsia="PMingLiU" w:hAnsi="Tahoma" w:cs="Tahoma"/>
                <w:sz w:val="20"/>
                <w:lang w:val="zh-TW"/>
              </w:rPr>
              <w:t>OEM</w:t>
            </w:r>
          </w:p>
        </w:tc>
        <w:tc>
          <w:tcPr>
            <w:tcW w:w="2971" w:type="dxa"/>
            <w:shd w:val="clear" w:color="auto" w:fill="FFCC99"/>
          </w:tcPr>
          <w:p w:rsidR="003117FE" w:rsidRPr="00F31997" w:rsidRDefault="003117FE" w:rsidP="00C70748">
            <w:pPr>
              <w:pStyle w:val="AppendixTableHeadings"/>
              <w:rPr>
                <w:rFonts w:ascii="Tahoma" w:eastAsia="PMingLiU" w:hAnsi="Tahoma" w:cs="Tahoma"/>
                <w:sz w:val="20"/>
              </w:rPr>
            </w:pPr>
            <w:r w:rsidRPr="00F31997">
              <w:rPr>
                <w:rFonts w:ascii="Tahoma" w:eastAsia="PMingLiU" w:hAnsi="Tahoma" w:cs="Tahoma" w:hint="eastAsia"/>
                <w:sz w:val="20"/>
                <w:lang w:val="zh-TW"/>
              </w:rPr>
              <w:t>方案</w:t>
            </w:r>
          </w:p>
        </w:tc>
      </w:tr>
      <w:tr w:rsidR="003117FE" w:rsidRPr="00F31997" w:rsidTr="00CF3446">
        <w:tc>
          <w:tcPr>
            <w:tcW w:w="1449" w:type="dxa"/>
            <w:vAlign w:val="center"/>
          </w:tcPr>
          <w:p w:rsidR="003117FE" w:rsidRPr="00F31997" w:rsidRDefault="003117FE" w:rsidP="00C70748">
            <w:pPr>
              <w:pStyle w:val="AppendixTableText"/>
              <w:rPr>
                <w:rFonts w:ascii="Tahoma" w:eastAsia="PMingLiU" w:hAnsi="Tahoma" w:cs="Tahoma"/>
                <w:b/>
                <w:color w:val="000000"/>
                <w:sz w:val="20"/>
                <w:szCs w:val="20"/>
              </w:rPr>
            </w:pPr>
            <w:r w:rsidRPr="00F31997">
              <w:rPr>
                <w:rFonts w:ascii="Tahoma" w:eastAsia="PMingLiU" w:hAnsi="Tahoma" w:cs="Tahoma" w:hint="eastAsia"/>
                <w:b/>
                <w:color w:val="000000"/>
                <w:sz w:val="20"/>
                <w:szCs w:val="20"/>
                <w:lang w:val="zh-TW"/>
              </w:rPr>
              <w:t>應用程式組合</w:t>
            </w:r>
          </w:p>
        </w:tc>
        <w:tc>
          <w:tcPr>
            <w:tcW w:w="1864" w:type="dxa"/>
            <w:vAlign w:val="center"/>
          </w:tcPr>
          <w:p w:rsidR="003117FE" w:rsidRPr="00F31997" w:rsidRDefault="003117FE" w:rsidP="00C70748">
            <w:pPr>
              <w:pStyle w:val="AppendixTableText"/>
              <w:rPr>
                <w:rFonts w:ascii="Tahoma" w:eastAsia="PMingLiU" w:hAnsi="Tahoma" w:cs="Tahoma"/>
                <w:color w:val="000000"/>
              </w:rPr>
            </w:pPr>
            <w:r w:rsidRPr="00F31997">
              <w:rPr>
                <w:rFonts w:ascii="Tahoma" w:eastAsia="PMingLiU" w:hAnsi="Tahoma" w:cs="Tahoma"/>
                <w:color w:val="000000"/>
                <w:lang w:val="zh-TW"/>
              </w:rPr>
              <w:t>N/A</w:t>
            </w:r>
          </w:p>
        </w:tc>
        <w:tc>
          <w:tcPr>
            <w:tcW w:w="2431" w:type="dxa"/>
            <w:vAlign w:val="center"/>
          </w:tcPr>
          <w:p w:rsidR="003117FE" w:rsidRPr="00F31997" w:rsidRDefault="003117FE" w:rsidP="00C70748">
            <w:pPr>
              <w:pStyle w:val="AppendixTableText"/>
              <w:rPr>
                <w:rFonts w:ascii="Tahoma" w:eastAsia="PMingLiU" w:hAnsi="Tahoma" w:cs="Tahoma"/>
                <w:color w:val="000000"/>
                <w:lang w:eastAsia="zh-TW"/>
              </w:rPr>
            </w:pPr>
            <w:r w:rsidRPr="00F31997">
              <w:rPr>
                <w:rFonts w:ascii="Tahoma" w:eastAsia="PMingLiU" w:hAnsi="Tahoma" w:cs="Tahoma"/>
                <w:color w:val="000000"/>
                <w:lang w:val="zh-TW" w:eastAsia="zh-TW"/>
              </w:rPr>
              <w:t xml:space="preserve">SA </w:t>
            </w:r>
            <w:r w:rsidRPr="00F31997">
              <w:rPr>
                <w:rFonts w:ascii="Tahoma" w:eastAsia="PMingLiU" w:hAnsi="Tahoma" w:cs="Tahoma" w:hint="eastAsia"/>
                <w:color w:val="000000"/>
                <w:lang w:val="zh-TW" w:eastAsia="zh-TW"/>
              </w:rPr>
              <w:t>僅可依下列所述取得</w:t>
            </w:r>
          </w:p>
        </w:tc>
        <w:tc>
          <w:tcPr>
            <w:tcW w:w="2971" w:type="dxa"/>
            <w:vMerge w:val="restart"/>
          </w:tcPr>
          <w:p w:rsidR="003117FE" w:rsidRPr="00F31997" w:rsidRDefault="003117FE" w:rsidP="00CF3446">
            <w:pPr>
              <w:pStyle w:val="AppendixTableText"/>
              <w:jc w:val="left"/>
              <w:rPr>
                <w:rFonts w:ascii="Tahoma" w:eastAsia="PMingLiU" w:hAnsi="Tahoma" w:cs="Tahoma"/>
                <w:color w:val="000000"/>
              </w:rPr>
            </w:pPr>
            <w:r w:rsidRPr="00F31997">
              <w:rPr>
                <w:rFonts w:ascii="Tahoma" w:eastAsia="PMingLiU" w:hAnsi="Tahoma" w:cs="Tahoma" w:hint="eastAsia"/>
                <w:lang w:val="zh-TW"/>
              </w:rPr>
              <w:t>適用於依</w:t>
            </w:r>
            <w:r w:rsidRPr="00C70748">
              <w:rPr>
                <w:rFonts w:ascii="Tahoma" w:eastAsia="PMingLiU" w:hAnsi="Tahoma" w:cs="Tahoma"/>
              </w:rPr>
              <w:t xml:space="preserve"> Open Value </w:t>
            </w:r>
            <w:r w:rsidRPr="00F31997">
              <w:rPr>
                <w:rFonts w:ascii="Tahoma" w:eastAsia="PMingLiU" w:hAnsi="Tahoma" w:cs="Tahoma" w:hint="eastAsia"/>
                <w:lang w:val="zh-TW"/>
              </w:rPr>
              <w:t>取得之</w:t>
            </w:r>
            <w:r w:rsidRPr="00C70748">
              <w:rPr>
                <w:rFonts w:ascii="Tahoma" w:eastAsia="PMingLiU" w:hAnsi="Tahoma" w:cs="Tahoma"/>
              </w:rPr>
              <w:t xml:space="preserve"> Open License</w:t>
            </w:r>
            <w:r w:rsidRPr="00F31997">
              <w:rPr>
                <w:rFonts w:ascii="Tahoma" w:eastAsia="PMingLiU" w:hAnsi="Tahoma" w:cs="Tahoma" w:hint="eastAsia"/>
                <w:lang w:val="zh-TW"/>
              </w:rPr>
              <w:t>、</w:t>
            </w:r>
            <w:r w:rsidRPr="00C70748">
              <w:rPr>
                <w:rFonts w:ascii="Tahoma" w:eastAsia="PMingLiU" w:hAnsi="Tahoma" w:cs="Tahoma"/>
              </w:rPr>
              <w:t>Select</w:t>
            </w:r>
            <w:r w:rsidRPr="00F31997">
              <w:rPr>
                <w:rFonts w:ascii="Tahoma" w:eastAsia="PMingLiU" w:hAnsi="Tahoma" w:cs="Tahoma" w:hint="eastAsia"/>
                <w:lang w:val="zh-TW"/>
              </w:rPr>
              <w:t>、</w:t>
            </w:r>
            <w:r w:rsidRPr="00C70748">
              <w:rPr>
                <w:rFonts w:ascii="Tahoma" w:eastAsia="PMingLiU" w:hAnsi="Tahoma" w:cs="Tahoma"/>
              </w:rPr>
              <w:t xml:space="preserve">Select Plus </w:t>
            </w:r>
            <w:r w:rsidRPr="00F31997">
              <w:rPr>
                <w:rFonts w:ascii="Tahoma" w:eastAsia="PMingLiU" w:hAnsi="Tahoma" w:cs="Tahoma" w:hint="eastAsia"/>
                <w:lang w:val="zh-TW"/>
              </w:rPr>
              <w:t>及非全組織</w:t>
            </w:r>
            <w:r w:rsidRPr="00C70748">
              <w:rPr>
                <w:rFonts w:ascii="Tahoma" w:eastAsia="PMingLiU" w:hAnsi="Tahoma" w:cs="Tahoma"/>
              </w:rPr>
              <w:t>/</w:t>
            </w:r>
            <w:r w:rsidRPr="00F31997">
              <w:rPr>
                <w:rFonts w:ascii="Tahoma" w:eastAsia="PMingLiU" w:hAnsi="Tahoma" w:cs="Tahoma" w:hint="eastAsia"/>
                <w:lang w:val="zh-TW"/>
              </w:rPr>
              <w:t>全公司選擇方案及依</w:t>
            </w:r>
            <w:r w:rsidR="00CF3446">
              <w:rPr>
                <w:rFonts w:ascii="Tahoma" w:eastAsia="PMingLiU" w:hAnsi="Tahoma" w:cs="Tahoma"/>
              </w:rPr>
              <w:t> </w:t>
            </w:r>
            <w:r w:rsidRPr="00C70748">
              <w:rPr>
                <w:rFonts w:ascii="Tahoma" w:eastAsia="PMingLiU" w:hAnsi="Tahoma" w:cs="Tahoma"/>
              </w:rPr>
              <w:t xml:space="preserve">Enterprise </w:t>
            </w:r>
            <w:r w:rsidRPr="00F31997">
              <w:rPr>
                <w:rFonts w:ascii="Tahoma" w:eastAsia="PMingLiU" w:hAnsi="Tahoma" w:cs="Tahoma" w:hint="eastAsia"/>
                <w:lang w:val="zh-TW"/>
              </w:rPr>
              <w:t>合約取得之額外產</w:t>
            </w:r>
            <w:r w:rsidR="00CF3446" w:rsidRPr="00CF3446">
              <w:rPr>
                <w:rFonts w:ascii="Tahoma" w:eastAsia="PMingLiU" w:hAnsi="Tahoma" w:cs="Tahoma"/>
              </w:rPr>
              <w:br/>
            </w:r>
            <w:r w:rsidRPr="00F31997">
              <w:rPr>
                <w:rFonts w:ascii="Tahoma" w:eastAsia="PMingLiU" w:hAnsi="Tahoma" w:cs="Tahoma" w:hint="eastAsia"/>
                <w:lang w:val="zh-TW"/>
              </w:rPr>
              <w:t>品。</w:t>
            </w:r>
            <w:r w:rsidRPr="00F31997">
              <w:rPr>
                <w:rFonts w:ascii="Tahoma" w:eastAsia="PMingLiU" w:hAnsi="Tahoma" w:cs="Tahoma" w:hint="eastAsia"/>
                <w:color w:val="000000"/>
                <w:lang w:val="zh-TW"/>
              </w:rPr>
              <w:t>它並不適用於依據</w:t>
            </w:r>
            <w:r w:rsidRPr="00C70748">
              <w:rPr>
                <w:rFonts w:ascii="Tahoma" w:eastAsia="PMingLiU" w:hAnsi="Tahoma" w:cs="Tahoma"/>
                <w:color w:val="000000"/>
              </w:rPr>
              <w:t xml:space="preserve"> Open Value </w:t>
            </w:r>
            <w:r w:rsidRPr="00F31997">
              <w:rPr>
                <w:rFonts w:ascii="Tahoma" w:eastAsia="PMingLiU" w:hAnsi="Tahoma" w:cs="Tahoma" w:hint="eastAsia"/>
                <w:color w:val="000000"/>
                <w:lang w:val="zh-TW"/>
              </w:rPr>
              <w:t>及</w:t>
            </w:r>
            <w:r w:rsidRPr="00C70748">
              <w:rPr>
                <w:rFonts w:ascii="Tahoma" w:eastAsia="PMingLiU" w:hAnsi="Tahoma" w:cs="Tahoma"/>
                <w:color w:val="000000"/>
              </w:rPr>
              <w:t xml:space="preserve"> Enterprise </w:t>
            </w:r>
            <w:r w:rsidRPr="00F31997">
              <w:rPr>
                <w:rFonts w:ascii="Tahoma" w:eastAsia="PMingLiU" w:hAnsi="Tahoma" w:cs="Tahoma" w:hint="eastAsia"/>
                <w:color w:val="000000"/>
                <w:lang w:val="zh-TW"/>
              </w:rPr>
              <w:t>合約取得之</w:t>
            </w:r>
            <w:r w:rsidRPr="00C70748">
              <w:rPr>
                <w:rFonts w:ascii="Tahoma" w:eastAsia="PMingLiU" w:hAnsi="Tahoma" w:cs="Tahoma"/>
                <w:color w:val="000000"/>
              </w:rPr>
              <w:t xml:space="preserve"> Enterprise </w:t>
            </w:r>
            <w:r w:rsidRPr="00F31997">
              <w:rPr>
                <w:rFonts w:ascii="Tahoma" w:eastAsia="PMingLiU" w:hAnsi="Tahoma" w:cs="Tahoma" w:hint="eastAsia"/>
                <w:color w:val="000000"/>
                <w:lang w:val="zh-TW"/>
              </w:rPr>
              <w:t>產品</w:t>
            </w:r>
          </w:p>
        </w:tc>
      </w:tr>
      <w:tr w:rsidR="003117FE" w:rsidRPr="00F31997" w:rsidTr="00CF3446">
        <w:tc>
          <w:tcPr>
            <w:tcW w:w="1449" w:type="dxa"/>
            <w:vAlign w:val="center"/>
          </w:tcPr>
          <w:p w:rsidR="003117FE" w:rsidRPr="00F31997" w:rsidRDefault="003117FE" w:rsidP="00C70748">
            <w:pPr>
              <w:pStyle w:val="AppendixTableText"/>
              <w:rPr>
                <w:rFonts w:ascii="Tahoma" w:eastAsia="PMingLiU" w:hAnsi="Tahoma" w:cs="Tahoma"/>
                <w:b/>
                <w:color w:val="000000"/>
                <w:sz w:val="20"/>
                <w:szCs w:val="20"/>
              </w:rPr>
            </w:pPr>
            <w:r w:rsidRPr="00F31997">
              <w:rPr>
                <w:rFonts w:ascii="Tahoma" w:eastAsia="PMingLiU" w:hAnsi="Tahoma" w:cs="Tahoma" w:hint="eastAsia"/>
                <w:b/>
                <w:color w:val="000000"/>
                <w:sz w:val="20"/>
                <w:szCs w:val="20"/>
                <w:lang w:val="zh-TW"/>
              </w:rPr>
              <w:t>系統組合</w:t>
            </w:r>
          </w:p>
        </w:tc>
        <w:tc>
          <w:tcPr>
            <w:tcW w:w="1864" w:type="dxa"/>
            <w:vAlign w:val="center"/>
          </w:tcPr>
          <w:p w:rsidR="003117FE" w:rsidRPr="00F31997" w:rsidRDefault="003117FE" w:rsidP="00C70748">
            <w:pPr>
              <w:pStyle w:val="AppendixTableText"/>
              <w:rPr>
                <w:rFonts w:ascii="Tahoma" w:eastAsia="PMingLiU" w:hAnsi="Tahoma" w:cs="Tahoma"/>
                <w:color w:val="000000"/>
              </w:rPr>
            </w:pPr>
            <w:r w:rsidRPr="00F31997">
              <w:rPr>
                <w:rFonts w:ascii="Tahoma" w:eastAsia="PMingLiU" w:hAnsi="Tahoma" w:cs="Tahoma" w:hint="eastAsia"/>
                <w:color w:val="000000"/>
                <w:lang w:val="zh-TW"/>
              </w:rPr>
              <w:t>可取得</w:t>
            </w:r>
            <w:r w:rsidRPr="00CF3446">
              <w:rPr>
                <w:rFonts w:ascii="Tahoma" w:eastAsia="PMingLiU" w:hAnsi="Tahoma" w:cs="Tahoma"/>
                <w:color w:val="000000"/>
              </w:rPr>
              <w:t xml:space="preserve"> SA</w:t>
            </w:r>
          </w:p>
        </w:tc>
        <w:tc>
          <w:tcPr>
            <w:tcW w:w="2431" w:type="dxa"/>
            <w:vAlign w:val="center"/>
          </w:tcPr>
          <w:p w:rsidR="003117FE" w:rsidRPr="00F31997" w:rsidRDefault="003117FE" w:rsidP="00C70748">
            <w:pPr>
              <w:pStyle w:val="AppendixTableText"/>
              <w:rPr>
                <w:rFonts w:ascii="Tahoma" w:eastAsia="PMingLiU" w:hAnsi="Tahoma" w:cs="Tahoma"/>
                <w:color w:val="000000"/>
              </w:rPr>
            </w:pPr>
            <w:r w:rsidRPr="00F31997">
              <w:rPr>
                <w:rFonts w:ascii="Tahoma" w:eastAsia="PMingLiU" w:hAnsi="Tahoma" w:cs="Tahoma" w:hint="eastAsia"/>
                <w:color w:val="000000"/>
                <w:lang w:val="zh-TW"/>
              </w:rPr>
              <w:t>可取得</w:t>
            </w:r>
            <w:r w:rsidRPr="00CF3446">
              <w:rPr>
                <w:rFonts w:ascii="Tahoma" w:eastAsia="PMingLiU" w:hAnsi="Tahoma" w:cs="Tahoma"/>
                <w:color w:val="000000"/>
              </w:rPr>
              <w:t xml:space="preserve"> SA</w:t>
            </w:r>
          </w:p>
        </w:tc>
        <w:tc>
          <w:tcPr>
            <w:tcW w:w="2971" w:type="dxa"/>
            <w:vMerge/>
            <w:vAlign w:val="center"/>
          </w:tcPr>
          <w:p w:rsidR="003117FE" w:rsidRPr="00F31997" w:rsidRDefault="003117FE" w:rsidP="00C70748">
            <w:pPr>
              <w:rPr>
                <w:rFonts w:eastAsia="PMingLiU" w:cs="Tahoma"/>
                <w:color w:val="000000"/>
                <w:szCs w:val="18"/>
              </w:rPr>
            </w:pPr>
          </w:p>
        </w:tc>
      </w:tr>
      <w:tr w:rsidR="003117FE" w:rsidRPr="00F31997" w:rsidTr="00CF3446">
        <w:tc>
          <w:tcPr>
            <w:tcW w:w="1449" w:type="dxa"/>
            <w:vAlign w:val="center"/>
          </w:tcPr>
          <w:p w:rsidR="003117FE" w:rsidRPr="00F31997" w:rsidRDefault="003117FE" w:rsidP="00C70748">
            <w:pPr>
              <w:pStyle w:val="AppendixTableText"/>
              <w:rPr>
                <w:rFonts w:ascii="Tahoma" w:eastAsia="PMingLiU" w:hAnsi="Tahoma" w:cs="Tahoma"/>
                <w:b/>
                <w:color w:val="000000"/>
                <w:sz w:val="20"/>
                <w:szCs w:val="20"/>
              </w:rPr>
            </w:pPr>
            <w:r w:rsidRPr="00F31997">
              <w:rPr>
                <w:rFonts w:ascii="Tahoma" w:eastAsia="PMingLiU" w:hAnsi="Tahoma" w:cs="Tahoma" w:hint="eastAsia"/>
                <w:b/>
                <w:color w:val="000000"/>
                <w:sz w:val="20"/>
                <w:szCs w:val="20"/>
                <w:lang w:val="zh-TW"/>
              </w:rPr>
              <w:t>伺服器組合</w:t>
            </w:r>
          </w:p>
        </w:tc>
        <w:tc>
          <w:tcPr>
            <w:tcW w:w="1864" w:type="dxa"/>
            <w:vAlign w:val="center"/>
          </w:tcPr>
          <w:p w:rsidR="003117FE" w:rsidRPr="00F31997" w:rsidRDefault="003117FE" w:rsidP="00C70748">
            <w:pPr>
              <w:pStyle w:val="AppendixTableText"/>
              <w:rPr>
                <w:rFonts w:ascii="Tahoma" w:eastAsia="PMingLiU" w:hAnsi="Tahoma" w:cs="Tahoma"/>
                <w:color w:val="000000"/>
              </w:rPr>
            </w:pPr>
            <w:r w:rsidRPr="00F31997">
              <w:rPr>
                <w:rFonts w:ascii="Tahoma" w:eastAsia="PMingLiU" w:hAnsi="Tahoma" w:cs="Tahoma" w:hint="eastAsia"/>
                <w:color w:val="000000"/>
                <w:lang w:val="zh-TW"/>
              </w:rPr>
              <w:t>可取得</w:t>
            </w:r>
            <w:r w:rsidRPr="00CF3446">
              <w:rPr>
                <w:rFonts w:ascii="Tahoma" w:eastAsia="PMingLiU" w:hAnsi="Tahoma" w:cs="Tahoma"/>
                <w:color w:val="000000"/>
              </w:rPr>
              <w:t xml:space="preserve"> SA</w:t>
            </w:r>
          </w:p>
        </w:tc>
        <w:tc>
          <w:tcPr>
            <w:tcW w:w="2431" w:type="dxa"/>
            <w:vAlign w:val="center"/>
          </w:tcPr>
          <w:p w:rsidR="003117FE" w:rsidRPr="00F31997" w:rsidRDefault="003117FE" w:rsidP="00C70748">
            <w:pPr>
              <w:pStyle w:val="AppendixTableText"/>
              <w:rPr>
                <w:rFonts w:ascii="Tahoma" w:eastAsia="PMingLiU" w:hAnsi="Tahoma" w:cs="Tahoma"/>
                <w:color w:val="000000"/>
              </w:rPr>
            </w:pPr>
            <w:r w:rsidRPr="00F31997">
              <w:rPr>
                <w:rFonts w:ascii="Tahoma" w:eastAsia="PMingLiU" w:hAnsi="Tahoma" w:cs="Tahoma" w:hint="eastAsia"/>
                <w:color w:val="000000"/>
                <w:lang w:val="zh-TW"/>
              </w:rPr>
              <w:t>可取得</w:t>
            </w:r>
            <w:r w:rsidRPr="00CF3446">
              <w:rPr>
                <w:rFonts w:ascii="Tahoma" w:eastAsia="PMingLiU" w:hAnsi="Tahoma" w:cs="Tahoma"/>
                <w:color w:val="000000"/>
              </w:rPr>
              <w:t xml:space="preserve"> SA</w:t>
            </w:r>
          </w:p>
        </w:tc>
        <w:tc>
          <w:tcPr>
            <w:tcW w:w="2971" w:type="dxa"/>
            <w:vMerge/>
            <w:vAlign w:val="center"/>
          </w:tcPr>
          <w:p w:rsidR="003117FE" w:rsidRPr="00F31997" w:rsidRDefault="003117FE" w:rsidP="00C70748">
            <w:pPr>
              <w:rPr>
                <w:rFonts w:eastAsia="PMingLiU" w:cs="Tahoma"/>
                <w:color w:val="000000"/>
                <w:szCs w:val="18"/>
              </w:rPr>
            </w:pPr>
          </w:p>
        </w:tc>
      </w:tr>
    </w:tbl>
    <w:p w:rsidR="003117FE" w:rsidRPr="00CF3446" w:rsidRDefault="003117FE" w:rsidP="003117FE">
      <w:pPr>
        <w:ind w:left="720" w:right="720"/>
        <w:rPr>
          <w:rFonts w:cs="Tahoma"/>
          <w:color w:val="000000"/>
          <w:sz w:val="20"/>
          <w:szCs w:val="20"/>
        </w:rPr>
      </w:pPr>
    </w:p>
    <w:p w:rsidR="003117FE" w:rsidRPr="00F31997" w:rsidRDefault="003117FE" w:rsidP="003117FE">
      <w:pPr>
        <w:ind w:right="720"/>
        <w:rPr>
          <w:rFonts w:eastAsia="PMingLiU" w:cs="Tahoma"/>
        </w:rPr>
      </w:pPr>
    </w:p>
    <w:p w:rsidR="003117FE" w:rsidRPr="00725439" w:rsidRDefault="003117FE" w:rsidP="0069494F">
      <w:pPr>
        <w:pStyle w:val="AppendixBodyText"/>
        <w:spacing w:after="40"/>
        <w:ind w:right="720"/>
        <w:rPr>
          <w:rFonts w:ascii="Tahoma" w:eastAsia="PMingLiU" w:hAnsi="Tahoma" w:cs="Tahoma"/>
          <w:spacing w:val="-6"/>
          <w:lang w:eastAsia="zh-TW"/>
        </w:rPr>
      </w:pPr>
      <w:r w:rsidRPr="00725439">
        <w:rPr>
          <w:rFonts w:ascii="Tahoma" w:eastAsia="PMingLiU" w:hAnsi="Tahoma" w:cs="Tahoma" w:hint="eastAsia"/>
          <w:spacing w:val="-6"/>
          <w:sz w:val="18"/>
          <w:szCs w:val="18"/>
          <w:lang w:val="zh-TW"/>
        </w:rPr>
        <w:t>自</w:t>
      </w:r>
      <w:r w:rsidRPr="00725439">
        <w:rPr>
          <w:rFonts w:ascii="Tahoma" w:eastAsia="PMingLiU" w:hAnsi="Tahoma" w:cs="Tahoma"/>
          <w:spacing w:val="-6"/>
          <w:sz w:val="18"/>
          <w:szCs w:val="18"/>
        </w:rPr>
        <w:t xml:space="preserve"> OEM </w:t>
      </w:r>
      <w:r w:rsidRPr="00725439">
        <w:rPr>
          <w:rFonts w:ascii="Tahoma" w:eastAsia="PMingLiU" w:hAnsi="Tahoma" w:cs="Tahoma" w:hint="eastAsia"/>
          <w:spacing w:val="-6"/>
          <w:sz w:val="18"/>
          <w:szCs w:val="18"/>
          <w:lang w:val="zh-TW"/>
        </w:rPr>
        <w:t>取得</w:t>
      </w:r>
      <w:r w:rsidRPr="00725439">
        <w:rPr>
          <w:rFonts w:ascii="Tahoma" w:eastAsia="PMingLiU" w:hAnsi="Tahoma" w:cs="Tahoma"/>
          <w:spacing w:val="-6"/>
          <w:sz w:val="18"/>
          <w:szCs w:val="18"/>
        </w:rPr>
        <w:t xml:space="preserve"> Microsoft Office Professional 2010 </w:t>
      </w:r>
      <w:r w:rsidRPr="00725439">
        <w:rPr>
          <w:rFonts w:ascii="Tahoma" w:eastAsia="PMingLiU" w:hAnsi="Tahoma" w:cs="Tahoma" w:hint="eastAsia"/>
          <w:spacing w:val="-6"/>
          <w:sz w:val="18"/>
          <w:szCs w:val="18"/>
          <w:lang w:val="zh-TW"/>
        </w:rPr>
        <w:t>之客戶</w:t>
      </w:r>
      <w:r w:rsidRPr="00725439">
        <w:rPr>
          <w:rFonts w:ascii="Tahoma" w:eastAsia="PMingLiU" w:hAnsi="Tahoma" w:cs="Tahoma" w:hint="eastAsia"/>
          <w:spacing w:val="-6"/>
          <w:sz w:val="18"/>
          <w:szCs w:val="18"/>
        </w:rPr>
        <w:t>，</w:t>
      </w:r>
      <w:r w:rsidRPr="00725439">
        <w:rPr>
          <w:rFonts w:ascii="Tahoma" w:eastAsia="PMingLiU" w:hAnsi="Tahoma" w:cs="Tahoma" w:hint="eastAsia"/>
          <w:spacing w:val="-6"/>
          <w:sz w:val="18"/>
          <w:szCs w:val="18"/>
          <w:lang w:val="zh-TW"/>
        </w:rPr>
        <w:t>得自其</w:t>
      </w:r>
      <w:r w:rsidRPr="00725439">
        <w:rPr>
          <w:rFonts w:ascii="Tahoma" w:eastAsia="PMingLiU" w:hAnsi="Tahoma" w:cs="Tahoma"/>
          <w:spacing w:val="-6"/>
          <w:sz w:val="18"/>
          <w:szCs w:val="18"/>
        </w:rPr>
        <w:t xml:space="preserve"> OEM </w:t>
      </w:r>
      <w:r w:rsidRPr="00725439">
        <w:rPr>
          <w:rFonts w:ascii="Tahoma" w:eastAsia="PMingLiU" w:hAnsi="Tahoma" w:cs="Tahoma" w:hint="eastAsia"/>
          <w:spacing w:val="-6"/>
          <w:sz w:val="18"/>
          <w:szCs w:val="18"/>
          <w:lang w:val="zh-TW"/>
        </w:rPr>
        <w:t>訂購日期算起九十日內</w:t>
      </w:r>
      <w:r w:rsidRPr="00725439">
        <w:rPr>
          <w:rFonts w:ascii="Tahoma" w:eastAsia="PMingLiU" w:hAnsi="Tahoma" w:cs="Tahoma" w:hint="eastAsia"/>
          <w:spacing w:val="-6"/>
          <w:sz w:val="18"/>
          <w:szCs w:val="18"/>
        </w:rPr>
        <w:t>，</w:t>
      </w:r>
      <w:r w:rsidRPr="00725439">
        <w:rPr>
          <w:rFonts w:ascii="Tahoma" w:eastAsia="PMingLiU" w:hAnsi="Tahoma" w:cs="Tahoma" w:hint="eastAsia"/>
          <w:spacing w:val="-6"/>
          <w:sz w:val="18"/>
          <w:szCs w:val="18"/>
          <w:lang w:val="zh-TW"/>
        </w:rPr>
        <w:t>依</w:t>
      </w:r>
      <w:r w:rsidRPr="00725439">
        <w:rPr>
          <w:rFonts w:ascii="Tahoma" w:eastAsia="PMingLiU" w:hAnsi="Tahoma" w:cs="Tahoma"/>
          <w:spacing w:val="-6"/>
          <w:sz w:val="18"/>
          <w:szCs w:val="18"/>
        </w:rPr>
        <w:t xml:space="preserve"> Open Value </w:t>
      </w:r>
      <w:r w:rsidRPr="00725439">
        <w:rPr>
          <w:rFonts w:ascii="Tahoma" w:eastAsia="PMingLiU" w:hAnsi="Tahoma" w:cs="Tahoma" w:hint="eastAsia"/>
          <w:spacing w:val="-6"/>
          <w:sz w:val="18"/>
          <w:szCs w:val="18"/>
          <w:lang w:val="zh-TW"/>
        </w:rPr>
        <w:t>取得</w:t>
      </w:r>
      <w:r w:rsidRPr="00725439">
        <w:rPr>
          <w:rFonts w:ascii="Tahoma" w:eastAsia="PMingLiU" w:hAnsi="Tahoma" w:cs="Tahoma"/>
          <w:spacing w:val="-6"/>
          <w:sz w:val="18"/>
          <w:szCs w:val="18"/>
        </w:rPr>
        <w:t xml:space="preserve"> Open License </w:t>
      </w:r>
      <w:r w:rsidRPr="00725439">
        <w:rPr>
          <w:rFonts w:ascii="Tahoma" w:eastAsia="PMingLiU" w:hAnsi="Tahoma" w:cs="Tahoma" w:hint="eastAsia"/>
          <w:spacing w:val="-6"/>
          <w:sz w:val="18"/>
          <w:szCs w:val="18"/>
          <w:lang w:val="zh-TW"/>
        </w:rPr>
        <w:t>方案、</w:t>
      </w:r>
      <w:r w:rsidRPr="00725439">
        <w:rPr>
          <w:rFonts w:ascii="Tahoma" w:eastAsia="PMingLiU" w:hAnsi="Tahoma" w:cs="Tahoma"/>
          <w:spacing w:val="-6"/>
          <w:sz w:val="18"/>
          <w:szCs w:val="18"/>
        </w:rPr>
        <w:t xml:space="preserve">Select </w:t>
      </w:r>
      <w:r w:rsidRPr="00725439">
        <w:rPr>
          <w:rFonts w:ascii="Tahoma" w:eastAsia="PMingLiU" w:hAnsi="Tahoma" w:cs="Tahoma" w:hint="eastAsia"/>
          <w:spacing w:val="-6"/>
          <w:sz w:val="18"/>
          <w:szCs w:val="18"/>
          <w:lang w:val="zh-TW"/>
        </w:rPr>
        <w:t>及</w:t>
      </w:r>
      <w:r w:rsidRPr="00725439">
        <w:rPr>
          <w:rFonts w:ascii="Tahoma" w:eastAsia="PMingLiU" w:hAnsi="Tahoma" w:cs="Tahoma"/>
          <w:spacing w:val="-6"/>
          <w:sz w:val="18"/>
          <w:szCs w:val="18"/>
        </w:rPr>
        <w:t xml:space="preserve"> Select Plus </w:t>
      </w:r>
      <w:r w:rsidRPr="00725439">
        <w:rPr>
          <w:rFonts w:ascii="Tahoma" w:eastAsia="PMingLiU" w:hAnsi="Tahoma" w:cs="Tahoma" w:hint="eastAsia"/>
          <w:spacing w:val="-6"/>
          <w:sz w:val="18"/>
          <w:szCs w:val="18"/>
          <w:lang w:val="zh-TW"/>
        </w:rPr>
        <w:t>方案</w:t>
      </w:r>
      <w:r w:rsidRPr="00725439">
        <w:rPr>
          <w:rFonts w:ascii="Tahoma" w:eastAsia="PMingLiU" w:hAnsi="Tahoma" w:cs="Tahoma" w:hint="eastAsia"/>
          <w:spacing w:val="-6"/>
          <w:sz w:val="18"/>
          <w:szCs w:val="18"/>
        </w:rPr>
        <w:t>，</w:t>
      </w:r>
      <w:r w:rsidRPr="00725439">
        <w:rPr>
          <w:rFonts w:ascii="Tahoma" w:eastAsia="PMingLiU" w:hAnsi="Tahoma" w:cs="Tahoma" w:hint="eastAsia"/>
          <w:spacing w:val="-6"/>
          <w:sz w:val="18"/>
          <w:szCs w:val="18"/>
          <w:lang w:val="zh-TW"/>
        </w:rPr>
        <w:t>以及非全公司選擇方案中之</w:t>
      </w:r>
      <w:r w:rsidRPr="00725439">
        <w:rPr>
          <w:rFonts w:ascii="Tahoma" w:eastAsia="PMingLiU" w:hAnsi="Tahoma" w:cs="Tahoma"/>
          <w:spacing w:val="-6"/>
          <w:sz w:val="18"/>
          <w:szCs w:val="18"/>
        </w:rPr>
        <w:t xml:space="preserve"> Microsoft Office Standard 2010 </w:t>
      </w:r>
      <w:r w:rsidRPr="00725439">
        <w:rPr>
          <w:rFonts w:ascii="Tahoma" w:eastAsia="PMingLiU" w:hAnsi="Tahoma" w:cs="Tahoma" w:hint="eastAsia"/>
          <w:spacing w:val="-6"/>
          <w:sz w:val="18"/>
          <w:szCs w:val="18"/>
          <w:lang w:val="zh-TW"/>
        </w:rPr>
        <w:t>的軟體保證。</w:t>
      </w:r>
      <w:r w:rsidRPr="00725439">
        <w:rPr>
          <w:rFonts w:ascii="Tahoma" w:eastAsia="PMingLiU" w:hAnsi="Tahoma" w:cs="Tahoma"/>
          <w:spacing w:val="-6"/>
          <w:sz w:val="18"/>
          <w:lang w:val="zh-TW" w:eastAsia="zh-TW"/>
        </w:rPr>
        <w:t xml:space="preserve">Office </w:t>
      </w:r>
      <w:r w:rsidRPr="00725439">
        <w:rPr>
          <w:rFonts w:ascii="Tahoma" w:eastAsia="PMingLiU" w:hAnsi="Tahoma" w:cs="Tahoma" w:hint="eastAsia"/>
          <w:spacing w:val="-6"/>
          <w:sz w:val="18"/>
          <w:lang w:val="zh-TW" w:eastAsia="zh-TW"/>
        </w:rPr>
        <w:t>產品金鑰卡</w:t>
      </w:r>
      <w:r w:rsidRPr="00725439">
        <w:rPr>
          <w:rFonts w:ascii="Tahoma" w:eastAsia="PMingLiU" w:hAnsi="Tahoma" w:cs="Tahoma"/>
          <w:spacing w:val="-6"/>
          <w:sz w:val="18"/>
          <w:lang w:val="zh-TW" w:eastAsia="zh-TW"/>
        </w:rPr>
        <w:t xml:space="preserve"> (PKC) </w:t>
      </w:r>
      <w:r w:rsidRPr="00725439">
        <w:rPr>
          <w:rFonts w:ascii="Tahoma" w:eastAsia="PMingLiU" w:hAnsi="Tahoma" w:cs="Tahoma" w:hint="eastAsia"/>
          <w:spacing w:val="-6"/>
          <w:sz w:val="18"/>
          <w:lang w:val="zh-TW" w:eastAsia="zh-TW"/>
        </w:rPr>
        <w:t>係視為彩盒包裝產品</w:t>
      </w:r>
      <w:r w:rsidRPr="00725439">
        <w:rPr>
          <w:rFonts w:ascii="Tahoma" w:eastAsia="PMingLiU" w:hAnsi="Tahoma" w:cs="Tahoma"/>
          <w:spacing w:val="-6"/>
          <w:sz w:val="18"/>
          <w:lang w:val="zh-TW" w:eastAsia="zh-TW"/>
        </w:rPr>
        <w:t xml:space="preserve"> (</w:t>
      </w:r>
      <w:r w:rsidRPr="00725439">
        <w:rPr>
          <w:rFonts w:ascii="Tahoma" w:eastAsia="PMingLiU" w:hAnsi="Tahoma" w:cs="Tahoma" w:hint="eastAsia"/>
          <w:spacing w:val="-6"/>
          <w:sz w:val="18"/>
          <w:lang w:val="zh-TW" w:eastAsia="zh-TW"/>
        </w:rPr>
        <w:t>零售</w:t>
      </w:r>
      <w:r w:rsidRPr="00725439">
        <w:rPr>
          <w:rFonts w:ascii="Tahoma" w:eastAsia="PMingLiU" w:hAnsi="Tahoma" w:cs="Tahoma"/>
          <w:spacing w:val="-6"/>
          <w:sz w:val="18"/>
          <w:lang w:val="zh-TW" w:eastAsia="zh-TW"/>
        </w:rPr>
        <w:t xml:space="preserve">) </w:t>
      </w:r>
      <w:r w:rsidRPr="00725439">
        <w:rPr>
          <w:rFonts w:ascii="Tahoma" w:eastAsia="PMingLiU" w:hAnsi="Tahoma" w:cs="Tahoma" w:hint="eastAsia"/>
          <w:spacing w:val="-6"/>
          <w:sz w:val="18"/>
          <w:lang w:val="zh-TW" w:eastAsia="zh-TW"/>
        </w:rPr>
        <w:t>優惠方案，所以不符合取得軟體保證選擇方案之資格。</w:t>
      </w:r>
    </w:p>
    <w:p w:rsidR="003117FE" w:rsidRPr="00F31997" w:rsidRDefault="003117FE" w:rsidP="003117FE">
      <w:pPr>
        <w:pStyle w:val="AppendixBodyText"/>
        <w:ind w:right="720"/>
        <w:rPr>
          <w:rFonts w:ascii="Tahoma" w:eastAsia="PMingLiU" w:hAnsi="Tahoma" w:cs="Tahoma"/>
          <w:lang w:eastAsia="zh-TW"/>
        </w:rPr>
      </w:pPr>
    </w:p>
    <w:p w:rsidR="003117FE" w:rsidRPr="00F31997" w:rsidRDefault="003117FE" w:rsidP="003117FE">
      <w:pPr>
        <w:pStyle w:val="Heading2"/>
        <w:ind w:left="0" w:right="720"/>
        <w:rPr>
          <w:rFonts w:ascii="Tahoma" w:eastAsia="PMingLiU" w:hAnsi="Tahoma" w:cs="Tahoma"/>
          <w:lang w:eastAsia="zh-TW"/>
        </w:rPr>
      </w:pPr>
      <w:bookmarkStart w:id="813" w:name="_Toc323819651"/>
      <w:bookmarkStart w:id="814" w:name="_Toc325609180"/>
      <w:bookmarkStart w:id="815" w:name="_Toc327950061"/>
      <w:bookmarkEnd w:id="813"/>
      <w:bookmarkEnd w:id="814"/>
      <w:r w:rsidRPr="00F31997">
        <w:rPr>
          <w:rFonts w:ascii="Tahoma" w:eastAsia="PMingLiU" w:hAnsi="Tahoma" w:cs="Tahoma" w:hint="eastAsia"/>
          <w:lang w:val="zh-TW" w:eastAsia="zh-TW"/>
        </w:rPr>
        <w:t>升級使用權</w:t>
      </w:r>
      <w:r w:rsidRPr="00F31997">
        <w:rPr>
          <w:rFonts w:ascii="Tahoma" w:eastAsia="PMingLiU" w:hAnsi="Tahoma" w:cs="Tahoma"/>
          <w:lang w:val="zh-TW" w:eastAsia="zh-TW"/>
        </w:rPr>
        <w:t xml:space="preserve"> (Step-Up License)</w:t>
      </w:r>
      <w:bookmarkEnd w:id="815"/>
    </w:p>
    <w:p w:rsidR="003117FE" w:rsidRPr="00F31997" w:rsidRDefault="003117FE" w:rsidP="003117FE">
      <w:pPr>
        <w:ind w:right="720"/>
        <w:rPr>
          <w:rFonts w:eastAsia="PMingLiU" w:cs="Tahoma"/>
          <w:lang w:eastAsia="zh-TW"/>
        </w:rPr>
      </w:pPr>
    </w:p>
    <w:p w:rsidR="003117FE" w:rsidRPr="00F31997" w:rsidRDefault="003117FE" w:rsidP="0069494F">
      <w:pPr>
        <w:pStyle w:val="AppendixIndent"/>
        <w:spacing w:before="40"/>
        <w:ind w:left="0" w:right="720"/>
        <w:rPr>
          <w:rFonts w:ascii="Tahoma" w:eastAsia="PMingLiU" w:hAnsi="Tahoma" w:cs="Tahoma"/>
          <w:lang w:eastAsia="zh-TW"/>
        </w:rPr>
      </w:pPr>
      <w:r w:rsidRPr="00F31997">
        <w:rPr>
          <w:rFonts w:ascii="Tahoma" w:eastAsia="PMingLiU" w:hAnsi="Tahoma" w:cs="Tahoma" w:hint="eastAsia"/>
          <w:sz w:val="18"/>
          <w:lang w:val="zh-TW" w:eastAsia="zh-TW"/>
        </w:rPr>
        <w:t>客戶得將部分產品自標準版本移轉至進階版，其可透過升級使用權進行此動作。為了取得升級使用權，針對合格產品，客戶必須擁有具備有效軟體保證之使用權。</w:t>
      </w:r>
      <w:r w:rsidRPr="00F31997">
        <w:rPr>
          <w:rFonts w:ascii="Tahoma" w:eastAsia="PMingLiU" w:hAnsi="Tahoma" w:cs="Tahoma" w:hint="eastAsia"/>
          <w:color w:val="000000"/>
          <w:sz w:val="18"/>
          <w:lang w:val="zh-TW" w:eastAsia="zh-TW"/>
        </w:rPr>
        <w:t>必須取得升級使用權，且僅有依相同之大量授權方案合約及註冊</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若有的話</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取得之使用權始有效，亦即依據原始取得之合格產品的升級保障範圍。</w:t>
      </w:r>
      <w:r w:rsidRPr="00F31997">
        <w:rPr>
          <w:rFonts w:ascii="Tahoma" w:eastAsia="PMingLiU" w:hAnsi="Tahoma" w:cs="Tahoma" w:hint="eastAsia"/>
          <w:sz w:val="18"/>
          <w:lang w:val="zh-TW" w:eastAsia="zh-TW"/>
        </w:rPr>
        <w:t>客戶是否能依升級使用權取得使用軟體的權利之前提條件為其是否擁有並保留合格產品之使用權。客戶無法單獨將合格產品之使用權自升級使用權進行移轉。如需詳細資訊及使用權可用性，請參閱下列位置之＜企業版升級使用權大量授權摘要＞</w:t>
      </w:r>
      <w:r w:rsidRPr="00F31997">
        <w:rPr>
          <w:rFonts w:ascii="Tahoma" w:eastAsia="PMingLiU" w:hAnsi="Tahoma" w:cs="Tahoma"/>
          <w:sz w:val="18"/>
          <w:lang w:val="zh-TW" w:eastAsia="zh-TW"/>
        </w:rPr>
        <w:t>(Enterprise Edition Step-up License Volume Licensing Brief)</w:t>
      </w:r>
      <w:r w:rsidRPr="00F31997">
        <w:rPr>
          <w:rFonts w:ascii="Tahoma" w:eastAsia="PMingLiU" w:hAnsi="Tahoma" w:cs="Tahoma" w:hint="eastAsia"/>
          <w:sz w:val="18"/>
          <w:lang w:val="zh-TW" w:eastAsia="zh-TW"/>
        </w:rPr>
        <w:t>：</w:t>
      </w:r>
      <w:hyperlink r:id="rId15" w:history="1">
        <w:r w:rsidRPr="009E3B2C">
          <w:rPr>
            <w:rStyle w:val="Hyperlink"/>
            <w:rFonts w:ascii="Tahoma" w:eastAsia="PMingLiU" w:hAnsi="Tahoma" w:cs="Tahoma"/>
            <w:color w:val="auto"/>
            <w:sz w:val="18"/>
            <w:u w:val="none"/>
            <w:lang w:val="zh-TW" w:eastAsia="zh-TW"/>
          </w:rPr>
          <w:t>http://</w:t>
        </w:r>
        <w:r w:rsidRPr="00F31997">
          <w:rPr>
            <w:rStyle w:val="Hyperlink"/>
            <w:rFonts w:ascii="Tahoma" w:eastAsia="PMingLiU" w:hAnsi="Tahoma" w:cs="Tahoma"/>
            <w:sz w:val="18"/>
            <w:lang w:val="zh-TW" w:eastAsia="zh-TW"/>
          </w:rPr>
          <w:t>www.microsoft.com/licensing</w:t>
        </w:r>
      </w:hyperlink>
      <w:r w:rsidRPr="00F31997">
        <w:rPr>
          <w:rFonts w:ascii="Tahoma" w:eastAsia="PMingLiU" w:hAnsi="Tahoma" w:cs="Tahoma" w:hint="eastAsia"/>
          <w:lang w:val="zh-TW" w:eastAsia="zh-TW"/>
        </w:rPr>
        <w:t>。</w:t>
      </w:r>
    </w:p>
    <w:p w:rsidR="003117FE" w:rsidRPr="00F31997" w:rsidRDefault="003117FE" w:rsidP="003117FE">
      <w:pPr>
        <w:pStyle w:val="Heading2"/>
        <w:ind w:left="0" w:right="720"/>
        <w:rPr>
          <w:rFonts w:ascii="Tahoma" w:eastAsia="PMingLiU" w:hAnsi="Tahoma" w:cs="Tahoma"/>
          <w:lang w:eastAsia="zh-TW"/>
        </w:rPr>
      </w:pPr>
      <w:bookmarkStart w:id="816" w:name="_Toc323819652"/>
      <w:bookmarkStart w:id="817" w:name="_Toc325609181"/>
      <w:bookmarkStart w:id="818" w:name="_Toc327950062"/>
      <w:bookmarkEnd w:id="816"/>
      <w:bookmarkEnd w:id="817"/>
      <w:r w:rsidRPr="00F31997">
        <w:rPr>
          <w:rFonts w:ascii="Tahoma" w:eastAsia="PMingLiU" w:hAnsi="Tahoma" w:cs="Tahoma" w:hint="eastAsia"/>
          <w:lang w:val="zh-TW" w:eastAsia="zh-TW"/>
        </w:rPr>
        <w:t>訂閱使用權</w:t>
      </w:r>
      <w:bookmarkEnd w:id="818"/>
    </w:p>
    <w:p w:rsidR="003117FE" w:rsidRPr="00AF3F09" w:rsidRDefault="003117FE" w:rsidP="00AF3F09">
      <w:pPr>
        <w:pStyle w:val="AppendixIndent"/>
        <w:ind w:left="0" w:right="720"/>
        <w:rPr>
          <w:rFonts w:ascii="Tahoma" w:hAnsi="Tahoma" w:cs="Tahoma"/>
          <w:lang w:eastAsia="zh-TW"/>
        </w:rPr>
      </w:pPr>
    </w:p>
    <w:p w:rsidR="003117FE" w:rsidRPr="00F31997" w:rsidRDefault="003117FE" w:rsidP="003117FE">
      <w:pPr>
        <w:pStyle w:val="AppendixIndent"/>
        <w:ind w:left="0" w:right="720"/>
        <w:rPr>
          <w:rFonts w:ascii="Tahoma" w:eastAsia="PMingLiU" w:hAnsi="Tahoma" w:cs="Tahoma"/>
        </w:rPr>
      </w:pPr>
      <w:r w:rsidRPr="00F31997">
        <w:rPr>
          <w:rFonts w:ascii="Tahoma" w:eastAsia="PMingLiU" w:hAnsi="Tahoma" w:cs="Tahoma" w:hint="eastAsia"/>
          <w:sz w:val="18"/>
          <w:lang w:val="zh-TW" w:eastAsia="zh-TW"/>
        </w:rPr>
        <w:t>本產品類型僅供線上服務及部分軟體產品使用</w:t>
      </w:r>
      <w:r w:rsidRPr="00725439">
        <w:rPr>
          <w:rFonts w:ascii="Tahoma" w:eastAsia="PMingLiU" w:hAnsi="Tahoma" w:cs="Tahoma" w:hint="eastAsia"/>
          <w:sz w:val="18"/>
          <w:lang w:eastAsia="zh-TW"/>
        </w:rPr>
        <w:t>，</w:t>
      </w:r>
      <w:r w:rsidRPr="00F31997">
        <w:rPr>
          <w:rFonts w:ascii="Tahoma" w:eastAsia="PMingLiU" w:hAnsi="Tahoma" w:cs="Tahoma" w:hint="eastAsia"/>
          <w:sz w:val="18"/>
          <w:lang w:val="zh-TW" w:eastAsia="zh-TW"/>
        </w:rPr>
        <w:t>並不會因版本而有所不同</w:t>
      </w:r>
      <w:r w:rsidRPr="00725439">
        <w:rPr>
          <w:rFonts w:ascii="Tahoma" w:eastAsia="PMingLiU" w:hAnsi="Tahoma" w:cs="Tahoma" w:hint="eastAsia"/>
          <w:sz w:val="18"/>
          <w:lang w:eastAsia="zh-TW"/>
        </w:rPr>
        <w:t>，</w:t>
      </w:r>
      <w:r w:rsidRPr="00F31997">
        <w:rPr>
          <w:rFonts w:ascii="Tahoma" w:eastAsia="PMingLiU" w:hAnsi="Tahoma" w:cs="Tahoma" w:hint="eastAsia"/>
          <w:sz w:val="18"/>
          <w:lang w:val="zh-TW" w:eastAsia="zh-TW"/>
        </w:rPr>
        <w:t>其可讓客戶使用軟體</w:t>
      </w:r>
      <w:r w:rsidRPr="00725439">
        <w:rPr>
          <w:rFonts w:ascii="Tahoma" w:eastAsia="PMingLiU" w:hAnsi="Tahoma" w:cs="Tahoma" w:hint="eastAsia"/>
          <w:sz w:val="18"/>
          <w:lang w:eastAsia="zh-TW"/>
        </w:rPr>
        <w:t>，</w:t>
      </w:r>
      <w:r w:rsidRPr="00F31997">
        <w:rPr>
          <w:rFonts w:ascii="Tahoma" w:eastAsia="PMingLiU" w:hAnsi="Tahoma" w:cs="Tahoma" w:hint="eastAsia"/>
          <w:sz w:val="18"/>
          <w:lang w:val="zh-TW" w:eastAsia="zh-TW"/>
        </w:rPr>
        <w:t>若是線上服務的話</w:t>
      </w:r>
      <w:r w:rsidRPr="00725439">
        <w:rPr>
          <w:rFonts w:ascii="Tahoma" w:eastAsia="PMingLiU" w:hAnsi="Tahoma" w:cs="Tahoma" w:hint="eastAsia"/>
          <w:sz w:val="18"/>
          <w:lang w:eastAsia="zh-TW"/>
        </w:rPr>
        <w:t>，</w:t>
      </w:r>
      <w:r w:rsidRPr="00F31997">
        <w:rPr>
          <w:rFonts w:ascii="Tahoma" w:eastAsia="PMingLiU" w:hAnsi="Tahoma" w:cs="Tahoma" w:hint="eastAsia"/>
          <w:sz w:val="18"/>
          <w:lang w:val="zh-TW" w:eastAsia="zh-TW"/>
        </w:rPr>
        <w:t>則可使用</w:t>
      </w:r>
      <w:r w:rsidRPr="00725439">
        <w:rPr>
          <w:rFonts w:ascii="Tahoma" w:eastAsia="PMingLiU" w:hAnsi="Tahoma" w:cs="Tahoma"/>
          <w:sz w:val="18"/>
          <w:lang w:eastAsia="zh-TW"/>
        </w:rPr>
        <w:t xml:space="preserve"> Select </w:t>
      </w:r>
      <w:r w:rsidRPr="00F31997">
        <w:rPr>
          <w:rFonts w:ascii="Tahoma" w:eastAsia="PMingLiU" w:hAnsi="Tahoma" w:cs="Tahoma" w:hint="eastAsia"/>
          <w:sz w:val="18"/>
          <w:lang w:val="zh-TW" w:eastAsia="zh-TW"/>
        </w:rPr>
        <w:t>或</w:t>
      </w:r>
      <w:r w:rsidRPr="00725439">
        <w:rPr>
          <w:rFonts w:ascii="Tahoma" w:eastAsia="PMingLiU" w:hAnsi="Tahoma" w:cs="Tahoma"/>
          <w:sz w:val="18"/>
          <w:lang w:eastAsia="zh-TW"/>
        </w:rPr>
        <w:t xml:space="preserve"> Enterprise </w:t>
      </w:r>
      <w:r w:rsidRPr="00F31997">
        <w:rPr>
          <w:rFonts w:ascii="Tahoma" w:eastAsia="PMingLiU" w:hAnsi="Tahoma" w:cs="Tahoma" w:hint="eastAsia"/>
          <w:sz w:val="18"/>
          <w:lang w:val="zh-TW" w:eastAsia="zh-TW"/>
        </w:rPr>
        <w:t>註冊或</w:t>
      </w:r>
      <w:r w:rsidRPr="00725439">
        <w:rPr>
          <w:rFonts w:ascii="Tahoma" w:eastAsia="PMingLiU" w:hAnsi="Tahoma" w:cs="Tahoma"/>
          <w:sz w:val="18"/>
          <w:lang w:eastAsia="zh-TW"/>
        </w:rPr>
        <w:t xml:space="preserve"> Open </w:t>
      </w:r>
      <w:r w:rsidRPr="00F31997">
        <w:rPr>
          <w:rFonts w:ascii="Tahoma" w:eastAsia="PMingLiU" w:hAnsi="Tahoma" w:cs="Tahoma" w:hint="eastAsia"/>
          <w:sz w:val="18"/>
          <w:lang w:val="zh-TW" w:eastAsia="zh-TW"/>
        </w:rPr>
        <w:t>合約期間取得之服務。</w:t>
      </w:r>
      <w:r w:rsidRPr="00F31997">
        <w:rPr>
          <w:rFonts w:ascii="Tahoma" w:eastAsia="PMingLiU" w:hAnsi="Tahoma" w:cs="Tahoma" w:hint="eastAsia"/>
          <w:sz w:val="18"/>
          <w:lang w:val="zh-TW"/>
        </w:rPr>
        <w:t>依</w:t>
      </w:r>
      <w:r w:rsidRPr="00725439">
        <w:rPr>
          <w:rFonts w:ascii="Tahoma" w:eastAsia="PMingLiU" w:hAnsi="Tahoma" w:cs="Tahoma"/>
          <w:sz w:val="18"/>
        </w:rPr>
        <w:t xml:space="preserve"> Enterprise </w:t>
      </w:r>
      <w:r w:rsidRPr="00F31997">
        <w:rPr>
          <w:rFonts w:ascii="Tahoma" w:eastAsia="PMingLiU" w:hAnsi="Tahoma" w:cs="Tahoma" w:hint="eastAsia"/>
          <w:sz w:val="18"/>
          <w:lang w:val="zh-TW"/>
        </w:rPr>
        <w:t>合約或</w:t>
      </w:r>
      <w:r w:rsidRPr="00725439">
        <w:rPr>
          <w:rFonts w:ascii="Tahoma" w:eastAsia="PMingLiU" w:hAnsi="Tahoma" w:cs="Tahoma"/>
          <w:sz w:val="18"/>
        </w:rPr>
        <w:t xml:space="preserve"> Enterprise Subscription </w:t>
      </w:r>
      <w:r w:rsidRPr="00F31997">
        <w:rPr>
          <w:rFonts w:ascii="Tahoma" w:eastAsia="PMingLiU" w:hAnsi="Tahoma" w:cs="Tahoma" w:hint="eastAsia"/>
          <w:sz w:val="18"/>
          <w:lang w:val="zh-TW"/>
        </w:rPr>
        <w:t>合約取得之訂閱使用權必須在第一次存取服務時取得</w:t>
      </w:r>
      <w:r w:rsidRPr="00725439">
        <w:rPr>
          <w:rFonts w:ascii="Tahoma" w:eastAsia="PMingLiU" w:hAnsi="Tahoma" w:cs="Tahoma" w:hint="eastAsia"/>
          <w:sz w:val="18"/>
        </w:rPr>
        <w:t>，</w:t>
      </w:r>
      <w:r w:rsidRPr="00F31997">
        <w:rPr>
          <w:rFonts w:ascii="Tahoma" w:eastAsia="PMingLiU" w:hAnsi="Tahoma" w:cs="Tahoma" w:hint="eastAsia"/>
          <w:sz w:val="18"/>
          <w:lang w:val="zh-TW"/>
        </w:rPr>
        <w:t>並根據註冊或合約期間剩餘的月份數按比例分配。下列方案中可提供</w:t>
      </w:r>
      <w:r w:rsidRPr="00725439">
        <w:rPr>
          <w:rFonts w:ascii="Tahoma" w:eastAsia="PMingLiU" w:hAnsi="Tahoma" w:cs="Tahoma" w:hint="eastAsia"/>
          <w:sz w:val="18"/>
        </w:rPr>
        <w:t>：</w:t>
      </w:r>
    </w:p>
    <w:p w:rsidR="003117FE" w:rsidRPr="00AF3F09" w:rsidRDefault="003117FE" w:rsidP="003117FE">
      <w:pPr>
        <w:pStyle w:val="AppendixIndent"/>
        <w:ind w:left="0" w:right="720"/>
        <w:rPr>
          <w:rFonts w:ascii="Tahoma" w:hAnsi="Tahoma" w:cs="Tahoma"/>
          <w:sz w:val="18"/>
        </w:rPr>
      </w:pPr>
    </w:p>
    <w:p w:rsidR="003117FE" w:rsidRPr="00F31997" w:rsidRDefault="003117FE" w:rsidP="0068012B">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Open Value</w:t>
      </w:r>
    </w:p>
    <w:p w:rsidR="003117FE" w:rsidRPr="00F31997" w:rsidRDefault="003117FE" w:rsidP="0068012B">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Open Value Subscription</w:t>
      </w:r>
    </w:p>
    <w:p w:rsidR="003117FE" w:rsidRPr="00F31997" w:rsidRDefault="003117FE" w:rsidP="0068012B">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Select</w:t>
      </w:r>
    </w:p>
    <w:p w:rsidR="003117FE" w:rsidRPr="00F31997" w:rsidRDefault="003117FE" w:rsidP="0068012B">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Select Plus</w:t>
      </w:r>
    </w:p>
    <w:p w:rsidR="003117FE" w:rsidRPr="00F31997" w:rsidRDefault="003117FE" w:rsidP="006253AC">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 xml:space="preserve">School </w:t>
      </w:r>
      <w:r w:rsidRPr="00F31997">
        <w:rPr>
          <w:rFonts w:ascii="Tahoma" w:eastAsia="PMingLiU" w:hAnsi="Tahoma" w:cs="Tahoma" w:hint="eastAsia"/>
          <w:sz w:val="18"/>
          <w:lang w:val="zh-TW"/>
        </w:rPr>
        <w:t>合約</w:t>
      </w:r>
    </w:p>
    <w:p w:rsidR="003117FE" w:rsidRPr="00F31997" w:rsidRDefault="003117FE" w:rsidP="0068012B">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EES</w:t>
      </w:r>
    </w:p>
    <w:p w:rsidR="003117FE" w:rsidRPr="00F31997" w:rsidRDefault="003117FE" w:rsidP="0068012B">
      <w:pPr>
        <w:pStyle w:val="AppendixBulletIndent"/>
        <w:numPr>
          <w:ilvl w:val="0"/>
          <w:numId w:val="13"/>
        </w:numPr>
        <w:tabs>
          <w:tab w:val="left" w:pos="720"/>
        </w:tabs>
        <w:ind w:left="1170" w:right="720"/>
        <w:rPr>
          <w:rFonts w:ascii="Tahoma" w:eastAsia="PMingLiU" w:hAnsi="Tahoma" w:cs="Tahoma"/>
        </w:rPr>
      </w:pP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合約</w:t>
      </w:r>
    </w:p>
    <w:p w:rsidR="003117FE" w:rsidRPr="00F31997" w:rsidRDefault="003117FE" w:rsidP="0068012B">
      <w:pPr>
        <w:pStyle w:val="AppendixIndent"/>
        <w:numPr>
          <w:ilvl w:val="0"/>
          <w:numId w:val="13"/>
        </w:numPr>
        <w:ind w:left="1170" w:right="720"/>
        <w:rPr>
          <w:rFonts w:ascii="Tahoma" w:eastAsia="PMingLiU" w:hAnsi="Tahoma" w:cs="Tahoma"/>
        </w:rPr>
      </w:pPr>
      <w:r w:rsidRPr="00F31997">
        <w:rPr>
          <w:rFonts w:ascii="Tahoma" w:eastAsia="PMingLiU" w:hAnsi="Tahoma" w:cs="Tahoma"/>
          <w:sz w:val="18"/>
          <w:lang w:val="zh-TW"/>
        </w:rPr>
        <w:t xml:space="preserve">Enterprise Subscription </w:t>
      </w:r>
      <w:r w:rsidRPr="00F31997">
        <w:rPr>
          <w:rFonts w:ascii="Tahoma" w:eastAsia="PMingLiU" w:hAnsi="Tahoma" w:cs="Tahoma" w:hint="eastAsia"/>
          <w:sz w:val="18"/>
          <w:lang w:val="zh-TW"/>
        </w:rPr>
        <w:t>合約</w:t>
      </w:r>
    </w:p>
    <w:p w:rsidR="003117FE" w:rsidRPr="00F31997" w:rsidRDefault="003117FE" w:rsidP="003117FE">
      <w:pPr>
        <w:pStyle w:val="Heading4"/>
        <w:ind w:left="0" w:right="720" w:firstLine="0"/>
        <w:rPr>
          <w:rFonts w:ascii="Tahoma" w:eastAsia="PMingLiU" w:hAnsi="Tahoma" w:cs="Tahoma"/>
        </w:rPr>
      </w:pPr>
    </w:p>
    <w:p w:rsidR="003117FE" w:rsidRPr="00F31997" w:rsidRDefault="003117FE" w:rsidP="003117FE">
      <w:pPr>
        <w:pStyle w:val="Heading2"/>
        <w:ind w:left="0" w:right="720"/>
        <w:rPr>
          <w:rFonts w:ascii="Tahoma" w:eastAsia="PMingLiU" w:hAnsi="Tahoma" w:cs="Tahoma"/>
        </w:rPr>
      </w:pPr>
      <w:bookmarkStart w:id="819" w:name="_Toc323819653"/>
      <w:bookmarkStart w:id="820" w:name="_Toc325609182"/>
      <w:bookmarkStart w:id="821" w:name="_Toc327950063"/>
      <w:bookmarkEnd w:id="819"/>
      <w:bookmarkEnd w:id="820"/>
      <w:r w:rsidRPr="00F31997">
        <w:rPr>
          <w:rFonts w:ascii="Tahoma" w:eastAsia="PMingLiU" w:hAnsi="Tahoma" w:cs="Tahoma" w:hint="eastAsia"/>
          <w:lang w:val="zh-TW"/>
        </w:rPr>
        <w:t>升級</w:t>
      </w:r>
      <w:bookmarkEnd w:id="821"/>
    </w:p>
    <w:p w:rsidR="003117FE" w:rsidRPr="00F31997" w:rsidRDefault="003117FE" w:rsidP="003117FE">
      <w:pPr>
        <w:pStyle w:val="AppendixIndent"/>
        <w:ind w:left="0" w:right="720"/>
        <w:rPr>
          <w:rFonts w:ascii="Tahoma" w:eastAsia="PMingLiU" w:hAnsi="Tahoma" w:cs="Tahoma"/>
        </w:rPr>
      </w:pPr>
    </w:p>
    <w:p w:rsidR="003117FE" w:rsidRPr="00F31997" w:rsidRDefault="003117FE" w:rsidP="003117FE">
      <w:pPr>
        <w:pStyle w:val="AppendixIndent"/>
        <w:ind w:left="0" w:right="720"/>
        <w:rPr>
          <w:rFonts w:ascii="Tahoma" w:eastAsia="PMingLiU" w:hAnsi="Tahoma" w:cs="Tahoma"/>
        </w:rPr>
      </w:pPr>
      <w:r w:rsidRPr="00F31997">
        <w:rPr>
          <w:rFonts w:ascii="Tahoma" w:eastAsia="PMingLiU" w:hAnsi="Tahoma" w:cs="Tahoma" w:hint="eastAsia"/>
          <w:sz w:val="18"/>
          <w:lang w:val="zh-TW" w:eastAsia="zh-TW"/>
        </w:rPr>
        <w:t>本產品類型</w:t>
      </w:r>
      <w:r w:rsidRPr="00F31997">
        <w:rPr>
          <w:rFonts w:ascii="Tahoma" w:eastAsia="PMingLiU" w:hAnsi="Tahoma" w:cs="Tahoma" w:hint="eastAsia"/>
          <w:sz w:val="18"/>
          <w:u w:val="single"/>
          <w:lang w:val="zh-TW" w:eastAsia="zh-TW"/>
        </w:rPr>
        <w:t>僅有</w:t>
      </w:r>
      <w:r w:rsidRPr="00F31997">
        <w:rPr>
          <w:rFonts w:ascii="Tahoma" w:eastAsia="PMingLiU" w:hAnsi="Tahoma" w:cs="Tahoma"/>
          <w:sz w:val="18"/>
          <w:u w:val="single"/>
          <w:lang w:val="zh-TW" w:eastAsia="zh-TW"/>
        </w:rPr>
        <w:t xml:space="preserve"> Windows </w:t>
      </w:r>
      <w:r w:rsidRPr="00F31997">
        <w:rPr>
          <w:rFonts w:ascii="Tahoma" w:eastAsia="PMingLiU" w:hAnsi="Tahoma" w:cs="Tahoma" w:hint="eastAsia"/>
          <w:sz w:val="18"/>
          <w:u w:val="single"/>
          <w:lang w:val="zh-TW" w:eastAsia="zh-TW"/>
        </w:rPr>
        <w:t>桌面作業系統</w:t>
      </w:r>
      <w:r w:rsidRPr="00F31997">
        <w:rPr>
          <w:rFonts w:ascii="Tahoma" w:eastAsia="PMingLiU" w:hAnsi="Tahoma" w:cs="Tahoma" w:hint="eastAsia"/>
          <w:sz w:val="18"/>
          <w:lang w:val="zh-TW" w:eastAsia="zh-TW"/>
        </w:rPr>
        <w:t>可供取得，其會因版本而有所不同，並且提供執行所訂購之產品版本的權利。</w:t>
      </w:r>
      <w:r w:rsidRPr="00F31997">
        <w:rPr>
          <w:rFonts w:ascii="Tahoma" w:eastAsia="PMingLiU" w:hAnsi="Tahoma" w:cs="Tahoma" w:hint="eastAsia"/>
          <w:sz w:val="18"/>
          <w:lang w:val="zh-TW"/>
        </w:rPr>
        <w:t>下列方案中可提供：</w:t>
      </w:r>
    </w:p>
    <w:p w:rsidR="003117FE" w:rsidRPr="00AF3F09" w:rsidRDefault="003117FE" w:rsidP="003117FE">
      <w:pPr>
        <w:pStyle w:val="AppendixIndent"/>
        <w:ind w:left="0" w:right="720"/>
        <w:rPr>
          <w:rFonts w:ascii="Tahoma" w:hAnsi="Tahoma" w:cs="Tahoma"/>
          <w:sz w:val="18"/>
        </w:rPr>
      </w:pP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rPr>
      </w:pPr>
      <w:r w:rsidRPr="00F31997">
        <w:rPr>
          <w:rFonts w:ascii="Tahoma" w:eastAsia="PMingLiU" w:hAnsi="Tahoma" w:cs="Tahoma"/>
          <w:sz w:val="18"/>
          <w:lang w:val="zh-TW"/>
        </w:rPr>
        <w:t>Open License</w:t>
      </w: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rPr>
      </w:pPr>
      <w:r w:rsidRPr="00F31997">
        <w:rPr>
          <w:rFonts w:ascii="Tahoma" w:eastAsia="PMingLiU" w:hAnsi="Tahoma" w:cs="Tahoma"/>
          <w:sz w:val="18"/>
          <w:lang w:val="zh-TW"/>
        </w:rPr>
        <w:t>Open Value Subscription (</w:t>
      </w:r>
      <w:r w:rsidRPr="00F31997">
        <w:rPr>
          <w:rFonts w:ascii="Tahoma" w:eastAsia="PMingLiU" w:hAnsi="Tahoma" w:cs="Tahoma" w:hint="eastAsia"/>
          <w:sz w:val="18"/>
          <w:lang w:val="zh-TW"/>
        </w:rPr>
        <w:t>僅限買斷訂單</w:t>
      </w:r>
      <w:r w:rsidRPr="00F31997">
        <w:rPr>
          <w:rFonts w:ascii="Tahoma" w:eastAsia="PMingLiU" w:hAnsi="Tahoma" w:cs="Tahoma"/>
          <w:sz w:val="18"/>
          <w:lang w:val="zh-TW"/>
        </w:rPr>
        <w:t>)</w:t>
      </w: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rPr>
      </w:pPr>
      <w:r w:rsidRPr="00F31997">
        <w:rPr>
          <w:rFonts w:ascii="Tahoma" w:eastAsia="PMingLiU" w:hAnsi="Tahoma" w:cs="Tahoma"/>
          <w:sz w:val="18"/>
          <w:lang w:val="zh-TW"/>
        </w:rPr>
        <w:t>Select</w:t>
      </w: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rPr>
      </w:pPr>
      <w:r w:rsidRPr="00F31997">
        <w:rPr>
          <w:rFonts w:ascii="Tahoma" w:eastAsia="PMingLiU" w:hAnsi="Tahoma" w:cs="Tahoma"/>
          <w:sz w:val="18"/>
          <w:lang w:val="zh-TW"/>
        </w:rPr>
        <w:t>Select Plus</w:t>
      </w: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lang w:eastAsia="zh-TW"/>
        </w:rPr>
      </w:pPr>
      <w:r w:rsidRPr="00F31997">
        <w:rPr>
          <w:rFonts w:ascii="Tahoma" w:eastAsia="PMingLiU" w:hAnsi="Tahoma" w:cs="Tahoma"/>
          <w:sz w:val="18"/>
          <w:lang w:val="zh-TW" w:eastAsia="zh-TW"/>
        </w:rPr>
        <w:t xml:space="preserve">School </w:t>
      </w:r>
      <w:r w:rsidRPr="00F31997">
        <w:rPr>
          <w:rFonts w:ascii="Tahoma" w:eastAsia="PMingLiU" w:hAnsi="Tahoma" w:cs="Tahoma" w:hint="eastAsia"/>
          <w:sz w:val="18"/>
          <w:lang w:val="zh-TW" w:eastAsia="zh-TW"/>
        </w:rPr>
        <w:t>合約</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僅限買斷訂單</w:t>
      </w:r>
      <w:r w:rsidRPr="00F31997">
        <w:rPr>
          <w:rFonts w:ascii="Tahoma" w:eastAsia="PMingLiU" w:hAnsi="Tahoma" w:cs="Tahoma"/>
          <w:sz w:val="18"/>
          <w:lang w:val="zh-TW" w:eastAsia="zh-TW"/>
        </w:rPr>
        <w:t>)</w:t>
      </w: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rPr>
      </w:pPr>
      <w:r w:rsidRPr="00F31997">
        <w:rPr>
          <w:rFonts w:ascii="Tahoma" w:eastAsia="PMingLiU" w:hAnsi="Tahoma" w:cs="Tahoma"/>
          <w:sz w:val="18"/>
          <w:lang w:val="zh-TW"/>
        </w:rPr>
        <w:t>EES (</w:t>
      </w:r>
      <w:r w:rsidRPr="00F31997">
        <w:rPr>
          <w:rFonts w:ascii="Tahoma" w:eastAsia="PMingLiU" w:hAnsi="Tahoma" w:cs="Tahoma" w:hint="eastAsia"/>
          <w:sz w:val="18"/>
          <w:lang w:val="zh-TW"/>
        </w:rPr>
        <w:t>僅限買斷訂單</w:t>
      </w:r>
      <w:r w:rsidRPr="00F31997">
        <w:rPr>
          <w:rFonts w:ascii="Tahoma" w:eastAsia="PMingLiU" w:hAnsi="Tahoma" w:cs="Tahoma"/>
          <w:sz w:val="18"/>
          <w:lang w:val="zh-TW"/>
        </w:rPr>
        <w:t>)</w:t>
      </w:r>
    </w:p>
    <w:p w:rsidR="003117FE" w:rsidRPr="00F31997" w:rsidRDefault="003117FE" w:rsidP="0068012B">
      <w:pPr>
        <w:pStyle w:val="AppendixBulletIndent"/>
        <w:numPr>
          <w:ilvl w:val="0"/>
          <w:numId w:val="16"/>
        </w:numPr>
        <w:tabs>
          <w:tab w:val="left" w:pos="90"/>
        </w:tabs>
        <w:ind w:left="1260" w:right="720"/>
        <w:rPr>
          <w:rFonts w:ascii="Tahoma" w:eastAsia="PMingLiU" w:hAnsi="Tahoma" w:cs="Tahoma"/>
        </w:rPr>
      </w:pPr>
      <w:r w:rsidRPr="00F31997">
        <w:rPr>
          <w:rFonts w:ascii="Tahoma" w:eastAsia="PMingLiU" w:hAnsi="Tahoma" w:cs="Tahoma"/>
          <w:sz w:val="18"/>
          <w:lang w:val="zh-TW"/>
        </w:rPr>
        <w:t xml:space="preserve">Enterprise Subscription </w:t>
      </w:r>
      <w:r w:rsidRPr="00F31997">
        <w:rPr>
          <w:rFonts w:ascii="Tahoma" w:eastAsia="PMingLiU" w:hAnsi="Tahoma" w:cs="Tahoma" w:hint="eastAsia"/>
          <w:sz w:val="18"/>
          <w:lang w:val="zh-TW"/>
        </w:rPr>
        <w:t>合約</w:t>
      </w:r>
      <w:r w:rsidRPr="00F31997">
        <w:rPr>
          <w:rFonts w:ascii="Tahoma" w:eastAsia="PMingLiU" w:hAnsi="Tahoma" w:cs="Tahoma"/>
          <w:sz w:val="18"/>
          <w:lang w:val="zh-TW"/>
        </w:rPr>
        <w:t xml:space="preserve"> (</w:t>
      </w:r>
      <w:r w:rsidRPr="00F31997">
        <w:rPr>
          <w:rFonts w:ascii="Tahoma" w:eastAsia="PMingLiU" w:hAnsi="Tahoma" w:cs="Tahoma" w:hint="eastAsia"/>
          <w:sz w:val="18"/>
          <w:lang w:val="zh-TW"/>
        </w:rPr>
        <w:t>僅限買斷訂單</w:t>
      </w:r>
      <w:r w:rsidRPr="00F31997">
        <w:rPr>
          <w:rFonts w:ascii="Tahoma" w:eastAsia="PMingLiU" w:hAnsi="Tahoma" w:cs="Tahoma"/>
          <w:sz w:val="18"/>
          <w:lang w:val="zh-TW"/>
        </w:rPr>
        <w:t>)</w:t>
      </w:r>
    </w:p>
    <w:p w:rsidR="003117FE" w:rsidRPr="00AF3F09" w:rsidRDefault="003117FE" w:rsidP="003117FE">
      <w:pPr>
        <w:pStyle w:val="AppendixIndent"/>
        <w:ind w:left="0" w:right="720"/>
        <w:rPr>
          <w:rFonts w:ascii="Tahoma" w:hAnsi="Tahoma" w:cs="Tahoma"/>
          <w:sz w:val="18"/>
        </w:rPr>
      </w:pPr>
    </w:p>
    <w:p w:rsidR="003117FE" w:rsidRPr="00F31997" w:rsidRDefault="003117FE" w:rsidP="003117FE">
      <w:pPr>
        <w:pStyle w:val="AppendixIndent"/>
        <w:ind w:left="0" w:right="720"/>
        <w:rPr>
          <w:rFonts w:ascii="Tahoma" w:eastAsia="PMingLiU" w:hAnsi="Tahoma" w:cs="Tahoma"/>
          <w:lang w:eastAsia="zh-TW"/>
        </w:rPr>
      </w:pPr>
      <w:r w:rsidRPr="00F31997">
        <w:rPr>
          <w:rFonts w:ascii="Tahoma" w:eastAsia="PMingLiU" w:hAnsi="Tahoma" w:cs="Tahoma" w:hint="eastAsia"/>
          <w:sz w:val="18"/>
          <w:lang w:val="zh-TW" w:eastAsia="zh-TW"/>
        </w:rPr>
        <w:t>在客戶可能取得</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桌面作業系統升級版</w:t>
      </w:r>
      <w:r w:rsidRPr="00F31997">
        <w:rPr>
          <w:rFonts w:ascii="Tahoma" w:eastAsia="PMingLiU" w:hAnsi="Tahoma" w:cs="Tahoma"/>
          <w:sz w:val="18"/>
          <w:lang w:val="zh-TW" w:eastAsia="zh-TW"/>
        </w:rPr>
        <w:t xml:space="preserve"> (Desktop Operating System Upgrade) </w:t>
      </w:r>
      <w:r w:rsidRPr="00F31997">
        <w:rPr>
          <w:rFonts w:ascii="Tahoma" w:eastAsia="PMingLiU" w:hAnsi="Tahoma" w:cs="Tahoma" w:hint="eastAsia"/>
          <w:sz w:val="18"/>
          <w:lang w:val="zh-TW" w:eastAsia="zh-TW"/>
        </w:rPr>
        <w:t>使用權之前，必須先具備合格的基礎桌面作業系統使用權。如需合格桌面作業系統之清單，請參閱系統產品小節。本清單會因方案及訂單環境而有所不同。</w:t>
      </w:r>
    </w:p>
    <w:p w:rsidR="003117FE" w:rsidRPr="00F31997" w:rsidRDefault="003117FE" w:rsidP="003117FE">
      <w:pPr>
        <w:pStyle w:val="Heading2"/>
        <w:ind w:left="0" w:right="720"/>
        <w:rPr>
          <w:rFonts w:ascii="Tahoma" w:eastAsia="PMingLiU" w:hAnsi="Tahoma" w:cs="Tahoma"/>
          <w:lang w:eastAsia="zh-TW"/>
        </w:rPr>
      </w:pPr>
    </w:p>
    <w:p w:rsidR="003117FE" w:rsidRPr="00F31997" w:rsidRDefault="003117FE" w:rsidP="003117FE">
      <w:pPr>
        <w:pStyle w:val="Heading2"/>
        <w:ind w:left="0" w:right="720"/>
        <w:rPr>
          <w:rFonts w:ascii="Tahoma" w:eastAsia="PMingLiU" w:hAnsi="Tahoma" w:cs="Tahoma"/>
          <w:lang w:eastAsia="zh-TW"/>
        </w:rPr>
      </w:pPr>
      <w:bookmarkStart w:id="822" w:name="_Toc323819654"/>
      <w:bookmarkStart w:id="823" w:name="_Toc325609183"/>
      <w:bookmarkStart w:id="824" w:name="_Toc327950064"/>
      <w:bookmarkEnd w:id="822"/>
      <w:bookmarkEnd w:id="823"/>
      <w:r w:rsidRPr="00F31997">
        <w:rPr>
          <w:rFonts w:ascii="Tahoma" w:eastAsia="PMingLiU" w:hAnsi="Tahoma" w:cs="Tahoma" w:hint="eastAsia"/>
          <w:lang w:val="zh-TW" w:eastAsia="zh-TW"/>
        </w:rPr>
        <w:t>升級及軟體保證</w:t>
      </w:r>
      <w:bookmarkEnd w:id="824"/>
    </w:p>
    <w:p w:rsidR="003117FE" w:rsidRPr="00F31997" w:rsidRDefault="003117FE" w:rsidP="003117FE">
      <w:pPr>
        <w:ind w:right="720"/>
        <w:rPr>
          <w:rFonts w:eastAsia="PMingLiU" w:cs="Tahoma"/>
          <w:lang w:eastAsia="zh-TW"/>
        </w:rPr>
      </w:pPr>
    </w:p>
    <w:p w:rsidR="003117FE" w:rsidRPr="00F31997" w:rsidRDefault="003117FE" w:rsidP="003117FE">
      <w:pPr>
        <w:pStyle w:val="AppendixIndent"/>
        <w:ind w:left="0" w:right="720"/>
        <w:rPr>
          <w:rFonts w:ascii="Tahoma" w:eastAsia="PMingLiU" w:hAnsi="Tahoma" w:cs="Tahoma"/>
        </w:rPr>
      </w:pPr>
      <w:r w:rsidRPr="00F31997">
        <w:rPr>
          <w:rFonts w:ascii="Tahoma" w:eastAsia="PMingLiU" w:hAnsi="Tahoma" w:cs="Tahoma" w:hint="eastAsia"/>
          <w:sz w:val="18"/>
          <w:lang w:val="zh-TW" w:eastAsia="zh-TW"/>
        </w:rPr>
        <w:t>本產品類型僅有</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桌面作業系統可供取得，其不會因版本而有所不同，並且可讓客戶同時為桌面作業系統取得升級及軟體保證。</w:t>
      </w:r>
      <w:r w:rsidRPr="00F31997">
        <w:rPr>
          <w:rFonts w:ascii="Tahoma" w:eastAsia="PMingLiU" w:hAnsi="Tahoma" w:cs="Tahoma" w:hint="eastAsia"/>
          <w:sz w:val="18"/>
          <w:lang w:val="zh-TW"/>
        </w:rPr>
        <w:t>下列方案中可提供：</w:t>
      </w:r>
    </w:p>
    <w:p w:rsidR="003117FE" w:rsidRPr="00AF3F09" w:rsidRDefault="003117FE" w:rsidP="003117FE">
      <w:pPr>
        <w:pStyle w:val="AppendixIndent"/>
        <w:ind w:left="0" w:right="720"/>
        <w:rPr>
          <w:rFonts w:ascii="Tahoma" w:hAnsi="Tahoma" w:cs="Tahoma"/>
          <w:sz w:val="18"/>
        </w:rPr>
      </w:pP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Open License</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Open Value</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Open Value Subscription</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Select</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Select Plus</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 xml:space="preserve">School </w:t>
      </w:r>
      <w:r w:rsidRPr="00F31997">
        <w:rPr>
          <w:rFonts w:ascii="Tahoma" w:eastAsia="PMingLiU" w:hAnsi="Tahoma" w:cs="Tahoma" w:hint="eastAsia"/>
          <w:sz w:val="18"/>
          <w:lang w:val="zh-TW"/>
        </w:rPr>
        <w:t>合約</w:t>
      </w:r>
      <w:r w:rsidRPr="00F31997">
        <w:rPr>
          <w:rFonts w:ascii="Tahoma" w:eastAsia="PMingLiU" w:hAnsi="Tahoma" w:cs="Tahoma"/>
          <w:sz w:val="18"/>
          <w:lang w:val="zh-TW"/>
        </w:rPr>
        <w:t>)</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lang w:val="zh-TW"/>
        </w:rPr>
        <w:t>ESS</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合約</w:t>
      </w:r>
    </w:p>
    <w:p w:rsidR="003117FE" w:rsidRPr="00F31997" w:rsidRDefault="003117FE" w:rsidP="0068012B">
      <w:pPr>
        <w:pStyle w:val="AppendixBulletIndent"/>
        <w:numPr>
          <w:ilvl w:val="0"/>
          <w:numId w:val="14"/>
        </w:numPr>
        <w:tabs>
          <w:tab w:val="left" w:pos="720"/>
        </w:tabs>
        <w:ind w:right="720"/>
        <w:rPr>
          <w:rFonts w:ascii="Tahoma" w:eastAsia="PMingLiU" w:hAnsi="Tahoma" w:cs="Tahoma"/>
        </w:rPr>
      </w:pPr>
      <w:r w:rsidRPr="00F31997">
        <w:rPr>
          <w:rFonts w:ascii="Tahoma" w:eastAsia="PMingLiU" w:hAnsi="Tahoma" w:cs="Tahoma"/>
          <w:sz w:val="18"/>
          <w:lang w:val="zh-TW"/>
        </w:rPr>
        <w:t xml:space="preserve">Enterprise Subscription </w:t>
      </w:r>
      <w:r w:rsidRPr="00F31997">
        <w:rPr>
          <w:rFonts w:ascii="Tahoma" w:eastAsia="PMingLiU" w:hAnsi="Tahoma" w:cs="Tahoma" w:hint="eastAsia"/>
          <w:sz w:val="18"/>
          <w:lang w:val="zh-TW"/>
        </w:rPr>
        <w:t>合約</w:t>
      </w:r>
    </w:p>
    <w:p w:rsidR="003117FE" w:rsidRPr="00AF3F09" w:rsidRDefault="003117FE" w:rsidP="003117FE">
      <w:pPr>
        <w:pStyle w:val="AppendixIndent"/>
        <w:ind w:left="0" w:right="720"/>
        <w:rPr>
          <w:rFonts w:ascii="Tahoma" w:hAnsi="Tahoma" w:cs="Tahoma"/>
          <w:sz w:val="18"/>
        </w:rPr>
      </w:pPr>
    </w:p>
    <w:p w:rsidR="003117FE" w:rsidRPr="00F31997" w:rsidRDefault="003117FE" w:rsidP="003117FE">
      <w:pPr>
        <w:pStyle w:val="AppendixIndent"/>
        <w:ind w:left="0" w:right="720"/>
        <w:rPr>
          <w:rFonts w:ascii="Tahoma" w:eastAsia="PMingLiU" w:hAnsi="Tahoma" w:cs="Tahoma"/>
          <w:lang w:eastAsia="zh-TW"/>
        </w:rPr>
      </w:pPr>
      <w:r w:rsidRPr="00F31997">
        <w:rPr>
          <w:rFonts w:ascii="Tahoma" w:eastAsia="PMingLiU" w:hAnsi="Tahoma" w:cs="Tahoma" w:hint="eastAsia"/>
          <w:sz w:val="18"/>
          <w:lang w:val="zh-TW" w:eastAsia="zh-TW"/>
        </w:rPr>
        <w:t>在客戶可能取得升級權之前，客戶必須先具備合格的基礎桌面作業系統使用權。當升級必須在續約現有之軟體保證期間時訂購，除了訂閱方案之情況外，在取得對應的升級時必須同時取得軟體保證。</w:t>
      </w:r>
    </w:p>
    <w:p w:rsidR="00725439" w:rsidRDefault="00725439" w:rsidP="003117FE">
      <w:pPr>
        <w:pStyle w:val="Heading2"/>
        <w:ind w:left="0" w:right="720"/>
        <w:rPr>
          <w:rFonts w:ascii="Tahoma" w:eastAsia="PMingLiU" w:hAnsi="Tahoma" w:cs="Tahoma"/>
          <w:lang w:eastAsia="zh-TW"/>
        </w:rPr>
      </w:pPr>
      <w:bookmarkStart w:id="825" w:name="_Toc323819656"/>
      <w:bookmarkStart w:id="826" w:name="_Toc325609184"/>
      <w:bookmarkEnd w:id="825"/>
      <w:bookmarkEnd w:id="826"/>
    </w:p>
    <w:p w:rsidR="003117FE" w:rsidRPr="00F31997" w:rsidRDefault="003117FE" w:rsidP="003117FE">
      <w:pPr>
        <w:pStyle w:val="Heading2"/>
        <w:ind w:left="0" w:right="720"/>
        <w:rPr>
          <w:rFonts w:ascii="Tahoma" w:eastAsia="PMingLiU" w:hAnsi="Tahoma" w:cs="Tahoma"/>
          <w:lang w:eastAsia="zh-TW"/>
        </w:rPr>
      </w:pPr>
      <w:bookmarkStart w:id="827" w:name="_Toc327950065"/>
      <w:r w:rsidRPr="00F31997">
        <w:rPr>
          <w:rFonts w:ascii="Tahoma" w:eastAsia="PMingLiU" w:hAnsi="Tahoma" w:cs="Tahoma" w:hint="eastAsia"/>
          <w:lang w:val="zh-TW" w:eastAsia="zh-TW"/>
        </w:rPr>
        <w:t>在家工作使用權</w:t>
      </w:r>
      <w:bookmarkEnd w:id="827"/>
    </w:p>
    <w:p w:rsidR="003117FE" w:rsidRPr="00AF3F09" w:rsidRDefault="003117FE" w:rsidP="003117FE">
      <w:pPr>
        <w:ind w:right="720"/>
        <w:rPr>
          <w:lang w:eastAsia="zh-TW"/>
        </w:rPr>
      </w:pPr>
    </w:p>
    <w:p w:rsidR="003117FE" w:rsidRPr="00F31997" w:rsidRDefault="003117FE" w:rsidP="003117FE">
      <w:pPr>
        <w:pStyle w:val="AppendixIndent"/>
        <w:ind w:left="0" w:right="720"/>
        <w:rPr>
          <w:rFonts w:ascii="Tahoma" w:eastAsia="PMingLiU" w:hAnsi="Tahoma" w:cs="Tahoma"/>
          <w:lang w:eastAsia="zh-TW"/>
        </w:rPr>
      </w:pPr>
      <w:r w:rsidRPr="00F31997">
        <w:rPr>
          <w:rFonts w:ascii="Tahoma" w:eastAsia="PMingLiU" w:hAnsi="Tahoma" w:cs="Tahoma" w:hint="eastAsia"/>
          <w:sz w:val="18"/>
          <w:lang w:val="zh-TW" w:eastAsia="zh-TW"/>
        </w:rPr>
        <w:t>下列方案中可提供：</w:t>
      </w:r>
    </w:p>
    <w:p w:rsidR="003117FE" w:rsidRPr="00AF3F09" w:rsidRDefault="003117FE" w:rsidP="003117FE">
      <w:pPr>
        <w:pStyle w:val="AppendixBulletIndent"/>
        <w:ind w:right="720"/>
        <w:rPr>
          <w:rFonts w:ascii="Tahoma" w:hAnsi="Tahoma" w:cs="Tahoma"/>
          <w:sz w:val="18"/>
          <w:lang w:eastAsia="zh-TW"/>
        </w:rPr>
      </w:pPr>
    </w:p>
    <w:p w:rsidR="003117FE" w:rsidRPr="00F31997" w:rsidRDefault="003117FE" w:rsidP="0068012B">
      <w:pPr>
        <w:pStyle w:val="AppendixBulletIndent"/>
        <w:numPr>
          <w:ilvl w:val="0"/>
          <w:numId w:val="15"/>
        </w:numPr>
        <w:tabs>
          <w:tab w:val="left" w:pos="720"/>
        </w:tabs>
        <w:ind w:right="720"/>
        <w:rPr>
          <w:rFonts w:ascii="Tahoma" w:eastAsia="PMingLiU" w:hAnsi="Tahoma" w:cs="Tahoma"/>
        </w:rPr>
      </w:pPr>
      <w:r w:rsidRPr="00F31997">
        <w:rPr>
          <w:rFonts w:ascii="Tahoma" w:eastAsia="PMingLiU" w:hAnsi="Tahoma" w:cs="Tahoma"/>
          <w:sz w:val="18"/>
          <w:lang w:val="zh-TW"/>
        </w:rPr>
        <w:t>Select</w:t>
      </w:r>
    </w:p>
    <w:p w:rsidR="003117FE" w:rsidRPr="00F31997" w:rsidRDefault="003117FE" w:rsidP="0068012B">
      <w:pPr>
        <w:pStyle w:val="AppendixBulletIndent"/>
        <w:numPr>
          <w:ilvl w:val="0"/>
          <w:numId w:val="15"/>
        </w:numPr>
        <w:tabs>
          <w:tab w:val="left" w:pos="720"/>
        </w:tabs>
        <w:ind w:right="720"/>
        <w:rPr>
          <w:rFonts w:ascii="Tahoma" w:eastAsia="PMingLiU" w:hAnsi="Tahoma" w:cs="Tahoma"/>
        </w:rPr>
      </w:pPr>
      <w:r w:rsidRPr="00F31997">
        <w:rPr>
          <w:rFonts w:ascii="Tahoma" w:eastAsia="PMingLiU" w:hAnsi="Tahoma" w:cs="Tahoma"/>
          <w:sz w:val="18"/>
          <w:lang w:val="zh-TW"/>
        </w:rPr>
        <w:t>Select Plus</w:t>
      </w:r>
    </w:p>
    <w:p w:rsidR="003117FE" w:rsidRPr="00F31997" w:rsidRDefault="003117FE" w:rsidP="0068012B">
      <w:pPr>
        <w:pStyle w:val="AppendixBulletIndent"/>
        <w:numPr>
          <w:ilvl w:val="0"/>
          <w:numId w:val="15"/>
        </w:numPr>
        <w:tabs>
          <w:tab w:val="left" w:pos="720"/>
        </w:tabs>
        <w:ind w:right="720"/>
        <w:rPr>
          <w:rFonts w:ascii="Tahoma" w:eastAsia="PMingLiU" w:hAnsi="Tahoma" w:cs="Tahoma"/>
        </w:rPr>
      </w:pP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合約</w:t>
      </w:r>
    </w:p>
    <w:p w:rsidR="003117FE" w:rsidRPr="00AF3F09" w:rsidRDefault="003117FE" w:rsidP="003117FE">
      <w:pPr>
        <w:pStyle w:val="AppendixBulletIndent"/>
        <w:ind w:left="0" w:right="720" w:firstLine="0"/>
        <w:rPr>
          <w:rFonts w:ascii="Tahoma" w:hAnsi="Tahoma" w:cs="Tahoma"/>
          <w:sz w:val="18"/>
        </w:rPr>
      </w:pPr>
    </w:p>
    <w:p w:rsidR="00B86C0B" w:rsidRDefault="003117FE" w:rsidP="003117FE">
      <w:pPr>
        <w:rPr>
          <w:rFonts w:eastAsia="PMingLiU" w:cs="Tahoma"/>
          <w:lang w:eastAsia="zh-TW"/>
        </w:rPr>
      </w:pPr>
      <w:r w:rsidRPr="00F31997">
        <w:rPr>
          <w:rFonts w:eastAsia="PMingLiU" w:cs="Tahoma" w:hint="eastAsia"/>
          <w:lang w:val="zh-TW" w:eastAsia="zh-TW"/>
        </w:rPr>
        <w:t>在家工作使用權僅能因與在工作桌面上執行之授權產品相關而取得。在家工作優惠方案並非員工訂購計劃優惠方案。</w:t>
      </w:r>
      <w:r w:rsidRPr="00F31997">
        <w:rPr>
          <w:rFonts w:eastAsia="PMingLiU" w:cs="Tahoma"/>
          <w:lang w:val="zh-TW" w:eastAsia="zh-TW"/>
        </w:rPr>
        <w:t>Select</w:t>
      </w:r>
      <w:r w:rsidRPr="00F31997">
        <w:rPr>
          <w:rFonts w:eastAsia="PMingLiU" w:cs="Tahoma" w:hint="eastAsia"/>
          <w:lang w:val="zh-TW" w:eastAsia="zh-TW"/>
        </w:rPr>
        <w:t>、</w:t>
      </w:r>
      <w:r w:rsidRPr="00F31997">
        <w:rPr>
          <w:rFonts w:eastAsia="PMingLiU" w:cs="Tahoma"/>
          <w:lang w:val="zh-TW" w:eastAsia="zh-TW"/>
        </w:rPr>
        <w:t xml:space="preserve">Select Plus </w:t>
      </w:r>
      <w:r w:rsidRPr="00F31997">
        <w:rPr>
          <w:rFonts w:eastAsia="PMingLiU" w:cs="Tahoma" w:hint="eastAsia"/>
          <w:lang w:val="zh-TW" w:eastAsia="zh-TW"/>
        </w:rPr>
        <w:t>或</w:t>
      </w:r>
      <w:r w:rsidRPr="00F31997">
        <w:rPr>
          <w:rFonts w:eastAsia="PMingLiU" w:cs="Tahoma"/>
          <w:lang w:val="zh-TW" w:eastAsia="zh-TW"/>
        </w:rPr>
        <w:t xml:space="preserve"> Enterprise </w:t>
      </w:r>
      <w:r w:rsidRPr="00F31997">
        <w:rPr>
          <w:rFonts w:eastAsia="PMingLiU" w:cs="Tahoma" w:hint="eastAsia"/>
          <w:lang w:val="zh-TW" w:eastAsia="zh-TW"/>
        </w:rPr>
        <w:t>合約客戶</w:t>
      </w:r>
      <w:r w:rsidRPr="00F31997">
        <w:rPr>
          <w:rFonts w:eastAsia="PMingLiU" w:cs="Tahoma"/>
          <w:lang w:val="zh-TW" w:eastAsia="zh-TW"/>
        </w:rPr>
        <w:t xml:space="preserve"> (</w:t>
      </w:r>
      <w:r w:rsidRPr="00F31997">
        <w:rPr>
          <w:rFonts w:eastAsia="PMingLiU" w:cs="Tahoma" w:hint="eastAsia"/>
          <w:lang w:val="zh-TW" w:eastAsia="zh-TW"/>
        </w:rPr>
        <w:t>非員工</w:t>
      </w:r>
      <w:r w:rsidRPr="00F31997">
        <w:rPr>
          <w:rFonts w:eastAsia="PMingLiU" w:cs="Tahoma"/>
          <w:lang w:val="zh-TW" w:eastAsia="zh-TW"/>
        </w:rPr>
        <w:t xml:space="preserve">) </w:t>
      </w:r>
      <w:r w:rsidRPr="00F31997">
        <w:rPr>
          <w:rFonts w:eastAsia="PMingLiU" w:cs="Tahoma" w:hint="eastAsia"/>
          <w:lang w:val="zh-TW" w:eastAsia="zh-TW"/>
        </w:rPr>
        <w:t>可保留在家工作使用權之權利。對於符合資格之教育機構客戶得擁有之在家工作權利，請參閱合約</w:t>
      </w:r>
      <w:r w:rsidRPr="00F31997">
        <w:rPr>
          <w:rFonts w:eastAsia="PMingLiU" w:cs="Tahoma"/>
          <w:lang w:val="zh-TW" w:eastAsia="zh-TW"/>
        </w:rPr>
        <w:t xml:space="preserve"> / Enrollment</w:t>
      </w:r>
      <w:r w:rsidRPr="00F31997">
        <w:rPr>
          <w:rFonts w:eastAsia="PMingLiU" w:cs="Tahoma" w:hint="eastAsia"/>
          <w:lang w:val="zh-TW" w:eastAsia="zh-TW"/>
        </w:rPr>
        <w:t>。</w:t>
      </w:r>
    </w:p>
    <w:p w:rsidR="00C24F46" w:rsidRDefault="00C24F46" w:rsidP="003117FE">
      <w:pPr>
        <w:rPr>
          <w:rFonts w:eastAsia="PMingLiU" w:cs="Tahoma"/>
          <w:lang w:eastAsia="zh-TW"/>
        </w:rPr>
      </w:pPr>
      <w:r>
        <w:rPr>
          <w:rFonts w:eastAsia="PMingLiU" w:cs="Tahoma"/>
          <w:lang w:eastAsia="zh-TW"/>
        </w:rPr>
        <w:br w:type="page"/>
      </w:r>
    </w:p>
    <w:p w:rsidR="003117FE" w:rsidRPr="00B86C0B" w:rsidRDefault="003117FE" w:rsidP="009E3B2C">
      <w:pPr>
        <w:pStyle w:val="Heading1"/>
        <w:spacing w:before="0"/>
        <w:rPr>
          <w:lang w:eastAsia="zh-TW"/>
        </w:rPr>
      </w:pPr>
      <w:bookmarkStart w:id="828" w:name="_第_5_節_1"/>
      <w:bookmarkStart w:id="829" w:name="_Section_5_–"/>
      <w:bookmarkStart w:id="830" w:name="_第_5_節"/>
      <w:bookmarkStart w:id="831" w:name="_Toc325609185"/>
      <w:bookmarkStart w:id="832" w:name="Sect5_OnlineServices"/>
      <w:bookmarkStart w:id="833" w:name="_Toc327950066"/>
      <w:bookmarkEnd w:id="828"/>
      <w:bookmarkEnd w:id="829"/>
      <w:bookmarkEnd w:id="830"/>
      <w:bookmarkEnd w:id="831"/>
      <w:bookmarkEnd w:id="832"/>
      <w:r w:rsidRPr="00B86C0B">
        <w:rPr>
          <w:rFonts w:hint="eastAsia"/>
          <w:lang w:eastAsia="zh-TW"/>
        </w:rPr>
        <w:t>第</w:t>
      </w:r>
      <w:r w:rsidRPr="00B86C0B">
        <w:rPr>
          <w:lang w:eastAsia="zh-TW"/>
        </w:rPr>
        <w:t xml:space="preserve"> 5 </w:t>
      </w:r>
      <w:r w:rsidRPr="00B86C0B">
        <w:rPr>
          <w:rFonts w:hint="eastAsia"/>
          <w:lang w:eastAsia="zh-TW"/>
        </w:rPr>
        <w:t>節</w:t>
      </w:r>
      <w:r w:rsidRPr="00B86C0B">
        <w:rPr>
          <w:lang w:eastAsia="zh-TW"/>
        </w:rPr>
        <w:t xml:space="preserve"> – </w:t>
      </w:r>
      <w:r w:rsidRPr="00B86C0B">
        <w:rPr>
          <w:rFonts w:hint="eastAsia"/>
          <w:lang w:eastAsia="zh-TW"/>
        </w:rPr>
        <w:t>線上服務價格及付款條件</w:t>
      </w:r>
      <w:bookmarkEnd w:id="833"/>
    </w:p>
    <w:p w:rsidR="003117FE" w:rsidRPr="00F31997" w:rsidRDefault="003117FE" w:rsidP="003117FE">
      <w:pPr>
        <w:outlineLvl w:val="2"/>
        <w:rPr>
          <w:rFonts w:eastAsia="PMingLiU" w:cs="Tahoma"/>
          <w:lang w:eastAsia="zh-TW"/>
        </w:rPr>
      </w:pPr>
    </w:p>
    <w:p w:rsidR="003117FE" w:rsidRPr="00F31997" w:rsidRDefault="003117FE" w:rsidP="003117FE">
      <w:pPr>
        <w:outlineLvl w:val="2"/>
        <w:rPr>
          <w:rFonts w:eastAsia="PMingLiU" w:cs="Tahoma"/>
        </w:rPr>
      </w:pPr>
      <w:r w:rsidRPr="00F31997">
        <w:rPr>
          <w:rFonts w:eastAsia="PMingLiU" w:cs="Tahoma" w:hint="eastAsia"/>
          <w:szCs w:val="18"/>
          <w:lang w:val="zh-TW" w:eastAsia="zh-TW"/>
        </w:rPr>
        <w:t>線上服務係由軟體與服務組成之產品，其係透過產品使用權中所述之訂閱形式而取得，且屬線上交付之服務。</w:t>
      </w:r>
      <w:r w:rsidRPr="00F31997">
        <w:rPr>
          <w:rFonts w:eastAsia="PMingLiU" w:cs="Tahoma" w:hint="eastAsia"/>
          <w:lang w:val="zh-TW" w:eastAsia="zh-TW"/>
        </w:rPr>
        <w:t>部分大量授權合約會將客戶導向可用之「線上服務」清單的產品清單。</w:t>
      </w:r>
      <w:r w:rsidRPr="00F31997">
        <w:rPr>
          <w:rFonts w:eastAsia="PMingLiU" w:cs="Tahoma" w:hint="eastAsia"/>
          <w:lang w:val="zh-TW"/>
        </w:rPr>
        <w:t>做為該項參考目的之線上服務包括：</w:t>
      </w:r>
    </w:p>
    <w:p w:rsidR="003117FE" w:rsidRPr="00F31997" w:rsidRDefault="003117FE" w:rsidP="003117FE">
      <w:pPr>
        <w:outlineLvl w:val="2"/>
        <w:rPr>
          <w:rFonts w:eastAsia="PMingLiU" w:cs="Tahoma"/>
        </w:rPr>
      </w:pP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Dynamics CRM Online</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Exchange Online Archiving</w:t>
      </w:r>
    </w:p>
    <w:p w:rsidR="003117FE" w:rsidRPr="00F31997" w:rsidRDefault="003117FE" w:rsidP="0068012B">
      <w:pPr>
        <w:numPr>
          <w:ilvl w:val="0"/>
          <w:numId w:val="85"/>
        </w:numPr>
        <w:spacing w:before="100" w:beforeAutospacing="1" w:after="100" w:afterAutospacing="1"/>
        <w:rPr>
          <w:rFonts w:eastAsia="PMingLiU" w:cs="Tahoma"/>
        </w:rPr>
      </w:pPr>
      <w:r w:rsidRPr="00ED71A8">
        <w:rPr>
          <w:rFonts w:eastAsia="PMingLiU" w:cs="Tahoma"/>
          <w:color w:val="000000"/>
        </w:rPr>
        <w:t>Exchange Online Kiosk</w:t>
      </w:r>
      <w:r w:rsidRPr="00F31997">
        <w:rPr>
          <w:rFonts w:eastAsia="PMingLiU" w:cs="Tahoma" w:hint="eastAsia"/>
          <w:color w:val="000000"/>
          <w:lang w:val="zh-TW"/>
        </w:rPr>
        <w:t>、</w:t>
      </w:r>
      <w:r w:rsidRPr="00ED71A8">
        <w:rPr>
          <w:rFonts w:eastAsia="PMingLiU" w:cs="Tahoma"/>
          <w:color w:val="000000"/>
        </w:rPr>
        <w:t xml:space="preserve">Plan 1 </w:t>
      </w:r>
      <w:r w:rsidRPr="00F31997">
        <w:rPr>
          <w:rFonts w:eastAsia="PMingLiU" w:cs="Tahoma" w:hint="eastAsia"/>
          <w:color w:val="000000"/>
          <w:lang w:val="zh-TW"/>
        </w:rPr>
        <w:t>及</w:t>
      </w:r>
      <w:r w:rsidRPr="00ED71A8">
        <w:rPr>
          <w:rFonts w:eastAsia="PMingLiU" w:cs="Tahoma"/>
          <w:color w:val="000000"/>
        </w:rPr>
        <w:t xml:space="preserve"> Plan 2</w:t>
      </w:r>
    </w:p>
    <w:p w:rsidR="003117FE" w:rsidRPr="00F31997" w:rsidRDefault="003117FE" w:rsidP="0068012B">
      <w:pPr>
        <w:numPr>
          <w:ilvl w:val="0"/>
          <w:numId w:val="85"/>
        </w:numPr>
        <w:spacing w:before="100" w:beforeAutospacing="1" w:after="100" w:afterAutospacing="1"/>
        <w:rPr>
          <w:rFonts w:eastAsia="PMingLiU" w:cs="Tahoma"/>
        </w:rPr>
      </w:pPr>
      <w:r w:rsidRPr="00ED71A8">
        <w:rPr>
          <w:rFonts w:eastAsia="PMingLiU" w:cs="Tahoma"/>
          <w:color w:val="000000"/>
        </w:rPr>
        <w:t>Lync Online Plan 1</w:t>
      </w:r>
      <w:r w:rsidRPr="00F31997">
        <w:rPr>
          <w:rFonts w:eastAsia="PMingLiU" w:cs="Tahoma" w:hint="eastAsia"/>
          <w:color w:val="000000"/>
          <w:lang w:val="zh-TW"/>
        </w:rPr>
        <w:t>、</w:t>
      </w:r>
      <w:r w:rsidRPr="00ED71A8">
        <w:rPr>
          <w:rFonts w:eastAsia="PMingLiU" w:cs="Tahoma"/>
          <w:color w:val="000000"/>
        </w:rPr>
        <w:t xml:space="preserve">2 </w:t>
      </w:r>
      <w:r w:rsidRPr="00F31997">
        <w:rPr>
          <w:rFonts w:eastAsia="PMingLiU" w:cs="Tahoma" w:hint="eastAsia"/>
          <w:color w:val="000000"/>
          <w:lang w:val="zh-TW"/>
        </w:rPr>
        <w:t>及</w:t>
      </w:r>
      <w:r w:rsidRPr="00ED71A8">
        <w:rPr>
          <w:rFonts w:eastAsia="PMingLiU" w:cs="Tahoma"/>
          <w:color w:val="000000"/>
        </w:rPr>
        <w:t xml:space="preserve"> 3</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Microsoft Exchange Hosted Continuity</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Microsoft Exchange Hosted Encryption</w:t>
      </w:r>
    </w:p>
    <w:p w:rsidR="003117FE" w:rsidRPr="00F31997" w:rsidRDefault="003117FE" w:rsidP="0068012B">
      <w:pPr>
        <w:numPr>
          <w:ilvl w:val="0"/>
          <w:numId w:val="85"/>
        </w:numPr>
        <w:spacing w:before="100" w:beforeAutospacing="1" w:after="100" w:afterAutospacing="1"/>
        <w:rPr>
          <w:rFonts w:eastAsia="PMingLiU" w:cs="Tahoma"/>
        </w:rPr>
      </w:pPr>
      <w:r w:rsidRPr="00C70748">
        <w:rPr>
          <w:rFonts w:eastAsia="PMingLiU" w:cs="Tahoma"/>
          <w:color w:val="000000"/>
        </w:rPr>
        <w:t>Office 365 Plan K1</w:t>
      </w:r>
      <w:r w:rsidRPr="00F31997">
        <w:rPr>
          <w:rFonts w:eastAsia="PMingLiU" w:cs="Tahoma" w:hint="eastAsia"/>
          <w:color w:val="000000"/>
          <w:lang w:val="zh-TW"/>
        </w:rPr>
        <w:t>、</w:t>
      </w:r>
      <w:r w:rsidRPr="00C70748">
        <w:rPr>
          <w:rFonts w:eastAsia="PMingLiU" w:cs="Tahoma"/>
          <w:color w:val="000000"/>
        </w:rPr>
        <w:t>K1</w:t>
      </w:r>
      <w:r w:rsidRPr="00F31997">
        <w:rPr>
          <w:rFonts w:eastAsia="PMingLiU" w:cs="Tahoma" w:hint="eastAsia"/>
          <w:color w:val="000000"/>
          <w:lang w:val="zh-TW"/>
        </w:rPr>
        <w:t>、</w:t>
      </w:r>
      <w:r w:rsidRPr="00C70748">
        <w:rPr>
          <w:rFonts w:eastAsia="PMingLiU" w:cs="Tahoma"/>
          <w:color w:val="000000"/>
        </w:rPr>
        <w:t>E1</w:t>
      </w:r>
      <w:r w:rsidRPr="00F31997">
        <w:rPr>
          <w:rFonts w:eastAsia="PMingLiU" w:cs="Tahoma" w:hint="eastAsia"/>
          <w:color w:val="000000"/>
          <w:lang w:val="zh-TW"/>
        </w:rPr>
        <w:t>、</w:t>
      </w:r>
      <w:r w:rsidRPr="00C70748">
        <w:rPr>
          <w:rFonts w:eastAsia="PMingLiU" w:cs="Tahoma"/>
          <w:color w:val="000000"/>
        </w:rPr>
        <w:t>E2</w:t>
      </w:r>
      <w:r w:rsidRPr="00F31997">
        <w:rPr>
          <w:rFonts w:eastAsia="PMingLiU" w:cs="Tahoma" w:hint="eastAsia"/>
          <w:color w:val="000000"/>
          <w:lang w:val="zh-TW"/>
        </w:rPr>
        <w:t>、</w:t>
      </w:r>
      <w:r w:rsidRPr="00C70748">
        <w:rPr>
          <w:rFonts w:eastAsia="PMingLiU" w:cs="Tahoma"/>
          <w:color w:val="000000"/>
        </w:rPr>
        <w:t xml:space="preserve">E3 </w:t>
      </w:r>
      <w:r w:rsidRPr="00F31997">
        <w:rPr>
          <w:rFonts w:eastAsia="PMingLiU" w:cs="Tahoma" w:hint="eastAsia"/>
          <w:color w:val="000000"/>
          <w:lang w:val="zh-TW"/>
        </w:rPr>
        <w:t>及</w:t>
      </w:r>
      <w:r w:rsidRPr="00C70748">
        <w:rPr>
          <w:rFonts w:eastAsia="PMingLiU" w:cs="Tahoma"/>
          <w:color w:val="000000"/>
        </w:rPr>
        <w:t xml:space="preserve"> E4</w:t>
      </w:r>
    </w:p>
    <w:p w:rsidR="003117FE" w:rsidRPr="00F31997" w:rsidRDefault="003117FE" w:rsidP="0068012B">
      <w:pPr>
        <w:numPr>
          <w:ilvl w:val="0"/>
          <w:numId w:val="85"/>
        </w:numPr>
        <w:spacing w:before="100" w:beforeAutospacing="1" w:after="100" w:afterAutospacing="1"/>
        <w:rPr>
          <w:rFonts w:eastAsia="PMingLiU" w:cs="Tahoma"/>
        </w:rPr>
      </w:pPr>
      <w:r w:rsidRPr="00C70748">
        <w:rPr>
          <w:rFonts w:eastAsia="PMingLiU" w:cs="Tahoma"/>
          <w:color w:val="000000"/>
        </w:rPr>
        <w:t>Lync Server Public Instant Messaging Connectivity (</w:t>
      </w:r>
      <w:r w:rsidRPr="00F31997">
        <w:rPr>
          <w:rFonts w:eastAsia="PMingLiU" w:cs="Tahoma" w:hint="eastAsia"/>
          <w:color w:val="000000"/>
          <w:lang w:val="zh-TW"/>
        </w:rPr>
        <w:t>搭配</w:t>
      </w:r>
      <w:r w:rsidRPr="00C70748">
        <w:rPr>
          <w:rFonts w:eastAsia="PMingLiU" w:cs="Tahoma"/>
          <w:color w:val="000000"/>
        </w:rPr>
        <w:t xml:space="preserve"> America Online (AOL) Instant</w:t>
      </w:r>
      <w:r w:rsidR="005F04BC">
        <w:rPr>
          <w:rFonts w:eastAsia="PMingLiU" w:cs="Tahoma"/>
          <w:color w:val="000000"/>
        </w:rPr>
        <w:t> </w:t>
      </w:r>
      <w:r w:rsidRPr="00C70748">
        <w:rPr>
          <w:rFonts w:eastAsia="PMingLiU" w:cs="Tahoma"/>
          <w:color w:val="000000"/>
        </w:rPr>
        <w:t>Messaging</w:t>
      </w:r>
      <w:r w:rsidR="005F04BC">
        <w:rPr>
          <w:rFonts w:eastAsia="PMingLiU" w:cs="Tahoma"/>
          <w:color w:val="000000"/>
        </w:rPr>
        <w:t> </w:t>
      </w:r>
      <w:r w:rsidRPr="00C70748">
        <w:rPr>
          <w:rFonts w:eastAsia="PMingLiU" w:cs="Tahoma"/>
          <w:color w:val="000000"/>
        </w:rPr>
        <w:t xml:space="preserve">Service </w:t>
      </w:r>
      <w:r w:rsidRPr="00F31997">
        <w:rPr>
          <w:rFonts w:eastAsia="PMingLiU" w:cs="Tahoma" w:hint="eastAsia"/>
          <w:color w:val="000000"/>
          <w:lang w:val="zh-TW"/>
        </w:rPr>
        <w:t>和</w:t>
      </w:r>
      <w:r w:rsidRPr="00C70748">
        <w:rPr>
          <w:rFonts w:eastAsia="PMingLiU" w:cs="Tahoma"/>
          <w:color w:val="000000"/>
        </w:rPr>
        <w:t xml:space="preserve"> Windows Live Messenger Service)</w:t>
      </w:r>
    </w:p>
    <w:p w:rsidR="003117FE" w:rsidRPr="00F31997" w:rsidRDefault="003117FE" w:rsidP="0068012B">
      <w:pPr>
        <w:numPr>
          <w:ilvl w:val="0"/>
          <w:numId w:val="85"/>
        </w:numPr>
        <w:spacing w:before="100" w:beforeAutospacing="1" w:after="100" w:afterAutospacing="1"/>
        <w:rPr>
          <w:rFonts w:eastAsia="PMingLiU" w:cs="Tahoma"/>
        </w:rPr>
      </w:pPr>
      <w:r w:rsidRPr="00C70748">
        <w:rPr>
          <w:rFonts w:eastAsia="PMingLiU" w:cs="Tahoma"/>
          <w:color w:val="000000"/>
        </w:rPr>
        <w:t>Lync Server Public Instant Messaging Connectivity (</w:t>
      </w:r>
      <w:r w:rsidRPr="00F31997">
        <w:rPr>
          <w:rFonts w:eastAsia="PMingLiU" w:cs="Tahoma" w:hint="eastAsia"/>
          <w:color w:val="000000"/>
          <w:lang w:val="zh-TW"/>
        </w:rPr>
        <w:t>搭配</w:t>
      </w:r>
      <w:r w:rsidRPr="00C70748">
        <w:rPr>
          <w:rFonts w:eastAsia="PMingLiU" w:cs="Tahoma"/>
          <w:color w:val="000000"/>
        </w:rPr>
        <w:t xml:space="preserve"> Yahoo Instant Messaging Service)</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Office Groove Enterprise Services</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 xml:space="preserve">Office Professional Plus </w:t>
      </w:r>
      <w:r w:rsidRPr="00F31997">
        <w:rPr>
          <w:rFonts w:eastAsia="PMingLiU" w:cs="Tahoma" w:hint="eastAsia"/>
          <w:color w:val="000000"/>
          <w:lang w:val="zh-TW"/>
        </w:rPr>
        <w:t>訂閱</w:t>
      </w:r>
    </w:p>
    <w:p w:rsidR="003117FE" w:rsidRPr="00F31997" w:rsidRDefault="003117FE" w:rsidP="0068012B">
      <w:pPr>
        <w:numPr>
          <w:ilvl w:val="0"/>
          <w:numId w:val="85"/>
        </w:numPr>
        <w:spacing w:before="100" w:beforeAutospacing="1" w:after="100" w:afterAutospacing="1"/>
        <w:rPr>
          <w:rFonts w:eastAsia="PMingLiU" w:cs="Tahoma"/>
        </w:rPr>
      </w:pPr>
      <w:r w:rsidRPr="00C70748">
        <w:rPr>
          <w:rFonts w:eastAsia="PMingLiU" w:cs="Tahoma"/>
          <w:color w:val="000000"/>
        </w:rPr>
        <w:t xml:space="preserve">Office Live Meeting Standard Edition </w:t>
      </w:r>
      <w:r w:rsidRPr="00F31997">
        <w:rPr>
          <w:rFonts w:eastAsia="PMingLiU" w:cs="Tahoma" w:hint="eastAsia"/>
          <w:color w:val="000000"/>
          <w:lang w:val="zh-TW"/>
        </w:rPr>
        <w:t>和</w:t>
      </w:r>
      <w:r w:rsidRPr="00C70748">
        <w:rPr>
          <w:rFonts w:eastAsia="PMingLiU" w:cs="Tahoma"/>
          <w:color w:val="000000"/>
        </w:rPr>
        <w:t xml:space="preserve"> Professional Edition</w:t>
      </w:r>
    </w:p>
    <w:p w:rsidR="003117FE" w:rsidRPr="00F31997" w:rsidRDefault="003117FE" w:rsidP="0068012B">
      <w:pPr>
        <w:numPr>
          <w:ilvl w:val="0"/>
          <w:numId w:val="85"/>
        </w:numPr>
        <w:spacing w:before="100" w:beforeAutospacing="1" w:after="100" w:afterAutospacing="1"/>
        <w:rPr>
          <w:rFonts w:eastAsia="PMingLiU" w:cs="Tahoma"/>
        </w:rPr>
      </w:pPr>
      <w:r w:rsidRPr="00C70748">
        <w:rPr>
          <w:rFonts w:eastAsia="PMingLiU" w:cs="Tahoma"/>
          <w:color w:val="000000"/>
        </w:rPr>
        <w:t xml:space="preserve">SharePoint Online Plan 1 </w:t>
      </w:r>
      <w:r w:rsidRPr="00F31997">
        <w:rPr>
          <w:rFonts w:eastAsia="PMingLiU" w:cs="Tahoma" w:hint="eastAsia"/>
          <w:color w:val="000000"/>
          <w:lang w:val="zh-TW"/>
        </w:rPr>
        <w:t>和</w:t>
      </w:r>
      <w:r w:rsidRPr="00C70748">
        <w:rPr>
          <w:rFonts w:eastAsia="PMingLiU" w:cs="Tahoma"/>
          <w:color w:val="000000"/>
        </w:rPr>
        <w:t xml:space="preserve"> Plan 2</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System Center Advisor</w:t>
      </w:r>
    </w:p>
    <w:p w:rsidR="003117FE" w:rsidRPr="00F31997" w:rsidRDefault="003117FE" w:rsidP="0068012B">
      <w:pPr>
        <w:numPr>
          <w:ilvl w:val="0"/>
          <w:numId w:val="85"/>
        </w:numPr>
        <w:spacing w:before="100" w:beforeAutospacing="1" w:after="100" w:afterAutospacing="1"/>
        <w:rPr>
          <w:rFonts w:eastAsia="PMingLiU" w:cs="Tahoma"/>
        </w:rPr>
      </w:pPr>
      <w:r w:rsidRPr="00C70748">
        <w:rPr>
          <w:rFonts w:eastAsia="PMingLiU" w:cs="Tahoma"/>
          <w:color w:val="000000"/>
        </w:rPr>
        <w:t>Tellme Basic Edition</w:t>
      </w:r>
      <w:r w:rsidRPr="00F31997">
        <w:rPr>
          <w:rFonts w:eastAsia="PMingLiU" w:cs="Tahoma" w:hint="eastAsia"/>
          <w:color w:val="000000"/>
          <w:lang w:val="zh-TW"/>
        </w:rPr>
        <w:t>、</w:t>
      </w:r>
      <w:r w:rsidRPr="00C70748">
        <w:rPr>
          <w:rFonts w:eastAsia="PMingLiU" w:cs="Tahoma"/>
          <w:color w:val="000000"/>
        </w:rPr>
        <w:t xml:space="preserve">Standard Edition </w:t>
      </w:r>
      <w:r w:rsidRPr="00F31997">
        <w:rPr>
          <w:rFonts w:eastAsia="PMingLiU" w:cs="Tahoma" w:hint="eastAsia"/>
          <w:color w:val="000000"/>
          <w:lang w:val="zh-TW"/>
        </w:rPr>
        <w:t>和</w:t>
      </w:r>
      <w:r w:rsidRPr="00C70748">
        <w:rPr>
          <w:rFonts w:eastAsia="PMingLiU" w:cs="Tahoma"/>
          <w:color w:val="000000"/>
        </w:rPr>
        <w:t xml:space="preserve"> Premium Edition</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 xml:space="preserve">Windows Azure Platform </w:t>
      </w:r>
      <w:r w:rsidRPr="00F31997">
        <w:rPr>
          <w:rFonts w:eastAsia="PMingLiU" w:cs="Tahoma" w:hint="eastAsia"/>
          <w:color w:val="000000"/>
          <w:lang w:val="zh-TW"/>
        </w:rPr>
        <w:t>服務項目</w:t>
      </w:r>
    </w:p>
    <w:p w:rsidR="003117FE" w:rsidRPr="00F31997" w:rsidRDefault="003117FE" w:rsidP="0068012B">
      <w:pPr>
        <w:numPr>
          <w:ilvl w:val="0"/>
          <w:numId w:val="85"/>
        </w:numPr>
        <w:spacing w:before="100" w:beforeAutospacing="1" w:after="100" w:afterAutospacing="1"/>
        <w:rPr>
          <w:rFonts w:eastAsia="PMingLiU" w:cs="Tahoma"/>
        </w:rPr>
      </w:pPr>
      <w:r w:rsidRPr="00F31997">
        <w:rPr>
          <w:rFonts w:eastAsia="PMingLiU" w:cs="Tahoma"/>
          <w:color w:val="000000"/>
          <w:lang w:val="zh-TW"/>
        </w:rPr>
        <w:t>Windows</w:t>
      </w:r>
      <w:r w:rsidR="00D35CB8" w:rsidRPr="00D35CB8">
        <w:rPr>
          <w:rFonts w:eastAsia="PMingLiU" w:cs="Tahoma"/>
          <w:color w:val="000000"/>
          <w:vertAlign w:val="superscript"/>
          <w:lang w:val="zh-TW"/>
        </w:rPr>
        <w:t>®</w:t>
      </w:r>
      <w:r w:rsidRPr="00F31997">
        <w:rPr>
          <w:rFonts w:eastAsia="PMingLiU" w:cs="Tahoma"/>
          <w:color w:val="000000"/>
          <w:lang w:val="zh-TW"/>
        </w:rPr>
        <w:t xml:space="preserve"> Intune</w:t>
      </w:r>
    </w:p>
    <w:p w:rsidR="003117FE" w:rsidRPr="00F31997" w:rsidRDefault="003117FE" w:rsidP="003117FE">
      <w:pPr>
        <w:outlineLvl w:val="2"/>
        <w:rPr>
          <w:rFonts w:eastAsia="PMingLiU" w:cs="Tahoma"/>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除產品使用權之「線上服務」小節中所註明之服務項目，還有其他服務項目。</w:t>
      </w:r>
      <w:r w:rsidRPr="00F31997">
        <w:rPr>
          <w:rFonts w:eastAsia="PMingLiU" w:cs="Tahoma" w:hint="eastAsia"/>
          <w:lang w:val="zh-TW" w:eastAsia="zh-TW"/>
        </w:rPr>
        <w:t>這些「線上服務價格及付款條件」的其餘小節適用於以上依名稱註明之線上服務及其他服務項目。</w:t>
      </w:r>
    </w:p>
    <w:p w:rsidR="003117FE" w:rsidRPr="005F04BC" w:rsidRDefault="003117FE" w:rsidP="003117FE">
      <w:pPr>
        <w:ind w:left="720"/>
        <w:outlineLvl w:val="2"/>
        <w:rPr>
          <w:rFonts w:cs="Tahoma"/>
          <w:b/>
          <w:szCs w:val="18"/>
          <w:lang w:eastAsia="zh-TW"/>
        </w:rPr>
      </w:pPr>
    </w:p>
    <w:p w:rsidR="003117FE" w:rsidRPr="00F31997" w:rsidRDefault="003117FE" w:rsidP="003117FE">
      <w:pPr>
        <w:pStyle w:val="Heading2"/>
        <w:ind w:left="0"/>
        <w:rPr>
          <w:rFonts w:ascii="Tahoma" w:eastAsia="PMingLiU" w:hAnsi="Tahoma" w:cs="Tahoma"/>
          <w:lang w:eastAsia="zh-TW"/>
        </w:rPr>
      </w:pPr>
      <w:bookmarkStart w:id="834" w:name="_Toc325609186"/>
      <w:bookmarkStart w:id="835" w:name="_Toc327950067"/>
      <w:bookmarkEnd w:id="834"/>
      <w:r w:rsidRPr="00F31997">
        <w:rPr>
          <w:rFonts w:ascii="Tahoma" w:eastAsia="PMingLiU" w:hAnsi="Tahoma" w:cs="Tahoma" w:hint="eastAsia"/>
          <w:lang w:val="zh-TW" w:eastAsia="zh-TW"/>
        </w:rPr>
        <w:t>線上服務訂閱期間</w:t>
      </w:r>
      <w:bookmarkEnd w:id="835"/>
    </w:p>
    <w:p w:rsidR="003117FE" w:rsidRPr="005F04BC" w:rsidRDefault="003117FE" w:rsidP="003117FE">
      <w:pPr>
        <w:ind w:left="720"/>
        <w:outlineLvl w:val="2"/>
        <w:rPr>
          <w:rFonts w:cs="Tahoma"/>
          <w:szCs w:val="18"/>
          <w:lang w:eastAsia="zh-TW"/>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新的線上服務訂閱之最初訂購將決定訂閱期間。</w:t>
      </w:r>
      <w:r w:rsidRPr="00F31997">
        <w:rPr>
          <w:rFonts w:eastAsia="PMingLiU" w:cs="Tahoma" w:hint="eastAsia"/>
          <w:lang w:val="zh-TW" w:eastAsia="zh-TW"/>
        </w:rPr>
        <w:t>部分服務可讓客戶選擇一年訂閱期間或與客戶之合約或註冊屆滿日期同一日期</w:t>
      </w:r>
      <w:r w:rsidRPr="00F31997">
        <w:rPr>
          <w:rFonts w:eastAsia="PMingLiU" w:cs="Tahoma"/>
          <w:lang w:val="zh-TW" w:eastAsia="zh-TW"/>
        </w:rPr>
        <w:t xml:space="preserve"> (</w:t>
      </w:r>
      <w:r w:rsidRPr="00F31997">
        <w:rPr>
          <w:rFonts w:eastAsia="PMingLiU" w:cs="Tahoma" w:hint="eastAsia"/>
          <w:lang w:val="zh-TW" w:eastAsia="zh-TW"/>
        </w:rPr>
        <w:t>以下稱「共同期限」</w:t>
      </w:r>
      <w:r w:rsidRPr="00F31997">
        <w:rPr>
          <w:rFonts w:eastAsia="PMingLiU" w:cs="Tahoma"/>
          <w:lang w:val="zh-TW" w:eastAsia="zh-TW"/>
        </w:rPr>
        <w:t>)</w:t>
      </w:r>
      <w:r w:rsidRPr="00F31997">
        <w:rPr>
          <w:rFonts w:eastAsia="PMingLiU" w:cs="Tahoma" w:hint="eastAsia"/>
          <w:lang w:val="zh-TW" w:eastAsia="zh-TW"/>
        </w:rPr>
        <w:t>，如下表所示。</w:t>
      </w:r>
      <w:r w:rsidRPr="00F31997">
        <w:rPr>
          <w:rFonts w:eastAsia="PMingLiU" w:cs="Tahoma"/>
          <w:lang w:val="zh-TW" w:eastAsia="zh-TW"/>
        </w:rPr>
        <w:t xml:space="preserve">Select Plus </w:t>
      </w:r>
      <w:r w:rsidRPr="00F31997">
        <w:rPr>
          <w:rFonts w:eastAsia="PMingLiU" w:cs="Tahoma" w:hint="eastAsia"/>
          <w:lang w:val="zh-TW" w:eastAsia="zh-TW"/>
        </w:rPr>
        <w:t>不提供共同期限之方案，但是可允許客戶將他們的期間調整為自期間開始日期起算的第二個關係企業週年日。一年訂閱期間可能不會調整或在客戶合約之屆滿日期屆滿。如果一年訂閱期間在合約之後終止，客戶必須具備有效的大量授權合約才能訂購額外的使用權或續約服務。如果客戶進行額外的服務訂購，額外訂購之訂閱期間必須調整為客戶之相同服務的現有訂閱期間。如果額外之產品或服務的訂單價格並未陳述於客戶現有之合約中，本公司針對服務的額外數量而對記錄之請款當事人收取之價格，將會與服務之最初訂購時所收取的價格相同。</w:t>
      </w:r>
    </w:p>
    <w:p w:rsidR="003117FE" w:rsidRPr="00F31997" w:rsidRDefault="003117FE" w:rsidP="003117FE">
      <w:pPr>
        <w:ind w:left="720"/>
        <w:outlineLvl w:val="2"/>
        <w:rPr>
          <w:rFonts w:eastAsia="PMingLiU" w:cs="Tahoma"/>
          <w:lang w:eastAsia="zh-TW"/>
        </w:rPr>
      </w:pPr>
    </w:p>
    <w:p w:rsidR="003117FE" w:rsidRPr="00F31997" w:rsidRDefault="003117FE" w:rsidP="003117FE">
      <w:pPr>
        <w:ind w:left="720"/>
        <w:rPr>
          <w:rFonts w:eastAsia="PMingLiU" w:cs="Tahoma"/>
          <w:lang w:eastAsia="zh-TW"/>
        </w:rPr>
      </w:pPr>
    </w:p>
    <w:tbl>
      <w:tblPr>
        <w:tblW w:w="0" w:type="auto"/>
        <w:tblInd w:w="720" w:type="dxa"/>
        <w:tblCellMar>
          <w:left w:w="0" w:type="dxa"/>
          <w:right w:w="0" w:type="dxa"/>
        </w:tblCellMar>
        <w:tblLook w:val="04A0" w:firstRow="1" w:lastRow="0" w:firstColumn="1" w:lastColumn="0" w:noHBand="0" w:noVBand="1"/>
      </w:tblPr>
      <w:tblGrid>
        <w:gridCol w:w="4467"/>
        <w:gridCol w:w="4389"/>
      </w:tblGrid>
      <w:tr w:rsidR="003117FE" w:rsidRPr="00F31997" w:rsidTr="0046128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3117FE" w:rsidRPr="00F31997" w:rsidRDefault="003117FE" w:rsidP="00C70748">
            <w:pPr>
              <w:jc w:val="center"/>
              <w:rPr>
                <w:rFonts w:eastAsia="PMingLiU" w:cs="Tahoma"/>
                <w:b/>
                <w:bCs/>
                <w:sz w:val="20"/>
                <w:szCs w:val="18"/>
                <w:lang w:eastAsia="zh-TW"/>
              </w:rPr>
            </w:pPr>
            <w:r w:rsidRPr="00F31997">
              <w:rPr>
                <w:rFonts w:eastAsia="PMingLiU" w:cs="Tahoma" w:hint="eastAsia"/>
                <w:b/>
                <w:bCs/>
                <w:sz w:val="20"/>
                <w:szCs w:val="18"/>
                <w:lang w:val="zh-TW" w:eastAsia="zh-TW"/>
              </w:rPr>
              <w:t>提供</w:t>
            </w:r>
            <w:r w:rsidRPr="00F31997">
              <w:rPr>
                <w:rFonts w:eastAsia="PMingLiU" w:cs="Tahoma"/>
                <w:b/>
                <w:bCs/>
                <w:sz w:val="20"/>
                <w:szCs w:val="18"/>
                <w:lang w:val="zh-TW" w:eastAsia="zh-TW"/>
              </w:rPr>
              <w:t xml:space="preserve"> 1 </w:t>
            </w:r>
            <w:r w:rsidRPr="00F31997">
              <w:rPr>
                <w:rFonts w:eastAsia="PMingLiU" w:cs="Tahoma" w:hint="eastAsia"/>
                <w:b/>
                <w:bCs/>
                <w:sz w:val="20"/>
                <w:szCs w:val="18"/>
                <w:lang w:val="zh-TW" w:eastAsia="zh-TW"/>
              </w:rPr>
              <w:t>年或共同期限訂閱期間之線上服務</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117FE" w:rsidRPr="00F31997" w:rsidRDefault="003117FE" w:rsidP="00C70748">
            <w:pPr>
              <w:jc w:val="center"/>
              <w:rPr>
                <w:rFonts w:eastAsia="PMingLiU" w:cs="Tahoma"/>
                <w:b/>
                <w:bCs/>
                <w:sz w:val="20"/>
                <w:szCs w:val="18"/>
                <w:lang w:eastAsia="zh-TW"/>
              </w:rPr>
            </w:pPr>
            <w:r w:rsidRPr="00F31997">
              <w:rPr>
                <w:rFonts w:eastAsia="PMingLiU" w:cs="Tahoma" w:hint="eastAsia"/>
                <w:b/>
                <w:bCs/>
                <w:sz w:val="20"/>
                <w:szCs w:val="18"/>
                <w:lang w:val="zh-TW" w:eastAsia="zh-TW"/>
              </w:rPr>
              <w:t>僅提供共同期限訂閱期間之線上服務</w:t>
            </w:r>
          </w:p>
        </w:tc>
      </w:tr>
      <w:tr w:rsidR="003117FE" w:rsidRPr="00F31997" w:rsidTr="00C70748">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Bing Maps Professional</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Forefront Online Protection for Exchange</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Forefront Protection 2010 for Exchange Server</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Forefront Protection 2010 for SharePoint</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 xml:space="preserve">Forefront Protection </w:t>
            </w:r>
            <w:r w:rsidRPr="00F31997">
              <w:rPr>
                <w:rFonts w:eastAsia="PMingLiU" w:cs="Tahoma" w:hint="eastAsia"/>
                <w:color w:val="000000"/>
                <w:lang w:val="zh-TW"/>
              </w:rPr>
              <w:t>套件</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C70748">
              <w:rPr>
                <w:rFonts w:eastAsia="PMingLiU" w:cs="Tahoma"/>
                <w:color w:val="000000"/>
              </w:rPr>
              <w:t>Forefront Security for Office Communications Server</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C70748">
              <w:rPr>
                <w:rFonts w:eastAsia="PMingLiU" w:cs="Tahoma"/>
                <w:color w:val="000000"/>
              </w:rPr>
              <w:t>Forefront Threat Management Gateway Web Protection Service</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C70748">
              <w:rPr>
                <w:rFonts w:eastAsia="PMingLiU" w:cs="Tahoma"/>
                <w:color w:val="000000"/>
              </w:rPr>
              <w:t>Lync Server Public Instant Messaging Connectivity (</w:t>
            </w:r>
            <w:r w:rsidRPr="00F31997">
              <w:rPr>
                <w:rFonts w:eastAsia="PMingLiU" w:cs="Tahoma" w:hint="eastAsia"/>
                <w:color w:val="000000"/>
                <w:lang w:val="zh-TW"/>
              </w:rPr>
              <w:t>搭配</w:t>
            </w:r>
            <w:r w:rsidRPr="00C70748">
              <w:rPr>
                <w:rFonts w:eastAsia="PMingLiU" w:cs="Tahoma"/>
                <w:color w:val="000000"/>
              </w:rPr>
              <w:t xml:space="preserve"> America Online (AOL) Instant Messaging Service </w:t>
            </w:r>
            <w:r w:rsidRPr="00F31997">
              <w:rPr>
                <w:rFonts w:eastAsia="PMingLiU" w:cs="Tahoma" w:hint="eastAsia"/>
                <w:color w:val="000000"/>
                <w:lang w:val="zh-TW"/>
              </w:rPr>
              <w:t>和</w:t>
            </w:r>
            <w:r w:rsidRPr="00C70748">
              <w:rPr>
                <w:rFonts w:eastAsia="PMingLiU" w:cs="Tahoma"/>
                <w:color w:val="000000"/>
              </w:rPr>
              <w:t xml:space="preserve"> Windows Live Messenger Service)</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C70748">
              <w:rPr>
                <w:rFonts w:eastAsia="PMingLiU" w:cs="Tahoma"/>
                <w:color w:val="000000"/>
              </w:rPr>
              <w:t>Lync Server Public Instant Messaging Connectivity (</w:t>
            </w:r>
            <w:r w:rsidRPr="00F31997">
              <w:rPr>
                <w:rFonts w:eastAsia="PMingLiU" w:cs="Tahoma" w:hint="eastAsia"/>
                <w:color w:val="000000"/>
                <w:lang w:val="zh-TW"/>
              </w:rPr>
              <w:t>搭配</w:t>
            </w:r>
            <w:r w:rsidRPr="00C70748">
              <w:rPr>
                <w:rFonts w:eastAsia="PMingLiU" w:cs="Tahoma"/>
                <w:color w:val="000000"/>
              </w:rPr>
              <w:t xml:space="preserve"> Yahoo Instant Messaging Service)</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Microsoft Exchange Hosted Encryption</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Microsoft Learning Solutions</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Office Groove Enterprise Services</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System Center 2012 Endpoint Protection</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C70748">
              <w:rPr>
                <w:rFonts w:eastAsia="PMingLiU" w:cs="Tahoma"/>
                <w:color w:val="000000"/>
              </w:rPr>
              <w:t>Web Antimalware Subscription for Forefront Threat Management Gateway Medium Business Edition</w:t>
            </w:r>
          </w:p>
          <w:p w:rsidR="003117FE" w:rsidRPr="00F31997" w:rsidRDefault="003117FE" w:rsidP="0068012B">
            <w:pPr>
              <w:numPr>
                <w:ilvl w:val="0"/>
                <w:numId w:val="85"/>
              </w:numPr>
              <w:spacing w:before="100" w:beforeAutospacing="1" w:after="100" w:afterAutospacing="1"/>
              <w:ind w:left="720" w:right="259" w:hanging="450"/>
              <w:rPr>
                <w:rFonts w:eastAsia="PMingLiU" w:cs="Tahoma"/>
              </w:rPr>
            </w:pPr>
            <w:r w:rsidRPr="00F31997">
              <w:rPr>
                <w:rFonts w:eastAsia="PMingLiU" w:cs="Tahoma"/>
                <w:color w:val="000000"/>
                <w:lang w:val="zh-TW"/>
              </w:rPr>
              <w:t xml:space="preserve">Windows Azure Platform </w:t>
            </w:r>
            <w:r w:rsidRPr="00F31997">
              <w:rPr>
                <w:rFonts w:eastAsia="PMingLiU" w:cs="Tahoma" w:hint="eastAsia"/>
                <w:color w:val="000000"/>
                <w:lang w:val="zh-TW"/>
              </w:rPr>
              <w:t>服務項目</w:t>
            </w:r>
          </w:p>
          <w:p w:rsidR="003117FE" w:rsidRPr="00F31997" w:rsidRDefault="003117FE" w:rsidP="00C70748">
            <w:pPr>
              <w:rPr>
                <w:rFonts w:eastAsia="PMingLiU"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F31997">
              <w:rPr>
                <w:rFonts w:eastAsia="PMingLiU" w:cs="Tahoma"/>
                <w:color w:val="000000"/>
                <w:lang w:val="zh-TW"/>
              </w:rPr>
              <w:t>Dynamics CRM Online</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F31997">
              <w:rPr>
                <w:rFonts w:eastAsia="PMingLiU" w:cs="Tahoma"/>
                <w:color w:val="000000"/>
                <w:lang w:val="zh-TW"/>
              </w:rPr>
              <w:t>Dynamics Mobile</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F31997">
              <w:rPr>
                <w:rFonts w:eastAsia="PMingLiU" w:cs="Tahoma"/>
                <w:color w:val="000000"/>
                <w:lang w:val="zh-TW"/>
              </w:rPr>
              <w:t>Dynamics Onprem Mobile</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F31997">
              <w:rPr>
                <w:rFonts w:eastAsia="PMingLiU" w:cs="Tahoma"/>
                <w:color w:val="000000"/>
                <w:lang w:val="zh-TW"/>
              </w:rPr>
              <w:t>Exchange Online Archiving</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ED71A8">
              <w:rPr>
                <w:rFonts w:eastAsia="PMingLiU" w:cs="Tahoma"/>
                <w:color w:val="000000"/>
              </w:rPr>
              <w:t>Exchange Online Kiosk</w:t>
            </w:r>
            <w:r w:rsidRPr="00F31997">
              <w:rPr>
                <w:rFonts w:eastAsia="PMingLiU" w:cs="Tahoma" w:hint="eastAsia"/>
                <w:color w:val="000000"/>
                <w:lang w:val="zh-TW"/>
              </w:rPr>
              <w:t>、</w:t>
            </w:r>
            <w:r w:rsidRPr="00ED71A8">
              <w:rPr>
                <w:rFonts w:eastAsia="PMingLiU" w:cs="Tahoma"/>
                <w:color w:val="000000"/>
              </w:rPr>
              <w:t xml:space="preserve">Plan 1 </w:t>
            </w:r>
            <w:r w:rsidRPr="00F31997">
              <w:rPr>
                <w:rFonts w:eastAsia="PMingLiU" w:cs="Tahoma" w:hint="eastAsia"/>
                <w:color w:val="000000"/>
                <w:lang w:val="zh-TW"/>
              </w:rPr>
              <w:t>及</w:t>
            </w:r>
            <w:r w:rsidRPr="00ED71A8">
              <w:rPr>
                <w:rFonts w:eastAsia="PMingLiU" w:cs="Tahoma"/>
                <w:color w:val="000000"/>
              </w:rPr>
              <w:t xml:space="preserve"> Plan 2</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ED71A8">
              <w:rPr>
                <w:rFonts w:eastAsia="PMingLiU" w:cs="Tahoma"/>
                <w:color w:val="000000"/>
              </w:rPr>
              <w:t>Lync Online Plan 1</w:t>
            </w:r>
            <w:r w:rsidRPr="00F31997">
              <w:rPr>
                <w:rFonts w:eastAsia="PMingLiU" w:cs="Tahoma" w:hint="eastAsia"/>
                <w:color w:val="000000"/>
                <w:lang w:val="zh-TW"/>
              </w:rPr>
              <w:t>、</w:t>
            </w:r>
            <w:r w:rsidRPr="00ED71A8">
              <w:rPr>
                <w:rFonts w:eastAsia="PMingLiU" w:cs="Tahoma"/>
                <w:color w:val="000000"/>
              </w:rPr>
              <w:t xml:space="preserve">2 </w:t>
            </w:r>
            <w:r w:rsidRPr="00F31997">
              <w:rPr>
                <w:rFonts w:eastAsia="PMingLiU" w:cs="Tahoma" w:hint="eastAsia"/>
                <w:color w:val="000000"/>
                <w:lang w:val="zh-TW"/>
              </w:rPr>
              <w:t>及</w:t>
            </w:r>
            <w:r w:rsidRPr="00ED71A8">
              <w:rPr>
                <w:rFonts w:eastAsia="PMingLiU" w:cs="Tahoma"/>
                <w:color w:val="000000"/>
              </w:rPr>
              <w:t xml:space="preserve"> 3</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C70748">
              <w:rPr>
                <w:rFonts w:eastAsia="PMingLiU" w:cs="Tahoma"/>
                <w:color w:val="000000"/>
              </w:rPr>
              <w:t>Office 365 Plan A2</w:t>
            </w:r>
            <w:r w:rsidRPr="00F31997">
              <w:rPr>
                <w:rFonts w:eastAsia="PMingLiU" w:cs="Tahoma" w:hint="eastAsia"/>
                <w:color w:val="000000"/>
                <w:lang w:val="zh-TW"/>
              </w:rPr>
              <w:t>、</w:t>
            </w:r>
            <w:r w:rsidRPr="00C70748">
              <w:rPr>
                <w:rFonts w:eastAsia="PMingLiU" w:cs="Tahoma"/>
                <w:color w:val="000000"/>
              </w:rPr>
              <w:t>A3</w:t>
            </w:r>
            <w:r w:rsidRPr="00F31997">
              <w:rPr>
                <w:rFonts w:eastAsia="PMingLiU" w:cs="Tahoma" w:hint="eastAsia"/>
                <w:color w:val="000000"/>
                <w:lang w:val="zh-TW"/>
              </w:rPr>
              <w:t>、</w:t>
            </w:r>
            <w:r w:rsidRPr="00C70748">
              <w:rPr>
                <w:rFonts w:eastAsia="PMingLiU" w:cs="Tahoma"/>
                <w:color w:val="000000"/>
              </w:rPr>
              <w:t>A4</w:t>
            </w:r>
            <w:r w:rsidRPr="00F31997">
              <w:rPr>
                <w:rFonts w:eastAsia="PMingLiU" w:cs="Tahoma" w:hint="eastAsia"/>
                <w:color w:val="000000"/>
                <w:lang w:val="zh-TW"/>
              </w:rPr>
              <w:t>、</w:t>
            </w:r>
            <w:r w:rsidRPr="00C70748">
              <w:rPr>
                <w:rFonts w:eastAsia="PMingLiU" w:cs="Tahoma"/>
                <w:color w:val="000000"/>
              </w:rPr>
              <w:t>K1</w:t>
            </w:r>
            <w:r w:rsidRPr="00F31997">
              <w:rPr>
                <w:rFonts w:eastAsia="PMingLiU" w:cs="Tahoma" w:hint="eastAsia"/>
                <w:color w:val="000000"/>
                <w:lang w:val="zh-TW"/>
              </w:rPr>
              <w:t>、</w:t>
            </w:r>
            <w:r w:rsidRPr="00C70748">
              <w:rPr>
                <w:rFonts w:eastAsia="PMingLiU" w:cs="Tahoma"/>
                <w:color w:val="000000"/>
              </w:rPr>
              <w:t>K2</w:t>
            </w:r>
            <w:r w:rsidRPr="00F31997">
              <w:rPr>
                <w:rFonts w:eastAsia="PMingLiU" w:cs="Tahoma" w:hint="eastAsia"/>
                <w:color w:val="000000"/>
                <w:lang w:val="zh-TW"/>
              </w:rPr>
              <w:t>、</w:t>
            </w:r>
            <w:r w:rsidR="005F04BC" w:rsidRPr="005F04BC">
              <w:rPr>
                <w:rFonts w:eastAsia="PMingLiU" w:cs="Tahoma"/>
                <w:color w:val="000000"/>
              </w:rPr>
              <w:br/>
            </w:r>
            <w:r w:rsidRPr="00C70748">
              <w:rPr>
                <w:rFonts w:eastAsia="PMingLiU" w:cs="Tahoma"/>
                <w:color w:val="000000"/>
              </w:rPr>
              <w:t>E1</w:t>
            </w:r>
            <w:r w:rsidRPr="00F31997">
              <w:rPr>
                <w:rFonts w:eastAsia="PMingLiU" w:cs="Tahoma" w:hint="eastAsia"/>
                <w:color w:val="000000"/>
                <w:lang w:val="zh-TW"/>
              </w:rPr>
              <w:t>、</w:t>
            </w:r>
            <w:r w:rsidRPr="00C70748">
              <w:rPr>
                <w:rFonts w:eastAsia="PMingLiU" w:cs="Tahoma"/>
                <w:color w:val="000000"/>
              </w:rPr>
              <w:t>E2</w:t>
            </w:r>
            <w:r w:rsidRPr="00F31997">
              <w:rPr>
                <w:rFonts w:eastAsia="PMingLiU" w:cs="Tahoma" w:hint="eastAsia"/>
                <w:color w:val="000000"/>
                <w:lang w:val="zh-TW"/>
              </w:rPr>
              <w:t>、</w:t>
            </w:r>
            <w:r w:rsidRPr="00C70748">
              <w:rPr>
                <w:rFonts w:eastAsia="PMingLiU" w:cs="Tahoma"/>
                <w:color w:val="000000"/>
              </w:rPr>
              <w:t xml:space="preserve">E3 </w:t>
            </w:r>
            <w:r w:rsidRPr="00F31997">
              <w:rPr>
                <w:rFonts w:eastAsia="PMingLiU" w:cs="Tahoma" w:hint="eastAsia"/>
                <w:color w:val="000000"/>
                <w:lang w:val="zh-TW"/>
              </w:rPr>
              <w:t>及</w:t>
            </w:r>
            <w:r w:rsidRPr="00C70748">
              <w:rPr>
                <w:rFonts w:eastAsia="PMingLiU" w:cs="Tahoma"/>
                <w:color w:val="000000"/>
              </w:rPr>
              <w:t xml:space="preserve"> E4</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5F04BC">
              <w:rPr>
                <w:rFonts w:eastAsia="PMingLiU" w:cs="Tahoma"/>
                <w:color w:val="000000"/>
              </w:rPr>
              <w:t xml:space="preserve">Office Professional Plus </w:t>
            </w:r>
            <w:r w:rsidRPr="00F31997">
              <w:rPr>
                <w:rFonts w:eastAsia="PMingLiU" w:cs="Tahoma" w:hint="eastAsia"/>
                <w:color w:val="000000"/>
                <w:lang w:val="zh-TW"/>
              </w:rPr>
              <w:t>訂閱</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5F04BC">
              <w:rPr>
                <w:rFonts w:eastAsia="PMingLiU" w:cs="Tahoma"/>
                <w:color w:val="000000"/>
              </w:rPr>
              <w:t xml:space="preserve">Office Web </w:t>
            </w:r>
            <w:r w:rsidRPr="00F31997">
              <w:rPr>
                <w:rFonts w:eastAsia="PMingLiU" w:cs="Tahoma" w:hint="eastAsia"/>
                <w:color w:val="000000"/>
                <w:lang w:val="zh-TW"/>
              </w:rPr>
              <w:t>應用程式</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C70748">
              <w:rPr>
                <w:rFonts w:eastAsia="PMingLiU" w:cs="Tahoma"/>
                <w:color w:val="000000"/>
              </w:rPr>
              <w:t xml:space="preserve">SharePoint Online Plan 1 </w:t>
            </w:r>
            <w:r w:rsidRPr="00F31997">
              <w:rPr>
                <w:rFonts w:eastAsia="PMingLiU" w:cs="Tahoma" w:hint="eastAsia"/>
                <w:color w:val="000000"/>
                <w:lang w:val="zh-TW"/>
              </w:rPr>
              <w:t>和</w:t>
            </w:r>
            <w:r w:rsidRPr="00C70748">
              <w:rPr>
                <w:rFonts w:eastAsia="PMingLiU" w:cs="Tahoma"/>
                <w:color w:val="000000"/>
              </w:rPr>
              <w:t xml:space="preserve"> Plan 2</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C70748">
              <w:rPr>
                <w:rFonts w:eastAsia="PMingLiU" w:cs="Tahoma"/>
                <w:color w:val="000000"/>
              </w:rPr>
              <w:t>Tellme Basic Edition</w:t>
            </w:r>
            <w:r w:rsidRPr="00F31997">
              <w:rPr>
                <w:rFonts w:eastAsia="PMingLiU" w:cs="Tahoma" w:hint="eastAsia"/>
                <w:color w:val="000000"/>
                <w:lang w:val="zh-TW"/>
              </w:rPr>
              <w:t>、</w:t>
            </w:r>
            <w:r w:rsidRPr="00C70748">
              <w:rPr>
                <w:rFonts w:eastAsia="PMingLiU" w:cs="Tahoma"/>
                <w:color w:val="000000"/>
              </w:rPr>
              <w:t xml:space="preserve">Standard Edition </w:t>
            </w:r>
            <w:r w:rsidRPr="00F31997">
              <w:rPr>
                <w:rFonts w:eastAsia="PMingLiU" w:cs="Tahoma" w:hint="eastAsia"/>
                <w:color w:val="000000"/>
                <w:lang w:val="zh-TW"/>
              </w:rPr>
              <w:t>和</w:t>
            </w:r>
            <w:r w:rsidRPr="00C70748">
              <w:rPr>
                <w:rFonts w:eastAsia="PMingLiU" w:cs="Tahoma"/>
                <w:color w:val="000000"/>
              </w:rPr>
              <w:t xml:space="preserve"> Premium Edition</w:t>
            </w:r>
          </w:p>
          <w:p w:rsidR="003117FE" w:rsidRPr="00F31997" w:rsidRDefault="003117FE" w:rsidP="0068012B">
            <w:pPr>
              <w:numPr>
                <w:ilvl w:val="0"/>
                <w:numId w:val="85"/>
              </w:numPr>
              <w:spacing w:before="100" w:beforeAutospacing="1" w:after="100" w:afterAutospacing="1"/>
              <w:ind w:left="557" w:right="180" w:hanging="396"/>
              <w:rPr>
                <w:rFonts w:eastAsia="PMingLiU" w:cs="Tahoma"/>
              </w:rPr>
            </w:pPr>
            <w:r w:rsidRPr="00F31997">
              <w:rPr>
                <w:rFonts w:eastAsia="PMingLiU" w:cs="Tahoma"/>
                <w:color w:val="000000"/>
                <w:lang w:val="zh-TW"/>
              </w:rPr>
              <w:t>Windows</w:t>
            </w:r>
            <w:r w:rsidR="00D35CB8" w:rsidRPr="00D35CB8">
              <w:rPr>
                <w:rFonts w:eastAsia="PMingLiU" w:cs="Tahoma"/>
                <w:color w:val="000000"/>
                <w:vertAlign w:val="superscript"/>
                <w:lang w:val="zh-TW"/>
              </w:rPr>
              <w:t>®</w:t>
            </w:r>
            <w:r w:rsidRPr="00F31997">
              <w:rPr>
                <w:rFonts w:eastAsia="PMingLiU" w:cs="Tahoma"/>
                <w:color w:val="000000"/>
                <w:lang w:val="zh-TW"/>
              </w:rPr>
              <w:t xml:space="preserve"> Intune</w:t>
            </w:r>
          </w:p>
          <w:p w:rsidR="003117FE" w:rsidRPr="00F31997" w:rsidRDefault="003117FE" w:rsidP="00C70748">
            <w:pPr>
              <w:rPr>
                <w:rFonts w:eastAsia="PMingLiU" w:cs="Tahoma"/>
                <w:szCs w:val="18"/>
              </w:rPr>
            </w:pPr>
          </w:p>
        </w:tc>
      </w:tr>
    </w:tbl>
    <w:p w:rsidR="003117FE" w:rsidRPr="005F04BC" w:rsidRDefault="003117FE" w:rsidP="003117FE">
      <w:pPr>
        <w:ind w:left="720"/>
        <w:outlineLvl w:val="2"/>
        <w:rPr>
          <w:rFonts w:cs="Tahoma"/>
          <w:b/>
          <w:szCs w:val="18"/>
        </w:rPr>
      </w:pPr>
    </w:p>
    <w:p w:rsidR="003117FE" w:rsidRPr="005F04BC" w:rsidRDefault="003117FE" w:rsidP="003117FE">
      <w:pPr>
        <w:pStyle w:val="Heading2"/>
        <w:ind w:left="0"/>
        <w:rPr>
          <w:rFonts w:ascii="Tahoma" w:hAnsi="Tahoma" w:cs="Tahoma"/>
        </w:rPr>
      </w:pPr>
    </w:p>
    <w:p w:rsidR="003117FE" w:rsidRPr="00F31997" w:rsidRDefault="003117FE" w:rsidP="003117FE">
      <w:pPr>
        <w:pStyle w:val="Heading2"/>
        <w:ind w:left="0"/>
        <w:rPr>
          <w:rFonts w:ascii="Tahoma" w:eastAsia="PMingLiU" w:hAnsi="Tahoma" w:cs="Tahoma"/>
          <w:lang w:eastAsia="zh-TW"/>
        </w:rPr>
      </w:pPr>
      <w:bookmarkStart w:id="836" w:name="_Toc325609187"/>
      <w:bookmarkStart w:id="837" w:name="_Toc327950068"/>
      <w:bookmarkEnd w:id="836"/>
      <w:r w:rsidRPr="00F31997">
        <w:rPr>
          <w:rFonts w:ascii="Tahoma" w:eastAsia="PMingLiU" w:hAnsi="Tahoma" w:cs="Tahoma" w:hint="eastAsia"/>
          <w:lang w:val="zh-TW" w:eastAsia="zh-TW"/>
        </w:rPr>
        <w:t>線上服務訂購及自動續約</w:t>
      </w:r>
      <w:bookmarkEnd w:id="837"/>
    </w:p>
    <w:p w:rsidR="003117FE" w:rsidRPr="005F04BC" w:rsidRDefault="003117FE" w:rsidP="003117FE">
      <w:pPr>
        <w:outlineLvl w:val="2"/>
        <w:rPr>
          <w:rFonts w:cs="Tahoma"/>
          <w:b/>
          <w:szCs w:val="18"/>
          <w:lang w:eastAsia="zh-TW"/>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客戶必須具備有效的大量授權合約，才能訂購或續約大量授權中的線上服務訂閱。除非客戶選擇下列任一動作而不要續約，否則線上服務訂閱會在其訂閱期間屆滿後那天自動續約：</w:t>
      </w:r>
      <w:r w:rsidRPr="00F31997">
        <w:rPr>
          <w:rFonts w:eastAsia="PMingLiU" w:cs="Tahoma"/>
          <w:szCs w:val="18"/>
          <w:lang w:val="zh-TW" w:eastAsia="zh-TW"/>
        </w:rPr>
        <w:t xml:space="preserve">(1) </w:t>
      </w:r>
      <w:r w:rsidRPr="00F31997">
        <w:rPr>
          <w:rFonts w:eastAsia="PMingLiU" w:cs="Tahoma" w:hint="eastAsia"/>
          <w:szCs w:val="18"/>
          <w:lang w:val="zh-TW" w:eastAsia="zh-TW"/>
        </w:rPr>
        <w:t>在訂閱屆滿前</w:t>
      </w:r>
      <w:r w:rsidRPr="00F31997">
        <w:rPr>
          <w:rFonts w:eastAsia="PMingLiU" w:cs="Tahoma"/>
          <w:szCs w:val="18"/>
          <w:lang w:val="zh-TW" w:eastAsia="zh-TW"/>
        </w:rPr>
        <w:t xml:space="preserve"> 30 </w:t>
      </w:r>
      <w:r w:rsidRPr="00F31997">
        <w:rPr>
          <w:rFonts w:eastAsia="PMingLiU" w:cs="Tahoma" w:hint="eastAsia"/>
          <w:szCs w:val="18"/>
          <w:lang w:val="zh-TW" w:eastAsia="zh-TW"/>
        </w:rPr>
        <w:t>天選擇取消自動續約，或</w:t>
      </w:r>
      <w:r w:rsidRPr="00F31997">
        <w:rPr>
          <w:rFonts w:eastAsia="PMingLiU" w:cs="Tahoma"/>
          <w:szCs w:val="18"/>
          <w:lang w:val="zh-TW" w:eastAsia="zh-TW"/>
        </w:rPr>
        <w:t xml:space="preserve"> (2) </w:t>
      </w:r>
      <w:r w:rsidRPr="00F31997">
        <w:rPr>
          <w:rFonts w:eastAsia="PMingLiU" w:cs="Tahoma" w:hint="eastAsia"/>
          <w:szCs w:val="18"/>
          <w:lang w:val="zh-TW" w:eastAsia="zh-TW"/>
        </w:rPr>
        <w:t>在訂閱屆滿日期之前提交新訂單。如果客戶之最初合約仍有效，則一旦自動續約，</w:t>
      </w:r>
      <w:r w:rsidRPr="00F31997">
        <w:rPr>
          <w:rFonts w:eastAsia="PMingLiU" w:cs="Tahoma"/>
          <w:szCs w:val="18"/>
          <w:lang w:val="zh-TW" w:eastAsia="zh-TW"/>
        </w:rPr>
        <w:t xml:space="preserve">Microsoft </w:t>
      </w:r>
      <w:r w:rsidRPr="00F31997">
        <w:rPr>
          <w:rFonts w:eastAsia="PMingLiU" w:cs="Tahoma" w:hint="eastAsia"/>
          <w:szCs w:val="18"/>
          <w:lang w:val="zh-TW" w:eastAsia="zh-TW"/>
        </w:rPr>
        <w:t>將會使用相同的訂閱期間選擇方案，針對即將屆滿使用權之數量的記錄請款當事人開立發票。除非客戶選擇自動續約選擇方案，否則政府及教育機構客戶之線上服務訂閱將不會自動續約。續約時會重新訂定價格。</w:t>
      </w:r>
    </w:p>
    <w:p w:rsidR="003117FE" w:rsidRPr="005F04BC" w:rsidRDefault="003117FE" w:rsidP="003117FE">
      <w:pPr>
        <w:pStyle w:val="Heading2"/>
        <w:ind w:left="0"/>
        <w:rPr>
          <w:rFonts w:ascii="Tahoma" w:hAnsi="Tahoma" w:cs="Tahoma"/>
          <w:lang w:eastAsia="zh-TW"/>
        </w:rPr>
      </w:pPr>
    </w:p>
    <w:p w:rsidR="003117FE" w:rsidRPr="00F31997" w:rsidRDefault="003117FE" w:rsidP="003117FE">
      <w:pPr>
        <w:pStyle w:val="Heading2"/>
        <w:ind w:left="0"/>
        <w:rPr>
          <w:rFonts w:ascii="Tahoma" w:eastAsia="PMingLiU" w:hAnsi="Tahoma" w:cs="Tahoma"/>
          <w:lang w:eastAsia="zh-TW"/>
        </w:rPr>
      </w:pPr>
    </w:p>
    <w:p w:rsidR="003117FE" w:rsidRPr="00F31997" w:rsidRDefault="003117FE" w:rsidP="003117FE">
      <w:pPr>
        <w:pStyle w:val="Heading2"/>
        <w:ind w:left="0"/>
        <w:rPr>
          <w:rFonts w:ascii="Tahoma" w:eastAsia="PMingLiU" w:hAnsi="Tahoma" w:cs="Tahoma"/>
          <w:lang w:eastAsia="zh-TW"/>
        </w:rPr>
      </w:pPr>
      <w:bookmarkStart w:id="838" w:name="_Toc325609188"/>
      <w:bookmarkStart w:id="839" w:name="_Toc327950069"/>
      <w:bookmarkEnd w:id="838"/>
      <w:r w:rsidRPr="00F31997">
        <w:rPr>
          <w:rFonts w:ascii="Tahoma" w:eastAsia="PMingLiU" w:hAnsi="Tahoma" w:cs="Tahoma" w:hint="eastAsia"/>
          <w:lang w:val="zh-TW" w:eastAsia="zh-TW"/>
        </w:rPr>
        <w:t>管理續約及自動續約狀態</w:t>
      </w:r>
      <w:bookmarkEnd w:id="839"/>
    </w:p>
    <w:p w:rsidR="003117FE" w:rsidRPr="00F31997" w:rsidRDefault="003117FE" w:rsidP="003117FE">
      <w:pPr>
        <w:outlineLvl w:val="2"/>
        <w:rPr>
          <w:rFonts w:eastAsia="PMingLiU" w:cs="Tahoma"/>
          <w:lang w:eastAsia="zh-TW"/>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客戶將在其線上服務訂閱期間屆滿之前收到續約通知。客戶可以取消其續約或變更自動續約之訂單，但必須在訂閱期間屆滿之前</w:t>
      </w:r>
      <w:r w:rsidRPr="00F31997">
        <w:rPr>
          <w:rFonts w:eastAsia="PMingLiU" w:cs="Tahoma"/>
          <w:szCs w:val="18"/>
          <w:lang w:val="zh-TW" w:eastAsia="zh-TW"/>
        </w:rPr>
        <w:t xml:space="preserve"> 30 </w:t>
      </w:r>
      <w:r w:rsidRPr="00F31997">
        <w:rPr>
          <w:rFonts w:eastAsia="PMingLiU" w:cs="Tahoma" w:hint="eastAsia"/>
          <w:szCs w:val="18"/>
          <w:lang w:val="zh-TW" w:eastAsia="zh-TW"/>
        </w:rPr>
        <w:t>天行動。客戶也可以在訂閱期間屆滿之前</w:t>
      </w:r>
      <w:r w:rsidRPr="00F31997">
        <w:rPr>
          <w:rFonts w:eastAsia="PMingLiU" w:cs="Tahoma"/>
          <w:szCs w:val="18"/>
          <w:lang w:val="zh-TW" w:eastAsia="zh-TW"/>
        </w:rPr>
        <w:t xml:space="preserve"> 30 </w:t>
      </w:r>
      <w:r w:rsidRPr="00F31997">
        <w:rPr>
          <w:rFonts w:eastAsia="PMingLiU" w:cs="Tahoma" w:hint="eastAsia"/>
          <w:szCs w:val="18"/>
          <w:lang w:val="zh-TW" w:eastAsia="zh-TW"/>
        </w:rPr>
        <w:t>天遞交訂單予其轉銷商，藉此變更其續約訂單。客戶得在</w:t>
      </w:r>
      <w:r w:rsidRPr="00F31997">
        <w:rPr>
          <w:rFonts w:eastAsia="PMingLiU" w:cs="Tahoma"/>
          <w:szCs w:val="18"/>
          <w:lang w:val="zh-TW" w:eastAsia="zh-TW"/>
        </w:rPr>
        <w:t xml:space="preserve"> 30 </w:t>
      </w:r>
      <w:r w:rsidRPr="00F31997">
        <w:rPr>
          <w:rFonts w:eastAsia="PMingLiU" w:cs="Tahoma" w:hint="eastAsia"/>
          <w:szCs w:val="18"/>
          <w:lang w:val="zh-TW" w:eastAsia="zh-TW"/>
        </w:rPr>
        <w:t>日前提供書面通知予</w:t>
      </w:r>
      <w:r w:rsidRPr="00F31997">
        <w:rPr>
          <w:rFonts w:eastAsia="PMingLiU" w:cs="Tahoma"/>
          <w:szCs w:val="18"/>
          <w:lang w:val="zh-TW" w:eastAsia="zh-TW"/>
        </w:rPr>
        <w:t xml:space="preserve"> Microsoft</w:t>
      </w:r>
      <w:r w:rsidRPr="00F31997">
        <w:rPr>
          <w:rFonts w:eastAsia="PMingLiU" w:cs="Tahoma" w:hint="eastAsia"/>
          <w:szCs w:val="18"/>
          <w:lang w:val="zh-TW" w:eastAsia="zh-TW"/>
        </w:rPr>
        <w:t>，藉此取消訂閱續約，該書面通知表格可自其</w:t>
      </w:r>
      <w:r w:rsidRPr="00F31997">
        <w:rPr>
          <w:rFonts w:eastAsia="PMingLiU" w:cs="Tahoma"/>
          <w:szCs w:val="18"/>
          <w:lang w:val="zh-TW" w:eastAsia="zh-TW"/>
        </w:rPr>
        <w:t xml:space="preserve"> Microsoft </w:t>
      </w:r>
      <w:r w:rsidRPr="00F31997">
        <w:rPr>
          <w:rFonts w:eastAsia="PMingLiU" w:cs="Tahoma" w:hint="eastAsia"/>
          <w:szCs w:val="18"/>
          <w:lang w:val="zh-TW" w:eastAsia="zh-TW"/>
        </w:rPr>
        <w:t>轉銷商處或</w:t>
      </w:r>
      <w:r w:rsidR="00832DF4">
        <w:rPr>
          <w:rFonts w:eastAsia="PMingLiU" w:cs="Tahoma"/>
          <w:szCs w:val="18"/>
          <w:lang w:val="zh-TW" w:eastAsia="zh-TW"/>
        </w:rPr>
        <w:t xml:space="preserve"> </w:t>
      </w:r>
      <w:r w:rsidRPr="00F31997">
        <w:rPr>
          <w:rFonts w:eastAsia="PMingLiU" w:cs="Tahoma"/>
          <w:szCs w:val="18"/>
          <w:lang w:val="zh-TW" w:eastAsia="zh-TW"/>
        </w:rPr>
        <w:t xml:space="preserve">HYPERLINK "http://microsoft.com/licensing/contracts"http://microsoft.com/licensing/contracts </w:t>
      </w:r>
      <w:r w:rsidRPr="00F31997">
        <w:rPr>
          <w:rFonts w:eastAsia="PMingLiU" w:cs="Tahoma" w:hint="eastAsia"/>
          <w:szCs w:val="18"/>
          <w:lang w:val="zh-TW" w:eastAsia="zh-TW"/>
        </w:rPr>
        <w:t>上取得。</w:t>
      </w:r>
      <w:r w:rsidRPr="00F31997">
        <w:rPr>
          <w:rFonts w:eastAsia="PMingLiU" w:cs="Tahoma" w:hint="eastAsia"/>
          <w:lang w:val="zh-TW" w:eastAsia="zh-TW"/>
        </w:rPr>
        <w:t>所有的服務續約會開始新的訂閱期間，其係在前一個訂閱期間屆滿後緊接著之那個日曆月份的第一天開始。</w:t>
      </w:r>
    </w:p>
    <w:p w:rsidR="003117FE" w:rsidRPr="00F31997" w:rsidRDefault="003117FE" w:rsidP="003117FE">
      <w:pPr>
        <w:outlineLvl w:val="2"/>
        <w:rPr>
          <w:rFonts w:eastAsia="PMingLiU" w:cs="Tahoma"/>
          <w:lang w:eastAsia="zh-TW"/>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3117FE" w:rsidRPr="00F31997" w:rsidRDefault="003117FE" w:rsidP="003117FE">
      <w:pPr>
        <w:outlineLvl w:val="2"/>
        <w:rPr>
          <w:rFonts w:eastAsia="PMingLiU" w:cs="Tahoma"/>
          <w:lang w:eastAsia="zh-TW"/>
        </w:rPr>
      </w:pPr>
    </w:p>
    <w:p w:rsidR="003117FE" w:rsidRPr="00F31997" w:rsidRDefault="003117FE" w:rsidP="003117FE">
      <w:pPr>
        <w:pStyle w:val="Heading2"/>
        <w:ind w:left="0"/>
        <w:rPr>
          <w:rFonts w:ascii="Tahoma" w:eastAsia="PMingLiU" w:hAnsi="Tahoma" w:cs="Tahoma"/>
          <w:lang w:eastAsia="zh-TW"/>
        </w:rPr>
      </w:pPr>
      <w:bookmarkStart w:id="840" w:name="_Toc325609189"/>
      <w:bookmarkStart w:id="841" w:name="_Toc327950070"/>
      <w:bookmarkEnd w:id="840"/>
      <w:r w:rsidRPr="00F31997">
        <w:rPr>
          <w:rFonts w:ascii="Tahoma" w:eastAsia="PMingLiU" w:hAnsi="Tahoma" w:cs="Tahoma" w:hint="eastAsia"/>
          <w:lang w:val="zh-TW" w:eastAsia="zh-TW"/>
        </w:rPr>
        <w:t>線上服務取消</w:t>
      </w:r>
      <w:bookmarkEnd w:id="841"/>
    </w:p>
    <w:p w:rsidR="003117FE" w:rsidRPr="00F31997" w:rsidRDefault="003117FE" w:rsidP="003117FE">
      <w:pPr>
        <w:outlineLvl w:val="2"/>
        <w:rPr>
          <w:rFonts w:eastAsia="PMingLiU" w:cs="Tahoma"/>
          <w:lang w:eastAsia="zh-TW"/>
        </w:rPr>
      </w:pPr>
    </w:p>
    <w:p w:rsidR="003117FE" w:rsidRPr="00F31997" w:rsidRDefault="003117FE" w:rsidP="003117FE">
      <w:pPr>
        <w:outlineLvl w:val="2"/>
        <w:rPr>
          <w:rFonts w:eastAsia="PMingLiU" w:cs="Tahoma"/>
          <w:lang w:eastAsia="zh-TW"/>
        </w:rPr>
      </w:pPr>
      <w:r w:rsidRPr="00F31997">
        <w:rPr>
          <w:rFonts w:eastAsia="PMingLiU" w:cs="Tahoma" w:hint="eastAsia"/>
          <w:lang w:val="zh-TW" w:eastAsia="zh-TW"/>
        </w:rPr>
        <w:t>線上服務訂閱可於服務之最初訂單或最初授權保留</w:t>
      </w:r>
      <w:r w:rsidRPr="00F31997">
        <w:rPr>
          <w:rFonts w:eastAsia="PMingLiU" w:cs="Tahoma"/>
          <w:lang w:val="zh-TW" w:eastAsia="zh-TW"/>
        </w:rPr>
        <w:t xml:space="preserve"> (</w:t>
      </w:r>
      <w:r w:rsidRPr="00F31997">
        <w:rPr>
          <w:rFonts w:eastAsia="PMingLiU" w:cs="Tahoma" w:hint="eastAsia"/>
          <w:lang w:val="zh-TW" w:eastAsia="zh-TW"/>
        </w:rPr>
        <w:t>視何者較早</w:t>
      </w:r>
      <w:r w:rsidRPr="00F31997">
        <w:rPr>
          <w:rFonts w:eastAsia="PMingLiU" w:cs="Tahoma"/>
          <w:lang w:val="zh-TW" w:eastAsia="zh-TW"/>
        </w:rPr>
        <w:t xml:space="preserve">) </w:t>
      </w:r>
      <w:r w:rsidRPr="00F31997">
        <w:rPr>
          <w:rFonts w:eastAsia="PMingLiU" w:cs="Tahoma" w:hint="eastAsia"/>
          <w:lang w:val="zh-TW" w:eastAsia="zh-TW"/>
        </w:rPr>
        <w:t>後三十</w:t>
      </w:r>
      <w:r w:rsidRPr="00F31997">
        <w:rPr>
          <w:rFonts w:eastAsia="PMingLiU" w:cs="Tahoma"/>
          <w:lang w:val="zh-TW" w:eastAsia="zh-TW"/>
        </w:rPr>
        <w:t xml:space="preserve"> (30) </w:t>
      </w:r>
      <w:r w:rsidRPr="00F31997">
        <w:rPr>
          <w:rFonts w:eastAsia="PMingLiU" w:cs="Tahoma" w:hint="eastAsia"/>
          <w:lang w:val="zh-TW" w:eastAsia="zh-TW"/>
        </w:rPr>
        <w:t>天內取消，無須支付罰款。如需其他可能存在之取消條款，請參閱本產品清單之產品特定小節。</w:t>
      </w:r>
    </w:p>
    <w:p w:rsidR="003117FE" w:rsidRPr="00F31997" w:rsidRDefault="003117FE" w:rsidP="003117FE">
      <w:pPr>
        <w:outlineLvl w:val="2"/>
        <w:rPr>
          <w:rFonts w:eastAsia="PMingLiU" w:cs="Tahoma"/>
          <w:lang w:eastAsia="zh-TW"/>
        </w:rPr>
      </w:pPr>
    </w:p>
    <w:p w:rsidR="003117FE" w:rsidRDefault="003117FE" w:rsidP="003117FE">
      <w:pPr>
        <w:pStyle w:val="Heading2"/>
        <w:ind w:left="0"/>
        <w:rPr>
          <w:rFonts w:ascii="Tahoma" w:eastAsia="PMingLiU" w:hAnsi="Tahoma" w:cs="Tahoma"/>
          <w:lang w:eastAsia="zh-TW"/>
        </w:rPr>
      </w:pPr>
    </w:p>
    <w:p w:rsidR="00725439" w:rsidRDefault="00725439" w:rsidP="00725439">
      <w:pPr>
        <w:rPr>
          <w:lang w:eastAsia="zh-TW"/>
        </w:rPr>
      </w:pPr>
    </w:p>
    <w:p w:rsidR="00725439" w:rsidRDefault="00725439" w:rsidP="00725439">
      <w:pPr>
        <w:rPr>
          <w:lang w:eastAsia="zh-TW"/>
        </w:rPr>
      </w:pPr>
    </w:p>
    <w:p w:rsidR="00725439" w:rsidRDefault="00725439" w:rsidP="00725439">
      <w:pPr>
        <w:rPr>
          <w:lang w:eastAsia="zh-TW"/>
        </w:rPr>
      </w:pPr>
    </w:p>
    <w:p w:rsidR="00725439" w:rsidRDefault="00725439" w:rsidP="00725439">
      <w:pPr>
        <w:rPr>
          <w:lang w:eastAsia="zh-TW"/>
        </w:rPr>
      </w:pPr>
    </w:p>
    <w:p w:rsidR="00725439" w:rsidRDefault="00725439" w:rsidP="00725439">
      <w:pPr>
        <w:rPr>
          <w:lang w:eastAsia="zh-TW"/>
        </w:rPr>
      </w:pPr>
    </w:p>
    <w:p w:rsidR="00725439" w:rsidRPr="00725439" w:rsidRDefault="00725439" w:rsidP="00725439">
      <w:pPr>
        <w:rPr>
          <w:lang w:eastAsia="zh-TW"/>
        </w:rPr>
      </w:pPr>
    </w:p>
    <w:p w:rsidR="003117FE" w:rsidRPr="00F31997" w:rsidRDefault="003117FE" w:rsidP="003117FE">
      <w:pPr>
        <w:pStyle w:val="Heading2"/>
        <w:ind w:left="0"/>
        <w:rPr>
          <w:rFonts w:ascii="Tahoma" w:eastAsia="PMingLiU" w:hAnsi="Tahoma" w:cs="Tahoma"/>
          <w:lang w:eastAsia="zh-TW"/>
        </w:rPr>
      </w:pPr>
      <w:bookmarkStart w:id="842" w:name="_Toc325609190"/>
      <w:bookmarkStart w:id="843" w:name="_Toc327950071"/>
      <w:bookmarkEnd w:id="842"/>
      <w:r w:rsidRPr="00F31997">
        <w:rPr>
          <w:rFonts w:ascii="Tahoma" w:eastAsia="PMingLiU" w:hAnsi="Tahoma" w:cs="Tahoma" w:hint="eastAsia"/>
          <w:lang w:val="zh-TW" w:eastAsia="zh-TW"/>
        </w:rPr>
        <w:t>線上服務付款條件選擇方案</w:t>
      </w:r>
      <w:bookmarkEnd w:id="843"/>
    </w:p>
    <w:p w:rsidR="003117FE" w:rsidRPr="00F31997" w:rsidRDefault="003117FE" w:rsidP="003117FE">
      <w:pPr>
        <w:ind w:left="720"/>
        <w:outlineLvl w:val="2"/>
        <w:rPr>
          <w:rFonts w:eastAsia="PMingLiU" w:cs="Tahoma"/>
          <w:lang w:eastAsia="zh-TW"/>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客戶必須於訂閱期間開始時支付全額之一年線上服務訂閱。選擇共同期限訂閱期間或</w:t>
      </w:r>
      <w:r w:rsidRPr="00F31997">
        <w:rPr>
          <w:rFonts w:eastAsia="PMingLiU" w:cs="Tahoma"/>
          <w:szCs w:val="18"/>
          <w:lang w:val="zh-TW" w:eastAsia="zh-TW"/>
        </w:rPr>
        <w:t xml:space="preserve"> Select Plus </w:t>
      </w:r>
      <w:r w:rsidRPr="00F31997">
        <w:rPr>
          <w:rFonts w:eastAsia="PMingLiU" w:cs="Tahoma" w:hint="eastAsia"/>
          <w:szCs w:val="18"/>
          <w:lang w:val="zh-TW" w:eastAsia="zh-TW"/>
        </w:rPr>
        <w:t>中的「調整為第二個週年日」之客戶，擁有下列兩種付款方式：</w:t>
      </w:r>
      <w:r w:rsidRPr="00F31997">
        <w:rPr>
          <w:rFonts w:eastAsia="PMingLiU" w:cs="Tahoma"/>
          <w:szCs w:val="18"/>
          <w:lang w:val="zh-TW" w:eastAsia="zh-TW"/>
        </w:rPr>
        <w:t xml:space="preserve">(1) </w:t>
      </w:r>
      <w:r w:rsidRPr="00F31997">
        <w:rPr>
          <w:rFonts w:eastAsia="PMingLiU" w:cs="Tahoma" w:hint="eastAsia"/>
          <w:szCs w:val="18"/>
          <w:lang w:val="zh-TW" w:eastAsia="zh-TW"/>
        </w:rPr>
        <w:t>訂購時全額付款，涵蓋整個訂閱期間，或</w:t>
      </w:r>
      <w:r w:rsidRPr="00F31997">
        <w:rPr>
          <w:rFonts w:eastAsia="PMingLiU" w:cs="Tahoma"/>
          <w:szCs w:val="18"/>
          <w:lang w:val="zh-TW" w:eastAsia="zh-TW"/>
        </w:rPr>
        <w:t xml:space="preserve"> (2) </w:t>
      </w:r>
      <w:r w:rsidRPr="00F31997">
        <w:rPr>
          <w:rFonts w:eastAsia="PMingLiU" w:cs="Tahoma" w:hint="eastAsia"/>
          <w:szCs w:val="18"/>
          <w:lang w:val="zh-TW" w:eastAsia="zh-TW"/>
        </w:rPr>
        <w:t>分期付款，訂購時第一次付款，涵蓋目前合約年度之剩餘時間，其餘款項於每個合約週年日當天付款</w:t>
      </w:r>
      <w:r w:rsidRPr="00F31997">
        <w:rPr>
          <w:rFonts w:eastAsia="PMingLiU" w:cs="Tahoma"/>
          <w:szCs w:val="18"/>
          <w:lang w:val="zh-TW" w:eastAsia="zh-TW"/>
        </w:rPr>
        <w:t xml:space="preserve"> (</w:t>
      </w:r>
      <w:r w:rsidRPr="00F31997">
        <w:rPr>
          <w:rFonts w:eastAsia="PMingLiU" w:cs="Tahoma" w:hint="eastAsia"/>
          <w:szCs w:val="18"/>
          <w:lang w:val="zh-TW" w:eastAsia="zh-TW"/>
        </w:rPr>
        <w:t>若是</w:t>
      </w:r>
      <w:r w:rsidRPr="00F31997">
        <w:rPr>
          <w:rFonts w:eastAsia="PMingLiU" w:cs="Tahoma"/>
          <w:szCs w:val="18"/>
          <w:lang w:val="zh-TW" w:eastAsia="zh-TW"/>
        </w:rPr>
        <w:t xml:space="preserve"> Select Plus</w:t>
      </w:r>
      <w:r w:rsidRPr="00F31997">
        <w:rPr>
          <w:rFonts w:eastAsia="PMingLiU" w:cs="Tahoma" w:hint="eastAsia"/>
          <w:szCs w:val="18"/>
          <w:lang w:val="zh-TW" w:eastAsia="zh-TW"/>
        </w:rPr>
        <w:t>，則使用關係企業週年日替代合約週年日</w:t>
      </w:r>
      <w:r w:rsidRPr="00F31997">
        <w:rPr>
          <w:rFonts w:eastAsia="PMingLiU" w:cs="Tahoma"/>
          <w:szCs w:val="18"/>
          <w:lang w:val="zh-TW" w:eastAsia="zh-TW"/>
        </w:rPr>
        <w:t>)</w:t>
      </w:r>
      <w:r w:rsidRPr="00F31997">
        <w:rPr>
          <w:rFonts w:eastAsia="PMingLiU" w:cs="Tahoma" w:hint="eastAsia"/>
          <w:szCs w:val="18"/>
          <w:lang w:val="zh-TW" w:eastAsia="zh-TW"/>
        </w:rPr>
        <w:t>。</w:t>
      </w:r>
      <w:r w:rsidRPr="00F31997">
        <w:rPr>
          <w:rFonts w:eastAsia="PMingLiU" w:cs="Tahoma"/>
          <w:szCs w:val="18"/>
          <w:lang w:val="zh-TW" w:eastAsia="zh-TW"/>
        </w:rPr>
        <w:t xml:space="preserve">Select Plus </w:t>
      </w:r>
      <w:r w:rsidRPr="00F31997">
        <w:rPr>
          <w:rFonts w:eastAsia="PMingLiU" w:cs="Tahoma" w:hint="eastAsia"/>
          <w:szCs w:val="18"/>
          <w:lang w:val="zh-TW" w:eastAsia="zh-TW"/>
        </w:rPr>
        <w:t>客戶有額外的第三個選項可供使用：</w:t>
      </w:r>
      <w:r w:rsidRPr="00F31997">
        <w:rPr>
          <w:rFonts w:eastAsia="PMingLiU" w:cs="Tahoma" w:hint="eastAsia"/>
          <w:lang w:val="zh-TW" w:eastAsia="zh-TW"/>
        </w:rPr>
        <w:t>訂購時於訂單週年日第一次付款，涵蓋</w:t>
      </w:r>
      <w:r w:rsidRPr="00F31997">
        <w:rPr>
          <w:rFonts w:eastAsia="PMingLiU" w:cs="Tahoma"/>
          <w:lang w:val="zh-TW" w:eastAsia="zh-TW"/>
        </w:rPr>
        <w:t xml:space="preserve"> 12 </w:t>
      </w:r>
      <w:r w:rsidRPr="00F31997">
        <w:rPr>
          <w:rFonts w:eastAsia="PMingLiU" w:cs="Tahoma" w:hint="eastAsia"/>
          <w:lang w:val="zh-TW" w:eastAsia="zh-TW"/>
        </w:rPr>
        <w:t>個月，其餘款項於每個訂單週年日當天付款</w:t>
      </w:r>
      <w:r w:rsidRPr="00F31997">
        <w:rPr>
          <w:rFonts w:eastAsia="PMingLiU" w:cs="Tahoma"/>
          <w:lang w:val="zh-TW" w:eastAsia="zh-TW"/>
        </w:rPr>
        <w:t xml:space="preserve"> (</w:t>
      </w:r>
      <w:r w:rsidRPr="00F31997">
        <w:rPr>
          <w:rFonts w:eastAsia="PMingLiU" w:cs="Tahoma" w:hint="eastAsia"/>
          <w:lang w:val="zh-TW" w:eastAsia="zh-TW"/>
        </w:rPr>
        <w:t>最後一次付款將涵蓋訂單週年日及訂閱範圍屆滿日期之間的款項</w:t>
      </w:r>
      <w:r w:rsidRPr="00F31997">
        <w:rPr>
          <w:rFonts w:eastAsia="PMingLiU" w:cs="Tahoma"/>
          <w:lang w:val="zh-TW" w:eastAsia="zh-TW"/>
        </w:rPr>
        <w:t>)</w:t>
      </w:r>
      <w:r w:rsidRPr="00F31997">
        <w:rPr>
          <w:rFonts w:eastAsia="PMingLiU" w:cs="Tahoma" w:hint="eastAsia"/>
          <w:lang w:val="zh-TW" w:eastAsia="zh-TW"/>
        </w:rPr>
        <w:t>。</w:t>
      </w: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此外，</w:t>
      </w:r>
      <w:r w:rsidRPr="00F31997">
        <w:rPr>
          <w:rFonts w:eastAsia="PMingLiU" w:cs="Tahoma"/>
          <w:szCs w:val="18"/>
          <w:lang w:val="zh-TW" w:eastAsia="zh-TW"/>
        </w:rPr>
        <w:t xml:space="preserve">Open Value </w:t>
      </w:r>
      <w:r w:rsidRPr="00F31997">
        <w:rPr>
          <w:rFonts w:eastAsia="PMingLiU" w:cs="Tahoma" w:hint="eastAsia"/>
          <w:szCs w:val="18"/>
          <w:lang w:val="zh-TW" w:eastAsia="zh-TW"/>
        </w:rPr>
        <w:t>客戶也可以選擇按月付款方式。</w:t>
      </w:r>
      <w:r w:rsidRPr="00F31997">
        <w:rPr>
          <w:rFonts w:eastAsia="PMingLiU" w:cs="Tahoma" w:hint="eastAsia"/>
          <w:lang w:val="zh-TW" w:eastAsia="zh-TW"/>
        </w:rPr>
        <w:t>若是按月付款方式，訂閱期間會針對客戶已訂購之訂閱數量，每個月自動開立發票給參與之記錄請款當事人。</w:t>
      </w:r>
    </w:p>
    <w:p w:rsidR="003117FE" w:rsidRPr="00F31997" w:rsidRDefault="003117FE" w:rsidP="003117FE">
      <w:pPr>
        <w:outlineLvl w:val="2"/>
        <w:rPr>
          <w:rFonts w:eastAsia="PMingLiU" w:cs="Tahoma"/>
          <w:lang w:eastAsia="zh-TW"/>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eastAsia="zh-TW"/>
        </w:rPr>
        <w:t>透過轉銷商取得之訂閱的價格及付款條件係由客戶與其轉銷商間之合約所共同議定。除非客戶已簽訂「</w:t>
      </w:r>
      <w:r w:rsidRPr="00F31997">
        <w:rPr>
          <w:rFonts w:eastAsia="PMingLiU" w:cs="Tahoma"/>
          <w:szCs w:val="18"/>
          <w:lang w:val="zh-TW" w:eastAsia="zh-TW"/>
        </w:rPr>
        <w:t xml:space="preserve">Enterprise </w:t>
      </w:r>
      <w:r w:rsidRPr="00F31997">
        <w:rPr>
          <w:rFonts w:eastAsia="PMingLiU" w:cs="Tahoma" w:hint="eastAsia"/>
          <w:szCs w:val="18"/>
          <w:lang w:val="zh-TW" w:eastAsia="zh-TW"/>
        </w:rPr>
        <w:t>註冊增修條款</w:t>
      </w:r>
      <w:r w:rsidRPr="00F31997">
        <w:rPr>
          <w:rFonts w:eastAsia="PMingLiU" w:cs="Tahoma"/>
          <w:szCs w:val="18"/>
          <w:lang w:val="zh-TW" w:eastAsia="zh-TW"/>
        </w:rPr>
        <w:t xml:space="preserve"> - </w:t>
      </w:r>
      <w:r w:rsidRPr="00F31997">
        <w:rPr>
          <w:rFonts w:eastAsia="PMingLiU" w:cs="Tahoma" w:hint="eastAsia"/>
          <w:szCs w:val="18"/>
          <w:lang w:val="zh-TW" w:eastAsia="zh-TW"/>
        </w:rPr>
        <w:t>新增</w:t>
      </w:r>
      <w:r w:rsidRPr="00F31997">
        <w:rPr>
          <w:rFonts w:eastAsia="PMingLiU" w:cs="Tahoma"/>
          <w:szCs w:val="18"/>
          <w:lang w:val="zh-TW" w:eastAsia="zh-TW"/>
        </w:rPr>
        <w:t xml:space="preserve"> Enterprise </w:t>
      </w:r>
      <w:r w:rsidRPr="00F31997">
        <w:rPr>
          <w:rFonts w:eastAsia="PMingLiU" w:cs="Tahoma" w:hint="eastAsia"/>
          <w:szCs w:val="18"/>
          <w:lang w:val="zh-TW" w:eastAsia="zh-TW"/>
        </w:rPr>
        <w:t>線上服務」，否則無論其原有合約中是否有任何條款與此相牴觸，客戶均必須在第一次使用訂閱之前先訂購線上服務訂閱。使用</w:t>
      </w:r>
      <w:r w:rsidRPr="00F31997">
        <w:rPr>
          <w:rFonts w:eastAsia="PMingLiU" w:cs="Tahoma"/>
          <w:szCs w:val="18"/>
          <w:lang w:val="zh-TW" w:eastAsia="zh-TW"/>
        </w:rPr>
        <w:t xml:space="preserve"> Enterprise </w:t>
      </w:r>
      <w:r w:rsidRPr="00F31997">
        <w:rPr>
          <w:rFonts w:eastAsia="PMingLiU" w:cs="Tahoma" w:hint="eastAsia"/>
          <w:szCs w:val="18"/>
          <w:lang w:val="zh-TW" w:eastAsia="zh-TW"/>
        </w:rPr>
        <w:t>合約之客戶不得針對額外的訂閱使用權提交校正訂單。</w:t>
      </w:r>
    </w:p>
    <w:p w:rsidR="003117FE" w:rsidRPr="00F31997" w:rsidRDefault="003117FE" w:rsidP="003117FE">
      <w:pPr>
        <w:ind w:left="720"/>
        <w:outlineLvl w:val="2"/>
        <w:rPr>
          <w:rFonts w:eastAsia="PMingLiU" w:cs="Tahoma"/>
          <w:lang w:eastAsia="zh-TW"/>
        </w:rPr>
      </w:pPr>
    </w:p>
    <w:p w:rsidR="003117FE" w:rsidRPr="00F31997" w:rsidRDefault="003117FE" w:rsidP="003117FE">
      <w:pPr>
        <w:pStyle w:val="Heading2"/>
        <w:ind w:left="0"/>
        <w:rPr>
          <w:rFonts w:ascii="Tahoma" w:eastAsia="PMingLiU" w:hAnsi="Tahoma" w:cs="Tahoma"/>
          <w:lang w:eastAsia="zh-TW"/>
        </w:rPr>
      </w:pPr>
    </w:p>
    <w:p w:rsidR="003117FE" w:rsidRPr="00F31997" w:rsidRDefault="003117FE" w:rsidP="003117FE">
      <w:pPr>
        <w:pStyle w:val="Heading2"/>
        <w:ind w:left="0"/>
        <w:rPr>
          <w:rFonts w:ascii="Tahoma" w:eastAsia="PMingLiU" w:hAnsi="Tahoma" w:cs="Tahoma"/>
        </w:rPr>
      </w:pPr>
      <w:bookmarkStart w:id="844" w:name="_Toc325609191"/>
      <w:bookmarkStart w:id="845" w:name="_Toc327950072"/>
      <w:bookmarkEnd w:id="844"/>
      <w:r w:rsidRPr="00F31997">
        <w:rPr>
          <w:rFonts w:ascii="Tahoma" w:eastAsia="PMingLiU" w:hAnsi="Tahoma" w:cs="Tahoma" w:hint="eastAsia"/>
          <w:lang w:val="zh-TW"/>
        </w:rPr>
        <w:t>大量授權中</w:t>
      </w:r>
      <w:r w:rsidRPr="00C70748">
        <w:rPr>
          <w:rFonts w:ascii="Tahoma" w:eastAsia="PMingLiU" w:hAnsi="Tahoma" w:cs="Tahoma"/>
        </w:rPr>
        <w:t xml:space="preserve"> Online Service </w:t>
      </w:r>
      <w:r w:rsidRPr="00F31997">
        <w:rPr>
          <w:rFonts w:ascii="Tahoma" w:eastAsia="PMingLiU" w:hAnsi="Tahoma" w:cs="Tahoma" w:hint="eastAsia"/>
          <w:lang w:val="zh-TW"/>
        </w:rPr>
        <w:t>之最基本訂購需求</w:t>
      </w:r>
      <w:bookmarkEnd w:id="845"/>
    </w:p>
    <w:p w:rsidR="003117FE" w:rsidRPr="00F31997" w:rsidRDefault="003117FE" w:rsidP="003117FE">
      <w:pPr>
        <w:ind w:left="720"/>
        <w:outlineLvl w:val="2"/>
        <w:rPr>
          <w:rFonts w:eastAsia="PMingLiU" w:cs="Tahoma"/>
        </w:rPr>
      </w:pPr>
    </w:p>
    <w:p w:rsidR="003117FE" w:rsidRPr="00F31997" w:rsidRDefault="003117FE" w:rsidP="003117FE">
      <w:pPr>
        <w:outlineLvl w:val="2"/>
        <w:rPr>
          <w:rFonts w:eastAsia="PMingLiU" w:cs="Tahoma"/>
          <w:lang w:eastAsia="zh-TW"/>
        </w:rPr>
      </w:pPr>
      <w:r w:rsidRPr="00F31997">
        <w:rPr>
          <w:rFonts w:eastAsia="PMingLiU" w:cs="Tahoma" w:hint="eastAsia"/>
          <w:szCs w:val="18"/>
          <w:lang w:val="zh-TW"/>
        </w:rPr>
        <w:t>符合</w:t>
      </w:r>
      <w:r w:rsidRPr="00C70748">
        <w:rPr>
          <w:rFonts w:eastAsia="PMingLiU" w:cs="Tahoma"/>
          <w:szCs w:val="18"/>
        </w:rPr>
        <w:t xml:space="preserve"> Open Value </w:t>
      </w:r>
      <w:r w:rsidRPr="00F31997">
        <w:rPr>
          <w:rFonts w:eastAsia="PMingLiU" w:cs="Tahoma" w:hint="eastAsia"/>
          <w:szCs w:val="18"/>
          <w:lang w:val="zh-TW"/>
        </w:rPr>
        <w:t>方案資格之客戶最低可訂購</w:t>
      </w:r>
      <w:r w:rsidRPr="00C70748">
        <w:rPr>
          <w:rFonts w:eastAsia="PMingLiU" w:cs="Tahoma"/>
          <w:szCs w:val="18"/>
        </w:rPr>
        <w:t xml:space="preserve"> 5 </w:t>
      </w:r>
      <w:r w:rsidRPr="00F31997">
        <w:rPr>
          <w:rFonts w:eastAsia="PMingLiU" w:cs="Tahoma" w:hint="eastAsia"/>
          <w:szCs w:val="18"/>
          <w:lang w:val="zh-TW"/>
        </w:rPr>
        <w:t>個使用權。計算線上服務使用者訂閱使用權</w:t>
      </w:r>
      <w:r w:rsidRPr="00C70748">
        <w:rPr>
          <w:rFonts w:eastAsia="PMingLiU" w:cs="Tahoma"/>
          <w:szCs w:val="18"/>
        </w:rPr>
        <w:t xml:space="preserve"> (Online Services User Subscription Licenses</w:t>
      </w:r>
      <w:r w:rsidRPr="00C70748">
        <w:rPr>
          <w:rFonts w:eastAsia="PMingLiU" w:cs="Tahoma" w:hint="eastAsia"/>
          <w:szCs w:val="18"/>
        </w:rPr>
        <w:t>，</w:t>
      </w:r>
      <w:r w:rsidRPr="00C70748">
        <w:rPr>
          <w:rFonts w:eastAsia="PMingLiU" w:cs="Tahoma"/>
          <w:szCs w:val="18"/>
        </w:rPr>
        <w:t xml:space="preserve">USL) </w:t>
      </w:r>
      <w:r w:rsidRPr="00F31997">
        <w:rPr>
          <w:rFonts w:eastAsia="PMingLiU" w:cs="Tahoma" w:hint="eastAsia"/>
          <w:szCs w:val="18"/>
          <w:lang w:val="zh-TW"/>
        </w:rPr>
        <w:t>時</w:t>
      </w:r>
      <w:r w:rsidRPr="00C70748">
        <w:rPr>
          <w:rFonts w:eastAsia="PMingLiU" w:cs="Tahoma" w:hint="eastAsia"/>
          <w:szCs w:val="18"/>
        </w:rPr>
        <w:t>，</w:t>
      </w:r>
      <w:r w:rsidRPr="00F31997">
        <w:rPr>
          <w:rFonts w:eastAsia="PMingLiU" w:cs="Tahoma" w:hint="eastAsia"/>
          <w:szCs w:val="18"/>
          <w:lang w:val="zh-TW"/>
        </w:rPr>
        <w:t>此規則亦適用。</w:t>
      </w:r>
      <w:r w:rsidRPr="00C70748">
        <w:rPr>
          <w:rFonts w:eastAsia="PMingLiU" w:cs="Tahoma"/>
          <w:szCs w:val="18"/>
        </w:rPr>
        <w:t xml:space="preserve">USL </w:t>
      </w:r>
      <w:r w:rsidRPr="00F31997">
        <w:rPr>
          <w:rFonts w:eastAsia="PMingLiU" w:cs="Tahoma" w:hint="eastAsia"/>
          <w:szCs w:val="18"/>
          <w:lang w:val="zh-TW"/>
        </w:rPr>
        <w:t>也算在最低的</w:t>
      </w:r>
      <w:r w:rsidRPr="00C70748">
        <w:rPr>
          <w:rFonts w:eastAsia="PMingLiU" w:cs="Tahoma"/>
          <w:szCs w:val="18"/>
        </w:rPr>
        <w:t xml:space="preserve"> 5 </w:t>
      </w:r>
      <w:r w:rsidRPr="00F31997">
        <w:rPr>
          <w:rFonts w:eastAsia="PMingLiU" w:cs="Tahoma" w:hint="eastAsia"/>
          <w:szCs w:val="18"/>
          <w:lang w:val="zh-TW"/>
        </w:rPr>
        <w:t>個使用權之數量。</w:t>
      </w:r>
      <w:r w:rsidRPr="00C70748">
        <w:rPr>
          <w:rFonts w:eastAsia="PMingLiU" w:cs="Tahoma"/>
          <w:szCs w:val="18"/>
        </w:rPr>
        <w:t xml:space="preserve">5 </w:t>
      </w:r>
      <w:r w:rsidRPr="00F31997">
        <w:rPr>
          <w:rFonts w:eastAsia="PMingLiU" w:cs="Tahoma" w:hint="eastAsia"/>
          <w:szCs w:val="18"/>
          <w:lang w:val="zh-TW"/>
        </w:rPr>
        <w:t>個</w:t>
      </w:r>
      <w:r w:rsidRPr="00C70748">
        <w:rPr>
          <w:rFonts w:eastAsia="PMingLiU" w:cs="Tahoma"/>
          <w:szCs w:val="18"/>
        </w:rPr>
        <w:t xml:space="preserve"> USL </w:t>
      </w:r>
      <w:r w:rsidRPr="00F31997">
        <w:rPr>
          <w:rFonts w:eastAsia="PMingLiU" w:cs="Tahoma" w:hint="eastAsia"/>
          <w:szCs w:val="18"/>
          <w:lang w:val="zh-TW"/>
        </w:rPr>
        <w:t>之訂單符合</w:t>
      </w:r>
      <w:r w:rsidRPr="00C70748">
        <w:rPr>
          <w:rFonts w:eastAsia="PMingLiU" w:cs="Tahoma"/>
          <w:szCs w:val="18"/>
        </w:rPr>
        <w:t xml:space="preserve"> Open Value </w:t>
      </w:r>
      <w:r w:rsidRPr="00F31997">
        <w:rPr>
          <w:rFonts w:eastAsia="PMingLiU" w:cs="Tahoma" w:hint="eastAsia"/>
          <w:szCs w:val="18"/>
          <w:lang w:val="zh-TW"/>
        </w:rPr>
        <w:t>方案之最低需求。但是</w:t>
      </w:r>
      <w:r w:rsidRPr="00C70748">
        <w:rPr>
          <w:rFonts w:eastAsia="PMingLiU" w:cs="Tahoma" w:hint="eastAsia"/>
          <w:szCs w:val="18"/>
        </w:rPr>
        <w:t>，</w:t>
      </w:r>
      <w:r w:rsidRPr="00F31997">
        <w:rPr>
          <w:rFonts w:eastAsia="PMingLiU" w:cs="Tahoma" w:hint="eastAsia"/>
          <w:szCs w:val="18"/>
          <w:lang w:val="zh-TW"/>
        </w:rPr>
        <w:t>只有</w:t>
      </w:r>
      <w:r w:rsidRPr="00C70748">
        <w:rPr>
          <w:rFonts w:eastAsia="PMingLiU" w:cs="Tahoma"/>
          <w:szCs w:val="18"/>
        </w:rPr>
        <w:t xml:space="preserve"> 5 </w:t>
      </w:r>
      <w:r w:rsidRPr="00F31997">
        <w:rPr>
          <w:rFonts w:eastAsia="PMingLiU" w:cs="Tahoma" w:hint="eastAsia"/>
          <w:szCs w:val="18"/>
          <w:lang w:val="zh-TW"/>
        </w:rPr>
        <w:t>個</w:t>
      </w:r>
      <w:r w:rsidRPr="00C70748">
        <w:rPr>
          <w:rFonts w:eastAsia="PMingLiU" w:cs="Tahoma"/>
          <w:szCs w:val="18"/>
        </w:rPr>
        <w:t xml:space="preserve"> USL </w:t>
      </w:r>
      <w:r w:rsidRPr="00F31997">
        <w:rPr>
          <w:rFonts w:eastAsia="PMingLiU" w:cs="Tahoma" w:hint="eastAsia"/>
          <w:szCs w:val="18"/>
          <w:lang w:val="zh-TW"/>
        </w:rPr>
        <w:t>並不符合</w:t>
      </w:r>
      <w:r w:rsidRPr="00C70748">
        <w:rPr>
          <w:rFonts w:eastAsia="PMingLiU" w:cs="Tahoma"/>
          <w:szCs w:val="18"/>
        </w:rPr>
        <w:t xml:space="preserve"> Open Value </w:t>
      </w:r>
      <w:r w:rsidRPr="00F31997">
        <w:rPr>
          <w:rFonts w:eastAsia="PMingLiU" w:cs="Tahoma" w:hint="eastAsia"/>
          <w:szCs w:val="18"/>
          <w:lang w:val="zh-TW"/>
        </w:rPr>
        <w:t>全公司選擇方案及</w:t>
      </w:r>
      <w:r w:rsidRPr="00C70748">
        <w:rPr>
          <w:rFonts w:eastAsia="PMingLiU" w:cs="Tahoma"/>
          <w:szCs w:val="18"/>
        </w:rPr>
        <w:t xml:space="preserve"> Open Value Subscription </w:t>
      </w:r>
      <w:r w:rsidRPr="00F31997">
        <w:rPr>
          <w:rFonts w:eastAsia="PMingLiU" w:cs="Tahoma" w:hint="eastAsia"/>
          <w:szCs w:val="18"/>
          <w:lang w:val="zh-TW"/>
        </w:rPr>
        <w:t>之最低需求。</w:t>
      </w:r>
      <w:r w:rsidRPr="00F31997">
        <w:rPr>
          <w:rFonts w:eastAsia="PMingLiU" w:cs="Tahoma" w:hint="eastAsia"/>
          <w:szCs w:val="18"/>
          <w:lang w:val="zh-TW" w:eastAsia="zh-TW"/>
        </w:rPr>
        <w:t>若是</w:t>
      </w:r>
      <w:r w:rsidRPr="00F31997">
        <w:rPr>
          <w:rFonts w:eastAsia="PMingLiU" w:cs="Tahoma"/>
          <w:szCs w:val="18"/>
          <w:lang w:val="zh-TW" w:eastAsia="zh-TW"/>
        </w:rPr>
        <w:t xml:space="preserve"> OV </w:t>
      </w:r>
      <w:r w:rsidRPr="00F31997">
        <w:rPr>
          <w:rFonts w:eastAsia="PMingLiU" w:cs="Tahoma" w:hint="eastAsia"/>
          <w:szCs w:val="18"/>
          <w:lang w:val="zh-TW" w:eastAsia="zh-TW"/>
        </w:rPr>
        <w:t>全公司選擇方案及</w:t>
      </w:r>
      <w:r w:rsidRPr="00F31997">
        <w:rPr>
          <w:rFonts w:eastAsia="PMingLiU" w:cs="Tahoma"/>
          <w:szCs w:val="18"/>
          <w:lang w:val="zh-TW" w:eastAsia="zh-TW"/>
        </w:rPr>
        <w:t xml:space="preserve"> OV Subscription</w:t>
      </w:r>
      <w:r w:rsidRPr="00F31997">
        <w:rPr>
          <w:rFonts w:eastAsia="PMingLiU" w:cs="Tahoma" w:hint="eastAsia"/>
          <w:szCs w:val="18"/>
          <w:lang w:val="zh-TW" w:eastAsia="zh-TW"/>
        </w:rPr>
        <w:t>，除任何</w:t>
      </w:r>
      <w:r w:rsidRPr="00F31997">
        <w:rPr>
          <w:rFonts w:eastAsia="PMingLiU" w:cs="Tahoma"/>
          <w:szCs w:val="18"/>
          <w:lang w:val="zh-TW" w:eastAsia="zh-TW"/>
        </w:rPr>
        <w:t xml:space="preserve"> USL </w:t>
      </w:r>
      <w:r w:rsidRPr="00F31997">
        <w:rPr>
          <w:rFonts w:eastAsia="PMingLiU" w:cs="Tahoma" w:hint="eastAsia"/>
          <w:szCs w:val="18"/>
          <w:lang w:val="zh-TW" w:eastAsia="zh-TW"/>
        </w:rPr>
        <w:t>之外，其最初訂單至少必須包括</w:t>
      </w:r>
      <w:r w:rsidRPr="00F31997">
        <w:rPr>
          <w:rFonts w:eastAsia="PMingLiU" w:cs="Tahoma"/>
          <w:szCs w:val="18"/>
          <w:lang w:val="zh-TW" w:eastAsia="zh-TW"/>
        </w:rPr>
        <w:t xml:space="preserve"> 5 </w:t>
      </w:r>
      <w:r w:rsidRPr="00F31997">
        <w:rPr>
          <w:rFonts w:eastAsia="PMingLiU" w:cs="Tahoma" w:hint="eastAsia"/>
          <w:szCs w:val="18"/>
          <w:lang w:val="zh-TW" w:eastAsia="zh-TW"/>
        </w:rPr>
        <w:t>個桌面平台或桌面元件使用權。</w:t>
      </w:r>
    </w:p>
    <w:p w:rsidR="003117FE" w:rsidRPr="00F31997" w:rsidRDefault="003117FE" w:rsidP="003117FE">
      <w:pPr>
        <w:ind w:left="720"/>
        <w:outlineLvl w:val="2"/>
        <w:rPr>
          <w:rFonts w:eastAsia="PMingLiU" w:cs="Tahoma"/>
          <w:lang w:eastAsia="zh-TW"/>
        </w:rPr>
      </w:pPr>
    </w:p>
    <w:p w:rsidR="003117FE" w:rsidRPr="00F31997" w:rsidRDefault="003117FE" w:rsidP="003117FE">
      <w:pPr>
        <w:pStyle w:val="Heading2"/>
        <w:ind w:left="0"/>
        <w:rPr>
          <w:rFonts w:ascii="Tahoma" w:eastAsia="PMingLiU" w:hAnsi="Tahoma" w:cs="Tahoma"/>
          <w:lang w:eastAsia="zh-TW"/>
        </w:rPr>
      </w:pPr>
    </w:p>
    <w:p w:rsidR="003117FE" w:rsidRPr="00F31997" w:rsidRDefault="003117FE" w:rsidP="003117FE">
      <w:pPr>
        <w:pStyle w:val="Heading2"/>
        <w:ind w:left="0"/>
        <w:rPr>
          <w:rFonts w:ascii="Tahoma" w:eastAsia="PMingLiU" w:hAnsi="Tahoma" w:cs="Tahoma"/>
          <w:lang w:eastAsia="zh-TW"/>
        </w:rPr>
      </w:pPr>
      <w:bookmarkStart w:id="846" w:name="_Toc325609192"/>
      <w:bookmarkStart w:id="847" w:name="_Toc327950073"/>
      <w:bookmarkEnd w:id="846"/>
      <w:r w:rsidRPr="00F31997">
        <w:rPr>
          <w:rFonts w:ascii="Tahoma" w:eastAsia="PMingLiU" w:hAnsi="Tahoma" w:cs="Tahoma" w:hint="eastAsia"/>
          <w:lang w:val="zh-TW" w:eastAsia="zh-TW"/>
        </w:rPr>
        <w:t>線上服務之區域可用性</w:t>
      </w:r>
      <w:bookmarkEnd w:id="847"/>
    </w:p>
    <w:p w:rsidR="003117FE" w:rsidRPr="00F31997" w:rsidRDefault="003117FE" w:rsidP="003117FE">
      <w:pPr>
        <w:ind w:left="720"/>
        <w:outlineLvl w:val="2"/>
        <w:rPr>
          <w:rFonts w:eastAsia="PMingLiU" w:cs="Tahoma"/>
          <w:lang w:eastAsia="zh-TW"/>
        </w:rPr>
      </w:pPr>
    </w:p>
    <w:p w:rsidR="003117FE" w:rsidRPr="00F31997" w:rsidRDefault="003117FE" w:rsidP="003117FE">
      <w:pPr>
        <w:outlineLvl w:val="2"/>
        <w:rPr>
          <w:rFonts w:eastAsia="PMingLiU" w:cs="Tahoma"/>
          <w:lang w:eastAsia="zh-TW"/>
        </w:rPr>
      </w:pPr>
      <w:r w:rsidRPr="00F31997">
        <w:rPr>
          <w:rFonts w:eastAsia="PMingLiU" w:cs="Tahoma" w:hint="eastAsia"/>
          <w:lang w:val="zh-TW" w:eastAsia="zh-TW"/>
        </w:rPr>
        <w:t>請瀏覽</w:t>
      </w:r>
      <w:r w:rsidRPr="00F31997">
        <w:rPr>
          <w:rFonts w:eastAsia="PMingLiU" w:cs="Tahoma"/>
          <w:lang w:val="zh-TW" w:eastAsia="zh-TW"/>
        </w:rPr>
        <w:t xml:space="preserve"> </w:t>
      </w:r>
      <w:hyperlink r:id="rId16" w:anchor="international" w:history="1">
        <w:r w:rsidRPr="00F31997">
          <w:rPr>
            <w:rStyle w:val="Hyperlink"/>
            <w:rFonts w:eastAsia="PMingLiU" w:cs="Tahoma"/>
            <w:lang w:val="zh-TW" w:eastAsia="zh-TW"/>
          </w:rPr>
          <w:t>http://www.microsoft.com/online/faq.aspx#international</w:t>
        </w:r>
      </w:hyperlink>
      <w:r w:rsidRPr="00F31997">
        <w:rPr>
          <w:rFonts w:eastAsia="PMingLiU" w:cs="Tahoma"/>
          <w:lang w:val="zh-TW" w:eastAsia="zh-TW"/>
        </w:rPr>
        <w:t xml:space="preserve"> </w:t>
      </w:r>
      <w:r w:rsidRPr="00F31997">
        <w:rPr>
          <w:rFonts w:eastAsia="PMingLiU" w:cs="Tahoma" w:hint="eastAsia"/>
          <w:lang w:val="zh-TW" w:eastAsia="zh-TW"/>
        </w:rPr>
        <w:t>以查看有提供線上服務之國家及區域的清單。</w:t>
      </w:r>
    </w:p>
    <w:p w:rsidR="003117FE" w:rsidRPr="00F31997" w:rsidRDefault="003117FE" w:rsidP="003117FE">
      <w:pPr>
        <w:outlineLvl w:val="2"/>
        <w:rPr>
          <w:rFonts w:eastAsia="PMingLiU" w:cs="Tahoma"/>
          <w:lang w:eastAsia="zh-TW"/>
        </w:rPr>
      </w:pPr>
    </w:p>
    <w:p w:rsidR="003117FE" w:rsidRPr="00F31997" w:rsidRDefault="003117FE" w:rsidP="003117FE">
      <w:pPr>
        <w:pStyle w:val="Heading2"/>
        <w:ind w:left="0"/>
        <w:rPr>
          <w:rFonts w:ascii="Tahoma" w:eastAsia="PMingLiU" w:hAnsi="Tahoma" w:cs="Tahoma"/>
          <w:lang w:eastAsia="zh-TW"/>
        </w:rPr>
      </w:pPr>
    </w:p>
    <w:p w:rsidR="003117FE" w:rsidRPr="00F31997" w:rsidRDefault="003117FE" w:rsidP="003117FE">
      <w:pPr>
        <w:pStyle w:val="Heading2"/>
        <w:ind w:left="0"/>
        <w:rPr>
          <w:rFonts w:ascii="Tahoma" w:eastAsia="PMingLiU" w:hAnsi="Tahoma" w:cs="Tahoma"/>
          <w:lang w:eastAsia="zh-TW"/>
        </w:rPr>
      </w:pPr>
      <w:bookmarkStart w:id="848" w:name="_Toc325609193"/>
      <w:bookmarkStart w:id="849" w:name="_Toc327950074"/>
      <w:bookmarkEnd w:id="848"/>
      <w:r w:rsidRPr="00F31997">
        <w:rPr>
          <w:rFonts w:ascii="Tahoma" w:eastAsia="PMingLiU" w:hAnsi="Tahoma" w:cs="Tahoma" w:hint="eastAsia"/>
          <w:lang w:val="zh-TW" w:eastAsia="zh-TW"/>
        </w:rPr>
        <w:t>額外的線上服務條款</w:t>
      </w:r>
      <w:bookmarkEnd w:id="849"/>
    </w:p>
    <w:p w:rsidR="003117FE" w:rsidRPr="00F31997" w:rsidRDefault="003117FE" w:rsidP="003117FE">
      <w:pPr>
        <w:ind w:left="720"/>
        <w:outlineLvl w:val="2"/>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lang w:val="zh-TW" w:eastAsia="zh-TW"/>
        </w:rPr>
        <w:t>本產品清單可能包含特定產品之額外相關資訊。如需任何額外的資訊，請參閱本文件之產品各小節。</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lang w:val="zh-TW" w:eastAsia="zh-TW"/>
        </w:rPr>
        <w:t>網站</w:t>
      </w:r>
      <w:r w:rsidRPr="00F31997">
        <w:rPr>
          <w:rFonts w:eastAsia="PMingLiU" w:cs="Tahoma"/>
          <w:lang w:val="zh-TW" w:eastAsia="zh-TW"/>
        </w:rPr>
        <w:t xml:space="preserve"> http://www.microsoftvolumelicensing.com/userights/PUR.aspx </w:t>
      </w:r>
      <w:r w:rsidRPr="00F31997">
        <w:rPr>
          <w:rFonts w:eastAsia="PMingLiU" w:cs="Tahoma" w:hint="eastAsia"/>
          <w:lang w:val="zh-TW" w:eastAsia="zh-TW"/>
        </w:rPr>
        <w:t>上之產品使用權會列出就約束線上服務之使用時的其他一般及產品特定條款及條件。線上服務產品使用權係依該文件之線上服務小節中所述變更。</w:t>
      </w:r>
    </w:p>
    <w:p w:rsidR="003117FE" w:rsidRPr="00F31997" w:rsidRDefault="003117FE" w:rsidP="003117FE">
      <w:pPr>
        <w:rPr>
          <w:rFonts w:eastAsia="PMingLiU" w:cs="Tahoma"/>
          <w:lang w:eastAsia="zh-TW"/>
        </w:rPr>
      </w:pPr>
    </w:p>
    <w:p w:rsidR="003117FE" w:rsidRPr="00F31997" w:rsidRDefault="003117FE" w:rsidP="003117FE">
      <w:pPr>
        <w:rPr>
          <w:rFonts w:eastAsia="PMingLiU" w:cs="Tahoma"/>
        </w:rPr>
      </w:pPr>
      <w:bookmarkStart w:id="850" w:name="_Toc325313160"/>
      <w:bookmarkStart w:id="851" w:name="_Toc325609194"/>
      <w:r w:rsidRPr="00F31997">
        <w:rPr>
          <w:rFonts w:eastAsia="PMingLiU" w:cs="Tahoma" w:hint="eastAsia"/>
          <w:lang w:val="zh-TW"/>
        </w:rPr>
        <w:t>以上線上服務之價格及付款條件不適用於依據</w:t>
      </w:r>
      <w:r w:rsidRPr="00C70748">
        <w:rPr>
          <w:rFonts w:eastAsia="PMingLiU" w:cs="Tahoma"/>
        </w:rPr>
        <w:t xml:space="preserve"> Microsoft Online Subscription Agreement </w:t>
      </w:r>
      <w:r w:rsidRPr="00F31997">
        <w:rPr>
          <w:rFonts w:eastAsia="PMingLiU" w:cs="Tahoma" w:hint="eastAsia"/>
          <w:lang w:val="zh-TW"/>
        </w:rPr>
        <w:t>取得之線上服務。</w:t>
      </w:r>
      <w:bookmarkEnd w:id="850"/>
      <w:bookmarkEnd w:id="851"/>
      <w:r w:rsidRPr="00F31997">
        <w:rPr>
          <w:rFonts w:eastAsia="PMingLiU" w:cs="Tahoma" w:hint="eastAsia"/>
          <w:lang w:val="zh-TW"/>
        </w:rPr>
        <w:t>依據</w:t>
      </w:r>
      <w:r w:rsidRPr="00C70748">
        <w:rPr>
          <w:rFonts w:eastAsia="PMingLiU" w:cs="Tahoma"/>
        </w:rPr>
        <w:t xml:space="preserve"> Microsoft Online Subscription Agreement </w:t>
      </w:r>
      <w:r w:rsidRPr="00F31997">
        <w:rPr>
          <w:rFonts w:eastAsia="PMingLiU" w:cs="Tahoma" w:hint="eastAsia"/>
          <w:lang w:val="zh-TW"/>
        </w:rPr>
        <w:t>取得之線上服務的所有適用條款均包含在該合約中及</w:t>
      </w:r>
      <w:r w:rsidRPr="00C70748">
        <w:rPr>
          <w:rFonts w:eastAsia="PMingLiU" w:cs="Tahoma"/>
        </w:rPr>
        <w:t xml:space="preserve"> Microsoft Online Services </w:t>
      </w:r>
      <w:r w:rsidRPr="00F31997">
        <w:rPr>
          <w:rFonts w:eastAsia="PMingLiU" w:cs="Tahoma" w:hint="eastAsia"/>
          <w:lang w:val="zh-TW"/>
        </w:rPr>
        <w:t>客戶入口網站上。</w:t>
      </w:r>
    </w:p>
    <w:p w:rsidR="003117FE" w:rsidRPr="00AB4C50" w:rsidRDefault="005F04BC" w:rsidP="00662723">
      <w:pPr>
        <w:pStyle w:val="Heading1"/>
        <w:spacing w:before="0"/>
        <w:contextualSpacing/>
        <w:rPr>
          <w:lang w:eastAsia="zh-TW"/>
        </w:rPr>
      </w:pPr>
      <w:bookmarkStart w:id="852" w:name="_Toc325609195"/>
      <w:bookmarkEnd w:id="852"/>
      <w:r w:rsidRPr="00AB4C50">
        <w:rPr>
          <w:lang w:eastAsia="zh-TW"/>
        </w:rPr>
        <w:br w:type="page"/>
      </w:r>
      <w:bookmarkStart w:id="853" w:name="_Toc327950075"/>
      <w:r w:rsidR="003117FE" w:rsidRPr="00461288">
        <w:rPr>
          <w:rFonts w:hint="eastAsia"/>
          <w:lang w:val="zh-TW" w:eastAsia="zh-TW"/>
        </w:rPr>
        <w:t>第</w:t>
      </w:r>
      <w:r w:rsidR="003117FE" w:rsidRPr="00AB4C50">
        <w:rPr>
          <w:lang w:eastAsia="zh-TW"/>
        </w:rPr>
        <w:t xml:space="preserve"> 6 </w:t>
      </w:r>
      <w:r w:rsidR="003117FE" w:rsidRPr="00461288">
        <w:rPr>
          <w:rFonts w:hint="eastAsia"/>
          <w:lang w:val="zh-TW" w:eastAsia="zh-TW"/>
        </w:rPr>
        <w:t>節</w:t>
      </w:r>
      <w:r w:rsidR="003117FE" w:rsidRPr="00AB4C50">
        <w:rPr>
          <w:lang w:eastAsia="zh-TW"/>
        </w:rPr>
        <w:t xml:space="preserve"> – </w:t>
      </w:r>
      <w:r w:rsidR="003117FE" w:rsidRPr="00461288">
        <w:rPr>
          <w:rFonts w:hint="eastAsia"/>
          <w:lang w:val="zh-TW" w:eastAsia="zh-TW"/>
        </w:rPr>
        <w:t>軟體保證續約規則</w:t>
      </w:r>
      <w:bookmarkEnd w:id="853"/>
    </w:p>
    <w:p w:rsidR="003117FE" w:rsidRPr="00F31997" w:rsidRDefault="003117FE" w:rsidP="003117FE">
      <w:pPr>
        <w:pStyle w:val="Heading4"/>
        <w:rPr>
          <w:rFonts w:ascii="Tahoma" w:eastAsia="PMingLiU" w:hAnsi="Tahoma" w:cs="Tahoma"/>
          <w:lang w:eastAsia="zh-TW"/>
        </w:rPr>
      </w:pPr>
    </w:p>
    <w:p w:rsidR="003117FE" w:rsidRPr="00F31997" w:rsidRDefault="003117FE" w:rsidP="003117FE">
      <w:pPr>
        <w:pStyle w:val="Heading4"/>
        <w:tabs>
          <w:tab w:val="clear" w:pos="720"/>
          <w:tab w:val="num" w:pos="0"/>
        </w:tabs>
        <w:ind w:left="0" w:firstLine="0"/>
        <w:rPr>
          <w:rFonts w:ascii="Tahoma" w:eastAsia="PMingLiU" w:hAnsi="Tahoma" w:cs="Tahoma"/>
          <w:lang w:eastAsia="zh-TW"/>
        </w:rPr>
      </w:pPr>
      <w:bookmarkStart w:id="854" w:name="_Toc323159745"/>
      <w:bookmarkStart w:id="855" w:name="_Toc325609196"/>
      <w:bookmarkStart w:id="856" w:name="_Toc327950076"/>
      <w:bookmarkEnd w:id="854"/>
      <w:bookmarkEnd w:id="855"/>
      <w:r w:rsidRPr="00F31997">
        <w:rPr>
          <w:rFonts w:ascii="Tahoma" w:eastAsia="PMingLiU" w:hAnsi="Tahoma" w:cs="Tahoma"/>
          <w:sz w:val="22"/>
          <w:lang w:val="zh-TW" w:eastAsia="zh-TW"/>
        </w:rPr>
        <w:t>Open License</w:t>
      </w:r>
      <w:bookmarkEnd w:id="856"/>
    </w:p>
    <w:p w:rsidR="003117FE" w:rsidRPr="00F31997" w:rsidRDefault="003117FE" w:rsidP="003117FE">
      <w:pPr>
        <w:pStyle w:val="Heading4"/>
        <w:tabs>
          <w:tab w:val="clear" w:pos="720"/>
          <w:tab w:val="num" w:pos="0"/>
        </w:tabs>
        <w:ind w:left="0" w:firstLine="0"/>
        <w:rPr>
          <w:rFonts w:ascii="Tahoma" w:eastAsia="PMingLiU" w:hAnsi="Tahoma" w:cs="Tahoma"/>
          <w:lang w:eastAsia="zh-TW"/>
        </w:rPr>
      </w:pPr>
      <w:r w:rsidRPr="00F31997">
        <w:rPr>
          <w:rFonts w:ascii="Tahoma" w:eastAsia="PMingLiU" w:hAnsi="Tahoma" w:cs="Tahoma"/>
          <w:lang w:eastAsia="zh-TW"/>
        </w:rPr>
        <w:t xml:space="preserve"> </w:t>
      </w:r>
    </w:p>
    <w:p w:rsidR="003117FE" w:rsidRPr="00F31997" w:rsidRDefault="003117FE" w:rsidP="003117FE">
      <w:pPr>
        <w:pStyle w:val="StyleHeading22Left138Firstline0"/>
        <w:tabs>
          <w:tab w:val="num" w:pos="0"/>
        </w:tabs>
        <w:ind w:left="0"/>
        <w:jc w:val="left"/>
        <w:rPr>
          <w:rFonts w:ascii="Tahoma" w:eastAsia="PMingLiU" w:hAnsi="Tahoma" w:cs="Tahoma"/>
          <w:lang w:eastAsia="zh-TW"/>
        </w:rPr>
      </w:pPr>
      <w:r w:rsidRPr="00F31997">
        <w:rPr>
          <w:rFonts w:ascii="Tahoma" w:eastAsia="PMingLiU" w:hAnsi="Tahoma" w:cs="Tahoma" w:hint="eastAsia"/>
          <w:sz w:val="18"/>
          <w:lang w:val="zh-TW" w:eastAsia="zh-TW"/>
        </w:rPr>
        <w:t>依據</w:t>
      </w:r>
      <w:r w:rsidRPr="00F31997">
        <w:rPr>
          <w:rFonts w:ascii="Tahoma" w:eastAsia="PMingLiU" w:hAnsi="Tahoma" w:cs="Tahoma"/>
          <w:sz w:val="18"/>
          <w:lang w:val="zh-TW" w:eastAsia="zh-TW"/>
        </w:rPr>
        <w:t xml:space="preserve"> Open License </w:t>
      </w:r>
      <w:r w:rsidRPr="00F31997">
        <w:rPr>
          <w:rFonts w:ascii="Tahoma" w:eastAsia="PMingLiU" w:hAnsi="Tahoma" w:cs="Tahoma" w:hint="eastAsia"/>
          <w:sz w:val="18"/>
          <w:lang w:val="zh-TW" w:eastAsia="zh-TW"/>
        </w:rPr>
        <w:t>授權號碼訂購之軟體保證範圍，將在該號碼屆滿時隨之屆滿。若要續約該軟體保證範圍，客戶必</w:t>
      </w:r>
      <w:r w:rsidR="00461288">
        <w:rPr>
          <w:rFonts w:ascii="Tahoma" w:eastAsia="PMingLiU" w:hAnsi="Tahoma" w:cs="Tahoma"/>
          <w:sz w:val="18"/>
          <w:lang w:eastAsia="zh-TW"/>
        </w:rPr>
        <w:br/>
      </w:r>
      <w:r w:rsidRPr="00F31997">
        <w:rPr>
          <w:rFonts w:ascii="Tahoma" w:eastAsia="PMingLiU" w:hAnsi="Tahoma" w:cs="Tahoma" w:hint="eastAsia"/>
          <w:sz w:val="18"/>
          <w:lang w:val="zh-TW" w:eastAsia="zh-TW"/>
        </w:rPr>
        <w:t>須於其授權號碼屆滿日期後九十日內，針對其想要續約範圍之所有產品的拷貝，提交軟體保證之續約訂單。客戶只</w:t>
      </w:r>
      <w:r w:rsidR="00461288">
        <w:rPr>
          <w:rFonts w:ascii="Tahoma" w:eastAsia="PMingLiU" w:hAnsi="Tahoma" w:cs="Tahoma"/>
          <w:sz w:val="18"/>
          <w:lang w:eastAsia="zh-TW"/>
        </w:rPr>
        <w:br/>
      </w:r>
      <w:r w:rsidRPr="00F31997">
        <w:rPr>
          <w:rFonts w:ascii="Tahoma" w:eastAsia="PMingLiU" w:hAnsi="Tahoma" w:cs="Tahoma" w:hint="eastAsia"/>
          <w:sz w:val="18"/>
          <w:lang w:val="zh-TW" w:eastAsia="zh-TW"/>
        </w:rPr>
        <w:t>要依以上所述續約軟體保證範圍，便能訂購軟體保證，無須同時訂購使用權。新的軟體保證範圍將自新的授權號碼</w:t>
      </w:r>
      <w:r w:rsidR="00461288">
        <w:rPr>
          <w:rFonts w:ascii="Tahoma" w:eastAsia="PMingLiU" w:hAnsi="Tahoma" w:cs="Tahoma"/>
          <w:sz w:val="18"/>
          <w:lang w:eastAsia="zh-TW"/>
        </w:rPr>
        <w:br/>
      </w:r>
      <w:r w:rsidRPr="00F31997">
        <w:rPr>
          <w:rFonts w:ascii="Tahoma" w:eastAsia="PMingLiU" w:hAnsi="Tahoma" w:cs="Tahoma" w:hint="eastAsia"/>
          <w:sz w:val="18"/>
          <w:lang w:val="zh-TW" w:eastAsia="zh-TW"/>
        </w:rPr>
        <w:t>生效日期開始起算。</w:t>
      </w:r>
    </w:p>
    <w:p w:rsidR="003117FE" w:rsidRPr="00F31997" w:rsidRDefault="003117FE" w:rsidP="003117FE">
      <w:pPr>
        <w:pStyle w:val="AppendIndentSub"/>
        <w:rPr>
          <w:rFonts w:ascii="Tahoma" w:eastAsia="PMingLiU" w:hAnsi="Tahoma" w:cs="Tahoma"/>
          <w:lang w:eastAsia="zh-TW"/>
        </w:rPr>
      </w:pPr>
    </w:p>
    <w:p w:rsidR="003117FE" w:rsidRPr="005F04BC" w:rsidRDefault="003117FE" w:rsidP="003117FE">
      <w:pPr>
        <w:pStyle w:val="Heading4"/>
        <w:ind w:left="360"/>
        <w:rPr>
          <w:rFonts w:ascii="Tahoma" w:eastAsia="PMingLiU" w:hAnsi="Tahoma" w:cs="Tahoma"/>
          <w:bCs/>
          <w:lang w:eastAsia="zh-TW"/>
        </w:rPr>
      </w:pPr>
      <w:bookmarkStart w:id="857" w:name="_Toc325609197"/>
      <w:bookmarkStart w:id="858" w:name="_Toc327950077"/>
      <w:bookmarkEnd w:id="857"/>
      <w:r w:rsidRPr="005F04BC">
        <w:rPr>
          <w:rFonts w:ascii="Tahoma" w:eastAsia="PMingLiU" w:hAnsi="Tahoma" w:cs="Tahoma"/>
          <w:bCs/>
          <w:sz w:val="22"/>
          <w:lang w:val="zh-TW" w:eastAsia="zh-TW"/>
        </w:rPr>
        <w:t>Open Value 20xx</w:t>
      </w:r>
      <w:bookmarkEnd w:id="858"/>
    </w:p>
    <w:p w:rsidR="003117FE" w:rsidRPr="00F31997" w:rsidRDefault="003117FE" w:rsidP="003117FE">
      <w:pPr>
        <w:tabs>
          <w:tab w:val="num" w:pos="0"/>
        </w:tabs>
        <w:rPr>
          <w:rFonts w:eastAsia="PMingLiU" w:cs="Tahoma"/>
          <w:lang w:eastAsia="zh-TW"/>
        </w:rPr>
      </w:pPr>
    </w:p>
    <w:p w:rsidR="003117FE" w:rsidRPr="00F31997" w:rsidRDefault="003117FE" w:rsidP="003117FE">
      <w:pPr>
        <w:keepNext/>
        <w:tabs>
          <w:tab w:val="num" w:pos="720"/>
        </w:tabs>
        <w:spacing w:before="60"/>
        <w:ind w:left="360" w:hanging="360"/>
        <w:outlineLvl w:val="3"/>
        <w:rPr>
          <w:rFonts w:eastAsia="PMingLiU" w:cs="Tahoma"/>
          <w:lang w:eastAsia="zh-TW"/>
        </w:rPr>
      </w:pPr>
      <w:r w:rsidRPr="00F31997">
        <w:rPr>
          <w:rFonts w:eastAsia="PMingLiU" w:cs="Tahoma" w:hint="eastAsia"/>
          <w:b/>
          <w:sz w:val="20"/>
          <w:lang w:val="zh-TW" w:eastAsia="zh-TW"/>
        </w:rPr>
        <w:t>依相同合約續約範圍</w:t>
      </w:r>
    </w:p>
    <w:p w:rsidR="003117FE" w:rsidRPr="00F31997" w:rsidRDefault="003117FE" w:rsidP="003117FE">
      <w:pPr>
        <w:tabs>
          <w:tab w:val="num" w:pos="0"/>
        </w:tabs>
        <w:rPr>
          <w:rFonts w:eastAsia="PMingLiU" w:cs="Tahoma"/>
          <w:lang w:eastAsia="zh-TW"/>
        </w:rPr>
      </w:pPr>
    </w:p>
    <w:p w:rsidR="003117FE" w:rsidRPr="00F31997" w:rsidRDefault="003117FE" w:rsidP="003117FE">
      <w:pPr>
        <w:tabs>
          <w:tab w:val="num" w:pos="0"/>
        </w:tabs>
        <w:rPr>
          <w:rFonts w:eastAsia="PMingLiU" w:cs="Tahoma"/>
          <w:lang w:eastAsia="zh-TW"/>
        </w:rPr>
      </w:pPr>
      <w:r w:rsidRPr="00F31997">
        <w:rPr>
          <w:rFonts w:eastAsia="PMingLiU" w:cs="Tahoma" w:hint="eastAsia"/>
          <w:szCs w:val="20"/>
          <w:lang w:val="zh-TW" w:eastAsia="zh-TW"/>
        </w:rPr>
        <w:t>依據</w:t>
      </w:r>
      <w:r w:rsidRPr="00F31997">
        <w:rPr>
          <w:rFonts w:eastAsia="PMingLiU" w:cs="Tahoma"/>
          <w:szCs w:val="20"/>
          <w:lang w:val="zh-TW" w:eastAsia="zh-TW"/>
        </w:rPr>
        <w:t xml:space="preserve"> Open Value </w:t>
      </w:r>
      <w:r w:rsidRPr="00F31997">
        <w:rPr>
          <w:rFonts w:eastAsia="PMingLiU" w:cs="Tahoma" w:hint="eastAsia"/>
          <w:szCs w:val="20"/>
          <w:lang w:val="zh-TW" w:eastAsia="zh-TW"/>
        </w:rPr>
        <w:t>合約訂購之軟體保證範圍，將在該合約屆滿</w:t>
      </w:r>
      <w:r w:rsidRPr="00F31997">
        <w:rPr>
          <w:rFonts w:eastAsia="PMingLiU" w:cs="Tahoma"/>
          <w:szCs w:val="20"/>
          <w:lang w:val="zh-TW" w:eastAsia="zh-TW"/>
        </w:rPr>
        <w:t xml:space="preserve"> (</w:t>
      </w:r>
      <w:r w:rsidRPr="00F31997">
        <w:rPr>
          <w:rFonts w:eastAsia="PMingLiU" w:cs="Tahoma" w:hint="eastAsia"/>
          <w:szCs w:val="20"/>
          <w:lang w:val="zh-TW" w:eastAsia="zh-TW"/>
        </w:rPr>
        <w:t>或終止</w:t>
      </w:r>
      <w:r w:rsidRPr="00F31997">
        <w:rPr>
          <w:rFonts w:eastAsia="PMingLiU" w:cs="Tahoma"/>
          <w:szCs w:val="20"/>
          <w:lang w:val="zh-TW" w:eastAsia="zh-TW"/>
        </w:rPr>
        <w:t xml:space="preserve">) </w:t>
      </w:r>
      <w:r w:rsidRPr="00F31997">
        <w:rPr>
          <w:rFonts w:eastAsia="PMingLiU" w:cs="Tahoma" w:hint="eastAsia"/>
          <w:szCs w:val="20"/>
          <w:lang w:val="zh-TW" w:eastAsia="zh-TW"/>
        </w:rPr>
        <w:t>時隨之屆滿。</w:t>
      </w:r>
      <w:r w:rsidRPr="00F31997">
        <w:rPr>
          <w:rFonts w:eastAsia="PMingLiU" w:cs="Tahoma" w:hint="eastAsia"/>
          <w:lang w:val="zh-TW" w:eastAsia="zh-TW"/>
        </w:rPr>
        <w:t>客戶將在其合約屆滿之前</w:t>
      </w:r>
      <w:r w:rsidRPr="00F31997">
        <w:rPr>
          <w:rFonts w:eastAsia="PMingLiU" w:cs="Tahoma"/>
          <w:lang w:val="zh-TW" w:eastAsia="zh-TW"/>
        </w:rPr>
        <w:t xml:space="preserve"> 60 </w:t>
      </w:r>
      <w:r w:rsidRPr="00F31997">
        <w:rPr>
          <w:rFonts w:eastAsia="PMingLiU" w:cs="Tahoma" w:hint="eastAsia"/>
          <w:lang w:val="zh-TW" w:eastAsia="zh-TW"/>
        </w:rPr>
        <w:t>天收到續約選項方案書面通知。客戶得有權選擇將其合約延長後續三十六個完整日曆月。若要續約軟體保證範圍，客戶必須在前一個期間屆滿前，提交軟體保證之續約訂單。如果客戶選擇全公司選擇方案，該客戶必須針對其想要續約為全公司選擇方案之任何產品的所有拷貝訂購軟體保證。如果客戶並未選擇全公司選擇方案，該客戶得就先前已參加授權之任何使用權數目續約範圍。每個續約期間將自前一期間屆滿時之次日開始起算。客戶只要依以上所述續約軟體保證範圍，便能訂購軟體保證，無須同時訂購使用權。</w:t>
      </w:r>
    </w:p>
    <w:p w:rsidR="003117FE" w:rsidRPr="00F31997" w:rsidRDefault="003117FE" w:rsidP="003117FE">
      <w:pPr>
        <w:tabs>
          <w:tab w:val="num" w:pos="0"/>
        </w:tabs>
        <w:rPr>
          <w:rFonts w:eastAsia="PMingLiU" w:cs="Tahoma"/>
          <w:lang w:eastAsia="zh-TW"/>
        </w:rPr>
      </w:pPr>
    </w:p>
    <w:p w:rsidR="003117FE" w:rsidRPr="00F31997" w:rsidRDefault="003117FE" w:rsidP="003117FE">
      <w:pPr>
        <w:keepNext/>
        <w:tabs>
          <w:tab w:val="num" w:pos="720"/>
        </w:tabs>
        <w:spacing w:before="60"/>
        <w:ind w:left="360" w:hanging="360"/>
        <w:outlineLvl w:val="3"/>
        <w:rPr>
          <w:rFonts w:eastAsia="PMingLiU" w:cs="Tahoma"/>
          <w:lang w:eastAsia="zh-TW"/>
        </w:rPr>
      </w:pPr>
      <w:r w:rsidRPr="00F31997">
        <w:rPr>
          <w:rFonts w:eastAsia="PMingLiU" w:cs="Tahoma" w:hint="eastAsia"/>
          <w:b/>
          <w:sz w:val="20"/>
          <w:lang w:val="zh-TW" w:eastAsia="zh-TW"/>
        </w:rPr>
        <w:t>從單獨合約續約範圍</w:t>
      </w:r>
    </w:p>
    <w:p w:rsidR="003117FE" w:rsidRPr="00F31997" w:rsidRDefault="003117FE" w:rsidP="003117FE">
      <w:pPr>
        <w:tabs>
          <w:tab w:val="num" w:pos="0"/>
        </w:tabs>
        <w:rPr>
          <w:rFonts w:eastAsia="PMingLiU" w:cs="Tahoma"/>
          <w:lang w:eastAsia="zh-TW"/>
        </w:rPr>
      </w:pPr>
    </w:p>
    <w:p w:rsidR="003117FE" w:rsidRPr="00F31997" w:rsidRDefault="003117FE" w:rsidP="003117FE">
      <w:pPr>
        <w:tabs>
          <w:tab w:val="num" w:pos="0"/>
        </w:tabs>
        <w:rPr>
          <w:rFonts w:eastAsia="PMingLiU" w:cs="Tahoma"/>
          <w:lang w:eastAsia="zh-TW"/>
        </w:rPr>
      </w:pPr>
      <w:r w:rsidRPr="00F31997">
        <w:rPr>
          <w:rFonts w:eastAsia="PMingLiU" w:cs="Tahoma" w:hint="eastAsia"/>
          <w:szCs w:val="20"/>
          <w:lang w:val="zh-TW" w:eastAsia="zh-TW"/>
        </w:rPr>
        <w:t>若客戶已依先前合約取得任何產品之永久使用權及軟體保證，則客戶得續約該產品之軟體保證而無須同時訂購使用權，而且客戶之新合約之生效日期不得晚於先前合約之生效日期的次日。軟體保證續約訂單必須在依先前合約之軟體保證範圍屆滿之前遞交，但若此等範圍係從</w:t>
      </w:r>
      <w:r w:rsidRPr="00F31997">
        <w:rPr>
          <w:rFonts w:eastAsia="PMingLiU" w:cs="Tahoma"/>
          <w:szCs w:val="20"/>
          <w:lang w:val="zh-TW" w:eastAsia="zh-TW"/>
        </w:rPr>
        <w:t xml:space="preserve"> Open License Agreement </w:t>
      </w:r>
      <w:r w:rsidRPr="00F31997">
        <w:rPr>
          <w:rFonts w:eastAsia="PMingLiU" w:cs="Tahoma" w:hint="eastAsia"/>
          <w:szCs w:val="20"/>
          <w:lang w:val="zh-TW" w:eastAsia="zh-TW"/>
        </w:rPr>
        <w:t>續約，則不在此限。若是這種情況，客戶可自屆滿起算九十日內遞交訂單。</w:t>
      </w:r>
    </w:p>
    <w:p w:rsidR="003117FE" w:rsidRPr="00F31997" w:rsidRDefault="003117FE" w:rsidP="003117FE">
      <w:pPr>
        <w:tabs>
          <w:tab w:val="num" w:pos="0"/>
        </w:tabs>
        <w:rPr>
          <w:rFonts w:eastAsia="PMingLiU" w:cs="Tahoma"/>
          <w:lang w:eastAsia="zh-TW"/>
        </w:rPr>
      </w:pPr>
    </w:p>
    <w:p w:rsidR="003117FE" w:rsidRPr="005F04BC" w:rsidRDefault="003117FE" w:rsidP="003117FE">
      <w:pPr>
        <w:pStyle w:val="Heading4"/>
        <w:ind w:left="360"/>
        <w:rPr>
          <w:rFonts w:ascii="Tahoma" w:eastAsia="PMingLiU" w:hAnsi="Tahoma" w:cs="Tahoma"/>
          <w:bCs/>
          <w:lang w:eastAsia="zh-TW"/>
        </w:rPr>
      </w:pPr>
      <w:bookmarkStart w:id="859" w:name="_Toc323159746"/>
      <w:bookmarkStart w:id="860" w:name="_Toc325609198"/>
      <w:bookmarkStart w:id="861" w:name="_Toc327950078"/>
      <w:bookmarkEnd w:id="859"/>
      <w:bookmarkEnd w:id="860"/>
      <w:r w:rsidRPr="005F04BC">
        <w:rPr>
          <w:rFonts w:ascii="Tahoma" w:eastAsia="PMingLiU" w:hAnsi="Tahoma" w:cs="Tahoma"/>
          <w:bCs/>
          <w:sz w:val="22"/>
          <w:lang w:val="zh-TW" w:eastAsia="zh-TW"/>
        </w:rPr>
        <w:t>Select 20xx</w:t>
      </w:r>
      <w:bookmarkEnd w:id="861"/>
    </w:p>
    <w:p w:rsidR="003117FE" w:rsidRPr="00F31997" w:rsidRDefault="003117FE" w:rsidP="003117FE">
      <w:pPr>
        <w:tabs>
          <w:tab w:val="num" w:pos="0"/>
        </w:tabs>
        <w:rPr>
          <w:rFonts w:eastAsia="PMingLiU" w:cs="Tahoma"/>
          <w:lang w:eastAsia="zh-TW"/>
        </w:rPr>
      </w:pPr>
    </w:p>
    <w:p w:rsidR="003117FE" w:rsidRPr="00F31997" w:rsidRDefault="003117FE" w:rsidP="003117FE">
      <w:pPr>
        <w:pStyle w:val="Heading4"/>
        <w:ind w:left="360"/>
        <w:rPr>
          <w:rFonts w:ascii="Tahoma" w:eastAsia="PMingLiU" w:hAnsi="Tahoma" w:cs="Tahoma"/>
          <w:lang w:eastAsia="zh-TW"/>
        </w:rPr>
      </w:pPr>
      <w:bookmarkStart w:id="862" w:name="_Toc323159747"/>
      <w:bookmarkStart w:id="863" w:name="_Toc325609199"/>
      <w:bookmarkStart w:id="864" w:name="_Toc327950079"/>
      <w:bookmarkEnd w:id="862"/>
      <w:bookmarkEnd w:id="863"/>
      <w:r w:rsidRPr="00F31997">
        <w:rPr>
          <w:rFonts w:ascii="Tahoma" w:eastAsia="PMingLiU" w:hAnsi="Tahoma" w:cs="Tahoma" w:hint="eastAsia"/>
          <w:lang w:val="zh-TW" w:eastAsia="zh-TW"/>
        </w:rPr>
        <w:t>依相同合約續約範圍</w:t>
      </w:r>
      <w:bookmarkEnd w:id="864"/>
    </w:p>
    <w:p w:rsidR="003117FE" w:rsidRPr="00F31997" w:rsidRDefault="003117FE" w:rsidP="003117FE">
      <w:pPr>
        <w:pStyle w:val="styleheading22left138firstline00"/>
        <w:tabs>
          <w:tab w:val="num" w:pos="0"/>
        </w:tabs>
        <w:snapToGrid w:val="0"/>
        <w:ind w:left="0"/>
        <w:jc w:val="left"/>
        <w:rPr>
          <w:rFonts w:ascii="Tahoma" w:eastAsia="PMingLiU" w:hAnsi="Tahoma" w:cs="Tahoma"/>
          <w:lang w:eastAsia="zh-TW"/>
        </w:rPr>
      </w:pPr>
    </w:p>
    <w:p w:rsidR="003117FE" w:rsidRPr="00F31997" w:rsidRDefault="003117FE" w:rsidP="003117FE">
      <w:pPr>
        <w:pStyle w:val="styleheading22left138firstline00"/>
        <w:tabs>
          <w:tab w:val="num" w:pos="0"/>
        </w:tabs>
        <w:snapToGrid w:val="0"/>
        <w:ind w:left="0"/>
        <w:jc w:val="left"/>
        <w:rPr>
          <w:rFonts w:ascii="Tahoma" w:eastAsia="PMingLiU" w:hAnsi="Tahoma" w:cs="Tahoma"/>
          <w:lang w:eastAsia="zh-TW"/>
        </w:rPr>
      </w:pPr>
      <w:r w:rsidRPr="00F31997">
        <w:rPr>
          <w:rFonts w:ascii="Tahoma" w:eastAsia="PMingLiU" w:hAnsi="Tahoma" w:cs="Tahoma" w:hint="eastAsia"/>
          <w:sz w:val="18"/>
          <w:lang w:val="zh-TW" w:eastAsia="zh-TW"/>
        </w:rPr>
        <w:t>依據</w:t>
      </w:r>
      <w:r w:rsidRPr="00F31997">
        <w:rPr>
          <w:rFonts w:ascii="Tahoma" w:eastAsia="PMingLiU" w:hAnsi="Tahoma" w:cs="Tahoma"/>
          <w:sz w:val="18"/>
          <w:lang w:val="zh-TW" w:eastAsia="zh-TW"/>
        </w:rPr>
        <w:t xml:space="preserve"> Select </w:t>
      </w:r>
      <w:r w:rsidRPr="00F31997">
        <w:rPr>
          <w:rFonts w:ascii="Tahoma" w:eastAsia="PMingLiU" w:hAnsi="Tahoma" w:cs="Tahoma" w:hint="eastAsia"/>
          <w:sz w:val="18"/>
          <w:lang w:val="zh-TW" w:eastAsia="zh-TW"/>
        </w:rPr>
        <w:t>合約或註冊訂購之軟體保證範圍，將在該合約屆滿</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或終止</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時隨之屆滿</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或適用之註冊終止，視何者較早</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。客戶將在其合約屆滿之前</w:t>
      </w:r>
      <w:r w:rsidRPr="00F31997">
        <w:rPr>
          <w:rFonts w:ascii="Tahoma" w:eastAsia="PMingLiU" w:hAnsi="Tahoma" w:cs="Tahoma"/>
          <w:sz w:val="18"/>
          <w:lang w:val="zh-TW" w:eastAsia="zh-TW"/>
        </w:rPr>
        <w:t xml:space="preserve"> 60 </w:t>
      </w:r>
      <w:r w:rsidRPr="00F31997">
        <w:rPr>
          <w:rFonts w:ascii="Tahoma" w:eastAsia="PMingLiU" w:hAnsi="Tahoma" w:cs="Tahoma" w:hint="eastAsia"/>
          <w:sz w:val="18"/>
          <w:lang w:val="zh-TW" w:eastAsia="zh-TW"/>
        </w:rPr>
        <w:t>天收到續約選項方案書面通知。客戶得有權選擇將其合約延長後續十二或三十六個完整日曆月。客戶若要續約任何依其註冊參加授權之任何拷貝之軟體保證，則必須於前一期間屆滿之前透過其轉銷商向</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提交續約訂單。續約訂單必須針對整個續約期間。每個續約期間將自前一期間屆滿時之次日開始起算。</w:t>
      </w:r>
    </w:p>
    <w:p w:rsidR="003117FE" w:rsidRPr="00F31997" w:rsidRDefault="003117FE" w:rsidP="003117FE">
      <w:pPr>
        <w:pStyle w:val="Heading4"/>
        <w:ind w:left="360"/>
        <w:rPr>
          <w:rFonts w:ascii="Tahoma" w:eastAsia="PMingLiU" w:hAnsi="Tahoma" w:cs="Tahoma"/>
          <w:lang w:eastAsia="zh-TW"/>
        </w:rPr>
      </w:pPr>
    </w:p>
    <w:p w:rsidR="003117FE" w:rsidRPr="00F31997" w:rsidRDefault="003117FE" w:rsidP="003117FE">
      <w:pPr>
        <w:pStyle w:val="Heading4"/>
        <w:ind w:left="360"/>
        <w:rPr>
          <w:rFonts w:ascii="Tahoma" w:eastAsia="PMingLiU" w:hAnsi="Tahoma" w:cs="Tahoma"/>
          <w:lang w:eastAsia="zh-TW"/>
        </w:rPr>
      </w:pPr>
      <w:bookmarkStart w:id="865" w:name="_Toc323159748"/>
      <w:bookmarkStart w:id="866" w:name="_Toc325609200"/>
      <w:bookmarkStart w:id="867" w:name="_Toc327950080"/>
      <w:bookmarkEnd w:id="865"/>
      <w:bookmarkEnd w:id="866"/>
      <w:r w:rsidRPr="00F31997">
        <w:rPr>
          <w:rFonts w:ascii="Tahoma" w:eastAsia="PMingLiU" w:hAnsi="Tahoma" w:cs="Tahoma" w:hint="eastAsia"/>
          <w:lang w:val="zh-TW" w:eastAsia="zh-TW"/>
        </w:rPr>
        <w:t>從單獨合約續約範圍</w:t>
      </w:r>
      <w:bookmarkEnd w:id="867"/>
    </w:p>
    <w:p w:rsidR="003117FE" w:rsidRPr="00F31997" w:rsidRDefault="003117FE" w:rsidP="003117FE">
      <w:pPr>
        <w:pStyle w:val="styleheading22left138firstline00"/>
        <w:tabs>
          <w:tab w:val="num" w:pos="0"/>
        </w:tabs>
        <w:snapToGrid w:val="0"/>
        <w:ind w:left="0"/>
        <w:jc w:val="left"/>
        <w:rPr>
          <w:rFonts w:ascii="Tahoma" w:eastAsia="PMingLiU" w:hAnsi="Tahoma" w:cs="Tahoma"/>
          <w:lang w:eastAsia="zh-TW"/>
        </w:rPr>
      </w:pPr>
    </w:p>
    <w:p w:rsidR="003117FE" w:rsidRPr="00F31997" w:rsidRDefault="003117FE" w:rsidP="003117FE">
      <w:pPr>
        <w:pStyle w:val="styleheading22left138firstline00"/>
        <w:tabs>
          <w:tab w:val="num" w:pos="0"/>
        </w:tabs>
        <w:snapToGrid w:val="0"/>
        <w:ind w:left="0"/>
        <w:jc w:val="left"/>
        <w:rPr>
          <w:rFonts w:ascii="Tahoma" w:eastAsia="PMingLiU" w:hAnsi="Tahoma" w:cs="Tahoma"/>
          <w:lang w:eastAsia="zh-TW"/>
        </w:rPr>
      </w:pPr>
      <w:r w:rsidRPr="00F31997">
        <w:rPr>
          <w:rFonts w:ascii="Tahoma" w:eastAsia="PMingLiU" w:hAnsi="Tahoma" w:cs="Tahoma" w:hint="eastAsia"/>
          <w:sz w:val="18"/>
          <w:lang w:val="zh-TW" w:eastAsia="zh-TW"/>
        </w:rPr>
        <w:t>若客戶先前已透過其他大量授權方案之軟體保證而取得產品之永久使用權，則客戶得就產品之拷貝訂購軟體保證而無須同時訂購使用權，惟應符合以下條件：</w:t>
      </w:r>
      <w:r w:rsidRPr="00F31997">
        <w:rPr>
          <w:rFonts w:ascii="Tahoma" w:eastAsia="PMingLiU" w:hAnsi="Tahoma" w:cs="Tahoma"/>
          <w:sz w:val="18"/>
          <w:lang w:val="zh-TW" w:eastAsia="zh-TW"/>
        </w:rPr>
        <w:t xml:space="preserve">(i) </w:t>
      </w:r>
      <w:r w:rsidRPr="00F31997">
        <w:rPr>
          <w:rFonts w:ascii="Tahoma" w:eastAsia="PMingLiU" w:hAnsi="Tahoma" w:cs="Tahoma" w:hint="eastAsia"/>
          <w:sz w:val="18"/>
          <w:lang w:val="zh-TW" w:eastAsia="zh-TW"/>
        </w:rPr>
        <w:t>新的註冊生效日期不得晚於前述軟體保證屆滿之次日，以及</w:t>
      </w:r>
      <w:r w:rsidRPr="00F31997">
        <w:rPr>
          <w:rFonts w:ascii="Tahoma" w:eastAsia="PMingLiU" w:hAnsi="Tahoma" w:cs="Tahoma"/>
          <w:sz w:val="18"/>
          <w:lang w:val="zh-TW" w:eastAsia="zh-TW"/>
        </w:rPr>
        <w:t xml:space="preserve"> (ii) </w:t>
      </w:r>
      <w:r w:rsidRPr="00F31997">
        <w:rPr>
          <w:rFonts w:ascii="Tahoma" w:eastAsia="PMingLiU" w:hAnsi="Tahoma" w:cs="Tahoma" w:hint="eastAsia"/>
          <w:sz w:val="18"/>
          <w:lang w:val="zh-TW" w:eastAsia="zh-TW"/>
        </w:rPr>
        <w:t>該參加授權關係企業透過其轉銷商向</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提出新的註冊時同時遞交其軟體保證訂單。軟體保證續約訂單必須在依先前合約之軟體保證範圍屆滿之前遞交，但若範圍係從</w:t>
      </w:r>
      <w:r w:rsidRPr="00F31997">
        <w:rPr>
          <w:rFonts w:ascii="Tahoma" w:eastAsia="PMingLiU" w:hAnsi="Tahoma" w:cs="Tahoma"/>
          <w:sz w:val="18"/>
          <w:lang w:val="zh-TW" w:eastAsia="zh-TW"/>
        </w:rPr>
        <w:t xml:space="preserve"> Open License </w:t>
      </w:r>
      <w:r w:rsidRPr="00F31997">
        <w:rPr>
          <w:rFonts w:ascii="Tahoma" w:eastAsia="PMingLiU" w:hAnsi="Tahoma" w:cs="Tahoma" w:hint="eastAsia"/>
          <w:sz w:val="18"/>
          <w:lang w:val="zh-TW" w:eastAsia="zh-TW"/>
        </w:rPr>
        <w:t>合約回購，則不在此限。若是這種情況，客戶可自屆滿起算九十日內遞交訂單。</w:t>
      </w:r>
    </w:p>
    <w:p w:rsidR="003117FE" w:rsidRDefault="003117FE" w:rsidP="003117FE">
      <w:pPr>
        <w:outlineLvl w:val="2"/>
        <w:rPr>
          <w:rFonts w:eastAsia="PMingLiU" w:cs="Tahoma"/>
          <w:lang w:eastAsia="zh-TW"/>
        </w:rPr>
      </w:pPr>
    </w:p>
    <w:p w:rsidR="00737679" w:rsidRDefault="00737679" w:rsidP="003117FE">
      <w:pPr>
        <w:outlineLvl w:val="2"/>
        <w:rPr>
          <w:rFonts w:eastAsia="PMingLiU" w:cs="Tahoma"/>
          <w:lang w:eastAsia="zh-TW"/>
        </w:rPr>
      </w:pPr>
    </w:p>
    <w:p w:rsidR="00737679" w:rsidRDefault="00737679" w:rsidP="003117FE">
      <w:pPr>
        <w:outlineLvl w:val="2"/>
        <w:rPr>
          <w:rFonts w:eastAsia="PMingLiU" w:cs="Tahoma"/>
          <w:lang w:eastAsia="zh-TW"/>
        </w:rPr>
      </w:pPr>
    </w:p>
    <w:p w:rsidR="00737679" w:rsidRDefault="00737679" w:rsidP="003117FE">
      <w:pPr>
        <w:outlineLvl w:val="2"/>
        <w:rPr>
          <w:rFonts w:eastAsia="PMingLiU" w:cs="Tahoma"/>
          <w:lang w:eastAsia="zh-TW"/>
        </w:rPr>
      </w:pPr>
    </w:p>
    <w:p w:rsidR="00737679" w:rsidRDefault="00737679" w:rsidP="003117FE">
      <w:pPr>
        <w:outlineLvl w:val="2"/>
        <w:rPr>
          <w:rFonts w:eastAsia="PMingLiU" w:cs="Tahoma"/>
          <w:lang w:eastAsia="zh-TW"/>
        </w:rPr>
      </w:pPr>
    </w:p>
    <w:p w:rsidR="00737679" w:rsidRDefault="00737679" w:rsidP="003117FE">
      <w:pPr>
        <w:outlineLvl w:val="2"/>
        <w:rPr>
          <w:rFonts w:eastAsia="PMingLiU" w:cs="Tahoma"/>
          <w:lang w:eastAsia="zh-TW"/>
        </w:rPr>
      </w:pPr>
    </w:p>
    <w:p w:rsidR="00737679" w:rsidRPr="00F31997" w:rsidRDefault="00737679" w:rsidP="003117FE">
      <w:pPr>
        <w:outlineLvl w:val="2"/>
        <w:rPr>
          <w:rFonts w:eastAsia="PMingLiU" w:cs="Tahoma"/>
          <w:lang w:eastAsia="zh-TW"/>
        </w:rPr>
      </w:pPr>
    </w:p>
    <w:p w:rsidR="003117FE" w:rsidRPr="00B2415A" w:rsidRDefault="003117FE" w:rsidP="00781E36">
      <w:pPr>
        <w:pStyle w:val="Heading4"/>
        <w:keepNext w:val="0"/>
        <w:ind w:left="360"/>
        <w:rPr>
          <w:rFonts w:ascii="Tahoma" w:eastAsia="PMingLiU" w:hAnsi="Tahoma" w:cs="Tahoma"/>
          <w:bCs/>
          <w:lang w:eastAsia="zh-TW"/>
        </w:rPr>
      </w:pPr>
      <w:bookmarkStart w:id="868" w:name="_Toc325609201"/>
      <w:bookmarkStart w:id="869" w:name="_Toc327950081"/>
      <w:bookmarkEnd w:id="868"/>
      <w:r w:rsidRPr="00B2415A">
        <w:rPr>
          <w:rFonts w:ascii="Tahoma" w:eastAsia="PMingLiU" w:hAnsi="Tahoma" w:cs="Tahoma"/>
          <w:bCs/>
          <w:sz w:val="22"/>
          <w:lang w:val="zh-TW" w:eastAsia="zh-TW"/>
        </w:rPr>
        <w:t>Select Plus 20xx</w:t>
      </w:r>
      <w:bookmarkEnd w:id="869"/>
    </w:p>
    <w:p w:rsidR="003117FE" w:rsidRPr="00F31997" w:rsidRDefault="003117FE" w:rsidP="00737679">
      <w:pPr>
        <w:rPr>
          <w:rFonts w:eastAsia="PMingLiU" w:cs="Tahoma"/>
          <w:lang w:eastAsia="zh-TW"/>
        </w:rPr>
      </w:pPr>
    </w:p>
    <w:p w:rsidR="003117FE" w:rsidRPr="00F31997" w:rsidRDefault="003117FE" w:rsidP="00737679">
      <w:pPr>
        <w:rPr>
          <w:rFonts w:eastAsia="PMingLiU" w:cs="Tahoma"/>
          <w:lang w:eastAsia="zh-TW"/>
        </w:rPr>
      </w:pPr>
      <w:r w:rsidRPr="00F31997">
        <w:rPr>
          <w:rFonts w:eastAsia="PMingLiU" w:cs="Tahoma" w:hint="eastAsia"/>
          <w:b/>
          <w:lang w:val="zh-TW" w:eastAsia="zh-TW"/>
        </w:rPr>
        <w:t>依相同合約續約範圍</w:t>
      </w:r>
    </w:p>
    <w:p w:rsidR="003117FE" w:rsidRPr="00F31997" w:rsidRDefault="003117FE" w:rsidP="00737679">
      <w:pPr>
        <w:rPr>
          <w:rFonts w:eastAsia="PMingLiU" w:cs="Tahoma"/>
          <w:lang w:eastAsia="zh-TW"/>
        </w:rPr>
      </w:pPr>
    </w:p>
    <w:p w:rsidR="003117FE" w:rsidRPr="00F31997" w:rsidRDefault="003117FE" w:rsidP="00737679">
      <w:pPr>
        <w:rPr>
          <w:rFonts w:eastAsia="PMingLiU" w:cs="Tahoma"/>
          <w:lang w:eastAsia="zh-TW"/>
        </w:rPr>
      </w:pPr>
      <w:r w:rsidRPr="00F31997">
        <w:rPr>
          <w:rFonts w:eastAsia="PMingLiU" w:cs="Tahoma" w:hint="eastAsia"/>
          <w:lang w:val="zh-TW" w:eastAsia="zh-TW"/>
        </w:rPr>
        <w:t>自</w:t>
      </w:r>
      <w:r w:rsidRPr="00F31997">
        <w:rPr>
          <w:rFonts w:eastAsia="PMingLiU" w:cs="Tahoma"/>
          <w:lang w:val="zh-TW" w:eastAsia="zh-TW"/>
        </w:rPr>
        <w:t xml:space="preserve"> 2011 </w:t>
      </w:r>
      <w:r w:rsidRPr="00F31997">
        <w:rPr>
          <w:rFonts w:eastAsia="PMingLiU" w:cs="Tahoma" w:hint="eastAsia"/>
          <w:lang w:val="zh-TW" w:eastAsia="zh-TW"/>
        </w:rPr>
        <w:t>年</w:t>
      </w:r>
      <w:r w:rsidRPr="00F31997">
        <w:rPr>
          <w:rFonts w:eastAsia="PMingLiU" w:cs="Tahoma"/>
          <w:lang w:val="zh-TW" w:eastAsia="zh-TW"/>
        </w:rPr>
        <w:t xml:space="preserve"> 3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日起，依</w:t>
      </w:r>
      <w:r w:rsidRPr="00F31997">
        <w:rPr>
          <w:rFonts w:eastAsia="PMingLiU" w:cs="Tahoma"/>
          <w:lang w:val="zh-TW" w:eastAsia="zh-TW"/>
        </w:rPr>
        <w:t xml:space="preserve"> Select Plus </w:t>
      </w:r>
      <w:r w:rsidRPr="00F31997">
        <w:rPr>
          <w:rFonts w:eastAsia="PMingLiU" w:cs="Tahoma" w:hint="eastAsia"/>
          <w:lang w:val="zh-TW" w:eastAsia="zh-TW"/>
        </w:rPr>
        <w:t>註冊訂購之初始軟體保證範圍</w:t>
      </w:r>
      <w:r w:rsidRPr="00F31997">
        <w:rPr>
          <w:rFonts w:eastAsia="PMingLiU" w:cs="Tahoma"/>
          <w:lang w:val="zh-TW" w:eastAsia="zh-TW"/>
        </w:rPr>
        <w:t xml:space="preserve"> (</w:t>
      </w:r>
      <w:r w:rsidRPr="00F31997">
        <w:rPr>
          <w:rFonts w:eastAsia="PMingLiU" w:cs="Tahoma" w:hint="eastAsia"/>
          <w:lang w:val="zh-TW" w:eastAsia="zh-TW"/>
        </w:rPr>
        <w:t>新訂單或續約</w:t>
      </w:r>
      <w:r w:rsidRPr="00F31997">
        <w:rPr>
          <w:rFonts w:eastAsia="PMingLiU" w:cs="Tahoma"/>
          <w:lang w:val="zh-TW" w:eastAsia="zh-TW"/>
        </w:rPr>
        <w:t xml:space="preserve">) </w:t>
      </w:r>
      <w:r w:rsidRPr="00F31997">
        <w:rPr>
          <w:rFonts w:eastAsia="PMingLiU" w:cs="Tahoma" w:hint="eastAsia"/>
          <w:lang w:val="zh-TW" w:eastAsia="zh-TW"/>
        </w:rPr>
        <w:t>為</w:t>
      </w:r>
      <w:r w:rsidRPr="00F31997">
        <w:rPr>
          <w:rFonts w:eastAsia="PMingLiU" w:cs="Tahoma"/>
          <w:lang w:val="zh-TW" w:eastAsia="zh-TW"/>
        </w:rPr>
        <w:t xml:space="preserve"> 24 </w:t>
      </w:r>
      <w:r w:rsidRPr="00F31997">
        <w:rPr>
          <w:rFonts w:eastAsia="PMingLiU" w:cs="Tahoma" w:hint="eastAsia"/>
          <w:lang w:val="zh-TW" w:eastAsia="zh-TW"/>
        </w:rPr>
        <w:t>個月，再加上自軟體保證範圍生效日期至下一個「關係企業週年日」</w:t>
      </w:r>
      <w:r w:rsidRPr="00F31997">
        <w:rPr>
          <w:rFonts w:eastAsia="PMingLiU" w:cs="Tahoma"/>
          <w:lang w:val="zh-TW" w:eastAsia="zh-TW"/>
        </w:rPr>
        <w:t>(</w:t>
      </w:r>
      <w:r w:rsidRPr="00F31997">
        <w:rPr>
          <w:rFonts w:eastAsia="PMingLiU" w:cs="Tahoma" w:hint="eastAsia"/>
          <w:lang w:val="zh-TW" w:eastAsia="zh-TW"/>
        </w:rPr>
        <w:t>這是將主導年度續約決策之客戶定義的月份</w:t>
      </w:r>
      <w:r w:rsidRPr="00F31997">
        <w:rPr>
          <w:rFonts w:eastAsia="PMingLiU" w:cs="Tahoma"/>
          <w:lang w:val="zh-TW" w:eastAsia="zh-TW"/>
        </w:rPr>
        <w:t xml:space="preserve">) </w:t>
      </w:r>
      <w:r w:rsidRPr="00F31997">
        <w:rPr>
          <w:rFonts w:eastAsia="PMingLiU" w:cs="Tahoma" w:hint="eastAsia"/>
          <w:lang w:val="zh-TW" w:eastAsia="zh-TW"/>
        </w:rPr>
        <w:t>間的月份數。客戶及合作夥伴將在其軟體保證範圍屆滿之前收到續約選項方案書面通知。客戶若要續約任何先前訂購之任何拷貝之軟體保證，則必須於前一軟體保證範圍期間屆滿之前或屆滿時透過其轉銷商向</w:t>
      </w:r>
      <w:r w:rsidRPr="00F31997">
        <w:rPr>
          <w:rFonts w:eastAsia="PMingLiU" w:cs="Tahoma"/>
          <w:lang w:val="zh-TW" w:eastAsia="zh-TW"/>
        </w:rPr>
        <w:t xml:space="preserve"> Microsoft </w:t>
      </w:r>
      <w:r w:rsidRPr="00F31997">
        <w:rPr>
          <w:rFonts w:eastAsia="PMingLiU" w:cs="Tahoma" w:hint="eastAsia"/>
          <w:lang w:val="zh-TW" w:eastAsia="zh-TW"/>
        </w:rPr>
        <w:t>提交續約訂單。續約訂單必須針對整個續約期間</w:t>
      </w:r>
      <w:r w:rsidRPr="00F31997">
        <w:rPr>
          <w:rFonts w:eastAsia="PMingLiU" w:cs="Tahoma"/>
          <w:lang w:val="zh-TW" w:eastAsia="zh-TW"/>
        </w:rPr>
        <w:t xml:space="preserve"> (36 </w:t>
      </w:r>
      <w:r w:rsidRPr="00F31997">
        <w:rPr>
          <w:rFonts w:eastAsia="PMingLiU" w:cs="Tahoma" w:hint="eastAsia"/>
          <w:lang w:val="zh-TW" w:eastAsia="zh-TW"/>
        </w:rPr>
        <w:t>個月</w:t>
      </w:r>
      <w:r w:rsidRPr="00F31997">
        <w:rPr>
          <w:rFonts w:eastAsia="PMingLiU" w:cs="Tahoma"/>
          <w:lang w:val="zh-TW" w:eastAsia="zh-TW"/>
        </w:rPr>
        <w:t>)</w:t>
      </w:r>
      <w:r w:rsidRPr="00F31997">
        <w:rPr>
          <w:rFonts w:eastAsia="PMingLiU" w:cs="Tahoma" w:hint="eastAsia"/>
          <w:lang w:val="zh-TW" w:eastAsia="zh-TW"/>
        </w:rPr>
        <w:t>。每個續約期間將自前一期間屆滿時之次日開始起算。</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b/>
          <w:lang w:val="zh-TW" w:eastAsia="zh-TW"/>
        </w:rPr>
        <w:t>從單獨合約續約範圍</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lang w:val="zh-TW" w:eastAsia="zh-TW"/>
        </w:rPr>
        <w:t>若客戶先前已透過其他大量授權方案之軟體保證而取得產品之永久使用權，則客戶得就產品之拷貝訂購軟體保證而無須同時訂購使用權，惟新訂單之生效日期不得晚於前述軟體保證屆滿之次日。軟體保證續約訂單必須在依先前合約之軟體保證範圍屆滿之前遞交，但若範圍係從</w:t>
      </w:r>
      <w:r w:rsidRPr="00F31997">
        <w:rPr>
          <w:rFonts w:eastAsia="PMingLiU" w:cs="Tahoma"/>
          <w:lang w:val="zh-TW" w:eastAsia="zh-TW"/>
        </w:rPr>
        <w:t xml:space="preserve"> Open License </w:t>
      </w:r>
      <w:r w:rsidRPr="00F31997">
        <w:rPr>
          <w:rFonts w:eastAsia="PMingLiU" w:cs="Tahoma" w:hint="eastAsia"/>
          <w:lang w:val="zh-TW" w:eastAsia="zh-TW"/>
        </w:rPr>
        <w:t>合約回購，則不在此限。若是這種情況，客戶可自屆滿起算九十日內遞交訂單。</w:t>
      </w:r>
    </w:p>
    <w:p w:rsidR="003117FE" w:rsidRPr="00B2415A" w:rsidRDefault="003117FE" w:rsidP="003117FE">
      <w:pPr>
        <w:pStyle w:val="styleheading22left138firstline00"/>
        <w:tabs>
          <w:tab w:val="num" w:pos="0"/>
        </w:tabs>
        <w:snapToGrid w:val="0"/>
        <w:ind w:left="0"/>
        <w:jc w:val="left"/>
        <w:rPr>
          <w:rFonts w:ascii="Tahoma" w:hAnsi="Tahoma" w:cs="Tahoma"/>
          <w:sz w:val="18"/>
          <w:szCs w:val="18"/>
          <w:lang w:eastAsia="zh-TW"/>
        </w:rPr>
      </w:pPr>
    </w:p>
    <w:p w:rsidR="003117FE" w:rsidRPr="00F31997" w:rsidRDefault="003117FE" w:rsidP="003117FE">
      <w:pPr>
        <w:tabs>
          <w:tab w:val="num" w:pos="0"/>
        </w:tabs>
        <w:rPr>
          <w:rFonts w:eastAsia="PMingLiU" w:cs="Tahoma"/>
          <w:lang w:eastAsia="zh-TW"/>
        </w:rPr>
      </w:pPr>
    </w:p>
    <w:p w:rsidR="003117FE" w:rsidRPr="00F31997" w:rsidRDefault="003117FE" w:rsidP="003117FE">
      <w:pPr>
        <w:pStyle w:val="Heading4"/>
        <w:ind w:hanging="720"/>
        <w:rPr>
          <w:rFonts w:ascii="Tahoma" w:eastAsia="PMingLiU" w:hAnsi="Tahoma" w:cs="Tahoma"/>
          <w:lang w:eastAsia="zh-TW"/>
        </w:rPr>
      </w:pPr>
      <w:bookmarkStart w:id="870" w:name="_Toc325609202"/>
      <w:bookmarkStart w:id="871" w:name="_Toc327950082"/>
      <w:bookmarkEnd w:id="870"/>
      <w:r w:rsidRPr="00F31997">
        <w:rPr>
          <w:rFonts w:ascii="Tahoma" w:eastAsia="PMingLiU" w:hAnsi="Tahoma" w:cs="Tahoma"/>
          <w:sz w:val="22"/>
          <w:lang w:val="zh-TW" w:eastAsia="zh-TW"/>
        </w:rPr>
        <w:t xml:space="preserve">Enterprise </w:t>
      </w:r>
      <w:r w:rsidRPr="00F31997">
        <w:rPr>
          <w:rFonts w:ascii="Tahoma" w:eastAsia="PMingLiU" w:hAnsi="Tahoma" w:cs="Tahoma" w:hint="eastAsia"/>
          <w:sz w:val="22"/>
          <w:lang w:val="zh-TW" w:eastAsia="zh-TW"/>
        </w:rPr>
        <w:t>合約</w:t>
      </w:r>
      <w:r w:rsidRPr="00F31997">
        <w:rPr>
          <w:rFonts w:ascii="Tahoma" w:eastAsia="PMingLiU" w:hAnsi="Tahoma" w:cs="Tahoma"/>
          <w:sz w:val="22"/>
          <w:lang w:val="zh-TW" w:eastAsia="zh-TW"/>
        </w:rPr>
        <w:t xml:space="preserve"> 2011 </w:t>
      </w:r>
      <w:r w:rsidRPr="00F31997">
        <w:rPr>
          <w:rFonts w:ascii="Tahoma" w:eastAsia="PMingLiU" w:hAnsi="Tahoma" w:cs="Tahoma" w:hint="eastAsia"/>
          <w:sz w:val="22"/>
          <w:lang w:val="zh-TW" w:eastAsia="zh-TW"/>
        </w:rPr>
        <w:t>或更新版本</w:t>
      </w:r>
      <w:bookmarkEnd w:id="871"/>
    </w:p>
    <w:p w:rsidR="003117FE" w:rsidRPr="00F31997" w:rsidRDefault="003117FE" w:rsidP="003117FE">
      <w:pPr>
        <w:outlineLvl w:val="2"/>
        <w:rPr>
          <w:rFonts w:eastAsia="PMingLiU" w:cs="Tahoma"/>
          <w:lang w:eastAsia="zh-TW"/>
        </w:rPr>
      </w:pPr>
    </w:p>
    <w:p w:rsidR="003117FE" w:rsidRPr="00F31997" w:rsidRDefault="003117FE" w:rsidP="003117FE">
      <w:pPr>
        <w:keepNext/>
        <w:tabs>
          <w:tab w:val="num" w:pos="720"/>
        </w:tabs>
        <w:spacing w:before="60"/>
        <w:ind w:left="360" w:hanging="360"/>
        <w:outlineLvl w:val="3"/>
        <w:rPr>
          <w:rFonts w:eastAsia="PMingLiU" w:cs="Tahoma"/>
          <w:lang w:eastAsia="zh-TW"/>
        </w:rPr>
      </w:pPr>
      <w:r w:rsidRPr="00F31997">
        <w:rPr>
          <w:rFonts w:eastAsia="PMingLiU" w:cs="Tahoma" w:hint="eastAsia"/>
          <w:b/>
          <w:sz w:val="20"/>
          <w:lang w:val="zh-TW" w:eastAsia="zh-TW"/>
        </w:rPr>
        <w:t>依相同合約續約範圍</w:t>
      </w:r>
    </w:p>
    <w:p w:rsidR="003117FE" w:rsidRPr="00F31997" w:rsidRDefault="003117FE" w:rsidP="003117FE">
      <w:pPr>
        <w:tabs>
          <w:tab w:val="num" w:pos="0"/>
        </w:tabs>
        <w:rPr>
          <w:rFonts w:eastAsia="PMingLiU" w:cs="Tahoma"/>
          <w:lang w:eastAsia="zh-TW"/>
        </w:rPr>
      </w:pPr>
    </w:p>
    <w:p w:rsidR="003117FE" w:rsidRPr="00F31997" w:rsidRDefault="003117FE" w:rsidP="003117FE">
      <w:pPr>
        <w:tabs>
          <w:tab w:val="num" w:pos="0"/>
        </w:tabs>
        <w:rPr>
          <w:rFonts w:eastAsia="PMingLiU" w:cs="Tahoma"/>
          <w:lang w:eastAsia="zh-TW"/>
        </w:rPr>
      </w:pPr>
      <w:r w:rsidRPr="00F31997">
        <w:rPr>
          <w:rFonts w:eastAsia="PMingLiU" w:cs="Tahoma" w:hint="eastAsia"/>
          <w:lang w:val="zh-TW" w:eastAsia="zh-TW"/>
        </w:rPr>
        <w:t>註冊一旦屆滿，客戶便有資格續約</w:t>
      </w:r>
      <w:r w:rsidRPr="00F31997">
        <w:rPr>
          <w:rFonts w:eastAsia="PMingLiU" w:cs="Tahoma"/>
          <w:lang w:val="zh-TW" w:eastAsia="zh-TW"/>
        </w:rPr>
        <w:t xml:space="preserve"> Enterprise </w:t>
      </w:r>
      <w:r w:rsidRPr="00F31997">
        <w:rPr>
          <w:rFonts w:eastAsia="PMingLiU" w:cs="Tahoma" w:hint="eastAsia"/>
          <w:lang w:val="zh-TW" w:eastAsia="zh-TW"/>
        </w:rPr>
        <w:t>合約價格，該價格僅以軟體保證為基礎。客戶將在其註冊屆滿之前收到續約選項方案的書面通知。客戶得有權選擇將其註冊延長後續三十六個完整日曆月的期間。在該續約期間之後，若要續約其軟體保證範圍，客戶必須簽署新的註冊。若要依相同之註冊續約軟體保證範圍，客戶必須就下列項目之軟體保證</w:t>
      </w:r>
      <w:r w:rsidRPr="00F31997">
        <w:rPr>
          <w:rFonts w:eastAsia="PMingLiU" w:cs="Tahoma"/>
          <w:lang w:val="zh-TW" w:eastAsia="zh-TW"/>
        </w:rPr>
        <w:t xml:space="preserve"> (</w:t>
      </w:r>
      <w:r w:rsidRPr="00F31997">
        <w:rPr>
          <w:rFonts w:eastAsia="PMingLiU" w:cs="Tahoma" w:hint="eastAsia"/>
          <w:lang w:val="zh-TW" w:eastAsia="zh-TW"/>
        </w:rPr>
        <w:t>視情況而定</w:t>
      </w:r>
      <w:r w:rsidRPr="00F31997">
        <w:rPr>
          <w:rFonts w:eastAsia="PMingLiU" w:cs="Tahoma"/>
          <w:lang w:val="zh-TW" w:eastAsia="zh-TW"/>
        </w:rPr>
        <w:t xml:space="preserve">) </w:t>
      </w:r>
      <w:r w:rsidRPr="00F31997">
        <w:rPr>
          <w:rFonts w:eastAsia="PMingLiU" w:cs="Tahoma" w:hint="eastAsia"/>
          <w:lang w:val="zh-TW" w:eastAsia="zh-TW"/>
        </w:rPr>
        <w:t>提交續約訂單：</w:t>
      </w:r>
      <w:r w:rsidRPr="00F31997">
        <w:rPr>
          <w:rFonts w:eastAsia="PMingLiU" w:cs="Tahoma"/>
          <w:lang w:val="zh-TW" w:eastAsia="zh-TW"/>
        </w:rPr>
        <w:t xml:space="preserve">1) </w:t>
      </w:r>
      <w:r w:rsidRPr="00F31997">
        <w:rPr>
          <w:rFonts w:eastAsia="PMingLiU" w:cs="Tahoma" w:hint="eastAsia"/>
          <w:lang w:val="zh-TW" w:eastAsia="zh-TW"/>
        </w:rPr>
        <w:t>所有想要續約的</w:t>
      </w:r>
      <w:r w:rsidRPr="00F31997">
        <w:rPr>
          <w:rFonts w:eastAsia="PMingLiU" w:cs="Tahoma"/>
          <w:lang w:val="zh-TW" w:eastAsia="zh-TW"/>
        </w:rPr>
        <w:t xml:space="preserve"> Enterprise </w:t>
      </w:r>
      <w:r w:rsidRPr="00F31997">
        <w:rPr>
          <w:rFonts w:eastAsia="PMingLiU" w:cs="Tahoma" w:hint="eastAsia"/>
          <w:lang w:val="zh-TW" w:eastAsia="zh-TW"/>
        </w:rPr>
        <w:t>產品、應用程式平台產品、</w:t>
      </w:r>
      <w:r w:rsidRPr="00F31997">
        <w:rPr>
          <w:rFonts w:eastAsia="PMingLiU" w:cs="Tahoma"/>
          <w:lang w:val="zh-TW" w:eastAsia="zh-TW"/>
        </w:rPr>
        <w:t xml:space="preserve">Core Infrastructure </w:t>
      </w:r>
      <w:r w:rsidRPr="00F31997">
        <w:rPr>
          <w:rFonts w:eastAsia="PMingLiU" w:cs="Tahoma" w:hint="eastAsia"/>
          <w:lang w:val="zh-TW" w:eastAsia="zh-TW"/>
        </w:rPr>
        <w:t>產品及額外產品，以及</w:t>
      </w:r>
      <w:r w:rsidRPr="00F31997">
        <w:rPr>
          <w:rFonts w:eastAsia="PMingLiU" w:cs="Tahoma"/>
          <w:lang w:val="zh-TW" w:eastAsia="zh-TW"/>
        </w:rPr>
        <w:t xml:space="preserve"> 2) </w:t>
      </w:r>
      <w:r w:rsidRPr="00F31997">
        <w:rPr>
          <w:rFonts w:eastAsia="PMingLiU" w:cs="Tahoma" w:hint="eastAsia"/>
          <w:lang w:val="zh-TW" w:eastAsia="zh-TW"/>
        </w:rPr>
        <w:t>任何可計入轉換的線上服務</w:t>
      </w:r>
      <w:r w:rsidRPr="00F31997">
        <w:rPr>
          <w:rFonts w:eastAsia="PMingLiU" w:cs="Tahoma"/>
          <w:lang w:val="zh-TW" w:eastAsia="zh-TW"/>
        </w:rPr>
        <w:t xml:space="preserve"> (</w:t>
      </w:r>
      <w:r w:rsidRPr="00F31997">
        <w:rPr>
          <w:rFonts w:eastAsia="PMingLiU" w:cs="Tahoma" w:hint="eastAsia"/>
          <w:lang w:val="zh-TW" w:eastAsia="zh-TW"/>
        </w:rPr>
        <w:t>若有的話</w:t>
      </w:r>
      <w:r w:rsidRPr="00F31997">
        <w:rPr>
          <w:rFonts w:eastAsia="PMingLiU" w:cs="Tahoma"/>
          <w:lang w:val="zh-TW" w:eastAsia="zh-TW"/>
        </w:rPr>
        <w:t>)</w:t>
      </w:r>
      <w:r w:rsidRPr="00F31997">
        <w:rPr>
          <w:rFonts w:eastAsia="PMingLiU" w:cs="Tahoma" w:hint="eastAsia"/>
          <w:lang w:val="zh-TW" w:eastAsia="zh-TW"/>
        </w:rPr>
        <w:t>。該訂單必須在前一次期間屆滿之前提交。續約期間將自前一次期間屆滿之次日開始起算。如需如何依後續註冊續約軟體保證範圍之詳細資訊，請參閱以下資訊。</w:t>
      </w:r>
    </w:p>
    <w:p w:rsidR="003117FE" w:rsidRPr="00F31997" w:rsidRDefault="003117FE" w:rsidP="003117FE">
      <w:pPr>
        <w:tabs>
          <w:tab w:val="num" w:pos="0"/>
        </w:tabs>
        <w:rPr>
          <w:rFonts w:eastAsia="PMingLiU" w:cs="Tahoma"/>
          <w:lang w:eastAsia="zh-TW"/>
        </w:rPr>
      </w:pPr>
    </w:p>
    <w:p w:rsidR="003117FE" w:rsidRPr="00F31997" w:rsidRDefault="003117FE" w:rsidP="003117FE">
      <w:pPr>
        <w:keepNext/>
        <w:tabs>
          <w:tab w:val="num" w:pos="720"/>
        </w:tabs>
        <w:spacing w:before="60"/>
        <w:ind w:left="360" w:hanging="360"/>
        <w:outlineLvl w:val="3"/>
        <w:rPr>
          <w:rFonts w:eastAsia="PMingLiU" w:cs="Tahoma"/>
          <w:lang w:eastAsia="zh-TW"/>
        </w:rPr>
      </w:pPr>
      <w:r w:rsidRPr="00F31997">
        <w:rPr>
          <w:rFonts w:eastAsia="PMingLiU" w:cs="Tahoma" w:hint="eastAsia"/>
          <w:b/>
          <w:sz w:val="20"/>
          <w:lang w:val="zh-TW" w:eastAsia="zh-TW"/>
        </w:rPr>
        <w:t>從單獨合約續約範圍</w:t>
      </w:r>
    </w:p>
    <w:p w:rsidR="003117FE" w:rsidRPr="00F31997" w:rsidRDefault="003117FE" w:rsidP="003117FE">
      <w:pPr>
        <w:tabs>
          <w:tab w:val="num" w:pos="0"/>
        </w:tabs>
        <w:rPr>
          <w:rFonts w:eastAsia="PMingLiU" w:cs="Tahoma"/>
          <w:lang w:eastAsia="zh-TW"/>
        </w:rPr>
      </w:pPr>
    </w:p>
    <w:p w:rsidR="003117FE" w:rsidRPr="00F31997" w:rsidRDefault="003117FE" w:rsidP="003117FE">
      <w:pPr>
        <w:tabs>
          <w:tab w:val="num" w:pos="0"/>
        </w:tabs>
        <w:rPr>
          <w:rFonts w:eastAsia="PMingLiU" w:cs="Tahoma"/>
          <w:lang w:eastAsia="zh-TW"/>
        </w:rPr>
      </w:pPr>
      <w:r w:rsidRPr="00F31997">
        <w:rPr>
          <w:rFonts w:eastAsia="PMingLiU" w:cs="Tahoma" w:hint="eastAsia"/>
          <w:color w:val="000000"/>
          <w:lang w:val="zh-TW" w:eastAsia="zh-TW"/>
        </w:rPr>
        <w:t>若客戶已取得某一產品之永久使用權同時軟體保證範圍於續約時仍然有效，則客戶得訂購所選擇產品的軟體保證而無須同時訂購使用權。針對其他產品，若範圍係從</w:t>
      </w:r>
      <w:r w:rsidRPr="00F31997">
        <w:rPr>
          <w:rFonts w:eastAsia="PMingLiU" w:cs="Tahoma"/>
          <w:color w:val="000000"/>
          <w:lang w:val="zh-TW" w:eastAsia="zh-TW"/>
        </w:rPr>
        <w:t xml:space="preserve"> Open License </w:t>
      </w:r>
      <w:r w:rsidRPr="00F31997">
        <w:rPr>
          <w:rFonts w:eastAsia="PMingLiU" w:cs="Tahoma" w:hint="eastAsia"/>
          <w:color w:val="000000"/>
          <w:lang w:val="zh-TW" w:eastAsia="zh-TW"/>
        </w:rPr>
        <w:t>合約回購，客戶可自屆滿起算九十日內遞交訂單。</w:t>
      </w:r>
    </w:p>
    <w:p w:rsidR="003117FE" w:rsidRPr="00F31997" w:rsidRDefault="003117FE" w:rsidP="003117FE">
      <w:pPr>
        <w:tabs>
          <w:tab w:val="num" w:pos="0"/>
        </w:tabs>
        <w:rPr>
          <w:rFonts w:eastAsia="PMingLiU" w:cs="Tahoma"/>
          <w:lang w:eastAsia="zh-TW"/>
        </w:rPr>
      </w:pPr>
    </w:p>
    <w:p w:rsidR="003117FE" w:rsidRPr="00F31997" w:rsidRDefault="003117FE" w:rsidP="003117FE">
      <w:pPr>
        <w:keepNext/>
        <w:tabs>
          <w:tab w:val="num" w:pos="720"/>
        </w:tabs>
        <w:spacing w:before="60"/>
        <w:ind w:left="360" w:hanging="360"/>
        <w:outlineLvl w:val="3"/>
        <w:rPr>
          <w:rFonts w:eastAsia="PMingLiU" w:cs="Tahoma"/>
          <w:lang w:eastAsia="zh-TW"/>
        </w:rPr>
      </w:pPr>
      <w:r w:rsidRPr="00ED71A8">
        <w:rPr>
          <w:rFonts w:eastAsia="PMingLiU" w:cs="Tahoma"/>
          <w:b/>
          <w:sz w:val="20"/>
          <w:lang w:eastAsia="zh-TW"/>
        </w:rPr>
        <w:t>Enrollment for Application Platform</w:t>
      </w:r>
    </w:p>
    <w:p w:rsidR="003117FE" w:rsidRPr="00F31997" w:rsidRDefault="003117FE" w:rsidP="003117FE">
      <w:pPr>
        <w:tabs>
          <w:tab w:val="num" w:pos="0"/>
        </w:tabs>
        <w:rPr>
          <w:rFonts w:eastAsia="PMingLiU" w:cs="Tahoma"/>
          <w:lang w:eastAsia="zh-TW"/>
        </w:rPr>
      </w:pPr>
      <w:r w:rsidRPr="00F31997">
        <w:rPr>
          <w:rFonts w:eastAsia="PMingLiU" w:cs="Tahoma" w:hint="eastAsia"/>
          <w:lang w:val="zh-TW" w:eastAsia="zh-TW"/>
        </w:rPr>
        <w:t>客戶得依註冊之條款及條件</w:t>
      </w:r>
      <w:r w:rsidRPr="00ED71A8">
        <w:rPr>
          <w:rFonts w:eastAsia="PMingLiU" w:cs="Tahoma" w:hint="eastAsia"/>
          <w:lang w:eastAsia="zh-TW"/>
        </w:rPr>
        <w:t>，</w:t>
      </w:r>
      <w:r w:rsidRPr="00F31997">
        <w:rPr>
          <w:rFonts w:eastAsia="PMingLiU" w:cs="Tahoma" w:hint="eastAsia"/>
          <w:lang w:val="zh-TW" w:eastAsia="zh-TW"/>
        </w:rPr>
        <w:t>訂購可取得之產品的軟體保證</w:t>
      </w:r>
      <w:r w:rsidRPr="00ED71A8">
        <w:rPr>
          <w:rFonts w:eastAsia="PMingLiU" w:cs="Tahoma" w:hint="eastAsia"/>
          <w:lang w:eastAsia="zh-TW"/>
        </w:rPr>
        <w:t>，</w:t>
      </w:r>
      <w:r w:rsidRPr="00F31997">
        <w:rPr>
          <w:rFonts w:eastAsia="PMingLiU" w:cs="Tahoma" w:hint="eastAsia"/>
          <w:lang w:val="zh-TW" w:eastAsia="zh-TW"/>
        </w:rPr>
        <w:t>而無須同時訂購使用權。</w:t>
      </w:r>
    </w:p>
    <w:p w:rsidR="003117FE" w:rsidRPr="00F31997" w:rsidRDefault="003117FE" w:rsidP="00737679">
      <w:pPr>
        <w:pStyle w:val="Heading3"/>
        <w:rPr>
          <w:rFonts w:ascii="Tahoma" w:eastAsia="PMingLiU" w:hAnsi="Tahoma" w:cs="Tahoma"/>
          <w:lang w:eastAsia="zh-TW"/>
        </w:rPr>
      </w:pPr>
    </w:p>
    <w:p w:rsidR="003117FE" w:rsidRPr="00F31997" w:rsidRDefault="003117FE" w:rsidP="00737679">
      <w:pPr>
        <w:pStyle w:val="Heading4"/>
        <w:ind w:left="360"/>
        <w:rPr>
          <w:rFonts w:ascii="Tahoma" w:eastAsia="PMingLiU" w:hAnsi="Tahoma" w:cs="Tahoma"/>
          <w:lang w:eastAsia="zh-TW"/>
        </w:rPr>
      </w:pPr>
    </w:p>
    <w:p w:rsidR="003117FE" w:rsidRPr="00F31997" w:rsidRDefault="003117FE" w:rsidP="003117FE">
      <w:pPr>
        <w:pStyle w:val="Heading4"/>
        <w:ind w:left="360"/>
        <w:rPr>
          <w:rFonts w:ascii="Tahoma" w:eastAsia="PMingLiU" w:hAnsi="Tahoma" w:cs="Tahoma"/>
          <w:lang w:eastAsia="zh-TW"/>
        </w:rPr>
      </w:pPr>
      <w:bookmarkStart w:id="872" w:name="_Toc325609203"/>
      <w:bookmarkStart w:id="873" w:name="_Toc327950083"/>
      <w:bookmarkEnd w:id="872"/>
      <w:r w:rsidRPr="00ED71A8">
        <w:rPr>
          <w:rFonts w:ascii="Tahoma" w:eastAsia="PMingLiU" w:hAnsi="Tahoma" w:cs="Tahoma"/>
          <w:sz w:val="22"/>
          <w:lang w:eastAsia="zh-TW"/>
        </w:rPr>
        <w:t xml:space="preserve">2011 </w:t>
      </w:r>
      <w:r w:rsidRPr="00F31997">
        <w:rPr>
          <w:rFonts w:ascii="Tahoma" w:eastAsia="PMingLiU" w:hAnsi="Tahoma" w:cs="Tahoma" w:hint="eastAsia"/>
          <w:sz w:val="22"/>
          <w:lang w:val="zh-TW" w:eastAsia="zh-TW"/>
        </w:rPr>
        <w:t>年以前之</w:t>
      </w:r>
      <w:r w:rsidRPr="00ED71A8">
        <w:rPr>
          <w:rFonts w:ascii="Tahoma" w:eastAsia="PMingLiU" w:hAnsi="Tahoma" w:cs="Tahoma"/>
          <w:sz w:val="22"/>
          <w:lang w:eastAsia="zh-TW"/>
        </w:rPr>
        <w:t xml:space="preserve"> Enterprise </w:t>
      </w:r>
      <w:r w:rsidRPr="00F31997">
        <w:rPr>
          <w:rFonts w:ascii="Tahoma" w:eastAsia="PMingLiU" w:hAnsi="Tahoma" w:cs="Tahoma" w:hint="eastAsia"/>
          <w:sz w:val="22"/>
          <w:lang w:val="zh-TW" w:eastAsia="zh-TW"/>
        </w:rPr>
        <w:t>合約</w:t>
      </w:r>
      <w:bookmarkEnd w:id="873"/>
    </w:p>
    <w:p w:rsidR="003117FE" w:rsidRPr="00F31997" w:rsidRDefault="003117FE" w:rsidP="003117FE">
      <w:pPr>
        <w:tabs>
          <w:tab w:val="num" w:pos="0"/>
        </w:tabs>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lang w:val="zh-TW" w:eastAsia="zh-TW"/>
        </w:rPr>
        <w:t>註冊一旦屆滿</w:t>
      </w:r>
      <w:r w:rsidRPr="00ED71A8">
        <w:rPr>
          <w:rFonts w:eastAsia="PMingLiU" w:cs="Tahoma" w:hint="eastAsia"/>
          <w:lang w:eastAsia="zh-TW"/>
        </w:rPr>
        <w:t>，</w:t>
      </w:r>
      <w:r w:rsidRPr="00F31997">
        <w:rPr>
          <w:rFonts w:eastAsia="PMingLiU" w:cs="Tahoma" w:hint="eastAsia"/>
          <w:lang w:val="zh-TW" w:eastAsia="zh-TW"/>
        </w:rPr>
        <w:t>客戶便有資格續約</w:t>
      </w:r>
      <w:r w:rsidRPr="00ED71A8">
        <w:rPr>
          <w:rFonts w:eastAsia="PMingLiU" w:cs="Tahoma"/>
          <w:lang w:eastAsia="zh-TW"/>
        </w:rPr>
        <w:t xml:space="preserve"> Enterprise </w:t>
      </w:r>
      <w:r w:rsidRPr="00F31997">
        <w:rPr>
          <w:rFonts w:eastAsia="PMingLiU" w:cs="Tahoma" w:hint="eastAsia"/>
          <w:lang w:val="zh-TW" w:eastAsia="zh-TW"/>
        </w:rPr>
        <w:t>合約價格</w:t>
      </w:r>
      <w:r w:rsidRPr="00ED71A8">
        <w:rPr>
          <w:rFonts w:eastAsia="PMingLiU" w:cs="Tahoma" w:hint="eastAsia"/>
          <w:lang w:eastAsia="zh-TW"/>
        </w:rPr>
        <w:t>，</w:t>
      </w:r>
      <w:r w:rsidRPr="00F31997">
        <w:rPr>
          <w:rFonts w:eastAsia="PMingLiU" w:cs="Tahoma" w:hint="eastAsia"/>
          <w:lang w:val="zh-TW" w:eastAsia="zh-TW"/>
        </w:rPr>
        <w:t>該價格僅以軟體保證為基礎。客戶將在其註冊屆滿之前收到</w:t>
      </w:r>
      <w:r w:rsidRPr="00F31997">
        <w:rPr>
          <w:rFonts w:eastAsia="PMingLiU" w:cs="Tahoma"/>
          <w:lang w:val="zh-TW" w:eastAsia="zh-TW"/>
        </w:rPr>
        <w:t xml:space="preserve"> 60 </w:t>
      </w:r>
      <w:r w:rsidRPr="00F31997">
        <w:rPr>
          <w:rFonts w:eastAsia="PMingLiU" w:cs="Tahoma" w:hint="eastAsia"/>
          <w:lang w:val="zh-TW" w:eastAsia="zh-TW"/>
        </w:rPr>
        <w:t>天之續約選項方案的書面通知。若想續約，客戶必須簽署新的</w:t>
      </w:r>
      <w:r w:rsidRPr="00F31997">
        <w:rPr>
          <w:rFonts w:eastAsia="PMingLiU" w:cs="Tahoma"/>
          <w:lang w:val="zh-TW" w:eastAsia="zh-TW"/>
        </w:rPr>
        <w:t xml:space="preserve"> 2011 </w:t>
      </w:r>
      <w:r w:rsidRPr="00F31997">
        <w:rPr>
          <w:rFonts w:eastAsia="PMingLiU" w:cs="Tahoma" w:hint="eastAsia"/>
          <w:lang w:val="zh-TW" w:eastAsia="zh-TW"/>
        </w:rPr>
        <w:t>或更新版本</w:t>
      </w:r>
      <w:r w:rsidRPr="00F31997">
        <w:rPr>
          <w:rFonts w:eastAsia="PMingLiU" w:cs="Tahoma"/>
          <w:lang w:val="zh-TW" w:eastAsia="zh-TW"/>
        </w:rPr>
        <w:t xml:space="preserve"> Enterprise </w:t>
      </w:r>
      <w:r w:rsidRPr="00F31997">
        <w:rPr>
          <w:rFonts w:eastAsia="PMingLiU" w:cs="Tahoma" w:hint="eastAsia"/>
          <w:lang w:val="zh-TW" w:eastAsia="zh-TW"/>
        </w:rPr>
        <w:t>註冊及合約。續約期間將自前一次期間屆滿之次日開始起算。</w:t>
      </w:r>
    </w:p>
    <w:p w:rsidR="003117FE" w:rsidRPr="00F31997" w:rsidRDefault="003117FE" w:rsidP="003117FE">
      <w:pPr>
        <w:tabs>
          <w:tab w:val="num" w:pos="0"/>
        </w:tabs>
        <w:rPr>
          <w:rFonts w:eastAsia="PMingLiU" w:cs="Tahoma"/>
          <w:lang w:eastAsia="zh-TW"/>
        </w:rPr>
      </w:pPr>
    </w:p>
    <w:p w:rsidR="003117FE" w:rsidRPr="00F31997" w:rsidRDefault="003117FE" w:rsidP="003117FE">
      <w:pPr>
        <w:tabs>
          <w:tab w:val="num" w:pos="0"/>
        </w:tabs>
        <w:rPr>
          <w:rFonts w:eastAsia="PMingLiU" w:cs="Tahoma"/>
          <w:lang w:eastAsia="zh-TW"/>
        </w:rPr>
      </w:pPr>
      <w:r w:rsidRPr="00ED71A8">
        <w:rPr>
          <w:rFonts w:eastAsia="PMingLiU" w:cs="Tahoma"/>
          <w:b/>
          <w:sz w:val="20"/>
          <w:lang w:eastAsia="zh-TW"/>
        </w:rPr>
        <w:t>Enrollment for Application Platform</w:t>
      </w:r>
    </w:p>
    <w:p w:rsidR="003117FE" w:rsidRPr="00F31997" w:rsidRDefault="003117FE" w:rsidP="003117FE">
      <w:pPr>
        <w:tabs>
          <w:tab w:val="num" w:pos="0"/>
        </w:tabs>
        <w:rPr>
          <w:rFonts w:eastAsia="PMingLiU" w:cs="Tahoma"/>
          <w:lang w:eastAsia="zh-TW"/>
        </w:rPr>
      </w:pPr>
      <w:r w:rsidRPr="00F31997">
        <w:rPr>
          <w:rFonts w:eastAsia="PMingLiU" w:cs="Tahoma" w:hint="eastAsia"/>
          <w:lang w:val="zh-TW" w:eastAsia="zh-TW"/>
        </w:rPr>
        <w:t>客戶得依註冊之條款及條件</w:t>
      </w:r>
      <w:r w:rsidRPr="00ED71A8">
        <w:rPr>
          <w:rFonts w:eastAsia="PMingLiU" w:cs="Tahoma" w:hint="eastAsia"/>
          <w:lang w:eastAsia="zh-TW"/>
        </w:rPr>
        <w:t>，</w:t>
      </w:r>
      <w:r w:rsidRPr="00F31997">
        <w:rPr>
          <w:rFonts w:eastAsia="PMingLiU" w:cs="Tahoma" w:hint="eastAsia"/>
          <w:lang w:val="zh-TW" w:eastAsia="zh-TW"/>
        </w:rPr>
        <w:t>訂購可取得之產品的軟體保證</w:t>
      </w:r>
      <w:r w:rsidRPr="00ED71A8">
        <w:rPr>
          <w:rFonts w:eastAsia="PMingLiU" w:cs="Tahoma" w:hint="eastAsia"/>
          <w:lang w:eastAsia="zh-TW"/>
        </w:rPr>
        <w:t>，</w:t>
      </w:r>
      <w:r w:rsidRPr="00F31997">
        <w:rPr>
          <w:rFonts w:eastAsia="PMingLiU" w:cs="Tahoma" w:hint="eastAsia"/>
          <w:lang w:val="zh-TW" w:eastAsia="zh-TW"/>
        </w:rPr>
        <w:t>而無須同時訂購使用權。</w:t>
      </w:r>
    </w:p>
    <w:p w:rsidR="003117FE" w:rsidRPr="00F31997" w:rsidRDefault="003117FE" w:rsidP="003117FE">
      <w:pPr>
        <w:pStyle w:val="Heading3"/>
        <w:rPr>
          <w:rFonts w:ascii="Tahoma" w:eastAsia="PMingLiU" w:hAnsi="Tahoma" w:cs="Tahoma"/>
          <w:lang w:eastAsia="zh-TW"/>
        </w:rPr>
      </w:pPr>
    </w:p>
    <w:p w:rsidR="003117FE" w:rsidRPr="00F31997" w:rsidRDefault="003117FE" w:rsidP="003117FE">
      <w:pPr>
        <w:pStyle w:val="Heading4"/>
        <w:ind w:left="360"/>
        <w:rPr>
          <w:rFonts w:ascii="Tahoma" w:eastAsia="PMingLiU" w:hAnsi="Tahoma" w:cs="Tahoma"/>
          <w:lang w:eastAsia="zh-TW"/>
        </w:rPr>
      </w:pPr>
      <w:bookmarkStart w:id="874" w:name="_Toc323159750"/>
      <w:bookmarkStart w:id="875" w:name="_Toc325609204"/>
      <w:bookmarkStart w:id="876" w:name="_Toc327950084"/>
      <w:bookmarkEnd w:id="874"/>
      <w:bookmarkEnd w:id="875"/>
      <w:r w:rsidRPr="00F31997">
        <w:rPr>
          <w:rFonts w:ascii="Tahoma" w:eastAsia="PMingLiU" w:hAnsi="Tahoma" w:cs="Tahoma" w:hint="eastAsia"/>
          <w:sz w:val="22"/>
          <w:lang w:val="zh-TW" w:eastAsia="zh-TW"/>
        </w:rPr>
        <w:t>跨方案的續約</w:t>
      </w:r>
      <w:bookmarkEnd w:id="876"/>
    </w:p>
    <w:p w:rsidR="003117FE" w:rsidRPr="00F31997" w:rsidRDefault="003117FE" w:rsidP="003117FE">
      <w:pPr>
        <w:tabs>
          <w:tab w:val="num" w:pos="0"/>
        </w:tabs>
        <w:rPr>
          <w:rFonts w:eastAsia="PMingLiU" w:cs="Tahoma"/>
          <w:lang w:eastAsia="zh-TW"/>
        </w:rPr>
      </w:pPr>
    </w:p>
    <w:p w:rsidR="003117FE" w:rsidRPr="00F31997" w:rsidRDefault="003117FE" w:rsidP="003117FE">
      <w:pPr>
        <w:pStyle w:val="AppendIndentSub"/>
        <w:tabs>
          <w:tab w:val="num" w:pos="0"/>
        </w:tabs>
        <w:ind w:left="0"/>
        <w:rPr>
          <w:rFonts w:ascii="Tahoma" w:eastAsia="PMingLiU" w:hAnsi="Tahoma" w:cs="Tahoma"/>
          <w:lang w:eastAsia="zh-TW"/>
        </w:rPr>
      </w:pPr>
      <w:r w:rsidRPr="00F31997">
        <w:rPr>
          <w:rFonts w:ascii="Tahoma" w:eastAsia="PMingLiU" w:hAnsi="Tahoma" w:cs="Tahoma" w:hint="eastAsia"/>
          <w:sz w:val="18"/>
          <w:lang w:val="zh-TW" w:eastAsia="zh-TW"/>
        </w:rPr>
        <w:t>以上所述規則之例外是</w:t>
      </w:r>
      <w:r w:rsidRPr="00ED71A8">
        <w:rPr>
          <w:rFonts w:ascii="Tahoma" w:eastAsia="PMingLiU" w:hAnsi="Tahoma" w:cs="Tahoma" w:hint="eastAsia"/>
          <w:sz w:val="18"/>
          <w:lang w:eastAsia="zh-TW"/>
        </w:rPr>
        <w:t>，</w:t>
      </w:r>
      <w:r w:rsidRPr="00F31997">
        <w:rPr>
          <w:rFonts w:ascii="Tahoma" w:eastAsia="PMingLiU" w:hAnsi="Tahoma" w:cs="Tahoma" w:hint="eastAsia"/>
          <w:sz w:val="18"/>
          <w:lang w:val="zh-TW" w:eastAsia="zh-TW"/>
        </w:rPr>
        <w:t>客戶得藉由依現有</w:t>
      </w:r>
      <w:r w:rsidRPr="00ED71A8">
        <w:rPr>
          <w:rFonts w:ascii="Tahoma" w:eastAsia="PMingLiU" w:hAnsi="Tahoma" w:cs="Tahoma"/>
          <w:sz w:val="18"/>
          <w:lang w:eastAsia="zh-TW"/>
        </w:rPr>
        <w:t xml:space="preserve"> Open Value </w:t>
      </w:r>
      <w:r w:rsidRPr="00F31997">
        <w:rPr>
          <w:rFonts w:ascii="Tahoma" w:eastAsia="PMingLiU" w:hAnsi="Tahoma" w:cs="Tahoma" w:hint="eastAsia"/>
          <w:sz w:val="18"/>
          <w:lang w:val="zh-TW" w:eastAsia="zh-TW"/>
        </w:rPr>
        <w:t>合約、</w:t>
      </w:r>
      <w:r w:rsidRPr="00ED71A8">
        <w:rPr>
          <w:rFonts w:ascii="Tahoma" w:eastAsia="PMingLiU" w:hAnsi="Tahoma" w:cs="Tahoma"/>
          <w:sz w:val="18"/>
          <w:lang w:eastAsia="zh-TW"/>
        </w:rPr>
        <w:t>Select</w:t>
      </w:r>
      <w:r w:rsidRPr="00F31997">
        <w:rPr>
          <w:rFonts w:ascii="Tahoma" w:eastAsia="PMingLiU" w:hAnsi="Tahoma" w:cs="Tahoma" w:hint="eastAsia"/>
          <w:sz w:val="18"/>
          <w:lang w:val="zh-TW" w:eastAsia="zh-TW"/>
        </w:rPr>
        <w:t>、</w:t>
      </w:r>
      <w:r w:rsidRPr="00ED71A8">
        <w:rPr>
          <w:rFonts w:ascii="Tahoma" w:eastAsia="PMingLiU" w:hAnsi="Tahoma" w:cs="Tahoma"/>
          <w:sz w:val="18"/>
          <w:lang w:eastAsia="zh-TW"/>
        </w:rPr>
        <w:t xml:space="preserve">Select Plus </w:t>
      </w:r>
      <w:r w:rsidRPr="00F31997">
        <w:rPr>
          <w:rFonts w:ascii="Tahoma" w:eastAsia="PMingLiU" w:hAnsi="Tahoma" w:cs="Tahoma" w:hint="eastAsia"/>
          <w:sz w:val="18"/>
          <w:lang w:val="zh-TW" w:eastAsia="zh-TW"/>
        </w:rPr>
        <w:t>或</w:t>
      </w:r>
      <w:r w:rsidRPr="00ED71A8">
        <w:rPr>
          <w:rFonts w:ascii="Tahoma" w:eastAsia="PMingLiU" w:hAnsi="Tahoma" w:cs="Tahoma"/>
          <w:sz w:val="18"/>
          <w:lang w:eastAsia="zh-TW"/>
        </w:rPr>
        <w:t xml:space="preserve"> Enterprise </w:t>
      </w:r>
      <w:r w:rsidRPr="00F31997">
        <w:rPr>
          <w:rFonts w:ascii="Tahoma" w:eastAsia="PMingLiU" w:hAnsi="Tahoma" w:cs="Tahoma" w:hint="eastAsia"/>
          <w:sz w:val="18"/>
          <w:lang w:val="zh-TW" w:eastAsia="zh-TW"/>
        </w:rPr>
        <w:t>註冊取得軟體保證的方式</w:t>
      </w:r>
      <w:r w:rsidRPr="00ED71A8">
        <w:rPr>
          <w:rFonts w:ascii="Tahoma" w:eastAsia="PMingLiU" w:hAnsi="Tahoma" w:cs="Tahoma" w:hint="eastAsia"/>
          <w:sz w:val="18"/>
          <w:lang w:eastAsia="zh-TW"/>
        </w:rPr>
        <w:t>，</w:t>
      </w:r>
      <w:r w:rsidRPr="00F31997">
        <w:rPr>
          <w:rFonts w:ascii="Tahoma" w:eastAsia="PMingLiU" w:hAnsi="Tahoma" w:cs="Tahoma" w:hint="eastAsia"/>
          <w:sz w:val="18"/>
          <w:lang w:val="zh-TW" w:eastAsia="zh-TW"/>
        </w:rPr>
        <w:t>續約軟體保證範圍。針對依現有</w:t>
      </w:r>
      <w:r w:rsidRPr="00F31997">
        <w:rPr>
          <w:rFonts w:ascii="Tahoma" w:eastAsia="PMingLiU" w:hAnsi="Tahoma" w:cs="Tahoma"/>
          <w:sz w:val="18"/>
          <w:lang w:val="zh-TW" w:eastAsia="zh-TW"/>
        </w:rPr>
        <w:t xml:space="preserve"> Enterprise </w:t>
      </w:r>
      <w:r w:rsidRPr="00F31997">
        <w:rPr>
          <w:rFonts w:ascii="Tahoma" w:eastAsia="PMingLiU" w:hAnsi="Tahoma" w:cs="Tahoma" w:hint="eastAsia"/>
          <w:sz w:val="18"/>
          <w:lang w:val="zh-TW" w:eastAsia="zh-TW"/>
        </w:rPr>
        <w:t>註冊續約軟體保證之客戶，此項例外僅適用於額外的產品及全公司選擇方案承諾之外的產品。客戶必須於其先前範圍屆滿日期之前，依現有之合約或註冊遞交軟體保證的訂單。</w:t>
      </w:r>
    </w:p>
    <w:p w:rsidR="003117FE" w:rsidRPr="00C76ED3" w:rsidRDefault="003117FE" w:rsidP="003117FE">
      <w:pPr>
        <w:pStyle w:val="AppendIndentSub"/>
        <w:tabs>
          <w:tab w:val="num" w:pos="0"/>
        </w:tabs>
        <w:ind w:left="0"/>
        <w:rPr>
          <w:rFonts w:ascii="Tahoma" w:eastAsia="PMingLiU" w:hAnsi="Tahoma" w:cs="Tahoma"/>
          <w:spacing w:val="-2"/>
          <w:lang w:eastAsia="zh-TW"/>
        </w:rPr>
      </w:pPr>
      <w:r w:rsidRPr="00C76ED3">
        <w:rPr>
          <w:rFonts w:ascii="Tahoma" w:eastAsia="PMingLiU" w:hAnsi="Tahoma" w:cs="Tahoma" w:hint="eastAsia"/>
          <w:spacing w:val="-2"/>
          <w:sz w:val="18"/>
          <w:lang w:val="zh-TW" w:eastAsia="zh-TW"/>
        </w:rPr>
        <w:t>針對從</w:t>
      </w:r>
      <w:r w:rsidRPr="00C76ED3">
        <w:rPr>
          <w:rFonts w:ascii="Tahoma" w:eastAsia="PMingLiU" w:hAnsi="Tahoma" w:cs="Tahoma"/>
          <w:spacing w:val="-2"/>
          <w:sz w:val="18"/>
          <w:lang w:val="zh-TW" w:eastAsia="zh-TW"/>
        </w:rPr>
        <w:t xml:space="preserve"> Open License </w:t>
      </w:r>
      <w:r w:rsidRPr="00C76ED3">
        <w:rPr>
          <w:rFonts w:ascii="Tahoma" w:eastAsia="PMingLiU" w:hAnsi="Tahoma" w:cs="Tahoma" w:hint="eastAsia"/>
          <w:spacing w:val="-2"/>
          <w:sz w:val="18"/>
          <w:lang w:val="zh-TW" w:eastAsia="zh-TW"/>
        </w:rPr>
        <w:t>方案續約的客戶，客戶自其先前範圍至遞交本訂單之間得有九十日的時間。若是版本</w:t>
      </w:r>
      <w:r w:rsidRPr="00C76ED3">
        <w:rPr>
          <w:rFonts w:ascii="Tahoma" w:eastAsia="PMingLiU" w:hAnsi="Tahoma" w:cs="Tahoma"/>
          <w:spacing w:val="-2"/>
          <w:sz w:val="18"/>
          <w:lang w:val="zh-TW" w:eastAsia="zh-TW"/>
        </w:rPr>
        <w:t xml:space="preserve"> 2008 </w:t>
      </w:r>
      <w:r w:rsidRPr="00C76ED3">
        <w:rPr>
          <w:rFonts w:ascii="Tahoma" w:eastAsia="PMingLiU" w:hAnsi="Tahoma" w:cs="Tahoma" w:hint="eastAsia"/>
          <w:spacing w:val="-2"/>
          <w:sz w:val="18"/>
          <w:lang w:val="zh-TW" w:eastAsia="zh-TW"/>
        </w:rPr>
        <w:t>或更舊版本之合約，本訂單必須於客戶之先前範圍屆滿後三十日內遞交</w:t>
      </w:r>
      <w:r w:rsidRPr="00C76ED3">
        <w:rPr>
          <w:rFonts w:ascii="Tahoma" w:eastAsia="PMingLiU" w:hAnsi="Tahoma" w:cs="Tahoma"/>
          <w:spacing w:val="-2"/>
          <w:sz w:val="18"/>
          <w:lang w:val="zh-TW" w:eastAsia="zh-TW"/>
        </w:rPr>
        <w:t xml:space="preserve"> (</w:t>
      </w:r>
      <w:r w:rsidRPr="00C76ED3">
        <w:rPr>
          <w:rFonts w:ascii="Tahoma" w:eastAsia="PMingLiU" w:hAnsi="Tahoma" w:cs="Tahoma" w:hint="eastAsia"/>
          <w:spacing w:val="-2"/>
          <w:sz w:val="18"/>
          <w:lang w:val="zh-TW" w:eastAsia="zh-TW"/>
        </w:rPr>
        <w:t>但若範圍係從</w:t>
      </w:r>
      <w:r w:rsidRPr="00C76ED3">
        <w:rPr>
          <w:rFonts w:ascii="Tahoma" w:eastAsia="PMingLiU" w:hAnsi="Tahoma" w:cs="Tahoma"/>
          <w:spacing w:val="-2"/>
          <w:sz w:val="18"/>
          <w:lang w:val="zh-TW" w:eastAsia="zh-TW"/>
        </w:rPr>
        <w:t xml:space="preserve"> Open License </w:t>
      </w:r>
      <w:r w:rsidRPr="00C76ED3">
        <w:rPr>
          <w:rFonts w:ascii="Tahoma" w:eastAsia="PMingLiU" w:hAnsi="Tahoma" w:cs="Tahoma" w:hint="eastAsia"/>
          <w:spacing w:val="-2"/>
          <w:sz w:val="18"/>
          <w:lang w:val="zh-TW" w:eastAsia="zh-TW"/>
        </w:rPr>
        <w:t>方案續約則為九十日</w:t>
      </w:r>
      <w:r w:rsidRPr="00C76ED3">
        <w:rPr>
          <w:rFonts w:ascii="Tahoma" w:eastAsia="PMingLiU" w:hAnsi="Tahoma" w:cs="Tahoma"/>
          <w:spacing w:val="-2"/>
          <w:sz w:val="18"/>
          <w:lang w:val="zh-TW" w:eastAsia="zh-TW"/>
        </w:rPr>
        <w:t>)</w:t>
      </w:r>
      <w:r w:rsidRPr="00C76ED3">
        <w:rPr>
          <w:rFonts w:ascii="Tahoma" w:eastAsia="PMingLiU" w:hAnsi="Tahoma" w:cs="Tahoma" w:hint="eastAsia"/>
          <w:spacing w:val="-2"/>
          <w:sz w:val="18"/>
          <w:lang w:val="zh-TW" w:eastAsia="zh-TW"/>
        </w:rPr>
        <w:t>。</w:t>
      </w:r>
    </w:p>
    <w:p w:rsidR="003117FE" w:rsidRPr="00F31997" w:rsidRDefault="003117FE" w:rsidP="003117FE">
      <w:pPr>
        <w:pStyle w:val="AppendIndentSub"/>
        <w:tabs>
          <w:tab w:val="num" w:pos="0"/>
        </w:tabs>
        <w:ind w:left="0"/>
        <w:rPr>
          <w:rFonts w:ascii="Tahoma" w:eastAsia="PMingLiU" w:hAnsi="Tahoma" w:cs="Tahoma"/>
          <w:lang w:eastAsia="zh-TW"/>
        </w:rPr>
      </w:pPr>
    </w:p>
    <w:p w:rsidR="003117FE" w:rsidRPr="00781E36" w:rsidRDefault="003117FE" w:rsidP="00461288">
      <w:pPr>
        <w:pStyle w:val="AppendIndentSub"/>
        <w:keepNext/>
        <w:keepLines/>
        <w:tabs>
          <w:tab w:val="num" w:pos="0"/>
        </w:tabs>
        <w:ind w:left="0"/>
        <w:rPr>
          <w:rFonts w:ascii="Tahoma" w:eastAsia="PMingLiU" w:hAnsi="Tahoma" w:cs="Tahoma"/>
          <w:spacing w:val="-2"/>
          <w:lang w:eastAsia="zh-TW"/>
        </w:rPr>
      </w:pPr>
      <w:r w:rsidRPr="00781E36">
        <w:rPr>
          <w:rFonts w:ascii="Tahoma" w:eastAsia="PMingLiU" w:hAnsi="Tahoma" w:cs="Tahoma" w:hint="eastAsia"/>
          <w:spacing w:val="-2"/>
          <w:sz w:val="18"/>
          <w:lang w:val="zh-TW" w:eastAsia="zh-TW"/>
        </w:rPr>
        <w:t>除</w:t>
      </w:r>
      <w:r w:rsidRPr="00781E36">
        <w:rPr>
          <w:rFonts w:ascii="Tahoma" w:eastAsia="PMingLiU" w:hAnsi="Tahoma" w:cs="Tahoma"/>
          <w:spacing w:val="-2"/>
          <w:sz w:val="18"/>
          <w:lang w:val="zh-TW" w:eastAsia="zh-TW"/>
        </w:rPr>
        <w:t xml:space="preserve"> Select Plus </w:t>
      </w:r>
      <w:r w:rsidRPr="00781E36">
        <w:rPr>
          <w:rFonts w:ascii="Tahoma" w:eastAsia="PMingLiU" w:hAnsi="Tahoma" w:cs="Tahoma" w:hint="eastAsia"/>
          <w:spacing w:val="-2"/>
          <w:sz w:val="18"/>
          <w:lang w:val="zh-TW" w:eastAsia="zh-TW"/>
        </w:rPr>
        <w:t>外之所有方案，訂單必須針對現有合約或註冊之剩餘期間</w:t>
      </w:r>
      <w:r w:rsidRPr="00781E36">
        <w:rPr>
          <w:rFonts w:ascii="Tahoma" w:eastAsia="PMingLiU" w:hAnsi="Tahoma" w:cs="Tahoma"/>
          <w:spacing w:val="-2"/>
          <w:sz w:val="18"/>
          <w:lang w:val="zh-TW" w:eastAsia="zh-TW"/>
        </w:rPr>
        <w:t xml:space="preserve"> (</w:t>
      </w:r>
      <w:r w:rsidRPr="00781E36">
        <w:rPr>
          <w:rFonts w:ascii="Tahoma" w:eastAsia="PMingLiU" w:hAnsi="Tahoma" w:cs="Tahoma" w:hint="eastAsia"/>
          <w:spacing w:val="-2"/>
          <w:sz w:val="18"/>
          <w:lang w:val="zh-TW" w:eastAsia="zh-TW"/>
        </w:rPr>
        <w:t>亦即</w:t>
      </w:r>
      <w:r w:rsidRPr="00781E36">
        <w:rPr>
          <w:rFonts w:ascii="Tahoma" w:eastAsia="PMingLiU" w:hAnsi="Tahoma" w:cs="Tahoma"/>
          <w:spacing w:val="-2"/>
          <w:sz w:val="18"/>
          <w:lang w:val="zh-TW" w:eastAsia="zh-TW"/>
        </w:rPr>
        <w:t xml:space="preserve"> SA x </w:t>
      </w:r>
      <w:r w:rsidRPr="00781E36">
        <w:rPr>
          <w:rFonts w:ascii="Tahoma" w:eastAsia="PMingLiU" w:hAnsi="Tahoma" w:cs="Tahoma" w:hint="eastAsia"/>
          <w:spacing w:val="-2"/>
          <w:sz w:val="18"/>
          <w:lang w:val="zh-TW" w:eastAsia="zh-TW"/>
        </w:rPr>
        <w:t>自訂購日期起算於註冊期間中之剩餘年數，包括任何部分的年度</w:t>
      </w:r>
      <w:r w:rsidRPr="00781E36">
        <w:rPr>
          <w:rFonts w:ascii="Tahoma" w:eastAsia="PMingLiU" w:hAnsi="Tahoma" w:cs="Tahoma"/>
          <w:spacing w:val="-2"/>
          <w:sz w:val="18"/>
          <w:lang w:val="zh-TW" w:eastAsia="zh-TW"/>
        </w:rPr>
        <w:t>)</w:t>
      </w:r>
      <w:r w:rsidRPr="00781E36">
        <w:rPr>
          <w:rFonts w:ascii="Tahoma" w:eastAsia="PMingLiU" w:hAnsi="Tahoma" w:cs="Tahoma" w:hint="eastAsia"/>
          <w:spacing w:val="-2"/>
          <w:sz w:val="18"/>
          <w:lang w:val="zh-TW" w:eastAsia="zh-TW"/>
        </w:rPr>
        <w:t>。在</w:t>
      </w:r>
      <w:r w:rsidRPr="00781E36">
        <w:rPr>
          <w:rFonts w:ascii="Tahoma" w:eastAsia="PMingLiU" w:hAnsi="Tahoma" w:cs="Tahoma"/>
          <w:spacing w:val="-2"/>
          <w:sz w:val="18"/>
          <w:lang w:val="zh-TW" w:eastAsia="zh-TW"/>
        </w:rPr>
        <w:t xml:space="preserve"> Select Plus </w:t>
      </w:r>
      <w:r w:rsidRPr="00781E36">
        <w:rPr>
          <w:rFonts w:ascii="Tahoma" w:eastAsia="PMingLiU" w:hAnsi="Tahoma" w:cs="Tahoma" w:hint="eastAsia"/>
          <w:spacing w:val="-2"/>
          <w:sz w:val="18"/>
          <w:lang w:val="zh-TW" w:eastAsia="zh-TW"/>
        </w:rPr>
        <w:t>中，訂單將是</w:t>
      </w:r>
      <w:r w:rsidRPr="00781E36">
        <w:rPr>
          <w:rFonts w:ascii="Tahoma" w:eastAsia="PMingLiU" w:hAnsi="Tahoma" w:cs="Tahoma"/>
          <w:spacing w:val="-2"/>
          <w:sz w:val="18"/>
          <w:lang w:val="zh-TW" w:eastAsia="zh-TW"/>
        </w:rPr>
        <w:t xml:space="preserve"> 36 </w:t>
      </w:r>
      <w:r w:rsidRPr="00781E36">
        <w:rPr>
          <w:rFonts w:ascii="Tahoma" w:eastAsia="PMingLiU" w:hAnsi="Tahoma" w:cs="Tahoma" w:hint="eastAsia"/>
          <w:spacing w:val="-2"/>
          <w:sz w:val="18"/>
          <w:lang w:val="zh-TW" w:eastAsia="zh-TW"/>
        </w:rPr>
        <w:t>個月。因為軟體保證價格將不會因任何範圍之部分年度而按比例分配，客戶應該安排訂單的時間，才能善加利用其現有合約生效日期之任何週年日。若是版本</w:t>
      </w:r>
      <w:r w:rsidRPr="00781E36">
        <w:rPr>
          <w:rFonts w:ascii="Tahoma" w:eastAsia="PMingLiU" w:hAnsi="Tahoma" w:cs="Tahoma"/>
          <w:spacing w:val="-2"/>
          <w:sz w:val="18"/>
          <w:lang w:val="zh-TW" w:eastAsia="zh-TW"/>
        </w:rPr>
        <w:t xml:space="preserve"> 2008 </w:t>
      </w:r>
      <w:r w:rsidRPr="00781E36">
        <w:rPr>
          <w:rFonts w:ascii="Tahoma" w:eastAsia="PMingLiU" w:hAnsi="Tahoma" w:cs="Tahoma" w:hint="eastAsia"/>
          <w:spacing w:val="-2"/>
          <w:sz w:val="18"/>
          <w:lang w:val="zh-TW" w:eastAsia="zh-TW"/>
        </w:rPr>
        <w:t>或更舊版本之合約，只要客戶於三十日內續約範圍</w:t>
      </w:r>
      <w:r w:rsidRPr="00781E36">
        <w:rPr>
          <w:rFonts w:ascii="Tahoma" w:eastAsia="PMingLiU" w:hAnsi="Tahoma" w:cs="Tahoma"/>
          <w:spacing w:val="-2"/>
          <w:sz w:val="18"/>
          <w:lang w:val="zh-TW" w:eastAsia="zh-TW"/>
        </w:rPr>
        <w:t xml:space="preserve"> (</w:t>
      </w:r>
      <w:r w:rsidRPr="00781E36">
        <w:rPr>
          <w:rFonts w:ascii="Tahoma" w:eastAsia="PMingLiU" w:hAnsi="Tahoma" w:cs="Tahoma" w:hint="eastAsia"/>
          <w:spacing w:val="-2"/>
          <w:sz w:val="18"/>
          <w:lang w:val="zh-TW" w:eastAsia="zh-TW"/>
        </w:rPr>
        <w:t>若係從</w:t>
      </w:r>
      <w:r w:rsidRPr="00781E36">
        <w:rPr>
          <w:rFonts w:ascii="Tahoma" w:eastAsia="PMingLiU" w:hAnsi="Tahoma" w:cs="Tahoma"/>
          <w:spacing w:val="-2"/>
          <w:sz w:val="18"/>
          <w:lang w:val="zh-TW" w:eastAsia="zh-TW"/>
        </w:rPr>
        <w:t xml:space="preserve"> Open License </w:t>
      </w:r>
      <w:r w:rsidRPr="00781E36">
        <w:rPr>
          <w:rFonts w:ascii="Tahoma" w:eastAsia="PMingLiU" w:hAnsi="Tahoma" w:cs="Tahoma" w:hint="eastAsia"/>
          <w:spacing w:val="-2"/>
          <w:sz w:val="18"/>
          <w:lang w:val="zh-TW" w:eastAsia="zh-TW"/>
        </w:rPr>
        <w:t>方案續約則為九十日</w:t>
      </w:r>
      <w:r w:rsidRPr="00781E36">
        <w:rPr>
          <w:rFonts w:ascii="Tahoma" w:eastAsia="PMingLiU" w:hAnsi="Tahoma" w:cs="Tahoma"/>
          <w:spacing w:val="-2"/>
          <w:sz w:val="18"/>
          <w:lang w:val="zh-TW" w:eastAsia="zh-TW"/>
        </w:rPr>
        <w:t>)</w:t>
      </w:r>
      <w:r w:rsidRPr="00781E36">
        <w:rPr>
          <w:rFonts w:ascii="Tahoma" w:eastAsia="PMingLiU" w:hAnsi="Tahoma" w:cs="Tahoma" w:hint="eastAsia"/>
          <w:spacing w:val="-2"/>
          <w:sz w:val="18"/>
          <w:lang w:val="zh-TW" w:eastAsia="zh-TW"/>
        </w:rPr>
        <w:t>，則會認為客戶於其屆滿軟體保證範圍失效及新的範圍開始之間的任何期間內具備軟體保證範圍。只要客戶續約範圍，將有資格於此段期間內使用升級。</w:t>
      </w:r>
    </w:p>
    <w:p w:rsidR="003117FE" w:rsidRPr="00F31997" w:rsidRDefault="003117FE" w:rsidP="003117FE">
      <w:pPr>
        <w:pStyle w:val="AppendixIndent"/>
        <w:tabs>
          <w:tab w:val="num" w:pos="0"/>
        </w:tabs>
        <w:ind w:left="0"/>
        <w:rPr>
          <w:rFonts w:ascii="Tahoma" w:eastAsia="PMingLiU" w:hAnsi="Tahoma" w:cs="Tahoma"/>
          <w:lang w:eastAsia="zh-TW"/>
        </w:rPr>
      </w:pPr>
    </w:p>
    <w:p w:rsidR="00461288" w:rsidRPr="00461288" w:rsidRDefault="00461288">
      <w:pPr>
        <w:rPr>
          <w:sz w:val="2"/>
          <w:szCs w:val="2"/>
          <w:lang w:eastAsia="zh-TW"/>
        </w:rPr>
      </w:pPr>
      <w:r>
        <w:rPr>
          <w:b/>
          <w:bCs/>
          <w:caps/>
          <w:lang w:eastAsia="zh-TW"/>
        </w:rPr>
        <w:br w:type="page"/>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3117FE" w:rsidRPr="00F31997" w:rsidTr="00C70748">
        <w:tc>
          <w:tcPr>
            <w:tcW w:w="9018" w:type="dxa"/>
            <w:tcBorders>
              <w:top w:val="single" w:sz="4" w:space="0" w:color="FFFFFF"/>
              <w:bottom w:val="single" w:sz="4" w:space="0" w:color="FFFFFF"/>
            </w:tcBorders>
          </w:tcPr>
          <w:p w:rsidR="003117FE" w:rsidRPr="00F31997" w:rsidRDefault="003117FE" w:rsidP="00C76ED3">
            <w:pPr>
              <w:pStyle w:val="Heading1"/>
              <w:spacing w:before="0"/>
              <w:contextualSpacing/>
              <w:rPr>
                <w:lang w:eastAsia="zh-TW"/>
              </w:rPr>
            </w:pPr>
            <w:bookmarkStart w:id="877" w:name="_Toc325609205"/>
            <w:bookmarkStart w:id="878" w:name="_Toc327950085"/>
            <w:bookmarkEnd w:id="877"/>
            <w:r w:rsidRPr="00F31997">
              <w:rPr>
                <w:rFonts w:hint="eastAsia"/>
                <w:lang w:val="zh-TW" w:eastAsia="zh-TW"/>
              </w:rPr>
              <w:t>第</w:t>
            </w:r>
            <w:r w:rsidRPr="00F31997">
              <w:rPr>
                <w:lang w:val="zh-TW" w:eastAsia="zh-TW"/>
              </w:rPr>
              <w:t xml:space="preserve"> 7 </w:t>
            </w:r>
            <w:r w:rsidRPr="00F31997">
              <w:rPr>
                <w:rFonts w:hint="eastAsia"/>
                <w:lang w:val="zh-TW" w:eastAsia="zh-TW"/>
              </w:rPr>
              <w:t>節</w:t>
            </w:r>
            <w:r w:rsidRPr="00F31997">
              <w:rPr>
                <w:lang w:val="zh-TW" w:eastAsia="zh-TW"/>
              </w:rPr>
              <w:t xml:space="preserve"> – </w:t>
            </w:r>
            <w:r w:rsidRPr="00F31997">
              <w:rPr>
                <w:rFonts w:hint="eastAsia"/>
                <w:lang w:val="zh-TW" w:eastAsia="zh-TW"/>
              </w:rPr>
              <w:t>軟體保證</w:t>
            </w:r>
            <w:r w:rsidRPr="00F31997">
              <w:rPr>
                <w:lang w:val="zh-TW" w:eastAsia="zh-TW"/>
              </w:rPr>
              <w:t xml:space="preserve"> (SA) </w:t>
            </w:r>
            <w:r w:rsidRPr="00F31997">
              <w:rPr>
                <w:rFonts w:hint="eastAsia"/>
                <w:lang w:val="zh-TW" w:eastAsia="zh-TW"/>
              </w:rPr>
              <w:t>利益及線上服務</w:t>
            </w:r>
            <w:r w:rsidRPr="00F31997">
              <w:rPr>
                <w:lang w:val="zh-TW" w:eastAsia="zh-TW"/>
              </w:rPr>
              <w:t xml:space="preserve"> (OLS) </w:t>
            </w:r>
            <w:r w:rsidRPr="00F31997">
              <w:rPr>
                <w:rFonts w:hint="eastAsia"/>
                <w:lang w:val="zh-TW" w:eastAsia="zh-TW"/>
              </w:rPr>
              <w:t>利益</w:t>
            </w:r>
            <w:bookmarkEnd w:id="878"/>
          </w:p>
        </w:tc>
        <w:tc>
          <w:tcPr>
            <w:tcW w:w="3986" w:type="dxa"/>
            <w:tcBorders>
              <w:top w:val="single" w:sz="4" w:space="0" w:color="FFFFFF"/>
              <w:bottom w:val="single" w:sz="4" w:space="0" w:color="FFFFFF"/>
            </w:tcBorders>
          </w:tcPr>
          <w:p w:rsidR="003117FE" w:rsidRPr="00F31997" w:rsidRDefault="003117FE" w:rsidP="00B86C0B">
            <w:pPr>
              <w:pStyle w:val="Heading1"/>
              <w:rPr>
                <w:lang w:eastAsia="zh-TW"/>
              </w:rPr>
            </w:pPr>
          </w:p>
        </w:tc>
      </w:tr>
    </w:tbl>
    <w:p w:rsidR="003117FE" w:rsidRPr="00F31997" w:rsidRDefault="003117FE" w:rsidP="003117FE">
      <w:pPr>
        <w:pStyle w:val="AppendixBodyText"/>
        <w:rPr>
          <w:rFonts w:ascii="Tahoma" w:eastAsia="PMingLiU" w:hAnsi="Tahoma"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lang w:val="zh-TW" w:eastAsia="zh-TW"/>
        </w:rPr>
        <w:t>軟體保證利益和線上服務利益將描述於本節中。</w:t>
      </w:r>
    </w:p>
    <w:p w:rsidR="003117FE" w:rsidRPr="00F31997" w:rsidRDefault="003117FE" w:rsidP="003117FE">
      <w:pPr>
        <w:spacing w:after="60"/>
        <w:rPr>
          <w:rFonts w:eastAsia="PMingLiU" w:cs="Tahoma"/>
          <w:lang w:eastAsia="zh-TW"/>
        </w:rPr>
      </w:pPr>
      <w:r w:rsidRPr="00F31997">
        <w:rPr>
          <w:rFonts w:eastAsia="PMingLiU" w:cs="Tahoma" w:hint="eastAsia"/>
          <w:u w:val="single"/>
          <w:lang w:val="zh-TW" w:eastAsia="zh-TW"/>
        </w:rPr>
        <w:t>軟體保證利益</w:t>
      </w:r>
      <w:r w:rsidRPr="00B066FA">
        <w:rPr>
          <w:rFonts w:eastAsia="PMingLiU" w:cs="Tahoma" w:hint="eastAsia"/>
          <w:lang w:val="zh-TW" w:eastAsia="zh-TW"/>
        </w:rPr>
        <w:t>：</w:t>
      </w:r>
      <w:r w:rsidRPr="00F31997">
        <w:rPr>
          <w:rFonts w:eastAsia="PMingLiU" w:cs="Tahoma" w:hint="eastAsia"/>
          <w:szCs w:val="20"/>
          <w:lang w:val="zh-TW" w:eastAsia="zh-TW"/>
        </w:rPr>
        <w:t>這些利益將因產品及產品組合而有所不同。一般而言，客戶對其軟體保證利益之存取權及使用權會隨著其軟體保證範圍屆滿而失去效力。大多數之軟體保證利益係於範圍期間開頭時授與。</w:t>
      </w:r>
      <w:r w:rsidRPr="00F31997">
        <w:rPr>
          <w:rFonts w:eastAsia="PMingLiU" w:cs="Tahoma" w:hint="eastAsia"/>
          <w:lang w:val="zh-TW" w:eastAsia="zh-TW"/>
        </w:rPr>
        <w:t>範圍期間所發生之任何變更</w:t>
      </w:r>
      <w:r w:rsidRPr="00F31997">
        <w:rPr>
          <w:rFonts w:eastAsia="PMingLiU" w:cs="Tahoma"/>
          <w:lang w:val="zh-TW" w:eastAsia="zh-TW"/>
        </w:rPr>
        <w:t xml:space="preserve"> (</w:t>
      </w:r>
      <w:r w:rsidRPr="00F31997">
        <w:rPr>
          <w:rFonts w:eastAsia="PMingLiU" w:cs="Tahoma" w:hint="eastAsia"/>
          <w:lang w:val="zh-TW" w:eastAsia="zh-TW"/>
        </w:rPr>
        <w:t>例如，額外訂購、退貨或線上服務轉換</w:t>
      </w:r>
      <w:r w:rsidRPr="00F31997">
        <w:rPr>
          <w:rFonts w:eastAsia="PMingLiU" w:cs="Tahoma"/>
          <w:lang w:val="zh-TW" w:eastAsia="zh-TW"/>
        </w:rPr>
        <w:t xml:space="preserve">) </w:t>
      </w:r>
      <w:r w:rsidRPr="00F31997">
        <w:rPr>
          <w:rFonts w:eastAsia="PMingLiU" w:cs="Tahoma" w:hint="eastAsia"/>
          <w:lang w:val="zh-TW" w:eastAsia="zh-TW"/>
        </w:rPr>
        <w:t>可能造成利益資格之變更。</w:t>
      </w:r>
    </w:p>
    <w:p w:rsidR="003117FE" w:rsidRPr="00F31997" w:rsidRDefault="003117FE" w:rsidP="003117FE">
      <w:pPr>
        <w:spacing w:after="60"/>
        <w:rPr>
          <w:rFonts w:eastAsia="PMingLiU" w:cs="Tahoma"/>
          <w:lang w:eastAsia="zh-TW"/>
        </w:rPr>
      </w:pPr>
      <w:r w:rsidRPr="00F31997">
        <w:rPr>
          <w:rFonts w:eastAsia="PMingLiU" w:cs="Tahoma" w:hint="eastAsia"/>
          <w:u w:val="single"/>
          <w:lang w:val="zh-TW" w:eastAsia="zh-TW"/>
        </w:rPr>
        <w:t>線上服務利益</w:t>
      </w:r>
      <w:r w:rsidRPr="00B066FA">
        <w:rPr>
          <w:rFonts w:eastAsia="PMingLiU" w:cs="Tahoma" w:hint="eastAsia"/>
          <w:lang w:val="zh-TW" w:eastAsia="zh-TW"/>
        </w:rPr>
        <w:t>：</w:t>
      </w:r>
      <w:r w:rsidRPr="00F31997">
        <w:rPr>
          <w:rFonts w:eastAsia="PMingLiU" w:cs="Tahoma" w:hint="eastAsia"/>
          <w:szCs w:val="20"/>
          <w:lang w:val="zh-TW" w:eastAsia="zh-TW"/>
        </w:rPr>
        <w:t>這些利益依產品不同而有差異。</w:t>
      </w:r>
      <w:r w:rsidRPr="00F31997">
        <w:rPr>
          <w:rFonts w:eastAsia="PMingLiU" w:cs="Tahoma" w:hint="eastAsia"/>
          <w:lang w:val="zh-TW" w:eastAsia="zh-TW"/>
        </w:rPr>
        <w:t>客戶對線上服務利益的存取權和使用權會於對應的線上服務訂閱使用權屆滿時屆滿。</w:t>
      </w:r>
    </w:p>
    <w:p w:rsidR="003117FE" w:rsidRPr="00F31997" w:rsidRDefault="003117FE" w:rsidP="003117FE">
      <w:pPr>
        <w:spacing w:after="60"/>
        <w:rPr>
          <w:rFonts w:eastAsia="PMingLiU"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szCs w:val="20"/>
          <w:lang w:val="zh-TW" w:eastAsia="zh-TW"/>
        </w:rPr>
        <w:t>以上規則之任何例外已註明於以下個別之利益小節中。利益隨時可能變更及中止，恕不另行通知。</w:t>
      </w:r>
      <w:r w:rsidRPr="00F31997">
        <w:rPr>
          <w:rFonts w:eastAsia="PMingLiU" w:cs="Tahoma" w:hint="eastAsia"/>
          <w:lang w:val="zh-TW" w:eastAsia="zh-TW"/>
        </w:rPr>
        <w:t>利益之可用性會因方案、地區、提供選擇方案及語言而有所不同。</w:t>
      </w:r>
    </w:p>
    <w:p w:rsidR="003117FE" w:rsidRPr="00F31997" w:rsidRDefault="003117FE" w:rsidP="003117FE">
      <w:pPr>
        <w:pStyle w:val="AppendixBodyText"/>
        <w:rPr>
          <w:rFonts w:ascii="Tahoma" w:eastAsia="PMingLiU" w:hAnsi="Tahoma" w:cs="Tahoma"/>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軟體保證利益和線上服務利益係依下表所示之不同方案進行分派：</w:t>
      </w:r>
    </w:p>
    <w:p w:rsidR="003117FE" w:rsidRPr="00F31997" w:rsidRDefault="003117FE" w:rsidP="003117FE">
      <w:pPr>
        <w:pStyle w:val="AppendixBodyText"/>
        <w:rPr>
          <w:rFonts w:ascii="Tahoma" w:eastAsia="PMingLiU" w:hAnsi="Tahoma" w:cs="Tahoma"/>
          <w:lang w:eastAsia="zh-TW"/>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74"/>
        <w:gridCol w:w="1323"/>
        <w:gridCol w:w="1530"/>
        <w:gridCol w:w="1665"/>
        <w:gridCol w:w="2340"/>
        <w:gridCol w:w="1305"/>
      </w:tblGrid>
      <w:tr w:rsidR="003117FE" w:rsidRPr="00F31997" w:rsidTr="00247B50">
        <w:trPr>
          <w:trHeight w:val="178"/>
        </w:trPr>
        <w:tc>
          <w:tcPr>
            <w:tcW w:w="1474" w:type="dxa"/>
            <w:shd w:val="clear" w:color="auto" w:fill="FFCC99"/>
            <w:vAlign w:val="center"/>
          </w:tcPr>
          <w:p w:rsidR="003117FE" w:rsidRPr="00F31997" w:rsidRDefault="003117FE" w:rsidP="00C70748">
            <w:pPr>
              <w:pStyle w:val="AppendixTableHeadings"/>
              <w:jc w:val="left"/>
              <w:rPr>
                <w:rFonts w:ascii="Tahoma" w:eastAsia="PMingLiU" w:hAnsi="Tahoma" w:cs="Tahoma"/>
                <w:sz w:val="20"/>
                <w:szCs w:val="20"/>
              </w:rPr>
            </w:pPr>
            <w:r w:rsidRPr="00F31997">
              <w:rPr>
                <w:rFonts w:ascii="Tahoma" w:eastAsia="PMingLiU" w:hAnsi="Tahoma" w:cs="Tahoma" w:hint="eastAsia"/>
                <w:sz w:val="20"/>
                <w:szCs w:val="20"/>
                <w:lang w:val="zh-TW"/>
              </w:rPr>
              <w:t>方案</w:t>
            </w:r>
          </w:p>
        </w:tc>
        <w:tc>
          <w:tcPr>
            <w:tcW w:w="1323" w:type="dxa"/>
            <w:shd w:val="clear" w:color="auto" w:fill="FFCC99"/>
            <w:vAlign w:val="center"/>
          </w:tcPr>
          <w:p w:rsidR="003117FE" w:rsidRPr="00F31997" w:rsidRDefault="003117FE" w:rsidP="00C70748">
            <w:pPr>
              <w:pStyle w:val="AppendixTableHeadings"/>
              <w:jc w:val="left"/>
              <w:rPr>
                <w:rFonts w:ascii="Tahoma" w:eastAsia="PMingLiU" w:hAnsi="Tahoma" w:cs="Tahoma"/>
                <w:sz w:val="20"/>
                <w:szCs w:val="20"/>
              </w:rPr>
            </w:pPr>
            <w:r w:rsidRPr="00F31997">
              <w:rPr>
                <w:rFonts w:ascii="Tahoma" w:eastAsia="PMingLiU" w:hAnsi="Tahoma" w:cs="Tahoma"/>
                <w:sz w:val="20"/>
                <w:szCs w:val="20"/>
                <w:lang w:val="zh-TW"/>
              </w:rPr>
              <w:t>Open License</w:t>
            </w:r>
          </w:p>
        </w:tc>
        <w:tc>
          <w:tcPr>
            <w:tcW w:w="1530" w:type="dxa"/>
            <w:shd w:val="clear" w:color="auto" w:fill="FFCC99"/>
            <w:vAlign w:val="center"/>
          </w:tcPr>
          <w:p w:rsidR="003117FE" w:rsidRPr="00F31997" w:rsidRDefault="003117FE" w:rsidP="00C70748">
            <w:pPr>
              <w:pStyle w:val="AppendixTableHeadings"/>
              <w:jc w:val="left"/>
              <w:rPr>
                <w:rFonts w:ascii="Tahoma" w:eastAsia="PMingLiU" w:hAnsi="Tahoma" w:cs="Tahoma"/>
                <w:sz w:val="20"/>
                <w:szCs w:val="20"/>
              </w:rPr>
            </w:pPr>
            <w:r w:rsidRPr="00F31997">
              <w:rPr>
                <w:rFonts w:ascii="Tahoma" w:eastAsia="PMingLiU" w:hAnsi="Tahoma" w:cs="Tahoma"/>
                <w:sz w:val="20"/>
                <w:szCs w:val="20"/>
                <w:lang w:val="zh-TW"/>
              </w:rPr>
              <w:t>Open Value</w:t>
            </w:r>
          </w:p>
        </w:tc>
        <w:tc>
          <w:tcPr>
            <w:tcW w:w="1665" w:type="dxa"/>
            <w:shd w:val="clear" w:color="auto" w:fill="FFCC99"/>
            <w:vAlign w:val="center"/>
          </w:tcPr>
          <w:p w:rsidR="003117FE" w:rsidRPr="00F31997" w:rsidRDefault="003117FE" w:rsidP="00C70748">
            <w:pPr>
              <w:pStyle w:val="AppendixTableHeadings"/>
              <w:jc w:val="left"/>
              <w:rPr>
                <w:rFonts w:ascii="Tahoma" w:eastAsia="PMingLiU" w:hAnsi="Tahoma" w:cs="Tahoma"/>
                <w:sz w:val="20"/>
                <w:szCs w:val="20"/>
              </w:rPr>
            </w:pPr>
            <w:r w:rsidRPr="00F31997">
              <w:rPr>
                <w:rFonts w:ascii="Tahoma" w:eastAsia="PMingLiU" w:hAnsi="Tahoma" w:cs="Tahoma"/>
                <w:sz w:val="20"/>
                <w:szCs w:val="20"/>
                <w:lang w:val="zh-TW"/>
              </w:rPr>
              <w:t xml:space="preserve">Open Value Subscription – </w:t>
            </w:r>
            <w:r w:rsidRPr="00F31997">
              <w:rPr>
                <w:rFonts w:ascii="Tahoma" w:eastAsia="PMingLiU" w:hAnsi="Tahoma" w:cs="Tahoma" w:hint="eastAsia"/>
                <w:sz w:val="20"/>
                <w:szCs w:val="20"/>
                <w:lang w:val="zh-TW"/>
              </w:rPr>
              <w:t>教育解決方案</w:t>
            </w:r>
          </w:p>
        </w:tc>
        <w:tc>
          <w:tcPr>
            <w:tcW w:w="2340" w:type="dxa"/>
            <w:shd w:val="clear" w:color="auto" w:fill="FFCC99"/>
            <w:vAlign w:val="center"/>
          </w:tcPr>
          <w:p w:rsidR="003117FE" w:rsidRPr="00F31997" w:rsidRDefault="003117FE" w:rsidP="00C70748">
            <w:pPr>
              <w:pStyle w:val="AppendixTableHeadings"/>
              <w:jc w:val="left"/>
              <w:rPr>
                <w:rFonts w:ascii="Tahoma" w:eastAsia="PMingLiU" w:hAnsi="Tahoma" w:cs="Tahoma"/>
              </w:rPr>
            </w:pPr>
            <w:r w:rsidRPr="00F41E16">
              <w:rPr>
                <w:rFonts w:ascii="Tahoma" w:eastAsia="PMingLiU" w:hAnsi="Tahoma" w:cs="Tahoma"/>
                <w:sz w:val="20"/>
              </w:rPr>
              <w:t>Select*</w:t>
            </w:r>
          </w:p>
          <w:p w:rsidR="003117FE" w:rsidRPr="00F31997" w:rsidRDefault="003117FE" w:rsidP="00C70748">
            <w:pPr>
              <w:pStyle w:val="AppendixTableHeadings"/>
              <w:jc w:val="left"/>
              <w:rPr>
                <w:rFonts w:ascii="Tahoma" w:eastAsia="PMingLiU" w:hAnsi="Tahoma" w:cs="Tahoma"/>
              </w:rPr>
            </w:pPr>
            <w:r w:rsidRPr="00F41E16">
              <w:rPr>
                <w:rFonts w:ascii="Tahoma" w:eastAsia="PMingLiU" w:hAnsi="Tahoma" w:cs="Tahoma"/>
                <w:sz w:val="20"/>
              </w:rPr>
              <w:t xml:space="preserve">Enterprise </w:t>
            </w:r>
            <w:r w:rsidRPr="00F31997">
              <w:rPr>
                <w:rFonts w:ascii="Tahoma" w:eastAsia="PMingLiU" w:hAnsi="Tahoma" w:cs="Tahoma" w:hint="eastAsia"/>
                <w:sz w:val="20"/>
                <w:lang w:val="zh-TW"/>
              </w:rPr>
              <w:t>合約</w:t>
            </w:r>
          </w:p>
          <w:p w:rsidR="003117FE" w:rsidRPr="00F31997" w:rsidRDefault="003117FE" w:rsidP="00C70748">
            <w:pPr>
              <w:pStyle w:val="AppendixTableHeadings"/>
              <w:jc w:val="left"/>
              <w:rPr>
                <w:rFonts w:ascii="Tahoma" w:eastAsia="PMingLiU" w:hAnsi="Tahoma" w:cs="Tahoma"/>
              </w:rPr>
            </w:pPr>
            <w:r w:rsidRPr="00F41E16">
              <w:rPr>
                <w:rFonts w:ascii="Tahoma" w:eastAsia="PMingLiU" w:hAnsi="Tahoma" w:cs="Tahoma"/>
                <w:sz w:val="20"/>
              </w:rPr>
              <w:t xml:space="preserve">Enrollment for Education Solutions </w:t>
            </w:r>
            <w:r w:rsidR="00F41E16">
              <w:rPr>
                <w:rFonts w:ascii="Tahoma" w:eastAsia="PMingLiU" w:hAnsi="Tahoma" w:cs="Tahoma"/>
                <w:sz w:val="20"/>
              </w:rPr>
              <w:br/>
            </w:r>
            <w:r w:rsidRPr="00F41E16">
              <w:rPr>
                <w:rFonts w:ascii="Tahoma" w:eastAsia="PMingLiU" w:hAnsi="Tahoma" w:cs="Tahoma"/>
                <w:sz w:val="20"/>
              </w:rPr>
              <w:t>(</w:t>
            </w:r>
            <w:r w:rsidRPr="00F31997">
              <w:rPr>
                <w:rFonts w:ascii="Tahoma" w:eastAsia="PMingLiU" w:hAnsi="Tahoma" w:cs="Tahoma" w:hint="eastAsia"/>
                <w:sz w:val="20"/>
                <w:lang w:val="zh-TW"/>
              </w:rPr>
              <w:t>依據</w:t>
            </w:r>
            <w:r w:rsidRPr="00F41E16">
              <w:rPr>
                <w:rFonts w:ascii="Tahoma" w:eastAsia="PMingLiU" w:hAnsi="Tahoma" w:cs="Tahoma"/>
                <w:sz w:val="20"/>
              </w:rPr>
              <w:t xml:space="preserve"> Campus </w:t>
            </w:r>
            <w:r w:rsidRPr="00F31997">
              <w:rPr>
                <w:rFonts w:ascii="Tahoma" w:eastAsia="PMingLiU" w:hAnsi="Tahoma" w:cs="Tahoma" w:hint="eastAsia"/>
                <w:sz w:val="20"/>
                <w:lang w:val="zh-TW"/>
              </w:rPr>
              <w:t>及</w:t>
            </w:r>
          </w:p>
          <w:p w:rsidR="003117FE" w:rsidRPr="00F31997" w:rsidRDefault="003117FE" w:rsidP="00C70748">
            <w:pPr>
              <w:pStyle w:val="AppendixTableHeadings"/>
              <w:jc w:val="left"/>
              <w:rPr>
                <w:rFonts w:ascii="Tahoma" w:eastAsia="PMingLiU" w:hAnsi="Tahoma" w:cs="Tahoma"/>
                <w:sz w:val="20"/>
                <w:szCs w:val="20"/>
              </w:rPr>
            </w:pPr>
            <w:r w:rsidRPr="00F41E16">
              <w:rPr>
                <w:rFonts w:ascii="Tahoma" w:eastAsia="PMingLiU" w:hAnsi="Tahoma" w:cs="Tahoma"/>
                <w:sz w:val="20"/>
                <w:szCs w:val="20"/>
              </w:rPr>
              <w:t xml:space="preserve">School </w:t>
            </w:r>
            <w:r w:rsidRPr="00F31997">
              <w:rPr>
                <w:rFonts w:ascii="Tahoma" w:eastAsia="PMingLiU" w:hAnsi="Tahoma" w:cs="Tahoma" w:hint="eastAsia"/>
                <w:sz w:val="20"/>
                <w:szCs w:val="20"/>
                <w:lang w:val="zh-TW"/>
              </w:rPr>
              <w:t>合約</w:t>
            </w:r>
            <w:r w:rsidRPr="00F41E16">
              <w:rPr>
                <w:rFonts w:ascii="Tahoma" w:eastAsia="PMingLiU" w:hAnsi="Tahoma" w:cs="Tahoma"/>
                <w:sz w:val="20"/>
                <w:szCs w:val="20"/>
              </w:rPr>
              <w:t>)</w:t>
            </w:r>
          </w:p>
        </w:tc>
        <w:tc>
          <w:tcPr>
            <w:tcW w:w="1305" w:type="dxa"/>
            <w:shd w:val="clear" w:color="auto" w:fill="FFCC99"/>
            <w:vAlign w:val="center"/>
          </w:tcPr>
          <w:p w:rsidR="003117FE" w:rsidRPr="00F31997" w:rsidRDefault="003117FE" w:rsidP="00247B50">
            <w:pPr>
              <w:pStyle w:val="AppendixTableHeadings"/>
              <w:jc w:val="left"/>
              <w:rPr>
                <w:rFonts w:ascii="Tahoma" w:eastAsia="PMingLiU" w:hAnsi="Tahoma" w:cs="Tahoma"/>
                <w:sz w:val="20"/>
                <w:szCs w:val="20"/>
              </w:rPr>
            </w:pPr>
            <w:r w:rsidRPr="00F41E16">
              <w:rPr>
                <w:rFonts w:ascii="Tahoma" w:eastAsia="PMingLiU" w:hAnsi="Tahoma" w:cs="Tahoma"/>
                <w:sz w:val="20"/>
                <w:szCs w:val="20"/>
              </w:rPr>
              <w:t>Select Plus</w:t>
            </w:r>
          </w:p>
        </w:tc>
      </w:tr>
      <w:tr w:rsidR="003117FE" w:rsidRPr="00F31997" w:rsidTr="00F41E16">
        <w:trPr>
          <w:trHeight w:val="369"/>
        </w:trPr>
        <w:tc>
          <w:tcPr>
            <w:tcW w:w="1474" w:type="dxa"/>
            <w:vAlign w:val="center"/>
          </w:tcPr>
          <w:p w:rsidR="003117FE" w:rsidRPr="00F31997" w:rsidRDefault="003117FE" w:rsidP="00C70748">
            <w:pPr>
              <w:pStyle w:val="AppendixTableText"/>
              <w:rPr>
                <w:rFonts w:ascii="Tahoma" w:eastAsia="PMingLiU" w:hAnsi="Tahoma" w:cs="Tahoma"/>
                <w:szCs w:val="20"/>
              </w:rPr>
            </w:pPr>
            <w:r w:rsidRPr="00F31997">
              <w:rPr>
                <w:rFonts w:ascii="Tahoma" w:eastAsia="PMingLiU" w:hAnsi="Tahoma" w:cs="Tahoma" w:hint="eastAsia"/>
                <w:szCs w:val="20"/>
                <w:lang w:val="zh-TW"/>
              </w:rPr>
              <w:t>利益取得方式</w:t>
            </w:r>
            <w:r w:rsidRPr="00F41E16">
              <w:rPr>
                <w:rFonts w:ascii="Tahoma" w:eastAsia="PMingLiU" w:hAnsi="Tahoma" w:cs="Tahoma" w:hint="eastAsia"/>
                <w:szCs w:val="20"/>
              </w:rPr>
              <w:t>：</w:t>
            </w:r>
          </w:p>
        </w:tc>
        <w:tc>
          <w:tcPr>
            <w:tcW w:w="1323" w:type="dxa"/>
            <w:vAlign w:val="center"/>
          </w:tcPr>
          <w:p w:rsidR="003117FE" w:rsidRPr="00F31997" w:rsidRDefault="003117FE" w:rsidP="00C70748">
            <w:pPr>
              <w:pStyle w:val="AppendixTableText"/>
              <w:rPr>
                <w:rFonts w:ascii="Tahoma" w:eastAsia="PMingLiU" w:hAnsi="Tahoma" w:cs="Tahoma"/>
                <w:szCs w:val="20"/>
              </w:rPr>
            </w:pPr>
            <w:r w:rsidRPr="00F31997">
              <w:rPr>
                <w:rFonts w:ascii="Tahoma" w:eastAsia="PMingLiU" w:hAnsi="Tahoma" w:cs="Tahoma" w:hint="eastAsia"/>
                <w:szCs w:val="20"/>
                <w:lang w:val="zh-TW"/>
              </w:rPr>
              <w:t>使用權號碼</w:t>
            </w:r>
          </w:p>
        </w:tc>
        <w:tc>
          <w:tcPr>
            <w:tcW w:w="1530" w:type="dxa"/>
            <w:vAlign w:val="center"/>
          </w:tcPr>
          <w:p w:rsidR="003117FE" w:rsidRPr="00F31997" w:rsidRDefault="003117FE" w:rsidP="00C70748">
            <w:pPr>
              <w:pStyle w:val="AppendixTableText"/>
              <w:rPr>
                <w:rFonts w:ascii="Tahoma" w:eastAsia="PMingLiU" w:hAnsi="Tahoma" w:cs="Tahoma"/>
                <w:szCs w:val="20"/>
              </w:rPr>
            </w:pPr>
            <w:r w:rsidRPr="00F31997">
              <w:rPr>
                <w:rFonts w:ascii="Tahoma" w:eastAsia="PMingLiU" w:hAnsi="Tahoma" w:cs="Tahoma" w:hint="eastAsia"/>
                <w:szCs w:val="20"/>
                <w:lang w:val="zh-TW"/>
              </w:rPr>
              <w:t>合約</w:t>
            </w:r>
          </w:p>
        </w:tc>
        <w:tc>
          <w:tcPr>
            <w:tcW w:w="1665" w:type="dxa"/>
            <w:vAlign w:val="center"/>
          </w:tcPr>
          <w:p w:rsidR="003117FE" w:rsidRPr="00F31997" w:rsidRDefault="003117FE" w:rsidP="00C70748">
            <w:pPr>
              <w:pStyle w:val="AppendixTableText"/>
              <w:rPr>
                <w:rFonts w:ascii="Tahoma" w:eastAsia="PMingLiU" w:hAnsi="Tahoma" w:cs="Tahoma"/>
                <w:szCs w:val="20"/>
              </w:rPr>
            </w:pPr>
            <w:r w:rsidRPr="00F31997">
              <w:rPr>
                <w:rFonts w:ascii="Tahoma" w:eastAsia="PMingLiU" w:hAnsi="Tahoma" w:cs="Tahoma" w:hint="eastAsia"/>
                <w:szCs w:val="20"/>
                <w:lang w:val="zh-TW"/>
              </w:rPr>
              <w:t>合約</w:t>
            </w:r>
          </w:p>
        </w:tc>
        <w:tc>
          <w:tcPr>
            <w:tcW w:w="2340" w:type="dxa"/>
            <w:vAlign w:val="center"/>
          </w:tcPr>
          <w:p w:rsidR="003117FE" w:rsidRPr="00F31997" w:rsidRDefault="003117FE" w:rsidP="00C70748">
            <w:pPr>
              <w:pStyle w:val="AppendixTableText"/>
              <w:rPr>
                <w:rFonts w:ascii="Tahoma" w:eastAsia="PMingLiU" w:hAnsi="Tahoma" w:cs="Tahoma"/>
                <w:szCs w:val="20"/>
              </w:rPr>
            </w:pPr>
            <w:r w:rsidRPr="00F41E16">
              <w:rPr>
                <w:rFonts w:ascii="Tahoma" w:eastAsia="PMingLiU" w:hAnsi="Tahoma" w:cs="Tahoma"/>
                <w:szCs w:val="20"/>
              </w:rPr>
              <w:t>Enrollment</w:t>
            </w:r>
          </w:p>
        </w:tc>
        <w:tc>
          <w:tcPr>
            <w:tcW w:w="1305" w:type="dxa"/>
          </w:tcPr>
          <w:p w:rsidR="003117FE" w:rsidRPr="00F31997" w:rsidRDefault="003117FE" w:rsidP="00C70748">
            <w:pPr>
              <w:pStyle w:val="AppendixTableText"/>
              <w:rPr>
                <w:rFonts w:ascii="Tahoma" w:eastAsia="PMingLiU" w:hAnsi="Tahoma" w:cs="Tahoma"/>
                <w:szCs w:val="20"/>
              </w:rPr>
            </w:pPr>
            <w:r w:rsidRPr="00F31997">
              <w:rPr>
                <w:rFonts w:ascii="Tahoma" w:eastAsia="PMingLiU" w:hAnsi="Tahoma" w:cs="Tahoma" w:hint="eastAsia"/>
                <w:szCs w:val="20"/>
                <w:lang w:val="zh-TW"/>
              </w:rPr>
              <w:t>註冊關係企業</w:t>
            </w:r>
          </w:p>
        </w:tc>
      </w:tr>
    </w:tbl>
    <w:p w:rsidR="003117FE" w:rsidRPr="00F31997" w:rsidRDefault="003117FE" w:rsidP="003117FE">
      <w:pPr>
        <w:pStyle w:val="AppendixBodyText"/>
        <w:ind w:right="396"/>
        <w:rPr>
          <w:rFonts w:ascii="Tahoma" w:eastAsia="PMingLiU" w:hAnsi="Tahoma" w:cs="Tahoma"/>
        </w:rPr>
      </w:pPr>
      <w:r w:rsidRPr="00F31997">
        <w:rPr>
          <w:rFonts w:ascii="Tahoma" w:eastAsia="PMingLiU" w:hAnsi="Tahoma" w:cs="Tahoma" w:hint="eastAsia"/>
          <w:b/>
          <w:i/>
          <w:sz w:val="16"/>
          <w:u w:val="single"/>
          <w:lang w:val="zh-TW"/>
        </w:rPr>
        <w:t>注意事項</w:t>
      </w:r>
      <w:r w:rsidRPr="00F41E16">
        <w:rPr>
          <w:rFonts w:ascii="Tahoma" w:eastAsia="PMingLiU" w:hAnsi="Tahoma" w:cs="Tahoma" w:hint="eastAsia"/>
          <w:b/>
          <w:i/>
          <w:sz w:val="16"/>
        </w:rPr>
        <w:t>：</w:t>
      </w:r>
      <w:r w:rsidR="00461205">
        <w:rPr>
          <w:rFonts w:ascii="Tahoma" w:eastAsia="PMingLiU" w:hAnsi="Tahoma" w:cs="Tahoma"/>
          <w:i/>
          <w:sz w:val="16"/>
        </w:rPr>
        <w:t>*</w:t>
      </w:r>
      <w:r w:rsidRPr="00F31997">
        <w:rPr>
          <w:rFonts w:ascii="Tahoma" w:eastAsia="PMingLiU" w:hAnsi="Tahoma" w:cs="Tahoma" w:hint="eastAsia"/>
          <w:i/>
          <w:sz w:val="16"/>
          <w:lang w:val="zh-TW"/>
        </w:rPr>
        <w:t>簽訂</w:t>
      </w:r>
      <w:r w:rsidRPr="00F41E16">
        <w:rPr>
          <w:rFonts w:ascii="Tahoma" w:eastAsia="PMingLiU" w:hAnsi="Tahoma" w:cs="Tahoma"/>
          <w:i/>
          <w:sz w:val="16"/>
        </w:rPr>
        <w:t xml:space="preserve"> Canadian HealthCare Volume License Enterprise </w:t>
      </w:r>
      <w:r w:rsidRPr="00F31997">
        <w:rPr>
          <w:rFonts w:ascii="Tahoma" w:eastAsia="PMingLiU" w:hAnsi="Tahoma" w:cs="Tahoma" w:hint="eastAsia"/>
          <w:i/>
          <w:sz w:val="16"/>
          <w:lang w:val="zh-TW"/>
        </w:rPr>
        <w:t>合約之客戶將取得之</w:t>
      </w:r>
      <w:r w:rsidRPr="00F41E16">
        <w:rPr>
          <w:rFonts w:ascii="Tahoma" w:eastAsia="PMingLiU" w:hAnsi="Tahoma" w:cs="Tahoma"/>
          <w:i/>
          <w:sz w:val="16"/>
        </w:rPr>
        <w:t xml:space="preserve"> SA </w:t>
      </w:r>
      <w:r w:rsidRPr="00F31997">
        <w:rPr>
          <w:rFonts w:ascii="Tahoma" w:eastAsia="PMingLiU" w:hAnsi="Tahoma" w:cs="Tahoma" w:hint="eastAsia"/>
          <w:i/>
          <w:sz w:val="16"/>
          <w:lang w:val="zh-TW"/>
        </w:rPr>
        <w:t>利益</w:t>
      </w:r>
      <w:r w:rsidRPr="00F41E16">
        <w:rPr>
          <w:rFonts w:ascii="Tahoma" w:eastAsia="PMingLiU" w:hAnsi="Tahoma" w:cs="Tahoma" w:hint="eastAsia"/>
          <w:i/>
          <w:sz w:val="16"/>
        </w:rPr>
        <w:t>，</w:t>
      </w:r>
      <w:r w:rsidRPr="00F31997">
        <w:rPr>
          <w:rFonts w:ascii="Tahoma" w:eastAsia="PMingLiU" w:hAnsi="Tahoma" w:cs="Tahoma" w:hint="eastAsia"/>
          <w:i/>
          <w:sz w:val="16"/>
          <w:lang w:val="zh-TW"/>
        </w:rPr>
        <w:t>必須與可供客戶透過</w:t>
      </w:r>
      <w:r w:rsidRPr="00F41E16">
        <w:rPr>
          <w:rFonts w:ascii="Tahoma" w:eastAsia="PMingLiU" w:hAnsi="Tahoma" w:cs="Tahoma"/>
          <w:i/>
          <w:sz w:val="16"/>
        </w:rPr>
        <w:t xml:space="preserve"> Microsoft Open Value </w:t>
      </w:r>
      <w:r w:rsidRPr="00F31997">
        <w:rPr>
          <w:rFonts w:ascii="Tahoma" w:eastAsia="PMingLiU" w:hAnsi="Tahoma" w:cs="Tahoma" w:hint="eastAsia"/>
          <w:i/>
          <w:sz w:val="16"/>
          <w:lang w:val="zh-TW"/>
        </w:rPr>
        <w:t>取得產品之</w:t>
      </w:r>
      <w:r w:rsidRPr="00F41E16">
        <w:rPr>
          <w:rFonts w:ascii="Tahoma" w:eastAsia="PMingLiU" w:hAnsi="Tahoma" w:cs="Tahoma"/>
          <w:i/>
          <w:sz w:val="16"/>
        </w:rPr>
        <w:t xml:space="preserve"> SA </w:t>
      </w:r>
      <w:r w:rsidRPr="00F31997">
        <w:rPr>
          <w:rFonts w:ascii="Tahoma" w:eastAsia="PMingLiU" w:hAnsi="Tahoma" w:cs="Tahoma" w:hint="eastAsia"/>
          <w:i/>
          <w:sz w:val="16"/>
          <w:lang w:val="zh-TW"/>
        </w:rPr>
        <w:t>利益相符。</w:t>
      </w:r>
    </w:p>
    <w:p w:rsidR="003117FE" w:rsidRPr="00F31997" w:rsidRDefault="003117FE" w:rsidP="003117FE">
      <w:pPr>
        <w:pStyle w:val="AppendixBodyText"/>
        <w:rPr>
          <w:rFonts w:ascii="Tahoma" w:eastAsia="PMingLiU" w:hAnsi="Tahoma" w:cs="Tahoma"/>
        </w:rPr>
      </w:pPr>
    </w:p>
    <w:p w:rsidR="003117FE" w:rsidRPr="00F31997" w:rsidRDefault="003117FE" w:rsidP="00461205">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軟體保證利益和線上服務利益將顯示於下表中。部分利益會對應至已取得軟體保證之個別使用權。無論客戶目前正</w:t>
      </w:r>
      <w:r w:rsidR="00461205">
        <w:rPr>
          <w:rFonts w:ascii="Tahoma" w:eastAsia="PMingLiU" w:hAnsi="Tahoma" w:cs="Tahoma"/>
          <w:sz w:val="18"/>
          <w:lang w:eastAsia="zh-TW"/>
        </w:rPr>
        <w:br/>
      </w:r>
      <w:r w:rsidRPr="00F31997">
        <w:rPr>
          <w:rFonts w:ascii="Tahoma" w:eastAsia="PMingLiU" w:hAnsi="Tahoma" w:cs="Tahoma" w:hint="eastAsia"/>
          <w:sz w:val="18"/>
          <w:lang w:val="zh-TW" w:eastAsia="zh-TW"/>
        </w:rPr>
        <w:t>在使用的產品版本為何，任何合格產品之有效的軟體保證</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或其他升級保障</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可使該客戶符合該等利益之資格。合格</w:t>
      </w:r>
      <w:r w:rsidR="00461205">
        <w:rPr>
          <w:rFonts w:ascii="Tahoma" w:eastAsia="PMingLiU" w:hAnsi="Tahoma" w:cs="Tahoma"/>
          <w:sz w:val="18"/>
          <w:lang w:eastAsia="zh-TW"/>
        </w:rPr>
        <w:br/>
      </w:r>
      <w:r w:rsidRPr="00F31997">
        <w:rPr>
          <w:rFonts w:ascii="Tahoma" w:eastAsia="PMingLiU" w:hAnsi="Tahoma" w:cs="Tahoma" w:hint="eastAsia"/>
          <w:sz w:val="18"/>
          <w:lang w:val="zh-TW" w:eastAsia="zh-TW"/>
        </w:rPr>
        <w:t>產品已於每個產品小節中註明。部分利益之獲贈根據是客戶針對組合內特定之合格產品組之</w:t>
      </w:r>
      <w:r w:rsidRPr="00F31997">
        <w:rPr>
          <w:rFonts w:ascii="Tahoma" w:eastAsia="PMingLiU" w:hAnsi="Tahoma" w:cs="Tahoma"/>
          <w:sz w:val="18"/>
          <w:lang w:val="zh-TW" w:eastAsia="zh-TW"/>
        </w:rPr>
        <w:t xml:space="preserve"> SA </w:t>
      </w:r>
      <w:r w:rsidRPr="00F31997">
        <w:rPr>
          <w:rFonts w:ascii="Tahoma" w:eastAsia="PMingLiU" w:hAnsi="Tahoma" w:cs="Tahoma" w:hint="eastAsia"/>
          <w:sz w:val="18"/>
          <w:lang w:val="zh-TW" w:eastAsia="zh-TW"/>
        </w:rPr>
        <w:t>花費。就這些用途而</w:t>
      </w:r>
      <w:r w:rsidR="00461205">
        <w:rPr>
          <w:rFonts w:ascii="Tahoma" w:eastAsia="PMingLiU" w:hAnsi="Tahoma" w:cs="Tahoma"/>
          <w:sz w:val="18"/>
          <w:lang w:eastAsia="zh-TW"/>
        </w:rPr>
        <w:br/>
      </w:r>
      <w:r w:rsidRPr="00F31997">
        <w:rPr>
          <w:rFonts w:ascii="Tahoma" w:eastAsia="PMingLiU" w:hAnsi="Tahoma" w:cs="Tahoma" w:hint="eastAsia"/>
          <w:sz w:val="18"/>
          <w:lang w:val="zh-TW" w:eastAsia="zh-TW"/>
        </w:rPr>
        <w:t>言，「</w:t>
      </w:r>
      <w:r w:rsidRPr="00F31997">
        <w:rPr>
          <w:rFonts w:ascii="Tahoma" w:eastAsia="PMingLiU" w:hAnsi="Tahoma" w:cs="Tahoma"/>
          <w:sz w:val="18"/>
          <w:lang w:val="zh-TW" w:eastAsia="zh-TW"/>
        </w:rPr>
        <w:t>SA</w:t>
      </w:r>
      <w:r w:rsidR="00461205">
        <w:rPr>
          <w:rFonts w:ascii="Tahoma" w:eastAsia="PMingLiU" w:hAnsi="Tahoma" w:cs="Tahoma"/>
          <w:sz w:val="18"/>
          <w:lang w:eastAsia="zh-TW"/>
        </w:rPr>
        <w:t> </w:t>
      </w:r>
      <w:r w:rsidRPr="00F31997">
        <w:rPr>
          <w:rFonts w:ascii="Tahoma" w:eastAsia="PMingLiU" w:hAnsi="Tahoma" w:cs="Tahoma" w:hint="eastAsia"/>
          <w:sz w:val="18"/>
          <w:lang w:val="zh-TW" w:eastAsia="zh-TW"/>
        </w:rPr>
        <w:t>花費」並非如字面上指客戶實際花費的金錢。而是指客戶依其</w:t>
      </w:r>
      <w:r w:rsidRPr="00F31997">
        <w:rPr>
          <w:rFonts w:ascii="Tahoma" w:eastAsia="PMingLiU" w:hAnsi="Tahoma" w:cs="Tahoma"/>
          <w:sz w:val="18"/>
          <w:lang w:val="zh-TW" w:eastAsia="zh-TW"/>
        </w:rPr>
        <w:t xml:space="preserve"> Select </w:t>
      </w:r>
      <w:r w:rsidRPr="00F31997">
        <w:rPr>
          <w:rFonts w:ascii="Tahoma" w:eastAsia="PMingLiU" w:hAnsi="Tahoma" w:cs="Tahoma" w:hint="eastAsia"/>
          <w:sz w:val="18"/>
          <w:lang w:val="zh-TW" w:eastAsia="zh-TW"/>
        </w:rPr>
        <w:t>或</w:t>
      </w:r>
      <w:r w:rsidRPr="00F31997">
        <w:rPr>
          <w:rFonts w:ascii="Tahoma" w:eastAsia="PMingLiU" w:hAnsi="Tahoma" w:cs="Tahoma"/>
          <w:sz w:val="18"/>
          <w:lang w:val="zh-TW" w:eastAsia="zh-TW"/>
        </w:rPr>
        <w:t xml:space="preserve"> Enterprise </w:t>
      </w:r>
      <w:r w:rsidRPr="00F31997">
        <w:rPr>
          <w:rFonts w:ascii="Tahoma" w:eastAsia="PMingLiU" w:hAnsi="Tahoma" w:cs="Tahoma" w:hint="eastAsia"/>
          <w:sz w:val="18"/>
          <w:lang w:val="zh-TW" w:eastAsia="zh-TW"/>
        </w:rPr>
        <w:t>註冊、</w:t>
      </w:r>
      <w:r w:rsidRPr="00F31997">
        <w:rPr>
          <w:rFonts w:ascii="Tahoma" w:eastAsia="PMingLiU" w:hAnsi="Tahoma" w:cs="Tahoma"/>
          <w:sz w:val="18"/>
          <w:lang w:val="zh-TW" w:eastAsia="zh-TW"/>
        </w:rPr>
        <w:t xml:space="preserve">Select Plus </w:t>
      </w:r>
      <w:r w:rsidRPr="00F31997">
        <w:rPr>
          <w:rFonts w:ascii="Tahoma" w:eastAsia="PMingLiU" w:hAnsi="Tahoma" w:cs="Tahoma" w:hint="eastAsia"/>
          <w:sz w:val="18"/>
          <w:lang w:val="zh-TW" w:eastAsia="zh-TW"/>
        </w:rPr>
        <w:t>註冊或</w:t>
      </w:r>
      <w:r w:rsidRPr="00F31997">
        <w:rPr>
          <w:rFonts w:ascii="Tahoma" w:eastAsia="PMingLiU" w:hAnsi="Tahoma" w:cs="Tahoma"/>
          <w:sz w:val="18"/>
          <w:lang w:val="zh-TW" w:eastAsia="zh-TW"/>
        </w:rPr>
        <w:t xml:space="preserve"> Open </w:t>
      </w:r>
      <w:r w:rsidRPr="00F31997">
        <w:rPr>
          <w:rFonts w:ascii="Tahoma" w:eastAsia="PMingLiU" w:hAnsi="Tahoma" w:cs="Tahoma" w:hint="eastAsia"/>
          <w:sz w:val="18"/>
          <w:lang w:val="zh-TW" w:eastAsia="zh-TW"/>
        </w:rPr>
        <w:t>合約針對該些產品之軟體保證範圍之大約花費</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例如，</w:t>
      </w:r>
      <w:r w:rsidRPr="00F31997">
        <w:rPr>
          <w:rFonts w:ascii="Tahoma" w:eastAsia="PMingLiU" w:hAnsi="Tahoma" w:cs="Tahoma"/>
          <w:sz w:val="18"/>
          <w:lang w:val="zh-TW" w:eastAsia="zh-TW"/>
        </w:rPr>
        <w:t xml:space="preserve">SA </w:t>
      </w:r>
      <w:r w:rsidRPr="00F31997">
        <w:rPr>
          <w:rFonts w:ascii="Tahoma" w:eastAsia="PMingLiU" w:hAnsi="Tahoma" w:cs="Tahoma" w:hint="eastAsia"/>
          <w:sz w:val="18"/>
          <w:lang w:val="zh-TW" w:eastAsia="zh-TW"/>
        </w:rPr>
        <w:t>僅訂購及</w:t>
      </w:r>
      <w:r w:rsidRPr="00F31997">
        <w:rPr>
          <w:rFonts w:ascii="Tahoma" w:eastAsia="PMingLiU" w:hAnsi="Tahoma" w:cs="Tahoma"/>
          <w:sz w:val="18"/>
          <w:lang w:val="zh-TW" w:eastAsia="zh-TW"/>
        </w:rPr>
        <w:t xml:space="preserve"> L&amp;SA </w:t>
      </w:r>
      <w:r w:rsidRPr="00F31997">
        <w:rPr>
          <w:rFonts w:ascii="Tahoma" w:eastAsia="PMingLiU" w:hAnsi="Tahoma" w:cs="Tahoma" w:hint="eastAsia"/>
          <w:sz w:val="18"/>
          <w:lang w:val="zh-TW" w:eastAsia="zh-TW"/>
        </w:rPr>
        <w:t>之</w:t>
      </w:r>
      <w:r w:rsidRPr="00F31997">
        <w:rPr>
          <w:rFonts w:ascii="Tahoma" w:eastAsia="PMingLiU" w:hAnsi="Tahoma" w:cs="Tahoma"/>
          <w:sz w:val="18"/>
          <w:lang w:val="zh-TW" w:eastAsia="zh-TW"/>
        </w:rPr>
        <w:t xml:space="preserve"> SA </w:t>
      </w:r>
      <w:r w:rsidRPr="00F31997">
        <w:rPr>
          <w:rFonts w:ascii="Tahoma" w:eastAsia="PMingLiU" w:hAnsi="Tahoma" w:cs="Tahoma" w:hint="eastAsia"/>
          <w:sz w:val="18"/>
          <w:lang w:val="zh-TW" w:eastAsia="zh-TW"/>
        </w:rPr>
        <w:t>元件訂購</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。若是依據訂閱方案之客戶，此指客戶依其註冊或合約花費在授權該等產品之大約總金額。其他利益會對應至軟體保證會員資格；適用之產品組合的軟體保證會員資格可使客戶符合該等利益之資格。</w:t>
      </w:r>
    </w:p>
    <w:p w:rsidR="003117FE" w:rsidRPr="00F41E16" w:rsidRDefault="003117FE" w:rsidP="003117FE">
      <w:pPr>
        <w:pStyle w:val="AppendixBodyText"/>
        <w:rPr>
          <w:rFonts w:ascii="Tahoma" w:hAnsi="Tahoma" w:cs="Tahoma"/>
          <w:sz w:val="18"/>
          <w:lang w:eastAsia="zh-TW"/>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3117FE" w:rsidRPr="00F31997" w:rsidTr="000114AE">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hint="eastAsia"/>
                <w:sz w:val="20"/>
                <w:szCs w:val="20"/>
                <w:lang w:val="zh-TW"/>
              </w:rPr>
              <w:t>利益</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hint="eastAsia"/>
                <w:sz w:val="20"/>
                <w:szCs w:val="20"/>
                <w:lang w:val="zh-TW"/>
              </w:rPr>
              <w:t>應用程式組合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hint="eastAsia"/>
                <w:sz w:val="20"/>
                <w:szCs w:val="20"/>
                <w:lang w:val="zh-TW"/>
              </w:rPr>
              <w:t>系統組合</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hint="eastAsia"/>
                <w:sz w:val="20"/>
                <w:szCs w:val="20"/>
                <w:lang w:val="zh-TW"/>
              </w:rPr>
              <w:t>伺服器組合</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sz w:val="20"/>
                <w:lang w:val="zh-TW"/>
              </w:rPr>
              <w:t>Windows</w:t>
            </w:r>
            <w:r w:rsidR="00D35CB8" w:rsidRPr="00D35CB8">
              <w:rPr>
                <w:rFonts w:ascii="Tahoma" w:eastAsia="PMingLiU" w:hAnsi="Tahoma" w:cs="Tahoma"/>
                <w:sz w:val="20"/>
                <w:vertAlign w:val="superscript"/>
                <w:lang w:val="zh-TW"/>
              </w:rPr>
              <w:t>®</w:t>
            </w:r>
            <w:r w:rsidRPr="00F31997">
              <w:rPr>
                <w:rFonts w:ascii="Tahoma" w:eastAsia="PMingLiU" w:hAnsi="Tahoma" w:cs="Tahoma"/>
                <w:sz w:val="20"/>
                <w:lang w:val="zh-TW"/>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0114AE">
            <w:pPr>
              <w:pStyle w:val="AppendixTableHeadings"/>
              <w:rPr>
                <w:rFonts w:ascii="Tahoma" w:eastAsia="PMingLiU" w:hAnsi="Tahoma" w:cs="Tahoma"/>
                <w:sz w:val="20"/>
                <w:szCs w:val="20"/>
              </w:rPr>
            </w:pPr>
            <w:r w:rsidRPr="00F31997">
              <w:rPr>
                <w:rFonts w:ascii="Tahoma" w:eastAsia="PMingLiU" w:hAnsi="Tahoma" w:cs="Tahoma"/>
                <w:sz w:val="20"/>
                <w:szCs w:val="20"/>
                <w:lang w:val="zh-TW"/>
              </w:rPr>
              <w:t>Office 365</w:t>
            </w:r>
          </w:p>
        </w:tc>
      </w:tr>
      <w:tr w:rsidR="003117FE" w:rsidRPr="00F31997" w:rsidTr="00F41E16">
        <w:trPr>
          <w:trHeight w:val="255"/>
        </w:trPr>
        <w:tc>
          <w:tcPr>
            <w:tcW w:w="2167" w:type="dxa"/>
            <w:tcBorders>
              <w:top w:val="single" w:sz="8" w:space="0" w:color="auto"/>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新版本權利</w:t>
            </w:r>
          </w:p>
        </w:tc>
        <w:tc>
          <w:tcPr>
            <w:tcW w:w="1530" w:type="dxa"/>
            <w:tcBorders>
              <w:top w:val="single" w:sz="8" w:space="0" w:color="auto"/>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8" w:space="0" w:color="auto"/>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8" w:space="0" w:color="auto"/>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8" w:space="0" w:color="auto"/>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440" w:type="dxa"/>
            <w:tcBorders>
              <w:top w:val="single" w:sz="8" w:space="0" w:color="auto"/>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lang w:val="zh-TW"/>
              </w:rPr>
              <w:t>Office Multi Language</w:t>
            </w:r>
            <w:r w:rsidR="00F41E16">
              <w:rPr>
                <w:rFonts w:ascii="Tahoma" w:eastAsia="PMingLiU" w:hAnsi="Tahoma" w:cs="Tahoma"/>
              </w:rPr>
              <w:t> </w:t>
            </w:r>
            <w:r w:rsidRPr="00F31997">
              <w:rPr>
                <w:rFonts w:ascii="Tahoma" w:eastAsia="PMingLiU" w:hAnsi="Tahoma" w:cs="Tahoma"/>
                <w:lang w:val="zh-TW"/>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Style w:val="CommentReference"/>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Style w:val="CommentReference"/>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Style w:val="CommentReference"/>
                <w:rFonts w:ascii="Tahoma" w:eastAsia="PMingLiU" w:hAnsi="Tahoma" w:cs="Tahoma"/>
              </w:rPr>
            </w:pPr>
            <w:r w:rsidRPr="00F31997">
              <w:rPr>
                <w:rFonts w:ascii="Tahoma" w:eastAsia="PMingLiU" w:hAnsi="Tahoma" w:cs="Tahoma" w:hint="eastAsia"/>
                <w:lang w:val="zh-TW"/>
              </w:rPr>
              <w:t>是</w:t>
            </w: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規劃服務</w:t>
            </w:r>
          </w:p>
        </w:tc>
        <w:tc>
          <w:tcPr>
            <w:tcW w:w="1530" w:type="dxa"/>
            <w:tcBorders>
              <w:top w:val="single" w:sz="6" w:space="0" w:color="auto"/>
              <w:left w:val="single" w:sz="6" w:space="0" w:color="auto"/>
              <w:bottom w:val="single" w:sz="6" w:space="0" w:color="auto"/>
              <w:right w:val="single" w:sz="6" w:space="0" w:color="auto"/>
            </w:tcBorders>
            <w:vAlign w:val="center"/>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Style w:val="CommentReference"/>
                <w:rFonts w:ascii="Tahoma" w:eastAsia="PMingLiU" w:hAnsi="Tahoma" w:cs="Tahoma"/>
              </w:rPr>
            </w:pPr>
            <w:r w:rsidRPr="00F31997">
              <w:rPr>
                <w:rStyle w:val="CommentReference"/>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Style w:val="CommentReference"/>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Style w:val="CommentReference"/>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lang w:val="zh-TW"/>
              </w:rPr>
              <w:t xml:space="preserve">Windows 7 </w:t>
            </w:r>
            <w:r w:rsidRPr="00F31997">
              <w:rPr>
                <w:rFonts w:ascii="Tahoma" w:eastAsia="PMingLiU" w:hAnsi="Tahoma" w:cs="Tahoma" w:hint="eastAsia"/>
                <w:lang w:val="zh-TW"/>
              </w:rPr>
              <w:t>企業版</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訓練券</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lang w:val="zh-TW"/>
              </w:rPr>
              <w:t>E-Learning</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家庭使用方案</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41E16">
              <w:rPr>
                <w:rFonts w:ascii="Tahoma" w:eastAsia="PMingLiU" w:hAnsi="Tahoma" w:cs="Tahoma"/>
              </w:rPr>
              <w:t xml:space="preserve">Enterprise Source </w:t>
            </w:r>
            <w:r w:rsidR="00F41E16">
              <w:rPr>
                <w:rFonts w:ascii="Tahoma" w:eastAsia="PMingLiU" w:hAnsi="Tahoma" w:cs="Tahoma"/>
              </w:rPr>
              <w:br/>
            </w:r>
            <w:r w:rsidRPr="00F31997">
              <w:rPr>
                <w:rFonts w:ascii="Tahoma" w:eastAsia="PMingLiU" w:hAnsi="Tahoma" w:cs="Tahoma" w:hint="eastAsia"/>
                <w:lang w:val="zh-TW"/>
              </w:rPr>
              <w:t>授權方案</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全天候問題解決支援</w:t>
            </w:r>
          </w:p>
        </w:tc>
        <w:tc>
          <w:tcPr>
            <w:tcW w:w="1530" w:type="dxa"/>
            <w:tcBorders>
              <w:top w:val="single" w:sz="6" w:space="0" w:color="auto"/>
              <w:left w:val="single" w:sz="6" w:space="0" w:color="auto"/>
              <w:bottom w:val="single" w:sz="6" w:space="0" w:color="auto"/>
              <w:right w:val="single" w:sz="6" w:space="0" w:color="auto"/>
            </w:tcBorders>
            <w:vAlign w:val="center"/>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center"/>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vAlign w:val="center"/>
          </w:tcPr>
          <w:p w:rsidR="003117FE" w:rsidRPr="00F31997" w:rsidRDefault="003117FE" w:rsidP="00C70748">
            <w:pPr>
              <w:pStyle w:val="AppendixTableText"/>
              <w:rPr>
                <w:rStyle w:val="CommentReference"/>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41E16">
              <w:rPr>
                <w:rFonts w:ascii="Tahoma" w:eastAsia="PMingLiU" w:hAnsi="Tahoma" w:cs="Tahoma"/>
              </w:rPr>
              <w:t>System Center Advisor</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災害回復的冷備份</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single" w:sz="4" w:space="0" w:color="auto"/>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41E16">
              <w:rPr>
                <w:rFonts w:ascii="Tahoma" w:eastAsia="PMingLiU" w:hAnsi="Tahoma" w:cs="Tahoma"/>
              </w:rPr>
              <w:t xml:space="preserve">TechNet SA </w:t>
            </w:r>
            <w:r w:rsidRPr="00F31997">
              <w:rPr>
                <w:rFonts w:ascii="Tahoma" w:eastAsia="PMingLiU" w:hAnsi="Tahoma" w:cs="Tahoma" w:hint="eastAsia"/>
                <w:lang w:val="zh-TW"/>
              </w:rPr>
              <w:t>訂閱服務</w:t>
            </w:r>
          </w:p>
        </w:tc>
        <w:tc>
          <w:tcPr>
            <w:tcW w:w="1530" w:type="dxa"/>
            <w:tcBorders>
              <w:top w:val="single" w:sz="4" w:space="0" w:color="auto"/>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4" w:space="0" w:color="auto"/>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4" w:space="0" w:color="auto"/>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4" w:space="0" w:color="auto"/>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single" w:sz="4" w:space="0" w:color="auto"/>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nil"/>
              <w:left w:val="single" w:sz="4" w:space="0" w:color="auto"/>
              <w:bottom w:val="single" w:sz="4" w:space="0" w:color="auto"/>
              <w:right w:val="single" w:sz="4" w:space="0" w:color="auto"/>
            </w:tcBorders>
            <w:vAlign w:val="center"/>
          </w:tcPr>
          <w:p w:rsidR="003117FE" w:rsidRPr="00F31997" w:rsidRDefault="003117FE" w:rsidP="00F41E16">
            <w:pPr>
              <w:pStyle w:val="AppendixTableText"/>
              <w:jc w:val="left"/>
              <w:rPr>
                <w:rFonts w:ascii="Tahoma" w:eastAsia="PMingLiU" w:hAnsi="Tahoma" w:cs="Tahoma"/>
              </w:rPr>
            </w:pPr>
            <w:r w:rsidRPr="00F41E16">
              <w:rPr>
                <w:rFonts w:ascii="Tahoma" w:eastAsia="PMingLiU" w:hAnsi="Tahoma" w:cs="Tahoma"/>
              </w:rPr>
              <w:t>TechNet Plus Direct</w:t>
            </w: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nil"/>
              <w:left w:val="nil"/>
              <w:bottom w:val="single" w:sz="4"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c>
          <w:tcPr>
            <w:tcW w:w="1440" w:type="dxa"/>
            <w:tcBorders>
              <w:top w:val="nil"/>
              <w:left w:val="nil"/>
              <w:bottom w:val="single" w:sz="4"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534"/>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rPr>
            </w:pPr>
            <w:r w:rsidRPr="00F41E16">
              <w:rPr>
                <w:rFonts w:ascii="Tahoma" w:eastAsia="PMingLiU" w:hAnsi="Tahoma" w:cs="Tahoma"/>
              </w:rPr>
              <w:t>Wind</w:t>
            </w:r>
            <w:r w:rsidRPr="00F31997">
              <w:rPr>
                <w:rFonts w:ascii="Tahoma" w:eastAsia="PMingLiU" w:hAnsi="Tahoma" w:cs="Tahoma"/>
                <w:lang w:val="zh-TW"/>
              </w:rPr>
              <w:t>ows Thin PC</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Fonts w:ascii="Tahoma" w:eastAsia="PMingLiU" w:hAnsi="Tahoma" w:cs="Tahoma"/>
              </w:rPr>
            </w:pP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rPr>
            </w:pPr>
            <w:r w:rsidRPr="00F31997">
              <w:rPr>
                <w:rFonts w:ascii="Tahoma" w:eastAsia="PMingLiU" w:hAnsi="Tahoma" w:cs="Tahoma" w:hint="eastAsia"/>
                <w:lang w:val="zh-TW"/>
              </w:rPr>
              <w:t>延伸</w:t>
            </w:r>
            <w:r w:rsidRPr="00F31997">
              <w:rPr>
                <w:rFonts w:ascii="Tahoma" w:eastAsia="PMingLiU" w:hAnsi="Tahoma" w:cs="Tahoma"/>
                <w:lang w:val="zh-TW"/>
              </w:rPr>
              <w:t xml:space="preserve"> HotFix </w:t>
            </w:r>
            <w:r w:rsidRPr="00F31997">
              <w:rPr>
                <w:rFonts w:ascii="Tahoma" w:eastAsia="PMingLiU" w:hAnsi="Tahoma" w:cs="Tahoma" w:hint="eastAsia"/>
                <w:lang w:val="zh-TW"/>
              </w:rPr>
              <w:t>支援</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Style w:val="CommentReference"/>
                <w:rFonts w:ascii="Tahoma" w:eastAsia="PMingLiU" w:hAnsi="Tahoma" w:cs="Tahoma"/>
              </w:rPr>
            </w:pPr>
            <w:r w:rsidRPr="00F31997">
              <w:rPr>
                <w:rFonts w:ascii="Tahoma" w:eastAsia="PMingLiU" w:hAnsi="Tahoma" w:cs="Tahoma" w:hint="eastAsia"/>
                <w:lang w:val="zh-TW"/>
              </w:rPr>
              <w:t>是</w:t>
            </w: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是</w:t>
            </w: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rPr>
            </w:pP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color w:val="000000"/>
              </w:rPr>
            </w:pPr>
            <w:r w:rsidRPr="00C70748">
              <w:rPr>
                <w:rFonts w:ascii="Tahoma" w:eastAsia="PMingLiU" w:hAnsi="Tahoma" w:cs="Tahoma"/>
                <w:color w:val="000000"/>
              </w:rPr>
              <w:t>Microsoft Desktop Optimization Pack</w:t>
            </w:r>
            <w:r w:rsidR="00F41E16">
              <w:rPr>
                <w:rFonts w:ascii="Tahoma" w:eastAsia="PMingLiU" w:hAnsi="Tahoma" w:cs="Tahoma"/>
                <w:color w:val="000000"/>
              </w:rPr>
              <w:t> </w:t>
            </w:r>
            <w:r w:rsidRPr="00C70748">
              <w:rPr>
                <w:rFonts w:ascii="Tahoma" w:eastAsia="PMingLiU"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spacing w:after="120"/>
              <w:rPr>
                <w:rFonts w:ascii="Tahoma" w:eastAsia="PMingLiU" w:hAnsi="Tahoma" w:cs="Tahoma"/>
                <w:color w:val="000000"/>
              </w:rPr>
            </w:pPr>
            <w:r w:rsidRPr="00F31997">
              <w:rPr>
                <w:rFonts w:ascii="Tahoma" w:eastAsia="PMingLiU" w:hAnsi="Tahoma" w:cs="Tahoma" w:hint="eastAsia"/>
                <w:color w:val="000000"/>
                <w:lang w:val="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Fonts w:ascii="Tahoma" w:eastAsia="PMingLiU"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spacing w:before="120"/>
              <w:rPr>
                <w:rFonts w:ascii="Tahoma" w:eastAsia="PMingLiU" w:hAnsi="Tahoma" w:cs="Tahoma"/>
                <w:color w:val="000000"/>
              </w:rPr>
            </w:pPr>
            <w:r w:rsidRPr="00F31997">
              <w:rPr>
                <w:rFonts w:ascii="Tahoma" w:eastAsia="PMingLiU" w:hAnsi="Tahoma" w:cs="Tahoma" w:hint="eastAsia"/>
                <w:color w:val="000000"/>
                <w:lang w:val="zh-TW"/>
              </w:rPr>
              <w:t>是</w:t>
            </w: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spacing w:before="120"/>
              <w:rPr>
                <w:rFonts w:ascii="Tahoma" w:eastAsia="PMingLiU" w:hAnsi="Tahoma" w:cs="Tahoma"/>
                <w:color w:val="000000"/>
              </w:rPr>
            </w:pP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color w:val="000000"/>
                <w:lang w:eastAsia="zh-TW"/>
              </w:rPr>
            </w:pPr>
            <w:r w:rsidRPr="00F31997">
              <w:rPr>
                <w:rFonts w:ascii="Tahoma" w:eastAsia="PMingLiU" w:hAnsi="Tahoma" w:cs="Tahoma"/>
                <w:color w:val="000000"/>
                <w:lang w:val="zh-TW" w:eastAsia="zh-TW"/>
              </w:rPr>
              <w:t xml:space="preserve">Windows </w:t>
            </w:r>
            <w:r w:rsidRPr="00F31997">
              <w:rPr>
                <w:rFonts w:ascii="Tahoma" w:eastAsia="PMingLiU" w:hAnsi="Tahoma" w:cs="Tahoma" w:hint="eastAsia"/>
                <w:color w:val="000000"/>
                <w:lang w:val="zh-TW" w:eastAsia="zh-TW"/>
              </w:rPr>
              <w:t>桌面裝置</w:t>
            </w:r>
            <w:r w:rsidR="00F41E16">
              <w:rPr>
                <w:rFonts w:ascii="Tahoma" w:eastAsia="PMingLiU" w:hAnsi="Tahoma" w:cs="Tahoma"/>
                <w:color w:val="000000"/>
                <w:lang w:eastAsia="zh-TW"/>
              </w:rPr>
              <w:br/>
            </w:r>
            <w:r w:rsidRPr="00F31997">
              <w:rPr>
                <w:rFonts w:ascii="Tahoma" w:eastAsia="PMingLiU" w:hAnsi="Tahoma" w:cs="Tahoma" w:hint="eastAsia"/>
                <w:color w:val="000000"/>
                <w:lang w:val="zh-TW" w:eastAsia="zh-TW"/>
              </w:rPr>
              <w:t>的虛擬化權利</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spacing w:after="120"/>
              <w:rPr>
                <w:rFonts w:ascii="Tahoma" w:eastAsia="PMingLiU" w:hAnsi="Tahoma" w:cs="Tahoma"/>
                <w:color w:val="000000"/>
                <w:lang w:eastAsia="zh-TW"/>
              </w:rPr>
            </w:pPr>
            <w:r w:rsidRPr="00F31997">
              <w:rPr>
                <w:rFonts w:ascii="Tahoma" w:eastAsia="PMingLiU" w:hAnsi="Tahoma" w:cs="Tahoma" w:hint="eastAsia"/>
                <w:color w:val="000000"/>
                <w:lang w:val="zh-TW" w:eastAsia="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spacing w:before="120"/>
              <w:rPr>
                <w:rFonts w:ascii="Tahoma" w:eastAsia="PMingLiU" w:hAnsi="Tahoma" w:cs="Tahoma"/>
                <w:color w:val="000000"/>
                <w:lang w:eastAsia="zh-TW"/>
              </w:rPr>
            </w:pPr>
            <w:r w:rsidRPr="00F31997">
              <w:rPr>
                <w:rFonts w:ascii="Tahoma" w:eastAsia="PMingLiU" w:hAnsi="Tahoma" w:cs="Tahoma" w:hint="eastAsia"/>
                <w:color w:val="000000"/>
                <w:lang w:val="zh-TW" w:eastAsia="zh-TW"/>
              </w:rPr>
              <w:t>是</w:t>
            </w: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spacing w:before="120"/>
              <w:rPr>
                <w:rFonts w:ascii="Tahoma" w:eastAsia="PMingLiU" w:hAnsi="Tahoma" w:cs="Tahoma"/>
                <w:color w:val="000000"/>
                <w:lang w:eastAsia="zh-TW"/>
              </w:rPr>
            </w:pP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color w:val="000000"/>
                <w:lang w:eastAsia="zh-TW"/>
              </w:rPr>
            </w:pPr>
            <w:r w:rsidRPr="00F31997">
              <w:rPr>
                <w:rFonts w:ascii="Tahoma" w:eastAsia="PMingLiU" w:hAnsi="Tahoma" w:cs="Tahoma"/>
                <w:color w:val="000000"/>
                <w:lang w:val="zh-TW" w:eastAsia="zh-TW"/>
              </w:rPr>
              <w:t xml:space="preserve">Windows </w:t>
            </w:r>
            <w:r w:rsidRPr="00F31997">
              <w:rPr>
                <w:rFonts w:ascii="Tahoma" w:eastAsia="PMingLiU" w:hAnsi="Tahoma" w:cs="Tahoma" w:hint="eastAsia"/>
                <w:color w:val="000000"/>
                <w:lang w:val="zh-TW" w:eastAsia="zh-TW"/>
              </w:rPr>
              <w:t>虛擬桌</w:t>
            </w:r>
            <w:r w:rsidR="00F41E16">
              <w:rPr>
                <w:rFonts w:ascii="Tahoma" w:eastAsia="PMingLiU" w:hAnsi="Tahoma" w:cs="Tahoma"/>
                <w:color w:val="000000"/>
                <w:lang w:val="zh-TW" w:eastAsia="zh-TW"/>
              </w:rPr>
              <w:br/>
            </w:r>
            <w:r w:rsidRPr="00F31997">
              <w:rPr>
                <w:rFonts w:ascii="Tahoma" w:eastAsia="PMingLiU" w:hAnsi="Tahoma" w:cs="Tahoma" w:hint="eastAsia"/>
                <w:color w:val="000000"/>
                <w:lang w:val="zh-TW" w:eastAsia="zh-TW"/>
              </w:rPr>
              <w:t>面存取</w:t>
            </w:r>
            <w:r w:rsidRPr="00F31997">
              <w:rPr>
                <w:rFonts w:ascii="Tahoma" w:eastAsia="PMingLiU" w:hAnsi="Tahoma" w:cs="Tahoma"/>
                <w:color w:val="000000"/>
                <w:lang w:val="zh-TW" w:eastAsia="zh-TW"/>
              </w:rPr>
              <w:t xml:space="preserve"> (VDA)</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spacing w:after="120"/>
              <w:rPr>
                <w:rFonts w:ascii="Tahoma" w:eastAsia="PMingLiU" w:hAnsi="Tahoma" w:cs="Tahoma"/>
                <w:color w:val="000000"/>
                <w:lang w:eastAsia="zh-TW"/>
              </w:rPr>
            </w:pPr>
            <w:r w:rsidRPr="00F31997">
              <w:rPr>
                <w:rFonts w:ascii="Tahoma" w:eastAsia="PMingLiU" w:hAnsi="Tahoma" w:cs="Tahoma" w:hint="eastAsia"/>
                <w:color w:val="000000"/>
                <w:lang w:val="zh-TW" w:eastAsia="zh-TW"/>
              </w:rPr>
              <w:t>是</w:t>
            </w: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Fonts w:ascii="Tahoma" w:eastAsia="PMingLiU" w:hAnsi="Tahoma" w:cs="Tahoma"/>
                <w:color w:val="000000"/>
                <w:lang w:eastAsia="zh-TW"/>
              </w:rPr>
            </w:pP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spacing w:before="120"/>
              <w:rPr>
                <w:rFonts w:ascii="Tahoma" w:eastAsia="PMingLiU" w:hAnsi="Tahoma" w:cs="Tahoma"/>
                <w:color w:val="000000"/>
                <w:lang w:eastAsia="zh-TW"/>
              </w:rPr>
            </w:pPr>
            <w:r w:rsidRPr="00F31997">
              <w:rPr>
                <w:rFonts w:ascii="Tahoma" w:eastAsia="PMingLiU" w:hAnsi="Tahoma" w:cs="Tahoma" w:hint="eastAsia"/>
                <w:color w:val="000000"/>
                <w:lang w:val="zh-TW" w:eastAsia="zh-TW"/>
              </w:rPr>
              <w:t>是</w:t>
            </w: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spacing w:before="120"/>
              <w:rPr>
                <w:rFonts w:ascii="Tahoma" w:eastAsia="PMingLiU" w:hAnsi="Tahoma" w:cs="Tahoma"/>
                <w:color w:val="000000"/>
                <w:lang w:eastAsia="zh-TW"/>
              </w:rPr>
            </w:pPr>
          </w:p>
        </w:tc>
      </w:tr>
      <w:tr w:rsidR="003117FE" w:rsidRPr="00F31997" w:rsidTr="00F41E16">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3117FE" w:rsidRPr="00F31997" w:rsidRDefault="003117FE" w:rsidP="00F41E16">
            <w:pPr>
              <w:pStyle w:val="AppendixTableText"/>
              <w:jc w:val="left"/>
              <w:rPr>
                <w:rFonts w:ascii="Tahoma" w:eastAsia="PMingLiU" w:hAnsi="Tahoma" w:cs="Tahoma"/>
                <w:lang w:eastAsia="zh-TW"/>
              </w:rPr>
            </w:pPr>
            <w:r w:rsidRPr="00F31997">
              <w:rPr>
                <w:rFonts w:ascii="Tahoma" w:eastAsia="PMingLiU" w:hAnsi="Tahoma" w:cs="Tahoma" w:hint="eastAsia"/>
                <w:lang w:val="zh-TW" w:eastAsia="zh-TW"/>
              </w:rPr>
              <w:t>升級使用權</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lang w:eastAsia="zh-TW"/>
              </w:rPr>
            </w:pPr>
            <w:r w:rsidRPr="00F31997">
              <w:rPr>
                <w:rFonts w:ascii="Tahoma" w:eastAsia="PMingLiU" w:hAnsi="Tahoma" w:cs="Tahoma" w:hint="eastAsia"/>
                <w:lang w:val="zh-TW" w:eastAsia="zh-TW"/>
              </w:rPr>
              <w:t>是</w:t>
            </w:r>
          </w:p>
        </w:tc>
        <w:tc>
          <w:tcPr>
            <w:tcW w:w="1530" w:type="dxa"/>
            <w:tcBorders>
              <w:top w:val="single" w:sz="6" w:space="0" w:color="auto"/>
              <w:left w:val="single" w:sz="6" w:space="0" w:color="auto"/>
              <w:bottom w:val="single" w:sz="6" w:space="0" w:color="auto"/>
              <w:right w:val="single" w:sz="6" w:space="0" w:color="auto"/>
            </w:tcBorders>
            <w:vAlign w:val="bottom"/>
          </w:tcPr>
          <w:p w:rsidR="003117FE" w:rsidRPr="00F31997" w:rsidRDefault="003117FE" w:rsidP="00C70748">
            <w:pPr>
              <w:pStyle w:val="AppendixTableText"/>
              <w:rPr>
                <w:rFonts w:ascii="Tahoma" w:eastAsia="PMingLiU" w:hAnsi="Tahoma" w:cs="Tahoma"/>
                <w:lang w:eastAsia="zh-TW"/>
              </w:rPr>
            </w:pPr>
            <w:r w:rsidRPr="00F31997">
              <w:rPr>
                <w:rFonts w:ascii="Tahoma" w:eastAsia="PMingLiU" w:hAnsi="Tahoma" w:cs="Tahoma" w:hint="eastAsia"/>
                <w:lang w:val="zh-TW" w:eastAsia="zh-TW"/>
              </w:rPr>
              <w:t>否</w:t>
            </w:r>
          </w:p>
        </w:tc>
        <w:tc>
          <w:tcPr>
            <w:tcW w:w="1530" w:type="dxa"/>
            <w:tcBorders>
              <w:top w:val="single" w:sz="6" w:space="0" w:color="auto"/>
              <w:left w:val="single" w:sz="6" w:space="0" w:color="auto"/>
              <w:bottom w:val="single" w:sz="6" w:space="0" w:color="auto"/>
              <w:right w:val="single" w:sz="4" w:space="0" w:color="auto"/>
            </w:tcBorders>
            <w:vAlign w:val="bottom"/>
          </w:tcPr>
          <w:p w:rsidR="003117FE" w:rsidRPr="00F31997" w:rsidRDefault="003117FE" w:rsidP="00C70748">
            <w:pPr>
              <w:pStyle w:val="AppendixTableText"/>
              <w:rPr>
                <w:rFonts w:ascii="Tahoma" w:eastAsia="PMingLiU" w:hAnsi="Tahoma" w:cs="Tahoma"/>
                <w:lang w:eastAsia="zh-TW"/>
              </w:rPr>
            </w:pPr>
            <w:r w:rsidRPr="00F31997">
              <w:rPr>
                <w:rFonts w:ascii="Tahoma" w:eastAsia="PMingLiU" w:hAnsi="Tahoma" w:cs="Tahoma" w:hint="eastAsia"/>
                <w:lang w:val="zh-TW" w:eastAsia="zh-TW"/>
              </w:rPr>
              <w:t>是</w:t>
            </w:r>
          </w:p>
        </w:tc>
        <w:tc>
          <w:tcPr>
            <w:tcW w:w="153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lang w:eastAsia="zh-TW"/>
              </w:rPr>
            </w:pPr>
          </w:p>
        </w:tc>
        <w:tc>
          <w:tcPr>
            <w:tcW w:w="1440" w:type="dxa"/>
            <w:tcBorders>
              <w:top w:val="single" w:sz="6" w:space="0" w:color="auto"/>
              <w:left w:val="single" w:sz="6" w:space="0" w:color="auto"/>
              <w:bottom w:val="single" w:sz="6" w:space="0" w:color="auto"/>
              <w:right w:val="single" w:sz="4" w:space="0" w:color="auto"/>
            </w:tcBorders>
          </w:tcPr>
          <w:p w:rsidR="003117FE" w:rsidRPr="00F31997" w:rsidRDefault="003117FE" w:rsidP="00C70748">
            <w:pPr>
              <w:pStyle w:val="AppendixTableText"/>
              <w:rPr>
                <w:rFonts w:ascii="Tahoma" w:eastAsia="PMingLiU" w:hAnsi="Tahoma" w:cs="Tahoma"/>
                <w:lang w:eastAsia="zh-TW"/>
              </w:rPr>
            </w:pPr>
          </w:p>
        </w:tc>
      </w:tr>
    </w:tbl>
    <w:p w:rsidR="003117FE" w:rsidRPr="00F31997" w:rsidRDefault="003117FE" w:rsidP="003117FE">
      <w:pPr>
        <w:pStyle w:val="AppendixBodyText"/>
        <w:ind w:right="180"/>
        <w:rPr>
          <w:rFonts w:ascii="Tahoma" w:eastAsia="PMingLiU" w:hAnsi="Tahoma" w:cs="Tahoma"/>
          <w:lang w:eastAsia="zh-TW"/>
        </w:rPr>
      </w:pPr>
      <w:r w:rsidRPr="00F31997">
        <w:rPr>
          <w:rFonts w:ascii="Tahoma" w:eastAsia="PMingLiU" w:hAnsi="Tahoma" w:cs="Tahoma"/>
          <w:i/>
          <w:sz w:val="16"/>
          <w:lang w:val="zh-TW" w:eastAsia="zh-TW"/>
        </w:rPr>
        <w:t>*</w:t>
      </w:r>
      <w:r w:rsidRPr="00F31997">
        <w:rPr>
          <w:rFonts w:ascii="Tahoma" w:eastAsia="PMingLiU" w:hAnsi="Tahoma" w:cs="Tahoma" w:hint="eastAsia"/>
          <w:i/>
          <w:sz w:val="16"/>
          <w:lang w:val="zh-TW" w:eastAsia="zh-TW"/>
        </w:rPr>
        <w:t>表中的是係指可能會使客戶符合取得該利益之資格的軟體保證會員資格、合格產品之軟體保證的取得或針對該組合內合格產品的</w:t>
      </w:r>
      <w:r w:rsidRPr="00F31997">
        <w:rPr>
          <w:rFonts w:ascii="Tahoma" w:eastAsia="PMingLiU" w:hAnsi="Tahoma" w:cs="Tahoma"/>
          <w:i/>
          <w:sz w:val="16"/>
          <w:lang w:val="zh-TW" w:eastAsia="zh-TW"/>
        </w:rPr>
        <w:t xml:space="preserve"> SA </w:t>
      </w:r>
      <w:r w:rsidRPr="00F31997">
        <w:rPr>
          <w:rFonts w:ascii="Tahoma" w:eastAsia="PMingLiU" w:hAnsi="Tahoma" w:cs="Tahoma" w:hint="eastAsia"/>
          <w:i/>
          <w:sz w:val="16"/>
          <w:lang w:val="zh-TW" w:eastAsia="zh-TW"/>
        </w:rPr>
        <w:t>花費或</w:t>
      </w:r>
      <w:r w:rsidRPr="00F31997">
        <w:rPr>
          <w:rFonts w:ascii="Tahoma" w:eastAsia="PMingLiU" w:hAnsi="Tahoma" w:cs="Tahoma"/>
          <w:i/>
          <w:sz w:val="16"/>
          <w:lang w:val="zh-TW" w:eastAsia="zh-TW"/>
        </w:rPr>
        <w:t xml:space="preserve"> Windows</w:t>
      </w:r>
      <w:r w:rsidR="00D35CB8" w:rsidRPr="00D35CB8">
        <w:rPr>
          <w:rFonts w:ascii="Tahoma" w:eastAsia="PMingLiU" w:hAnsi="Tahoma" w:cs="Tahoma"/>
          <w:i/>
          <w:sz w:val="16"/>
          <w:vertAlign w:val="superscript"/>
          <w:lang w:val="zh-TW" w:eastAsia="zh-TW"/>
        </w:rPr>
        <w:t>®</w:t>
      </w:r>
      <w:r w:rsidRPr="00F31997">
        <w:rPr>
          <w:rFonts w:ascii="Tahoma" w:eastAsia="PMingLiU" w:hAnsi="Tahoma" w:cs="Tahoma"/>
          <w:i/>
          <w:sz w:val="16"/>
          <w:lang w:val="zh-TW" w:eastAsia="zh-TW"/>
        </w:rPr>
        <w:t xml:space="preserve"> Intune/</w:t>
      </w:r>
      <w:r w:rsidRPr="00F31997">
        <w:rPr>
          <w:rFonts w:ascii="Tahoma" w:eastAsia="PMingLiU" w:hAnsi="Tahoma" w:cs="Tahoma" w:hint="eastAsia"/>
          <w:i/>
          <w:sz w:val="16"/>
          <w:lang w:val="zh-TW" w:eastAsia="zh-TW"/>
        </w:rPr>
        <w:t>合格</w:t>
      </w:r>
      <w:r w:rsidRPr="00F31997">
        <w:rPr>
          <w:rFonts w:ascii="Tahoma" w:eastAsia="PMingLiU" w:hAnsi="Tahoma" w:cs="Tahoma"/>
          <w:i/>
          <w:sz w:val="16"/>
          <w:lang w:val="zh-TW" w:eastAsia="zh-TW"/>
        </w:rPr>
        <w:t xml:space="preserve"> Office 365 </w:t>
      </w:r>
      <w:r w:rsidRPr="00F31997">
        <w:rPr>
          <w:rFonts w:ascii="Tahoma" w:eastAsia="PMingLiU" w:hAnsi="Tahoma" w:cs="Tahoma" w:hint="eastAsia"/>
          <w:i/>
          <w:sz w:val="16"/>
          <w:lang w:val="zh-TW" w:eastAsia="zh-TW"/>
        </w:rPr>
        <w:t>套件的取得。</w:t>
      </w:r>
    </w:p>
    <w:p w:rsidR="003117FE" w:rsidRPr="00F31997" w:rsidRDefault="003117FE" w:rsidP="003117FE">
      <w:pPr>
        <w:pStyle w:val="AppendixBodyText"/>
        <w:ind w:right="180"/>
        <w:rPr>
          <w:rFonts w:ascii="Tahoma" w:eastAsia="PMingLiU" w:hAnsi="Tahoma" w:cs="Tahoma"/>
          <w:lang w:eastAsia="zh-TW"/>
        </w:rPr>
      </w:pPr>
      <w:r w:rsidRPr="00F31997">
        <w:rPr>
          <w:rFonts w:ascii="Tahoma" w:eastAsia="PMingLiU" w:hAnsi="Tahoma" w:cs="Tahoma"/>
          <w:i/>
          <w:sz w:val="16"/>
          <w:lang w:val="zh-TW" w:eastAsia="zh-TW"/>
        </w:rPr>
        <w:t>*</w:t>
      </w:r>
      <w:r w:rsidRPr="00F31997">
        <w:rPr>
          <w:rFonts w:ascii="Tahoma" w:eastAsia="PMingLiU" w:hAnsi="Tahoma" w:cs="Tahoma" w:hint="eastAsia"/>
          <w:i/>
          <w:sz w:val="16"/>
          <w:lang w:val="zh-TW" w:eastAsia="zh-TW"/>
        </w:rPr>
        <w:t>如有商業上之理由，</w:t>
      </w:r>
      <w:r w:rsidRPr="00F31997">
        <w:rPr>
          <w:rFonts w:ascii="Tahoma" w:eastAsia="PMingLiU" w:hAnsi="Tahoma" w:cs="Tahoma"/>
          <w:i/>
          <w:sz w:val="16"/>
          <w:lang w:val="zh-TW" w:eastAsia="zh-TW"/>
        </w:rPr>
        <w:t xml:space="preserve">Microsoft </w:t>
      </w:r>
      <w:r w:rsidRPr="00F31997">
        <w:rPr>
          <w:rFonts w:ascii="Tahoma" w:eastAsia="PMingLiU" w:hAnsi="Tahoma" w:cs="Tahoma" w:hint="eastAsia"/>
          <w:i/>
          <w:sz w:val="16"/>
          <w:lang w:val="zh-TW" w:eastAsia="zh-TW"/>
        </w:rPr>
        <w:t>得隨時扣繳或中止任何依相同</w:t>
      </w:r>
      <w:r w:rsidRPr="00F31997">
        <w:rPr>
          <w:rFonts w:ascii="Tahoma" w:eastAsia="PMingLiU" w:hAnsi="Tahoma" w:cs="Tahoma"/>
          <w:i/>
          <w:sz w:val="16"/>
          <w:lang w:val="zh-TW" w:eastAsia="zh-TW"/>
        </w:rPr>
        <w:t xml:space="preserve"> Select </w:t>
      </w:r>
      <w:r w:rsidRPr="00F31997">
        <w:rPr>
          <w:rFonts w:ascii="Tahoma" w:eastAsia="PMingLiU" w:hAnsi="Tahoma" w:cs="Tahoma" w:hint="eastAsia"/>
          <w:i/>
          <w:sz w:val="16"/>
          <w:lang w:val="zh-TW" w:eastAsia="zh-TW"/>
        </w:rPr>
        <w:t>使用權合約之第四個或任何後續註冊取得之軟體保證會員資格的相關利益。</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i/>
          <w:sz w:val="16"/>
          <w:lang w:val="zh-TW" w:eastAsia="zh-TW"/>
        </w:rPr>
        <w:t>***</w:t>
      </w:r>
      <w:r w:rsidRPr="00F31997">
        <w:rPr>
          <w:rFonts w:ascii="Tahoma" w:eastAsia="PMingLiU" w:hAnsi="Tahoma" w:cs="Tahoma" w:hint="eastAsia"/>
          <w:i/>
          <w:sz w:val="16"/>
          <w:lang w:val="zh-TW" w:eastAsia="zh-TW"/>
        </w:rPr>
        <w:t>一般而言，</w:t>
      </w:r>
      <w:r w:rsidRPr="00F31997">
        <w:rPr>
          <w:rFonts w:ascii="Tahoma" w:eastAsia="PMingLiU" w:hAnsi="Tahoma" w:cs="Tahoma"/>
          <w:i/>
          <w:sz w:val="16"/>
          <w:lang w:val="zh-TW" w:eastAsia="zh-TW"/>
        </w:rPr>
        <w:t xml:space="preserve">Subscription </w:t>
      </w:r>
      <w:r w:rsidRPr="00F31997">
        <w:rPr>
          <w:rFonts w:ascii="Tahoma" w:eastAsia="PMingLiU" w:hAnsi="Tahoma" w:cs="Tahoma" w:hint="eastAsia"/>
          <w:i/>
          <w:sz w:val="16"/>
          <w:lang w:val="zh-TW" w:eastAsia="zh-TW"/>
        </w:rPr>
        <w:t>方案如包含由具版本編號之軟體所組成的軟體元件，將會包含這些元件的新版本權利。</w:t>
      </w:r>
    </w:p>
    <w:p w:rsidR="003117FE" w:rsidRPr="00F41E16" w:rsidRDefault="003117FE" w:rsidP="003117FE">
      <w:pPr>
        <w:pStyle w:val="AppendixBodyText"/>
        <w:rPr>
          <w:rFonts w:ascii="Tahoma" w:hAnsi="Tahoma" w:cs="Tahoma"/>
          <w:lang w:eastAsia="zh-TW"/>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3117FE" w:rsidRPr="00F31997" w:rsidTr="00C70748">
        <w:trPr>
          <w:trHeight w:val="60"/>
        </w:trPr>
        <w:tc>
          <w:tcPr>
            <w:tcW w:w="8280" w:type="dxa"/>
            <w:shd w:val="clear" w:color="auto" w:fill="FFCC99"/>
            <w:vAlign w:val="center"/>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sz w:val="20"/>
                <w:szCs w:val="20"/>
                <w:lang w:val="zh-TW"/>
              </w:rPr>
              <w:t xml:space="preserve">Office System </w:t>
            </w:r>
            <w:r w:rsidRPr="00F31997">
              <w:rPr>
                <w:rFonts w:ascii="Tahoma" w:eastAsia="PMingLiU" w:hAnsi="Tahoma" w:cs="Tahoma" w:hint="eastAsia"/>
                <w:sz w:val="20"/>
                <w:szCs w:val="20"/>
                <w:lang w:val="zh-TW"/>
              </w:rPr>
              <w:t>應用程式組合產品</w:t>
            </w:r>
          </w:p>
        </w:tc>
      </w:tr>
      <w:tr w:rsidR="003117FE" w:rsidRPr="00F31997" w:rsidTr="00C70748">
        <w:trPr>
          <w:trHeight w:val="438"/>
        </w:trPr>
        <w:tc>
          <w:tcPr>
            <w:tcW w:w="8280" w:type="dxa"/>
            <w:vAlign w:val="center"/>
          </w:tcPr>
          <w:p w:rsidR="003117FE" w:rsidRPr="00F525B2" w:rsidRDefault="003117FE" w:rsidP="00C70748">
            <w:pPr>
              <w:spacing w:line="240" w:lineRule="atLeast"/>
              <w:rPr>
                <w:rFonts w:eastAsia="PMingLiU" w:cs="Tahoma"/>
              </w:rPr>
            </w:pPr>
            <w:r w:rsidRPr="00F525B2">
              <w:rPr>
                <w:rFonts w:eastAsia="PMingLiU" w:cs="Tahoma"/>
                <w:color w:val="000000"/>
              </w:rPr>
              <w:t>Office Standard 2010</w:t>
            </w:r>
          </w:p>
          <w:p w:rsidR="003117FE" w:rsidRPr="00F525B2" w:rsidRDefault="003117FE" w:rsidP="00C70748">
            <w:pPr>
              <w:spacing w:line="240" w:lineRule="atLeast"/>
              <w:rPr>
                <w:rFonts w:eastAsia="PMingLiU" w:cs="Tahoma"/>
              </w:rPr>
            </w:pPr>
            <w:r w:rsidRPr="00F525B2">
              <w:rPr>
                <w:rFonts w:eastAsia="PMingLiU" w:cs="Tahoma"/>
                <w:color w:val="000000"/>
              </w:rPr>
              <w:t>Office Professional Plus 2010</w:t>
            </w:r>
          </w:p>
          <w:p w:rsidR="003117FE" w:rsidRPr="00F525B2" w:rsidRDefault="003117FE" w:rsidP="00C70748">
            <w:pPr>
              <w:spacing w:line="240" w:lineRule="atLeast"/>
              <w:rPr>
                <w:rFonts w:eastAsia="PMingLiU" w:cs="Tahoma"/>
              </w:rPr>
            </w:pPr>
            <w:r w:rsidRPr="00F525B2">
              <w:rPr>
                <w:rFonts w:eastAsia="PMingLiU" w:cs="Tahoma"/>
                <w:color w:val="000000"/>
              </w:rPr>
              <w:t>Project Standard 2010</w:t>
            </w:r>
          </w:p>
          <w:p w:rsidR="003117FE" w:rsidRPr="00F525B2" w:rsidRDefault="003117FE" w:rsidP="00C70748">
            <w:pPr>
              <w:spacing w:line="240" w:lineRule="atLeast"/>
              <w:rPr>
                <w:rFonts w:eastAsia="PMingLiU" w:cs="Tahoma"/>
              </w:rPr>
            </w:pPr>
            <w:r w:rsidRPr="00F525B2">
              <w:rPr>
                <w:rFonts w:eastAsia="PMingLiU" w:cs="Tahoma"/>
                <w:color w:val="000000"/>
              </w:rPr>
              <w:t>Project Professional 2010</w:t>
            </w:r>
          </w:p>
          <w:p w:rsidR="003117FE" w:rsidRPr="00F525B2" w:rsidRDefault="003117FE" w:rsidP="00C70748">
            <w:pPr>
              <w:spacing w:line="240" w:lineRule="atLeast"/>
              <w:rPr>
                <w:rFonts w:eastAsia="PMingLiU" w:cs="Tahoma"/>
              </w:rPr>
            </w:pPr>
            <w:r w:rsidRPr="00F525B2">
              <w:rPr>
                <w:rFonts w:eastAsia="PMingLiU" w:cs="Tahoma"/>
                <w:color w:val="000000"/>
              </w:rPr>
              <w:t>Visio</w:t>
            </w:r>
            <w:r w:rsidR="00D35CB8" w:rsidRPr="00F525B2">
              <w:rPr>
                <w:rFonts w:eastAsia="PMingLiU" w:cs="Tahoma"/>
                <w:color w:val="000000"/>
                <w:vertAlign w:val="superscript"/>
              </w:rPr>
              <w:t>®</w:t>
            </w:r>
            <w:r w:rsidRPr="00F525B2">
              <w:rPr>
                <w:rFonts w:eastAsia="PMingLiU" w:cs="Tahoma"/>
                <w:color w:val="000000"/>
              </w:rPr>
              <w:t xml:space="preserve"> Standard 2010</w:t>
            </w:r>
          </w:p>
          <w:p w:rsidR="003117FE" w:rsidRPr="00247B50" w:rsidRDefault="003117FE" w:rsidP="00C70748">
            <w:pPr>
              <w:spacing w:line="240" w:lineRule="atLeast"/>
              <w:rPr>
                <w:rFonts w:eastAsia="PMingLiU" w:cs="Tahoma"/>
                <w:lang w:val="it-IT"/>
              </w:rPr>
            </w:pPr>
            <w:r w:rsidRPr="00247B50">
              <w:rPr>
                <w:rFonts w:eastAsia="PMingLiU" w:cs="Tahoma"/>
                <w:color w:val="000000"/>
                <w:lang w:val="it-IT"/>
              </w:rPr>
              <w:t>Visio</w:t>
            </w:r>
            <w:r w:rsidR="00D35CB8" w:rsidRPr="00247B50">
              <w:rPr>
                <w:rFonts w:eastAsia="PMingLiU" w:cs="Tahoma"/>
                <w:color w:val="000000"/>
                <w:vertAlign w:val="superscript"/>
                <w:lang w:val="it-IT"/>
              </w:rPr>
              <w:t>®</w:t>
            </w:r>
            <w:r w:rsidRPr="00247B50">
              <w:rPr>
                <w:rFonts w:eastAsia="PMingLiU" w:cs="Tahoma"/>
                <w:color w:val="000000"/>
                <w:lang w:val="it-IT"/>
              </w:rPr>
              <w:t xml:space="preserve"> Professional 2010</w:t>
            </w:r>
          </w:p>
          <w:p w:rsidR="003117FE" w:rsidRPr="00247B50" w:rsidRDefault="003117FE" w:rsidP="00C70748">
            <w:pPr>
              <w:spacing w:line="240" w:lineRule="atLeast"/>
              <w:rPr>
                <w:rFonts w:eastAsia="PMingLiU" w:cs="Tahoma"/>
                <w:lang w:val="it-IT"/>
              </w:rPr>
            </w:pPr>
            <w:r w:rsidRPr="00247B50">
              <w:rPr>
                <w:rFonts w:eastAsia="PMingLiU" w:cs="Tahoma"/>
                <w:color w:val="000000"/>
                <w:lang w:val="it-IT"/>
              </w:rPr>
              <w:t>Visio</w:t>
            </w:r>
            <w:r w:rsidR="00D35CB8" w:rsidRPr="00247B50">
              <w:rPr>
                <w:rFonts w:eastAsia="PMingLiU" w:cs="Tahoma"/>
                <w:color w:val="000000"/>
                <w:vertAlign w:val="superscript"/>
                <w:lang w:val="it-IT"/>
              </w:rPr>
              <w:t>®</w:t>
            </w:r>
            <w:r w:rsidRPr="00247B50">
              <w:rPr>
                <w:rFonts w:eastAsia="PMingLiU" w:cs="Tahoma"/>
                <w:color w:val="000000"/>
                <w:lang w:val="it-IT"/>
              </w:rPr>
              <w:t xml:space="preserve"> Premium 2010</w:t>
            </w:r>
          </w:p>
          <w:p w:rsidR="003117FE" w:rsidRPr="00247B50" w:rsidRDefault="003117FE" w:rsidP="00C70748">
            <w:pPr>
              <w:spacing w:line="240" w:lineRule="atLeast"/>
              <w:rPr>
                <w:rFonts w:eastAsia="PMingLiU" w:cs="Tahoma"/>
                <w:lang w:val="it-IT"/>
              </w:rPr>
            </w:pPr>
            <w:r w:rsidRPr="00247B50">
              <w:rPr>
                <w:rFonts w:eastAsia="PMingLiU" w:cs="Tahoma"/>
                <w:color w:val="000000"/>
                <w:lang w:val="it-IT"/>
              </w:rPr>
              <w:t>Access 2010</w:t>
            </w:r>
          </w:p>
          <w:p w:rsidR="003117FE" w:rsidRPr="00F525B2" w:rsidRDefault="003117FE" w:rsidP="00C70748">
            <w:pPr>
              <w:spacing w:line="240" w:lineRule="atLeast"/>
              <w:rPr>
                <w:rFonts w:eastAsia="PMingLiU" w:cs="Tahoma"/>
              </w:rPr>
            </w:pPr>
            <w:r w:rsidRPr="00F525B2">
              <w:rPr>
                <w:rFonts w:eastAsia="PMingLiU" w:cs="Tahoma"/>
                <w:color w:val="000000"/>
              </w:rPr>
              <w:t>Excel 2010</w:t>
            </w:r>
          </w:p>
          <w:p w:rsidR="003117FE" w:rsidRPr="00F525B2" w:rsidRDefault="003117FE" w:rsidP="00C70748">
            <w:pPr>
              <w:spacing w:line="240" w:lineRule="atLeast"/>
              <w:rPr>
                <w:rFonts w:eastAsia="PMingLiU" w:cs="Tahoma"/>
              </w:rPr>
            </w:pPr>
            <w:r w:rsidRPr="00F525B2">
              <w:rPr>
                <w:rFonts w:eastAsia="PMingLiU" w:cs="Tahoma"/>
                <w:color w:val="000000"/>
              </w:rPr>
              <w:t>InfoPath</w:t>
            </w:r>
            <w:r w:rsidR="00D35CB8" w:rsidRPr="00F525B2">
              <w:rPr>
                <w:rFonts w:eastAsia="PMingLiU" w:cs="Tahoma"/>
                <w:color w:val="000000"/>
                <w:vertAlign w:val="superscript"/>
              </w:rPr>
              <w:t>®</w:t>
            </w:r>
            <w:r w:rsidRPr="00F525B2">
              <w:rPr>
                <w:rFonts w:eastAsia="PMingLiU" w:cs="Tahoma"/>
                <w:color w:val="000000"/>
              </w:rPr>
              <w:t xml:space="preserve"> 2010</w:t>
            </w:r>
          </w:p>
          <w:p w:rsidR="003117FE" w:rsidRPr="00F525B2" w:rsidRDefault="003117FE" w:rsidP="00C70748">
            <w:pPr>
              <w:spacing w:line="240" w:lineRule="atLeast"/>
              <w:rPr>
                <w:rFonts w:eastAsia="PMingLiU" w:cs="Tahoma"/>
              </w:rPr>
            </w:pPr>
            <w:r w:rsidRPr="00F525B2">
              <w:rPr>
                <w:rFonts w:eastAsia="PMingLiU" w:cs="Tahoma"/>
                <w:color w:val="000000"/>
              </w:rPr>
              <w:t>Lync 2010</w:t>
            </w:r>
          </w:p>
          <w:p w:rsidR="003117FE" w:rsidRPr="00F525B2" w:rsidRDefault="003117FE" w:rsidP="00C70748">
            <w:pPr>
              <w:spacing w:line="240" w:lineRule="atLeast"/>
              <w:rPr>
                <w:rFonts w:eastAsia="PMingLiU" w:cs="Tahoma"/>
              </w:rPr>
            </w:pPr>
            <w:r w:rsidRPr="00F525B2">
              <w:rPr>
                <w:rFonts w:eastAsia="PMingLiU" w:cs="Tahoma"/>
                <w:color w:val="000000"/>
              </w:rPr>
              <w:t>OneNote™ 2010</w:t>
            </w:r>
          </w:p>
          <w:p w:rsidR="003117FE" w:rsidRPr="00F525B2" w:rsidRDefault="003117FE" w:rsidP="00C70748">
            <w:pPr>
              <w:spacing w:line="240" w:lineRule="atLeast"/>
              <w:rPr>
                <w:rFonts w:eastAsia="PMingLiU" w:cs="Tahoma"/>
              </w:rPr>
            </w:pPr>
            <w:r w:rsidRPr="00F525B2">
              <w:rPr>
                <w:rFonts w:eastAsia="PMingLiU" w:cs="Tahoma"/>
                <w:color w:val="000000"/>
              </w:rPr>
              <w:t>Outlook</w:t>
            </w:r>
            <w:r w:rsidR="00D35CB8" w:rsidRPr="00F525B2">
              <w:rPr>
                <w:rFonts w:eastAsia="PMingLiU" w:cs="Tahoma"/>
                <w:color w:val="000000"/>
                <w:vertAlign w:val="superscript"/>
              </w:rPr>
              <w:t>®</w:t>
            </w:r>
            <w:r w:rsidRPr="00F525B2">
              <w:rPr>
                <w:rFonts w:eastAsia="PMingLiU" w:cs="Tahoma"/>
                <w:color w:val="000000"/>
              </w:rPr>
              <w:t xml:space="preserve"> 2010</w:t>
            </w:r>
          </w:p>
          <w:p w:rsidR="003117FE" w:rsidRPr="00F525B2" w:rsidRDefault="003117FE" w:rsidP="00C70748">
            <w:pPr>
              <w:spacing w:line="240" w:lineRule="atLeast"/>
              <w:rPr>
                <w:rFonts w:eastAsia="PMingLiU" w:cs="Tahoma"/>
              </w:rPr>
            </w:pPr>
            <w:r w:rsidRPr="00F525B2">
              <w:rPr>
                <w:rFonts w:eastAsia="PMingLiU" w:cs="Tahoma"/>
                <w:color w:val="000000"/>
              </w:rPr>
              <w:t>PowerPoint</w:t>
            </w:r>
            <w:r w:rsidR="00D35CB8" w:rsidRPr="00F525B2">
              <w:rPr>
                <w:rFonts w:eastAsia="PMingLiU" w:cs="Tahoma"/>
                <w:color w:val="000000"/>
                <w:vertAlign w:val="superscript"/>
              </w:rPr>
              <w:t>®</w:t>
            </w:r>
            <w:r w:rsidRPr="00F525B2">
              <w:rPr>
                <w:rFonts w:eastAsia="PMingLiU" w:cs="Tahoma"/>
                <w:color w:val="000000"/>
              </w:rPr>
              <w:t xml:space="preserve"> 2010</w:t>
            </w:r>
          </w:p>
          <w:p w:rsidR="003117FE" w:rsidRPr="00F525B2" w:rsidRDefault="003117FE" w:rsidP="00C70748">
            <w:pPr>
              <w:spacing w:line="240" w:lineRule="atLeast"/>
              <w:rPr>
                <w:rFonts w:eastAsia="PMingLiU" w:cs="Tahoma"/>
              </w:rPr>
            </w:pPr>
            <w:r w:rsidRPr="00F525B2">
              <w:rPr>
                <w:rFonts w:eastAsia="PMingLiU" w:cs="Tahoma"/>
                <w:color w:val="000000"/>
              </w:rPr>
              <w:t>Outlook for Mac 2011</w:t>
            </w:r>
          </w:p>
          <w:p w:rsidR="003117FE" w:rsidRPr="00F525B2" w:rsidRDefault="003117FE" w:rsidP="00C70748">
            <w:pPr>
              <w:spacing w:line="240" w:lineRule="atLeast"/>
              <w:rPr>
                <w:rFonts w:eastAsia="PMingLiU" w:cs="Tahoma"/>
              </w:rPr>
            </w:pPr>
            <w:r w:rsidRPr="00F525B2">
              <w:rPr>
                <w:rFonts w:eastAsia="PMingLiU" w:cs="Tahoma"/>
                <w:color w:val="000000"/>
              </w:rPr>
              <w:t>Publisher 2010</w:t>
            </w:r>
          </w:p>
          <w:p w:rsidR="003117FE" w:rsidRPr="00F525B2" w:rsidRDefault="003117FE" w:rsidP="00C70748">
            <w:pPr>
              <w:spacing w:line="240" w:lineRule="atLeast"/>
              <w:rPr>
                <w:rFonts w:eastAsia="PMingLiU" w:cs="Tahoma"/>
              </w:rPr>
            </w:pPr>
            <w:r w:rsidRPr="00F525B2">
              <w:rPr>
                <w:rFonts w:eastAsia="PMingLiU" w:cs="Tahoma"/>
                <w:color w:val="000000"/>
              </w:rPr>
              <w:t>SharePoint Workspace 2010</w:t>
            </w:r>
          </w:p>
          <w:p w:rsidR="003117FE" w:rsidRPr="00F525B2" w:rsidRDefault="003117FE" w:rsidP="00C70748">
            <w:pPr>
              <w:spacing w:line="240" w:lineRule="atLeast"/>
              <w:rPr>
                <w:rFonts w:eastAsia="PMingLiU" w:cs="Tahoma"/>
              </w:rPr>
            </w:pPr>
            <w:r w:rsidRPr="00F525B2">
              <w:rPr>
                <w:rFonts w:eastAsia="PMingLiU" w:cs="Tahoma"/>
                <w:color w:val="000000"/>
              </w:rPr>
              <w:t>Word 2010</w:t>
            </w:r>
          </w:p>
          <w:p w:rsidR="003117FE" w:rsidRPr="00F525B2" w:rsidRDefault="003117FE" w:rsidP="00C70748">
            <w:pPr>
              <w:spacing w:line="240" w:lineRule="atLeast"/>
              <w:rPr>
                <w:rFonts w:eastAsia="PMingLiU" w:cs="Tahoma"/>
              </w:rPr>
            </w:pPr>
            <w:r w:rsidRPr="00F525B2">
              <w:rPr>
                <w:rFonts w:eastAsia="PMingLiU" w:cs="Tahoma"/>
                <w:color w:val="000000"/>
              </w:rPr>
              <w:t>Office for Mac Standard 2011</w:t>
            </w:r>
          </w:p>
          <w:p w:rsidR="003117FE" w:rsidRPr="00F525B2" w:rsidRDefault="003117FE" w:rsidP="00C70748">
            <w:pPr>
              <w:spacing w:line="240" w:lineRule="atLeast"/>
              <w:rPr>
                <w:rFonts w:eastAsia="PMingLiU" w:cs="Tahoma"/>
              </w:rPr>
            </w:pPr>
            <w:r w:rsidRPr="00F525B2">
              <w:rPr>
                <w:rFonts w:eastAsia="PMingLiU" w:cs="Tahoma"/>
                <w:color w:val="000000"/>
              </w:rPr>
              <w:t>Lync for Mac 2011</w:t>
            </w:r>
          </w:p>
          <w:p w:rsidR="003117FE" w:rsidRPr="00F525B2" w:rsidRDefault="003117FE" w:rsidP="00C70748">
            <w:pPr>
              <w:spacing w:line="240" w:lineRule="atLeast"/>
              <w:rPr>
                <w:rFonts w:eastAsia="PMingLiU" w:cs="Tahoma"/>
              </w:rPr>
            </w:pPr>
            <w:r w:rsidRPr="00F525B2">
              <w:rPr>
                <w:rFonts w:eastAsia="PMingLiU" w:cs="Tahoma"/>
                <w:color w:val="000000"/>
              </w:rPr>
              <w:t>PowerPoint for Mac 2011</w:t>
            </w:r>
          </w:p>
          <w:p w:rsidR="003117FE" w:rsidRPr="00F525B2" w:rsidRDefault="003117FE" w:rsidP="00C70748">
            <w:pPr>
              <w:spacing w:line="240" w:lineRule="atLeast"/>
              <w:rPr>
                <w:rFonts w:eastAsia="PMingLiU" w:cs="Tahoma"/>
              </w:rPr>
            </w:pPr>
            <w:r w:rsidRPr="00F525B2">
              <w:rPr>
                <w:rFonts w:eastAsia="PMingLiU" w:cs="Tahoma"/>
                <w:color w:val="000000"/>
              </w:rPr>
              <w:t>Excel for Mac 2011</w:t>
            </w:r>
          </w:p>
          <w:p w:rsidR="003117FE" w:rsidRPr="00F31997" w:rsidRDefault="003117FE" w:rsidP="00C70748">
            <w:pPr>
              <w:spacing w:line="240" w:lineRule="atLeast"/>
              <w:rPr>
                <w:rFonts w:eastAsia="PMingLiU" w:cs="Tahoma"/>
                <w:color w:val="000000"/>
                <w:szCs w:val="18"/>
              </w:rPr>
            </w:pPr>
            <w:r w:rsidRPr="00F525B2">
              <w:rPr>
                <w:rFonts w:eastAsia="PMingLiU" w:cs="Tahoma"/>
                <w:color w:val="000000"/>
                <w:szCs w:val="18"/>
              </w:rPr>
              <w:t>Word for Mac 2011</w:t>
            </w:r>
          </w:p>
        </w:tc>
      </w:tr>
    </w:tbl>
    <w:p w:rsidR="003117FE" w:rsidRPr="00F31997" w:rsidRDefault="003117FE" w:rsidP="003117FE">
      <w:pPr>
        <w:pStyle w:val="AppendixBodyText"/>
        <w:ind w:firstLine="1080"/>
        <w:rPr>
          <w:rFonts w:ascii="Tahoma" w:eastAsia="PMingLiU" w:hAnsi="Tahoma" w:cs="Tahoma"/>
          <w:lang w:eastAsia="zh-TW"/>
        </w:rPr>
      </w:pPr>
      <w:r w:rsidRPr="00F31997">
        <w:rPr>
          <w:rFonts w:ascii="Tahoma" w:eastAsia="PMingLiU" w:hAnsi="Tahoma" w:cs="Tahoma" w:hint="eastAsia"/>
          <w:b/>
          <w:i/>
          <w:sz w:val="16"/>
          <w:u w:val="single"/>
          <w:lang w:val="zh-TW" w:eastAsia="zh-TW"/>
        </w:rPr>
        <w:t>注意事項</w:t>
      </w:r>
      <w:r w:rsidRPr="00CD4101">
        <w:rPr>
          <w:rFonts w:ascii="Tahoma" w:eastAsia="PMingLiU" w:hAnsi="Tahoma" w:cs="Tahoma" w:hint="eastAsia"/>
          <w:b/>
          <w:i/>
          <w:sz w:val="16"/>
          <w:lang w:val="zh-TW" w:eastAsia="zh-TW"/>
        </w:rPr>
        <w:t>：</w:t>
      </w:r>
      <w:r w:rsidRPr="00F31997">
        <w:rPr>
          <w:rFonts w:ascii="Tahoma" w:eastAsia="PMingLiU" w:hAnsi="Tahoma" w:cs="Tahoma"/>
          <w:i/>
          <w:sz w:val="16"/>
          <w:lang w:val="zh-TW" w:eastAsia="zh-TW"/>
        </w:rPr>
        <w:t xml:space="preserve">Office System </w:t>
      </w:r>
      <w:r w:rsidRPr="00F31997">
        <w:rPr>
          <w:rFonts w:ascii="Tahoma" w:eastAsia="PMingLiU" w:hAnsi="Tahoma" w:cs="Tahoma" w:hint="eastAsia"/>
          <w:i/>
          <w:sz w:val="16"/>
          <w:lang w:val="zh-TW" w:eastAsia="zh-TW"/>
        </w:rPr>
        <w:t>應用程式組合產品的清單得隨時變更。</w:t>
      </w:r>
    </w:p>
    <w:p w:rsidR="003117FE" w:rsidRPr="00CD4101" w:rsidRDefault="003117FE" w:rsidP="003117FE">
      <w:pPr>
        <w:pStyle w:val="Heading3"/>
        <w:rPr>
          <w:rFonts w:ascii="Tahoma" w:hAnsi="Tahoma" w:cs="Tahoma"/>
          <w:i/>
          <w:lang w:eastAsia="zh-TW"/>
        </w:rPr>
      </w:pPr>
    </w:p>
    <w:p w:rsidR="003117FE" w:rsidRDefault="003117FE" w:rsidP="003117FE">
      <w:pPr>
        <w:pStyle w:val="Heading2"/>
        <w:ind w:left="0"/>
        <w:rPr>
          <w:rFonts w:ascii="Tahoma" w:eastAsia="PMingLiU" w:hAnsi="Tahoma" w:cs="Tahoma"/>
          <w:lang w:eastAsia="zh-TW"/>
        </w:rPr>
      </w:pPr>
    </w:p>
    <w:p w:rsidR="00C76ED3" w:rsidRDefault="00C76ED3" w:rsidP="00C76ED3">
      <w:pPr>
        <w:rPr>
          <w:lang w:eastAsia="zh-TW"/>
        </w:rPr>
      </w:pPr>
    </w:p>
    <w:p w:rsidR="00C76ED3" w:rsidRDefault="00C76ED3" w:rsidP="00C76ED3">
      <w:pPr>
        <w:rPr>
          <w:lang w:eastAsia="zh-TW"/>
        </w:rPr>
      </w:pPr>
    </w:p>
    <w:p w:rsidR="003117FE" w:rsidRPr="00F31997" w:rsidRDefault="003117FE" w:rsidP="00C76ED3">
      <w:pPr>
        <w:pStyle w:val="Heading2"/>
        <w:ind w:left="0"/>
        <w:rPr>
          <w:rFonts w:ascii="Tahoma" w:eastAsia="PMingLiU" w:hAnsi="Tahoma" w:cs="Tahoma"/>
          <w:lang w:eastAsia="zh-TW"/>
        </w:rPr>
      </w:pPr>
      <w:bookmarkStart w:id="879" w:name="_Toc325609206"/>
      <w:bookmarkStart w:id="880" w:name="_Toc327950086"/>
      <w:bookmarkEnd w:id="879"/>
      <w:r w:rsidRPr="00F31997">
        <w:rPr>
          <w:rFonts w:ascii="Tahoma" w:eastAsia="PMingLiU" w:hAnsi="Tahoma" w:cs="Tahoma" w:hint="eastAsia"/>
          <w:lang w:val="zh-TW" w:eastAsia="zh-TW"/>
        </w:rPr>
        <w:t>新版本權利</w:t>
      </w:r>
      <w:bookmarkEnd w:id="880"/>
    </w:p>
    <w:p w:rsidR="003117FE" w:rsidRPr="00F31997" w:rsidRDefault="003117FE" w:rsidP="00C76ED3">
      <w:pPr>
        <w:rPr>
          <w:rFonts w:eastAsia="PMingLiU" w:cs="Tahoma"/>
          <w:lang w:eastAsia="zh-TW"/>
        </w:rPr>
      </w:pPr>
    </w:p>
    <w:p w:rsidR="003117FE" w:rsidRPr="00F31997" w:rsidRDefault="003117FE" w:rsidP="00781E36">
      <w:pPr>
        <w:pStyle w:val="AppendixBodyText"/>
        <w:spacing w:after="40"/>
        <w:rPr>
          <w:rFonts w:ascii="Tahoma" w:eastAsia="PMingLiU" w:hAnsi="Tahoma" w:cs="Tahoma"/>
          <w:lang w:eastAsia="zh-TW"/>
        </w:rPr>
      </w:pPr>
      <w:r w:rsidRPr="00F31997">
        <w:rPr>
          <w:rFonts w:ascii="Tahoma" w:eastAsia="PMingLiU" w:hAnsi="Tahoma" w:cs="Tahoma" w:hint="eastAsia"/>
          <w:color w:val="000000"/>
          <w:sz w:val="18"/>
          <w:lang w:val="zh-TW" w:eastAsia="zh-TW"/>
        </w:rPr>
        <w:t>有了軟體保證，客戶便有資格升級為在其軟體保證範圍期間提供之授權軟體的新版本。新版本權利係指　貴用戶有權就先前訂購軟體保證範圍之任何基本授權產品，升級至本公司在涵蓋期間內提供之最新版本，並執行該最新版本以替代基本授權產品。例如，若在　貴用戶之保證範圍期間可提供</w:t>
      </w:r>
      <w:r w:rsidRPr="00F31997">
        <w:rPr>
          <w:rFonts w:ascii="Tahoma" w:eastAsia="PMingLiU" w:hAnsi="Tahoma" w:cs="Tahoma"/>
          <w:color w:val="000000"/>
          <w:sz w:val="18"/>
          <w:lang w:val="zh-TW" w:eastAsia="zh-TW"/>
        </w:rPr>
        <w:t xml:space="preserve"> Microsoft Office </w:t>
      </w:r>
      <w:r w:rsidRPr="00F31997">
        <w:rPr>
          <w:rFonts w:ascii="Tahoma" w:eastAsia="PMingLiU" w:hAnsi="Tahoma" w:cs="Tahoma" w:hint="eastAsia"/>
          <w:color w:val="000000"/>
          <w:sz w:val="18"/>
          <w:lang w:val="zh-TW" w:eastAsia="zh-TW"/>
        </w:rPr>
        <w:t>之新版本，　貴用戶之使用權將自動升級為新版本。透過軟體保證取得永久使用權之客戶可以在其保證範圍屆滿後建置升級。</w:t>
      </w:r>
    </w:p>
    <w:p w:rsidR="003117FE" w:rsidRPr="00781E36" w:rsidRDefault="003117FE" w:rsidP="003117FE">
      <w:pPr>
        <w:pStyle w:val="AppendixBodyText"/>
        <w:rPr>
          <w:rFonts w:ascii="Tahoma" w:eastAsia="PMingLiU" w:hAnsi="Tahoma" w:cs="Tahoma"/>
          <w:sz w:val="18"/>
          <w:szCs w:val="18"/>
          <w:lang w:eastAsia="zh-TW"/>
        </w:rPr>
      </w:pPr>
    </w:p>
    <w:p w:rsidR="003117FE" w:rsidRPr="00F31997" w:rsidRDefault="003117FE" w:rsidP="003117FE">
      <w:pPr>
        <w:pStyle w:val="Heading2"/>
        <w:ind w:left="0"/>
        <w:rPr>
          <w:rFonts w:ascii="Tahoma" w:eastAsia="PMingLiU" w:hAnsi="Tahoma" w:cs="Tahoma"/>
        </w:rPr>
      </w:pPr>
      <w:bookmarkStart w:id="881" w:name="_Toc325609207"/>
      <w:bookmarkStart w:id="882" w:name="_Toc327950087"/>
      <w:bookmarkEnd w:id="881"/>
      <w:r w:rsidRPr="00C70748">
        <w:rPr>
          <w:rFonts w:ascii="Tahoma" w:eastAsia="PMingLiU" w:hAnsi="Tahoma" w:cs="Tahoma"/>
        </w:rPr>
        <w:t>Office Multi Language Pack</w:t>
      </w:r>
      <w:bookmarkEnd w:id="882"/>
    </w:p>
    <w:p w:rsidR="003117FE" w:rsidRPr="00781E36" w:rsidRDefault="003117FE" w:rsidP="003117FE">
      <w:pPr>
        <w:rPr>
          <w:rFonts w:eastAsia="PMingLiU" w:cs="Tahoma"/>
          <w:szCs w:val="18"/>
        </w:rPr>
      </w:pPr>
    </w:p>
    <w:p w:rsidR="003117FE" w:rsidRPr="00C76ED3" w:rsidRDefault="003117FE" w:rsidP="003117FE">
      <w:pPr>
        <w:jc w:val="both"/>
        <w:rPr>
          <w:rFonts w:eastAsia="PMingLiU" w:cs="Tahoma"/>
          <w:spacing w:val="-4"/>
        </w:rPr>
      </w:pPr>
      <w:r w:rsidRPr="00C76ED3">
        <w:rPr>
          <w:rFonts w:eastAsia="PMingLiU" w:cs="Tahoma" w:hint="eastAsia"/>
          <w:spacing w:val="-4"/>
          <w:szCs w:val="18"/>
          <w:u w:val="single"/>
          <w:lang w:val="zh-TW"/>
        </w:rPr>
        <w:t>軟體保證客戶</w:t>
      </w:r>
      <w:r w:rsidRPr="00C76ED3">
        <w:rPr>
          <w:rFonts w:eastAsia="PMingLiU" w:cs="Tahoma" w:hint="eastAsia"/>
          <w:spacing w:val="-4"/>
          <w:szCs w:val="18"/>
        </w:rPr>
        <w:t>：</w:t>
      </w:r>
      <w:r w:rsidRPr="00C76ED3">
        <w:rPr>
          <w:rFonts w:eastAsia="PMingLiU" w:cs="Tahoma" w:hint="eastAsia"/>
          <w:spacing w:val="-4"/>
          <w:lang w:val="zh-TW"/>
        </w:rPr>
        <w:t>具備</w:t>
      </w:r>
      <w:r w:rsidRPr="00C76ED3">
        <w:rPr>
          <w:rFonts w:eastAsia="PMingLiU" w:cs="Tahoma"/>
          <w:spacing w:val="-4"/>
        </w:rPr>
        <w:t xml:space="preserve"> Office System </w:t>
      </w:r>
      <w:r w:rsidRPr="00C76ED3">
        <w:rPr>
          <w:rFonts w:eastAsia="PMingLiU" w:cs="Tahoma" w:hint="eastAsia"/>
          <w:spacing w:val="-4"/>
          <w:lang w:val="zh-TW"/>
        </w:rPr>
        <w:t>產品及套件之有效軟體保證範圍的客戶</w:t>
      </w:r>
      <w:r w:rsidRPr="00C76ED3">
        <w:rPr>
          <w:rFonts w:eastAsia="PMingLiU" w:cs="Tahoma" w:hint="eastAsia"/>
          <w:spacing w:val="-4"/>
        </w:rPr>
        <w:t>，</w:t>
      </w:r>
      <w:r w:rsidRPr="00C76ED3">
        <w:rPr>
          <w:rFonts w:eastAsia="PMingLiU" w:cs="Tahoma" w:hint="eastAsia"/>
          <w:spacing w:val="-4"/>
          <w:lang w:val="zh-TW"/>
        </w:rPr>
        <w:t>有資格在其軟體保證範圍期間取得此利益。客戶得選擇將最新版的</w:t>
      </w:r>
      <w:r w:rsidRPr="00C76ED3">
        <w:rPr>
          <w:rFonts w:eastAsia="PMingLiU" w:cs="Tahoma"/>
          <w:spacing w:val="-4"/>
        </w:rPr>
        <w:t xml:space="preserve"> Office Multi Language Pack </w:t>
      </w:r>
      <w:r w:rsidRPr="00C76ED3">
        <w:rPr>
          <w:rFonts w:eastAsia="PMingLiU" w:cs="Tahoma" w:hint="eastAsia"/>
          <w:spacing w:val="-4"/>
          <w:lang w:val="zh-TW"/>
        </w:rPr>
        <w:t>與允許客戶依合格之使用權進行使用之</w:t>
      </w:r>
      <w:r w:rsidRPr="00C76ED3">
        <w:rPr>
          <w:rFonts w:eastAsia="PMingLiU" w:cs="Tahoma"/>
          <w:spacing w:val="-4"/>
        </w:rPr>
        <w:t xml:space="preserve"> Office System </w:t>
      </w:r>
      <w:r w:rsidR="00C76ED3">
        <w:rPr>
          <w:rFonts w:eastAsia="PMingLiU" w:cs="Tahoma"/>
          <w:spacing w:val="-4"/>
        </w:rPr>
        <w:br/>
      </w:r>
      <w:r w:rsidRPr="00C76ED3">
        <w:rPr>
          <w:rFonts w:eastAsia="PMingLiU" w:cs="Tahoma" w:hint="eastAsia"/>
          <w:spacing w:val="-4"/>
          <w:lang w:val="zh-TW"/>
        </w:rPr>
        <w:t>軟體之拷貝搭配使用。</w:t>
      </w:r>
    </w:p>
    <w:p w:rsidR="003117FE" w:rsidRPr="00F31997" w:rsidRDefault="003117FE" w:rsidP="003117FE">
      <w:pPr>
        <w:jc w:val="both"/>
        <w:rPr>
          <w:rFonts w:eastAsia="PMingLiU" w:cs="Tahoma"/>
        </w:rPr>
      </w:pPr>
      <w:r w:rsidRPr="00F31997">
        <w:rPr>
          <w:rFonts w:eastAsia="PMingLiU" w:cs="Tahoma" w:hint="eastAsia"/>
          <w:u w:val="single"/>
          <w:lang w:val="zh-TW"/>
        </w:rPr>
        <w:t>合格之線上服務利益客戶</w:t>
      </w:r>
      <w:r w:rsidRPr="00CD4101">
        <w:rPr>
          <w:rFonts w:eastAsia="PMingLiU" w:cs="Tahoma" w:hint="eastAsia"/>
        </w:rPr>
        <w:t>：</w:t>
      </w:r>
      <w:r w:rsidRPr="00C70748">
        <w:rPr>
          <w:rFonts w:eastAsia="PMingLiU" w:cs="Tahoma"/>
          <w:szCs w:val="18"/>
        </w:rPr>
        <w:t xml:space="preserve">Office Pro Plus for Office 365 </w:t>
      </w:r>
      <w:r w:rsidRPr="00F31997">
        <w:rPr>
          <w:rFonts w:eastAsia="PMingLiU" w:cs="Tahoma" w:hint="eastAsia"/>
          <w:szCs w:val="18"/>
          <w:lang w:val="zh-TW"/>
        </w:rPr>
        <w:t>和</w:t>
      </w:r>
      <w:r w:rsidRPr="00C70748">
        <w:rPr>
          <w:rFonts w:eastAsia="PMingLiU" w:cs="Tahoma"/>
          <w:szCs w:val="18"/>
        </w:rPr>
        <w:t xml:space="preserve"> Office 365 </w:t>
      </w:r>
      <w:r w:rsidRPr="00F31997">
        <w:rPr>
          <w:rFonts w:eastAsia="PMingLiU" w:cs="Tahoma" w:hint="eastAsia"/>
          <w:szCs w:val="18"/>
          <w:lang w:val="zh-TW"/>
        </w:rPr>
        <w:t>套件</w:t>
      </w:r>
      <w:r w:rsidRPr="00C70748">
        <w:rPr>
          <w:rFonts w:eastAsia="PMingLiU" w:cs="Tahoma"/>
          <w:szCs w:val="18"/>
        </w:rPr>
        <w:t xml:space="preserve"> E3 </w:t>
      </w:r>
      <w:r w:rsidRPr="00F31997">
        <w:rPr>
          <w:rFonts w:eastAsia="PMingLiU" w:cs="Tahoma" w:hint="eastAsia"/>
          <w:szCs w:val="18"/>
          <w:lang w:val="zh-TW"/>
        </w:rPr>
        <w:t>及</w:t>
      </w:r>
      <w:r w:rsidRPr="00C70748">
        <w:rPr>
          <w:rFonts w:eastAsia="PMingLiU" w:cs="Tahoma"/>
          <w:szCs w:val="18"/>
        </w:rPr>
        <w:t xml:space="preserve"> E4 </w:t>
      </w:r>
      <w:r w:rsidRPr="00F31997">
        <w:rPr>
          <w:rFonts w:eastAsia="PMingLiU" w:cs="Tahoma" w:hint="eastAsia"/>
          <w:szCs w:val="18"/>
          <w:lang w:val="zh-TW"/>
        </w:rPr>
        <w:t>的客戶有資格於其</w:t>
      </w:r>
      <w:r w:rsidRPr="00C70748">
        <w:rPr>
          <w:rFonts w:eastAsia="PMingLiU" w:cs="Tahoma"/>
          <w:szCs w:val="18"/>
        </w:rPr>
        <w:t xml:space="preserve"> Enrollment </w:t>
      </w:r>
      <w:r w:rsidRPr="00F31997">
        <w:rPr>
          <w:rFonts w:eastAsia="PMingLiU" w:cs="Tahoma" w:hint="eastAsia"/>
          <w:szCs w:val="18"/>
          <w:lang w:val="zh-TW"/>
        </w:rPr>
        <w:t>期間取得此利益。</w:t>
      </w:r>
    </w:p>
    <w:p w:rsidR="003117FE" w:rsidRPr="00781E36" w:rsidRDefault="003117FE" w:rsidP="003117FE">
      <w:pPr>
        <w:jc w:val="both"/>
        <w:rPr>
          <w:rFonts w:eastAsia="PMingLiU" w:cs="Tahoma"/>
          <w:szCs w:val="18"/>
        </w:rPr>
      </w:pPr>
    </w:p>
    <w:p w:rsidR="003117FE" w:rsidRPr="00F31997" w:rsidRDefault="003117FE" w:rsidP="003117FE">
      <w:pPr>
        <w:jc w:val="both"/>
        <w:rPr>
          <w:rFonts w:eastAsia="PMingLiU" w:cs="Tahoma"/>
        </w:rPr>
      </w:pPr>
      <w:r w:rsidRPr="00F31997">
        <w:rPr>
          <w:rFonts w:eastAsia="PMingLiU" w:cs="Tahoma" w:hint="eastAsia"/>
          <w:lang w:val="zh-TW"/>
        </w:rPr>
        <w:t>如果客戶的合約提供依其合格使用權使用軟體之永久權利</w:t>
      </w:r>
      <w:r w:rsidRPr="00C70748">
        <w:rPr>
          <w:rFonts w:eastAsia="PMingLiU" w:cs="Tahoma" w:hint="eastAsia"/>
        </w:rPr>
        <w:t>，</w:t>
      </w:r>
      <w:r w:rsidRPr="00F31997">
        <w:rPr>
          <w:rFonts w:eastAsia="PMingLiU" w:cs="Tahoma" w:hint="eastAsia"/>
          <w:lang w:val="zh-TW"/>
        </w:rPr>
        <w:t>客戶便具備將</w:t>
      </w:r>
      <w:r w:rsidRPr="00C70748">
        <w:rPr>
          <w:rFonts w:eastAsia="PMingLiU" w:cs="Tahoma"/>
        </w:rPr>
        <w:t xml:space="preserve"> Office Multi Language Pack </w:t>
      </w:r>
      <w:r w:rsidRPr="00F31997">
        <w:rPr>
          <w:rFonts w:eastAsia="PMingLiU" w:cs="Tahoma" w:hint="eastAsia"/>
          <w:lang w:val="zh-TW"/>
        </w:rPr>
        <w:t>與該軟體搭配使用之永久權利</w:t>
      </w:r>
      <w:r w:rsidRPr="00C70748">
        <w:rPr>
          <w:rFonts w:eastAsia="PMingLiU" w:cs="Tahoma"/>
        </w:rPr>
        <w:t xml:space="preserve"> (</w:t>
      </w:r>
      <w:r w:rsidRPr="00F31997">
        <w:rPr>
          <w:rFonts w:eastAsia="PMingLiU" w:cs="Tahoma" w:hint="eastAsia"/>
          <w:lang w:val="zh-TW"/>
        </w:rPr>
        <w:t>客戶可以繼續依其合格使用權將</w:t>
      </w:r>
      <w:r w:rsidRPr="00C70748">
        <w:rPr>
          <w:rFonts w:eastAsia="PMingLiU" w:cs="Tahoma"/>
        </w:rPr>
        <w:t xml:space="preserve"> Office Multi Language Pack </w:t>
      </w:r>
      <w:r w:rsidRPr="00F31997">
        <w:rPr>
          <w:rFonts w:eastAsia="PMingLiU" w:cs="Tahoma" w:hint="eastAsia"/>
          <w:lang w:val="zh-TW"/>
        </w:rPr>
        <w:t>與</w:t>
      </w:r>
      <w:r w:rsidRPr="00C70748">
        <w:rPr>
          <w:rFonts w:eastAsia="PMingLiU" w:cs="Tahoma"/>
        </w:rPr>
        <w:t xml:space="preserve"> Office System </w:t>
      </w:r>
      <w:r w:rsidRPr="00F31997">
        <w:rPr>
          <w:rFonts w:eastAsia="PMingLiU" w:cs="Tahoma" w:hint="eastAsia"/>
          <w:lang w:val="zh-TW"/>
        </w:rPr>
        <w:t>軟體搭配使用</w:t>
      </w:r>
      <w:r w:rsidRPr="00C70748">
        <w:rPr>
          <w:rFonts w:eastAsia="PMingLiU" w:cs="Tahoma" w:hint="eastAsia"/>
        </w:rPr>
        <w:t>，</w:t>
      </w:r>
      <w:r w:rsidRPr="00F31997">
        <w:rPr>
          <w:rFonts w:eastAsia="PMingLiU" w:cs="Tahoma" w:hint="eastAsia"/>
          <w:lang w:val="zh-TW"/>
        </w:rPr>
        <w:t>即使在其針對該些使用權之</w:t>
      </w:r>
      <w:r w:rsidRPr="00C70748">
        <w:rPr>
          <w:rFonts w:eastAsia="PMingLiU" w:cs="Tahoma"/>
        </w:rPr>
        <w:t xml:space="preserve"> SA </w:t>
      </w:r>
      <w:r w:rsidRPr="00F31997">
        <w:rPr>
          <w:rFonts w:eastAsia="PMingLiU" w:cs="Tahoma" w:hint="eastAsia"/>
          <w:lang w:val="zh-TW"/>
        </w:rPr>
        <w:t>範圍已屆滿後</w:t>
      </w:r>
      <w:r w:rsidRPr="00C70748">
        <w:rPr>
          <w:rFonts w:eastAsia="PMingLiU" w:cs="Tahoma" w:hint="eastAsia"/>
        </w:rPr>
        <w:t>，</w:t>
      </w:r>
      <w:r w:rsidRPr="00F31997">
        <w:rPr>
          <w:rFonts w:eastAsia="PMingLiU" w:cs="Tahoma" w:hint="eastAsia"/>
          <w:lang w:val="zh-TW"/>
        </w:rPr>
        <w:t>亦同</w:t>
      </w:r>
      <w:r w:rsidRPr="00C70748">
        <w:rPr>
          <w:rFonts w:eastAsia="PMingLiU" w:cs="Tahoma"/>
        </w:rPr>
        <w:t>)</w:t>
      </w:r>
      <w:r w:rsidRPr="00F31997">
        <w:rPr>
          <w:rFonts w:eastAsia="PMingLiU" w:cs="Tahoma" w:hint="eastAsia"/>
          <w:lang w:val="zh-TW"/>
        </w:rPr>
        <w:t>。否則</w:t>
      </w:r>
      <w:r w:rsidRPr="00C70748">
        <w:rPr>
          <w:rFonts w:eastAsia="PMingLiU" w:cs="Tahoma" w:hint="eastAsia"/>
        </w:rPr>
        <w:t>，</w:t>
      </w:r>
      <w:r w:rsidRPr="00C70748">
        <w:rPr>
          <w:rFonts w:eastAsia="PMingLiU" w:cs="Tahoma"/>
        </w:rPr>
        <w:t xml:space="preserve">Office Multi Language Pack </w:t>
      </w:r>
      <w:r w:rsidRPr="00F31997">
        <w:rPr>
          <w:rFonts w:eastAsia="PMingLiU" w:cs="Tahoma" w:hint="eastAsia"/>
          <w:lang w:val="zh-TW"/>
        </w:rPr>
        <w:t>之使用權會隨著依合格</w:t>
      </w:r>
      <w:r w:rsidRPr="00C70748">
        <w:rPr>
          <w:rFonts w:eastAsia="PMingLiU" w:cs="Tahoma"/>
        </w:rPr>
        <w:t xml:space="preserve"> Office System </w:t>
      </w:r>
      <w:r w:rsidRPr="00F31997">
        <w:rPr>
          <w:rFonts w:eastAsia="PMingLiU" w:cs="Tahoma" w:hint="eastAsia"/>
          <w:lang w:val="zh-TW"/>
        </w:rPr>
        <w:t>使用權行使之權利的屆滿而失去效力。</w:t>
      </w:r>
    </w:p>
    <w:p w:rsidR="003117FE" w:rsidRPr="00781E36" w:rsidRDefault="003117FE" w:rsidP="003117FE">
      <w:pPr>
        <w:jc w:val="both"/>
        <w:rPr>
          <w:rFonts w:eastAsia="PMingLiU" w:cs="Tahoma"/>
          <w:sz w:val="16"/>
          <w:szCs w:val="16"/>
        </w:rPr>
      </w:pPr>
    </w:p>
    <w:p w:rsidR="003117FE" w:rsidRPr="00F31997" w:rsidRDefault="003117FE" w:rsidP="003117FE">
      <w:pPr>
        <w:outlineLvl w:val="1"/>
        <w:rPr>
          <w:rFonts w:eastAsia="PMingLiU" w:cs="Tahoma"/>
        </w:rPr>
      </w:pPr>
      <w:bookmarkStart w:id="883" w:name="_Toc291204555"/>
      <w:bookmarkEnd w:id="883"/>
      <w:r w:rsidRPr="00F31997">
        <w:rPr>
          <w:rFonts w:eastAsia="PMingLiU" w:cs="Tahoma" w:hint="eastAsia"/>
          <w:b/>
          <w:sz w:val="24"/>
          <w:lang w:val="zh-TW"/>
        </w:rPr>
        <w:t>規劃服務</w:t>
      </w:r>
    </w:p>
    <w:p w:rsidR="003117FE" w:rsidRPr="00F31997" w:rsidRDefault="003117FE" w:rsidP="003117FE">
      <w:pPr>
        <w:rPr>
          <w:rFonts w:eastAsia="PMingLiU" w:cs="Tahoma"/>
        </w:rPr>
      </w:pPr>
    </w:p>
    <w:p w:rsidR="003117FE" w:rsidRPr="00F31997" w:rsidRDefault="003117FE" w:rsidP="003117FE">
      <w:pPr>
        <w:spacing w:after="60"/>
        <w:rPr>
          <w:rFonts w:eastAsia="PMingLiU" w:cs="Tahoma"/>
        </w:rPr>
      </w:pPr>
      <w:r w:rsidRPr="00F31997">
        <w:rPr>
          <w:rFonts w:eastAsia="PMingLiU" w:cs="Tahoma" w:hint="eastAsia"/>
          <w:color w:val="000000"/>
          <w:szCs w:val="18"/>
          <w:lang w:val="zh-TW"/>
        </w:rPr>
        <w:t>具備應用程式及伺服器組合中之軟體保證會員資格之客戶</w:t>
      </w:r>
      <w:r w:rsidRPr="00C70748">
        <w:rPr>
          <w:rFonts w:eastAsia="PMingLiU" w:cs="Tahoma"/>
          <w:color w:val="000000"/>
          <w:szCs w:val="18"/>
        </w:rPr>
        <w:t xml:space="preserve"> (Academic Select </w:t>
      </w:r>
      <w:r w:rsidRPr="00F31997">
        <w:rPr>
          <w:rFonts w:eastAsia="PMingLiU" w:cs="Tahoma" w:hint="eastAsia"/>
          <w:color w:val="000000"/>
          <w:szCs w:val="18"/>
          <w:lang w:val="zh-TW"/>
        </w:rPr>
        <w:t>使用權、</w:t>
      </w:r>
      <w:r w:rsidRPr="00C70748">
        <w:rPr>
          <w:rFonts w:eastAsia="PMingLiU" w:cs="Tahoma"/>
          <w:color w:val="000000"/>
          <w:szCs w:val="18"/>
        </w:rPr>
        <w:t>Select Plus for Academic</w:t>
      </w:r>
      <w:r w:rsidRPr="00F31997">
        <w:rPr>
          <w:rFonts w:eastAsia="PMingLiU" w:cs="Tahoma" w:hint="eastAsia"/>
          <w:color w:val="000000"/>
          <w:szCs w:val="18"/>
          <w:lang w:val="zh-TW"/>
        </w:rPr>
        <w:t>、</w:t>
      </w:r>
      <w:r w:rsidRPr="00C70748">
        <w:rPr>
          <w:rFonts w:eastAsia="PMingLiU" w:cs="Tahoma"/>
          <w:color w:val="000000"/>
          <w:szCs w:val="18"/>
        </w:rPr>
        <w:t xml:space="preserve">Campus </w:t>
      </w:r>
      <w:r w:rsidRPr="00F31997">
        <w:rPr>
          <w:rFonts w:eastAsia="PMingLiU" w:cs="Tahoma" w:hint="eastAsia"/>
          <w:color w:val="000000"/>
          <w:szCs w:val="18"/>
          <w:lang w:val="zh-TW"/>
        </w:rPr>
        <w:t>及</w:t>
      </w:r>
      <w:r w:rsidRPr="00C70748">
        <w:rPr>
          <w:rFonts w:eastAsia="PMingLiU" w:cs="Tahoma"/>
          <w:color w:val="000000"/>
          <w:szCs w:val="18"/>
        </w:rPr>
        <w:t xml:space="preserve"> School </w:t>
      </w:r>
      <w:r w:rsidRPr="00F31997">
        <w:rPr>
          <w:rFonts w:eastAsia="PMingLiU" w:cs="Tahoma" w:hint="eastAsia"/>
          <w:color w:val="000000"/>
          <w:szCs w:val="18"/>
          <w:lang w:val="zh-TW"/>
        </w:rPr>
        <w:t>合約和</w:t>
      </w:r>
      <w:r w:rsidRPr="00C70748">
        <w:rPr>
          <w:rFonts w:eastAsia="PMingLiU" w:cs="Tahoma"/>
          <w:color w:val="000000"/>
          <w:szCs w:val="18"/>
        </w:rPr>
        <w:t xml:space="preserve"> Open Value Subscription – </w:t>
      </w:r>
      <w:r w:rsidRPr="00F31997">
        <w:rPr>
          <w:rFonts w:eastAsia="PMingLiU" w:cs="Tahoma" w:hint="eastAsia"/>
          <w:color w:val="000000"/>
          <w:szCs w:val="18"/>
          <w:lang w:val="zh-TW"/>
        </w:rPr>
        <w:t>教育解決方案之客戶除外</w:t>
      </w:r>
      <w:r w:rsidRPr="00C70748">
        <w:rPr>
          <w:rFonts w:eastAsia="PMingLiU" w:cs="Tahoma"/>
          <w:color w:val="000000"/>
          <w:szCs w:val="18"/>
        </w:rPr>
        <w:t xml:space="preserve">) </w:t>
      </w:r>
      <w:r w:rsidRPr="00F31997">
        <w:rPr>
          <w:rFonts w:eastAsia="PMingLiU" w:cs="Tahoma" w:hint="eastAsia"/>
          <w:color w:val="000000"/>
          <w:szCs w:val="18"/>
          <w:lang w:val="zh-TW"/>
        </w:rPr>
        <w:t>有資格取得此利益。</w:t>
      </w:r>
      <w:r w:rsidRPr="00F31997">
        <w:rPr>
          <w:rFonts w:eastAsia="PMingLiU" w:cs="Tahoma" w:hint="eastAsia"/>
          <w:color w:val="000000"/>
          <w:szCs w:val="18"/>
          <w:lang w:val="zh-TW" w:eastAsia="zh-TW"/>
        </w:rPr>
        <w:t>規劃服務利益會提供合格之客戶預先定義之自訂的服務優惠方案。</w:t>
      </w:r>
      <w:r w:rsidRPr="00F31997">
        <w:rPr>
          <w:rFonts w:eastAsia="PMingLiU" w:cs="Tahoma" w:hint="eastAsia"/>
          <w:color w:val="000000"/>
          <w:lang w:val="zh-TW"/>
        </w:rPr>
        <w:t>可提供之優惠方案包括：</w:t>
      </w:r>
    </w:p>
    <w:p w:rsidR="003117FE" w:rsidRPr="00F31997" w:rsidRDefault="003117FE" w:rsidP="003117FE">
      <w:pPr>
        <w:spacing w:after="60"/>
        <w:rPr>
          <w:rFonts w:eastAsia="PMingLiU" w:cs="Tahoma"/>
        </w:rPr>
      </w:pPr>
    </w:p>
    <w:p w:rsidR="003117FE" w:rsidRPr="00F31997" w:rsidRDefault="003117FE" w:rsidP="0068012B">
      <w:pPr>
        <w:numPr>
          <w:ilvl w:val="0"/>
          <w:numId w:val="21"/>
        </w:numPr>
        <w:spacing w:after="60" w:line="276" w:lineRule="auto"/>
        <w:rPr>
          <w:rFonts w:eastAsia="PMingLiU" w:cs="Tahoma"/>
          <w:lang w:eastAsia="zh-TW"/>
        </w:rPr>
      </w:pPr>
      <w:r w:rsidRPr="00F31997">
        <w:rPr>
          <w:rFonts w:eastAsia="PMingLiU" w:cs="Tahoma" w:hint="eastAsia"/>
          <w:color w:val="000000"/>
          <w:lang w:val="zh-TW" w:eastAsia="zh-TW"/>
        </w:rPr>
        <w:t>桌面裝置建置規劃服務</w:t>
      </w:r>
      <w:r w:rsidRPr="00F31997">
        <w:rPr>
          <w:rFonts w:eastAsia="PMingLiU" w:cs="Tahoma"/>
          <w:color w:val="000000"/>
          <w:lang w:val="zh-TW" w:eastAsia="zh-TW"/>
        </w:rPr>
        <w:t xml:space="preserve"> (DDPS)</w:t>
      </w:r>
    </w:p>
    <w:p w:rsidR="003117FE" w:rsidRPr="00F31997" w:rsidRDefault="003117FE" w:rsidP="00781E36">
      <w:pPr>
        <w:numPr>
          <w:ilvl w:val="1"/>
          <w:numId w:val="23"/>
        </w:numPr>
        <w:spacing w:after="40" w:line="276" w:lineRule="auto"/>
        <w:rPr>
          <w:rFonts w:eastAsia="PMingLiU" w:cs="Tahoma"/>
          <w:lang w:eastAsia="zh-TW"/>
        </w:rPr>
      </w:pPr>
      <w:r w:rsidRPr="00F31997">
        <w:rPr>
          <w:rFonts w:eastAsia="PMingLiU" w:cs="Tahoma" w:hint="eastAsia"/>
          <w:color w:val="000000"/>
          <w:szCs w:val="18"/>
          <w:lang w:val="zh-TW" w:eastAsia="zh-TW"/>
        </w:rPr>
        <w:t>說明：</w:t>
      </w:r>
      <w:r w:rsidRPr="00F31997">
        <w:rPr>
          <w:rFonts w:eastAsia="PMingLiU" w:cs="Tahoma"/>
          <w:color w:val="000000"/>
          <w:szCs w:val="18"/>
          <w:lang w:val="zh-TW" w:eastAsia="zh-TW"/>
        </w:rPr>
        <w:t xml:space="preserve">DDPS </w:t>
      </w:r>
      <w:r w:rsidRPr="00F31997">
        <w:rPr>
          <w:rFonts w:eastAsia="PMingLiU" w:cs="Tahoma" w:hint="eastAsia"/>
          <w:color w:val="000000"/>
          <w:szCs w:val="18"/>
          <w:lang w:val="zh-TW" w:eastAsia="zh-TW"/>
        </w:rPr>
        <w:t>可提供客戶要開始使用</w:t>
      </w:r>
      <w:r w:rsidRPr="00F31997">
        <w:rPr>
          <w:rFonts w:eastAsia="PMingLiU" w:cs="Tahoma"/>
          <w:color w:val="000000"/>
          <w:szCs w:val="18"/>
          <w:lang w:val="zh-TW" w:eastAsia="zh-TW"/>
        </w:rPr>
        <w:t xml:space="preserve"> Office 2010 </w:t>
      </w:r>
      <w:r w:rsidRPr="00F31997">
        <w:rPr>
          <w:rFonts w:eastAsia="PMingLiU" w:cs="Tahoma" w:hint="eastAsia"/>
          <w:color w:val="000000"/>
          <w:szCs w:val="18"/>
          <w:lang w:val="zh-TW" w:eastAsia="zh-TW"/>
        </w:rPr>
        <w:t>和</w:t>
      </w:r>
      <w:r w:rsidRPr="00F31997">
        <w:rPr>
          <w:rFonts w:eastAsia="PMingLiU" w:cs="Tahoma"/>
          <w:color w:val="000000"/>
          <w:szCs w:val="18"/>
          <w:lang w:val="zh-TW" w:eastAsia="zh-TW"/>
        </w:rPr>
        <w:t xml:space="preserve"> Windows 7 </w:t>
      </w:r>
      <w:r w:rsidRPr="00F31997">
        <w:rPr>
          <w:rFonts w:eastAsia="PMingLiU" w:cs="Tahoma" w:hint="eastAsia"/>
          <w:color w:val="000000"/>
          <w:szCs w:val="18"/>
          <w:lang w:val="zh-TW" w:eastAsia="zh-TW"/>
        </w:rPr>
        <w:t>進行其桌面裝置建置時所需的基礎分析、規劃及技術程序。這項優惠方案是以</w:t>
      </w:r>
      <w:r w:rsidRPr="00F31997">
        <w:rPr>
          <w:rFonts w:eastAsia="PMingLiU" w:cs="Tahoma"/>
          <w:color w:val="000000"/>
          <w:szCs w:val="18"/>
          <w:lang w:val="zh-TW" w:eastAsia="zh-TW"/>
        </w:rPr>
        <w:t xml:space="preserve"> Microsoft </w:t>
      </w:r>
      <w:r w:rsidRPr="00F31997">
        <w:rPr>
          <w:rFonts w:eastAsia="PMingLiU" w:cs="Tahoma" w:hint="eastAsia"/>
          <w:color w:val="000000"/>
          <w:szCs w:val="18"/>
          <w:lang w:val="zh-TW" w:eastAsia="zh-TW"/>
        </w:rPr>
        <w:t>的桌面裝置建置之最佳實作為基礎，並透過高等級的程序和自動化，協助客戶降低建置成本、風險及複雜性。</w:t>
      </w:r>
      <w:r w:rsidRPr="00F31997">
        <w:rPr>
          <w:rFonts w:eastAsia="PMingLiU" w:cs="Tahoma"/>
          <w:color w:val="000000"/>
          <w:lang w:val="zh-TW" w:eastAsia="zh-TW"/>
        </w:rPr>
        <w:t xml:space="preserve">DDPS </w:t>
      </w:r>
      <w:r w:rsidRPr="00F31997">
        <w:rPr>
          <w:rFonts w:eastAsia="PMingLiU" w:cs="Tahoma" w:hint="eastAsia"/>
          <w:color w:val="000000"/>
          <w:lang w:val="zh-TW" w:eastAsia="zh-TW"/>
        </w:rPr>
        <w:t>也可以透過針對採用具備雲端功能之桌面裝置環境提出考量及需求的方式協助組織評估</w:t>
      </w:r>
      <w:r w:rsidRPr="00F31997">
        <w:rPr>
          <w:rFonts w:eastAsia="PMingLiU" w:cs="Tahoma"/>
          <w:color w:val="000000"/>
          <w:lang w:val="zh-TW" w:eastAsia="zh-TW"/>
        </w:rPr>
        <w:t xml:space="preserve"> Office 365</w:t>
      </w:r>
      <w:r w:rsidRPr="00F31997">
        <w:rPr>
          <w:rFonts w:eastAsia="PMingLiU" w:cs="Tahoma" w:hint="eastAsia"/>
          <w:color w:val="000000"/>
          <w:lang w:val="zh-TW" w:eastAsia="zh-TW"/>
        </w:rPr>
        <w:t>。</w:t>
      </w:r>
    </w:p>
    <w:p w:rsidR="003117FE" w:rsidRPr="00F31997" w:rsidRDefault="003117FE" w:rsidP="00781E36">
      <w:pPr>
        <w:numPr>
          <w:ilvl w:val="1"/>
          <w:numId w:val="22"/>
        </w:numPr>
        <w:spacing w:after="40" w:line="276" w:lineRule="auto"/>
        <w:rPr>
          <w:rFonts w:eastAsia="PMingLiU" w:cs="Tahoma"/>
          <w:lang w:eastAsia="zh-TW"/>
        </w:rPr>
      </w:pPr>
      <w:r w:rsidRPr="00F31997">
        <w:rPr>
          <w:rFonts w:eastAsia="PMingLiU" w:cs="Tahoma" w:hint="eastAsia"/>
          <w:color w:val="000000"/>
          <w:szCs w:val="18"/>
          <w:lang w:val="zh-TW" w:eastAsia="zh-TW"/>
        </w:rPr>
        <w:t>服務等級：</w:t>
      </w:r>
      <w:r w:rsidRPr="00F31997">
        <w:rPr>
          <w:rFonts w:eastAsia="PMingLiU" w:cs="Tahoma"/>
          <w:color w:val="000000"/>
          <w:lang w:val="zh-TW" w:eastAsia="zh-TW"/>
        </w:rPr>
        <w:t>1</w:t>
      </w:r>
      <w:r w:rsidRPr="00F31997">
        <w:rPr>
          <w:rFonts w:eastAsia="PMingLiU" w:cs="Tahoma" w:hint="eastAsia"/>
          <w:color w:val="000000"/>
          <w:lang w:val="zh-TW" w:eastAsia="zh-TW"/>
        </w:rPr>
        <w:t>、</w:t>
      </w:r>
      <w:r w:rsidRPr="00F31997">
        <w:rPr>
          <w:rFonts w:eastAsia="PMingLiU" w:cs="Tahoma"/>
          <w:color w:val="000000"/>
          <w:lang w:val="zh-TW" w:eastAsia="zh-TW"/>
        </w:rPr>
        <w:t>3</w:t>
      </w:r>
      <w:r w:rsidRPr="00F31997">
        <w:rPr>
          <w:rFonts w:eastAsia="PMingLiU" w:cs="Tahoma" w:hint="eastAsia"/>
          <w:color w:val="000000"/>
          <w:lang w:val="zh-TW" w:eastAsia="zh-TW"/>
        </w:rPr>
        <w:t>、</w:t>
      </w:r>
      <w:r w:rsidRPr="00F31997">
        <w:rPr>
          <w:rFonts w:eastAsia="PMingLiU" w:cs="Tahoma"/>
          <w:color w:val="000000"/>
          <w:lang w:val="zh-TW" w:eastAsia="zh-TW"/>
        </w:rPr>
        <w:t>5</w:t>
      </w:r>
      <w:r w:rsidRPr="00F31997">
        <w:rPr>
          <w:rFonts w:eastAsia="PMingLiU" w:cs="Tahoma" w:hint="eastAsia"/>
          <w:color w:val="000000"/>
          <w:lang w:val="zh-TW" w:eastAsia="zh-TW"/>
        </w:rPr>
        <w:t>、</w:t>
      </w:r>
      <w:r w:rsidRPr="00F31997">
        <w:rPr>
          <w:rFonts w:eastAsia="PMingLiU" w:cs="Tahoma"/>
          <w:color w:val="000000"/>
          <w:lang w:val="zh-TW" w:eastAsia="zh-TW"/>
        </w:rPr>
        <w:t xml:space="preserve">10 </w:t>
      </w:r>
      <w:r w:rsidRPr="00F31997">
        <w:rPr>
          <w:rFonts w:eastAsia="PMingLiU" w:cs="Tahoma" w:hint="eastAsia"/>
          <w:color w:val="000000"/>
          <w:lang w:val="zh-TW" w:eastAsia="zh-TW"/>
        </w:rPr>
        <w:t>或</w:t>
      </w:r>
      <w:r w:rsidRPr="00F31997">
        <w:rPr>
          <w:rFonts w:eastAsia="PMingLiU" w:cs="Tahoma"/>
          <w:color w:val="000000"/>
          <w:lang w:val="zh-TW" w:eastAsia="zh-TW"/>
        </w:rPr>
        <w:t xml:space="preserve"> 15 </w:t>
      </w:r>
      <w:r w:rsidRPr="00F31997">
        <w:rPr>
          <w:rFonts w:eastAsia="PMingLiU" w:cs="Tahoma" w:hint="eastAsia"/>
          <w:color w:val="000000"/>
          <w:lang w:val="zh-TW" w:eastAsia="zh-TW"/>
        </w:rPr>
        <w:t>天</w:t>
      </w:r>
    </w:p>
    <w:p w:rsidR="003117FE" w:rsidRPr="00F31997" w:rsidRDefault="003117FE" w:rsidP="0068012B">
      <w:pPr>
        <w:numPr>
          <w:ilvl w:val="0"/>
          <w:numId w:val="22"/>
        </w:numPr>
        <w:spacing w:after="60" w:line="276" w:lineRule="auto"/>
        <w:ind w:left="1080"/>
        <w:rPr>
          <w:rFonts w:eastAsia="PMingLiU" w:cs="Tahoma"/>
        </w:rPr>
      </w:pPr>
      <w:r w:rsidRPr="00F31997">
        <w:rPr>
          <w:rFonts w:eastAsia="PMingLiU" w:cs="Tahoma"/>
          <w:color w:val="000000"/>
          <w:lang w:val="zh-TW"/>
        </w:rPr>
        <w:t xml:space="preserve">SharePoint </w:t>
      </w:r>
      <w:r w:rsidRPr="00F31997">
        <w:rPr>
          <w:rFonts w:eastAsia="PMingLiU" w:cs="Tahoma" w:hint="eastAsia"/>
          <w:color w:val="000000"/>
          <w:lang w:val="zh-TW"/>
        </w:rPr>
        <w:t>建置規劃服務</w:t>
      </w:r>
      <w:r w:rsidRPr="00F31997">
        <w:rPr>
          <w:rFonts w:eastAsia="PMingLiU" w:cs="Tahoma"/>
          <w:color w:val="000000"/>
          <w:lang w:val="zh-TW"/>
        </w:rPr>
        <w:t xml:space="preserve"> (SDPS)</w:t>
      </w:r>
    </w:p>
    <w:p w:rsidR="003117FE" w:rsidRPr="00F31997" w:rsidRDefault="003117FE" w:rsidP="00781E36">
      <w:pPr>
        <w:numPr>
          <w:ilvl w:val="1"/>
          <w:numId w:val="22"/>
        </w:numPr>
        <w:spacing w:after="40" w:line="276" w:lineRule="auto"/>
        <w:rPr>
          <w:rFonts w:eastAsia="PMingLiU" w:cs="Tahoma"/>
        </w:rPr>
      </w:pPr>
      <w:r w:rsidRPr="00F31997">
        <w:rPr>
          <w:rFonts w:eastAsia="PMingLiU" w:cs="Tahoma" w:hint="eastAsia"/>
          <w:color w:val="000000"/>
          <w:szCs w:val="18"/>
          <w:lang w:val="zh-TW" w:eastAsia="zh-TW"/>
        </w:rPr>
        <w:t>說明</w:t>
      </w:r>
      <w:r w:rsidRPr="00ED71A8">
        <w:rPr>
          <w:rFonts w:eastAsia="PMingLiU" w:cs="Tahoma" w:hint="eastAsia"/>
          <w:color w:val="000000"/>
          <w:szCs w:val="18"/>
          <w:lang w:eastAsia="zh-TW"/>
        </w:rPr>
        <w:t>：</w:t>
      </w:r>
      <w:r w:rsidRPr="00ED71A8">
        <w:rPr>
          <w:rFonts w:eastAsia="PMingLiU" w:cs="Tahoma"/>
          <w:color w:val="000000"/>
          <w:szCs w:val="18"/>
          <w:lang w:eastAsia="zh-TW"/>
        </w:rPr>
        <w:t xml:space="preserve">SDPS </w:t>
      </w:r>
      <w:r w:rsidRPr="00F31997">
        <w:rPr>
          <w:rFonts w:eastAsia="PMingLiU" w:cs="Tahoma" w:hint="eastAsia"/>
          <w:color w:val="000000"/>
          <w:szCs w:val="18"/>
          <w:lang w:val="zh-TW" w:eastAsia="zh-TW"/>
        </w:rPr>
        <w:t>可讓合格之合作夥伴及</w:t>
      </w:r>
      <w:r w:rsidRPr="00ED71A8">
        <w:rPr>
          <w:rFonts w:eastAsia="PMingLiU" w:cs="Tahoma"/>
          <w:color w:val="000000"/>
          <w:szCs w:val="18"/>
          <w:lang w:eastAsia="zh-TW"/>
        </w:rPr>
        <w:t xml:space="preserve"> Microsoft </w:t>
      </w:r>
      <w:r w:rsidRPr="00F31997">
        <w:rPr>
          <w:rFonts w:eastAsia="PMingLiU" w:cs="Tahoma" w:hint="eastAsia"/>
          <w:color w:val="000000"/>
          <w:szCs w:val="18"/>
          <w:lang w:val="zh-TW" w:eastAsia="zh-TW"/>
        </w:rPr>
        <w:t>顧問協助客戶針對其特定環境開發自訂的</w:t>
      </w:r>
      <w:r w:rsidRPr="00ED71A8">
        <w:rPr>
          <w:rFonts w:eastAsia="PMingLiU" w:cs="Tahoma"/>
          <w:color w:val="000000"/>
          <w:szCs w:val="18"/>
          <w:lang w:eastAsia="zh-TW"/>
        </w:rPr>
        <w:t xml:space="preserve"> SharePoint Portal Server </w:t>
      </w:r>
      <w:r w:rsidRPr="00F31997">
        <w:rPr>
          <w:rFonts w:eastAsia="PMingLiU" w:cs="Tahoma" w:hint="eastAsia"/>
          <w:color w:val="000000"/>
          <w:szCs w:val="18"/>
          <w:lang w:val="zh-TW" w:eastAsia="zh-TW"/>
        </w:rPr>
        <w:t>建置規劃</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並評估技術建置的總體成本。</w:t>
      </w:r>
      <w:r w:rsidRPr="00ED71A8">
        <w:rPr>
          <w:rFonts w:eastAsia="PMingLiU" w:cs="Tahoma"/>
          <w:color w:val="000000"/>
          <w:szCs w:val="18"/>
        </w:rPr>
        <w:t xml:space="preserve">SDPS </w:t>
      </w:r>
      <w:r w:rsidRPr="00F31997">
        <w:rPr>
          <w:rFonts w:eastAsia="PMingLiU" w:cs="Tahoma" w:hint="eastAsia"/>
          <w:color w:val="000000"/>
          <w:szCs w:val="18"/>
          <w:lang w:val="zh-TW"/>
        </w:rPr>
        <w:t>著重在</w:t>
      </w:r>
      <w:r w:rsidRPr="00ED71A8">
        <w:rPr>
          <w:rFonts w:eastAsia="PMingLiU" w:cs="Tahoma"/>
          <w:color w:val="000000"/>
          <w:szCs w:val="18"/>
        </w:rPr>
        <w:t xml:space="preserve"> SharePoint Online</w:t>
      </w:r>
      <w:r w:rsidRPr="00ED71A8">
        <w:rPr>
          <w:rFonts w:eastAsia="PMingLiU" w:cs="Tahoma" w:hint="eastAsia"/>
          <w:color w:val="000000"/>
          <w:szCs w:val="18"/>
        </w:rPr>
        <w:t>，</w:t>
      </w:r>
      <w:r w:rsidRPr="00F31997">
        <w:rPr>
          <w:rFonts w:eastAsia="PMingLiU" w:cs="Tahoma" w:hint="eastAsia"/>
          <w:color w:val="000000"/>
          <w:szCs w:val="18"/>
          <w:lang w:val="zh-TW"/>
        </w:rPr>
        <w:t>其也可以協助客戶進行建置規劃協助移至</w:t>
      </w:r>
      <w:r w:rsidRPr="00ED71A8">
        <w:rPr>
          <w:rFonts w:eastAsia="PMingLiU" w:cs="Tahoma"/>
          <w:color w:val="000000"/>
          <w:szCs w:val="18"/>
        </w:rPr>
        <w:t xml:space="preserve"> Office 365</w:t>
      </w:r>
      <w:r w:rsidRPr="00F31997">
        <w:rPr>
          <w:rFonts w:eastAsia="PMingLiU" w:cs="Tahoma" w:hint="eastAsia"/>
          <w:color w:val="000000"/>
          <w:szCs w:val="18"/>
          <w:lang w:val="zh-TW"/>
        </w:rPr>
        <w:t>。</w:t>
      </w:r>
    </w:p>
    <w:p w:rsidR="003117FE" w:rsidRPr="00F31997" w:rsidRDefault="003117FE" w:rsidP="00781E36">
      <w:pPr>
        <w:numPr>
          <w:ilvl w:val="1"/>
          <w:numId w:val="22"/>
        </w:numPr>
        <w:spacing w:after="40" w:line="276" w:lineRule="auto"/>
        <w:rPr>
          <w:rFonts w:eastAsia="PMingLiU" w:cs="Tahoma"/>
        </w:rPr>
      </w:pPr>
      <w:r w:rsidRPr="00F31997">
        <w:rPr>
          <w:rFonts w:eastAsia="PMingLiU" w:cs="Tahoma" w:hint="eastAsia"/>
          <w:color w:val="000000"/>
          <w:szCs w:val="18"/>
          <w:lang w:val="zh-TW"/>
        </w:rPr>
        <w:t>服務等級：</w:t>
      </w:r>
      <w:r w:rsidRPr="00F31997">
        <w:rPr>
          <w:rFonts w:eastAsia="PMingLiU" w:cs="Tahoma"/>
          <w:color w:val="000000"/>
          <w:lang w:val="zh-TW"/>
        </w:rPr>
        <w:t>1</w:t>
      </w:r>
      <w:r w:rsidRPr="00F31997">
        <w:rPr>
          <w:rFonts w:eastAsia="PMingLiU" w:cs="Tahoma" w:hint="eastAsia"/>
          <w:color w:val="000000"/>
          <w:lang w:val="zh-TW"/>
        </w:rPr>
        <w:t>、</w:t>
      </w:r>
      <w:r w:rsidRPr="00F31997">
        <w:rPr>
          <w:rFonts w:eastAsia="PMingLiU" w:cs="Tahoma"/>
          <w:color w:val="000000"/>
          <w:lang w:val="zh-TW"/>
        </w:rPr>
        <w:t>3</w:t>
      </w:r>
      <w:r w:rsidRPr="00F31997">
        <w:rPr>
          <w:rFonts w:eastAsia="PMingLiU" w:cs="Tahoma" w:hint="eastAsia"/>
          <w:color w:val="000000"/>
          <w:lang w:val="zh-TW"/>
        </w:rPr>
        <w:t>、</w:t>
      </w:r>
      <w:r w:rsidRPr="00F31997">
        <w:rPr>
          <w:rFonts w:eastAsia="PMingLiU" w:cs="Tahoma"/>
          <w:color w:val="000000"/>
          <w:lang w:val="zh-TW"/>
        </w:rPr>
        <w:t>5</w:t>
      </w:r>
      <w:r w:rsidRPr="00F31997">
        <w:rPr>
          <w:rFonts w:eastAsia="PMingLiU" w:cs="Tahoma" w:hint="eastAsia"/>
          <w:color w:val="000000"/>
          <w:lang w:val="zh-TW"/>
        </w:rPr>
        <w:t>、</w:t>
      </w:r>
      <w:r w:rsidRPr="00F31997">
        <w:rPr>
          <w:rFonts w:eastAsia="PMingLiU" w:cs="Tahoma"/>
          <w:color w:val="000000"/>
          <w:lang w:val="zh-TW"/>
        </w:rPr>
        <w:t xml:space="preserve">10 </w:t>
      </w:r>
      <w:r w:rsidRPr="00F31997">
        <w:rPr>
          <w:rFonts w:eastAsia="PMingLiU" w:cs="Tahoma" w:hint="eastAsia"/>
          <w:color w:val="000000"/>
          <w:lang w:val="zh-TW"/>
        </w:rPr>
        <w:t>或</w:t>
      </w:r>
      <w:r w:rsidRPr="00F31997">
        <w:rPr>
          <w:rFonts w:eastAsia="PMingLiU" w:cs="Tahoma"/>
          <w:color w:val="000000"/>
          <w:lang w:val="zh-TW"/>
        </w:rPr>
        <w:t xml:space="preserve"> 15 </w:t>
      </w:r>
      <w:r w:rsidRPr="00F31997">
        <w:rPr>
          <w:rFonts w:eastAsia="PMingLiU" w:cs="Tahoma" w:hint="eastAsia"/>
          <w:color w:val="000000"/>
          <w:lang w:val="zh-TW"/>
        </w:rPr>
        <w:t>天</w:t>
      </w:r>
    </w:p>
    <w:p w:rsidR="003117FE" w:rsidRPr="00F31997" w:rsidRDefault="003117FE" w:rsidP="0068012B">
      <w:pPr>
        <w:numPr>
          <w:ilvl w:val="0"/>
          <w:numId w:val="21"/>
        </w:numPr>
        <w:spacing w:after="60" w:line="276" w:lineRule="auto"/>
        <w:rPr>
          <w:rFonts w:eastAsia="PMingLiU" w:cs="Tahoma"/>
        </w:rPr>
      </w:pPr>
      <w:r w:rsidRPr="00F31997">
        <w:rPr>
          <w:rFonts w:eastAsia="PMingLiU" w:cs="Tahoma"/>
          <w:color w:val="000000"/>
          <w:lang w:val="zh-TW"/>
        </w:rPr>
        <w:t xml:space="preserve">Lync </w:t>
      </w:r>
      <w:r w:rsidRPr="00F31997">
        <w:rPr>
          <w:rFonts w:eastAsia="PMingLiU" w:cs="Tahoma" w:hint="eastAsia"/>
          <w:color w:val="000000"/>
          <w:lang w:val="zh-TW"/>
        </w:rPr>
        <w:t>和</w:t>
      </w:r>
      <w:r w:rsidRPr="00F31997">
        <w:rPr>
          <w:rFonts w:eastAsia="PMingLiU" w:cs="Tahoma"/>
          <w:color w:val="000000"/>
          <w:lang w:val="zh-TW"/>
        </w:rPr>
        <w:t xml:space="preserve"> Exchange </w:t>
      </w:r>
      <w:r w:rsidRPr="00F31997">
        <w:rPr>
          <w:rFonts w:eastAsia="PMingLiU" w:cs="Tahoma" w:hint="eastAsia"/>
          <w:color w:val="000000"/>
          <w:lang w:val="zh-TW"/>
        </w:rPr>
        <w:t>建置規劃服務</w:t>
      </w:r>
      <w:r w:rsidRPr="00F31997">
        <w:rPr>
          <w:rFonts w:eastAsia="PMingLiU" w:cs="Tahoma"/>
          <w:color w:val="000000"/>
          <w:lang w:val="zh-TW"/>
        </w:rPr>
        <w:t xml:space="preserve"> (L&amp;EDPS)</w:t>
      </w:r>
    </w:p>
    <w:p w:rsidR="003117FE" w:rsidRPr="00F31997" w:rsidRDefault="003117FE" w:rsidP="00781E36">
      <w:pPr>
        <w:numPr>
          <w:ilvl w:val="1"/>
          <w:numId w:val="22"/>
        </w:numPr>
        <w:spacing w:after="40" w:line="276" w:lineRule="auto"/>
        <w:rPr>
          <w:rFonts w:eastAsia="PMingLiU" w:cs="Tahoma"/>
        </w:rPr>
      </w:pPr>
      <w:r w:rsidRPr="00F31997">
        <w:rPr>
          <w:rFonts w:eastAsia="PMingLiU" w:cs="Tahoma" w:hint="eastAsia"/>
          <w:color w:val="000000"/>
          <w:szCs w:val="18"/>
          <w:lang w:val="zh-TW" w:eastAsia="zh-TW"/>
        </w:rPr>
        <w:t>說明：</w:t>
      </w:r>
      <w:r w:rsidRPr="00F31997">
        <w:rPr>
          <w:rFonts w:eastAsia="PMingLiU" w:cs="Tahoma"/>
          <w:color w:val="000000"/>
          <w:szCs w:val="18"/>
          <w:lang w:val="zh-TW" w:eastAsia="zh-TW"/>
        </w:rPr>
        <w:t xml:space="preserve">L&amp;EDPS </w:t>
      </w:r>
      <w:r w:rsidRPr="00F31997">
        <w:rPr>
          <w:rFonts w:eastAsia="PMingLiU" w:cs="Tahoma" w:hint="eastAsia"/>
          <w:color w:val="000000"/>
          <w:szCs w:val="18"/>
          <w:lang w:val="zh-TW" w:eastAsia="zh-TW"/>
        </w:rPr>
        <w:t>可讓合格之合作夥伴及</w:t>
      </w:r>
      <w:r w:rsidRPr="00F31997">
        <w:rPr>
          <w:rFonts w:eastAsia="PMingLiU" w:cs="Tahoma"/>
          <w:color w:val="000000"/>
          <w:szCs w:val="18"/>
          <w:lang w:val="zh-TW" w:eastAsia="zh-TW"/>
        </w:rPr>
        <w:t xml:space="preserve"> Microsoft </w:t>
      </w:r>
      <w:r w:rsidRPr="00F31997">
        <w:rPr>
          <w:rFonts w:eastAsia="PMingLiU" w:cs="Tahoma" w:hint="eastAsia"/>
          <w:color w:val="000000"/>
          <w:szCs w:val="18"/>
          <w:lang w:val="zh-TW" w:eastAsia="zh-TW"/>
        </w:rPr>
        <w:t>顧問引導客戶了解</w:t>
      </w:r>
      <w:r w:rsidRPr="00F31997">
        <w:rPr>
          <w:rFonts w:eastAsia="PMingLiU" w:cs="Tahoma"/>
          <w:color w:val="000000"/>
          <w:szCs w:val="18"/>
          <w:lang w:val="zh-TW" w:eastAsia="zh-TW"/>
        </w:rPr>
        <w:t xml:space="preserve"> Lync </w:t>
      </w:r>
      <w:r w:rsidRPr="00F31997">
        <w:rPr>
          <w:rFonts w:eastAsia="PMingLiU" w:cs="Tahoma" w:hint="eastAsia"/>
          <w:color w:val="000000"/>
          <w:szCs w:val="18"/>
          <w:lang w:val="zh-TW" w:eastAsia="zh-TW"/>
        </w:rPr>
        <w:t>和</w:t>
      </w:r>
      <w:r w:rsidRPr="00F31997">
        <w:rPr>
          <w:rFonts w:eastAsia="PMingLiU" w:cs="Tahoma"/>
          <w:color w:val="000000"/>
          <w:szCs w:val="18"/>
          <w:lang w:val="zh-TW" w:eastAsia="zh-TW"/>
        </w:rPr>
        <w:t xml:space="preserve"> Exchange 2010 </w:t>
      </w:r>
      <w:r w:rsidRPr="00F31997">
        <w:rPr>
          <w:rFonts w:eastAsia="PMingLiU" w:cs="Tahoma" w:hint="eastAsia"/>
          <w:color w:val="000000"/>
          <w:szCs w:val="18"/>
          <w:lang w:val="zh-TW" w:eastAsia="zh-TW"/>
        </w:rPr>
        <w:t>實作的價值及建置規劃階段，包括針對內部部署及雲端的解決方案分析客戶組織的環境及共享最佳實作。</w:t>
      </w:r>
      <w:r w:rsidRPr="00F31997">
        <w:rPr>
          <w:rFonts w:eastAsia="PMingLiU" w:cs="Tahoma"/>
          <w:color w:val="000000"/>
          <w:lang w:val="zh-TW"/>
        </w:rPr>
        <w:t xml:space="preserve">L&amp;EDPS </w:t>
      </w:r>
      <w:r w:rsidRPr="00F31997">
        <w:rPr>
          <w:rFonts w:eastAsia="PMingLiU" w:cs="Tahoma" w:hint="eastAsia"/>
          <w:color w:val="000000"/>
          <w:lang w:val="zh-TW"/>
        </w:rPr>
        <w:t>著重在</w:t>
      </w:r>
      <w:r w:rsidRPr="00F31997">
        <w:rPr>
          <w:rFonts w:eastAsia="PMingLiU" w:cs="Tahoma"/>
          <w:color w:val="000000"/>
          <w:lang w:val="zh-TW"/>
        </w:rPr>
        <w:t xml:space="preserve"> Lync </w:t>
      </w:r>
      <w:r w:rsidRPr="00F31997">
        <w:rPr>
          <w:rFonts w:eastAsia="PMingLiU" w:cs="Tahoma" w:hint="eastAsia"/>
          <w:color w:val="000000"/>
          <w:lang w:val="zh-TW"/>
        </w:rPr>
        <w:t>和</w:t>
      </w:r>
      <w:r w:rsidRPr="00F31997">
        <w:rPr>
          <w:rFonts w:eastAsia="PMingLiU" w:cs="Tahoma"/>
          <w:color w:val="000000"/>
          <w:lang w:val="zh-TW"/>
        </w:rPr>
        <w:t xml:space="preserve"> Exchange Online</w:t>
      </w:r>
      <w:r w:rsidRPr="00F31997">
        <w:rPr>
          <w:rFonts w:eastAsia="PMingLiU" w:cs="Tahoma" w:hint="eastAsia"/>
          <w:color w:val="000000"/>
          <w:lang w:val="zh-TW"/>
        </w:rPr>
        <w:t>，其也可以協助客戶進行建置規劃協助移至</w:t>
      </w:r>
      <w:r w:rsidRPr="00F31997">
        <w:rPr>
          <w:rFonts w:eastAsia="PMingLiU" w:cs="Tahoma"/>
          <w:color w:val="000000"/>
          <w:lang w:val="zh-TW"/>
        </w:rPr>
        <w:t xml:space="preserve"> Office 365</w:t>
      </w:r>
      <w:r w:rsidRPr="00F31997">
        <w:rPr>
          <w:rFonts w:eastAsia="PMingLiU" w:cs="Tahoma" w:hint="eastAsia"/>
          <w:color w:val="000000"/>
          <w:lang w:val="zh-TW"/>
        </w:rPr>
        <w:t>。</w:t>
      </w:r>
    </w:p>
    <w:p w:rsidR="003117FE" w:rsidRPr="00F31997" w:rsidRDefault="003117FE" w:rsidP="00781E36">
      <w:pPr>
        <w:numPr>
          <w:ilvl w:val="1"/>
          <w:numId w:val="22"/>
        </w:numPr>
        <w:spacing w:after="40" w:line="276" w:lineRule="auto"/>
        <w:rPr>
          <w:rFonts w:eastAsia="PMingLiU" w:cs="Tahoma"/>
        </w:rPr>
      </w:pPr>
      <w:r w:rsidRPr="00F31997">
        <w:rPr>
          <w:rFonts w:eastAsia="PMingLiU" w:cs="Tahoma" w:hint="eastAsia"/>
          <w:color w:val="000000"/>
          <w:szCs w:val="18"/>
          <w:lang w:val="zh-TW"/>
        </w:rPr>
        <w:t>服務等級：</w:t>
      </w:r>
      <w:r w:rsidRPr="00F31997">
        <w:rPr>
          <w:rFonts w:eastAsia="PMingLiU" w:cs="Tahoma"/>
          <w:color w:val="000000"/>
          <w:lang w:val="zh-TW"/>
        </w:rPr>
        <w:t>1</w:t>
      </w:r>
      <w:r w:rsidRPr="00F31997">
        <w:rPr>
          <w:rFonts w:eastAsia="PMingLiU" w:cs="Tahoma" w:hint="eastAsia"/>
          <w:color w:val="000000"/>
          <w:lang w:val="zh-TW"/>
        </w:rPr>
        <w:t>、</w:t>
      </w:r>
      <w:r w:rsidRPr="00F31997">
        <w:rPr>
          <w:rFonts w:eastAsia="PMingLiU" w:cs="Tahoma"/>
          <w:color w:val="000000"/>
          <w:lang w:val="zh-TW"/>
        </w:rPr>
        <w:t>3</w:t>
      </w:r>
      <w:r w:rsidRPr="00F31997">
        <w:rPr>
          <w:rFonts w:eastAsia="PMingLiU" w:cs="Tahoma" w:hint="eastAsia"/>
          <w:color w:val="000000"/>
          <w:lang w:val="zh-TW"/>
        </w:rPr>
        <w:t>、</w:t>
      </w:r>
      <w:r w:rsidRPr="00F31997">
        <w:rPr>
          <w:rFonts w:eastAsia="PMingLiU" w:cs="Tahoma"/>
          <w:color w:val="000000"/>
          <w:lang w:val="zh-TW"/>
        </w:rPr>
        <w:t>5</w:t>
      </w:r>
      <w:r w:rsidRPr="00F31997">
        <w:rPr>
          <w:rFonts w:eastAsia="PMingLiU" w:cs="Tahoma" w:hint="eastAsia"/>
          <w:color w:val="000000"/>
          <w:lang w:val="zh-TW"/>
        </w:rPr>
        <w:t>、</w:t>
      </w:r>
      <w:r w:rsidRPr="00F31997">
        <w:rPr>
          <w:rFonts w:eastAsia="PMingLiU" w:cs="Tahoma"/>
          <w:color w:val="000000"/>
          <w:lang w:val="zh-TW"/>
        </w:rPr>
        <w:t xml:space="preserve">10 </w:t>
      </w:r>
      <w:r w:rsidRPr="00F31997">
        <w:rPr>
          <w:rFonts w:eastAsia="PMingLiU" w:cs="Tahoma" w:hint="eastAsia"/>
          <w:color w:val="000000"/>
          <w:lang w:val="zh-TW"/>
        </w:rPr>
        <w:t>或</w:t>
      </w:r>
      <w:r w:rsidRPr="00F31997">
        <w:rPr>
          <w:rFonts w:eastAsia="PMingLiU" w:cs="Tahoma"/>
          <w:color w:val="000000"/>
          <w:lang w:val="zh-TW"/>
        </w:rPr>
        <w:t xml:space="preserve"> 15 </w:t>
      </w:r>
      <w:r w:rsidRPr="00F31997">
        <w:rPr>
          <w:rFonts w:eastAsia="PMingLiU" w:cs="Tahoma" w:hint="eastAsia"/>
          <w:color w:val="000000"/>
          <w:lang w:val="zh-TW"/>
        </w:rPr>
        <w:t>天</w:t>
      </w:r>
    </w:p>
    <w:p w:rsidR="003117FE" w:rsidRPr="00F31997" w:rsidRDefault="003117FE" w:rsidP="0068012B">
      <w:pPr>
        <w:numPr>
          <w:ilvl w:val="0"/>
          <w:numId w:val="21"/>
        </w:numPr>
        <w:spacing w:after="60" w:line="276" w:lineRule="auto"/>
        <w:rPr>
          <w:rFonts w:eastAsia="PMingLiU" w:cs="Tahoma"/>
          <w:lang w:eastAsia="zh-TW"/>
        </w:rPr>
      </w:pPr>
      <w:r w:rsidRPr="00F31997">
        <w:rPr>
          <w:rFonts w:eastAsia="PMingLiU" w:cs="Tahoma" w:hint="eastAsia"/>
          <w:color w:val="000000"/>
          <w:lang w:val="zh-TW" w:eastAsia="zh-TW"/>
        </w:rPr>
        <w:t>私有雲端、管理及虛擬化部署規劃服務</w:t>
      </w:r>
      <w:r w:rsidRPr="00F31997">
        <w:rPr>
          <w:rFonts w:eastAsia="PMingLiU" w:cs="Tahoma"/>
          <w:color w:val="000000"/>
          <w:lang w:val="zh-TW" w:eastAsia="zh-TW"/>
        </w:rPr>
        <w:t xml:space="preserve"> (PVDPS)</w:t>
      </w:r>
    </w:p>
    <w:p w:rsidR="003117FE" w:rsidRPr="00F31997" w:rsidRDefault="003117FE" w:rsidP="00781E36">
      <w:pPr>
        <w:numPr>
          <w:ilvl w:val="1"/>
          <w:numId w:val="22"/>
        </w:numPr>
        <w:spacing w:after="40" w:line="276" w:lineRule="auto"/>
        <w:rPr>
          <w:rFonts w:eastAsia="PMingLiU" w:cs="Tahoma"/>
          <w:lang w:eastAsia="zh-TW"/>
        </w:rPr>
      </w:pPr>
      <w:r w:rsidRPr="00F31997">
        <w:rPr>
          <w:rFonts w:eastAsia="PMingLiU" w:cs="Tahoma" w:hint="eastAsia"/>
          <w:color w:val="000000"/>
          <w:szCs w:val="18"/>
          <w:lang w:val="zh-TW" w:eastAsia="zh-TW"/>
        </w:rPr>
        <w:t>說明：</w:t>
      </w:r>
      <w:r w:rsidRPr="00F31997">
        <w:rPr>
          <w:rFonts w:eastAsia="PMingLiU" w:cs="Tahoma"/>
          <w:szCs w:val="18"/>
          <w:lang w:val="zh-TW" w:eastAsia="zh-TW"/>
        </w:rPr>
        <w:t xml:space="preserve">PVDPS </w:t>
      </w:r>
      <w:r w:rsidRPr="00F31997">
        <w:rPr>
          <w:rFonts w:eastAsia="PMingLiU" w:cs="Tahoma" w:hint="eastAsia"/>
          <w:szCs w:val="18"/>
          <w:lang w:val="zh-TW" w:eastAsia="zh-TW"/>
        </w:rPr>
        <w:t>提供結構化的諮詢履行，可協助客戶運用以</w:t>
      </w:r>
      <w:r w:rsidRPr="00F31997">
        <w:rPr>
          <w:rFonts w:eastAsia="PMingLiU" w:cs="Tahoma"/>
          <w:szCs w:val="18"/>
          <w:lang w:val="zh-TW" w:eastAsia="zh-TW"/>
        </w:rPr>
        <w:t xml:space="preserve"> Windows Server</w:t>
      </w:r>
      <w:r w:rsidRPr="00F31997">
        <w:rPr>
          <w:rFonts w:eastAsia="PMingLiU" w:cs="Tahoma" w:hint="eastAsia"/>
          <w:szCs w:val="18"/>
          <w:lang w:val="zh-TW" w:eastAsia="zh-TW"/>
        </w:rPr>
        <w:t>、</w:t>
      </w:r>
      <w:r w:rsidRPr="00F31997">
        <w:rPr>
          <w:rFonts w:eastAsia="PMingLiU" w:cs="Tahoma"/>
          <w:szCs w:val="18"/>
          <w:lang w:val="zh-TW" w:eastAsia="zh-TW"/>
        </w:rPr>
        <w:t xml:space="preserve">Systems Center </w:t>
      </w:r>
      <w:r w:rsidRPr="00F31997">
        <w:rPr>
          <w:rFonts w:eastAsia="PMingLiU" w:cs="Tahoma" w:hint="eastAsia"/>
          <w:szCs w:val="18"/>
          <w:lang w:val="zh-TW" w:eastAsia="zh-TW"/>
        </w:rPr>
        <w:t>及</w:t>
      </w:r>
      <w:r w:rsidRPr="00F31997">
        <w:rPr>
          <w:rFonts w:eastAsia="PMingLiU" w:cs="Tahoma"/>
          <w:szCs w:val="18"/>
          <w:lang w:val="zh-TW" w:eastAsia="zh-TW"/>
        </w:rPr>
        <w:t xml:space="preserve"> Hyper-V </w:t>
      </w:r>
      <w:r w:rsidRPr="00F31997">
        <w:rPr>
          <w:rFonts w:eastAsia="PMingLiU" w:cs="Tahoma" w:hint="eastAsia"/>
          <w:szCs w:val="18"/>
          <w:lang w:val="zh-TW" w:eastAsia="zh-TW"/>
        </w:rPr>
        <w:t>為基礎的基礎架構解決方案。</w:t>
      </w:r>
      <w:r w:rsidRPr="00F31997">
        <w:rPr>
          <w:rFonts w:eastAsia="PMingLiU" w:cs="Tahoma" w:hint="eastAsia"/>
          <w:lang w:val="zh-TW" w:eastAsia="zh-TW"/>
        </w:rPr>
        <w:t>這項服務有助於降低資料中心成本、提高企業靈活度，並對客戶實體、虛擬及混合的基礎架構提供改良的控制能力。</w:t>
      </w:r>
    </w:p>
    <w:p w:rsidR="003117FE" w:rsidRPr="00F31997" w:rsidRDefault="003117FE" w:rsidP="00781E36">
      <w:pPr>
        <w:numPr>
          <w:ilvl w:val="1"/>
          <w:numId w:val="22"/>
        </w:numPr>
        <w:spacing w:after="40" w:line="276" w:lineRule="auto"/>
        <w:rPr>
          <w:rFonts w:eastAsia="PMingLiU" w:cs="Tahoma"/>
        </w:rPr>
      </w:pPr>
      <w:r w:rsidRPr="00F31997">
        <w:rPr>
          <w:rFonts w:eastAsia="PMingLiU" w:cs="Tahoma" w:hint="eastAsia"/>
          <w:color w:val="000000"/>
          <w:szCs w:val="18"/>
          <w:lang w:val="zh-TW"/>
        </w:rPr>
        <w:t>服務等級：</w:t>
      </w:r>
      <w:r w:rsidRPr="00F31997">
        <w:rPr>
          <w:rFonts w:eastAsia="PMingLiU" w:cs="Tahoma"/>
          <w:color w:val="000000"/>
          <w:lang w:val="zh-TW"/>
        </w:rPr>
        <w:t>3</w:t>
      </w:r>
      <w:r w:rsidRPr="00F31997">
        <w:rPr>
          <w:rFonts w:eastAsia="PMingLiU" w:cs="Tahoma" w:hint="eastAsia"/>
          <w:color w:val="000000"/>
          <w:lang w:val="zh-TW"/>
        </w:rPr>
        <w:t>、</w:t>
      </w:r>
      <w:r w:rsidRPr="00F31997">
        <w:rPr>
          <w:rFonts w:eastAsia="PMingLiU" w:cs="Tahoma"/>
          <w:color w:val="000000"/>
          <w:lang w:val="zh-TW"/>
        </w:rPr>
        <w:t>5</w:t>
      </w:r>
      <w:r w:rsidRPr="00F31997">
        <w:rPr>
          <w:rFonts w:eastAsia="PMingLiU" w:cs="Tahoma" w:hint="eastAsia"/>
          <w:color w:val="000000"/>
          <w:lang w:val="zh-TW"/>
        </w:rPr>
        <w:t>、</w:t>
      </w:r>
      <w:r w:rsidRPr="00F31997">
        <w:rPr>
          <w:rFonts w:eastAsia="PMingLiU" w:cs="Tahoma"/>
          <w:color w:val="000000"/>
          <w:lang w:val="zh-TW"/>
        </w:rPr>
        <w:t xml:space="preserve">10 </w:t>
      </w:r>
      <w:r w:rsidRPr="00F31997">
        <w:rPr>
          <w:rFonts w:eastAsia="PMingLiU" w:cs="Tahoma" w:hint="eastAsia"/>
          <w:color w:val="000000"/>
          <w:lang w:val="zh-TW"/>
        </w:rPr>
        <w:t>或</w:t>
      </w:r>
      <w:r w:rsidRPr="00F31997">
        <w:rPr>
          <w:rFonts w:eastAsia="PMingLiU" w:cs="Tahoma"/>
          <w:color w:val="000000"/>
          <w:lang w:val="zh-TW"/>
        </w:rPr>
        <w:t xml:space="preserve"> 15 </w:t>
      </w:r>
      <w:r w:rsidRPr="00F31997">
        <w:rPr>
          <w:rFonts w:eastAsia="PMingLiU" w:cs="Tahoma" w:hint="eastAsia"/>
          <w:color w:val="000000"/>
          <w:lang w:val="zh-TW"/>
        </w:rPr>
        <w:t>天</w:t>
      </w:r>
    </w:p>
    <w:p w:rsidR="003117FE" w:rsidRPr="00F31997" w:rsidRDefault="003117FE" w:rsidP="0068012B">
      <w:pPr>
        <w:numPr>
          <w:ilvl w:val="0"/>
          <w:numId w:val="21"/>
        </w:numPr>
        <w:spacing w:after="60" w:line="276" w:lineRule="auto"/>
        <w:rPr>
          <w:rFonts w:eastAsia="PMingLiU" w:cs="Tahoma"/>
        </w:rPr>
      </w:pPr>
      <w:r w:rsidRPr="00F31997">
        <w:rPr>
          <w:rFonts w:eastAsia="PMingLiU" w:cs="Tahoma"/>
          <w:color w:val="000000"/>
          <w:lang w:val="zh-TW"/>
        </w:rPr>
        <w:t xml:space="preserve">SQL Server </w:t>
      </w:r>
      <w:r w:rsidRPr="00F31997">
        <w:rPr>
          <w:rFonts w:eastAsia="PMingLiU" w:cs="Tahoma" w:hint="eastAsia"/>
          <w:color w:val="000000"/>
          <w:lang w:val="zh-TW"/>
        </w:rPr>
        <w:t>建置規劃服務</w:t>
      </w:r>
      <w:r w:rsidRPr="00F31997">
        <w:rPr>
          <w:rFonts w:eastAsia="PMingLiU" w:cs="Tahoma"/>
          <w:color w:val="000000"/>
          <w:lang w:val="zh-TW"/>
        </w:rPr>
        <w:t xml:space="preserve"> (SSDPS)</w:t>
      </w:r>
    </w:p>
    <w:p w:rsidR="003117FE" w:rsidRPr="00F31997" w:rsidRDefault="003117FE" w:rsidP="0068012B">
      <w:pPr>
        <w:numPr>
          <w:ilvl w:val="1"/>
          <w:numId w:val="22"/>
        </w:numPr>
        <w:spacing w:after="60" w:line="276" w:lineRule="auto"/>
        <w:rPr>
          <w:rFonts w:eastAsia="PMingLiU" w:cs="Tahoma"/>
        </w:rPr>
      </w:pPr>
      <w:r w:rsidRPr="00F31997">
        <w:rPr>
          <w:rFonts w:eastAsia="PMingLiU" w:cs="Tahoma" w:hint="eastAsia"/>
          <w:color w:val="000000"/>
          <w:szCs w:val="18"/>
          <w:lang w:val="zh-TW"/>
        </w:rPr>
        <w:t>說明：</w:t>
      </w:r>
      <w:r w:rsidRPr="00F31997">
        <w:rPr>
          <w:rFonts w:eastAsia="PMingLiU" w:cs="Tahoma"/>
          <w:lang w:val="zh-TW"/>
        </w:rPr>
        <w:t xml:space="preserve">SSDPS </w:t>
      </w:r>
      <w:r w:rsidRPr="00F31997">
        <w:rPr>
          <w:rFonts w:eastAsia="PMingLiU" w:cs="Tahoma" w:hint="eastAsia"/>
          <w:lang w:val="zh-TW"/>
        </w:rPr>
        <w:t>針對移轉至</w:t>
      </w:r>
      <w:r w:rsidRPr="00F31997">
        <w:rPr>
          <w:rFonts w:eastAsia="PMingLiU" w:cs="Tahoma"/>
          <w:lang w:val="zh-TW"/>
        </w:rPr>
        <w:t xml:space="preserve"> SQL Server</w:t>
      </w:r>
      <w:r w:rsidRPr="00F31997">
        <w:rPr>
          <w:rFonts w:eastAsia="PMingLiU" w:cs="Tahoma" w:hint="eastAsia"/>
          <w:lang w:val="zh-TW"/>
        </w:rPr>
        <w:t>、升級為新版的</w:t>
      </w:r>
      <w:r w:rsidRPr="00F31997">
        <w:rPr>
          <w:rFonts w:eastAsia="PMingLiU" w:cs="Tahoma"/>
          <w:lang w:val="zh-TW"/>
        </w:rPr>
        <w:t xml:space="preserve"> SQL Server </w:t>
      </w:r>
      <w:r w:rsidRPr="00F31997">
        <w:rPr>
          <w:rFonts w:eastAsia="PMingLiU" w:cs="Tahoma" w:hint="eastAsia"/>
          <w:lang w:val="zh-TW"/>
        </w:rPr>
        <w:t>解決方案及</w:t>
      </w:r>
      <w:r w:rsidRPr="00F31997">
        <w:rPr>
          <w:rFonts w:eastAsia="PMingLiU" w:cs="Tahoma"/>
          <w:lang w:val="zh-TW"/>
        </w:rPr>
        <w:t xml:space="preserve"> SQL Server Business Intelligence </w:t>
      </w:r>
      <w:r w:rsidRPr="00F31997">
        <w:rPr>
          <w:rFonts w:eastAsia="PMingLiU" w:cs="Tahoma" w:hint="eastAsia"/>
          <w:lang w:val="zh-TW"/>
        </w:rPr>
        <w:t>解決方案，提供深入的評估及建置規劃。</w:t>
      </w:r>
    </w:p>
    <w:p w:rsidR="003117FE" w:rsidRPr="00F31997" w:rsidRDefault="003117FE" w:rsidP="0068012B">
      <w:pPr>
        <w:numPr>
          <w:ilvl w:val="1"/>
          <w:numId w:val="22"/>
        </w:numPr>
        <w:spacing w:after="60" w:line="276" w:lineRule="auto"/>
        <w:rPr>
          <w:rFonts w:eastAsia="PMingLiU" w:cs="Tahoma"/>
        </w:rPr>
      </w:pPr>
      <w:r w:rsidRPr="00F31997">
        <w:rPr>
          <w:rFonts w:eastAsia="PMingLiU" w:cs="Tahoma" w:hint="eastAsia"/>
          <w:color w:val="000000"/>
          <w:szCs w:val="18"/>
          <w:lang w:val="zh-TW"/>
        </w:rPr>
        <w:t>服務等級：</w:t>
      </w:r>
      <w:r w:rsidRPr="00F31997">
        <w:rPr>
          <w:rFonts w:eastAsia="PMingLiU" w:cs="Tahoma"/>
          <w:color w:val="000000"/>
          <w:lang w:val="zh-TW"/>
        </w:rPr>
        <w:t>3</w:t>
      </w:r>
      <w:r w:rsidRPr="00F31997">
        <w:rPr>
          <w:rFonts w:eastAsia="PMingLiU" w:cs="Tahoma" w:hint="eastAsia"/>
          <w:color w:val="000000"/>
          <w:lang w:val="zh-TW"/>
        </w:rPr>
        <w:t>、</w:t>
      </w:r>
      <w:r w:rsidRPr="00F31997">
        <w:rPr>
          <w:rFonts w:eastAsia="PMingLiU" w:cs="Tahoma"/>
          <w:color w:val="000000"/>
          <w:lang w:val="zh-TW"/>
        </w:rPr>
        <w:t>5</w:t>
      </w:r>
      <w:r w:rsidRPr="00F31997">
        <w:rPr>
          <w:rFonts w:eastAsia="PMingLiU" w:cs="Tahoma" w:hint="eastAsia"/>
          <w:color w:val="000000"/>
          <w:lang w:val="zh-TW"/>
        </w:rPr>
        <w:t>、</w:t>
      </w:r>
      <w:r w:rsidRPr="00F31997">
        <w:rPr>
          <w:rFonts w:eastAsia="PMingLiU" w:cs="Tahoma"/>
          <w:color w:val="000000"/>
          <w:lang w:val="zh-TW"/>
        </w:rPr>
        <w:t xml:space="preserve">10 </w:t>
      </w:r>
      <w:r w:rsidRPr="00F31997">
        <w:rPr>
          <w:rFonts w:eastAsia="PMingLiU" w:cs="Tahoma" w:hint="eastAsia"/>
          <w:color w:val="000000"/>
          <w:lang w:val="zh-TW"/>
        </w:rPr>
        <w:t>或</w:t>
      </w:r>
      <w:r w:rsidRPr="00F31997">
        <w:rPr>
          <w:rFonts w:eastAsia="PMingLiU" w:cs="Tahoma"/>
          <w:color w:val="000000"/>
          <w:lang w:val="zh-TW"/>
        </w:rPr>
        <w:t xml:space="preserve"> 15 </w:t>
      </w:r>
      <w:r w:rsidRPr="00F31997">
        <w:rPr>
          <w:rFonts w:eastAsia="PMingLiU" w:cs="Tahoma" w:hint="eastAsia"/>
          <w:color w:val="000000"/>
          <w:lang w:val="zh-TW"/>
        </w:rPr>
        <w:t>天</w:t>
      </w:r>
    </w:p>
    <w:p w:rsidR="003117FE" w:rsidRPr="00F31997" w:rsidRDefault="003117FE" w:rsidP="0068012B">
      <w:pPr>
        <w:numPr>
          <w:ilvl w:val="0"/>
          <w:numId w:val="21"/>
        </w:numPr>
        <w:spacing w:after="60" w:line="276" w:lineRule="auto"/>
        <w:rPr>
          <w:rFonts w:eastAsia="PMingLiU" w:cs="Tahoma"/>
          <w:lang w:eastAsia="zh-TW"/>
        </w:rPr>
      </w:pPr>
      <w:r w:rsidRPr="00F31997">
        <w:rPr>
          <w:rFonts w:eastAsia="PMingLiU" w:cs="Tahoma" w:hint="eastAsia"/>
          <w:color w:val="000000"/>
          <w:lang w:val="zh-TW" w:eastAsia="zh-TW"/>
        </w:rPr>
        <w:t>開發人員工具建置規劃服務</w:t>
      </w:r>
      <w:r w:rsidRPr="00F31997">
        <w:rPr>
          <w:rFonts w:eastAsia="PMingLiU" w:cs="Tahoma"/>
          <w:color w:val="000000"/>
          <w:lang w:val="zh-TW" w:eastAsia="zh-TW"/>
        </w:rPr>
        <w:t xml:space="preserve"> (DTDPS)</w:t>
      </w:r>
    </w:p>
    <w:p w:rsidR="003117FE" w:rsidRPr="00F31997" w:rsidRDefault="003117FE" w:rsidP="0068012B">
      <w:pPr>
        <w:numPr>
          <w:ilvl w:val="1"/>
          <w:numId w:val="22"/>
        </w:numPr>
        <w:spacing w:after="60" w:line="276" w:lineRule="auto"/>
        <w:rPr>
          <w:rFonts w:eastAsia="PMingLiU" w:cs="Tahoma"/>
        </w:rPr>
      </w:pPr>
      <w:r w:rsidRPr="00F31997">
        <w:rPr>
          <w:rFonts w:eastAsia="PMingLiU" w:cs="Tahoma" w:hint="eastAsia"/>
          <w:color w:val="000000"/>
          <w:szCs w:val="18"/>
          <w:lang w:val="zh-TW"/>
        </w:rPr>
        <w:t>說明</w:t>
      </w:r>
      <w:r w:rsidRPr="00C70748">
        <w:rPr>
          <w:rFonts w:eastAsia="PMingLiU" w:cs="Tahoma" w:hint="eastAsia"/>
          <w:color w:val="000000"/>
          <w:szCs w:val="18"/>
        </w:rPr>
        <w:t>：</w:t>
      </w:r>
      <w:r w:rsidRPr="00C70748">
        <w:rPr>
          <w:rFonts w:eastAsia="PMingLiU" w:cs="Tahoma"/>
        </w:rPr>
        <w:t xml:space="preserve">DTDPS </w:t>
      </w:r>
      <w:r w:rsidRPr="00F31997">
        <w:rPr>
          <w:rFonts w:eastAsia="PMingLiU" w:cs="Tahoma" w:hint="eastAsia"/>
          <w:lang w:val="zh-TW"/>
        </w:rPr>
        <w:t>提供精確的分析及著重程序的方法</w:t>
      </w:r>
      <w:r w:rsidRPr="00C70748">
        <w:rPr>
          <w:rFonts w:eastAsia="PMingLiU" w:cs="Tahoma" w:hint="eastAsia"/>
        </w:rPr>
        <w:t>，</w:t>
      </w:r>
      <w:r w:rsidRPr="00F31997">
        <w:rPr>
          <w:rFonts w:eastAsia="PMingLiU" w:cs="Tahoma" w:hint="eastAsia"/>
          <w:lang w:val="zh-TW"/>
        </w:rPr>
        <w:t>可供開發</w:t>
      </w:r>
      <w:r w:rsidRPr="00C70748">
        <w:rPr>
          <w:rFonts w:eastAsia="PMingLiU" w:cs="Tahoma"/>
        </w:rPr>
        <w:t xml:space="preserve"> Visual Studio Team Foundation Server </w:t>
      </w:r>
      <w:r w:rsidRPr="00F31997">
        <w:rPr>
          <w:rFonts w:eastAsia="PMingLiU" w:cs="Tahoma" w:hint="eastAsia"/>
          <w:lang w:val="zh-TW"/>
        </w:rPr>
        <w:t>或</w:t>
      </w:r>
      <w:r w:rsidRPr="00C70748">
        <w:rPr>
          <w:rFonts w:eastAsia="PMingLiU" w:cs="Tahoma"/>
        </w:rPr>
        <w:t xml:space="preserve"> Visual Studio Test Tools </w:t>
      </w:r>
      <w:r w:rsidRPr="00F31997">
        <w:rPr>
          <w:rFonts w:eastAsia="PMingLiU" w:cs="Tahoma" w:hint="eastAsia"/>
          <w:lang w:val="zh-TW"/>
        </w:rPr>
        <w:t>建置規劃。使用</w:t>
      </w:r>
      <w:r w:rsidRPr="00C70748">
        <w:rPr>
          <w:rFonts w:eastAsia="PMingLiU" w:cs="Tahoma"/>
        </w:rPr>
        <w:t xml:space="preserve"> Microsoft </w:t>
      </w:r>
      <w:r w:rsidRPr="00F31997">
        <w:rPr>
          <w:rFonts w:eastAsia="PMingLiU" w:cs="Tahoma" w:hint="eastAsia"/>
          <w:lang w:val="zh-TW"/>
        </w:rPr>
        <w:t>提供之最佳實作</w:t>
      </w:r>
      <w:r w:rsidRPr="00C70748">
        <w:rPr>
          <w:rFonts w:eastAsia="PMingLiU" w:cs="Tahoma" w:hint="eastAsia"/>
        </w:rPr>
        <w:t>，</w:t>
      </w:r>
      <w:r w:rsidRPr="00F31997">
        <w:rPr>
          <w:rFonts w:eastAsia="PMingLiU" w:cs="Tahoma" w:hint="eastAsia"/>
          <w:lang w:val="zh-TW"/>
        </w:rPr>
        <w:t>經認證的合作夥伴將能針對自訂的企業需求建置獨特的建置規劃。</w:t>
      </w:r>
    </w:p>
    <w:p w:rsidR="003117FE" w:rsidRPr="00F31997" w:rsidRDefault="003117FE" w:rsidP="0068012B">
      <w:pPr>
        <w:numPr>
          <w:ilvl w:val="1"/>
          <w:numId w:val="22"/>
        </w:numPr>
        <w:spacing w:after="60" w:line="276" w:lineRule="auto"/>
        <w:rPr>
          <w:rFonts w:eastAsia="PMingLiU" w:cs="Tahoma"/>
        </w:rPr>
      </w:pPr>
      <w:r w:rsidRPr="00F31997">
        <w:rPr>
          <w:rFonts w:eastAsia="PMingLiU" w:cs="Tahoma" w:hint="eastAsia"/>
          <w:color w:val="000000"/>
          <w:szCs w:val="18"/>
          <w:lang w:val="zh-TW"/>
        </w:rPr>
        <w:t>服務等級：</w:t>
      </w:r>
      <w:r w:rsidRPr="00F31997">
        <w:rPr>
          <w:rFonts w:eastAsia="PMingLiU" w:cs="Tahoma"/>
          <w:color w:val="000000"/>
          <w:lang w:val="zh-TW"/>
        </w:rPr>
        <w:t xml:space="preserve">3 </w:t>
      </w:r>
      <w:r w:rsidRPr="00F31997">
        <w:rPr>
          <w:rFonts w:eastAsia="PMingLiU" w:cs="Tahoma" w:hint="eastAsia"/>
          <w:color w:val="000000"/>
          <w:lang w:val="zh-TW"/>
        </w:rPr>
        <w:t>或</w:t>
      </w:r>
      <w:r w:rsidRPr="00F31997">
        <w:rPr>
          <w:rFonts w:eastAsia="PMingLiU" w:cs="Tahoma"/>
          <w:color w:val="000000"/>
          <w:lang w:val="zh-TW"/>
        </w:rPr>
        <w:t xml:space="preserve"> 5 </w:t>
      </w:r>
      <w:r w:rsidRPr="00F31997">
        <w:rPr>
          <w:rFonts w:eastAsia="PMingLiU" w:cs="Tahoma" w:hint="eastAsia"/>
          <w:color w:val="000000"/>
          <w:lang w:val="zh-TW"/>
        </w:rPr>
        <w:t>天</w:t>
      </w:r>
    </w:p>
    <w:p w:rsidR="003117FE" w:rsidRPr="00F31997" w:rsidRDefault="003117FE" w:rsidP="0068012B">
      <w:pPr>
        <w:numPr>
          <w:ilvl w:val="0"/>
          <w:numId w:val="21"/>
        </w:numPr>
        <w:spacing w:after="60" w:line="276" w:lineRule="auto"/>
        <w:rPr>
          <w:rFonts w:eastAsia="PMingLiU" w:cs="Tahoma"/>
          <w:lang w:eastAsia="zh-TW"/>
        </w:rPr>
      </w:pPr>
      <w:r w:rsidRPr="00F31997">
        <w:rPr>
          <w:rFonts w:eastAsia="PMingLiU" w:cs="Tahoma" w:hint="eastAsia"/>
          <w:color w:val="000000"/>
          <w:lang w:val="zh-TW" w:eastAsia="zh-TW"/>
        </w:rPr>
        <w:t>公共雲端、</w:t>
      </w:r>
      <w:r w:rsidRPr="00F31997">
        <w:rPr>
          <w:rFonts w:eastAsia="PMingLiU" w:cs="Tahoma"/>
          <w:color w:val="000000"/>
          <w:lang w:val="zh-TW" w:eastAsia="zh-TW"/>
        </w:rPr>
        <w:t xml:space="preserve">Azure </w:t>
      </w:r>
      <w:r w:rsidRPr="00F31997">
        <w:rPr>
          <w:rFonts w:eastAsia="PMingLiU" w:cs="Tahoma" w:hint="eastAsia"/>
          <w:color w:val="000000"/>
          <w:lang w:val="zh-TW" w:eastAsia="zh-TW"/>
        </w:rPr>
        <w:t>建置規劃服務</w:t>
      </w:r>
      <w:r w:rsidRPr="00F31997">
        <w:rPr>
          <w:rFonts w:eastAsia="PMingLiU" w:cs="Tahoma"/>
          <w:color w:val="000000"/>
          <w:lang w:val="zh-TW" w:eastAsia="zh-TW"/>
        </w:rPr>
        <w:t xml:space="preserve"> (AZDPS)</w:t>
      </w:r>
    </w:p>
    <w:p w:rsidR="003117FE" w:rsidRPr="00F31997" w:rsidRDefault="003117FE" w:rsidP="0068012B">
      <w:pPr>
        <w:numPr>
          <w:ilvl w:val="1"/>
          <w:numId w:val="22"/>
        </w:numPr>
        <w:spacing w:after="60" w:line="276" w:lineRule="auto"/>
        <w:rPr>
          <w:rFonts w:eastAsia="PMingLiU" w:cs="Tahoma"/>
          <w:lang w:eastAsia="zh-TW"/>
        </w:rPr>
      </w:pPr>
      <w:r w:rsidRPr="00F31997">
        <w:rPr>
          <w:rFonts w:eastAsia="PMingLiU" w:cs="Tahoma" w:hint="eastAsia"/>
          <w:color w:val="000000"/>
          <w:szCs w:val="18"/>
          <w:lang w:val="zh-TW" w:eastAsia="zh-TW"/>
        </w:rPr>
        <w:t>說明</w:t>
      </w:r>
      <w:r w:rsidRPr="00ED71A8">
        <w:rPr>
          <w:rFonts w:eastAsia="PMingLiU" w:cs="Tahoma" w:hint="eastAsia"/>
          <w:color w:val="000000"/>
          <w:szCs w:val="18"/>
          <w:lang w:eastAsia="zh-TW"/>
        </w:rPr>
        <w:t>：</w:t>
      </w:r>
      <w:r w:rsidRPr="00F31997">
        <w:rPr>
          <w:rFonts w:eastAsia="PMingLiU" w:cs="Tahoma" w:hint="eastAsia"/>
          <w:lang w:val="zh-TW" w:eastAsia="zh-TW"/>
        </w:rPr>
        <w:t>公共雲端、</w:t>
      </w:r>
      <w:r w:rsidRPr="00ED71A8">
        <w:rPr>
          <w:rFonts w:eastAsia="PMingLiU" w:cs="Tahoma"/>
          <w:lang w:eastAsia="zh-TW"/>
        </w:rPr>
        <w:t xml:space="preserve">AZDPS </w:t>
      </w:r>
      <w:r w:rsidRPr="00F31997">
        <w:rPr>
          <w:rFonts w:eastAsia="PMingLiU" w:cs="Tahoma" w:hint="eastAsia"/>
          <w:lang w:val="zh-TW" w:eastAsia="zh-TW"/>
        </w:rPr>
        <w:t>提供</w:t>
      </w:r>
      <w:r w:rsidRPr="00ED71A8">
        <w:rPr>
          <w:rFonts w:eastAsia="PMingLiU" w:cs="Tahoma"/>
          <w:lang w:eastAsia="zh-TW"/>
        </w:rPr>
        <w:t xml:space="preserve"> Windows Azure Platform </w:t>
      </w:r>
      <w:r w:rsidRPr="00F31997">
        <w:rPr>
          <w:rFonts w:eastAsia="PMingLiU" w:cs="Tahoma" w:hint="eastAsia"/>
          <w:lang w:val="zh-TW" w:eastAsia="zh-TW"/>
        </w:rPr>
        <w:t>之服務的訓練及移轉。這項服務利用實際操作的訓練提供</w:t>
      </w:r>
      <w:r w:rsidRPr="00ED71A8">
        <w:rPr>
          <w:rFonts w:eastAsia="PMingLiU" w:cs="Tahoma"/>
          <w:lang w:eastAsia="zh-TW"/>
        </w:rPr>
        <w:t xml:space="preserve"> Windows Azure Platform </w:t>
      </w:r>
      <w:r w:rsidRPr="00F31997">
        <w:rPr>
          <w:rFonts w:eastAsia="PMingLiU" w:cs="Tahoma" w:hint="eastAsia"/>
          <w:lang w:val="zh-TW" w:eastAsia="zh-TW"/>
        </w:rPr>
        <w:t>的教學課程</w:t>
      </w:r>
      <w:r w:rsidRPr="00ED71A8">
        <w:rPr>
          <w:rFonts w:eastAsia="PMingLiU" w:cs="Tahoma" w:hint="eastAsia"/>
          <w:lang w:eastAsia="zh-TW"/>
        </w:rPr>
        <w:t>，</w:t>
      </w:r>
      <w:r w:rsidRPr="00F31997">
        <w:rPr>
          <w:rFonts w:eastAsia="PMingLiU" w:cs="Tahoma" w:hint="eastAsia"/>
          <w:lang w:val="zh-TW" w:eastAsia="zh-TW"/>
        </w:rPr>
        <w:t>提供如何移轉應用程式和資料以及如何為雲端架構應用程式等相關指南</w:t>
      </w:r>
      <w:r w:rsidRPr="00ED71A8">
        <w:rPr>
          <w:rFonts w:eastAsia="PMingLiU" w:cs="Tahoma" w:hint="eastAsia"/>
          <w:lang w:eastAsia="zh-TW"/>
        </w:rPr>
        <w:t>，</w:t>
      </w:r>
      <w:r w:rsidRPr="00F31997">
        <w:rPr>
          <w:rFonts w:eastAsia="PMingLiU" w:cs="Tahoma" w:hint="eastAsia"/>
          <w:lang w:val="zh-TW" w:eastAsia="zh-TW"/>
        </w:rPr>
        <w:t>還能協助客戶在</w:t>
      </w:r>
      <w:r w:rsidRPr="00ED71A8">
        <w:rPr>
          <w:rFonts w:eastAsia="PMingLiU" w:cs="Tahoma"/>
          <w:lang w:eastAsia="zh-TW"/>
        </w:rPr>
        <w:t xml:space="preserve"> Windows Azure Platform </w:t>
      </w:r>
      <w:r w:rsidRPr="00F31997">
        <w:rPr>
          <w:rFonts w:eastAsia="PMingLiU" w:cs="Tahoma" w:hint="eastAsia"/>
          <w:lang w:val="zh-TW" w:eastAsia="zh-TW"/>
        </w:rPr>
        <w:t>上移轉或撰寫他們的第一個應用程式。</w:t>
      </w:r>
    </w:p>
    <w:p w:rsidR="003117FE" w:rsidRPr="00F31997" w:rsidRDefault="003117FE" w:rsidP="0068012B">
      <w:pPr>
        <w:numPr>
          <w:ilvl w:val="1"/>
          <w:numId w:val="22"/>
        </w:numPr>
        <w:spacing w:after="60" w:line="276" w:lineRule="auto"/>
        <w:rPr>
          <w:rFonts w:eastAsia="PMingLiU" w:cs="Tahoma"/>
        </w:rPr>
      </w:pPr>
      <w:r w:rsidRPr="00F31997">
        <w:rPr>
          <w:rFonts w:eastAsia="PMingLiU" w:cs="Tahoma" w:hint="eastAsia"/>
          <w:color w:val="000000"/>
          <w:szCs w:val="18"/>
          <w:lang w:val="zh-TW"/>
        </w:rPr>
        <w:t>服務等級：</w:t>
      </w:r>
      <w:r w:rsidRPr="00F31997">
        <w:rPr>
          <w:rFonts w:eastAsia="PMingLiU" w:cs="Tahoma"/>
          <w:color w:val="000000"/>
          <w:lang w:val="zh-TW"/>
        </w:rPr>
        <w:t>3</w:t>
      </w:r>
      <w:r w:rsidRPr="00F31997">
        <w:rPr>
          <w:rFonts w:eastAsia="PMingLiU" w:cs="Tahoma" w:hint="eastAsia"/>
          <w:color w:val="000000"/>
          <w:lang w:val="zh-TW"/>
        </w:rPr>
        <w:t>、</w:t>
      </w:r>
      <w:r w:rsidRPr="00F31997">
        <w:rPr>
          <w:rFonts w:eastAsia="PMingLiU" w:cs="Tahoma"/>
          <w:color w:val="000000"/>
          <w:lang w:val="zh-TW"/>
        </w:rPr>
        <w:t xml:space="preserve">5 </w:t>
      </w:r>
      <w:r w:rsidRPr="00F31997">
        <w:rPr>
          <w:rFonts w:eastAsia="PMingLiU" w:cs="Tahoma" w:hint="eastAsia"/>
          <w:color w:val="000000"/>
          <w:lang w:val="zh-TW"/>
        </w:rPr>
        <w:t>或</w:t>
      </w:r>
      <w:r w:rsidRPr="00F31997">
        <w:rPr>
          <w:rFonts w:eastAsia="PMingLiU" w:cs="Tahoma"/>
          <w:color w:val="000000"/>
          <w:lang w:val="zh-TW"/>
        </w:rPr>
        <w:t xml:space="preserve"> 10 </w:t>
      </w:r>
      <w:r w:rsidRPr="00F31997">
        <w:rPr>
          <w:rFonts w:eastAsia="PMingLiU" w:cs="Tahoma" w:hint="eastAsia"/>
          <w:color w:val="000000"/>
          <w:lang w:val="zh-TW"/>
        </w:rPr>
        <w:t>天</w:t>
      </w:r>
    </w:p>
    <w:p w:rsidR="003117FE" w:rsidRPr="00F31997" w:rsidRDefault="003117FE" w:rsidP="003117FE">
      <w:pPr>
        <w:spacing w:after="60"/>
        <w:rPr>
          <w:rFonts w:eastAsia="PMingLiU" w:cs="Tahoma"/>
        </w:rPr>
      </w:pPr>
    </w:p>
    <w:p w:rsidR="003117FE" w:rsidRPr="00F31997" w:rsidRDefault="003117FE" w:rsidP="003117FE">
      <w:pPr>
        <w:spacing w:after="60"/>
        <w:rPr>
          <w:rFonts w:eastAsia="PMingLiU" w:cs="Tahoma"/>
          <w:lang w:eastAsia="zh-TW"/>
        </w:rPr>
      </w:pPr>
      <w:r w:rsidRPr="00F31997">
        <w:rPr>
          <w:rFonts w:eastAsia="PMingLiU" w:cs="Tahoma" w:hint="eastAsia"/>
          <w:color w:val="000000"/>
          <w:szCs w:val="18"/>
          <w:lang w:val="zh-TW" w:eastAsia="zh-TW"/>
        </w:rPr>
        <w:t>可提供之服務的清單及相關服務等級得隨時變更。</w:t>
      </w:r>
      <w:r w:rsidRPr="00F31997">
        <w:rPr>
          <w:rFonts w:eastAsia="PMingLiU" w:cs="Tahoma" w:hint="eastAsia"/>
          <w:color w:val="000000"/>
          <w:lang w:val="zh-TW" w:eastAsia="zh-TW"/>
        </w:rPr>
        <w:t>合格之提供者將因應要求，針對以上每一項服務優惠方案提供客戶可取得之工作範圍的綱要。</w:t>
      </w:r>
    </w:p>
    <w:p w:rsidR="003117FE" w:rsidRPr="006013D5" w:rsidRDefault="003117FE" w:rsidP="003117FE">
      <w:pPr>
        <w:spacing w:after="60"/>
        <w:rPr>
          <w:rFonts w:cs="Tahoma"/>
          <w:color w:val="000000"/>
          <w:szCs w:val="18"/>
          <w:lang w:eastAsia="zh-TW"/>
        </w:rPr>
      </w:pPr>
    </w:p>
    <w:p w:rsidR="003117FE" w:rsidRPr="00F31997" w:rsidRDefault="003117FE" w:rsidP="003117FE">
      <w:pPr>
        <w:spacing w:after="60"/>
        <w:rPr>
          <w:rFonts w:eastAsia="PMingLiU" w:cs="Tahoma"/>
          <w:lang w:eastAsia="zh-TW"/>
        </w:rPr>
      </w:pPr>
      <w:r w:rsidRPr="00F31997">
        <w:rPr>
          <w:rFonts w:eastAsia="PMingLiU" w:cs="Tahoma" w:hint="eastAsia"/>
          <w:color w:val="000000"/>
          <w:szCs w:val="18"/>
          <w:lang w:val="zh-TW" w:eastAsia="zh-TW"/>
        </w:rPr>
        <w:t>合格之客戶會根據合格之</w:t>
      </w:r>
      <w:r w:rsidRPr="00ED71A8">
        <w:rPr>
          <w:rFonts w:eastAsia="PMingLiU" w:cs="Tahoma"/>
          <w:color w:val="000000"/>
          <w:szCs w:val="18"/>
          <w:lang w:eastAsia="zh-TW"/>
        </w:rPr>
        <w:t xml:space="preserve"> Office </w:t>
      </w:r>
      <w:r w:rsidRPr="00F31997">
        <w:rPr>
          <w:rFonts w:eastAsia="PMingLiU" w:cs="Tahoma" w:hint="eastAsia"/>
          <w:color w:val="000000"/>
          <w:szCs w:val="18"/>
          <w:lang w:val="zh-TW" w:eastAsia="zh-TW"/>
        </w:rPr>
        <w:t>應用程式使用權、合格之伺服器使用權的數目</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以及已取得軟體保證之</w:t>
      </w:r>
      <w:r w:rsidRPr="00ED71A8">
        <w:rPr>
          <w:rFonts w:eastAsia="PMingLiU" w:cs="Tahoma"/>
          <w:color w:val="000000"/>
          <w:szCs w:val="18"/>
          <w:lang w:eastAsia="zh-TW"/>
        </w:rPr>
        <w:t xml:space="preserve"> Core CAL </w:t>
      </w:r>
      <w:r w:rsidRPr="00F31997">
        <w:rPr>
          <w:rFonts w:eastAsia="PMingLiU" w:cs="Tahoma" w:hint="eastAsia"/>
          <w:color w:val="000000"/>
          <w:szCs w:val="18"/>
          <w:lang w:val="zh-TW" w:eastAsia="zh-TW"/>
        </w:rPr>
        <w:t>套件、</w:t>
      </w:r>
      <w:r w:rsidRPr="00ED71A8">
        <w:rPr>
          <w:rFonts w:eastAsia="PMingLiU" w:cs="Tahoma"/>
          <w:color w:val="000000"/>
          <w:szCs w:val="18"/>
          <w:lang w:eastAsia="zh-TW"/>
        </w:rPr>
        <w:t xml:space="preserve">SQL CAL </w:t>
      </w:r>
      <w:r w:rsidRPr="00F31997">
        <w:rPr>
          <w:rFonts w:eastAsia="PMingLiU" w:cs="Tahoma" w:hint="eastAsia"/>
          <w:color w:val="000000"/>
          <w:szCs w:val="18"/>
          <w:lang w:val="zh-TW" w:eastAsia="zh-TW"/>
        </w:rPr>
        <w:t>和</w:t>
      </w:r>
      <w:r w:rsidRPr="00ED71A8">
        <w:rPr>
          <w:rFonts w:eastAsia="PMingLiU" w:cs="Tahoma"/>
          <w:color w:val="000000"/>
          <w:szCs w:val="18"/>
          <w:lang w:eastAsia="zh-TW"/>
        </w:rPr>
        <w:t xml:space="preserve"> Enterprise CAL </w:t>
      </w:r>
      <w:r w:rsidRPr="00F31997">
        <w:rPr>
          <w:rFonts w:eastAsia="PMingLiU" w:cs="Tahoma" w:hint="eastAsia"/>
          <w:color w:val="000000"/>
          <w:szCs w:val="18"/>
          <w:lang w:val="zh-TW" w:eastAsia="zh-TW"/>
        </w:rPr>
        <w:t>套件的數目</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取得一些規劃服務的天數</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如需詳細資訊</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請參閱下表</w:t>
      </w:r>
      <w:r w:rsidRPr="00ED71A8">
        <w:rPr>
          <w:rFonts w:eastAsia="PMingLiU" w:cs="Tahoma"/>
          <w:color w:val="000000"/>
          <w:szCs w:val="18"/>
          <w:lang w:eastAsia="zh-TW"/>
        </w:rPr>
        <w:t>)</w:t>
      </w:r>
      <w:r w:rsidRPr="00F31997">
        <w:rPr>
          <w:rFonts w:eastAsia="PMingLiU" w:cs="Tahoma" w:hint="eastAsia"/>
          <w:color w:val="000000"/>
          <w:szCs w:val="18"/>
          <w:lang w:val="zh-TW" w:eastAsia="zh-TW"/>
        </w:rPr>
        <w:t>。客戶取得之天數會併入規劃服務天數的組合中，客戶可以從中針對以上服務優惠方案建立訓練券。</w:t>
      </w:r>
      <w:r w:rsidRPr="00F31997">
        <w:rPr>
          <w:rFonts w:eastAsia="PMingLiU" w:cs="Tahoma" w:hint="eastAsia"/>
          <w:color w:val="000000"/>
          <w:lang w:val="zh-TW" w:eastAsia="zh-TW"/>
        </w:rPr>
        <w:t>客戶得選擇一個或多個以上服務，且得從可提供之服務等級中進行選擇，最多可達到客戶可取得之規劃服務天數的數目。</w:t>
      </w:r>
    </w:p>
    <w:p w:rsidR="003117FE" w:rsidRPr="00F31997" w:rsidRDefault="003117FE" w:rsidP="003117FE">
      <w:pPr>
        <w:spacing w:after="60"/>
        <w:rPr>
          <w:rFonts w:eastAsia="PMingLiU"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color w:val="000000"/>
          <w:lang w:val="zh-TW" w:eastAsia="zh-TW"/>
        </w:rPr>
        <w:t>下表列出合格之應用程式和伺服器使用權，以及每一項的相關點數：</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3117FE" w:rsidRPr="00F31997" w:rsidTr="00C70748">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b/>
                <w:lang w:val="zh-TW"/>
              </w:rPr>
              <w:t xml:space="preserve">Office </w:t>
            </w:r>
            <w:r w:rsidRPr="00F31997">
              <w:rPr>
                <w:rFonts w:eastAsia="PMingLiU" w:cs="Tahoma" w:hint="eastAsia"/>
                <w:b/>
                <w:lang w:val="zh-TW"/>
              </w:rPr>
              <w:t>應用程式和伺服器使用權</w:t>
            </w:r>
            <w:r w:rsidRPr="00F31997">
              <w:rPr>
                <w:rFonts w:eastAsia="PMingLiU" w:cs="Tahoma"/>
                <w:b/>
                <w:lang w:val="zh-TW"/>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hint="eastAsia"/>
                <w:b/>
                <w:lang w:val="zh-TW"/>
              </w:rPr>
              <w:t>點數</w:t>
            </w:r>
          </w:p>
        </w:tc>
      </w:tr>
      <w:tr w:rsidR="003117FE" w:rsidRPr="00F31997" w:rsidTr="00C70748">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C70748">
              <w:rPr>
                <w:rFonts w:eastAsia="PMingLiU" w:cs="Tahoma"/>
                <w:szCs w:val="18"/>
              </w:rPr>
              <w:t xml:space="preserve">Office </w:t>
            </w:r>
            <w:r w:rsidRPr="00F31997">
              <w:rPr>
                <w:rFonts w:eastAsia="PMingLiU" w:cs="Tahoma" w:hint="eastAsia"/>
                <w:szCs w:val="18"/>
                <w:lang w:val="zh-TW"/>
              </w:rPr>
              <w:t>應用程式組合產品</w:t>
            </w:r>
            <w:r w:rsidRPr="00C70748">
              <w:rPr>
                <w:rFonts w:eastAsia="PMingLiU" w:cs="Tahoma"/>
                <w:szCs w:val="18"/>
              </w:rPr>
              <w:t xml:space="preserve"> (</w:t>
            </w:r>
            <w:r w:rsidRPr="00F31997">
              <w:rPr>
                <w:rFonts w:eastAsia="PMingLiU" w:cs="Tahoma" w:hint="eastAsia"/>
                <w:szCs w:val="18"/>
                <w:lang w:val="zh-TW"/>
              </w:rPr>
              <w:t>包括</w:t>
            </w:r>
            <w:r w:rsidRPr="00C70748">
              <w:rPr>
                <w:rFonts w:eastAsia="PMingLiU" w:cs="Tahoma"/>
                <w:szCs w:val="18"/>
              </w:rPr>
              <w:t xml:space="preserve"> Office </w:t>
            </w:r>
            <w:r w:rsidRPr="00F31997">
              <w:rPr>
                <w:rFonts w:eastAsia="PMingLiU" w:cs="Tahoma" w:hint="eastAsia"/>
                <w:szCs w:val="18"/>
                <w:lang w:val="zh-TW"/>
              </w:rPr>
              <w:t>套件、</w:t>
            </w:r>
            <w:r w:rsidRPr="00C70748">
              <w:rPr>
                <w:rFonts w:eastAsia="PMingLiU" w:cs="Tahoma"/>
                <w:szCs w:val="18"/>
              </w:rPr>
              <w:t xml:space="preserve">Project Standard </w:t>
            </w:r>
            <w:r w:rsidRPr="00F31997">
              <w:rPr>
                <w:rFonts w:eastAsia="PMingLiU" w:cs="Tahoma" w:hint="eastAsia"/>
                <w:szCs w:val="18"/>
                <w:lang w:val="zh-TW"/>
              </w:rPr>
              <w:t>和</w:t>
            </w:r>
            <w:r w:rsidRPr="00C70748">
              <w:rPr>
                <w:rFonts w:eastAsia="PMingLiU" w:cs="Tahoma"/>
                <w:szCs w:val="18"/>
              </w:rPr>
              <w:t xml:space="preserve"> Professional</w:t>
            </w:r>
            <w:r w:rsidRPr="00F31997">
              <w:rPr>
                <w:rFonts w:eastAsia="PMingLiU" w:cs="Tahoma" w:hint="eastAsia"/>
                <w:szCs w:val="18"/>
                <w:lang w:val="zh-TW"/>
              </w:rPr>
              <w:t>、</w:t>
            </w:r>
            <w:r w:rsidRPr="00C70748">
              <w:rPr>
                <w:rFonts w:eastAsia="PMingLiU" w:cs="Tahoma"/>
                <w:szCs w:val="18"/>
              </w:rPr>
              <w:t>Visio Standard</w:t>
            </w:r>
            <w:r w:rsidRPr="00F31997">
              <w:rPr>
                <w:rFonts w:eastAsia="PMingLiU" w:cs="Tahoma" w:hint="eastAsia"/>
                <w:szCs w:val="18"/>
                <w:lang w:val="zh-TW"/>
              </w:rPr>
              <w:t>、</w:t>
            </w:r>
            <w:r w:rsidRPr="00C70748">
              <w:rPr>
                <w:rFonts w:eastAsia="PMingLiU" w:cs="Tahoma"/>
                <w:szCs w:val="18"/>
              </w:rPr>
              <w:t xml:space="preserve">Professional </w:t>
            </w:r>
            <w:r w:rsidRPr="00F31997">
              <w:rPr>
                <w:rFonts w:eastAsia="PMingLiU" w:cs="Tahoma" w:hint="eastAsia"/>
                <w:szCs w:val="18"/>
                <w:lang w:val="zh-TW"/>
              </w:rPr>
              <w:t>和</w:t>
            </w:r>
            <w:r w:rsidRPr="00C70748">
              <w:rPr>
                <w:rFonts w:eastAsia="PMingLiU" w:cs="Tahoma"/>
                <w:szCs w:val="18"/>
              </w:rPr>
              <w:t xml:space="preserve"> Premium</w:t>
            </w:r>
            <w:r w:rsidRPr="00C70748">
              <w:rPr>
                <w:rFonts w:eastAsia="PMingLiU" w:cs="Tahoma" w:hint="eastAsia"/>
                <w:szCs w:val="18"/>
              </w:rPr>
              <w:t>，</w:t>
            </w:r>
            <w:r w:rsidRPr="00F31997">
              <w:rPr>
                <w:rFonts w:eastAsia="PMingLiU" w:cs="Tahoma" w:hint="eastAsia"/>
                <w:szCs w:val="18"/>
                <w:lang w:val="zh-TW"/>
              </w:rPr>
              <w:t>以及</w:t>
            </w:r>
            <w:r w:rsidRPr="00C70748">
              <w:rPr>
                <w:rFonts w:eastAsia="PMingLiU" w:cs="Tahoma"/>
                <w:szCs w:val="18"/>
              </w:rPr>
              <w:t xml:space="preserve">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w:t>
            </w:r>
          </w:p>
        </w:tc>
      </w:tr>
      <w:tr w:rsidR="003117FE" w:rsidRPr="00F31997" w:rsidTr="00C7074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C70748">
              <w:rPr>
                <w:rFonts w:eastAsia="PMingLiU" w:cs="Tahoma"/>
              </w:rPr>
              <w:t xml:space="preserve">SQL Server Standard </w:t>
            </w:r>
            <w:r w:rsidRPr="00F31997">
              <w:rPr>
                <w:rFonts w:eastAsia="PMingLiU" w:cs="Tahoma" w:hint="eastAsia"/>
                <w:lang w:val="zh-TW"/>
              </w:rPr>
              <w:t>版、</w:t>
            </w:r>
            <w:r w:rsidRPr="00C70748">
              <w:rPr>
                <w:rFonts w:eastAsia="PMingLiU" w:cs="Tahoma"/>
              </w:rPr>
              <w:t xml:space="preserve">Windows Server Standard </w:t>
            </w:r>
            <w:r w:rsidRPr="00F31997">
              <w:rPr>
                <w:rFonts w:eastAsia="PMingLiU" w:cs="Tahoma" w:hint="eastAsia"/>
                <w:lang w:val="zh-TW"/>
              </w:rPr>
              <w:t>版、</w:t>
            </w:r>
            <w:r w:rsidRPr="00C70748">
              <w:rPr>
                <w:rFonts w:eastAsia="PMingLiU" w:cs="Tahoma"/>
              </w:rPr>
              <w:t xml:space="preserve">System Center 2012 Standard </w:t>
            </w:r>
            <w:r w:rsidRPr="00F31997">
              <w:rPr>
                <w:rFonts w:eastAsia="PMingLiU" w:cs="Tahoma" w:hint="eastAsia"/>
                <w:lang w:val="zh-TW"/>
              </w:rPr>
              <w:t>伺服器管理使用權</w:t>
            </w:r>
            <w:r w:rsidRPr="00C70748">
              <w:rPr>
                <w:rFonts w:eastAsia="PMingLiU" w:cs="Tahoma"/>
              </w:rPr>
              <w:t xml:space="preserve"> (2 </w:t>
            </w:r>
            <w:r w:rsidRPr="00F31997">
              <w:rPr>
                <w:rFonts w:eastAsia="PMingLiU" w:cs="Tahoma" w:hint="eastAsia"/>
                <w:lang w:val="zh-TW"/>
              </w:rPr>
              <w:t>個處理器</w:t>
            </w:r>
            <w:r w:rsidRPr="00C70748">
              <w:rPr>
                <w:rFonts w:eastAsia="PMingLiU" w:cs="Tahoma"/>
              </w:rPr>
              <w:t>)</w:t>
            </w:r>
            <w:r w:rsidRPr="00F31997">
              <w:rPr>
                <w:rFonts w:eastAsia="PMingLiU" w:cs="Tahoma" w:hint="eastAsia"/>
                <w:lang w:val="zh-TW"/>
              </w:rPr>
              <w:t>、</w:t>
            </w:r>
            <w:r w:rsidRPr="00C70748">
              <w:rPr>
                <w:rFonts w:eastAsia="PMingLiU" w:cs="Tahoma"/>
              </w:rPr>
              <w:t>Visual Studio Professional (</w:t>
            </w:r>
            <w:r w:rsidRPr="00F31997">
              <w:rPr>
                <w:rFonts w:eastAsia="PMingLiU" w:cs="Tahoma" w:hint="eastAsia"/>
                <w:lang w:val="zh-TW"/>
              </w:rPr>
              <w:t>含</w:t>
            </w:r>
            <w:r w:rsidRPr="00C70748">
              <w:rPr>
                <w:rFonts w:eastAsia="PMingLiU" w:cs="Tahoma"/>
              </w:rPr>
              <w:t xml:space="preserve"> MSDN) </w:t>
            </w:r>
            <w:r w:rsidRPr="00F31997">
              <w:rPr>
                <w:rFonts w:eastAsia="PMingLiU" w:cs="Tahoma" w:hint="eastAsia"/>
                <w:lang w:val="zh-TW"/>
              </w:rPr>
              <w:t>及</w:t>
            </w:r>
            <w:r w:rsidRPr="00C70748">
              <w:rPr>
                <w:rFonts w:eastAsia="PMingLiU" w:cs="Tahoma"/>
              </w:rPr>
              <w:t xml:space="preserve"> Visual Studio Test Professional (</w:t>
            </w:r>
            <w:r w:rsidRPr="00F31997">
              <w:rPr>
                <w:rFonts w:eastAsia="PMingLiU" w:cs="Tahoma" w:hint="eastAsia"/>
                <w:lang w:val="zh-TW"/>
              </w:rPr>
              <w:t>含</w:t>
            </w:r>
            <w:r w:rsidRPr="00C70748">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25</w:t>
            </w:r>
          </w:p>
        </w:tc>
      </w:tr>
      <w:tr w:rsidR="003117FE" w:rsidRPr="00F31997" w:rsidTr="00C7074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C70748">
              <w:rPr>
                <w:rFonts w:eastAsia="PMingLiU" w:cs="Tahoma"/>
              </w:rPr>
              <w:t xml:space="preserve">SQL Server Enterprise </w:t>
            </w:r>
            <w:r w:rsidRPr="00F31997">
              <w:rPr>
                <w:rFonts w:eastAsia="PMingLiU" w:cs="Tahoma" w:hint="eastAsia"/>
                <w:lang w:val="zh-TW"/>
              </w:rPr>
              <w:t>版、</w:t>
            </w:r>
            <w:r w:rsidRPr="00C70748">
              <w:rPr>
                <w:rFonts w:eastAsia="PMingLiU" w:cs="Tahoma"/>
              </w:rPr>
              <w:t>SQL Server Business Intelligence</w:t>
            </w:r>
            <w:r w:rsidRPr="00F31997">
              <w:rPr>
                <w:rFonts w:eastAsia="PMingLiU" w:cs="Tahoma" w:hint="eastAsia"/>
                <w:lang w:val="zh-TW"/>
              </w:rPr>
              <w:t>、</w:t>
            </w:r>
            <w:r w:rsidRPr="00C70748">
              <w:rPr>
                <w:rFonts w:eastAsia="PMingLiU" w:cs="Tahoma"/>
              </w:rPr>
              <w:t xml:space="preserve">Windows Server Enterprise </w:t>
            </w:r>
            <w:r w:rsidRPr="00F31997">
              <w:rPr>
                <w:rFonts w:eastAsia="PMingLiU" w:cs="Tahoma" w:hint="eastAsia"/>
                <w:lang w:val="zh-TW"/>
              </w:rPr>
              <w:t>版及</w:t>
            </w:r>
            <w:r w:rsidRPr="00C70748">
              <w:rPr>
                <w:rFonts w:eastAsia="PMingLiU" w:cs="Tahoma"/>
              </w:rPr>
              <w:t xml:space="preserve"> Visual Studio Premium (</w:t>
            </w:r>
            <w:r w:rsidRPr="00F31997">
              <w:rPr>
                <w:rFonts w:eastAsia="PMingLiU" w:cs="Tahoma" w:hint="eastAsia"/>
                <w:lang w:val="zh-TW"/>
              </w:rPr>
              <w:t>含</w:t>
            </w:r>
            <w:r w:rsidRPr="00C70748">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50</w:t>
            </w:r>
          </w:p>
        </w:tc>
      </w:tr>
      <w:tr w:rsidR="003117FE" w:rsidRPr="00F31997" w:rsidTr="00C70748">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C70748">
              <w:rPr>
                <w:rFonts w:eastAsia="PMingLiU" w:cs="Tahoma"/>
              </w:rPr>
              <w:t xml:space="preserve">SQL Server Data Center </w:t>
            </w:r>
            <w:r w:rsidRPr="00F31997">
              <w:rPr>
                <w:rFonts w:eastAsia="PMingLiU" w:cs="Tahoma" w:hint="eastAsia"/>
                <w:lang w:val="zh-TW"/>
              </w:rPr>
              <w:t>版、</w:t>
            </w:r>
            <w:r w:rsidRPr="00C70748">
              <w:rPr>
                <w:rFonts w:eastAsia="PMingLiU" w:cs="Tahoma"/>
              </w:rPr>
              <w:t xml:space="preserve">Windows Server Data Center </w:t>
            </w:r>
            <w:r w:rsidRPr="00F31997">
              <w:rPr>
                <w:rFonts w:eastAsia="PMingLiU" w:cs="Tahoma" w:hint="eastAsia"/>
                <w:lang w:val="zh-TW"/>
              </w:rPr>
              <w:t>版、</w:t>
            </w:r>
            <w:r w:rsidRPr="00C70748">
              <w:rPr>
                <w:rFonts w:eastAsia="PMingLiU" w:cs="Tahoma"/>
              </w:rPr>
              <w:t xml:space="preserve">System Center 2012 Datacenter </w:t>
            </w:r>
            <w:r w:rsidRPr="00F31997">
              <w:rPr>
                <w:rFonts w:eastAsia="PMingLiU" w:cs="Tahoma" w:hint="eastAsia"/>
                <w:lang w:val="zh-TW"/>
              </w:rPr>
              <w:t>伺服器管理使用權</w:t>
            </w:r>
            <w:r w:rsidRPr="00C70748">
              <w:rPr>
                <w:rFonts w:eastAsia="PMingLiU" w:cs="Tahoma"/>
              </w:rPr>
              <w:t xml:space="preserve"> (2 </w:t>
            </w:r>
            <w:r w:rsidRPr="00F31997">
              <w:rPr>
                <w:rFonts w:eastAsia="PMingLiU" w:cs="Tahoma" w:hint="eastAsia"/>
                <w:lang w:val="zh-TW"/>
              </w:rPr>
              <w:t>個處理器</w:t>
            </w:r>
            <w:r w:rsidRPr="00C70748">
              <w:rPr>
                <w:rFonts w:eastAsia="PMingLiU" w:cs="Tahoma"/>
              </w:rPr>
              <w:t xml:space="preserve">) </w:t>
            </w:r>
            <w:r w:rsidRPr="00F31997">
              <w:rPr>
                <w:rFonts w:eastAsia="PMingLiU" w:cs="Tahoma" w:hint="eastAsia"/>
                <w:lang w:val="zh-TW"/>
              </w:rPr>
              <w:t>以及</w:t>
            </w:r>
            <w:r w:rsidRPr="00C70748">
              <w:rPr>
                <w:rFonts w:eastAsia="PMingLiU" w:cs="Tahoma"/>
              </w:rPr>
              <w:t xml:space="preserve"> Visual Studio Ultimate (</w:t>
            </w:r>
            <w:r w:rsidRPr="00F31997">
              <w:rPr>
                <w:rFonts w:eastAsia="PMingLiU" w:cs="Tahoma" w:hint="eastAsia"/>
                <w:lang w:val="zh-TW"/>
              </w:rPr>
              <w:t>含</w:t>
            </w:r>
            <w:r w:rsidRPr="00C70748">
              <w:rPr>
                <w:rFonts w:eastAsia="PMingLiU"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75</w:t>
            </w:r>
          </w:p>
        </w:tc>
      </w:tr>
    </w:tbl>
    <w:p w:rsidR="003117FE" w:rsidRPr="00F31997" w:rsidRDefault="003117FE" w:rsidP="003117FE">
      <w:pPr>
        <w:spacing w:after="60"/>
        <w:rPr>
          <w:rFonts w:eastAsia="PMingLiU" w:cs="Tahoma"/>
          <w:lang w:eastAsia="zh-TW"/>
        </w:rPr>
      </w:pPr>
      <w:r w:rsidRPr="00F31997">
        <w:rPr>
          <w:rFonts w:eastAsia="PMingLiU" w:cs="Tahoma"/>
          <w:szCs w:val="18"/>
          <w:lang w:eastAsia="zh-TW"/>
        </w:rPr>
        <w:tab/>
      </w:r>
      <w:r w:rsidRPr="00F31997">
        <w:rPr>
          <w:rFonts w:eastAsia="PMingLiU" w:cs="Tahoma" w:hint="eastAsia"/>
          <w:b/>
          <w:i/>
          <w:u w:val="single"/>
          <w:lang w:val="zh-TW" w:eastAsia="zh-TW"/>
        </w:rPr>
        <w:t>注意事項</w:t>
      </w:r>
      <w:r w:rsidRPr="006013D5">
        <w:rPr>
          <w:rFonts w:eastAsia="PMingLiU" w:cs="Tahoma" w:hint="eastAsia"/>
          <w:b/>
          <w:i/>
          <w:lang w:val="zh-TW" w:eastAsia="zh-TW"/>
        </w:rPr>
        <w:t>：</w:t>
      </w:r>
      <w:r w:rsidRPr="00F31997">
        <w:rPr>
          <w:rFonts w:eastAsia="PMingLiU" w:cs="Tahoma" w:hint="eastAsia"/>
          <w:i/>
          <w:lang w:val="zh-TW" w:eastAsia="zh-TW"/>
        </w:rPr>
        <w:t>如需</w:t>
      </w:r>
      <w:r w:rsidRPr="00F31997">
        <w:rPr>
          <w:rFonts w:eastAsia="PMingLiU" w:cs="Tahoma"/>
          <w:i/>
          <w:lang w:val="zh-TW" w:eastAsia="zh-TW"/>
        </w:rPr>
        <w:t xml:space="preserve"> CAL</w:t>
      </w:r>
      <w:r w:rsidRPr="00F31997">
        <w:rPr>
          <w:rFonts w:eastAsia="PMingLiU" w:cs="Tahoma" w:hint="eastAsia"/>
          <w:i/>
          <w:lang w:val="zh-TW" w:eastAsia="zh-TW"/>
        </w:rPr>
        <w:t>，請參閱本節中之＜</w:t>
      </w:r>
      <w:r w:rsidRPr="00F31997">
        <w:rPr>
          <w:rFonts w:eastAsia="PMingLiU" w:cs="Tahoma"/>
          <w:i/>
          <w:lang w:val="zh-TW" w:eastAsia="zh-TW"/>
        </w:rPr>
        <w:t xml:space="preserve">CAL </w:t>
      </w:r>
      <w:r w:rsidRPr="00F31997">
        <w:rPr>
          <w:rFonts w:eastAsia="PMingLiU" w:cs="Tahoma" w:hint="eastAsia"/>
          <w:i/>
          <w:lang w:val="zh-TW" w:eastAsia="zh-TW"/>
        </w:rPr>
        <w:t>套件＞表格。</w:t>
      </w:r>
    </w:p>
    <w:p w:rsidR="003117FE" w:rsidRPr="00F31997" w:rsidRDefault="003117FE" w:rsidP="003117FE">
      <w:pPr>
        <w:spacing w:after="60"/>
        <w:rPr>
          <w:rFonts w:eastAsia="PMingLiU" w:cs="Tahoma"/>
          <w:lang w:eastAsia="zh-TW"/>
        </w:rPr>
      </w:pPr>
    </w:p>
    <w:p w:rsidR="003117FE" w:rsidRPr="00F31997" w:rsidRDefault="003117FE" w:rsidP="003117FE">
      <w:pPr>
        <w:spacing w:after="60"/>
        <w:rPr>
          <w:rFonts w:eastAsia="PMingLiU" w:cs="Tahoma"/>
        </w:rPr>
      </w:pPr>
      <w:r w:rsidRPr="00F31997">
        <w:rPr>
          <w:rFonts w:eastAsia="PMingLiU" w:cs="Tahoma" w:hint="eastAsia"/>
          <w:szCs w:val="18"/>
          <w:lang w:val="zh-TW" w:eastAsia="ja-JP"/>
        </w:rPr>
        <w:t>當這些合格的產品係透過</w:t>
      </w:r>
      <w:r w:rsidRPr="00C70748">
        <w:rPr>
          <w:rFonts w:eastAsia="PMingLiU" w:cs="Tahoma"/>
          <w:szCs w:val="18"/>
          <w:lang w:eastAsia="ja-JP"/>
        </w:rPr>
        <w:t xml:space="preserve"> Enrollment for Application Platform (EAP) </w:t>
      </w:r>
      <w:r w:rsidRPr="00F31997">
        <w:rPr>
          <w:rFonts w:eastAsia="PMingLiU" w:cs="Tahoma" w:hint="eastAsia"/>
          <w:szCs w:val="18"/>
          <w:lang w:val="zh-TW" w:eastAsia="ja-JP"/>
        </w:rPr>
        <w:t>或</w:t>
      </w:r>
      <w:r w:rsidRPr="00C70748">
        <w:rPr>
          <w:rFonts w:eastAsia="PMingLiU" w:cs="Tahoma"/>
          <w:szCs w:val="18"/>
          <w:lang w:eastAsia="ja-JP"/>
        </w:rPr>
        <w:t xml:space="preserve"> Enrollment for Core Infrastructure (ECI) </w:t>
      </w:r>
      <w:r w:rsidRPr="00F31997">
        <w:rPr>
          <w:rFonts w:eastAsia="PMingLiU" w:cs="Tahoma" w:hint="eastAsia"/>
          <w:szCs w:val="18"/>
          <w:lang w:val="zh-TW" w:eastAsia="ja-JP"/>
        </w:rPr>
        <w:t>進行訂購時</w:t>
      </w:r>
      <w:r w:rsidRPr="00C70748">
        <w:rPr>
          <w:rFonts w:eastAsia="PMingLiU" w:cs="Tahoma" w:hint="eastAsia"/>
          <w:szCs w:val="18"/>
          <w:lang w:eastAsia="ja-JP"/>
        </w:rPr>
        <w:t>，</w:t>
      </w:r>
      <w:r w:rsidRPr="00F31997">
        <w:rPr>
          <w:rFonts w:eastAsia="PMingLiU" w:cs="Tahoma" w:hint="eastAsia"/>
          <w:szCs w:val="18"/>
          <w:lang w:val="zh-TW" w:eastAsia="ja-JP"/>
        </w:rPr>
        <w:t>依</w:t>
      </w:r>
      <w:r w:rsidRPr="00C70748">
        <w:rPr>
          <w:rFonts w:eastAsia="PMingLiU" w:cs="Tahoma"/>
          <w:szCs w:val="18"/>
          <w:lang w:eastAsia="ja-JP"/>
        </w:rPr>
        <w:t xml:space="preserve"> EAP </w:t>
      </w:r>
      <w:r w:rsidRPr="00F31997">
        <w:rPr>
          <w:rFonts w:eastAsia="PMingLiU" w:cs="Tahoma" w:hint="eastAsia"/>
          <w:szCs w:val="18"/>
          <w:lang w:val="zh-TW" w:eastAsia="ja-JP"/>
        </w:rPr>
        <w:t>和</w:t>
      </w:r>
      <w:r w:rsidRPr="00C70748">
        <w:rPr>
          <w:rFonts w:eastAsia="PMingLiU" w:cs="Tahoma"/>
          <w:szCs w:val="18"/>
          <w:lang w:eastAsia="ja-JP"/>
        </w:rPr>
        <w:t xml:space="preserve"> ECI </w:t>
      </w:r>
      <w:r w:rsidRPr="00F31997">
        <w:rPr>
          <w:rFonts w:eastAsia="PMingLiU" w:cs="Tahoma" w:hint="eastAsia"/>
          <w:szCs w:val="18"/>
          <w:lang w:val="zh-TW" w:eastAsia="ja-JP"/>
        </w:rPr>
        <w:t>其所涵蓋的每一個獲贈之點數均乘以二</w:t>
      </w:r>
      <w:r w:rsidRPr="00C70748">
        <w:rPr>
          <w:rFonts w:eastAsia="PMingLiU" w:cs="Tahoma"/>
          <w:szCs w:val="18"/>
          <w:lang w:eastAsia="ja-JP"/>
        </w:rPr>
        <w:t xml:space="preserve"> (2)</w:t>
      </w:r>
      <w:r w:rsidRPr="00F31997">
        <w:rPr>
          <w:rFonts w:eastAsia="PMingLiU" w:cs="Tahoma" w:hint="eastAsia"/>
          <w:szCs w:val="18"/>
          <w:lang w:val="zh-TW" w:eastAsia="ja-JP"/>
        </w:rPr>
        <w:t>。</w:t>
      </w:r>
    </w:p>
    <w:p w:rsidR="003117FE" w:rsidRDefault="003117FE" w:rsidP="003117FE">
      <w:pPr>
        <w:spacing w:after="60"/>
        <w:rPr>
          <w:rFonts w:eastAsia="PMingLiU" w:cs="Tahoma"/>
        </w:rPr>
      </w:pPr>
    </w:p>
    <w:p w:rsidR="00A26AE1" w:rsidRDefault="00A26AE1" w:rsidP="003117FE">
      <w:pPr>
        <w:spacing w:after="60"/>
        <w:rPr>
          <w:rFonts w:eastAsia="PMingLiU" w:cs="Tahoma"/>
        </w:rPr>
      </w:pPr>
    </w:p>
    <w:p w:rsidR="00A26AE1" w:rsidRDefault="00A26AE1" w:rsidP="003117FE">
      <w:pPr>
        <w:spacing w:after="60"/>
        <w:rPr>
          <w:rFonts w:eastAsia="PMingLiU" w:cs="Tahoma"/>
        </w:rPr>
      </w:pPr>
    </w:p>
    <w:p w:rsidR="00A26AE1" w:rsidRDefault="00A26AE1" w:rsidP="003117FE">
      <w:pPr>
        <w:spacing w:after="60"/>
        <w:rPr>
          <w:rFonts w:eastAsia="PMingLiU" w:cs="Tahoma"/>
        </w:rPr>
      </w:pPr>
    </w:p>
    <w:p w:rsidR="003117FE" w:rsidRPr="00F31997" w:rsidRDefault="003117FE" w:rsidP="00A26AE1">
      <w:pPr>
        <w:spacing w:after="60"/>
        <w:rPr>
          <w:rFonts w:eastAsia="PMingLiU" w:cs="Tahoma"/>
          <w:lang w:eastAsia="zh-TW"/>
        </w:rPr>
      </w:pPr>
      <w:r w:rsidRPr="00F31997">
        <w:rPr>
          <w:rFonts w:eastAsia="PMingLiU" w:cs="Tahoma" w:hint="eastAsia"/>
          <w:lang w:val="zh-TW" w:eastAsia="zh-TW"/>
        </w:rPr>
        <w:t>客戶有資格取得的總點數所定義規劃服務天數權利如下表所示</w:t>
      </w:r>
      <w:r w:rsidRPr="00C70748">
        <w:rPr>
          <w:rFonts w:eastAsia="PMingLiU" w:cs="Tahoma" w:hint="eastAsia"/>
          <w:lang w:eastAsia="zh-TW"/>
        </w:rPr>
        <w:t>：</w:t>
      </w:r>
    </w:p>
    <w:p w:rsidR="003117FE" w:rsidRPr="00F31997" w:rsidRDefault="003117FE" w:rsidP="00A26AE1">
      <w:pPr>
        <w:rPr>
          <w:rFonts w:eastAsia="PMingLiU" w:cs="Tahoma"/>
          <w:lang w:eastAsia="zh-TW"/>
        </w:rPr>
      </w:pPr>
    </w:p>
    <w:tbl>
      <w:tblPr>
        <w:tblW w:w="6120" w:type="dxa"/>
        <w:tblInd w:w="1458" w:type="dxa"/>
        <w:tblCellMar>
          <w:left w:w="0" w:type="dxa"/>
          <w:right w:w="0" w:type="dxa"/>
        </w:tblCellMar>
        <w:tblLook w:val="04A0" w:firstRow="1" w:lastRow="0" w:firstColumn="1" w:lastColumn="0" w:noHBand="0" w:noVBand="1"/>
      </w:tblPr>
      <w:tblGrid>
        <w:gridCol w:w="3438"/>
        <w:gridCol w:w="2682"/>
      </w:tblGrid>
      <w:tr w:rsidR="003117FE" w:rsidRPr="00F31997" w:rsidTr="006013D5">
        <w:trPr>
          <w:trHeight w:val="393"/>
          <w:tblHeader/>
        </w:trPr>
        <w:tc>
          <w:tcPr>
            <w:tcW w:w="3438"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117FE" w:rsidRPr="00F31997" w:rsidRDefault="003117FE" w:rsidP="00A26AE1">
            <w:pPr>
              <w:spacing w:after="60"/>
              <w:jc w:val="center"/>
              <w:rPr>
                <w:rFonts w:eastAsia="PMingLiU" w:cs="Tahoma"/>
                <w:szCs w:val="18"/>
              </w:rPr>
            </w:pPr>
            <w:r w:rsidRPr="00F31997">
              <w:rPr>
                <w:rFonts w:eastAsia="PMingLiU" w:cs="Tahoma"/>
                <w:b/>
                <w:lang w:val="zh-TW"/>
              </w:rPr>
              <w:t xml:space="preserve">Office </w:t>
            </w:r>
            <w:r w:rsidRPr="00F31997">
              <w:rPr>
                <w:rFonts w:eastAsia="PMingLiU" w:cs="Tahoma" w:hint="eastAsia"/>
                <w:b/>
                <w:lang w:val="zh-TW"/>
              </w:rPr>
              <w:t>應用程式及</w:t>
            </w:r>
            <w:r w:rsidRPr="00F31997">
              <w:rPr>
                <w:rFonts w:eastAsia="PMingLiU" w:cs="Tahoma"/>
                <w:b/>
                <w:lang w:val="zh-TW"/>
              </w:rPr>
              <w:t>/</w:t>
            </w:r>
            <w:r w:rsidRPr="00F31997">
              <w:rPr>
                <w:rFonts w:eastAsia="PMingLiU" w:cs="Tahoma" w:hint="eastAsia"/>
                <w:b/>
                <w:lang w:val="zh-TW"/>
              </w:rPr>
              <w:t>或伺服器使用權點數</w:t>
            </w:r>
          </w:p>
        </w:tc>
        <w:tc>
          <w:tcPr>
            <w:tcW w:w="2682"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117FE" w:rsidRPr="00F31997" w:rsidRDefault="003117FE" w:rsidP="00461288">
            <w:pPr>
              <w:keepNext/>
              <w:keepLines/>
              <w:spacing w:after="60"/>
              <w:jc w:val="center"/>
              <w:rPr>
                <w:rFonts w:eastAsia="PMingLiU" w:cs="Tahoma"/>
                <w:szCs w:val="18"/>
              </w:rPr>
            </w:pPr>
            <w:r w:rsidRPr="00F31997">
              <w:rPr>
                <w:rFonts w:eastAsia="PMingLiU" w:cs="Tahoma" w:hint="eastAsia"/>
                <w:b/>
                <w:lang w:val="zh-TW"/>
              </w:rPr>
              <w:t>規劃服務天數</w:t>
            </w:r>
          </w:p>
        </w:tc>
      </w:tr>
      <w:tr w:rsidR="003117FE" w:rsidRPr="00F31997" w:rsidTr="006013D5">
        <w:trPr>
          <w:trHeight w:val="127"/>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200</w:t>
            </w:r>
            <w:r w:rsidR="00A26AE1">
              <w:rPr>
                <w:rFonts w:eastAsia="PMingLiU" w:cs="Tahoma"/>
                <w:szCs w:val="18"/>
              </w:rPr>
              <w:t xml:space="preserve"> </w:t>
            </w:r>
            <w:r w:rsidR="00A26AE1" w:rsidRPr="00F31997">
              <w:rPr>
                <w:rFonts w:eastAsia="PMingLiU" w:cs="Tahoma"/>
                <w:szCs w:val="18"/>
              </w:rPr>
              <w:t>–</w:t>
            </w:r>
            <w:r w:rsidR="00A26AE1">
              <w:rPr>
                <w:rFonts w:eastAsia="PMingLiU" w:cs="Tahoma"/>
                <w:szCs w:val="18"/>
              </w:rPr>
              <w:t xml:space="preserve"> </w:t>
            </w:r>
            <w:r w:rsidRPr="00F31997">
              <w:rPr>
                <w:rFonts w:eastAsia="PMingLiU" w:cs="Tahoma"/>
                <w:szCs w:val="18"/>
              </w:rPr>
              <w:t>499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500</w:t>
            </w:r>
            <w:r w:rsidR="00A26AE1">
              <w:rPr>
                <w:rFonts w:eastAsia="PMingLiU" w:cs="Tahoma"/>
                <w:szCs w:val="18"/>
              </w:rPr>
              <w:t xml:space="preserve"> </w:t>
            </w:r>
            <w:r w:rsidR="00A26AE1" w:rsidRPr="00F31997">
              <w:rPr>
                <w:rFonts w:eastAsia="PMingLiU" w:cs="Tahoma"/>
                <w:szCs w:val="18"/>
              </w:rPr>
              <w:t>–</w:t>
            </w:r>
            <w:r w:rsidR="00A26AE1">
              <w:rPr>
                <w:rFonts w:eastAsia="PMingLiU" w:cs="Tahoma"/>
                <w:szCs w:val="18"/>
              </w:rPr>
              <w:t xml:space="preserve"> </w:t>
            </w:r>
            <w:r w:rsidRPr="00F31997">
              <w:rPr>
                <w:rFonts w:eastAsia="PMingLiU" w:cs="Tahoma"/>
                <w:szCs w:val="18"/>
              </w:rPr>
              <w:t>1,999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3</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2,000</w:t>
            </w:r>
            <w:r w:rsidR="00A26AE1">
              <w:rPr>
                <w:rFonts w:eastAsia="PMingLiU" w:cs="Tahoma"/>
                <w:szCs w:val="18"/>
              </w:rPr>
              <w:t xml:space="preserve"> </w:t>
            </w:r>
            <w:r w:rsidR="00A26AE1" w:rsidRPr="00F31997">
              <w:rPr>
                <w:rFonts w:eastAsia="PMingLiU" w:cs="Tahoma"/>
                <w:szCs w:val="18"/>
              </w:rPr>
              <w:t>–</w:t>
            </w:r>
            <w:r w:rsidR="00A26AE1">
              <w:rPr>
                <w:rFonts w:eastAsia="PMingLiU" w:cs="Tahoma"/>
                <w:szCs w:val="18"/>
              </w:rPr>
              <w:t xml:space="preserve"> </w:t>
            </w:r>
            <w:r w:rsidRPr="00F31997">
              <w:rPr>
                <w:rFonts w:eastAsia="PMingLiU" w:cs="Tahoma"/>
                <w:szCs w:val="18"/>
              </w:rPr>
              <w:t>3,999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5</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4,000 – 29,999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10</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30,000 – 49,999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15</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50,000 – 99,999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20</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100,000 – 199,999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30</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200,000 – 399,999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40</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400,000 – 599,999</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50</w:t>
            </w:r>
          </w:p>
        </w:tc>
      </w:tr>
      <w:tr w:rsidR="003117FE" w:rsidRPr="00F31997" w:rsidTr="006013D5">
        <w:trPr>
          <w:trHeight w:val="45"/>
        </w:trPr>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600,000 +</w:t>
            </w:r>
          </w:p>
        </w:tc>
        <w:tc>
          <w:tcPr>
            <w:tcW w:w="268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75</w:t>
            </w:r>
          </w:p>
        </w:tc>
      </w:tr>
    </w:tbl>
    <w:p w:rsidR="003117FE" w:rsidRPr="00F31997" w:rsidRDefault="003117FE" w:rsidP="00085ED9">
      <w:pPr>
        <w:rPr>
          <w:rFonts w:eastAsia="PMingLiU" w:cs="Tahoma"/>
        </w:rPr>
      </w:pPr>
    </w:p>
    <w:p w:rsidR="003117FE" w:rsidRPr="00F31997" w:rsidRDefault="003117FE" w:rsidP="003117FE">
      <w:pPr>
        <w:spacing w:after="60"/>
        <w:rPr>
          <w:rFonts w:eastAsia="PMingLiU" w:cs="Tahoma"/>
        </w:rPr>
      </w:pPr>
      <w:r w:rsidRPr="00F31997">
        <w:rPr>
          <w:rFonts w:eastAsia="PMingLiU" w:cs="Tahoma"/>
          <w:lang w:val="zh-TW"/>
        </w:rPr>
        <w:t xml:space="preserve">Core CAL </w:t>
      </w:r>
      <w:r w:rsidRPr="00F31997">
        <w:rPr>
          <w:rFonts w:eastAsia="PMingLiU" w:cs="Tahoma" w:hint="eastAsia"/>
          <w:lang w:val="zh-TW"/>
        </w:rPr>
        <w:t>套件及</w:t>
      </w:r>
      <w:r w:rsidRPr="00F31997">
        <w:rPr>
          <w:rFonts w:eastAsia="PMingLiU" w:cs="Tahoma"/>
          <w:lang w:val="zh-TW"/>
        </w:rPr>
        <w:t xml:space="preserve"> SQL CAL SA </w:t>
      </w:r>
      <w:r w:rsidRPr="00F31997">
        <w:rPr>
          <w:rFonts w:eastAsia="PMingLiU" w:cs="Tahoma" w:hint="eastAsia"/>
          <w:lang w:val="zh-TW"/>
        </w:rPr>
        <w:t>範圍視同以下第一欄中之門檻的</w:t>
      </w:r>
      <w:r w:rsidRPr="00F31997">
        <w:rPr>
          <w:rFonts w:eastAsia="PMingLiU" w:cs="Tahoma" w:hint="eastAsia"/>
          <w:u w:val="single"/>
          <w:lang w:val="zh-TW"/>
        </w:rPr>
        <w:t>一</w:t>
      </w:r>
      <w:r w:rsidRPr="00F31997">
        <w:rPr>
          <w:rFonts w:eastAsia="PMingLiU" w:cs="Tahoma"/>
          <w:u w:val="single"/>
          <w:lang w:val="zh-TW"/>
        </w:rPr>
        <w:t xml:space="preserve"> (1) </w:t>
      </w:r>
      <w:r w:rsidRPr="00F31997">
        <w:rPr>
          <w:rFonts w:eastAsia="PMingLiU" w:cs="Tahoma" w:hint="eastAsia"/>
          <w:u w:val="single"/>
          <w:lang w:val="zh-TW"/>
        </w:rPr>
        <w:t>點</w:t>
      </w:r>
      <w:r w:rsidRPr="00F31997">
        <w:rPr>
          <w:rFonts w:eastAsia="PMingLiU" w:cs="Tahoma" w:hint="eastAsia"/>
          <w:lang w:val="zh-TW"/>
        </w:rPr>
        <w:t>，</w:t>
      </w:r>
      <w:r w:rsidRPr="00F31997">
        <w:rPr>
          <w:rFonts w:eastAsia="PMingLiU" w:cs="Tahoma"/>
          <w:lang w:val="zh-TW"/>
        </w:rPr>
        <w:t xml:space="preserve">Enterprise CAL </w:t>
      </w:r>
      <w:r w:rsidRPr="00F31997">
        <w:rPr>
          <w:rFonts w:eastAsia="PMingLiU" w:cs="Tahoma" w:hint="eastAsia"/>
          <w:lang w:val="zh-TW"/>
        </w:rPr>
        <w:t>套件</w:t>
      </w:r>
      <w:r w:rsidRPr="00F31997">
        <w:rPr>
          <w:rFonts w:eastAsia="PMingLiU" w:cs="Tahoma"/>
          <w:lang w:val="zh-TW"/>
        </w:rPr>
        <w:t xml:space="preserve"> SA </w:t>
      </w:r>
      <w:r w:rsidRPr="00F31997">
        <w:rPr>
          <w:rFonts w:eastAsia="PMingLiU" w:cs="Tahoma" w:hint="eastAsia"/>
          <w:lang w:val="zh-TW"/>
        </w:rPr>
        <w:t>範圍視同以下第一欄中之門檻的</w:t>
      </w:r>
      <w:r w:rsidRPr="00F31997">
        <w:rPr>
          <w:rFonts w:eastAsia="PMingLiU" w:cs="Tahoma" w:hint="eastAsia"/>
          <w:u w:val="single"/>
          <w:lang w:val="zh-TW"/>
        </w:rPr>
        <w:t>二</w:t>
      </w:r>
      <w:r w:rsidRPr="00F31997">
        <w:rPr>
          <w:rFonts w:eastAsia="PMingLiU" w:cs="Tahoma"/>
          <w:u w:val="single"/>
          <w:lang w:val="zh-TW"/>
        </w:rPr>
        <w:t xml:space="preserve"> (2) </w:t>
      </w:r>
      <w:r w:rsidRPr="00F31997">
        <w:rPr>
          <w:rFonts w:eastAsia="PMingLiU" w:cs="Tahoma" w:hint="eastAsia"/>
          <w:u w:val="single"/>
          <w:lang w:val="zh-TW"/>
        </w:rPr>
        <w:t>點</w:t>
      </w:r>
      <w:r w:rsidRPr="00F31997">
        <w:rPr>
          <w:rFonts w:eastAsia="PMingLiU" w:cs="Tahoma" w:hint="eastAsia"/>
          <w:lang w:val="zh-TW"/>
        </w:rPr>
        <w:t>：</w:t>
      </w:r>
    </w:p>
    <w:p w:rsidR="003117FE" w:rsidRPr="00F31997" w:rsidRDefault="003117FE" w:rsidP="00085ED9">
      <w:pPr>
        <w:rPr>
          <w:rFonts w:eastAsia="PMingLiU"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3117FE" w:rsidRPr="00F31997" w:rsidTr="00C70748">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b/>
                <w:lang w:val="zh-TW"/>
              </w:rPr>
              <w:t xml:space="preserve">CAL </w:t>
            </w:r>
            <w:r w:rsidRPr="00F31997">
              <w:rPr>
                <w:rFonts w:eastAsia="PMingLiU" w:cs="Tahoma" w:hint="eastAsia"/>
                <w:b/>
                <w:lang w:val="zh-TW"/>
              </w:rPr>
              <w:t>套件</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3117FE" w:rsidRPr="00F31997" w:rsidRDefault="003117FE" w:rsidP="008527E6">
            <w:pPr>
              <w:spacing w:after="60"/>
              <w:jc w:val="center"/>
              <w:rPr>
                <w:rFonts w:eastAsia="PMingLiU" w:cs="Tahoma"/>
                <w:szCs w:val="18"/>
              </w:rPr>
            </w:pPr>
            <w:r w:rsidRPr="00F31997">
              <w:rPr>
                <w:rFonts w:eastAsia="PMingLiU" w:cs="Tahoma" w:hint="eastAsia"/>
                <w:b/>
                <w:lang w:val="zh-TW"/>
              </w:rPr>
              <w:t>規劃服務天數</w:t>
            </w:r>
          </w:p>
        </w:tc>
      </w:tr>
      <w:tr w:rsidR="003117FE" w:rsidRPr="00F31997" w:rsidTr="00C70748">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200</w:t>
            </w:r>
            <w:r w:rsidR="008527E6">
              <w:rPr>
                <w:rFonts w:eastAsia="PMingLiU" w:cs="Tahoma"/>
                <w:szCs w:val="18"/>
              </w:rPr>
              <w:t xml:space="preserve"> </w:t>
            </w:r>
            <w:r w:rsidR="008527E6" w:rsidRPr="00F31997">
              <w:rPr>
                <w:rFonts w:eastAsia="PMingLiU" w:cs="Tahoma"/>
                <w:szCs w:val="18"/>
              </w:rPr>
              <w:t>–</w:t>
            </w:r>
            <w:r w:rsidR="008527E6">
              <w:rPr>
                <w:rFonts w:eastAsia="PMingLiU" w:cs="Tahoma"/>
                <w:szCs w:val="18"/>
              </w:rPr>
              <w:t xml:space="preserve"> </w:t>
            </w:r>
            <w:r w:rsidRPr="00F31997">
              <w:rPr>
                <w:rFonts w:eastAsia="PMingLiU"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w:t>
            </w:r>
          </w:p>
        </w:tc>
      </w:tr>
      <w:tr w:rsidR="003117FE" w:rsidRPr="00F31997" w:rsidTr="00C70748">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3</w:t>
            </w:r>
          </w:p>
        </w:tc>
      </w:tr>
      <w:tr w:rsidR="003117FE" w:rsidRPr="00F31997" w:rsidTr="00C7074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5</w:t>
            </w:r>
          </w:p>
        </w:tc>
      </w:tr>
      <w:tr w:rsidR="003117FE" w:rsidRPr="00F31997" w:rsidTr="00C7074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7</w:t>
            </w:r>
          </w:p>
        </w:tc>
      </w:tr>
      <w:tr w:rsidR="003117FE" w:rsidRPr="00F31997" w:rsidTr="00C70748">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10</w:t>
            </w:r>
          </w:p>
        </w:tc>
      </w:tr>
      <w:tr w:rsidR="003117FE" w:rsidRPr="00F31997" w:rsidTr="00C70748">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3117FE" w:rsidRPr="00F31997" w:rsidRDefault="003117FE" w:rsidP="00C70748">
            <w:pPr>
              <w:spacing w:after="60"/>
              <w:jc w:val="center"/>
              <w:rPr>
                <w:rFonts w:eastAsia="PMingLiU" w:cs="Tahoma"/>
                <w:szCs w:val="18"/>
              </w:rPr>
            </w:pPr>
            <w:r w:rsidRPr="00F31997">
              <w:rPr>
                <w:rFonts w:eastAsia="PMingLiU" w:cs="Tahoma"/>
                <w:szCs w:val="18"/>
              </w:rPr>
              <w:t>12</w:t>
            </w:r>
          </w:p>
        </w:tc>
      </w:tr>
    </w:tbl>
    <w:p w:rsidR="003117FE" w:rsidRPr="00F31997" w:rsidRDefault="003117FE" w:rsidP="00085ED9">
      <w:pPr>
        <w:rPr>
          <w:rFonts w:eastAsia="PMingLiU" w:cs="Tahoma"/>
        </w:rPr>
      </w:pPr>
    </w:p>
    <w:p w:rsidR="003117FE" w:rsidRPr="00F31997" w:rsidRDefault="003117FE" w:rsidP="003117FE">
      <w:pPr>
        <w:spacing w:after="60"/>
        <w:rPr>
          <w:rFonts w:eastAsia="PMingLiU" w:cs="Tahoma"/>
        </w:rPr>
      </w:pPr>
      <w:r w:rsidRPr="00F31997">
        <w:rPr>
          <w:rFonts w:eastAsia="PMingLiU" w:cs="Tahoma" w:hint="eastAsia"/>
          <w:lang w:val="zh-TW"/>
        </w:rPr>
        <w:t>範例</w:t>
      </w:r>
    </w:p>
    <w:p w:rsidR="003117FE" w:rsidRPr="00F31997" w:rsidRDefault="003117FE" w:rsidP="003117FE">
      <w:pPr>
        <w:spacing w:after="60"/>
        <w:rPr>
          <w:rFonts w:eastAsia="PMingLiU" w:cs="Tahoma"/>
        </w:rPr>
      </w:pPr>
      <w:r w:rsidRPr="00F31997">
        <w:rPr>
          <w:rFonts w:eastAsia="PMingLiU" w:cs="Tahoma"/>
          <w:lang w:val="zh-TW"/>
        </w:rPr>
        <w:t xml:space="preserve">Open Value </w:t>
      </w:r>
      <w:r w:rsidRPr="00F31997">
        <w:rPr>
          <w:rFonts w:eastAsia="PMingLiU" w:cs="Tahoma" w:hint="eastAsia"/>
          <w:lang w:val="zh-TW"/>
        </w:rPr>
        <w:t>合約具備：</w:t>
      </w:r>
    </w:p>
    <w:p w:rsidR="003117FE" w:rsidRPr="00F31997" w:rsidRDefault="003117FE" w:rsidP="003117FE">
      <w:pPr>
        <w:spacing w:after="60"/>
        <w:rPr>
          <w:rFonts w:eastAsia="PMingLiU" w:cs="Tahoma"/>
        </w:rPr>
      </w:pPr>
      <w:r w:rsidRPr="00F31997">
        <w:rPr>
          <w:rFonts w:eastAsia="PMingLiU" w:cs="Tahoma"/>
          <w:lang w:val="zh-TW"/>
        </w:rPr>
        <w:t xml:space="preserve">150 </w:t>
      </w:r>
      <w:r w:rsidRPr="00F31997">
        <w:rPr>
          <w:rFonts w:eastAsia="PMingLiU" w:cs="Tahoma" w:hint="eastAsia"/>
          <w:lang w:val="zh-TW"/>
        </w:rPr>
        <w:t>個</w:t>
      </w:r>
      <w:r w:rsidRPr="00F31997">
        <w:rPr>
          <w:rFonts w:eastAsia="PMingLiU" w:cs="Tahoma"/>
          <w:lang w:val="zh-TW"/>
        </w:rPr>
        <w:t xml:space="preserve"> Office Professional Plus L&amp;SA</w:t>
      </w:r>
    </w:p>
    <w:p w:rsidR="003117FE" w:rsidRPr="00F31997" w:rsidRDefault="003117FE" w:rsidP="003117FE">
      <w:pPr>
        <w:spacing w:after="60"/>
        <w:rPr>
          <w:rFonts w:eastAsia="PMingLiU" w:cs="Tahoma"/>
        </w:rPr>
      </w:pPr>
      <w:r w:rsidRPr="00F31997">
        <w:rPr>
          <w:rFonts w:eastAsia="PMingLiU" w:cs="Tahoma"/>
          <w:szCs w:val="20"/>
          <w:u w:val="single"/>
          <w:lang w:val="zh-TW"/>
        </w:rPr>
        <w:t xml:space="preserve">+50 </w:t>
      </w:r>
      <w:r w:rsidRPr="00F31997">
        <w:rPr>
          <w:rFonts w:eastAsia="PMingLiU" w:cs="Tahoma" w:hint="eastAsia"/>
          <w:szCs w:val="20"/>
          <w:u w:val="single"/>
          <w:lang w:val="zh-TW"/>
        </w:rPr>
        <w:t>個</w:t>
      </w:r>
      <w:r w:rsidRPr="00F31997">
        <w:rPr>
          <w:rFonts w:eastAsia="PMingLiU" w:cs="Tahoma"/>
          <w:szCs w:val="20"/>
          <w:u w:val="single"/>
          <w:lang w:val="zh-TW"/>
        </w:rPr>
        <w:t xml:space="preserve"> Visio Standard SA</w:t>
      </w:r>
      <w:r w:rsidRPr="00F31997">
        <w:rPr>
          <w:rFonts w:eastAsia="PMingLiU" w:cs="Tahoma"/>
          <w:szCs w:val="20"/>
          <w:u w:val="single"/>
        </w:rPr>
        <w:tab/>
      </w:r>
      <w:r w:rsidRPr="00F31997">
        <w:rPr>
          <w:rFonts w:eastAsia="PMingLiU" w:cs="Tahoma"/>
          <w:szCs w:val="20"/>
          <w:u w:val="single"/>
        </w:rPr>
        <w:tab/>
      </w:r>
      <w:r w:rsidRPr="00F31997">
        <w:rPr>
          <w:rFonts w:eastAsia="PMingLiU" w:cs="Tahoma"/>
          <w:szCs w:val="20"/>
          <w:u w:val="single"/>
        </w:rPr>
        <w:tab/>
      </w:r>
    </w:p>
    <w:p w:rsidR="003117FE" w:rsidRPr="00F31997" w:rsidRDefault="003117FE" w:rsidP="003117FE">
      <w:pPr>
        <w:spacing w:after="60"/>
        <w:rPr>
          <w:rFonts w:eastAsia="PMingLiU" w:cs="Tahoma"/>
          <w:lang w:eastAsia="zh-TW"/>
        </w:rPr>
      </w:pPr>
      <w:r w:rsidRPr="00F31997">
        <w:rPr>
          <w:rFonts w:eastAsia="PMingLiU" w:cs="Tahoma"/>
          <w:lang w:val="zh-TW" w:eastAsia="zh-TW"/>
        </w:rPr>
        <w:t xml:space="preserve">200 </w:t>
      </w:r>
      <w:r w:rsidRPr="00F31997">
        <w:rPr>
          <w:rFonts w:eastAsia="PMingLiU" w:cs="Tahoma" w:hint="eastAsia"/>
          <w:lang w:val="zh-TW" w:eastAsia="zh-TW"/>
        </w:rPr>
        <w:t>個彩盒包裝的</w:t>
      </w:r>
      <w:r w:rsidRPr="00F31997">
        <w:rPr>
          <w:rFonts w:eastAsia="PMingLiU" w:cs="Tahoma"/>
          <w:lang w:val="zh-TW" w:eastAsia="zh-TW"/>
        </w:rPr>
        <w:t xml:space="preserve"> Office </w:t>
      </w:r>
      <w:r w:rsidRPr="00F31997">
        <w:rPr>
          <w:rFonts w:eastAsia="PMingLiU" w:cs="Tahoma" w:hint="eastAsia"/>
          <w:lang w:val="zh-TW" w:eastAsia="zh-TW"/>
        </w:rPr>
        <w:t>應用程式及</w:t>
      </w:r>
      <w:r w:rsidRPr="00F31997">
        <w:rPr>
          <w:rFonts w:eastAsia="PMingLiU" w:cs="Tahoma"/>
          <w:lang w:val="zh-TW" w:eastAsia="zh-TW"/>
        </w:rPr>
        <w:t>/</w:t>
      </w:r>
      <w:r w:rsidRPr="00F31997">
        <w:rPr>
          <w:rFonts w:eastAsia="PMingLiU" w:cs="Tahoma" w:hint="eastAsia"/>
          <w:lang w:val="zh-TW" w:eastAsia="zh-TW"/>
        </w:rPr>
        <w:t>或伺服器使用權點數</w:t>
      </w:r>
      <w:r w:rsidRPr="00F31997">
        <w:rPr>
          <w:rFonts w:eastAsia="PMingLiU" w:cs="Tahoma"/>
          <w:lang w:val="zh-TW" w:eastAsia="zh-TW"/>
        </w:rPr>
        <w:t xml:space="preserve"> = 1 </w:t>
      </w:r>
      <w:r w:rsidRPr="00F31997">
        <w:rPr>
          <w:rFonts w:eastAsia="PMingLiU" w:cs="Tahoma" w:hint="eastAsia"/>
          <w:lang w:val="zh-TW" w:eastAsia="zh-TW"/>
        </w:rPr>
        <w:t>天</w:t>
      </w:r>
    </w:p>
    <w:p w:rsidR="003117FE" w:rsidRPr="00F31997" w:rsidRDefault="003117FE" w:rsidP="00085ED9">
      <w:pPr>
        <w:rPr>
          <w:rFonts w:eastAsia="PMingLiU" w:cs="Tahoma"/>
          <w:lang w:eastAsia="zh-TW"/>
        </w:rPr>
      </w:pPr>
    </w:p>
    <w:p w:rsidR="003117FE" w:rsidRPr="00F31997" w:rsidRDefault="003117FE" w:rsidP="003117FE">
      <w:pPr>
        <w:spacing w:after="60"/>
        <w:rPr>
          <w:rFonts w:eastAsia="PMingLiU" w:cs="Tahoma"/>
        </w:rPr>
      </w:pPr>
      <w:r w:rsidRPr="00C70748">
        <w:rPr>
          <w:rFonts w:eastAsia="PMingLiU" w:cs="Tahoma"/>
        </w:rPr>
        <w:t xml:space="preserve">Select </w:t>
      </w:r>
      <w:r w:rsidRPr="00F31997">
        <w:rPr>
          <w:rFonts w:eastAsia="PMingLiU" w:cs="Tahoma" w:hint="eastAsia"/>
          <w:lang w:val="zh-TW"/>
        </w:rPr>
        <w:t>或</w:t>
      </w:r>
      <w:r w:rsidRPr="00C70748">
        <w:rPr>
          <w:rFonts w:eastAsia="PMingLiU" w:cs="Tahoma"/>
        </w:rPr>
        <w:t xml:space="preserve"> Select Plus SAM </w:t>
      </w:r>
      <w:r w:rsidRPr="00F31997">
        <w:rPr>
          <w:rFonts w:eastAsia="PMingLiU" w:cs="Tahoma" w:hint="eastAsia"/>
          <w:lang w:val="zh-TW"/>
        </w:rPr>
        <w:t>註冊具備</w:t>
      </w:r>
      <w:r w:rsidRPr="00C70748">
        <w:rPr>
          <w:rFonts w:eastAsia="PMingLiU" w:cs="Tahoma" w:hint="eastAsia"/>
        </w:rPr>
        <w:t>：</w:t>
      </w:r>
    </w:p>
    <w:p w:rsidR="003117FE" w:rsidRPr="00F31997" w:rsidRDefault="003117FE" w:rsidP="003117FE">
      <w:pPr>
        <w:spacing w:after="60"/>
        <w:rPr>
          <w:rFonts w:eastAsia="PMingLiU" w:cs="Tahoma"/>
        </w:rPr>
      </w:pPr>
      <w:r w:rsidRPr="00C70748">
        <w:rPr>
          <w:rFonts w:eastAsia="PMingLiU" w:cs="Tahoma"/>
        </w:rPr>
        <w:t xml:space="preserve">3,500 </w:t>
      </w:r>
      <w:r w:rsidRPr="00F31997">
        <w:rPr>
          <w:rFonts w:eastAsia="PMingLiU" w:cs="Tahoma" w:hint="eastAsia"/>
          <w:lang w:val="zh-TW"/>
        </w:rPr>
        <w:t>個</w:t>
      </w:r>
      <w:r w:rsidRPr="00C70748">
        <w:rPr>
          <w:rFonts w:eastAsia="PMingLiU" w:cs="Tahoma"/>
        </w:rPr>
        <w:t xml:space="preserve"> Enterprise CAL </w:t>
      </w:r>
      <w:r w:rsidRPr="00F31997">
        <w:rPr>
          <w:rFonts w:eastAsia="PMingLiU" w:cs="Tahoma" w:hint="eastAsia"/>
          <w:lang w:val="zh-TW"/>
        </w:rPr>
        <w:t>套件</w:t>
      </w:r>
      <w:r w:rsidRPr="00C70748">
        <w:rPr>
          <w:rFonts w:eastAsia="PMingLiU" w:cs="Tahoma"/>
        </w:rPr>
        <w:t xml:space="preserve"> SA</w:t>
      </w:r>
    </w:p>
    <w:p w:rsidR="003117FE" w:rsidRPr="00F31997" w:rsidRDefault="003117FE" w:rsidP="003117FE">
      <w:pPr>
        <w:spacing w:after="60"/>
        <w:rPr>
          <w:rFonts w:eastAsia="PMingLiU" w:cs="Tahoma"/>
        </w:rPr>
      </w:pPr>
      <w:r w:rsidRPr="00C70748">
        <w:rPr>
          <w:rFonts w:eastAsia="PMingLiU" w:cs="Tahoma"/>
          <w:szCs w:val="20"/>
          <w:u w:val="single"/>
        </w:rPr>
        <w:t xml:space="preserve">x </w:t>
      </w:r>
      <w:r w:rsidRPr="00F31997">
        <w:rPr>
          <w:rFonts w:eastAsia="PMingLiU" w:cs="Tahoma" w:hint="eastAsia"/>
          <w:szCs w:val="20"/>
          <w:u w:val="single"/>
          <w:lang w:val="zh-TW"/>
        </w:rPr>
        <w:t>每個</w:t>
      </w:r>
      <w:r w:rsidRPr="00C70748">
        <w:rPr>
          <w:rFonts w:eastAsia="PMingLiU" w:cs="Tahoma"/>
          <w:szCs w:val="20"/>
          <w:u w:val="single"/>
        </w:rPr>
        <w:t xml:space="preserve"> 2 </w:t>
      </w:r>
      <w:r w:rsidRPr="00F31997">
        <w:rPr>
          <w:rFonts w:eastAsia="PMingLiU" w:cs="Tahoma" w:hint="eastAsia"/>
          <w:szCs w:val="20"/>
          <w:u w:val="single"/>
          <w:lang w:val="zh-TW"/>
        </w:rPr>
        <w:t>點</w:t>
      </w:r>
      <w:r w:rsidRPr="00C70748">
        <w:rPr>
          <w:rFonts w:eastAsia="PMingLiU" w:cs="Tahoma"/>
          <w:szCs w:val="20"/>
          <w:u w:val="single"/>
        </w:rPr>
        <w:t>'</w:t>
      </w:r>
      <w:r w:rsidRPr="00F31997">
        <w:rPr>
          <w:rFonts w:eastAsia="PMingLiU" w:cs="Tahoma"/>
          <w:szCs w:val="20"/>
          <w:u w:val="single"/>
        </w:rPr>
        <w:tab/>
      </w:r>
      <w:r w:rsidRPr="00F31997">
        <w:rPr>
          <w:rFonts w:eastAsia="PMingLiU" w:cs="Tahoma"/>
          <w:szCs w:val="20"/>
          <w:u w:val="single"/>
        </w:rPr>
        <w:tab/>
      </w:r>
      <w:r w:rsidRPr="00F31997">
        <w:rPr>
          <w:rFonts w:eastAsia="PMingLiU" w:cs="Tahoma"/>
          <w:szCs w:val="20"/>
          <w:u w:val="single"/>
        </w:rPr>
        <w:tab/>
      </w:r>
      <w:r w:rsidRPr="00F31997">
        <w:rPr>
          <w:rFonts w:eastAsia="PMingLiU" w:cs="Tahoma"/>
          <w:szCs w:val="20"/>
          <w:u w:val="single"/>
        </w:rPr>
        <w:tab/>
      </w:r>
      <w:r w:rsidRPr="00F31997">
        <w:rPr>
          <w:rFonts w:eastAsia="PMingLiU" w:cs="Tahoma"/>
          <w:szCs w:val="20"/>
        </w:rPr>
        <w:t xml:space="preserve"> </w:t>
      </w:r>
    </w:p>
    <w:p w:rsidR="003117FE" w:rsidRPr="00F31997" w:rsidRDefault="003117FE" w:rsidP="003117FE">
      <w:pPr>
        <w:spacing w:after="60"/>
        <w:rPr>
          <w:rFonts w:eastAsia="PMingLiU" w:cs="Tahoma"/>
        </w:rPr>
      </w:pPr>
      <w:r w:rsidRPr="00C70748">
        <w:rPr>
          <w:rFonts w:eastAsia="PMingLiU" w:cs="Tahoma"/>
        </w:rPr>
        <w:t xml:space="preserve">7,000 </w:t>
      </w:r>
      <w:r w:rsidRPr="00F31997">
        <w:rPr>
          <w:rFonts w:eastAsia="PMingLiU" w:cs="Tahoma" w:hint="eastAsia"/>
          <w:lang w:val="zh-TW"/>
        </w:rPr>
        <w:t>個</w:t>
      </w:r>
      <w:r w:rsidRPr="00C70748">
        <w:rPr>
          <w:rFonts w:eastAsia="PMingLiU" w:cs="Tahoma"/>
        </w:rPr>
        <w:t xml:space="preserve"> CAL </w:t>
      </w:r>
      <w:r w:rsidRPr="00F31997">
        <w:rPr>
          <w:rFonts w:eastAsia="PMingLiU" w:cs="Tahoma" w:hint="eastAsia"/>
          <w:lang w:val="zh-TW"/>
        </w:rPr>
        <w:t>點數</w:t>
      </w:r>
      <w:r w:rsidRPr="00C70748">
        <w:rPr>
          <w:rFonts w:eastAsia="PMingLiU" w:cs="Tahoma"/>
        </w:rPr>
        <w:t xml:space="preserve"> =</w:t>
      </w:r>
      <w:r w:rsidR="00832DF4">
        <w:rPr>
          <w:rFonts w:eastAsia="PMingLiU" w:cs="Tahoma"/>
        </w:rPr>
        <w:t xml:space="preserve"> </w:t>
      </w:r>
      <w:r w:rsidRPr="00C70748">
        <w:rPr>
          <w:rFonts w:eastAsia="PMingLiU" w:cs="Tahoma"/>
        </w:rPr>
        <w:t xml:space="preserve">3 </w:t>
      </w:r>
      <w:r w:rsidRPr="00F31997">
        <w:rPr>
          <w:rFonts w:eastAsia="PMingLiU" w:cs="Tahoma" w:hint="eastAsia"/>
          <w:lang w:val="zh-TW"/>
        </w:rPr>
        <w:t>天</w:t>
      </w:r>
    </w:p>
    <w:p w:rsidR="003117FE" w:rsidRPr="00F31997" w:rsidRDefault="003117FE" w:rsidP="00085ED9">
      <w:pPr>
        <w:rPr>
          <w:rFonts w:eastAsia="PMingLiU" w:cs="Tahoma"/>
        </w:rPr>
      </w:pPr>
    </w:p>
    <w:p w:rsidR="003117FE" w:rsidRPr="00F31997" w:rsidRDefault="003117FE" w:rsidP="003117FE">
      <w:pPr>
        <w:spacing w:after="60"/>
        <w:rPr>
          <w:rFonts w:eastAsia="PMingLiU" w:cs="Tahoma"/>
        </w:rPr>
      </w:pPr>
      <w:r w:rsidRPr="00C70748">
        <w:rPr>
          <w:rFonts w:eastAsia="PMingLiU" w:cs="Tahoma"/>
        </w:rPr>
        <w:t xml:space="preserve">EA Enrollment </w:t>
      </w:r>
      <w:r w:rsidRPr="00F31997">
        <w:rPr>
          <w:rFonts w:eastAsia="PMingLiU" w:cs="Tahoma" w:hint="eastAsia"/>
          <w:lang w:val="zh-TW"/>
        </w:rPr>
        <w:t>具備</w:t>
      </w:r>
      <w:r w:rsidRPr="00C70748">
        <w:rPr>
          <w:rFonts w:eastAsia="PMingLiU" w:cs="Tahoma" w:hint="eastAsia"/>
        </w:rPr>
        <w:t>：</w:t>
      </w:r>
    </w:p>
    <w:p w:rsidR="003117FE" w:rsidRPr="00F31997" w:rsidRDefault="003117FE" w:rsidP="003117FE">
      <w:pPr>
        <w:spacing w:after="60"/>
        <w:rPr>
          <w:rFonts w:eastAsia="PMingLiU" w:cs="Tahoma"/>
        </w:rPr>
      </w:pPr>
      <w:r w:rsidRPr="00F31997">
        <w:rPr>
          <w:rFonts w:eastAsia="PMingLiU" w:cs="Tahoma"/>
          <w:lang w:val="zh-TW"/>
        </w:rPr>
        <w:t xml:space="preserve">3,500 </w:t>
      </w:r>
      <w:r w:rsidRPr="00F31997">
        <w:rPr>
          <w:rFonts w:eastAsia="PMingLiU" w:cs="Tahoma" w:hint="eastAsia"/>
          <w:lang w:val="zh-TW"/>
        </w:rPr>
        <w:t>個企業桌面</w:t>
      </w:r>
      <w:r w:rsidRPr="00F31997">
        <w:rPr>
          <w:rFonts w:eastAsia="PMingLiU" w:cs="Tahoma"/>
          <w:lang w:val="zh-TW"/>
        </w:rPr>
        <w:t xml:space="preserve"> (Enterprise Desktop)</w:t>
      </w:r>
    </w:p>
    <w:p w:rsidR="003117FE" w:rsidRPr="00F31997" w:rsidRDefault="003117FE" w:rsidP="0068012B">
      <w:pPr>
        <w:numPr>
          <w:ilvl w:val="0"/>
          <w:numId w:val="18"/>
        </w:numPr>
        <w:spacing w:after="60" w:line="276" w:lineRule="auto"/>
        <w:rPr>
          <w:rFonts w:eastAsia="PMingLiU" w:cs="Tahoma"/>
        </w:rPr>
      </w:pPr>
      <w:r w:rsidRPr="00F31997">
        <w:rPr>
          <w:rFonts w:eastAsia="PMingLiU" w:cs="Tahoma"/>
          <w:lang w:val="zh-TW"/>
        </w:rPr>
        <w:t xml:space="preserve">3,500 </w:t>
      </w:r>
      <w:r w:rsidRPr="00F31997">
        <w:rPr>
          <w:rFonts w:eastAsia="PMingLiU" w:cs="Tahoma" w:hint="eastAsia"/>
          <w:lang w:val="zh-TW"/>
        </w:rPr>
        <w:t>個</w:t>
      </w:r>
      <w:r w:rsidRPr="00F31997">
        <w:rPr>
          <w:rFonts w:eastAsia="PMingLiU" w:cs="Tahoma"/>
          <w:lang w:val="zh-TW"/>
        </w:rPr>
        <w:t xml:space="preserve"> Office Professional Plus</w:t>
      </w:r>
    </w:p>
    <w:p w:rsidR="003117FE" w:rsidRPr="00F31997" w:rsidRDefault="003117FE" w:rsidP="0068012B">
      <w:pPr>
        <w:numPr>
          <w:ilvl w:val="0"/>
          <w:numId w:val="18"/>
        </w:numPr>
        <w:spacing w:after="60" w:line="276" w:lineRule="auto"/>
        <w:rPr>
          <w:rFonts w:eastAsia="PMingLiU" w:cs="Tahoma"/>
        </w:rPr>
      </w:pPr>
      <w:r w:rsidRPr="00F31997">
        <w:rPr>
          <w:rFonts w:eastAsia="PMingLiU" w:cs="Tahoma"/>
          <w:lang w:val="zh-TW"/>
        </w:rPr>
        <w:t xml:space="preserve">3,500 </w:t>
      </w:r>
      <w:r w:rsidRPr="00F31997">
        <w:rPr>
          <w:rFonts w:eastAsia="PMingLiU" w:cs="Tahoma" w:hint="eastAsia"/>
          <w:lang w:val="zh-TW"/>
        </w:rPr>
        <w:t>個</w:t>
      </w:r>
      <w:r w:rsidRPr="00F31997">
        <w:rPr>
          <w:rFonts w:eastAsia="PMingLiU" w:cs="Tahoma"/>
          <w:lang w:val="zh-TW"/>
        </w:rPr>
        <w:t xml:space="preserve"> Enterprise CAL </w:t>
      </w:r>
      <w:r w:rsidRPr="00F31997">
        <w:rPr>
          <w:rFonts w:eastAsia="PMingLiU" w:cs="Tahoma" w:hint="eastAsia"/>
          <w:lang w:val="zh-TW"/>
        </w:rPr>
        <w:t>套件</w:t>
      </w:r>
    </w:p>
    <w:p w:rsidR="003117FE" w:rsidRPr="00F31997" w:rsidRDefault="003117FE" w:rsidP="006013D5">
      <w:pPr>
        <w:spacing w:after="60"/>
        <w:rPr>
          <w:rFonts w:eastAsia="PMingLiU" w:cs="Tahoma"/>
        </w:rPr>
      </w:pPr>
      <w:r w:rsidRPr="00F31997">
        <w:rPr>
          <w:rFonts w:eastAsia="PMingLiU" w:cs="Tahoma"/>
          <w:lang w:val="zh-TW"/>
        </w:rPr>
        <w:t xml:space="preserve">+50 </w:t>
      </w:r>
      <w:r w:rsidRPr="00F31997">
        <w:rPr>
          <w:rFonts w:eastAsia="PMingLiU" w:cs="Tahoma" w:hint="eastAsia"/>
          <w:lang w:val="zh-TW"/>
        </w:rPr>
        <w:t>個</w:t>
      </w:r>
      <w:r w:rsidRPr="00F31997">
        <w:rPr>
          <w:rFonts w:eastAsia="PMingLiU" w:cs="Tahoma"/>
          <w:lang w:val="zh-TW"/>
        </w:rPr>
        <w:t xml:space="preserve"> Windows Server Enterprise </w:t>
      </w:r>
      <w:r w:rsidRPr="00F31997">
        <w:rPr>
          <w:rFonts w:eastAsia="PMingLiU" w:cs="Tahoma" w:hint="eastAsia"/>
          <w:lang w:val="zh-TW"/>
        </w:rPr>
        <w:t>版</w:t>
      </w:r>
      <w:r w:rsidRPr="00F31997">
        <w:rPr>
          <w:rFonts w:eastAsia="PMingLiU" w:cs="Tahoma"/>
          <w:lang w:val="zh-TW"/>
        </w:rPr>
        <w:t xml:space="preserve"> (</w:t>
      </w:r>
      <w:r w:rsidRPr="00F31997">
        <w:rPr>
          <w:rFonts w:eastAsia="PMingLiU" w:cs="Tahoma" w:hint="eastAsia"/>
          <w:lang w:val="zh-TW"/>
        </w:rPr>
        <w:t>每個</w:t>
      </w:r>
      <w:r w:rsidRPr="00F31997">
        <w:rPr>
          <w:rFonts w:eastAsia="PMingLiU" w:cs="Tahoma"/>
          <w:lang w:val="zh-TW"/>
        </w:rPr>
        <w:t xml:space="preserve"> x 50 </w:t>
      </w:r>
      <w:r w:rsidRPr="00F31997">
        <w:rPr>
          <w:rFonts w:eastAsia="PMingLiU" w:cs="Tahoma" w:hint="eastAsia"/>
          <w:lang w:val="zh-TW"/>
        </w:rPr>
        <w:t>點</w:t>
      </w:r>
      <w:r w:rsidRPr="00F31997">
        <w:rPr>
          <w:rFonts w:eastAsia="PMingLiU" w:cs="Tahoma"/>
          <w:lang w:val="zh-TW"/>
        </w:rPr>
        <w:t xml:space="preserve"> = 2,500 </w:t>
      </w:r>
      <w:r w:rsidRPr="00F31997">
        <w:rPr>
          <w:rFonts w:eastAsia="PMingLiU" w:cs="Tahoma" w:hint="eastAsia"/>
          <w:lang w:val="zh-TW"/>
        </w:rPr>
        <w:t>點</w:t>
      </w:r>
      <w:r w:rsidRPr="00F31997">
        <w:rPr>
          <w:rFonts w:eastAsia="PMingLiU" w:cs="Tahoma"/>
          <w:lang w:val="zh-TW"/>
        </w:rPr>
        <w:t>)</w:t>
      </w:r>
    </w:p>
    <w:p w:rsidR="003117FE" w:rsidRPr="00F31997" w:rsidRDefault="003117FE" w:rsidP="003117FE">
      <w:pPr>
        <w:spacing w:after="60"/>
        <w:rPr>
          <w:rFonts w:eastAsia="PMingLiU" w:cs="Tahoma"/>
        </w:rPr>
      </w:pPr>
      <w:r w:rsidRPr="00F31997">
        <w:rPr>
          <w:rFonts w:eastAsia="PMingLiU" w:cs="Tahoma"/>
          <w:szCs w:val="20"/>
          <w:u w:val="single"/>
          <w:lang w:val="zh-TW"/>
        </w:rPr>
        <w:t xml:space="preserve">+600 </w:t>
      </w:r>
      <w:r w:rsidRPr="00F31997">
        <w:rPr>
          <w:rFonts w:eastAsia="PMingLiU" w:cs="Tahoma" w:hint="eastAsia"/>
          <w:szCs w:val="20"/>
          <w:u w:val="single"/>
          <w:lang w:val="zh-TW"/>
        </w:rPr>
        <w:t>個</w:t>
      </w:r>
      <w:r w:rsidRPr="00F31997">
        <w:rPr>
          <w:rFonts w:eastAsia="PMingLiU" w:cs="Tahoma"/>
          <w:szCs w:val="20"/>
          <w:u w:val="single"/>
          <w:lang w:val="zh-TW"/>
        </w:rPr>
        <w:t xml:space="preserve"> Visio Standard SA</w:t>
      </w:r>
      <w:r w:rsidRPr="00F31997">
        <w:rPr>
          <w:rFonts w:eastAsia="PMingLiU" w:cs="Tahoma"/>
          <w:szCs w:val="20"/>
          <w:u w:val="single"/>
        </w:rPr>
        <w:tab/>
      </w:r>
      <w:r w:rsidRPr="00F31997">
        <w:rPr>
          <w:rFonts w:eastAsia="PMingLiU" w:cs="Tahoma"/>
          <w:szCs w:val="20"/>
          <w:u w:val="single"/>
        </w:rPr>
        <w:tab/>
      </w:r>
      <w:r w:rsidRPr="00F31997">
        <w:rPr>
          <w:rFonts w:eastAsia="PMingLiU" w:cs="Tahoma"/>
          <w:szCs w:val="20"/>
          <w:u w:val="single"/>
        </w:rPr>
        <w:tab/>
        <w:t xml:space="preserve"> </w:t>
      </w:r>
    </w:p>
    <w:p w:rsidR="003117FE" w:rsidRPr="00F31997" w:rsidRDefault="003117FE" w:rsidP="003117FE">
      <w:pPr>
        <w:spacing w:after="60"/>
        <w:rPr>
          <w:rFonts w:eastAsia="PMingLiU" w:cs="Tahoma"/>
          <w:lang w:eastAsia="zh-TW"/>
        </w:rPr>
      </w:pPr>
      <w:r w:rsidRPr="00F31997">
        <w:rPr>
          <w:rFonts w:eastAsia="PMingLiU" w:cs="Tahoma"/>
          <w:lang w:val="zh-TW" w:eastAsia="zh-TW"/>
        </w:rPr>
        <w:t xml:space="preserve">6,600 </w:t>
      </w:r>
      <w:r w:rsidRPr="00F31997">
        <w:rPr>
          <w:rFonts w:eastAsia="PMingLiU" w:cs="Tahoma" w:hint="eastAsia"/>
          <w:lang w:val="zh-TW" w:eastAsia="zh-TW"/>
        </w:rPr>
        <w:t>個彩盒包裝的</w:t>
      </w:r>
      <w:r w:rsidRPr="00F31997">
        <w:rPr>
          <w:rFonts w:eastAsia="PMingLiU" w:cs="Tahoma"/>
          <w:lang w:val="zh-TW" w:eastAsia="zh-TW"/>
        </w:rPr>
        <w:t xml:space="preserve"> Office </w:t>
      </w:r>
      <w:r w:rsidRPr="00F31997">
        <w:rPr>
          <w:rFonts w:eastAsia="PMingLiU" w:cs="Tahoma" w:hint="eastAsia"/>
          <w:lang w:val="zh-TW" w:eastAsia="zh-TW"/>
        </w:rPr>
        <w:t>應用程式及</w:t>
      </w:r>
      <w:r w:rsidRPr="00F31997">
        <w:rPr>
          <w:rFonts w:eastAsia="PMingLiU" w:cs="Tahoma"/>
          <w:lang w:val="zh-TW" w:eastAsia="zh-TW"/>
        </w:rPr>
        <w:t>/</w:t>
      </w:r>
      <w:r w:rsidRPr="00F31997">
        <w:rPr>
          <w:rFonts w:eastAsia="PMingLiU" w:cs="Tahoma" w:hint="eastAsia"/>
          <w:lang w:val="zh-TW" w:eastAsia="zh-TW"/>
        </w:rPr>
        <w:t>或伺服器使用權點數</w:t>
      </w:r>
      <w:r w:rsidRPr="00F31997">
        <w:rPr>
          <w:rFonts w:eastAsia="PMingLiU" w:cs="Tahoma"/>
          <w:lang w:val="zh-TW" w:eastAsia="zh-TW"/>
        </w:rPr>
        <w:t xml:space="preserve"> = 10 </w:t>
      </w:r>
      <w:r w:rsidRPr="00F31997">
        <w:rPr>
          <w:rFonts w:eastAsia="PMingLiU" w:cs="Tahoma" w:hint="eastAsia"/>
          <w:lang w:val="zh-TW" w:eastAsia="zh-TW"/>
        </w:rPr>
        <w:t>天</w:t>
      </w:r>
    </w:p>
    <w:p w:rsidR="003117FE" w:rsidRPr="00F31997" w:rsidRDefault="003117FE" w:rsidP="003117FE">
      <w:pPr>
        <w:spacing w:after="60"/>
        <w:rPr>
          <w:rFonts w:eastAsia="PMingLiU" w:cs="Tahoma"/>
          <w:lang w:eastAsia="zh-TW"/>
        </w:rPr>
      </w:pPr>
      <w:r w:rsidRPr="00F31997">
        <w:rPr>
          <w:rFonts w:eastAsia="PMingLiU" w:cs="Tahoma"/>
          <w:lang w:val="zh-TW" w:eastAsia="zh-TW"/>
        </w:rPr>
        <w:t xml:space="preserve">7,000 </w:t>
      </w:r>
      <w:r w:rsidRPr="00F31997">
        <w:rPr>
          <w:rFonts w:eastAsia="PMingLiU" w:cs="Tahoma" w:hint="eastAsia"/>
          <w:lang w:val="zh-TW" w:eastAsia="zh-TW"/>
        </w:rPr>
        <w:t>個彩盒包裝的</w:t>
      </w:r>
      <w:r w:rsidRPr="00F31997">
        <w:rPr>
          <w:rFonts w:eastAsia="PMingLiU" w:cs="Tahoma"/>
          <w:lang w:val="zh-TW" w:eastAsia="zh-TW"/>
        </w:rPr>
        <w:t xml:space="preserve"> CAL </w:t>
      </w:r>
      <w:r w:rsidRPr="00F31997">
        <w:rPr>
          <w:rFonts w:eastAsia="PMingLiU" w:cs="Tahoma" w:hint="eastAsia"/>
          <w:lang w:val="zh-TW" w:eastAsia="zh-TW"/>
        </w:rPr>
        <w:t>套件點數</w:t>
      </w:r>
      <w:r w:rsidRPr="00F31997">
        <w:rPr>
          <w:rFonts w:eastAsia="PMingLiU" w:cs="Tahoma"/>
          <w:lang w:val="zh-TW" w:eastAsia="zh-TW"/>
        </w:rPr>
        <w:t xml:space="preserve"> =</w:t>
      </w:r>
      <w:r w:rsidR="00832DF4">
        <w:rPr>
          <w:rFonts w:eastAsia="PMingLiU" w:cs="Tahoma"/>
          <w:lang w:val="zh-TW" w:eastAsia="zh-TW"/>
        </w:rPr>
        <w:t xml:space="preserve"> </w:t>
      </w:r>
      <w:r w:rsidRPr="00F31997">
        <w:rPr>
          <w:rFonts w:eastAsia="PMingLiU" w:cs="Tahoma"/>
          <w:lang w:val="zh-TW" w:eastAsia="zh-TW"/>
        </w:rPr>
        <w:t xml:space="preserve">3 </w:t>
      </w:r>
      <w:r w:rsidRPr="00F31997">
        <w:rPr>
          <w:rFonts w:eastAsia="PMingLiU" w:cs="Tahoma" w:hint="eastAsia"/>
          <w:lang w:val="zh-TW" w:eastAsia="zh-TW"/>
        </w:rPr>
        <w:t>天</w:t>
      </w:r>
    </w:p>
    <w:p w:rsidR="003117FE" w:rsidRPr="00F31997" w:rsidRDefault="003117FE" w:rsidP="0068012B">
      <w:pPr>
        <w:numPr>
          <w:ilvl w:val="0"/>
          <w:numId w:val="19"/>
        </w:numPr>
        <w:spacing w:after="60" w:line="276" w:lineRule="auto"/>
        <w:rPr>
          <w:rFonts w:eastAsia="PMingLiU" w:cs="Tahoma"/>
        </w:rPr>
      </w:pPr>
      <w:r w:rsidRPr="00F31997">
        <w:rPr>
          <w:rFonts w:eastAsia="PMingLiU" w:cs="Tahoma" w:hint="eastAsia"/>
          <w:lang w:val="zh-TW"/>
        </w:rPr>
        <w:t>總計</w:t>
      </w:r>
      <w:r w:rsidRPr="00F31997">
        <w:rPr>
          <w:rFonts w:eastAsia="PMingLiU" w:cs="Tahoma"/>
          <w:lang w:val="zh-TW"/>
        </w:rPr>
        <w:t xml:space="preserve"> 13 </w:t>
      </w:r>
      <w:r w:rsidRPr="00F31997">
        <w:rPr>
          <w:rFonts w:eastAsia="PMingLiU" w:cs="Tahoma" w:hint="eastAsia"/>
          <w:lang w:val="zh-TW"/>
        </w:rPr>
        <w:t>個規劃服務天數</w:t>
      </w:r>
    </w:p>
    <w:p w:rsidR="003117FE" w:rsidRPr="00F31997" w:rsidRDefault="003117FE" w:rsidP="003117FE">
      <w:pPr>
        <w:spacing w:after="60"/>
        <w:rPr>
          <w:rFonts w:eastAsia="PMingLiU" w:cs="Tahoma"/>
        </w:rPr>
      </w:pPr>
      <w:r w:rsidRPr="00F31997">
        <w:rPr>
          <w:rFonts w:eastAsia="PMingLiU" w:cs="Tahoma"/>
          <w:lang w:val="zh-TW"/>
        </w:rPr>
        <w:t xml:space="preserve">ECI Enrollment </w:t>
      </w:r>
      <w:r w:rsidRPr="00F31997">
        <w:rPr>
          <w:rFonts w:eastAsia="PMingLiU" w:cs="Tahoma" w:hint="eastAsia"/>
          <w:lang w:val="zh-TW"/>
        </w:rPr>
        <w:t>具備：</w:t>
      </w:r>
    </w:p>
    <w:p w:rsidR="003117FE" w:rsidRPr="00F31997" w:rsidRDefault="003117FE" w:rsidP="003117FE">
      <w:pPr>
        <w:spacing w:after="60"/>
        <w:rPr>
          <w:rFonts w:eastAsia="PMingLiU" w:cs="Tahoma"/>
        </w:rPr>
      </w:pPr>
      <w:r w:rsidRPr="00F31997">
        <w:rPr>
          <w:rFonts w:eastAsia="PMingLiU" w:cs="Tahoma"/>
          <w:lang w:val="zh-TW"/>
        </w:rPr>
        <w:t xml:space="preserve">100 </w:t>
      </w:r>
      <w:r w:rsidRPr="00F31997">
        <w:rPr>
          <w:rFonts w:eastAsia="PMingLiU" w:cs="Tahoma" w:hint="eastAsia"/>
          <w:lang w:val="zh-TW"/>
        </w:rPr>
        <w:t>個</w:t>
      </w:r>
      <w:r w:rsidRPr="00F31997">
        <w:rPr>
          <w:rFonts w:eastAsia="PMingLiU" w:cs="Tahoma"/>
          <w:lang w:val="zh-TW"/>
        </w:rPr>
        <w:t xml:space="preserve"> ECI Datacenter</w:t>
      </w:r>
    </w:p>
    <w:p w:rsidR="003117FE" w:rsidRPr="00F31997" w:rsidRDefault="003117FE" w:rsidP="0068012B">
      <w:pPr>
        <w:numPr>
          <w:ilvl w:val="0"/>
          <w:numId w:val="95"/>
        </w:numPr>
        <w:spacing w:after="60"/>
        <w:rPr>
          <w:rFonts w:eastAsia="PMingLiU" w:cs="Tahoma"/>
        </w:rPr>
      </w:pPr>
      <w:r w:rsidRPr="00F31997">
        <w:rPr>
          <w:rFonts w:eastAsia="PMingLiU" w:cs="Tahoma"/>
          <w:lang w:val="zh-TW"/>
        </w:rPr>
        <w:t xml:space="preserve">100 </w:t>
      </w:r>
      <w:r w:rsidRPr="00F31997">
        <w:rPr>
          <w:rFonts w:eastAsia="PMingLiU" w:cs="Tahoma" w:hint="eastAsia"/>
          <w:lang w:val="zh-TW"/>
        </w:rPr>
        <w:t>個</w:t>
      </w:r>
      <w:r w:rsidRPr="00F31997">
        <w:rPr>
          <w:rFonts w:eastAsia="PMingLiU" w:cs="Tahoma"/>
          <w:lang w:val="zh-TW"/>
        </w:rPr>
        <w:t xml:space="preserve"> Windows Server Datacenter </w:t>
      </w:r>
      <w:r w:rsidRPr="00F31997">
        <w:rPr>
          <w:rFonts w:eastAsia="PMingLiU" w:cs="Tahoma" w:hint="eastAsia"/>
          <w:lang w:val="zh-TW"/>
        </w:rPr>
        <w:t>版</w:t>
      </w:r>
      <w:r w:rsidRPr="00F31997">
        <w:rPr>
          <w:rFonts w:eastAsia="PMingLiU" w:cs="Tahoma"/>
          <w:lang w:val="zh-TW"/>
        </w:rPr>
        <w:t xml:space="preserve"> (</w:t>
      </w:r>
      <w:r w:rsidRPr="00F31997">
        <w:rPr>
          <w:rFonts w:eastAsia="PMingLiU" w:cs="Tahoma" w:hint="eastAsia"/>
          <w:lang w:val="zh-TW"/>
        </w:rPr>
        <w:t>每個</w:t>
      </w:r>
      <w:r w:rsidRPr="00F31997">
        <w:rPr>
          <w:rFonts w:eastAsia="PMingLiU" w:cs="Tahoma"/>
          <w:lang w:val="zh-TW"/>
        </w:rPr>
        <w:t xml:space="preserve"> x 75 </w:t>
      </w:r>
      <w:r w:rsidRPr="00F31997">
        <w:rPr>
          <w:rFonts w:eastAsia="PMingLiU" w:cs="Tahoma" w:hint="eastAsia"/>
          <w:lang w:val="zh-TW"/>
        </w:rPr>
        <w:t>點</w:t>
      </w:r>
      <w:r w:rsidRPr="00F31997">
        <w:rPr>
          <w:rFonts w:eastAsia="PMingLiU" w:cs="Tahoma"/>
          <w:lang w:val="zh-TW"/>
        </w:rPr>
        <w:t xml:space="preserve"> x 2 </w:t>
      </w:r>
      <w:r w:rsidRPr="00F31997">
        <w:rPr>
          <w:rFonts w:eastAsia="PMingLiU" w:cs="Tahoma" w:hint="eastAsia"/>
          <w:lang w:val="zh-TW"/>
        </w:rPr>
        <w:t>倍點數</w:t>
      </w:r>
      <w:r w:rsidRPr="00F31997">
        <w:rPr>
          <w:rFonts w:eastAsia="PMingLiU" w:cs="Tahoma"/>
          <w:lang w:val="zh-TW"/>
        </w:rPr>
        <w:t xml:space="preserve"> = 15,000 </w:t>
      </w:r>
      <w:r w:rsidRPr="00F31997">
        <w:rPr>
          <w:rFonts w:eastAsia="PMingLiU" w:cs="Tahoma" w:hint="eastAsia"/>
          <w:lang w:val="zh-TW"/>
        </w:rPr>
        <w:t>點</w:t>
      </w:r>
      <w:r w:rsidRPr="00F31997">
        <w:rPr>
          <w:rFonts w:eastAsia="PMingLiU" w:cs="Tahoma"/>
          <w:lang w:val="zh-TW"/>
        </w:rPr>
        <w:t>)</w:t>
      </w:r>
    </w:p>
    <w:p w:rsidR="003117FE" w:rsidRPr="00F31997" w:rsidRDefault="003117FE" w:rsidP="0068012B">
      <w:pPr>
        <w:numPr>
          <w:ilvl w:val="0"/>
          <w:numId w:val="95"/>
        </w:numPr>
        <w:spacing w:after="60"/>
        <w:rPr>
          <w:rFonts w:eastAsia="PMingLiU" w:cs="Tahoma"/>
        </w:rPr>
      </w:pPr>
      <w:r w:rsidRPr="00F31997">
        <w:rPr>
          <w:rFonts w:eastAsia="PMingLiU" w:cs="Tahoma"/>
          <w:u w:val="single"/>
          <w:lang w:val="zh-TW"/>
        </w:rPr>
        <w:t xml:space="preserve">100 </w:t>
      </w:r>
      <w:r w:rsidRPr="00F31997">
        <w:rPr>
          <w:rFonts w:eastAsia="PMingLiU" w:cs="Tahoma" w:hint="eastAsia"/>
          <w:u w:val="single"/>
          <w:lang w:val="zh-TW"/>
        </w:rPr>
        <w:t>個</w:t>
      </w:r>
      <w:r w:rsidRPr="00F31997">
        <w:rPr>
          <w:rFonts w:eastAsia="PMingLiU" w:cs="Tahoma"/>
          <w:u w:val="single"/>
          <w:lang w:val="zh-TW"/>
        </w:rPr>
        <w:t xml:space="preserve"> System Center 2012 Datacenter </w:t>
      </w:r>
      <w:r w:rsidRPr="00F31997">
        <w:rPr>
          <w:rFonts w:eastAsia="PMingLiU" w:cs="Tahoma" w:hint="eastAsia"/>
          <w:u w:val="single"/>
          <w:lang w:val="zh-TW"/>
        </w:rPr>
        <w:t>版</w:t>
      </w:r>
      <w:r w:rsidRPr="00F31997">
        <w:rPr>
          <w:rFonts w:eastAsia="PMingLiU" w:cs="Tahoma"/>
          <w:u w:val="single"/>
          <w:lang w:val="zh-TW"/>
        </w:rPr>
        <w:t xml:space="preserve"> (</w:t>
      </w:r>
      <w:r w:rsidRPr="00F31997">
        <w:rPr>
          <w:rFonts w:eastAsia="PMingLiU" w:cs="Tahoma" w:hint="eastAsia"/>
          <w:u w:val="single"/>
          <w:lang w:val="zh-TW"/>
        </w:rPr>
        <w:t>每個</w:t>
      </w:r>
      <w:r w:rsidRPr="00F31997">
        <w:rPr>
          <w:rFonts w:eastAsia="PMingLiU" w:cs="Tahoma"/>
          <w:u w:val="single"/>
          <w:lang w:val="zh-TW"/>
        </w:rPr>
        <w:t xml:space="preserve"> x 75 </w:t>
      </w:r>
      <w:r w:rsidRPr="00F31997">
        <w:rPr>
          <w:rFonts w:eastAsia="PMingLiU" w:cs="Tahoma" w:hint="eastAsia"/>
          <w:u w:val="single"/>
          <w:lang w:val="zh-TW"/>
        </w:rPr>
        <w:t>點</w:t>
      </w:r>
      <w:r w:rsidRPr="00F31997">
        <w:rPr>
          <w:rFonts w:eastAsia="PMingLiU" w:cs="Tahoma"/>
          <w:u w:val="single"/>
          <w:lang w:val="zh-TW"/>
        </w:rPr>
        <w:t xml:space="preserve"> x 2 </w:t>
      </w:r>
      <w:r w:rsidRPr="00F31997">
        <w:rPr>
          <w:rFonts w:eastAsia="PMingLiU" w:cs="Tahoma" w:hint="eastAsia"/>
          <w:u w:val="single"/>
          <w:lang w:val="zh-TW"/>
        </w:rPr>
        <w:t>倍點數</w:t>
      </w:r>
      <w:r w:rsidRPr="00F31997">
        <w:rPr>
          <w:rFonts w:eastAsia="PMingLiU" w:cs="Tahoma"/>
          <w:u w:val="single"/>
          <w:lang w:val="zh-TW"/>
        </w:rPr>
        <w:t xml:space="preserve"> = 15,000 </w:t>
      </w:r>
      <w:r w:rsidRPr="00F31997">
        <w:rPr>
          <w:rFonts w:eastAsia="PMingLiU" w:cs="Tahoma" w:hint="eastAsia"/>
          <w:u w:val="single"/>
          <w:lang w:val="zh-TW"/>
        </w:rPr>
        <w:t>點</w:t>
      </w:r>
      <w:r w:rsidRPr="00F31997">
        <w:rPr>
          <w:rFonts w:eastAsia="PMingLiU" w:cs="Tahoma"/>
          <w:u w:val="single"/>
          <w:lang w:val="zh-TW"/>
        </w:rPr>
        <w:t>)</w:t>
      </w:r>
    </w:p>
    <w:p w:rsidR="003117FE" w:rsidRPr="00F31997" w:rsidRDefault="003117FE" w:rsidP="003117FE">
      <w:pPr>
        <w:spacing w:after="60"/>
        <w:ind w:firstLine="360"/>
        <w:rPr>
          <w:rFonts w:eastAsia="PMingLiU" w:cs="Tahoma"/>
          <w:lang w:eastAsia="zh-TW"/>
        </w:rPr>
      </w:pPr>
      <w:r w:rsidRPr="00F31997">
        <w:rPr>
          <w:rFonts w:eastAsia="PMingLiU" w:cs="Tahoma"/>
          <w:lang w:val="zh-TW" w:eastAsia="zh-TW"/>
        </w:rPr>
        <w:t xml:space="preserve">30,000 </w:t>
      </w:r>
      <w:r w:rsidRPr="00F31997">
        <w:rPr>
          <w:rFonts w:eastAsia="PMingLiU" w:cs="Tahoma" w:hint="eastAsia"/>
          <w:lang w:val="zh-TW" w:eastAsia="zh-TW"/>
        </w:rPr>
        <w:t>個彩盒包裝的</w:t>
      </w:r>
      <w:r w:rsidRPr="00F31997">
        <w:rPr>
          <w:rFonts w:eastAsia="PMingLiU" w:cs="Tahoma"/>
          <w:lang w:val="zh-TW" w:eastAsia="zh-TW"/>
        </w:rPr>
        <w:t xml:space="preserve"> Office </w:t>
      </w:r>
      <w:r w:rsidRPr="00F31997">
        <w:rPr>
          <w:rFonts w:eastAsia="PMingLiU" w:cs="Tahoma" w:hint="eastAsia"/>
          <w:lang w:val="zh-TW" w:eastAsia="zh-TW"/>
        </w:rPr>
        <w:t>應用程式及</w:t>
      </w:r>
      <w:r w:rsidRPr="00F31997">
        <w:rPr>
          <w:rFonts w:eastAsia="PMingLiU" w:cs="Tahoma"/>
          <w:lang w:val="zh-TW" w:eastAsia="zh-TW"/>
        </w:rPr>
        <w:t>/</w:t>
      </w:r>
      <w:r w:rsidRPr="00F31997">
        <w:rPr>
          <w:rFonts w:eastAsia="PMingLiU" w:cs="Tahoma" w:hint="eastAsia"/>
          <w:lang w:val="zh-TW" w:eastAsia="zh-TW"/>
        </w:rPr>
        <w:t>或伺服器使用權點數</w:t>
      </w:r>
      <w:r w:rsidRPr="00F31997">
        <w:rPr>
          <w:rFonts w:eastAsia="PMingLiU" w:cs="Tahoma"/>
          <w:lang w:val="zh-TW" w:eastAsia="zh-TW"/>
        </w:rPr>
        <w:t xml:space="preserve"> = 15 </w:t>
      </w:r>
      <w:r w:rsidRPr="00F31997">
        <w:rPr>
          <w:rFonts w:eastAsia="PMingLiU" w:cs="Tahoma" w:hint="eastAsia"/>
          <w:lang w:val="zh-TW" w:eastAsia="zh-TW"/>
        </w:rPr>
        <w:t>天</w:t>
      </w:r>
    </w:p>
    <w:p w:rsidR="003117FE" w:rsidRPr="006013D5" w:rsidRDefault="003117FE" w:rsidP="00085ED9">
      <w:pPr>
        <w:spacing w:after="120" w:line="276" w:lineRule="auto"/>
        <w:rPr>
          <w:rFonts w:ascii="Calibri" w:eastAsia="Calibri" w:hAnsi="Calibri"/>
          <w:sz w:val="22"/>
          <w:lang w:eastAsia="zh-TW"/>
        </w:rPr>
      </w:pPr>
    </w:p>
    <w:p w:rsidR="003117FE" w:rsidRPr="00F31997" w:rsidRDefault="003117FE" w:rsidP="006253AC">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如果客戶符合下列條件，也可以增加可取得之規劃服務天數的數目：</w:t>
      </w:r>
      <w:r w:rsidRPr="00F31997">
        <w:rPr>
          <w:rFonts w:ascii="Tahoma" w:eastAsia="PMingLiU" w:hAnsi="Tahoma" w:cs="Tahoma"/>
          <w:sz w:val="18"/>
          <w:lang w:val="zh-TW" w:eastAsia="zh-TW"/>
        </w:rPr>
        <w:t xml:space="preserve">(a) </w:t>
      </w:r>
      <w:r w:rsidRPr="00F31997">
        <w:rPr>
          <w:rFonts w:ascii="Tahoma" w:eastAsia="PMingLiU" w:hAnsi="Tahoma" w:cs="Tahoma" w:hint="eastAsia"/>
          <w:sz w:val="18"/>
          <w:lang w:val="zh-TW" w:eastAsia="zh-TW"/>
        </w:rPr>
        <w:t>目前具備取得訓練券利益之資格，</w:t>
      </w:r>
      <w:r w:rsidRPr="00F31997">
        <w:rPr>
          <w:rFonts w:ascii="Tahoma" w:eastAsia="PMingLiU" w:hAnsi="Tahoma" w:cs="Tahoma"/>
          <w:sz w:val="18"/>
          <w:lang w:val="zh-TW" w:eastAsia="zh-TW"/>
        </w:rPr>
        <w:t xml:space="preserve">(b) </w:t>
      </w:r>
      <w:r w:rsidRPr="00F31997">
        <w:rPr>
          <w:rFonts w:ascii="Tahoma" w:eastAsia="PMingLiU" w:hAnsi="Tahoma" w:cs="Tahoma" w:hint="eastAsia"/>
          <w:sz w:val="18"/>
          <w:lang w:val="zh-TW" w:eastAsia="zh-TW"/>
        </w:rPr>
        <w:t>已啟動其訓練券利益，以及</w:t>
      </w:r>
      <w:r w:rsidRPr="00F31997">
        <w:rPr>
          <w:rFonts w:ascii="Tahoma" w:eastAsia="PMingLiU" w:hAnsi="Tahoma" w:cs="Tahoma"/>
          <w:sz w:val="18"/>
          <w:lang w:val="zh-TW" w:eastAsia="zh-TW"/>
        </w:rPr>
        <w:t xml:space="preserve"> (c) </w:t>
      </w:r>
      <w:r w:rsidRPr="00F31997">
        <w:rPr>
          <w:rFonts w:ascii="Tahoma" w:eastAsia="PMingLiU" w:hAnsi="Tahoma" w:cs="Tahoma" w:hint="eastAsia"/>
          <w:sz w:val="18"/>
          <w:lang w:val="zh-TW" w:eastAsia="zh-TW"/>
        </w:rPr>
        <w:t>從可供轉換之訓練券利益計算至少有三個尚未主張之訓練天數。合格之客戶可以使用</w:t>
      </w:r>
      <w:r w:rsidRPr="00F31997">
        <w:rPr>
          <w:rFonts w:ascii="Tahoma" w:eastAsia="PMingLiU" w:hAnsi="Tahoma" w:cs="Tahoma"/>
          <w:sz w:val="18"/>
          <w:lang w:val="zh-TW" w:eastAsia="zh-TW"/>
        </w:rPr>
        <w:t xml:space="preserve"> 3:1 </w:t>
      </w:r>
      <w:r w:rsidRPr="00F31997">
        <w:rPr>
          <w:rFonts w:ascii="Tahoma" w:eastAsia="PMingLiU" w:hAnsi="Tahoma" w:cs="Tahoma" w:hint="eastAsia"/>
          <w:sz w:val="18"/>
          <w:lang w:val="zh-TW" w:eastAsia="zh-TW"/>
        </w:rPr>
        <w:t>的基礎</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三個訓練券天數</w:t>
      </w:r>
      <w:r w:rsidRPr="00F31997">
        <w:rPr>
          <w:rFonts w:ascii="Tahoma" w:eastAsia="PMingLiU" w:hAnsi="Tahoma" w:cs="Tahoma"/>
          <w:sz w:val="18"/>
          <w:lang w:val="zh-TW" w:eastAsia="zh-TW"/>
        </w:rPr>
        <w:t xml:space="preserve"> = </w:t>
      </w:r>
      <w:r w:rsidRPr="00F31997">
        <w:rPr>
          <w:rFonts w:ascii="Tahoma" w:eastAsia="PMingLiU" w:hAnsi="Tahoma" w:cs="Tahoma" w:hint="eastAsia"/>
          <w:sz w:val="18"/>
          <w:lang w:val="zh-TW" w:eastAsia="zh-TW"/>
        </w:rPr>
        <w:t>一個規劃服務天數</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，將未使用之訓練券天數轉換為規劃服務天數。</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注意事項：想要將其訓練券天數計算為規劃服務天數的客戶不應該利用這些天數來建立訓練券</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一般而言，規劃服務天數不得轉換為訓練券天數。不過，如果客戶想要還原訓練券天數的轉換，得將規劃服務天數轉換回訓練券天數。</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將訓練券天數轉換為規劃服務天數之後，規劃服務天數將出現在客戶之規劃服務組合的天數中。接著可以使用這些天數來為可提供之服務</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例如</w:t>
      </w:r>
      <w:r w:rsidRPr="00F31997">
        <w:rPr>
          <w:rFonts w:ascii="Tahoma" w:eastAsia="PMingLiU" w:hAnsi="Tahoma" w:cs="Tahoma"/>
          <w:sz w:val="18"/>
          <w:lang w:val="zh-TW" w:eastAsia="zh-TW"/>
        </w:rPr>
        <w:t xml:space="preserve"> DDPS </w:t>
      </w:r>
      <w:r w:rsidRPr="00F31997">
        <w:rPr>
          <w:rFonts w:ascii="Tahoma" w:eastAsia="PMingLiU" w:hAnsi="Tahoma" w:cs="Tahoma" w:hint="eastAsia"/>
          <w:sz w:val="18"/>
          <w:lang w:val="zh-TW" w:eastAsia="zh-TW"/>
        </w:rPr>
        <w:t>或</w:t>
      </w:r>
      <w:r w:rsidRPr="00F31997">
        <w:rPr>
          <w:rFonts w:ascii="Tahoma" w:eastAsia="PMingLiU" w:hAnsi="Tahoma" w:cs="Tahoma"/>
          <w:sz w:val="18"/>
          <w:lang w:val="zh-TW" w:eastAsia="zh-TW"/>
        </w:rPr>
        <w:t xml:space="preserve"> SDPS) </w:t>
      </w:r>
      <w:r w:rsidRPr="00F31997">
        <w:rPr>
          <w:rFonts w:ascii="Tahoma" w:eastAsia="PMingLiU" w:hAnsi="Tahoma" w:cs="Tahoma" w:hint="eastAsia"/>
          <w:sz w:val="18"/>
          <w:lang w:val="zh-TW" w:eastAsia="zh-TW"/>
        </w:rPr>
        <w:t>建立訓練券。</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客戶將天數轉換回訓練券天數的資格，會根據其規劃服務天數等級中可提供之天數而加以限制。如果客戶想要轉換回</w:t>
      </w:r>
      <w:r w:rsidRPr="00F31997">
        <w:rPr>
          <w:rFonts w:ascii="Tahoma" w:eastAsia="PMingLiU" w:hAnsi="Tahoma" w:cs="Tahoma"/>
          <w:sz w:val="18"/>
          <w:lang w:val="zh-TW" w:eastAsia="zh-TW"/>
        </w:rPr>
        <w:t xml:space="preserve"> 10 </w:t>
      </w:r>
      <w:r w:rsidRPr="00F31997">
        <w:rPr>
          <w:rFonts w:ascii="Tahoma" w:eastAsia="PMingLiU" w:hAnsi="Tahoma" w:cs="Tahoma" w:hint="eastAsia"/>
          <w:sz w:val="18"/>
          <w:lang w:val="zh-TW" w:eastAsia="zh-TW"/>
        </w:rPr>
        <w:t>天，但是其組合中只有</w:t>
      </w:r>
      <w:r w:rsidRPr="00F31997">
        <w:rPr>
          <w:rFonts w:ascii="Tahoma" w:eastAsia="PMingLiU" w:hAnsi="Tahoma" w:cs="Tahoma"/>
          <w:sz w:val="18"/>
          <w:lang w:val="zh-TW" w:eastAsia="zh-TW"/>
        </w:rPr>
        <w:t xml:space="preserve"> 8 </w:t>
      </w:r>
      <w:r w:rsidRPr="00F31997">
        <w:rPr>
          <w:rFonts w:ascii="Tahoma" w:eastAsia="PMingLiU" w:hAnsi="Tahoma" w:cs="Tahoma" w:hint="eastAsia"/>
          <w:sz w:val="18"/>
          <w:lang w:val="zh-TW" w:eastAsia="zh-TW"/>
        </w:rPr>
        <w:t>個規劃服務天數，他們僅得轉換回</w:t>
      </w:r>
      <w:r w:rsidRPr="00F31997">
        <w:rPr>
          <w:rFonts w:ascii="Tahoma" w:eastAsia="PMingLiU" w:hAnsi="Tahoma" w:cs="Tahoma"/>
          <w:sz w:val="18"/>
          <w:lang w:val="zh-TW" w:eastAsia="zh-TW"/>
        </w:rPr>
        <w:t xml:space="preserve"> 8 </w:t>
      </w:r>
      <w:r w:rsidRPr="00F31997">
        <w:rPr>
          <w:rFonts w:ascii="Tahoma" w:eastAsia="PMingLiU" w:hAnsi="Tahoma" w:cs="Tahoma" w:hint="eastAsia"/>
          <w:sz w:val="18"/>
          <w:lang w:val="zh-TW" w:eastAsia="zh-TW"/>
        </w:rPr>
        <w:t>天。</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在合格之大量授權合約中未符合可取得規劃服務履行服務之最低門檻但符合或超過訓練券天數轉換之條件的客戶，得依以上所列轉換訓練券天數。</w:t>
      </w:r>
    </w:p>
    <w:p w:rsidR="003117FE" w:rsidRPr="00F31997" w:rsidRDefault="003117FE" w:rsidP="00CD145F">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規劃服務得透過合格之</w:t>
      </w:r>
      <w:r w:rsidRPr="00C70748">
        <w:rPr>
          <w:rFonts w:ascii="Tahoma" w:eastAsia="PMingLiU" w:hAnsi="Tahoma" w:cs="Tahoma"/>
          <w:sz w:val="18"/>
          <w:lang w:eastAsia="zh-TW"/>
        </w:rPr>
        <w:t xml:space="preserve"> Microsoft </w:t>
      </w:r>
      <w:r w:rsidRPr="00F31997">
        <w:rPr>
          <w:rFonts w:ascii="Tahoma" w:eastAsia="PMingLiU" w:hAnsi="Tahoma" w:cs="Tahoma" w:hint="eastAsia"/>
          <w:sz w:val="18"/>
          <w:lang w:val="zh-TW" w:eastAsia="zh-TW"/>
        </w:rPr>
        <w:t>合作夥伴或</w:t>
      </w:r>
      <w:r w:rsidRPr="00C70748">
        <w:rPr>
          <w:rFonts w:ascii="Tahoma" w:eastAsia="PMingLiU" w:hAnsi="Tahoma" w:cs="Tahoma"/>
          <w:sz w:val="18"/>
          <w:lang w:eastAsia="zh-TW"/>
        </w:rPr>
        <w:t xml:space="preserve"> Microsoft </w:t>
      </w:r>
      <w:r w:rsidRPr="00F31997">
        <w:rPr>
          <w:rFonts w:ascii="Tahoma" w:eastAsia="PMingLiU" w:hAnsi="Tahoma" w:cs="Tahoma" w:hint="eastAsia"/>
          <w:sz w:val="18"/>
          <w:lang w:val="zh-TW" w:eastAsia="zh-TW"/>
        </w:rPr>
        <w:t>諮詢服務提供給客戶。客戶可以在此檢視合格之提供者的清單</w:t>
      </w:r>
      <w:r w:rsidRPr="00C70748">
        <w:rPr>
          <w:rFonts w:ascii="Tahoma" w:eastAsia="PMingLiU" w:hAnsi="Tahoma" w:cs="Tahoma" w:hint="eastAsia"/>
          <w:sz w:val="18"/>
          <w:lang w:eastAsia="zh-TW"/>
        </w:rPr>
        <w:t>：</w:t>
      </w:r>
      <w:r w:rsidRPr="00C70748">
        <w:rPr>
          <w:rFonts w:ascii="Tahoma" w:eastAsia="PMingLiU" w:hAnsi="Tahoma" w:cs="Tahoma"/>
          <w:sz w:val="18"/>
          <w:lang w:eastAsia="zh-TW"/>
        </w:rPr>
        <w:t>http://directory.partners.extranet.microsoft.com/psbproviders</w:t>
      </w:r>
    </w:p>
    <w:p w:rsidR="003117FE" w:rsidRPr="006013D5" w:rsidRDefault="003117FE" w:rsidP="003117FE">
      <w:pPr>
        <w:pStyle w:val="AppendixBodyText"/>
        <w:rPr>
          <w:rFonts w:ascii="Tahoma" w:hAnsi="Tahoma" w:cs="Tahoma"/>
          <w:sz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規劃服務之履行會提供諮詢</w:t>
      </w:r>
      <w:r w:rsidRPr="00C70748">
        <w:rPr>
          <w:rFonts w:ascii="Tahoma" w:eastAsia="PMingLiU" w:hAnsi="Tahoma" w:cs="Tahoma" w:hint="eastAsia"/>
          <w:sz w:val="18"/>
          <w:lang w:eastAsia="zh-TW"/>
        </w:rPr>
        <w:t>，</w:t>
      </w:r>
      <w:r w:rsidRPr="00F31997">
        <w:rPr>
          <w:rFonts w:ascii="Tahoma" w:eastAsia="PMingLiU" w:hAnsi="Tahoma" w:cs="Tahoma" w:hint="eastAsia"/>
          <w:sz w:val="18"/>
          <w:lang w:val="zh-TW" w:eastAsia="zh-TW"/>
        </w:rPr>
        <w:t>其中涵蓋可造就高等級建置規劃之預先定義的工作範圍</w:t>
      </w:r>
      <w:r w:rsidRPr="00C70748">
        <w:rPr>
          <w:rFonts w:ascii="Tahoma" w:eastAsia="PMingLiU" w:hAnsi="Tahoma" w:cs="Tahoma" w:hint="eastAsia"/>
          <w:sz w:val="18"/>
          <w:lang w:eastAsia="zh-TW"/>
        </w:rPr>
        <w:t>；</w:t>
      </w:r>
      <w:r w:rsidRPr="00F31997">
        <w:rPr>
          <w:rFonts w:ascii="Tahoma" w:eastAsia="PMingLiU" w:hAnsi="Tahoma" w:cs="Tahoma" w:hint="eastAsia"/>
          <w:sz w:val="18"/>
          <w:lang w:val="zh-TW" w:eastAsia="zh-TW"/>
        </w:rPr>
        <w:t>但不能包括軟體之實際建置。</w:t>
      </w:r>
    </w:p>
    <w:p w:rsidR="003117FE" w:rsidRPr="006013D5" w:rsidRDefault="003117FE" w:rsidP="003117FE">
      <w:pPr>
        <w:pStyle w:val="AppendixBodyText"/>
        <w:ind w:left="1080" w:hanging="360"/>
        <w:rPr>
          <w:rFonts w:ascii="Tahoma" w:hAnsi="Tahoma" w:cs="Tahoma"/>
          <w:sz w:val="18"/>
          <w:lang w:eastAsia="zh-TW"/>
        </w:rPr>
      </w:pPr>
    </w:p>
    <w:p w:rsidR="003117FE" w:rsidRPr="00F31997" w:rsidRDefault="003117FE" w:rsidP="0068012B">
      <w:pPr>
        <w:pStyle w:val="AppendixBodyText"/>
        <w:numPr>
          <w:ilvl w:val="0"/>
          <w:numId w:val="1"/>
        </w:numPr>
        <w:tabs>
          <w:tab w:val="clear" w:pos="720"/>
          <w:tab w:val="num" w:pos="1080"/>
        </w:tabs>
        <w:ind w:left="1080"/>
        <w:rPr>
          <w:rFonts w:ascii="Tahoma" w:eastAsia="PMingLiU" w:hAnsi="Tahoma" w:cs="Tahoma"/>
          <w:lang w:eastAsia="zh-TW"/>
        </w:rPr>
      </w:pPr>
      <w:r w:rsidRPr="00F31997">
        <w:rPr>
          <w:rFonts w:ascii="Tahoma" w:eastAsia="PMingLiU" w:hAnsi="Tahoma" w:cs="Tahoma" w:hint="eastAsia"/>
          <w:sz w:val="18"/>
          <w:lang w:val="zh-TW" w:eastAsia="zh-TW"/>
        </w:rPr>
        <w:t>並非所有語言皆提供規劃服務。</w:t>
      </w:r>
    </w:p>
    <w:p w:rsidR="003117FE" w:rsidRPr="00F31997" w:rsidRDefault="003117FE" w:rsidP="0068012B">
      <w:pPr>
        <w:pStyle w:val="AppendixBodyText"/>
        <w:numPr>
          <w:ilvl w:val="0"/>
          <w:numId w:val="1"/>
        </w:numPr>
        <w:tabs>
          <w:tab w:val="clear" w:pos="720"/>
          <w:tab w:val="num" w:pos="1080"/>
        </w:tabs>
        <w:ind w:left="1080"/>
        <w:rPr>
          <w:rFonts w:ascii="Tahoma" w:eastAsia="PMingLiU" w:hAnsi="Tahoma" w:cs="Tahoma"/>
          <w:lang w:eastAsia="zh-TW"/>
        </w:rPr>
      </w:pPr>
      <w:r w:rsidRPr="00F31997">
        <w:rPr>
          <w:rFonts w:ascii="Tahoma" w:eastAsia="PMingLiU" w:hAnsi="Tahoma" w:cs="Tahoma" w:hint="eastAsia"/>
          <w:color w:val="000000"/>
          <w:sz w:val="18"/>
          <w:lang w:val="zh-TW" w:eastAsia="zh-TW"/>
        </w:rPr>
        <w:t>規劃服務券僅得由符合取得利益資格之客戶買回。</w:t>
      </w:r>
    </w:p>
    <w:p w:rsidR="003117FE" w:rsidRPr="00F31997" w:rsidRDefault="003117FE" w:rsidP="0068012B">
      <w:pPr>
        <w:pStyle w:val="AppendixBodyText"/>
        <w:numPr>
          <w:ilvl w:val="0"/>
          <w:numId w:val="1"/>
        </w:numPr>
        <w:tabs>
          <w:tab w:val="clear" w:pos="720"/>
          <w:tab w:val="num" w:pos="1080"/>
        </w:tabs>
        <w:ind w:left="1080"/>
        <w:rPr>
          <w:rFonts w:ascii="Tahoma" w:eastAsia="PMingLiU" w:hAnsi="Tahoma" w:cs="Tahoma"/>
          <w:lang w:eastAsia="zh-TW"/>
        </w:rPr>
      </w:pPr>
      <w:r w:rsidRPr="00F31997">
        <w:rPr>
          <w:rFonts w:ascii="Tahoma" w:eastAsia="PMingLiU" w:hAnsi="Tahoma" w:cs="Tahoma" w:hint="eastAsia"/>
          <w:color w:val="000000"/>
          <w:sz w:val="18"/>
          <w:lang w:val="zh-TW" w:eastAsia="zh-TW"/>
        </w:rPr>
        <w:t>規劃服務券不得變換為現金、貨幣或其他有價的報酬。</w:t>
      </w:r>
    </w:p>
    <w:p w:rsidR="003117FE" w:rsidRPr="00F31997" w:rsidRDefault="003117FE" w:rsidP="0068012B">
      <w:pPr>
        <w:pStyle w:val="AppendixBodyText"/>
        <w:numPr>
          <w:ilvl w:val="0"/>
          <w:numId w:val="1"/>
        </w:numPr>
        <w:tabs>
          <w:tab w:val="clear" w:pos="720"/>
          <w:tab w:val="num" w:pos="1080"/>
        </w:tabs>
        <w:ind w:left="1080"/>
        <w:rPr>
          <w:rFonts w:ascii="Tahoma" w:eastAsia="PMingLiU" w:hAnsi="Tahoma" w:cs="Tahoma"/>
          <w:lang w:eastAsia="zh-TW"/>
        </w:rPr>
      </w:pPr>
      <w:r w:rsidRPr="00F31997">
        <w:rPr>
          <w:rFonts w:ascii="Tahoma" w:eastAsia="PMingLiU" w:hAnsi="Tahoma" w:cs="Tahoma" w:hint="eastAsia"/>
          <w:color w:val="000000"/>
          <w:sz w:val="18"/>
          <w:lang w:val="zh-TW" w:eastAsia="zh-TW"/>
        </w:rPr>
        <w:t>有意取得超出所指派之訓練券履行的工作範圍涵蓋</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依訓練券類型及服務等級所定義</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之額外服務的客戶，得支付其提供者本方案之外的費用。</w:t>
      </w:r>
    </w:p>
    <w:p w:rsidR="003117FE" w:rsidRPr="009E4700" w:rsidRDefault="003117FE" w:rsidP="0068012B">
      <w:pPr>
        <w:pStyle w:val="AppendixBodyText"/>
        <w:numPr>
          <w:ilvl w:val="0"/>
          <w:numId w:val="1"/>
        </w:numPr>
        <w:tabs>
          <w:tab w:val="clear" w:pos="720"/>
          <w:tab w:val="num" w:pos="1080"/>
        </w:tabs>
        <w:ind w:left="1080"/>
        <w:rPr>
          <w:rFonts w:ascii="Tahoma" w:eastAsia="PMingLiU" w:hAnsi="Tahoma" w:cs="Tahoma"/>
          <w:spacing w:val="-4"/>
          <w:lang w:eastAsia="zh-TW"/>
        </w:rPr>
      </w:pPr>
      <w:r w:rsidRPr="009E4700">
        <w:rPr>
          <w:rFonts w:ascii="Tahoma" w:eastAsia="PMingLiU" w:hAnsi="Tahoma" w:cs="Tahoma" w:hint="eastAsia"/>
          <w:color w:val="000000"/>
          <w:spacing w:val="-4"/>
          <w:sz w:val="18"/>
          <w:lang w:val="zh-TW" w:eastAsia="zh-TW"/>
        </w:rPr>
        <w:t>在允許的情況下，因為退貨及其他付款調整而降低合格之</w:t>
      </w:r>
      <w:r w:rsidRPr="009E4700">
        <w:rPr>
          <w:rFonts w:ascii="Tahoma" w:eastAsia="PMingLiU" w:hAnsi="Tahoma" w:cs="Tahoma"/>
          <w:color w:val="000000"/>
          <w:spacing w:val="-4"/>
          <w:sz w:val="18"/>
          <w:lang w:val="zh-TW" w:eastAsia="zh-TW"/>
        </w:rPr>
        <w:t xml:space="preserve"> SA </w:t>
      </w:r>
      <w:r w:rsidRPr="009E4700">
        <w:rPr>
          <w:rFonts w:ascii="Tahoma" w:eastAsia="PMingLiU" w:hAnsi="Tahoma" w:cs="Tahoma" w:hint="eastAsia"/>
          <w:color w:val="000000"/>
          <w:spacing w:val="-4"/>
          <w:sz w:val="18"/>
          <w:lang w:val="zh-TW" w:eastAsia="zh-TW"/>
        </w:rPr>
        <w:t>範圍，可能會降低客戶之規劃服務權利天數。</w:t>
      </w:r>
    </w:p>
    <w:p w:rsidR="003117FE" w:rsidRPr="00F31997" w:rsidRDefault="003117FE" w:rsidP="0068012B">
      <w:pPr>
        <w:pStyle w:val="AppendixBodyText"/>
        <w:numPr>
          <w:ilvl w:val="0"/>
          <w:numId w:val="44"/>
        </w:numPr>
        <w:ind w:left="1080"/>
        <w:rPr>
          <w:rFonts w:ascii="Tahoma" w:eastAsia="PMingLiU" w:hAnsi="Tahoma" w:cs="Tahoma"/>
          <w:lang w:eastAsia="zh-TW"/>
        </w:rPr>
      </w:pPr>
      <w:r w:rsidRPr="00F31997">
        <w:rPr>
          <w:rFonts w:ascii="Tahoma" w:eastAsia="PMingLiU" w:hAnsi="Tahoma" w:cs="Tahoma" w:hint="eastAsia"/>
          <w:color w:val="000000"/>
          <w:sz w:val="18"/>
          <w:lang w:val="zh-TW" w:eastAsia="zh-TW"/>
        </w:rPr>
        <w:t>訓練券僅對其訓練券會被買回之特定服務類型的合格提供者，方始適用。訓練券可以與全球任何合格之提供者搭配使用。參與程度可能有所不同。</w:t>
      </w:r>
    </w:p>
    <w:p w:rsidR="003117FE" w:rsidRPr="00F31997" w:rsidRDefault="003117FE" w:rsidP="0068012B">
      <w:pPr>
        <w:pStyle w:val="AppendixBodyText"/>
        <w:numPr>
          <w:ilvl w:val="0"/>
          <w:numId w:val="1"/>
        </w:numPr>
        <w:tabs>
          <w:tab w:val="clear" w:pos="720"/>
          <w:tab w:val="num" w:pos="1080"/>
        </w:tabs>
        <w:ind w:left="1080"/>
        <w:rPr>
          <w:rFonts w:ascii="Tahoma" w:eastAsia="PMingLiU" w:hAnsi="Tahoma" w:cs="Tahoma"/>
          <w:lang w:eastAsia="zh-TW"/>
        </w:rPr>
      </w:pPr>
      <w:r w:rsidRPr="00F31997">
        <w:rPr>
          <w:rFonts w:ascii="Tahoma" w:eastAsia="PMingLiU" w:hAnsi="Tahoma" w:cs="Tahoma" w:hint="eastAsia"/>
          <w:color w:val="000000"/>
          <w:sz w:val="18"/>
          <w:lang w:val="zh-TW" w:eastAsia="zh-TW"/>
        </w:rPr>
        <w:t>訓練券必須於軟體保證範圍期間指派。</w:t>
      </w:r>
    </w:p>
    <w:p w:rsidR="003117FE" w:rsidRPr="00F31997" w:rsidRDefault="003117FE" w:rsidP="0068012B">
      <w:pPr>
        <w:pStyle w:val="AppendixBodyText"/>
        <w:numPr>
          <w:ilvl w:val="0"/>
          <w:numId w:val="1"/>
        </w:numPr>
        <w:tabs>
          <w:tab w:val="clear" w:pos="720"/>
          <w:tab w:val="num" w:pos="1080"/>
        </w:tabs>
        <w:ind w:left="1080"/>
        <w:rPr>
          <w:rFonts w:ascii="Tahoma" w:eastAsia="PMingLiU" w:hAnsi="Tahoma" w:cs="Tahoma"/>
          <w:lang w:eastAsia="zh-TW"/>
        </w:rPr>
      </w:pPr>
      <w:r w:rsidRPr="00F31997">
        <w:rPr>
          <w:rFonts w:ascii="Tahoma" w:eastAsia="PMingLiU" w:hAnsi="Tahoma" w:cs="Tahoma" w:hint="eastAsia"/>
          <w:color w:val="000000"/>
          <w:sz w:val="18"/>
          <w:szCs w:val="18"/>
          <w:lang w:val="zh-TW" w:eastAsia="zh-TW"/>
        </w:rPr>
        <w:t>訓練券將自訓練券指派日期開始起算</w:t>
      </w:r>
      <w:r w:rsidRPr="00F31997">
        <w:rPr>
          <w:rFonts w:ascii="Tahoma" w:eastAsia="PMingLiU" w:hAnsi="Tahoma" w:cs="Tahoma"/>
          <w:color w:val="000000"/>
          <w:sz w:val="18"/>
          <w:szCs w:val="18"/>
          <w:lang w:val="zh-TW" w:eastAsia="zh-TW"/>
        </w:rPr>
        <w:t xml:space="preserve"> 180 </w:t>
      </w:r>
      <w:r w:rsidRPr="00F31997">
        <w:rPr>
          <w:rFonts w:ascii="Tahoma" w:eastAsia="PMingLiU" w:hAnsi="Tahoma" w:cs="Tahoma" w:hint="eastAsia"/>
          <w:color w:val="000000"/>
          <w:sz w:val="18"/>
          <w:szCs w:val="18"/>
          <w:lang w:val="zh-TW" w:eastAsia="zh-TW"/>
        </w:rPr>
        <w:t>日屆滿，其與軟體保證範圍之屆滿係獨立計算。所有服務必須於訓練券屆滿之前交付</w:t>
      </w:r>
      <w:r w:rsidRPr="00F31997">
        <w:rPr>
          <w:rFonts w:ascii="Tahoma" w:eastAsia="PMingLiU" w:hAnsi="Tahoma" w:cs="Tahoma"/>
          <w:color w:val="000000"/>
          <w:sz w:val="18"/>
          <w:szCs w:val="18"/>
          <w:lang w:val="zh-TW" w:eastAsia="zh-TW"/>
        </w:rPr>
        <w:t xml:space="preserve"> (</w:t>
      </w:r>
      <w:r w:rsidRPr="00F31997">
        <w:rPr>
          <w:rFonts w:ascii="Tahoma" w:eastAsia="PMingLiU" w:hAnsi="Tahoma" w:cs="Tahoma" w:hint="eastAsia"/>
          <w:color w:val="000000"/>
          <w:sz w:val="18"/>
          <w:szCs w:val="18"/>
          <w:lang w:val="zh-TW" w:eastAsia="zh-TW"/>
        </w:rPr>
        <w:t>訓練券已買回</w:t>
      </w:r>
      <w:r w:rsidRPr="00F31997">
        <w:rPr>
          <w:rFonts w:ascii="Tahoma" w:eastAsia="PMingLiU" w:hAnsi="Tahoma" w:cs="Tahoma"/>
          <w:color w:val="000000"/>
          <w:sz w:val="18"/>
          <w:szCs w:val="18"/>
          <w:lang w:val="zh-TW" w:eastAsia="zh-TW"/>
        </w:rPr>
        <w:t>)</w:t>
      </w:r>
      <w:r w:rsidRPr="00F31997">
        <w:rPr>
          <w:rFonts w:ascii="Tahoma" w:eastAsia="PMingLiU" w:hAnsi="Tahoma" w:cs="Tahoma" w:hint="eastAsia"/>
          <w:color w:val="000000"/>
          <w:sz w:val="18"/>
          <w:szCs w:val="18"/>
          <w:lang w:val="zh-TW" w:eastAsia="zh-TW"/>
        </w:rPr>
        <w:t>。</w:t>
      </w:r>
      <w:r w:rsidRPr="00F31997">
        <w:rPr>
          <w:rFonts w:ascii="Tahoma" w:eastAsia="PMingLiU" w:hAnsi="Tahoma" w:cs="Tahoma" w:hint="eastAsia"/>
          <w:color w:val="000000"/>
          <w:sz w:val="18"/>
          <w:lang w:val="zh-TW" w:eastAsia="zh-TW"/>
        </w:rPr>
        <w:t>在軟體保證範圍屆滿之前即屆滿的訓練券將歸回規劃服務組合的可提供天數。</w:t>
      </w:r>
    </w:p>
    <w:p w:rsidR="003117FE" w:rsidRPr="00F31997" w:rsidRDefault="003117FE" w:rsidP="0068012B">
      <w:pPr>
        <w:pStyle w:val="AppendixBodyText"/>
        <w:numPr>
          <w:ilvl w:val="0"/>
          <w:numId w:val="38"/>
        </w:numPr>
        <w:ind w:left="1080"/>
        <w:rPr>
          <w:rFonts w:ascii="Tahoma" w:eastAsia="PMingLiU" w:hAnsi="Tahoma" w:cs="Tahoma"/>
          <w:lang w:eastAsia="zh-TW"/>
        </w:rPr>
      </w:pPr>
      <w:r w:rsidRPr="00F31997">
        <w:rPr>
          <w:rFonts w:ascii="Tahoma" w:eastAsia="PMingLiU" w:hAnsi="Tahoma" w:cs="Tahoma"/>
          <w:color w:val="000000"/>
          <w:sz w:val="18"/>
          <w:lang w:val="zh-TW" w:eastAsia="zh-TW"/>
        </w:rPr>
        <w:t xml:space="preserve">Microsoft </w:t>
      </w:r>
      <w:r w:rsidRPr="00F31997">
        <w:rPr>
          <w:rFonts w:ascii="Tahoma" w:eastAsia="PMingLiU" w:hAnsi="Tahoma" w:cs="Tahoma" w:hint="eastAsia"/>
          <w:color w:val="000000"/>
          <w:sz w:val="18"/>
          <w:lang w:val="zh-TW" w:eastAsia="zh-TW"/>
        </w:rPr>
        <w:t>對遺失、遭竊、不合適或誤用之訓練券並不負任何責任。</w:t>
      </w:r>
    </w:p>
    <w:p w:rsidR="003117FE" w:rsidRPr="00F31997" w:rsidRDefault="003117FE" w:rsidP="0068012B">
      <w:pPr>
        <w:pStyle w:val="AppendixBodyText"/>
        <w:numPr>
          <w:ilvl w:val="0"/>
          <w:numId w:val="38"/>
        </w:numPr>
        <w:ind w:left="1080"/>
        <w:rPr>
          <w:rFonts w:ascii="Tahoma" w:eastAsia="PMingLiU" w:hAnsi="Tahoma" w:cs="Tahoma"/>
          <w:lang w:eastAsia="zh-TW"/>
        </w:rPr>
      </w:pPr>
      <w:r w:rsidRPr="00F31997">
        <w:rPr>
          <w:rFonts w:ascii="Tahoma" w:eastAsia="PMingLiU" w:hAnsi="Tahoma" w:cs="Tahoma" w:hint="eastAsia"/>
          <w:color w:val="000000"/>
          <w:sz w:val="18"/>
          <w:lang w:val="zh-TW" w:eastAsia="zh-TW"/>
        </w:rPr>
        <w:t>依訓練券提供之服務係依客戶與合格之提供者間所訂定之合約而提供；</w:t>
      </w:r>
      <w:r w:rsidRPr="00F31997">
        <w:rPr>
          <w:rFonts w:ascii="Tahoma" w:eastAsia="PMingLiU" w:hAnsi="Tahoma" w:cs="Tahoma"/>
          <w:color w:val="000000"/>
          <w:sz w:val="18"/>
          <w:lang w:val="zh-TW" w:eastAsia="zh-TW"/>
        </w:rPr>
        <w:t xml:space="preserve">Microsoft </w:t>
      </w:r>
      <w:r w:rsidRPr="00F31997">
        <w:rPr>
          <w:rFonts w:ascii="Tahoma" w:eastAsia="PMingLiU" w:hAnsi="Tahoma" w:cs="Tahoma" w:hint="eastAsia"/>
          <w:color w:val="000000"/>
          <w:sz w:val="18"/>
          <w:lang w:val="zh-TW" w:eastAsia="zh-TW"/>
        </w:rPr>
        <w:t>對任何與服務相關之部分合格之提供者的工作或錯誤並不負任何責任。</w:t>
      </w:r>
    </w:p>
    <w:p w:rsidR="003117FE" w:rsidRPr="00F31997" w:rsidRDefault="003117FE" w:rsidP="0068012B">
      <w:pPr>
        <w:pStyle w:val="AppendixBodyText"/>
        <w:numPr>
          <w:ilvl w:val="0"/>
          <w:numId w:val="40"/>
        </w:numPr>
        <w:rPr>
          <w:rFonts w:ascii="Tahoma" w:eastAsia="PMingLiU" w:hAnsi="Tahoma" w:cs="Tahoma"/>
          <w:lang w:eastAsia="zh-TW"/>
        </w:rPr>
      </w:pPr>
      <w:r w:rsidRPr="00F31997">
        <w:rPr>
          <w:rFonts w:ascii="Tahoma" w:eastAsia="PMingLiU" w:hAnsi="Tahoma" w:cs="Tahoma" w:hint="eastAsia"/>
          <w:sz w:val="18"/>
          <w:lang w:val="zh-TW" w:eastAsia="zh-TW"/>
        </w:rPr>
        <w:t>藉由接受規劃服務之履行，客戶認知其將於完成基於品質保證目的之履行服務時取得調查。</w:t>
      </w:r>
    </w:p>
    <w:p w:rsidR="003117FE" w:rsidRPr="00F31997" w:rsidRDefault="003117FE" w:rsidP="0068012B">
      <w:pPr>
        <w:pStyle w:val="AppendixBodyText"/>
        <w:numPr>
          <w:ilvl w:val="0"/>
          <w:numId w:val="40"/>
        </w:numPr>
        <w:rPr>
          <w:rFonts w:ascii="Tahoma" w:eastAsia="PMingLiU" w:hAnsi="Tahoma" w:cs="Tahoma"/>
          <w:lang w:eastAsia="zh-TW"/>
        </w:rPr>
      </w:pPr>
      <w:r w:rsidRPr="00F31997">
        <w:rPr>
          <w:rFonts w:ascii="Tahoma" w:eastAsia="PMingLiU" w:hAnsi="Tahoma" w:cs="Tahoma" w:hint="eastAsia"/>
          <w:color w:val="000000"/>
          <w:sz w:val="18"/>
          <w:lang w:val="zh-TW" w:eastAsia="zh-TW"/>
        </w:rPr>
        <w:t>上表顯示根據完整的三年期註冊或合約可提供之服務天數。訂購一年期軟體保證範圍之客戶將取得三分之一所陳述之服務天數。訂購二年期軟體保證範圍之客戶將取得三分之二所陳述之服務天數。</w:t>
      </w:r>
    </w:p>
    <w:p w:rsidR="003117FE" w:rsidRPr="00085ED9" w:rsidRDefault="003117FE" w:rsidP="003117FE">
      <w:pPr>
        <w:pStyle w:val="AppendixBodyText"/>
        <w:rPr>
          <w:rFonts w:ascii="Tahoma" w:hAnsi="Tahoma" w:cs="Tahoma"/>
          <w:bCs/>
          <w:color w:val="000000"/>
          <w:sz w:val="14"/>
          <w:szCs w:val="14"/>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color w:val="000000"/>
          <w:sz w:val="18"/>
          <w:lang w:val="zh-TW" w:eastAsia="zh-TW"/>
        </w:rPr>
        <w:t>履行服務結束時由合格之提供者基於品質保證目的而提交給</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之已完成的交付項目得供</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使用，且可基於該目的而與客戶之</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客戶小組共享。</w:t>
      </w:r>
    </w:p>
    <w:p w:rsidR="003117FE" w:rsidRDefault="003117FE" w:rsidP="003117FE">
      <w:pPr>
        <w:pStyle w:val="AppendixBodyText"/>
        <w:rPr>
          <w:rFonts w:ascii="Tahoma" w:hAnsi="Tahoma" w:cs="Tahoma"/>
          <w:sz w:val="18"/>
          <w:lang w:eastAsia="zh-TW"/>
        </w:rPr>
      </w:pPr>
    </w:p>
    <w:p w:rsidR="009E4700" w:rsidRPr="006013D5" w:rsidRDefault="009E4700" w:rsidP="003117FE">
      <w:pPr>
        <w:pStyle w:val="AppendixBodyText"/>
        <w:rPr>
          <w:rFonts w:ascii="Tahoma" w:hAnsi="Tahoma" w:cs="Tahoma"/>
          <w:sz w:val="18"/>
          <w:lang w:eastAsia="zh-TW"/>
        </w:rPr>
      </w:pPr>
    </w:p>
    <w:p w:rsidR="003117FE" w:rsidRPr="00F31997" w:rsidRDefault="003117FE" w:rsidP="009E4700">
      <w:pPr>
        <w:pStyle w:val="Heading3"/>
        <w:rPr>
          <w:rFonts w:ascii="Tahoma" w:eastAsia="PMingLiU" w:hAnsi="Tahoma" w:cs="Tahoma"/>
          <w:lang w:eastAsia="zh-TW"/>
        </w:rPr>
      </w:pPr>
      <w:bookmarkStart w:id="884" w:name="_Toc325609208"/>
      <w:bookmarkStart w:id="885" w:name="_Toc327950088"/>
      <w:bookmarkEnd w:id="884"/>
      <w:r w:rsidRPr="00F31997">
        <w:rPr>
          <w:rFonts w:ascii="Tahoma" w:eastAsia="PMingLiU" w:hAnsi="Tahoma" w:cs="Tahoma"/>
          <w:lang w:val="zh-TW" w:eastAsia="zh-TW"/>
        </w:rPr>
        <w:t xml:space="preserve">Windows 7 </w:t>
      </w:r>
      <w:r w:rsidRPr="00F31997">
        <w:rPr>
          <w:rFonts w:ascii="Tahoma" w:eastAsia="PMingLiU" w:hAnsi="Tahoma" w:cs="Tahoma" w:hint="eastAsia"/>
          <w:lang w:val="zh-TW" w:eastAsia="zh-TW"/>
        </w:rPr>
        <w:t>企業版</w:t>
      </w:r>
      <w:bookmarkEnd w:id="885"/>
    </w:p>
    <w:p w:rsidR="003117FE" w:rsidRPr="00085ED9" w:rsidRDefault="003117FE" w:rsidP="00085ED9">
      <w:pPr>
        <w:pStyle w:val="AppendixBodyText"/>
        <w:spacing w:after="0"/>
        <w:rPr>
          <w:rFonts w:ascii="Tahoma" w:hAnsi="Tahoma" w:cs="Tahoma"/>
          <w:sz w:val="18"/>
          <w:szCs w:val="18"/>
          <w:lang w:eastAsia="zh-TW"/>
        </w:rPr>
      </w:pPr>
    </w:p>
    <w:p w:rsidR="003117FE" w:rsidRPr="00F31997" w:rsidRDefault="003117FE" w:rsidP="004D1CF1">
      <w:pPr>
        <w:jc w:val="both"/>
        <w:rPr>
          <w:rFonts w:eastAsia="PMingLiU" w:cs="Tahoma"/>
          <w:lang w:eastAsia="zh-TW"/>
        </w:rPr>
      </w:pPr>
      <w:r w:rsidRPr="00F31997">
        <w:rPr>
          <w:rFonts w:eastAsia="PMingLiU" w:cs="Tahoma" w:hint="eastAsia"/>
          <w:u w:val="single"/>
          <w:lang w:val="zh-TW" w:eastAsia="zh-TW"/>
        </w:rPr>
        <w:t>合格之軟體保證客戶</w:t>
      </w:r>
      <w:r w:rsidRPr="007E1635">
        <w:rPr>
          <w:rFonts w:eastAsia="PMingLiU" w:cs="Tahoma" w:hint="eastAsia"/>
          <w:lang w:val="zh-TW" w:eastAsia="zh-TW"/>
        </w:rPr>
        <w:t>：</w:t>
      </w:r>
      <w:r w:rsidRPr="00F31997">
        <w:rPr>
          <w:rFonts w:eastAsia="PMingLiU" w:cs="Tahoma" w:hint="eastAsia"/>
          <w:szCs w:val="18"/>
          <w:lang w:val="zh-TW" w:eastAsia="zh-TW"/>
        </w:rPr>
        <w:t>具備</w:t>
      </w:r>
      <w:r w:rsidRPr="00F31997">
        <w:rPr>
          <w:rFonts w:eastAsia="PMingLiU" w:cs="Tahoma"/>
          <w:szCs w:val="18"/>
          <w:lang w:val="zh-TW" w:eastAsia="zh-TW"/>
        </w:rPr>
        <w:t xml:space="preserve"> Windows </w:t>
      </w:r>
      <w:r w:rsidRPr="00F31997">
        <w:rPr>
          <w:rFonts w:eastAsia="PMingLiU" w:cs="Tahoma" w:hint="eastAsia"/>
          <w:szCs w:val="18"/>
          <w:lang w:val="zh-TW" w:eastAsia="zh-TW"/>
        </w:rPr>
        <w:t>桌面作業系統之有效軟體保證範圍的客戶有資格取得此項利益。</w:t>
      </w:r>
      <w:r w:rsidR="004D1CF1">
        <w:rPr>
          <w:rFonts w:eastAsia="PMingLiU" w:cs="Tahoma"/>
          <w:szCs w:val="18"/>
          <w:lang w:eastAsia="zh-TW"/>
        </w:rPr>
        <w:br/>
      </w:r>
      <w:r w:rsidRPr="00F31997">
        <w:rPr>
          <w:rFonts w:eastAsia="PMingLiU" w:cs="Tahoma" w:hint="eastAsia"/>
          <w:lang w:val="zh-TW" w:eastAsia="zh-TW"/>
        </w:rPr>
        <w:t>在授權裝置上具備</w:t>
      </w:r>
      <w:r w:rsidRPr="00F31997">
        <w:rPr>
          <w:rFonts w:eastAsia="PMingLiU" w:cs="Tahoma"/>
          <w:lang w:val="zh-TW" w:eastAsia="zh-TW"/>
        </w:rPr>
        <w:t xml:space="preserve"> Windows </w:t>
      </w:r>
      <w:r w:rsidRPr="00F31997">
        <w:rPr>
          <w:rFonts w:eastAsia="PMingLiU" w:cs="Tahoma" w:hint="eastAsia"/>
          <w:lang w:val="zh-TW" w:eastAsia="zh-TW"/>
        </w:rPr>
        <w:t>桌面作業系統的軟體保證範圍，可讓客戶選擇在該裝置上是否使用</w:t>
      </w:r>
      <w:r w:rsidRPr="00F31997">
        <w:rPr>
          <w:rFonts w:eastAsia="PMingLiU" w:cs="Tahoma"/>
          <w:lang w:val="zh-TW" w:eastAsia="zh-TW"/>
        </w:rPr>
        <w:t xml:space="preserve"> Windows 7 </w:t>
      </w:r>
      <w:r w:rsidRPr="00F31997">
        <w:rPr>
          <w:rFonts w:eastAsia="PMingLiU" w:cs="Tahoma" w:hint="eastAsia"/>
          <w:lang w:val="zh-TW" w:eastAsia="zh-TW"/>
        </w:rPr>
        <w:t>企業版替代</w:t>
      </w:r>
      <w:r w:rsidRPr="00F31997">
        <w:rPr>
          <w:rFonts w:eastAsia="PMingLiU" w:cs="Tahoma"/>
          <w:lang w:val="zh-TW" w:eastAsia="zh-TW"/>
        </w:rPr>
        <w:t xml:space="preserve"> Windows</w:t>
      </w:r>
      <w:r w:rsidR="007E1635">
        <w:rPr>
          <w:rFonts w:eastAsia="PMingLiU" w:cs="Tahoma"/>
          <w:lang w:eastAsia="zh-TW"/>
        </w:rPr>
        <w:t> </w:t>
      </w:r>
      <w:r w:rsidRPr="00F31997">
        <w:rPr>
          <w:rFonts w:eastAsia="PMingLiU" w:cs="Tahoma"/>
          <w:lang w:val="zh-TW" w:eastAsia="zh-TW"/>
        </w:rPr>
        <w:t xml:space="preserve">7 </w:t>
      </w:r>
      <w:r w:rsidRPr="00F31997">
        <w:rPr>
          <w:rFonts w:eastAsia="PMingLiU" w:cs="Tahoma" w:hint="eastAsia"/>
          <w:lang w:val="zh-TW" w:eastAsia="zh-TW"/>
        </w:rPr>
        <w:t>專業版。</w:t>
      </w:r>
    </w:p>
    <w:p w:rsidR="003117FE" w:rsidRPr="00085ED9" w:rsidRDefault="003117FE" w:rsidP="003117FE">
      <w:pPr>
        <w:jc w:val="both"/>
        <w:rPr>
          <w:rFonts w:cs="Tahoma"/>
          <w:b/>
          <w:sz w:val="16"/>
          <w:szCs w:val="16"/>
          <w:lang w:eastAsia="zh-TW"/>
        </w:rPr>
      </w:pPr>
    </w:p>
    <w:p w:rsidR="003117FE" w:rsidRPr="00F31997" w:rsidRDefault="003117FE" w:rsidP="003117FE">
      <w:pPr>
        <w:jc w:val="both"/>
        <w:rPr>
          <w:rFonts w:eastAsia="PMingLiU" w:cs="Tahoma"/>
          <w:lang w:eastAsia="zh-TW"/>
        </w:rPr>
      </w:pPr>
      <w:r w:rsidRPr="00F31997">
        <w:rPr>
          <w:rFonts w:eastAsia="PMingLiU" w:cs="Tahoma" w:hint="eastAsia"/>
          <w:szCs w:val="18"/>
          <w:lang w:val="zh-TW" w:eastAsia="zh-TW"/>
        </w:rPr>
        <w:t>依「產品使用權」中所述，合格之軟體保證客戶有權利使用</w:t>
      </w:r>
      <w:r w:rsidRPr="00F31997">
        <w:rPr>
          <w:rFonts w:eastAsia="PMingLiU" w:cs="Tahoma"/>
          <w:szCs w:val="18"/>
          <w:lang w:val="zh-TW" w:eastAsia="zh-TW"/>
        </w:rPr>
        <w:t xml:space="preserve"> Windows 7 </w:t>
      </w:r>
      <w:r w:rsidRPr="00F31997">
        <w:rPr>
          <w:rFonts w:eastAsia="PMingLiU" w:cs="Tahoma" w:hint="eastAsia"/>
          <w:szCs w:val="18"/>
          <w:lang w:val="zh-TW" w:eastAsia="zh-TW"/>
        </w:rPr>
        <w:t>企業版。客戶不得將</w:t>
      </w:r>
      <w:r w:rsidRPr="00F31997">
        <w:rPr>
          <w:rFonts w:eastAsia="PMingLiU" w:cs="Tahoma"/>
          <w:szCs w:val="18"/>
          <w:lang w:val="zh-TW" w:eastAsia="zh-TW"/>
        </w:rPr>
        <w:t xml:space="preserve"> Windows 7 </w:t>
      </w:r>
      <w:r w:rsidRPr="00F31997">
        <w:rPr>
          <w:rFonts w:eastAsia="PMingLiU" w:cs="Tahoma" w:hint="eastAsia"/>
          <w:szCs w:val="18"/>
          <w:lang w:val="zh-TW" w:eastAsia="zh-TW"/>
        </w:rPr>
        <w:t>企業版從授權裝置移動至另一個裝置，但若其軟體保證範圍允許搭配使用重新指定，則不在此限。</w:t>
      </w:r>
    </w:p>
    <w:p w:rsidR="003117FE" w:rsidRPr="00085ED9" w:rsidRDefault="003117FE" w:rsidP="003117FE">
      <w:pPr>
        <w:jc w:val="both"/>
        <w:rPr>
          <w:rFonts w:cs="Tahoma"/>
          <w:b/>
          <w:sz w:val="16"/>
          <w:szCs w:val="16"/>
          <w:lang w:eastAsia="zh-TW"/>
        </w:rPr>
      </w:pPr>
    </w:p>
    <w:p w:rsidR="003117FE" w:rsidRPr="00F31997" w:rsidDel="008900EB" w:rsidRDefault="003117FE" w:rsidP="003117FE">
      <w:pPr>
        <w:jc w:val="both"/>
        <w:rPr>
          <w:rFonts w:eastAsia="PMingLiU" w:cs="Tahoma"/>
          <w:lang w:eastAsia="zh-TW"/>
        </w:rPr>
      </w:pPr>
      <w:r w:rsidRPr="00F31997">
        <w:rPr>
          <w:rFonts w:eastAsia="PMingLiU" w:cs="Tahoma" w:hint="eastAsia"/>
          <w:u w:val="single"/>
          <w:lang w:val="zh-TW" w:eastAsia="zh-TW"/>
        </w:rPr>
        <w:t>合格之線上服務利益客戶</w:t>
      </w:r>
      <w:r w:rsidRPr="00ED71A8">
        <w:rPr>
          <w:rFonts w:eastAsia="PMingLiU" w:cs="Tahoma" w:hint="eastAsia"/>
          <w:lang w:eastAsia="zh-TW"/>
        </w:rPr>
        <w:t>：</w:t>
      </w:r>
      <w:r w:rsidRPr="00F31997">
        <w:rPr>
          <w:rFonts w:eastAsia="PMingLiU" w:cs="Tahoma" w:hint="eastAsia"/>
          <w:lang w:val="zh-TW" w:eastAsia="zh-TW"/>
        </w:rPr>
        <w:t>依「產品使用權」中所述</w:t>
      </w:r>
      <w:r w:rsidRPr="00ED71A8">
        <w:rPr>
          <w:rFonts w:eastAsia="PMingLiU" w:cs="Tahoma" w:hint="eastAsia"/>
          <w:lang w:eastAsia="zh-TW"/>
        </w:rPr>
        <w:t>，</w:t>
      </w:r>
      <w:r w:rsidRPr="00ED71A8">
        <w:rPr>
          <w:rFonts w:eastAsia="PMingLiU" w:cs="Tahoma"/>
          <w:lang w:eastAsia="zh-TW"/>
        </w:rPr>
        <w:t>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客戶有權利使用</w:t>
      </w:r>
      <w:r w:rsidRPr="00ED71A8">
        <w:rPr>
          <w:rFonts w:eastAsia="PMingLiU" w:cs="Tahoma"/>
          <w:lang w:eastAsia="zh-TW"/>
        </w:rPr>
        <w:t xml:space="preserve"> Windows 7 </w:t>
      </w:r>
      <w:r w:rsidRPr="00F31997">
        <w:rPr>
          <w:rFonts w:eastAsia="PMingLiU" w:cs="Tahoma" w:hint="eastAsia"/>
          <w:lang w:val="zh-TW" w:eastAsia="zh-TW"/>
        </w:rPr>
        <w:t>企業版。如需</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使用權之取得與重新指定的適用條款</w:t>
      </w:r>
      <w:r w:rsidRPr="00ED71A8">
        <w:rPr>
          <w:rFonts w:eastAsia="PMingLiU" w:cs="Tahoma" w:hint="eastAsia"/>
          <w:lang w:eastAsia="zh-TW"/>
        </w:rPr>
        <w:t>，</w:t>
      </w:r>
      <w:r w:rsidRPr="00F31997">
        <w:rPr>
          <w:rFonts w:eastAsia="PMingLiU" w:cs="Tahoma" w:hint="eastAsia"/>
          <w:lang w:val="zh-TW" w:eastAsia="zh-TW"/>
        </w:rPr>
        <w:t>請參閱本產品清單之「產品注意事項」。</w:t>
      </w:r>
    </w:p>
    <w:p w:rsidR="003117FE" w:rsidRPr="00F31997" w:rsidRDefault="003117FE" w:rsidP="003117FE">
      <w:pPr>
        <w:spacing w:after="60"/>
        <w:rPr>
          <w:rFonts w:eastAsia="PMingLiU" w:cs="Tahoma"/>
        </w:rPr>
      </w:pPr>
      <w:r w:rsidRPr="00F31997">
        <w:rPr>
          <w:rFonts w:eastAsia="PMingLiU" w:cs="Tahoma" w:hint="eastAsia"/>
          <w:lang w:val="zh-TW"/>
        </w:rPr>
        <w:t>軟體保證及</w:t>
      </w:r>
      <w:r w:rsidRPr="00C70748">
        <w:rPr>
          <w:rFonts w:eastAsia="PMingLiU" w:cs="Tahoma"/>
        </w:rPr>
        <w:t xml:space="preserve"> Windows</w:t>
      </w:r>
      <w:r w:rsidR="00D35CB8" w:rsidRPr="00D35CB8">
        <w:rPr>
          <w:rFonts w:eastAsia="PMingLiU" w:cs="Tahoma"/>
          <w:vertAlign w:val="superscript"/>
        </w:rPr>
        <w:t>®</w:t>
      </w:r>
      <w:r w:rsidRPr="00C70748">
        <w:rPr>
          <w:rFonts w:eastAsia="PMingLiU" w:cs="Tahoma"/>
        </w:rPr>
        <w:t xml:space="preserve"> Intune </w:t>
      </w:r>
      <w:r w:rsidRPr="00F31997">
        <w:rPr>
          <w:rFonts w:eastAsia="PMingLiU" w:cs="Tahoma" w:hint="eastAsia"/>
          <w:lang w:val="zh-TW"/>
        </w:rPr>
        <w:t>客戶可允許使用舊版之</w:t>
      </w:r>
      <w:r w:rsidRPr="00C70748">
        <w:rPr>
          <w:rFonts w:eastAsia="PMingLiU" w:cs="Tahoma"/>
        </w:rPr>
        <w:t xml:space="preserve"> Windows </w:t>
      </w:r>
      <w:r w:rsidRPr="00F31997">
        <w:rPr>
          <w:rFonts w:eastAsia="PMingLiU" w:cs="Tahoma" w:hint="eastAsia"/>
          <w:lang w:val="zh-TW"/>
        </w:rPr>
        <w:t>桌面作業系統的</w:t>
      </w:r>
      <w:r w:rsidRPr="00C70748">
        <w:rPr>
          <w:rFonts w:eastAsia="PMingLiU" w:cs="Tahoma"/>
        </w:rPr>
        <w:t xml:space="preserve"> MUI </w:t>
      </w:r>
      <w:r w:rsidRPr="00F31997">
        <w:rPr>
          <w:rFonts w:eastAsia="PMingLiU" w:cs="Tahoma" w:hint="eastAsia"/>
          <w:lang w:val="zh-TW"/>
        </w:rPr>
        <w:t>版本替代</w:t>
      </w:r>
      <w:r w:rsidRPr="00C70748">
        <w:rPr>
          <w:rFonts w:eastAsia="PMingLiU" w:cs="Tahoma"/>
        </w:rPr>
        <w:t xml:space="preserve"> Windows 7 </w:t>
      </w:r>
      <w:r w:rsidRPr="00F31997">
        <w:rPr>
          <w:rFonts w:eastAsia="PMingLiU" w:cs="Tahoma" w:hint="eastAsia"/>
          <w:lang w:val="zh-TW"/>
        </w:rPr>
        <w:t>企業版。</w:t>
      </w:r>
    </w:p>
    <w:p w:rsidR="003117FE" w:rsidRPr="00085ED9" w:rsidRDefault="003117FE" w:rsidP="003117FE">
      <w:pPr>
        <w:jc w:val="both"/>
        <w:rPr>
          <w:rFonts w:cs="Tahoma"/>
          <w:sz w:val="16"/>
          <w:szCs w:val="16"/>
        </w:rPr>
      </w:pPr>
    </w:p>
    <w:p w:rsidR="003117FE" w:rsidRPr="00F31997" w:rsidRDefault="003117FE" w:rsidP="003117FE">
      <w:pPr>
        <w:pStyle w:val="Heading3"/>
        <w:rPr>
          <w:rFonts w:ascii="Tahoma" w:eastAsia="PMingLiU" w:hAnsi="Tahoma" w:cs="Tahoma"/>
        </w:rPr>
      </w:pPr>
      <w:bookmarkStart w:id="886" w:name="_Toc325609209"/>
      <w:bookmarkStart w:id="887" w:name="_Toc327950089"/>
      <w:bookmarkEnd w:id="886"/>
      <w:r w:rsidRPr="00F31997">
        <w:rPr>
          <w:rFonts w:ascii="Tahoma" w:eastAsia="PMingLiU" w:hAnsi="Tahoma" w:cs="Tahoma" w:hint="eastAsia"/>
          <w:lang w:val="zh-TW"/>
        </w:rPr>
        <w:t>訓練券</w:t>
      </w:r>
      <w:bookmarkEnd w:id="887"/>
    </w:p>
    <w:p w:rsidR="003117FE" w:rsidRPr="00085ED9" w:rsidRDefault="003117FE" w:rsidP="003117FE">
      <w:pPr>
        <w:pStyle w:val="AppendixBodyText"/>
        <w:rPr>
          <w:rFonts w:ascii="Tahoma" w:hAnsi="Tahoma" w:cs="Tahoma"/>
          <w:sz w:val="18"/>
          <w:szCs w:val="18"/>
        </w:rPr>
      </w:pPr>
    </w:p>
    <w:p w:rsidR="003117FE" w:rsidRPr="009E4700" w:rsidRDefault="003117FE" w:rsidP="009E4700">
      <w:pPr>
        <w:pStyle w:val="AppendixBodyText"/>
        <w:rPr>
          <w:rFonts w:ascii="Tahoma" w:eastAsia="PMingLiU" w:hAnsi="Tahoma" w:cs="Tahoma"/>
          <w:spacing w:val="-2"/>
          <w:lang w:eastAsia="zh-TW"/>
        </w:rPr>
      </w:pPr>
      <w:r w:rsidRPr="009E4700">
        <w:rPr>
          <w:rFonts w:ascii="Tahoma" w:eastAsia="PMingLiU" w:hAnsi="Tahoma" w:cs="Tahoma" w:hint="eastAsia"/>
          <w:spacing w:val="-2"/>
          <w:sz w:val="18"/>
          <w:szCs w:val="18"/>
          <w:lang w:val="zh-TW"/>
        </w:rPr>
        <w:t>具備應用程式或系統產品組合中之軟體保證會員資格之客戶</w:t>
      </w:r>
      <w:r w:rsidRPr="009E4700">
        <w:rPr>
          <w:rFonts w:ascii="Tahoma" w:eastAsia="PMingLiU" w:hAnsi="Tahoma" w:cs="Tahoma"/>
          <w:spacing w:val="-2"/>
          <w:sz w:val="18"/>
          <w:szCs w:val="18"/>
        </w:rPr>
        <w:t xml:space="preserve"> (Academic Select </w:t>
      </w:r>
      <w:r w:rsidRPr="009E4700">
        <w:rPr>
          <w:rFonts w:ascii="Tahoma" w:eastAsia="PMingLiU" w:hAnsi="Tahoma" w:cs="Tahoma" w:hint="eastAsia"/>
          <w:spacing w:val="-2"/>
          <w:sz w:val="18"/>
          <w:szCs w:val="18"/>
          <w:lang w:val="zh-TW"/>
        </w:rPr>
        <w:t>使用權、</w:t>
      </w:r>
      <w:r w:rsidRPr="009E4700">
        <w:rPr>
          <w:rFonts w:ascii="Tahoma" w:eastAsia="PMingLiU" w:hAnsi="Tahoma" w:cs="Tahoma"/>
          <w:spacing w:val="-2"/>
          <w:sz w:val="18"/>
          <w:szCs w:val="18"/>
        </w:rPr>
        <w:t>Select Plus for Academic</w:t>
      </w:r>
      <w:r w:rsidRPr="009E4700">
        <w:rPr>
          <w:rFonts w:ascii="Tahoma" w:eastAsia="PMingLiU" w:hAnsi="Tahoma" w:cs="Tahoma" w:hint="eastAsia"/>
          <w:spacing w:val="-2"/>
          <w:sz w:val="18"/>
          <w:szCs w:val="18"/>
          <w:lang w:val="zh-TW"/>
        </w:rPr>
        <w:t>、</w:t>
      </w:r>
      <w:r w:rsidRPr="009E4700">
        <w:rPr>
          <w:rFonts w:ascii="Tahoma" w:eastAsia="PMingLiU" w:hAnsi="Tahoma" w:cs="Tahoma"/>
          <w:spacing w:val="-2"/>
          <w:sz w:val="18"/>
          <w:szCs w:val="18"/>
        </w:rPr>
        <w:t xml:space="preserve">Open Value Subscription – </w:t>
      </w:r>
      <w:r w:rsidRPr="009E4700">
        <w:rPr>
          <w:rFonts w:ascii="Tahoma" w:eastAsia="PMingLiU" w:hAnsi="Tahoma" w:cs="Tahoma" w:hint="eastAsia"/>
          <w:spacing w:val="-2"/>
          <w:sz w:val="18"/>
          <w:szCs w:val="18"/>
          <w:lang w:val="zh-TW"/>
        </w:rPr>
        <w:t>教育解決方案、</w:t>
      </w:r>
      <w:r w:rsidRPr="009E4700">
        <w:rPr>
          <w:rFonts w:ascii="Tahoma" w:eastAsia="PMingLiU" w:hAnsi="Tahoma" w:cs="Tahoma"/>
          <w:spacing w:val="-2"/>
          <w:sz w:val="18"/>
          <w:szCs w:val="18"/>
        </w:rPr>
        <w:t xml:space="preserve">Campus </w:t>
      </w:r>
      <w:r w:rsidRPr="009E4700">
        <w:rPr>
          <w:rFonts w:ascii="Tahoma" w:eastAsia="PMingLiU" w:hAnsi="Tahoma" w:cs="Tahoma" w:hint="eastAsia"/>
          <w:spacing w:val="-2"/>
          <w:sz w:val="18"/>
          <w:szCs w:val="18"/>
          <w:lang w:val="zh-TW"/>
        </w:rPr>
        <w:t>合約及</w:t>
      </w:r>
      <w:r w:rsidRPr="009E4700">
        <w:rPr>
          <w:rFonts w:ascii="Tahoma" w:eastAsia="PMingLiU" w:hAnsi="Tahoma" w:cs="Tahoma"/>
          <w:spacing w:val="-2"/>
          <w:sz w:val="18"/>
          <w:szCs w:val="18"/>
        </w:rPr>
        <w:t xml:space="preserve"> School </w:t>
      </w:r>
      <w:r w:rsidRPr="009E4700">
        <w:rPr>
          <w:rFonts w:ascii="Tahoma" w:eastAsia="PMingLiU" w:hAnsi="Tahoma" w:cs="Tahoma" w:hint="eastAsia"/>
          <w:spacing w:val="-2"/>
          <w:sz w:val="18"/>
          <w:szCs w:val="18"/>
          <w:lang w:val="zh-TW"/>
        </w:rPr>
        <w:t>合約之客戶除外</w:t>
      </w:r>
      <w:r w:rsidRPr="009E4700">
        <w:rPr>
          <w:rFonts w:ascii="Tahoma" w:eastAsia="PMingLiU" w:hAnsi="Tahoma" w:cs="Tahoma"/>
          <w:spacing w:val="-2"/>
          <w:sz w:val="18"/>
          <w:szCs w:val="18"/>
        </w:rPr>
        <w:t xml:space="preserve">) </w:t>
      </w:r>
      <w:r w:rsidRPr="009E4700">
        <w:rPr>
          <w:rFonts w:ascii="Tahoma" w:eastAsia="PMingLiU" w:hAnsi="Tahoma" w:cs="Tahoma" w:hint="eastAsia"/>
          <w:spacing w:val="-2"/>
          <w:sz w:val="18"/>
          <w:szCs w:val="18"/>
          <w:lang w:val="zh-TW"/>
        </w:rPr>
        <w:t>有資格取得</w:t>
      </w:r>
      <w:r w:rsidRPr="009E4700">
        <w:rPr>
          <w:rFonts w:ascii="Tahoma" w:eastAsia="PMingLiU" w:hAnsi="Tahoma" w:cs="Tahoma"/>
          <w:spacing w:val="-2"/>
          <w:sz w:val="18"/>
          <w:szCs w:val="18"/>
        </w:rPr>
        <w:t xml:space="preserve"> Microsoft </w:t>
      </w:r>
      <w:r w:rsidRPr="009E4700">
        <w:rPr>
          <w:rFonts w:ascii="Tahoma" w:eastAsia="PMingLiU" w:hAnsi="Tahoma" w:cs="Tahoma" w:hint="eastAsia"/>
          <w:spacing w:val="-2"/>
          <w:sz w:val="18"/>
          <w:szCs w:val="18"/>
          <w:lang w:val="zh-TW"/>
        </w:rPr>
        <w:t>訓練券。</w:t>
      </w:r>
      <w:r w:rsidRPr="009E4700">
        <w:rPr>
          <w:rFonts w:ascii="Tahoma" w:eastAsia="PMingLiU" w:hAnsi="Tahoma" w:cs="Tahoma" w:hint="eastAsia"/>
          <w:spacing w:val="-2"/>
          <w:sz w:val="18"/>
          <w:szCs w:val="18"/>
          <w:lang w:val="zh-TW" w:eastAsia="zh-TW"/>
        </w:rPr>
        <w:t>這些訓練券讓客戶有權針對特定的訓練天數</w:t>
      </w:r>
      <w:r w:rsidRPr="009E4700">
        <w:rPr>
          <w:rFonts w:ascii="Tahoma" w:eastAsia="PMingLiU" w:hAnsi="Tahoma" w:cs="Tahoma" w:hint="eastAsia"/>
          <w:spacing w:val="-2"/>
          <w:sz w:val="18"/>
          <w:szCs w:val="18"/>
          <w:lang w:eastAsia="zh-TW"/>
        </w:rPr>
        <w:t>，</w:t>
      </w:r>
      <w:r w:rsidRPr="009E4700">
        <w:rPr>
          <w:rFonts w:ascii="Tahoma" w:eastAsia="PMingLiU" w:hAnsi="Tahoma" w:cs="Tahoma" w:hint="eastAsia"/>
          <w:spacing w:val="-2"/>
          <w:sz w:val="18"/>
          <w:szCs w:val="18"/>
          <w:lang w:val="zh-TW" w:eastAsia="zh-TW"/>
        </w:rPr>
        <w:t>使用</w:t>
      </w:r>
      <w:r w:rsidRPr="009E4700">
        <w:rPr>
          <w:rFonts w:ascii="Tahoma" w:eastAsia="PMingLiU" w:hAnsi="Tahoma" w:cs="Tahoma"/>
          <w:spacing w:val="-2"/>
          <w:sz w:val="18"/>
          <w:szCs w:val="18"/>
          <w:lang w:eastAsia="zh-TW"/>
        </w:rPr>
        <w:t xml:space="preserve"> Competency in Learning Solutions (CPLS) </w:t>
      </w:r>
      <w:r w:rsidRPr="009E4700">
        <w:rPr>
          <w:rFonts w:ascii="Tahoma" w:eastAsia="PMingLiU" w:hAnsi="Tahoma" w:cs="Tahoma" w:hint="eastAsia"/>
          <w:spacing w:val="-2"/>
          <w:sz w:val="18"/>
          <w:szCs w:val="18"/>
          <w:lang w:val="zh-TW" w:eastAsia="zh-TW"/>
        </w:rPr>
        <w:t>取得</w:t>
      </w:r>
      <w:r w:rsidRPr="009E4700">
        <w:rPr>
          <w:rFonts w:ascii="Tahoma" w:eastAsia="PMingLiU" w:hAnsi="Tahoma" w:cs="Tahoma"/>
          <w:spacing w:val="-2"/>
          <w:sz w:val="18"/>
          <w:szCs w:val="18"/>
          <w:lang w:eastAsia="zh-TW"/>
        </w:rPr>
        <w:t xml:space="preserve"> Microsoft Certified Partner </w:t>
      </w:r>
      <w:r w:rsidRPr="009E4700">
        <w:rPr>
          <w:rFonts w:ascii="Tahoma" w:eastAsia="PMingLiU" w:hAnsi="Tahoma" w:cs="Tahoma" w:hint="eastAsia"/>
          <w:spacing w:val="-2"/>
          <w:sz w:val="18"/>
          <w:szCs w:val="18"/>
          <w:lang w:val="zh-TW" w:eastAsia="zh-TW"/>
        </w:rPr>
        <w:t>所提供之課程。獲贈之天數會因方案及已取得軟體保證之合格使用權數目而有所不同。</w:t>
      </w:r>
      <w:r w:rsidRPr="009E4700">
        <w:rPr>
          <w:rFonts w:ascii="Tahoma" w:eastAsia="PMingLiU" w:hAnsi="Tahoma" w:cs="Tahoma" w:hint="eastAsia"/>
          <w:spacing w:val="-2"/>
          <w:sz w:val="18"/>
          <w:lang w:val="zh-TW" w:eastAsia="zh-TW"/>
        </w:rPr>
        <w:t>一旦客戶的訓練券利益經理透過大量授權服務中心</w:t>
      </w:r>
      <w:r w:rsidRPr="009E4700">
        <w:rPr>
          <w:rFonts w:ascii="Tahoma" w:eastAsia="PMingLiU" w:hAnsi="Tahoma" w:cs="Tahoma"/>
          <w:spacing w:val="-2"/>
          <w:sz w:val="18"/>
          <w:lang w:eastAsia="zh-TW"/>
        </w:rPr>
        <w:t xml:space="preserve"> (VLSC) </w:t>
      </w:r>
      <w:r w:rsidRPr="009E4700">
        <w:rPr>
          <w:rFonts w:ascii="Tahoma" w:eastAsia="PMingLiU" w:hAnsi="Tahoma" w:cs="Tahoma" w:hint="eastAsia"/>
          <w:spacing w:val="-2"/>
          <w:sz w:val="18"/>
          <w:lang w:val="zh-TW" w:eastAsia="zh-TW"/>
        </w:rPr>
        <w:t>工具啟動訓練券利益</w:t>
      </w:r>
      <w:r w:rsidRPr="009E4700">
        <w:rPr>
          <w:rFonts w:ascii="Tahoma" w:eastAsia="PMingLiU" w:hAnsi="Tahoma" w:cs="Tahoma" w:hint="eastAsia"/>
          <w:spacing w:val="-2"/>
          <w:sz w:val="18"/>
          <w:lang w:eastAsia="zh-TW"/>
        </w:rPr>
        <w:t>，</w:t>
      </w:r>
      <w:r w:rsidRPr="009E4700">
        <w:rPr>
          <w:rFonts w:ascii="Tahoma" w:eastAsia="PMingLiU" w:hAnsi="Tahoma" w:cs="Tahoma" w:hint="eastAsia"/>
          <w:spacing w:val="-2"/>
          <w:sz w:val="18"/>
          <w:lang w:val="zh-TW" w:eastAsia="zh-TW"/>
        </w:rPr>
        <w:t>便可以透過客戶的訓練券利益經理將訓練券指派給指定的個人。</w:t>
      </w: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sz w:val="18"/>
          <w:lang w:val="zh-TW" w:eastAsia="zh-TW"/>
        </w:rPr>
        <w:t>訓練券資格規定必須取得軟體保證之使用權的最低數目會因方案而有所不同。</w:t>
      </w:r>
    </w:p>
    <w:p w:rsidR="003117FE" w:rsidRPr="00085ED9" w:rsidRDefault="003117FE" w:rsidP="003117FE">
      <w:pPr>
        <w:pStyle w:val="AppendixFlushBulletedList"/>
        <w:tabs>
          <w:tab w:val="clear" w:pos="360"/>
          <w:tab w:val="num" w:pos="0"/>
        </w:tabs>
        <w:ind w:left="0" w:firstLine="0"/>
        <w:rPr>
          <w:rFonts w:ascii="Tahoma" w:hAnsi="Tahoma" w:cs="Tahoma"/>
          <w:sz w:val="16"/>
          <w:szCs w:val="16"/>
          <w:lang w:eastAsia="zh-TW"/>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253"/>
        <w:gridCol w:w="3137"/>
      </w:tblGrid>
      <w:tr w:rsidR="003117FE" w:rsidRPr="00F31997" w:rsidTr="007E1635">
        <w:trPr>
          <w:cantSplit/>
          <w:trHeight w:val="531"/>
        </w:trPr>
        <w:tc>
          <w:tcPr>
            <w:tcW w:w="3002" w:type="dxa"/>
            <w:shd w:val="clear" w:color="auto" w:fill="FFCC99"/>
            <w:vAlign w:val="center"/>
          </w:tcPr>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hint="eastAsia"/>
                <w:sz w:val="20"/>
                <w:szCs w:val="20"/>
                <w:lang w:val="zh-TW"/>
              </w:rPr>
              <w:t>方案</w:t>
            </w:r>
          </w:p>
        </w:tc>
        <w:tc>
          <w:tcPr>
            <w:tcW w:w="3253" w:type="dxa"/>
            <w:shd w:val="clear" w:color="auto" w:fill="FFCC99"/>
            <w:vAlign w:val="center"/>
          </w:tcPr>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sz w:val="20"/>
                <w:lang w:val="zh-TW"/>
              </w:rPr>
              <w:t xml:space="preserve">Office System </w:t>
            </w:r>
            <w:r w:rsidRPr="00F31997">
              <w:rPr>
                <w:rFonts w:ascii="Tahoma" w:eastAsia="PMingLiU" w:hAnsi="Tahoma" w:cs="Tahoma" w:hint="eastAsia"/>
                <w:sz w:val="20"/>
                <w:lang w:val="zh-TW"/>
              </w:rPr>
              <w:t>應用程式組合產品</w:t>
            </w:r>
          </w:p>
        </w:tc>
        <w:tc>
          <w:tcPr>
            <w:tcW w:w="3137" w:type="dxa"/>
            <w:shd w:val="clear" w:color="auto" w:fill="FFCC99"/>
            <w:vAlign w:val="center"/>
          </w:tcPr>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hint="eastAsia"/>
                <w:sz w:val="20"/>
                <w:szCs w:val="20"/>
                <w:lang w:val="zh-TW"/>
              </w:rPr>
              <w:t>系統組合</w:t>
            </w:r>
          </w:p>
        </w:tc>
      </w:tr>
      <w:tr w:rsidR="003117FE" w:rsidRPr="00F31997" w:rsidTr="007E1635">
        <w:trPr>
          <w:cantSplit/>
          <w:trHeight w:val="236"/>
        </w:trPr>
        <w:tc>
          <w:tcPr>
            <w:tcW w:w="3002"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Open Value</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每</w:t>
            </w:r>
            <w:r w:rsidRPr="00F31997">
              <w:rPr>
                <w:rFonts w:ascii="Tahoma" w:eastAsia="PMingLiU" w:hAnsi="Tahoma" w:cs="Tahoma"/>
                <w:lang w:val="zh-TW"/>
              </w:rPr>
              <w:t xml:space="preserve"> 50 </w:t>
            </w:r>
            <w:r w:rsidRPr="00F31997">
              <w:rPr>
                <w:rFonts w:ascii="Tahoma" w:eastAsia="PMingLiU" w:hAnsi="Tahoma" w:cs="Tahoma" w:hint="eastAsia"/>
                <w:lang w:val="zh-TW"/>
              </w:rPr>
              <w:t>個使用權</w:t>
            </w:r>
            <w:r w:rsidRPr="00F31997">
              <w:rPr>
                <w:rFonts w:ascii="Tahoma" w:eastAsia="PMingLiU" w:hAnsi="Tahoma" w:cs="Tahoma"/>
                <w:lang w:val="zh-TW"/>
              </w:rPr>
              <w:t xml:space="preserve"> 2 </w:t>
            </w:r>
            <w:r w:rsidRPr="00F31997">
              <w:rPr>
                <w:rFonts w:ascii="Tahoma" w:eastAsia="PMingLiU" w:hAnsi="Tahoma" w:cs="Tahoma" w:hint="eastAsia"/>
                <w:lang w:val="zh-TW"/>
              </w:rPr>
              <w:t>天</w:t>
            </w:r>
            <w:r w:rsidRPr="00F31997">
              <w:rPr>
                <w:rFonts w:ascii="Tahoma" w:eastAsia="PMingLiU" w:hAnsi="Tahoma" w:cs="Tahoma"/>
                <w:lang w:val="zh-TW"/>
              </w:rPr>
              <w:t xml:space="preserve"> (</w:t>
            </w:r>
            <w:r w:rsidRPr="00F31997">
              <w:rPr>
                <w:rFonts w:ascii="Tahoma" w:eastAsia="PMingLiU" w:hAnsi="Tahoma" w:cs="Tahoma" w:hint="eastAsia"/>
                <w:lang w:val="zh-TW"/>
              </w:rPr>
              <w:t>最多</w:t>
            </w:r>
            <w:r w:rsidRPr="00F31997">
              <w:rPr>
                <w:rFonts w:ascii="Tahoma" w:eastAsia="PMingLiU" w:hAnsi="Tahoma" w:cs="Tahoma"/>
                <w:lang w:val="zh-TW"/>
              </w:rPr>
              <w:t xml:space="preserve"> 20 </w:t>
            </w:r>
            <w:r w:rsidRPr="00F31997">
              <w:rPr>
                <w:rFonts w:ascii="Tahoma" w:eastAsia="PMingLiU" w:hAnsi="Tahoma" w:cs="Tahoma" w:hint="eastAsia"/>
                <w:lang w:val="zh-TW"/>
              </w:rPr>
              <w:t>天</w:t>
            </w:r>
            <w:r w:rsidRPr="00F31997">
              <w:rPr>
                <w:rFonts w:ascii="Tahoma" w:eastAsia="PMingLiU" w:hAnsi="Tahoma" w:cs="Tahoma"/>
                <w:lang w:val="zh-TW"/>
              </w:rPr>
              <w:t>)</w:t>
            </w: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每</w:t>
            </w:r>
            <w:r w:rsidRPr="00F31997">
              <w:rPr>
                <w:rFonts w:ascii="Tahoma" w:eastAsia="PMingLiU" w:hAnsi="Tahoma" w:cs="Tahoma"/>
                <w:lang w:val="zh-TW"/>
              </w:rPr>
              <w:t xml:space="preserve"> 50 </w:t>
            </w:r>
            <w:r w:rsidRPr="00F31997">
              <w:rPr>
                <w:rFonts w:ascii="Tahoma" w:eastAsia="PMingLiU" w:hAnsi="Tahoma" w:cs="Tahoma" w:hint="eastAsia"/>
                <w:lang w:val="zh-TW"/>
              </w:rPr>
              <w:t>個使用權</w:t>
            </w:r>
            <w:r w:rsidRPr="00F31997">
              <w:rPr>
                <w:rFonts w:ascii="Tahoma" w:eastAsia="PMingLiU" w:hAnsi="Tahoma" w:cs="Tahoma"/>
                <w:lang w:val="zh-TW"/>
              </w:rPr>
              <w:t xml:space="preserve"> 1 </w:t>
            </w:r>
            <w:r w:rsidRPr="00F31997">
              <w:rPr>
                <w:rFonts w:ascii="Tahoma" w:eastAsia="PMingLiU" w:hAnsi="Tahoma" w:cs="Tahoma" w:hint="eastAsia"/>
                <w:lang w:val="zh-TW"/>
              </w:rPr>
              <w:t>天</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w:t>
            </w:r>
            <w:r w:rsidRPr="00F31997">
              <w:rPr>
                <w:rFonts w:ascii="Tahoma" w:eastAsia="PMingLiU" w:hAnsi="Tahoma" w:cs="Tahoma" w:hint="eastAsia"/>
                <w:lang w:val="zh-TW"/>
              </w:rPr>
              <w:t>最多</w:t>
            </w:r>
            <w:r w:rsidRPr="00F31997">
              <w:rPr>
                <w:rFonts w:ascii="Tahoma" w:eastAsia="PMingLiU" w:hAnsi="Tahoma" w:cs="Tahoma"/>
                <w:lang w:val="zh-TW"/>
              </w:rPr>
              <w:t xml:space="preserve"> 10 </w:t>
            </w:r>
            <w:r w:rsidRPr="00F31997">
              <w:rPr>
                <w:rFonts w:ascii="Tahoma" w:eastAsia="PMingLiU" w:hAnsi="Tahoma" w:cs="Tahoma" w:hint="eastAsia"/>
                <w:lang w:val="zh-TW"/>
              </w:rPr>
              <w:t>天</w:t>
            </w:r>
            <w:r w:rsidRPr="00F31997">
              <w:rPr>
                <w:rFonts w:ascii="Tahoma" w:eastAsia="PMingLiU" w:hAnsi="Tahoma" w:cs="Tahoma"/>
                <w:lang w:val="zh-TW"/>
              </w:rPr>
              <w:t>)</w:t>
            </w: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9E4700" w:rsidP="009E4700">
            <w:pPr>
              <w:pStyle w:val="AppendixTableHeadings"/>
              <w:keepNext/>
              <w:rPr>
                <w:rFonts w:ascii="Tahoma" w:eastAsia="PMingLiU" w:hAnsi="Tahoma" w:cs="Tahoma"/>
              </w:rPr>
            </w:pPr>
            <w:r>
              <w:rPr>
                <w:rFonts w:ascii="Tahoma" w:hAnsi="Tahoma" w:cs="Tahoma"/>
              </w:rPr>
              <w:t xml:space="preserve">1 </w:t>
            </w:r>
            <w:r w:rsidRPr="00F31997">
              <w:rPr>
                <w:rFonts w:ascii="Tahoma" w:eastAsia="PMingLiU" w:hAnsi="Tahoma" w:cs="Tahoma"/>
              </w:rPr>
              <w:t>–</w:t>
            </w:r>
            <w:r>
              <w:rPr>
                <w:rFonts w:ascii="Tahoma" w:hAnsi="Tahoma" w:cs="Tahoma"/>
              </w:rPr>
              <w:t xml:space="preserve"> 249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每</w:t>
            </w:r>
            <w:r w:rsidRPr="00F31997">
              <w:rPr>
                <w:rFonts w:ascii="Tahoma" w:eastAsia="PMingLiU" w:hAnsi="Tahoma" w:cs="Tahoma"/>
                <w:lang w:val="zh-TW"/>
              </w:rPr>
              <w:t xml:space="preserve"> 50 </w:t>
            </w:r>
            <w:r w:rsidRPr="00F31997">
              <w:rPr>
                <w:rFonts w:ascii="Tahoma" w:eastAsia="PMingLiU" w:hAnsi="Tahoma" w:cs="Tahoma" w:hint="eastAsia"/>
                <w:lang w:val="zh-TW"/>
              </w:rPr>
              <w:t>個使用權</w:t>
            </w:r>
            <w:r w:rsidRPr="00F31997">
              <w:rPr>
                <w:rFonts w:ascii="Tahoma" w:eastAsia="PMingLiU" w:hAnsi="Tahoma" w:cs="Tahoma"/>
                <w:lang w:val="zh-TW"/>
              </w:rPr>
              <w:t xml:space="preserve"> 2 </w:t>
            </w:r>
            <w:r w:rsidRPr="00F31997">
              <w:rPr>
                <w:rFonts w:ascii="Tahoma" w:eastAsia="PMingLiU" w:hAnsi="Tahoma" w:cs="Tahoma" w:hint="eastAsia"/>
                <w:lang w:val="zh-TW"/>
              </w:rPr>
              <w:t>天</w:t>
            </w: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每</w:t>
            </w:r>
            <w:r w:rsidRPr="00F31997">
              <w:rPr>
                <w:rFonts w:ascii="Tahoma" w:eastAsia="PMingLiU" w:hAnsi="Tahoma" w:cs="Tahoma"/>
                <w:lang w:val="zh-TW"/>
              </w:rPr>
              <w:t xml:space="preserve"> 50 </w:t>
            </w:r>
            <w:r w:rsidRPr="00F31997">
              <w:rPr>
                <w:rFonts w:ascii="Tahoma" w:eastAsia="PMingLiU" w:hAnsi="Tahoma" w:cs="Tahoma" w:hint="eastAsia"/>
                <w:lang w:val="zh-TW"/>
              </w:rPr>
              <w:t>個使用權</w:t>
            </w:r>
            <w:r w:rsidRPr="00F31997">
              <w:rPr>
                <w:rFonts w:ascii="Tahoma" w:eastAsia="PMingLiU" w:hAnsi="Tahoma" w:cs="Tahoma"/>
                <w:lang w:val="zh-TW"/>
              </w:rPr>
              <w:t xml:space="preserve"> 1 </w:t>
            </w:r>
            <w:r w:rsidRPr="00F31997">
              <w:rPr>
                <w:rFonts w:ascii="Tahoma" w:eastAsia="PMingLiU" w:hAnsi="Tahoma" w:cs="Tahoma" w:hint="eastAsia"/>
                <w:lang w:val="zh-TW"/>
              </w:rPr>
              <w:t>天</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rPr>
              <w:t>250</w:t>
            </w:r>
            <w:r w:rsidR="009E4700">
              <w:rPr>
                <w:rFonts w:ascii="Tahoma" w:eastAsia="PMingLiU" w:hAnsi="Tahoma" w:cs="Tahoma"/>
              </w:rPr>
              <w:t xml:space="preserve"> </w:t>
            </w:r>
            <w:r w:rsidR="009E4700" w:rsidRPr="00F31997">
              <w:rPr>
                <w:rFonts w:ascii="Tahoma" w:eastAsia="PMingLiU" w:hAnsi="Tahoma" w:cs="Tahoma"/>
              </w:rPr>
              <w:t>–</w:t>
            </w:r>
            <w:r w:rsidR="009E4700">
              <w:rPr>
                <w:rFonts w:ascii="Tahoma" w:eastAsia="PMingLiU" w:hAnsi="Tahoma" w:cs="Tahoma"/>
              </w:rPr>
              <w:t xml:space="preserve"> </w:t>
            </w:r>
            <w:r w:rsidRPr="00F31997">
              <w:rPr>
                <w:rFonts w:ascii="Tahoma" w:eastAsia="PMingLiU" w:hAnsi="Tahoma" w:cs="Tahoma"/>
              </w:rPr>
              <w:t xml:space="preserve">2,399 </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每個</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合格註冊</w:t>
            </w:r>
            <w:r w:rsidRPr="00F31997">
              <w:rPr>
                <w:rFonts w:ascii="Tahoma" w:eastAsia="PMingLiU" w:hAnsi="Tahoma" w:cs="Tahoma"/>
                <w:lang w:val="zh-TW"/>
              </w:rPr>
              <w:t xml:space="preserve"> 20 </w:t>
            </w:r>
            <w:r w:rsidRPr="00F31997">
              <w:rPr>
                <w:rFonts w:ascii="Tahoma" w:eastAsia="PMingLiU" w:hAnsi="Tahoma" w:cs="Tahoma" w:hint="eastAsia"/>
                <w:lang w:val="zh-TW"/>
              </w:rPr>
              <w:t>天</w:t>
            </w: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每個</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合格註冊</w:t>
            </w:r>
            <w:r w:rsidRPr="00F31997">
              <w:rPr>
                <w:rFonts w:ascii="Tahoma" w:eastAsia="PMingLiU" w:hAnsi="Tahoma" w:cs="Tahoma"/>
                <w:lang w:val="zh-TW"/>
              </w:rPr>
              <w:t xml:space="preserve"> 20 </w:t>
            </w:r>
            <w:r w:rsidRPr="00F31997">
              <w:rPr>
                <w:rFonts w:ascii="Tahoma" w:eastAsia="PMingLiU" w:hAnsi="Tahoma" w:cs="Tahoma" w:hint="eastAsia"/>
                <w:lang w:val="zh-TW"/>
              </w:rPr>
              <w:t>天</w:t>
            </w: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Text"/>
              <w:keepNext/>
              <w:rPr>
                <w:rFonts w:ascii="Tahoma" w:eastAsia="PMingLiU" w:hAnsi="Tahoma" w:cs="Tahoma"/>
                <w:b/>
                <w:i/>
              </w:rPr>
            </w:pPr>
            <w:r w:rsidRPr="00F31997">
              <w:rPr>
                <w:rFonts w:ascii="Tahoma" w:eastAsia="PMingLiU" w:hAnsi="Tahoma" w:cs="Tahoma"/>
              </w:rPr>
              <w:t>2,400</w:t>
            </w:r>
            <w:r w:rsidR="00EA233E">
              <w:rPr>
                <w:rFonts w:ascii="Tahoma" w:eastAsia="PMingLiU" w:hAnsi="Tahoma" w:cs="Tahoma"/>
              </w:rPr>
              <w:t xml:space="preserve"> </w:t>
            </w:r>
            <w:r w:rsidR="009E4700" w:rsidRPr="00F31997">
              <w:rPr>
                <w:rFonts w:ascii="Tahoma" w:eastAsia="PMingLiU" w:hAnsi="Tahoma" w:cs="Tahoma"/>
              </w:rPr>
              <w:t>–</w:t>
            </w:r>
            <w:r w:rsidR="00EA233E">
              <w:rPr>
                <w:rFonts w:ascii="Tahoma" w:eastAsia="PMingLiU" w:hAnsi="Tahoma" w:cs="Tahoma"/>
              </w:rPr>
              <w:t xml:space="preserve"> </w:t>
            </w:r>
            <w:r w:rsidRPr="00F31997">
              <w:rPr>
                <w:rFonts w:ascii="Tahoma" w:eastAsia="PMingLiU" w:hAnsi="Tahoma" w:cs="Tahoma"/>
              </w:rPr>
              <w:t>5,999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30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15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Text"/>
              <w:keepNext/>
              <w:rPr>
                <w:rFonts w:ascii="Tahoma" w:eastAsia="PMingLiU" w:hAnsi="Tahoma" w:cs="Tahoma"/>
                <w:b/>
                <w:i/>
              </w:rPr>
            </w:pPr>
            <w:r w:rsidRPr="00F31997">
              <w:rPr>
                <w:rFonts w:ascii="Tahoma" w:eastAsia="PMingLiU" w:hAnsi="Tahoma" w:cs="Tahoma"/>
              </w:rPr>
              <w:t>6,000</w:t>
            </w:r>
            <w:r w:rsidR="00EA233E">
              <w:rPr>
                <w:rFonts w:ascii="Tahoma" w:eastAsia="PMingLiU" w:hAnsi="Tahoma" w:cs="Tahoma"/>
              </w:rPr>
              <w:t xml:space="preserve"> </w:t>
            </w:r>
            <w:r w:rsidR="009E4700" w:rsidRPr="00F31997">
              <w:rPr>
                <w:rFonts w:ascii="Tahoma" w:eastAsia="PMingLiU" w:hAnsi="Tahoma" w:cs="Tahoma"/>
              </w:rPr>
              <w:t>–</w:t>
            </w:r>
            <w:r w:rsidR="00EA233E">
              <w:rPr>
                <w:rFonts w:ascii="Tahoma" w:eastAsia="PMingLiU" w:hAnsi="Tahoma" w:cs="Tahoma"/>
              </w:rPr>
              <w:t xml:space="preserve"> </w:t>
            </w:r>
            <w:r w:rsidRPr="00F31997">
              <w:rPr>
                <w:rFonts w:ascii="Tahoma" w:eastAsia="PMingLiU" w:hAnsi="Tahoma" w:cs="Tahoma"/>
              </w:rPr>
              <w:t>14,999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50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25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Text"/>
              <w:keepNext/>
              <w:rPr>
                <w:rFonts w:ascii="Tahoma" w:eastAsia="PMingLiU" w:hAnsi="Tahoma" w:cs="Tahoma"/>
                <w:b/>
                <w:i/>
              </w:rPr>
            </w:pPr>
            <w:r w:rsidRPr="00F31997">
              <w:rPr>
                <w:rFonts w:ascii="Tahoma" w:eastAsia="PMingLiU" w:hAnsi="Tahoma" w:cs="Tahoma"/>
              </w:rPr>
              <w:t>15,000 – 29,999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110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55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Text"/>
              <w:keepNext/>
              <w:rPr>
                <w:rFonts w:ascii="Tahoma" w:eastAsia="PMingLiU" w:hAnsi="Tahoma" w:cs="Tahoma"/>
                <w:b/>
                <w:i/>
              </w:rPr>
            </w:pPr>
            <w:r w:rsidRPr="00F31997">
              <w:rPr>
                <w:rFonts w:ascii="Tahoma" w:eastAsia="PMingLiU" w:hAnsi="Tahoma" w:cs="Tahoma"/>
              </w:rPr>
              <w:t>30,000 – 49,999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160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80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Text"/>
              <w:keepNext/>
              <w:rPr>
                <w:rFonts w:ascii="Tahoma" w:eastAsia="PMingLiU" w:hAnsi="Tahoma" w:cs="Tahoma"/>
                <w:b/>
                <w:i/>
              </w:rPr>
            </w:pPr>
            <w:r w:rsidRPr="00F31997">
              <w:rPr>
                <w:rFonts w:ascii="Tahoma" w:eastAsia="PMingLiU" w:hAnsi="Tahoma" w:cs="Tahoma"/>
              </w:rPr>
              <w:t>50,000 – 99,999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250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125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rPr>
              <w:t>100,000 – 199,999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400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200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rPr>
              <w:t>200,000 – 399,999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600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300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rPr>
              <w:t>400,000 – 599,999</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800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400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r w:rsidR="003117FE" w:rsidRPr="00F31997" w:rsidTr="007E1635">
        <w:trPr>
          <w:cantSplit/>
          <w:trHeight w:val="236"/>
        </w:trPr>
        <w:tc>
          <w:tcPr>
            <w:tcW w:w="3002" w:type="dxa"/>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lang w:val="zh-TW"/>
              </w:rPr>
              <w:t>SAM</w:t>
            </w:r>
          </w:p>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rPr>
              <w:t>600,000 +</w:t>
            </w:r>
          </w:p>
        </w:tc>
        <w:tc>
          <w:tcPr>
            <w:tcW w:w="3253"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1400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c>
          <w:tcPr>
            <w:tcW w:w="3137" w:type="dxa"/>
            <w:vAlign w:val="center"/>
          </w:tcPr>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 xml:space="preserve">700 </w:t>
            </w:r>
            <w:r w:rsidRPr="00F31997">
              <w:rPr>
                <w:rFonts w:ascii="Tahoma" w:eastAsia="PMingLiU" w:hAnsi="Tahoma" w:cs="Tahoma" w:hint="eastAsia"/>
                <w:lang w:val="zh-TW"/>
              </w:rPr>
              <w:t>天</w:t>
            </w:r>
            <w:r w:rsidRPr="00F31997">
              <w:rPr>
                <w:rFonts w:ascii="Tahoma" w:eastAsia="PMingLiU" w:hAnsi="Tahoma" w:cs="Tahoma"/>
                <w:lang w:val="zh-TW"/>
              </w:rPr>
              <w:t>*</w:t>
            </w:r>
          </w:p>
          <w:p w:rsidR="003117FE" w:rsidRPr="00F31997" w:rsidRDefault="003117FE" w:rsidP="00C70748">
            <w:pPr>
              <w:pStyle w:val="AppendixTableText"/>
              <w:keepNext/>
              <w:rPr>
                <w:rFonts w:ascii="Tahoma" w:eastAsia="PMingLiU" w:hAnsi="Tahoma" w:cs="Tahoma"/>
              </w:rPr>
            </w:pPr>
          </w:p>
        </w:tc>
      </w:tr>
    </w:tbl>
    <w:p w:rsidR="003117FE" w:rsidRPr="00085ED9" w:rsidRDefault="003117FE" w:rsidP="00085ED9">
      <w:pPr>
        <w:pStyle w:val="AppendixBodyText"/>
        <w:spacing w:after="0"/>
        <w:rPr>
          <w:rFonts w:ascii="Tahoma" w:eastAsia="PMingLiU" w:hAnsi="Tahoma" w:cs="Tahoma"/>
          <w:sz w:val="14"/>
          <w:szCs w:val="14"/>
        </w:rPr>
      </w:pPr>
    </w:p>
    <w:p w:rsidR="003117FE" w:rsidRPr="00F31997" w:rsidRDefault="003117FE" w:rsidP="003117FE">
      <w:pPr>
        <w:tabs>
          <w:tab w:val="left" w:pos="10440"/>
        </w:tabs>
        <w:spacing w:before="120"/>
        <w:ind w:right="306"/>
        <w:rPr>
          <w:rFonts w:eastAsia="PMingLiU" w:cs="Tahoma"/>
          <w:lang w:eastAsia="zh-TW"/>
        </w:rPr>
      </w:pPr>
      <w:r w:rsidRPr="00F31997">
        <w:rPr>
          <w:rFonts w:eastAsia="PMingLiU" w:cs="Tahoma" w:hint="eastAsia"/>
          <w:b/>
          <w:i/>
          <w:color w:val="000000"/>
          <w:sz w:val="16"/>
          <w:lang w:val="zh-TW" w:eastAsia="zh-TW"/>
        </w:rPr>
        <w:t>注意事項：</w:t>
      </w:r>
      <w:r w:rsidRPr="00F31997">
        <w:rPr>
          <w:rFonts w:eastAsia="PMingLiU" w:cs="Tahoma" w:hint="eastAsia"/>
          <w:i/>
          <w:color w:val="000000"/>
          <w:sz w:val="16"/>
          <w:szCs w:val="16"/>
          <w:lang w:val="zh-TW" w:eastAsia="zh-TW"/>
        </w:rPr>
        <w:t>根據完整的三年期註冊或合約可提供的訓練折讓</w:t>
      </w:r>
      <w:r w:rsidRPr="00F31997">
        <w:rPr>
          <w:rFonts w:eastAsia="PMingLiU" w:cs="Tahoma"/>
          <w:i/>
          <w:color w:val="000000"/>
          <w:sz w:val="16"/>
          <w:szCs w:val="16"/>
          <w:lang w:val="zh-TW" w:eastAsia="zh-TW"/>
        </w:rPr>
        <w:t xml:space="preserve"> (</w:t>
      </w:r>
      <w:r w:rsidRPr="00F31997">
        <w:rPr>
          <w:rFonts w:eastAsia="PMingLiU" w:cs="Tahoma" w:hint="eastAsia"/>
          <w:i/>
          <w:color w:val="000000"/>
          <w:sz w:val="16"/>
          <w:szCs w:val="16"/>
          <w:lang w:val="zh-TW" w:eastAsia="zh-TW"/>
        </w:rPr>
        <w:t>如需詳細資訊，請參閱以下內容</w:t>
      </w:r>
      <w:r w:rsidRPr="00F31997">
        <w:rPr>
          <w:rFonts w:eastAsia="PMingLiU" w:cs="Tahoma"/>
          <w:i/>
          <w:color w:val="000000"/>
          <w:sz w:val="16"/>
          <w:szCs w:val="16"/>
          <w:lang w:val="zh-TW" w:eastAsia="zh-TW"/>
        </w:rPr>
        <w:t>)</w:t>
      </w:r>
      <w:r w:rsidRPr="00F31997">
        <w:rPr>
          <w:rFonts w:eastAsia="PMingLiU" w:cs="Tahoma" w:hint="eastAsia"/>
          <w:i/>
          <w:color w:val="000000"/>
          <w:sz w:val="16"/>
          <w:szCs w:val="16"/>
          <w:lang w:val="zh-TW" w:eastAsia="zh-TW"/>
        </w:rPr>
        <w:t>。</w:t>
      </w:r>
    </w:p>
    <w:p w:rsidR="003117FE" w:rsidRPr="00F31997" w:rsidRDefault="003117FE" w:rsidP="003117FE">
      <w:pPr>
        <w:spacing w:after="60"/>
        <w:rPr>
          <w:rFonts w:eastAsia="PMingLiU" w:cs="Tahoma"/>
          <w:lang w:eastAsia="zh-TW"/>
        </w:rPr>
      </w:pPr>
      <w:r w:rsidRPr="00F31997">
        <w:rPr>
          <w:rFonts w:eastAsia="PMingLiU" w:cs="Tahoma" w:hint="eastAsia"/>
          <w:i/>
          <w:color w:val="000000"/>
          <w:sz w:val="16"/>
          <w:lang w:val="zh-TW" w:eastAsia="zh-TW"/>
        </w:rPr>
        <w:t>請參閱</w:t>
      </w:r>
      <w:r w:rsidRPr="00F31997">
        <w:rPr>
          <w:rFonts w:eastAsia="PMingLiU" w:cs="Tahoma"/>
          <w:i/>
          <w:color w:val="000000"/>
          <w:sz w:val="16"/>
          <w:lang w:val="zh-TW" w:eastAsia="zh-TW"/>
        </w:rPr>
        <w:t xml:space="preserve"> Office System </w:t>
      </w:r>
      <w:r w:rsidRPr="00F31997">
        <w:rPr>
          <w:rFonts w:eastAsia="PMingLiU" w:cs="Tahoma" w:hint="eastAsia"/>
          <w:i/>
          <w:color w:val="000000"/>
          <w:sz w:val="16"/>
          <w:lang w:val="zh-TW" w:eastAsia="zh-TW"/>
        </w:rPr>
        <w:t>應用程式表格</w:t>
      </w:r>
    </w:p>
    <w:p w:rsidR="003117FE" w:rsidRPr="00F31997" w:rsidRDefault="003117FE" w:rsidP="003117FE">
      <w:pPr>
        <w:tabs>
          <w:tab w:val="left" w:pos="10440"/>
        </w:tabs>
        <w:spacing w:after="60"/>
        <w:ind w:right="306"/>
        <w:rPr>
          <w:rFonts w:eastAsia="PMingLiU" w:cs="Tahoma"/>
          <w:lang w:eastAsia="zh-TW"/>
        </w:rPr>
      </w:pPr>
      <w:r w:rsidRPr="00F31997">
        <w:rPr>
          <w:rFonts w:eastAsia="PMingLiU" w:cs="Tahoma"/>
          <w:i/>
          <w:color w:val="000000"/>
          <w:sz w:val="16"/>
          <w:lang w:val="zh-TW" w:eastAsia="zh-TW"/>
        </w:rPr>
        <w:t>*</w:t>
      </w:r>
      <w:r w:rsidRPr="00F31997">
        <w:rPr>
          <w:rFonts w:eastAsia="PMingLiU" w:cs="Tahoma" w:hint="eastAsia"/>
          <w:i/>
          <w:color w:val="000000"/>
          <w:sz w:val="16"/>
          <w:lang w:val="zh-TW" w:eastAsia="zh-TW"/>
        </w:rPr>
        <w:t>每個合格註冊或每份合約的天數。</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並非所有語言皆提供所有課程。</w:t>
      </w:r>
    </w:p>
    <w:p w:rsidR="003117FE" w:rsidRPr="00F31997" w:rsidRDefault="003117FE" w:rsidP="0068012B">
      <w:pPr>
        <w:pStyle w:val="AppendixBodyText"/>
        <w:numPr>
          <w:ilvl w:val="0"/>
          <w:numId w:val="51"/>
        </w:numPr>
        <w:rPr>
          <w:rFonts w:ascii="Tahoma" w:eastAsia="PMingLiU" w:hAnsi="Tahoma" w:cs="Tahoma"/>
        </w:rPr>
      </w:pPr>
      <w:r w:rsidRPr="00F31997">
        <w:rPr>
          <w:rFonts w:ascii="Tahoma" w:eastAsia="PMingLiU" w:hAnsi="Tahoma" w:cs="Tahoma" w:hint="eastAsia"/>
          <w:sz w:val="18"/>
          <w:lang w:val="zh-TW"/>
        </w:rPr>
        <w:t>由</w:t>
      </w:r>
      <w:r w:rsidRPr="00F31997">
        <w:rPr>
          <w:rFonts w:ascii="Tahoma" w:eastAsia="PMingLiU" w:hAnsi="Tahoma" w:cs="Tahoma"/>
          <w:sz w:val="18"/>
          <w:lang w:val="zh-TW"/>
        </w:rPr>
        <w:t xml:space="preserve"> Microsoft CPLS </w:t>
      </w:r>
      <w:r w:rsidRPr="00F31997">
        <w:rPr>
          <w:rFonts w:ascii="Tahoma" w:eastAsia="PMingLiU" w:hAnsi="Tahoma" w:cs="Tahoma" w:hint="eastAsia"/>
          <w:sz w:val="18"/>
          <w:lang w:val="zh-TW"/>
        </w:rPr>
        <w:t>建立之當地原則可適用。</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利益經理有能力依</w:t>
      </w:r>
      <w:r w:rsidRPr="00F31997">
        <w:rPr>
          <w:rFonts w:ascii="Tahoma" w:eastAsia="PMingLiU" w:hAnsi="Tahoma" w:cs="Tahoma"/>
          <w:sz w:val="18"/>
          <w:lang w:val="zh-TW" w:eastAsia="zh-TW"/>
        </w:rPr>
        <w:t xml:space="preserve"> CPLS </w:t>
      </w:r>
      <w:r w:rsidRPr="00F31997">
        <w:rPr>
          <w:rFonts w:ascii="Tahoma" w:eastAsia="PMingLiU" w:hAnsi="Tahoma" w:cs="Tahoma" w:hint="eastAsia"/>
          <w:sz w:val="18"/>
          <w:lang w:val="zh-TW" w:eastAsia="zh-TW"/>
        </w:rPr>
        <w:t>所建立之課程取消日期在已指派的狀態下撤銷訓練券。</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訓練券未涵蓋之任何課程天數必須由接受訓練的個人支付。</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任何超過特別課程所適用天數的訓練券天數將歸回組合的可提供天數，由利益經理重新指派。</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以加速格式交付之課程會要求訓練券天數相當於正常課程交付的課程天數。</w:t>
      </w:r>
    </w:p>
    <w:p w:rsidR="003117FE" w:rsidRPr="00F31997" w:rsidRDefault="003117FE" w:rsidP="00EA233E">
      <w:pPr>
        <w:pStyle w:val="AppendixBodyText"/>
        <w:numPr>
          <w:ilvl w:val="0"/>
          <w:numId w:val="51"/>
        </w:numPr>
        <w:rPr>
          <w:rFonts w:ascii="Tahoma" w:eastAsia="PMingLiU" w:hAnsi="Tahoma" w:cs="Tahoma"/>
          <w:lang w:eastAsia="zh-TW"/>
        </w:rPr>
      </w:pPr>
      <w:r w:rsidRPr="00F31997">
        <w:rPr>
          <w:rFonts w:ascii="Tahoma" w:eastAsia="PMingLiU" w:hAnsi="Tahoma" w:cs="Tahoma" w:hint="eastAsia"/>
          <w:bCs/>
          <w:sz w:val="18"/>
          <w:szCs w:val="18"/>
          <w:lang w:val="zh-TW" w:eastAsia="zh-TW"/>
        </w:rPr>
        <w:t>只有針對核准的課程具備合格</w:t>
      </w:r>
      <w:r w:rsidRPr="00F31997">
        <w:rPr>
          <w:rFonts w:ascii="Tahoma" w:eastAsia="PMingLiU" w:hAnsi="Tahoma" w:cs="Tahoma"/>
          <w:bCs/>
          <w:sz w:val="18"/>
          <w:szCs w:val="18"/>
          <w:lang w:val="zh-TW" w:eastAsia="zh-TW"/>
        </w:rPr>
        <w:t xml:space="preserve"> Microsoft CPLS </w:t>
      </w:r>
      <w:r w:rsidRPr="00F31997">
        <w:rPr>
          <w:rFonts w:ascii="Tahoma" w:eastAsia="PMingLiU" w:hAnsi="Tahoma" w:cs="Tahoma" w:hint="eastAsia"/>
          <w:bCs/>
          <w:sz w:val="18"/>
          <w:szCs w:val="18"/>
          <w:lang w:val="zh-TW" w:eastAsia="zh-TW"/>
        </w:rPr>
        <w:t>之講師導向式訓練的天數之訓練券是可買回的。自訂的課程</w:t>
      </w:r>
      <w:r w:rsidRPr="00F31997">
        <w:rPr>
          <w:rFonts w:ascii="Tahoma" w:eastAsia="PMingLiU" w:hAnsi="Tahoma" w:cs="Tahoma"/>
          <w:bCs/>
          <w:sz w:val="18"/>
          <w:szCs w:val="18"/>
          <w:lang w:val="zh-TW" w:eastAsia="zh-TW"/>
        </w:rPr>
        <w:t xml:space="preserve"> (</w:t>
      </w:r>
      <w:r w:rsidRPr="00F31997">
        <w:rPr>
          <w:rFonts w:ascii="Tahoma" w:eastAsia="PMingLiU" w:hAnsi="Tahoma" w:cs="Tahoma" w:hint="eastAsia"/>
          <w:bCs/>
          <w:sz w:val="18"/>
          <w:szCs w:val="18"/>
          <w:lang w:val="zh-TW" w:eastAsia="zh-TW"/>
        </w:rPr>
        <w:t>加速交付之核准課程除外</w:t>
      </w:r>
      <w:r w:rsidRPr="00F31997">
        <w:rPr>
          <w:rFonts w:ascii="Tahoma" w:eastAsia="PMingLiU" w:hAnsi="Tahoma" w:cs="Tahoma"/>
          <w:bCs/>
          <w:sz w:val="18"/>
          <w:szCs w:val="18"/>
          <w:lang w:val="zh-TW" w:eastAsia="zh-TW"/>
        </w:rPr>
        <w:t xml:space="preserve">) </w:t>
      </w:r>
      <w:r w:rsidRPr="00F31997">
        <w:rPr>
          <w:rFonts w:ascii="Tahoma" w:eastAsia="PMingLiU" w:hAnsi="Tahoma" w:cs="Tahoma" w:hint="eastAsia"/>
          <w:bCs/>
          <w:sz w:val="18"/>
          <w:szCs w:val="18"/>
          <w:lang w:val="zh-TW" w:eastAsia="zh-TW"/>
        </w:rPr>
        <w:t>不具備該等訓練券的範圍資格。</w:t>
      </w:r>
      <w:r w:rsidRPr="00F31997">
        <w:rPr>
          <w:rFonts w:ascii="Tahoma" w:eastAsia="PMingLiU" w:hAnsi="Tahoma" w:cs="Tahoma" w:hint="eastAsia"/>
          <w:sz w:val="18"/>
          <w:lang w:val="zh-TW" w:eastAsia="zh-TW"/>
        </w:rPr>
        <w:t>如需有關核准之課程的詳細資訊，請參閱</w:t>
      </w:r>
      <w:r w:rsidRPr="00F31997">
        <w:rPr>
          <w:rFonts w:ascii="Tahoma" w:eastAsia="PMingLiU" w:hAnsi="Tahoma" w:cs="Tahoma"/>
          <w:sz w:val="18"/>
          <w:lang w:val="zh-TW" w:eastAsia="zh-TW"/>
        </w:rPr>
        <w:t xml:space="preserve"> http://www.microsoft.com/learning/sa/training.mspx</w:t>
      </w:r>
      <w:r w:rsidRPr="00F31997">
        <w:rPr>
          <w:rFonts w:ascii="Tahoma" w:eastAsia="PMingLiU" w:hAnsi="Tahoma" w:cs="Tahoma" w:hint="eastAsia"/>
          <w:sz w:val="18"/>
          <w:lang w:val="zh-TW" w:eastAsia="zh-TW"/>
        </w:rPr>
        <w:t>。</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bCs/>
          <w:sz w:val="18"/>
          <w:szCs w:val="18"/>
          <w:lang w:val="zh-TW" w:eastAsia="zh-TW"/>
        </w:rPr>
        <w:t>訓練券無法用來涵蓋客戶未顯示於保留課程之任何相關費用。所有與「未顯示」相關之費用均屬客戶之責任。</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bCs/>
          <w:sz w:val="18"/>
          <w:szCs w:val="18"/>
          <w:lang w:val="zh-TW" w:eastAsia="zh-TW"/>
        </w:rPr>
        <w:t>訓練券僅得由客戶核准之個人買回進行使用。</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訓練券不得變換為現金、貨幣或其他有價的報酬。</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訓練券必須於軟體保證範圍期間指派。</w:t>
      </w:r>
    </w:p>
    <w:p w:rsidR="003117FE" w:rsidRPr="00EA233E" w:rsidRDefault="003117FE" w:rsidP="00EA233E">
      <w:pPr>
        <w:pStyle w:val="AppendixBodyText"/>
        <w:numPr>
          <w:ilvl w:val="0"/>
          <w:numId w:val="51"/>
        </w:numPr>
        <w:rPr>
          <w:rFonts w:ascii="Tahoma" w:eastAsia="PMingLiU" w:hAnsi="Tahoma" w:cs="Tahoma"/>
          <w:spacing w:val="-2"/>
          <w:lang w:eastAsia="zh-TW"/>
        </w:rPr>
      </w:pPr>
      <w:r w:rsidRPr="00EA233E">
        <w:rPr>
          <w:rFonts w:ascii="Tahoma" w:eastAsia="PMingLiU" w:hAnsi="Tahoma" w:cs="Tahoma" w:hint="eastAsia"/>
          <w:bCs/>
          <w:spacing w:val="-2"/>
          <w:sz w:val="18"/>
          <w:szCs w:val="18"/>
          <w:lang w:val="zh-TW" w:eastAsia="zh-TW"/>
        </w:rPr>
        <w:t>訓練券將自訓練券指派日期開始起算</w:t>
      </w:r>
      <w:r w:rsidRPr="00EA233E">
        <w:rPr>
          <w:rFonts w:ascii="Tahoma" w:eastAsia="PMingLiU" w:hAnsi="Tahoma" w:cs="Tahoma"/>
          <w:bCs/>
          <w:spacing w:val="-2"/>
          <w:sz w:val="18"/>
          <w:szCs w:val="18"/>
          <w:lang w:val="zh-TW" w:eastAsia="zh-TW"/>
        </w:rPr>
        <w:t xml:space="preserve"> 180 </w:t>
      </w:r>
      <w:r w:rsidRPr="00EA233E">
        <w:rPr>
          <w:rFonts w:ascii="Tahoma" w:eastAsia="PMingLiU" w:hAnsi="Tahoma" w:cs="Tahoma" w:hint="eastAsia"/>
          <w:bCs/>
          <w:spacing w:val="-2"/>
          <w:sz w:val="18"/>
          <w:szCs w:val="18"/>
          <w:lang w:val="zh-TW" w:eastAsia="zh-TW"/>
        </w:rPr>
        <w:t>日屆滿，其與軟體保證範圍之屆滿係獨立計算。所有服務必須於訓練券屆滿之前交付</w:t>
      </w:r>
      <w:r w:rsidRPr="00EA233E">
        <w:rPr>
          <w:rFonts w:ascii="Tahoma" w:eastAsia="PMingLiU" w:hAnsi="Tahoma" w:cs="Tahoma"/>
          <w:bCs/>
          <w:spacing w:val="-2"/>
          <w:sz w:val="18"/>
          <w:szCs w:val="18"/>
          <w:lang w:val="zh-TW" w:eastAsia="zh-TW"/>
        </w:rPr>
        <w:t xml:space="preserve"> (</w:t>
      </w:r>
      <w:r w:rsidRPr="00EA233E">
        <w:rPr>
          <w:rFonts w:ascii="Tahoma" w:eastAsia="PMingLiU" w:hAnsi="Tahoma" w:cs="Tahoma" w:hint="eastAsia"/>
          <w:bCs/>
          <w:spacing w:val="-2"/>
          <w:sz w:val="18"/>
          <w:szCs w:val="18"/>
          <w:lang w:val="zh-TW" w:eastAsia="zh-TW"/>
        </w:rPr>
        <w:t>訓練券已買回</w:t>
      </w:r>
      <w:r w:rsidRPr="00EA233E">
        <w:rPr>
          <w:rFonts w:ascii="Tahoma" w:eastAsia="PMingLiU" w:hAnsi="Tahoma" w:cs="Tahoma"/>
          <w:bCs/>
          <w:spacing w:val="-2"/>
          <w:sz w:val="18"/>
          <w:szCs w:val="18"/>
          <w:lang w:val="zh-TW" w:eastAsia="zh-TW"/>
        </w:rPr>
        <w:t>)</w:t>
      </w:r>
      <w:r w:rsidRPr="00EA233E">
        <w:rPr>
          <w:rFonts w:ascii="Tahoma" w:eastAsia="PMingLiU" w:hAnsi="Tahoma" w:cs="Tahoma" w:hint="eastAsia"/>
          <w:bCs/>
          <w:spacing w:val="-2"/>
          <w:sz w:val="18"/>
          <w:szCs w:val="18"/>
          <w:lang w:val="zh-TW" w:eastAsia="zh-TW"/>
        </w:rPr>
        <w:t>。</w:t>
      </w:r>
      <w:r w:rsidRPr="00EA233E">
        <w:rPr>
          <w:rFonts w:ascii="Tahoma" w:eastAsia="PMingLiU" w:hAnsi="Tahoma" w:cs="Tahoma" w:hint="eastAsia"/>
          <w:spacing w:val="-2"/>
          <w:sz w:val="18"/>
          <w:lang w:val="zh-TW" w:eastAsia="zh-TW"/>
        </w:rPr>
        <w:t>在軟體保證範圍屆滿之前即屆滿的訓練券將歸回訓練券組合的可提供天數。</w:t>
      </w:r>
    </w:p>
    <w:p w:rsidR="003117FE" w:rsidRPr="00F31997" w:rsidRDefault="003117FE" w:rsidP="0068012B">
      <w:pPr>
        <w:numPr>
          <w:ilvl w:val="0"/>
          <w:numId w:val="51"/>
        </w:numPr>
        <w:rPr>
          <w:rFonts w:eastAsia="PMingLiU" w:cs="Tahoma"/>
          <w:lang w:eastAsia="zh-TW"/>
        </w:rPr>
      </w:pPr>
      <w:r w:rsidRPr="00F31997">
        <w:rPr>
          <w:rFonts w:eastAsia="PMingLiU" w:cs="Tahoma" w:hint="eastAsia"/>
          <w:lang w:val="zh-TW" w:eastAsia="zh-TW"/>
        </w:rPr>
        <w:t>一個訓練券天數等於一個訓練課程日。</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bCs/>
          <w:sz w:val="18"/>
          <w:szCs w:val="18"/>
          <w:lang w:val="zh-TW" w:eastAsia="zh-TW"/>
        </w:rPr>
        <w:t>訓練券一次得用來保留僅具備一個合格之</w:t>
      </w:r>
      <w:r w:rsidRPr="00F31997">
        <w:rPr>
          <w:rFonts w:ascii="Tahoma" w:eastAsia="PMingLiU" w:hAnsi="Tahoma" w:cs="Tahoma"/>
          <w:bCs/>
          <w:sz w:val="18"/>
          <w:szCs w:val="18"/>
          <w:lang w:val="zh-TW" w:eastAsia="zh-TW"/>
        </w:rPr>
        <w:t xml:space="preserve"> Microsoft CPLS </w:t>
      </w:r>
      <w:r w:rsidRPr="00F31997">
        <w:rPr>
          <w:rFonts w:ascii="Tahoma" w:eastAsia="PMingLiU" w:hAnsi="Tahoma" w:cs="Tahoma" w:hint="eastAsia"/>
          <w:bCs/>
          <w:sz w:val="18"/>
          <w:szCs w:val="18"/>
          <w:lang w:val="zh-TW" w:eastAsia="zh-TW"/>
        </w:rPr>
        <w:t>的課程。</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sz w:val="18"/>
          <w:lang w:val="zh-TW" w:eastAsia="zh-TW"/>
        </w:rPr>
        <w:t xml:space="preserve">Microsoft CPLS </w:t>
      </w:r>
      <w:r w:rsidRPr="00F31997">
        <w:rPr>
          <w:rFonts w:ascii="Tahoma" w:eastAsia="PMingLiU" w:hAnsi="Tahoma" w:cs="Tahoma" w:hint="eastAsia"/>
          <w:sz w:val="18"/>
          <w:lang w:val="zh-TW" w:eastAsia="zh-TW"/>
        </w:rPr>
        <w:t>會根據當地的取消原則保留取消課程的權利。</w:t>
      </w:r>
    </w:p>
    <w:p w:rsidR="003117FE" w:rsidRPr="00F31997" w:rsidRDefault="003117FE" w:rsidP="0068012B">
      <w:pPr>
        <w:pStyle w:val="AppendixBodyText"/>
        <w:numPr>
          <w:ilvl w:val="0"/>
          <w:numId w:val="51"/>
        </w:numPr>
        <w:rPr>
          <w:rFonts w:ascii="Tahoma" w:eastAsia="PMingLiU" w:hAnsi="Tahoma" w:cs="Tahoma"/>
        </w:rPr>
      </w:pPr>
      <w:r w:rsidRPr="00F31997">
        <w:rPr>
          <w:rFonts w:ascii="Tahoma" w:eastAsia="PMingLiU" w:hAnsi="Tahoma" w:cs="Tahoma" w:hint="eastAsia"/>
          <w:bCs/>
          <w:sz w:val="18"/>
          <w:szCs w:val="18"/>
          <w:lang w:val="zh-TW"/>
        </w:rPr>
        <w:t>只有參與</w:t>
      </w:r>
      <w:r w:rsidRPr="00F31997">
        <w:rPr>
          <w:rFonts w:ascii="Tahoma" w:eastAsia="PMingLiU" w:hAnsi="Tahoma" w:cs="Tahoma"/>
          <w:bCs/>
          <w:sz w:val="18"/>
          <w:szCs w:val="18"/>
          <w:lang w:val="zh-TW"/>
        </w:rPr>
        <w:t xml:space="preserve"> Microsoft CPLS </w:t>
      </w:r>
      <w:r w:rsidRPr="00F31997">
        <w:rPr>
          <w:rFonts w:ascii="Tahoma" w:eastAsia="PMingLiU" w:hAnsi="Tahoma" w:cs="Tahoma" w:hint="eastAsia"/>
          <w:bCs/>
          <w:sz w:val="18"/>
          <w:szCs w:val="18"/>
          <w:lang w:val="zh-TW"/>
        </w:rPr>
        <w:t>的訓練券才有效。該些訓練券可以與全球合格之</w:t>
      </w:r>
      <w:r w:rsidRPr="00F31997">
        <w:rPr>
          <w:rFonts w:ascii="Tahoma" w:eastAsia="PMingLiU" w:hAnsi="Tahoma" w:cs="Tahoma"/>
          <w:bCs/>
          <w:sz w:val="18"/>
          <w:szCs w:val="18"/>
          <w:lang w:val="zh-TW"/>
        </w:rPr>
        <w:t xml:space="preserve"> Microsoft CPLS </w:t>
      </w:r>
      <w:r w:rsidRPr="00F31997">
        <w:rPr>
          <w:rFonts w:ascii="Tahoma" w:eastAsia="PMingLiU" w:hAnsi="Tahoma" w:cs="Tahoma" w:hint="eastAsia"/>
          <w:bCs/>
          <w:sz w:val="18"/>
          <w:szCs w:val="18"/>
          <w:lang w:val="zh-TW"/>
        </w:rPr>
        <w:t>搭配使用。</w:t>
      </w:r>
      <w:r w:rsidRPr="00F31997">
        <w:rPr>
          <w:rFonts w:ascii="Tahoma" w:eastAsia="PMingLiU" w:hAnsi="Tahoma" w:cs="Tahoma" w:hint="eastAsia"/>
          <w:sz w:val="18"/>
          <w:lang w:val="zh-TW"/>
        </w:rPr>
        <w:t>參與程度可能有所不同。</w:t>
      </w:r>
    </w:p>
    <w:p w:rsidR="003117FE" w:rsidRPr="00F31997" w:rsidRDefault="003117FE" w:rsidP="00EA233E">
      <w:pPr>
        <w:pStyle w:val="AppendixBodyText"/>
        <w:numPr>
          <w:ilvl w:val="0"/>
          <w:numId w:val="51"/>
        </w:numPr>
        <w:rPr>
          <w:rFonts w:ascii="Tahoma" w:eastAsia="PMingLiU" w:hAnsi="Tahoma" w:cs="Tahoma"/>
          <w:lang w:eastAsia="zh-TW"/>
        </w:rPr>
      </w:pPr>
      <w:r w:rsidRPr="00F31997">
        <w:rPr>
          <w:rFonts w:ascii="Tahoma" w:eastAsia="PMingLiU" w:hAnsi="Tahoma" w:cs="Tahoma" w:hint="eastAsia"/>
          <w:bCs/>
          <w:sz w:val="18"/>
          <w:szCs w:val="18"/>
          <w:lang w:val="zh-TW" w:eastAsia="zh-TW"/>
        </w:rPr>
        <w:t>客戶若要使用訓練券來支付課程，必須在課程結束之前將其要套用於課程之訓練券相關資訊提供給</w:t>
      </w:r>
      <w:r w:rsidR="00EA233E">
        <w:rPr>
          <w:rFonts w:ascii="Tahoma" w:eastAsia="PMingLiU" w:hAnsi="Tahoma" w:cs="Tahoma"/>
          <w:bCs/>
          <w:sz w:val="18"/>
          <w:szCs w:val="18"/>
          <w:lang w:eastAsia="zh-TW"/>
        </w:rPr>
        <w:br/>
      </w:r>
      <w:r w:rsidRPr="00F31997">
        <w:rPr>
          <w:rFonts w:ascii="Tahoma" w:eastAsia="PMingLiU" w:hAnsi="Tahoma" w:cs="Tahoma"/>
          <w:bCs/>
          <w:sz w:val="18"/>
          <w:szCs w:val="18"/>
          <w:lang w:val="zh-TW" w:eastAsia="zh-TW"/>
        </w:rPr>
        <w:t>CPLS</w:t>
      </w:r>
      <w:r w:rsidR="007E1635">
        <w:rPr>
          <w:rFonts w:ascii="Tahoma" w:eastAsia="PMingLiU" w:hAnsi="Tahoma" w:cs="Tahoma"/>
          <w:bCs/>
          <w:sz w:val="18"/>
          <w:szCs w:val="18"/>
          <w:lang w:eastAsia="zh-TW"/>
        </w:rPr>
        <w:t> </w:t>
      </w:r>
      <w:r w:rsidRPr="00F31997">
        <w:rPr>
          <w:rFonts w:ascii="Tahoma" w:eastAsia="PMingLiU" w:hAnsi="Tahoma" w:cs="Tahoma" w:hint="eastAsia"/>
          <w:bCs/>
          <w:sz w:val="18"/>
          <w:szCs w:val="18"/>
          <w:lang w:val="zh-TW" w:eastAsia="zh-TW"/>
        </w:rPr>
        <w:t>合作夥伴。</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sz w:val="18"/>
          <w:lang w:val="zh-TW" w:eastAsia="zh-TW"/>
        </w:rPr>
        <w:t xml:space="preserve">Microsoft </w:t>
      </w:r>
      <w:r w:rsidRPr="00F31997">
        <w:rPr>
          <w:rFonts w:ascii="Tahoma" w:eastAsia="PMingLiU" w:hAnsi="Tahoma" w:cs="Tahoma" w:hint="eastAsia"/>
          <w:sz w:val="18"/>
          <w:lang w:val="zh-TW" w:eastAsia="zh-TW"/>
        </w:rPr>
        <w:t>對遺失、遭竊、不合適或誤用之訓練券並不負任何責任。</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在允許的情況下，因為退貨及其他付款調整而降低已取得軟體保證之合格使用權的數目，可能會降低客戶之訓練券服務等級資格。</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訓練券僅得由符合取得利益資格之客戶買回。</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sz w:val="18"/>
          <w:lang w:val="zh-TW" w:eastAsia="zh-TW"/>
        </w:rPr>
        <w:t>依訓練券提供之服務係依客戶與合格之提供者間所訂定之合約而提供；</w:t>
      </w:r>
      <w:r w:rsidRPr="00F31997">
        <w:rPr>
          <w:rFonts w:ascii="Tahoma" w:eastAsia="PMingLiU" w:hAnsi="Tahoma" w:cs="Tahoma"/>
          <w:sz w:val="18"/>
          <w:lang w:val="zh-TW" w:eastAsia="zh-TW"/>
        </w:rPr>
        <w:t xml:space="preserve">Microsoft </w:t>
      </w:r>
      <w:r w:rsidRPr="00F31997">
        <w:rPr>
          <w:rFonts w:ascii="Tahoma" w:eastAsia="PMingLiU" w:hAnsi="Tahoma" w:cs="Tahoma" w:hint="eastAsia"/>
          <w:sz w:val="18"/>
          <w:lang w:val="zh-TW" w:eastAsia="zh-TW"/>
        </w:rPr>
        <w:t>對任何與服務相關之部分合格之提供者的工作或錯誤並不負任何責任</w:t>
      </w:r>
    </w:p>
    <w:p w:rsidR="003117FE" w:rsidRPr="00F31997" w:rsidRDefault="003117FE" w:rsidP="0068012B">
      <w:pPr>
        <w:pStyle w:val="AppendixBodyText"/>
        <w:numPr>
          <w:ilvl w:val="0"/>
          <w:numId w:val="51"/>
        </w:numPr>
        <w:rPr>
          <w:rFonts w:ascii="Tahoma" w:eastAsia="PMingLiU" w:hAnsi="Tahoma" w:cs="Tahoma"/>
          <w:lang w:eastAsia="zh-TW"/>
        </w:rPr>
      </w:pPr>
      <w:r w:rsidRPr="00F31997">
        <w:rPr>
          <w:rFonts w:ascii="Tahoma" w:eastAsia="PMingLiU" w:hAnsi="Tahoma" w:cs="Tahoma" w:hint="eastAsia"/>
          <w:bCs/>
          <w:sz w:val="18"/>
          <w:szCs w:val="18"/>
          <w:lang w:val="zh-TW" w:eastAsia="zh-TW"/>
        </w:rPr>
        <w:t>上表顯示根據完整的三年期註冊或合約可提供之訓練折讓。訂購一年期軟體保證範圍之客戶將取得三分之一所陳述之訓練折讓。</w:t>
      </w:r>
      <w:r w:rsidRPr="00F31997">
        <w:rPr>
          <w:rFonts w:ascii="Tahoma" w:eastAsia="PMingLiU" w:hAnsi="Tahoma" w:cs="Tahoma" w:hint="eastAsia"/>
          <w:sz w:val="18"/>
          <w:lang w:val="zh-TW" w:eastAsia="zh-TW"/>
        </w:rPr>
        <w:t>訂購兩年期軟體保證範圍之客戶將取得三分之二所陳述之訓練折讓。</w:t>
      </w:r>
    </w:p>
    <w:p w:rsidR="003117FE" w:rsidRPr="00F31997" w:rsidRDefault="003117FE" w:rsidP="003117FE">
      <w:pPr>
        <w:pStyle w:val="Heading3"/>
        <w:rPr>
          <w:rFonts w:ascii="Tahoma" w:eastAsia="PMingLiU" w:hAnsi="Tahoma" w:cs="Tahoma"/>
          <w:lang w:eastAsia="zh-TW"/>
        </w:rPr>
      </w:pPr>
    </w:p>
    <w:p w:rsidR="003117FE" w:rsidRPr="00F31997" w:rsidRDefault="003117FE" w:rsidP="003117FE">
      <w:pPr>
        <w:pStyle w:val="Heading3"/>
        <w:rPr>
          <w:rFonts w:ascii="Tahoma" w:eastAsia="PMingLiU" w:hAnsi="Tahoma" w:cs="Tahoma"/>
          <w:lang w:eastAsia="zh-TW"/>
        </w:rPr>
      </w:pPr>
      <w:bookmarkStart w:id="888" w:name="_Toc325609210"/>
      <w:bookmarkStart w:id="889" w:name="_Toc327950090"/>
      <w:bookmarkEnd w:id="888"/>
      <w:r w:rsidRPr="00F31997">
        <w:rPr>
          <w:rFonts w:ascii="Tahoma" w:eastAsia="PMingLiU" w:hAnsi="Tahoma" w:cs="Tahoma"/>
          <w:lang w:val="zh-TW" w:eastAsia="zh-TW"/>
        </w:rPr>
        <w:t>E-Learning</w:t>
      </w:r>
      <w:bookmarkEnd w:id="889"/>
    </w:p>
    <w:p w:rsidR="003117FE" w:rsidRPr="00F31997" w:rsidRDefault="003117FE" w:rsidP="003117FE">
      <w:pPr>
        <w:rPr>
          <w:rFonts w:eastAsia="PMingLiU" w:cs="Tahoma"/>
          <w:lang w:eastAsia="zh-TW"/>
        </w:rPr>
      </w:pPr>
    </w:p>
    <w:p w:rsidR="003117FE" w:rsidRPr="00F31997" w:rsidRDefault="003117FE" w:rsidP="003117FE">
      <w:pPr>
        <w:tabs>
          <w:tab w:val="num" w:pos="360"/>
        </w:tabs>
        <w:rPr>
          <w:rFonts w:eastAsia="PMingLiU" w:cs="Tahoma"/>
          <w:lang w:eastAsia="zh-TW"/>
        </w:rPr>
      </w:pPr>
      <w:r w:rsidRPr="00F31997">
        <w:rPr>
          <w:rFonts w:eastAsia="PMingLiU" w:cs="Tahoma" w:hint="eastAsia"/>
          <w:u w:val="single"/>
          <w:lang w:val="zh-TW" w:eastAsia="zh-TW"/>
        </w:rPr>
        <w:t>合格之軟體保證客戶</w:t>
      </w:r>
      <w:r w:rsidRPr="007E1635">
        <w:rPr>
          <w:rFonts w:eastAsia="PMingLiU" w:cs="Tahoma" w:hint="eastAsia"/>
          <w:lang w:val="zh-TW" w:eastAsia="zh-TW"/>
        </w:rPr>
        <w:t>：</w:t>
      </w:r>
      <w:r w:rsidRPr="00F31997">
        <w:rPr>
          <w:rFonts w:eastAsia="PMingLiU" w:cs="Tahoma" w:hint="eastAsia"/>
          <w:szCs w:val="18"/>
          <w:lang w:val="zh-TW" w:eastAsia="zh-TW"/>
        </w:rPr>
        <w:t>具備合格應用程式、系統或伺服器組合產品之軟體保證的客戶有資格於其軟體保證範圍期間使用個別的應用程式、系統及伺服器</w:t>
      </w:r>
      <w:r w:rsidRPr="00F31997">
        <w:rPr>
          <w:rFonts w:eastAsia="PMingLiU" w:cs="Tahoma"/>
          <w:szCs w:val="18"/>
          <w:lang w:val="zh-TW" w:eastAsia="zh-TW"/>
        </w:rPr>
        <w:t xml:space="preserve"> E-Learning </w:t>
      </w:r>
      <w:r w:rsidRPr="00F31997">
        <w:rPr>
          <w:rFonts w:eastAsia="PMingLiU" w:cs="Tahoma" w:hint="eastAsia"/>
          <w:szCs w:val="18"/>
          <w:lang w:val="zh-TW" w:eastAsia="zh-TW"/>
        </w:rPr>
        <w:t>利益。</w:t>
      </w:r>
    </w:p>
    <w:p w:rsidR="003117FE" w:rsidRPr="00F31997" w:rsidRDefault="003117FE" w:rsidP="003117FE">
      <w:pPr>
        <w:tabs>
          <w:tab w:val="num" w:pos="360"/>
        </w:tabs>
        <w:rPr>
          <w:rFonts w:eastAsia="PMingLiU" w:cs="Tahoma"/>
          <w:lang w:eastAsia="zh-TW"/>
        </w:rPr>
      </w:pPr>
    </w:p>
    <w:p w:rsidR="003117FE" w:rsidRPr="00EA233E" w:rsidRDefault="003117FE" w:rsidP="00EA233E">
      <w:pPr>
        <w:tabs>
          <w:tab w:val="num" w:pos="360"/>
        </w:tabs>
        <w:rPr>
          <w:rFonts w:eastAsia="PMingLiU" w:cs="Tahoma"/>
          <w:spacing w:val="-6"/>
        </w:rPr>
      </w:pPr>
      <w:r w:rsidRPr="00EA233E">
        <w:rPr>
          <w:rFonts w:eastAsia="PMingLiU" w:cs="Tahoma" w:hint="eastAsia"/>
          <w:spacing w:val="-6"/>
          <w:u w:val="single"/>
          <w:lang w:val="zh-TW"/>
        </w:rPr>
        <w:t>合格之線上服務利益客戶</w:t>
      </w:r>
      <w:r w:rsidRPr="00EA233E">
        <w:rPr>
          <w:rFonts w:eastAsia="PMingLiU" w:cs="Tahoma" w:hint="eastAsia"/>
          <w:spacing w:val="-6"/>
        </w:rPr>
        <w:t>：</w:t>
      </w:r>
      <w:r w:rsidRPr="00EA233E">
        <w:rPr>
          <w:rFonts w:eastAsia="PMingLiU" w:cs="Tahoma" w:hint="eastAsia"/>
          <w:spacing w:val="-6"/>
          <w:lang w:val="zh-TW"/>
        </w:rPr>
        <w:t>具備</w:t>
      </w:r>
      <w:r w:rsidRPr="00EA233E">
        <w:rPr>
          <w:rFonts w:eastAsia="PMingLiU" w:cs="Tahoma"/>
          <w:spacing w:val="-6"/>
        </w:rPr>
        <w:t xml:space="preserve"> Windows</w:t>
      </w:r>
      <w:r w:rsidR="00D35CB8" w:rsidRPr="00EA233E">
        <w:rPr>
          <w:rFonts w:eastAsia="PMingLiU" w:cs="Tahoma"/>
          <w:spacing w:val="-6"/>
          <w:vertAlign w:val="superscript"/>
        </w:rPr>
        <w:t>®</w:t>
      </w:r>
      <w:r w:rsidRPr="00EA233E">
        <w:rPr>
          <w:rFonts w:eastAsia="PMingLiU" w:cs="Tahoma"/>
          <w:spacing w:val="-6"/>
        </w:rPr>
        <w:t xml:space="preserve"> Intune </w:t>
      </w:r>
      <w:r w:rsidRPr="00EA233E">
        <w:rPr>
          <w:rFonts w:eastAsia="PMingLiU" w:cs="Tahoma" w:hint="eastAsia"/>
          <w:spacing w:val="-6"/>
          <w:lang w:val="zh-TW"/>
        </w:rPr>
        <w:t>的客戶有資格於其</w:t>
      </w:r>
      <w:r w:rsidRPr="00EA233E">
        <w:rPr>
          <w:rFonts w:eastAsia="PMingLiU" w:cs="Tahoma"/>
          <w:spacing w:val="-6"/>
        </w:rPr>
        <w:t xml:space="preserve"> Enrollment </w:t>
      </w:r>
      <w:r w:rsidRPr="00EA233E">
        <w:rPr>
          <w:rFonts w:eastAsia="PMingLiU" w:cs="Tahoma" w:hint="eastAsia"/>
          <w:spacing w:val="-6"/>
          <w:lang w:val="zh-TW"/>
        </w:rPr>
        <w:t>期間使用系統</w:t>
      </w:r>
      <w:r w:rsidRPr="00EA233E">
        <w:rPr>
          <w:rFonts w:eastAsia="PMingLiU" w:cs="Tahoma"/>
          <w:spacing w:val="-6"/>
        </w:rPr>
        <w:t xml:space="preserve"> E-Learning </w:t>
      </w:r>
      <w:r w:rsidRPr="00EA233E">
        <w:rPr>
          <w:rFonts w:eastAsia="PMingLiU" w:cs="Tahoma" w:hint="eastAsia"/>
          <w:spacing w:val="-6"/>
          <w:lang w:val="zh-TW"/>
        </w:rPr>
        <w:t>利益。同樣地</w:t>
      </w:r>
      <w:r w:rsidRPr="00EA233E">
        <w:rPr>
          <w:rFonts w:eastAsia="PMingLiU" w:cs="Tahoma" w:hint="eastAsia"/>
          <w:spacing w:val="-6"/>
        </w:rPr>
        <w:t>，</w:t>
      </w:r>
      <w:r w:rsidRPr="00EA233E">
        <w:rPr>
          <w:rFonts w:eastAsia="PMingLiU" w:cs="Tahoma"/>
          <w:spacing w:val="-6"/>
        </w:rPr>
        <w:t xml:space="preserve">Office 365 </w:t>
      </w:r>
      <w:r w:rsidRPr="00EA233E">
        <w:rPr>
          <w:rFonts w:eastAsia="PMingLiU" w:cs="Tahoma" w:hint="eastAsia"/>
          <w:spacing w:val="-6"/>
          <w:lang w:val="zh-TW"/>
        </w:rPr>
        <w:t>客戶有資格於其</w:t>
      </w:r>
      <w:r w:rsidRPr="00EA233E">
        <w:rPr>
          <w:rFonts w:eastAsia="PMingLiU" w:cs="Tahoma"/>
          <w:spacing w:val="-6"/>
        </w:rPr>
        <w:t xml:space="preserve"> Enrollment </w:t>
      </w:r>
      <w:r w:rsidRPr="00EA233E">
        <w:rPr>
          <w:rFonts w:eastAsia="PMingLiU" w:cs="Tahoma" w:hint="eastAsia"/>
          <w:spacing w:val="-6"/>
          <w:lang w:val="zh-TW"/>
        </w:rPr>
        <w:t>期間使用應用程式</w:t>
      </w:r>
      <w:r w:rsidRPr="00EA233E">
        <w:rPr>
          <w:rFonts w:eastAsia="PMingLiU" w:cs="Tahoma"/>
          <w:spacing w:val="-6"/>
        </w:rPr>
        <w:t xml:space="preserve"> E-Learning </w:t>
      </w:r>
      <w:r w:rsidRPr="00EA233E">
        <w:rPr>
          <w:rFonts w:eastAsia="PMingLiU" w:cs="Tahoma" w:hint="eastAsia"/>
          <w:spacing w:val="-6"/>
          <w:lang w:val="zh-TW"/>
        </w:rPr>
        <w:t>利益。</w:t>
      </w:r>
    </w:p>
    <w:p w:rsidR="003117FE" w:rsidRPr="00F31997" w:rsidRDefault="003117FE" w:rsidP="003117FE">
      <w:pPr>
        <w:tabs>
          <w:tab w:val="num" w:pos="360"/>
        </w:tabs>
        <w:rPr>
          <w:rFonts w:eastAsia="PMingLiU" w:cs="Tahoma"/>
        </w:rPr>
      </w:pPr>
    </w:p>
    <w:p w:rsidR="003117FE" w:rsidRPr="00F31997" w:rsidRDefault="003117FE" w:rsidP="003117FE">
      <w:pPr>
        <w:spacing w:after="60"/>
        <w:rPr>
          <w:rFonts w:eastAsia="PMingLiU" w:cs="Tahoma"/>
        </w:rPr>
      </w:pPr>
      <w:r w:rsidRPr="00F31997">
        <w:rPr>
          <w:rFonts w:eastAsia="PMingLiU" w:cs="Tahoma" w:hint="eastAsia"/>
          <w:lang w:val="zh-TW"/>
        </w:rPr>
        <w:t>合格客戶每個合格之</w:t>
      </w:r>
      <w:r w:rsidRPr="00C70748">
        <w:rPr>
          <w:rFonts w:eastAsia="PMingLiU" w:cs="Tahoma"/>
        </w:rPr>
        <w:t xml:space="preserve"> Enrollment/</w:t>
      </w:r>
      <w:r w:rsidRPr="00F31997">
        <w:rPr>
          <w:rFonts w:eastAsia="PMingLiU" w:cs="Tahoma" w:hint="eastAsia"/>
          <w:lang w:val="zh-TW"/>
        </w:rPr>
        <w:t>合約將取得一個存取代碼</w:t>
      </w:r>
      <w:r w:rsidRPr="00C70748">
        <w:rPr>
          <w:rFonts w:eastAsia="PMingLiU" w:cs="Tahoma"/>
        </w:rPr>
        <w:t xml:space="preserve"> (</w:t>
      </w:r>
      <w:r w:rsidRPr="00F31997">
        <w:rPr>
          <w:rFonts w:eastAsia="PMingLiU" w:cs="Tahoma" w:hint="eastAsia"/>
          <w:lang w:val="zh-TW"/>
        </w:rPr>
        <w:t>應用程式、系統、伺服器、</w:t>
      </w: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Intune </w:t>
      </w:r>
      <w:r w:rsidRPr="00F31997">
        <w:rPr>
          <w:rFonts w:eastAsia="PMingLiU" w:cs="Tahoma" w:hint="eastAsia"/>
          <w:lang w:val="zh-TW"/>
        </w:rPr>
        <w:t>和</w:t>
      </w:r>
      <w:r w:rsidRPr="00C70748">
        <w:rPr>
          <w:rFonts w:eastAsia="PMingLiU" w:cs="Tahoma"/>
        </w:rPr>
        <w:t xml:space="preserve"> Office 365 </w:t>
      </w:r>
      <w:r w:rsidRPr="00F31997">
        <w:rPr>
          <w:rFonts w:eastAsia="PMingLiU" w:cs="Tahoma" w:hint="eastAsia"/>
          <w:lang w:val="zh-TW"/>
        </w:rPr>
        <w:t>專用</w:t>
      </w:r>
      <w:r w:rsidRPr="00C70748">
        <w:rPr>
          <w:rFonts w:eastAsia="PMingLiU" w:cs="Tahoma"/>
        </w:rPr>
        <w:t>)</w:t>
      </w:r>
      <w:r w:rsidRPr="00F31997">
        <w:rPr>
          <w:rFonts w:eastAsia="PMingLiU" w:cs="Tahoma" w:hint="eastAsia"/>
          <w:lang w:val="zh-TW"/>
        </w:rPr>
        <w:t>。客戶也可以從</w:t>
      </w:r>
      <w:r w:rsidRPr="00C70748">
        <w:rPr>
          <w:rFonts w:eastAsia="PMingLiU" w:cs="Tahoma"/>
        </w:rPr>
        <w:t xml:space="preserve"> VLSC </w:t>
      </w:r>
      <w:r w:rsidRPr="00F31997">
        <w:rPr>
          <w:rFonts w:eastAsia="PMingLiU" w:cs="Tahoma" w:hint="eastAsia"/>
          <w:lang w:val="zh-TW"/>
        </w:rPr>
        <w:t>下載</w:t>
      </w:r>
      <w:r w:rsidRPr="00C70748">
        <w:rPr>
          <w:rFonts w:eastAsia="PMingLiU" w:cs="Tahoma"/>
        </w:rPr>
        <w:t xml:space="preserve"> SCORM </w:t>
      </w:r>
      <w:r w:rsidRPr="00F31997">
        <w:rPr>
          <w:rFonts w:eastAsia="PMingLiU" w:cs="Tahoma" w:hint="eastAsia"/>
          <w:lang w:val="zh-TW"/>
        </w:rPr>
        <w:t>相符、僅含內容之</w:t>
      </w:r>
      <w:r w:rsidRPr="00C70748">
        <w:rPr>
          <w:rFonts w:eastAsia="PMingLiU" w:cs="Tahoma"/>
        </w:rPr>
        <w:t xml:space="preserve"> E-learning </w:t>
      </w:r>
      <w:r w:rsidRPr="00F31997">
        <w:rPr>
          <w:rFonts w:eastAsia="PMingLiU" w:cs="Tahoma" w:hint="eastAsia"/>
          <w:lang w:val="zh-TW"/>
        </w:rPr>
        <w:t>檔案</w:t>
      </w:r>
      <w:r w:rsidRPr="00C70748">
        <w:rPr>
          <w:rFonts w:eastAsia="PMingLiU" w:cs="Tahoma"/>
        </w:rPr>
        <w:t xml:space="preserve"> (</w:t>
      </w:r>
      <w:r w:rsidRPr="00F31997">
        <w:rPr>
          <w:rFonts w:eastAsia="PMingLiU" w:cs="Tahoma" w:hint="eastAsia"/>
          <w:lang w:val="zh-TW"/>
        </w:rPr>
        <w:t>應用程式及系統專用</w:t>
      </w:r>
      <w:r w:rsidRPr="00C70748">
        <w:rPr>
          <w:rFonts w:eastAsia="PMingLiU" w:cs="Tahoma"/>
        </w:rPr>
        <w:t>)</w:t>
      </w:r>
      <w:r w:rsidRPr="00C70748">
        <w:rPr>
          <w:rFonts w:eastAsia="PMingLiU" w:cs="Tahoma" w:hint="eastAsia"/>
        </w:rPr>
        <w:t>，</w:t>
      </w:r>
      <w:r w:rsidRPr="00F31997">
        <w:rPr>
          <w:rFonts w:eastAsia="PMingLiU" w:cs="Tahoma" w:hint="eastAsia"/>
          <w:lang w:val="zh-TW"/>
        </w:rPr>
        <w:t>供匯入客戶之</w:t>
      </w:r>
      <w:r w:rsidRPr="00C70748">
        <w:rPr>
          <w:rFonts w:eastAsia="PMingLiU" w:cs="Tahoma"/>
        </w:rPr>
        <w:t xml:space="preserve"> Learning Management System (LMS)</w:t>
      </w:r>
      <w:r w:rsidRPr="00F31997">
        <w:rPr>
          <w:rFonts w:eastAsia="PMingLiU" w:cs="Tahoma" w:hint="eastAsia"/>
          <w:lang w:val="zh-TW"/>
        </w:rPr>
        <w:t>。從</w:t>
      </w:r>
      <w:r w:rsidRPr="00C70748">
        <w:rPr>
          <w:rFonts w:eastAsia="PMingLiU" w:cs="Tahoma"/>
        </w:rPr>
        <w:t xml:space="preserve"> VLSC </w:t>
      </w:r>
      <w:r w:rsidRPr="00F31997">
        <w:rPr>
          <w:rFonts w:eastAsia="PMingLiU" w:cs="Tahoma" w:hint="eastAsia"/>
          <w:lang w:val="zh-TW"/>
        </w:rPr>
        <w:t>下載檔案不需要存取代碼。</w:t>
      </w:r>
      <w:r w:rsidRPr="00C70748">
        <w:rPr>
          <w:rFonts w:eastAsia="PMingLiU" w:cs="Tahoma"/>
        </w:rPr>
        <w:t xml:space="preserve">Enterprise </w:t>
      </w:r>
      <w:r w:rsidRPr="00F31997">
        <w:rPr>
          <w:rFonts w:eastAsia="PMingLiU" w:cs="Tahoma" w:hint="eastAsia"/>
          <w:lang w:val="zh-TW"/>
        </w:rPr>
        <w:t>合約及</w:t>
      </w:r>
      <w:r w:rsidRPr="00C70748">
        <w:rPr>
          <w:rFonts w:eastAsia="PMingLiU" w:cs="Tahoma"/>
        </w:rPr>
        <w:t xml:space="preserve"> Select </w:t>
      </w:r>
      <w:r w:rsidRPr="00F31997">
        <w:rPr>
          <w:rFonts w:eastAsia="PMingLiU" w:cs="Tahoma" w:hint="eastAsia"/>
          <w:lang w:val="zh-TW"/>
        </w:rPr>
        <w:t>客戶得透過下載或</w:t>
      </w:r>
      <w:r w:rsidRPr="00C70748">
        <w:rPr>
          <w:rFonts w:eastAsia="PMingLiU" w:cs="Tahoma"/>
        </w:rPr>
        <w:t xml:space="preserve"> DVD </w:t>
      </w:r>
      <w:r w:rsidRPr="00F31997">
        <w:rPr>
          <w:rFonts w:eastAsia="PMingLiU" w:cs="Tahoma" w:hint="eastAsia"/>
          <w:lang w:val="zh-TW"/>
        </w:rPr>
        <w:t>取得</w:t>
      </w:r>
      <w:r w:rsidRPr="00C70748">
        <w:rPr>
          <w:rFonts w:eastAsia="PMingLiU" w:cs="Tahoma"/>
        </w:rPr>
        <w:t xml:space="preserve"> SCORM </w:t>
      </w:r>
      <w:r w:rsidRPr="00F31997">
        <w:rPr>
          <w:rFonts w:eastAsia="PMingLiU" w:cs="Tahoma" w:hint="eastAsia"/>
          <w:lang w:val="zh-TW"/>
        </w:rPr>
        <w:t>相符內容</w:t>
      </w:r>
      <w:r w:rsidRPr="00C70748">
        <w:rPr>
          <w:rFonts w:eastAsia="PMingLiU" w:cs="Tahoma"/>
        </w:rPr>
        <w:t xml:space="preserve"> (</w:t>
      </w:r>
      <w:r w:rsidRPr="00F31997">
        <w:rPr>
          <w:rFonts w:eastAsia="PMingLiU" w:cs="Tahoma" w:hint="eastAsia"/>
          <w:lang w:val="zh-TW"/>
        </w:rPr>
        <w:t>應用程式和系統專用</w:t>
      </w:r>
      <w:r w:rsidRPr="00C70748">
        <w:rPr>
          <w:rFonts w:eastAsia="PMingLiU" w:cs="Tahoma"/>
        </w:rPr>
        <w:t>)</w:t>
      </w:r>
      <w:r w:rsidRPr="00C70748">
        <w:rPr>
          <w:rFonts w:eastAsia="PMingLiU" w:cs="Tahoma" w:hint="eastAsia"/>
        </w:rPr>
        <w:t>，</w:t>
      </w:r>
      <w:r w:rsidRPr="00F31997">
        <w:rPr>
          <w:rFonts w:eastAsia="PMingLiU" w:cs="Tahoma" w:hint="eastAsia"/>
          <w:lang w:val="zh-TW"/>
        </w:rPr>
        <w:t>而</w:t>
      </w:r>
      <w:r w:rsidRPr="00C70748">
        <w:rPr>
          <w:rFonts w:eastAsia="PMingLiU" w:cs="Tahoma"/>
        </w:rPr>
        <w:t xml:space="preserve"> Open </w:t>
      </w:r>
      <w:r w:rsidRPr="00F31997">
        <w:rPr>
          <w:rFonts w:eastAsia="PMingLiU" w:cs="Tahoma" w:hint="eastAsia"/>
          <w:lang w:val="zh-TW"/>
        </w:rPr>
        <w:t>及</w:t>
      </w:r>
      <w:r w:rsidRPr="00C70748">
        <w:rPr>
          <w:rFonts w:eastAsia="PMingLiU" w:cs="Tahoma"/>
        </w:rPr>
        <w:t xml:space="preserve"> Open Value </w:t>
      </w:r>
      <w:r w:rsidRPr="00F31997">
        <w:rPr>
          <w:rFonts w:eastAsia="PMingLiU" w:cs="Tahoma" w:hint="eastAsia"/>
          <w:lang w:val="zh-TW"/>
        </w:rPr>
        <w:t>客戶僅得透過</w:t>
      </w:r>
      <w:r w:rsidRPr="00C70748">
        <w:rPr>
          <w:rFonts w:eastAsia="PMingLiU" w:cs="Tahoma"/>
        </w:rPr>
        <w:t xml:space="preserve"> DVD </w:t>
      </w:r>
      <w:r w:rsidRPr="00F31997">
        <w:rPr>
          <w:rFonts w:eastAsia="PMingLiU" w:cs="Tahoma" w:hint="eastAsia"/>
          <w:lang w:val="zh-TW"/>
        </w:rPr>
        <w:t>取得</w:t>
      </w:r>
      <w:r w:rsidRPr="00C70748">
        <w:rPr>
          <w:rFonts w:eastAsia="PMingLiU" w:cs="Tahoma"/>
        </w:rPr>
        <w:t xml:space="preserve"> SCORM </w:t>
      </w:r>
      <w:r w:rsidRPr="00F31997">
        <w:rPr>
          <w:rFonts w:eastAsia="PMingLiU" w:cs="Tahoma" w:hint="eastAsia"/>
          <w:lang w:val="zh-TW"/>
        </w:rPr>
        <w:t>相符的內容</w:t>
      </w:r>
      <w:r w:rsidRPr="00C70748">
        <w:rPr>
          <w:rFonts w:eastAsia="PMingLiU" w:cs="Tahoma"/>
        </w:rPr>
        <w:t xml:space="preserve"> (</w:t>
      </w:r>
      <w:r w:rsidRPr="00F31997">
        <w:rPr>
          <w:rFonts w:eastAsia="PMingLiU" w:cs="Tahoma" w:hint="eastAsia"/>
          <w:lang w:val="zh-TW"/>
        </w:rPr>
        <w:t>應用程式和系統專用</w:t>
      </w:r>
      <w:r w:rsidRPr="00C70748">
        <w:rPr>
          <w:rFonts w:eastAsia="PMingLiU" w:cs="Tahoma"/>
        </w:rPr>
        <w:t>)</w:t>
      </w:r>
      <w:r w:rsidRPr="00F31997">
        <w:rPr>
          <w:rFonts w:eastAsia="PMingLiU" w:cs="Tahoma" w:hint="eastAsia"/>
          <w:lang w:val="zh-TW"/>
        </w:rPr>
        <w:t>。</w:t>
      </w:r>
    </w:p>
    <w:p w:rsidR="003117FE" w:rsidRDefault="003117FE" w:rsidP="003117FE">
      <w:pPr>
        <w:spacing w:after="60"/>
        <w:rPr>
          <w:rFonts w:eastAsia="PMingLiU" w:cs="Tahoma"/>
        </w:rPr>
      </w:pPr>
    </w:p>
    <w:p w:rsidR="00781E36" w:rsidRPr="00F31997" w:rsidRDefault="00781E36" w:rsidP="003117FE">
      <w:pPr>
        <w:spacing w:after="60"/>
        <w:rPr>
          <w:rFonts w:eastAsia="PMingLiU" w:cs="Tahoma"/>
        </w:rPr>
      </w:pPr>
    </w:p>
    <w:p w:rsidR="003117FE" w:rsidRPr="00F31997" w:rsidRDefault="003117FE" w:rsidP="003117FE">
      <w:pPr>
        <w:spacing w:after="60"/>
        <w:rPr>
          <w:rFonts w:eastAsia="PMingLiU" w:cs="Tahoma"/>
          <w:lang w:eastAsia="zh-TW"/>
        </w:rPr>
      </w:pPr>
      <w:r w:rsidRPr="00F31997">
        <w:rPr>
          <w:rFonts w:eastAsia="PMingLiU" w:cs="Tahoma" w:hint="eastAsia"/>
          <w:lang w:val="zh-TW" w:eastAsia="zh-TW"/>
        </w:rPr>
        <w:t>客戶得使用</w:t>
      </w:r>
      <w:r w:rsidRPr="00F31997">
        <w:rPr>
          <w:rFonts w:eastAsia="PMingLiU" w:cs="Tahoma"/>
          <w:lang w:val="zh-TW" w:eastAsia="zh-TW"/>
        </w:rPr>
        <w:t xml:space="preserve"> E-Learning </w:t>
      </w:r>
      <w:r w:rsidRPr="00F31997">
        <w:rPr>
          <w:rFonts w:eastAsia="PMingLiU" w:cs="Tahoma" w:hint="eastAsia"/>
          <w:lang w:val="zh-TW" w:eastAsia="zh-TW"/>
        </w:rPr>
        <w:t>訓練之最高使用者數目，會等於客戶已參加之所訂購</w:t>
      </w:r>
      <w:r w:rsidRPr="00F31997">
        <w:rPr>
          <w:rFonts w:eastAsia="PMingLiU" w:cs="Tahoma"/>
          <w:lang w:val="zh-TW" w:eastAsia="zh-TW"/>
        </w:rPr>
        <w:t xml:space="preserve"> Windows</w:t>
      </w:r>
      <w:r w:rsidR="00D35CB8" w:rsidRPr="00D35CB8">
        <w:rPr>
          <w:rFonts w:eastAsia="PMingLiU" w:cs="Tahoma"/>
          <w:vertAlign w:val="superscript"/>
          <w:lang w:val="zh-TW" w:eastAsia="zh-TW"/>
        </w:rPr>
        <w:t>®</w:t>
      </w:r>
      <w:r w:rsidRPr="00F31997">
        <w:rPr>
          <w:rFonts w:eastAsia="PMingLiU" w:cs="Tahoma"/>
          <w:lang w:val="zh-TW" w:eastAsia="zh-TW"/>
        </w:rPr>
        <w:t xml:space="preserve"> Intune </w:t>
      </w:r>
      <w:r w:rsidRPr="00F31997">
        <w:rPr>
          <w:rFonts w:eastAsia="PMingLiU" w:cs="Tahoma" w:hint="eastAsia"/>
          <w:lang w:val="zh-TW" w:eastAsia="zh-TW"/>
        </w:rPr>
        <w:t>或</w:t>
      </w:r>
      <w:r w:rsidRPr="00F31997">
        <w:rPr>
          <w:rFonts w:eastAsia="PMingLiU" w:cs="Tahoma"/>
          <w:lang w:val="zh-TW" w:eastAsia="zh-TW"/>
        </w:rPr>
        <w:t xml:space="preserve"> Office 365 </w:t>
      </w:r>
      <w:r w:rsidRPr="00F31997">
        <w:rPr>
          <w:rFonts w:eastAsia="PMingLiU" w:cs="Tahoma" w:hint="eastAsia"/>
          <w:lang w:val="zh-TW" w:eastAsia="zh-TW"/>
        </w:rPr>
        <w:t>套件的軟體保證或訂閱之合格產品的授權拷貝數目。客戶必須為每個合格使用權指定一個使用者。存取權無法從某一使用者移轉予另一個使用者。在啟動個別課程時，每個合格使用者最多將有十二個月可於存取屆滿之前完成課程，但前提是軟體保證範圍或訂閱使用權屆滿之前已啟動課程。</w:t>
      </w:r>
    </w:p>
    <w:p w:rsidR="003117FE" w:rsidRPr="00F31997" w:rsidRDefault="003117FE" w:rsidP="003117FE">
      <w:pPr>
        <w:tabs>
          <w:tab w:val="num" w:pos="360"/>
        </w:tabs>
        <w:rPr>
          <w:rFonts w:eastAsia="PMingLiU" w:cs="Tahoma"/>
          <w:lang w:eastAsia="zh-TW"/>
        </w:rPr>
      </w:pPr>
    </w:p>
    <w:p w:rsidR="003117FE" w:rsidRPr="00F31997" w:rsidRDefault="003117FE" w:rsidP="003117FE">
      <w:pPr>
        <w:tabs>
          <w:tab w:val="num" w:pos="0"/>
        </w:tabs>
        <w:rPr>
          <w:rFonts w:eastAsia="PMingLiU" w:cs="Tahoma"/>
          <w:lang w:eastAsia="zh-TW"/>
        </w:rPr>
      </w:pPr>
      <w:r w:rsidRPr="00F31997">
        <w:rPr>
          <w:rFonts w:eastAsia="PMingLiU" w:cs="Tahoma" w:hint="eastAsia"/>
          <w:szCs w:val="18"/>
          <w:lang w:val="zh-TW" w:eastAsia="zh-TW"/>
        </w:rPr>
        <w:t>如果線上選擇方案不夠的話，合格客戶得在地區供應中心訂購</w:t>
      </w:r>
      <w:r w:rsidRPr="00F31997">
        <w:rPr>
          <w:rFonts w:eastAsia="PMingLiU" w:cs="Tahoma"/>
          <w:szCs w:val="18"/>
          <w:lang w:val="zh-TW" w:eastAsia="zh-TW"/>
        </w:rPr>
        <w:t xml:space="preserve"> E-learning </w:t>
      </w:r>
      <w:r w:rsidRPr="00F31997">
        <w:rPr>
          <w:rFonts w:eastAsia="PMingLiU" w:cs="Tahoma" w:hint="eastAsia"/>
          <w:szCs w:val="18"/>
          <w:lang w:val="zh-TW" w:eastAsia="zh-TW"/>
        </w:rPr>
        <w:t>套件。</w:t>
      </w:r>
    </w:p>
    <w:p w:rsidR="003117FE" w:rsidRPr="00F31997" w:rsidRDefault="003117FE" w:rsidP="003117FE">
      <w:pPr>
        <w:tabs>
          <w:tab w:val="num" w:pos="0"/>
        </w:tabs>
        <w:rPr>
          <w:rFonts w:eastAsia="PMingLiU" w:cs="Tahoma"/>
          <w:lang w:eastAsia="zh-TW"/>
        </w:rPr>
      </w:pPr>
      <w:r w:rsidRPr="00F31997">
        <w:rPr>
          <w:rFonts w:eastAsia="PMingLiU" w:cs="Tahoma" w:hint="eastAsia"/>
          <w:szCs w:val="18"/>
          <w:lang w:val="zh-TW" w:eastAsia="zh-TW"/>
        </w:rPr>
        <w:t>客戶對</w:t>
      </w:r>
      <w:r w:rsidRPr="00ED71A8">
        <w:rPr>
          <w:rFonts w:eastAsia="PMingLiU" w:cs="Tahoma"/>
          <w:szCs w:val="18"/>
          <w:lang w:eastAsia="zh-TW"/>
        </w:rPr>
        <w:t xml:space="preserve"> E-Learning </w:t>
      </w:r>
      <w:r w:rsidRPr="00F31997">
        <w:rPr>
          <w:rFonts w:eastAsia="PMingLiU" w:cs="Tahoma" w:hint="eastAsia"/>
          <w:szCs w:val="18"/>
          <w:lang w:val="zh-TW" w:eastAsia="zh-TW"/>
        </w:rPr>
        <w:t>課程之建置及使用係受其授權合約的條款及條件所拘束。</w:t>
      </w:r>
    </w:p>
    <w:p w:rsidR="003117FE" w:rsidRPr="00F31997" w:rsidRDefault="003117FE" w:rsidP="003117FE">
      <w:pPr>
        <w:tabs>
          <w:tab w:val="num" w:pos="0"/>
        </w:tabs>
        <w:rPr>
          <w:rFonts w:eastAsia="PMingLiU" w:cs="Tahoma"/>
          <w:lang w:eastAsia="zh-TW"/>
        </w:rPr>
      </w:pPr>
    </w:p>
    <w:p w:rsidR="003117FE" w:rsidRPr="00F31997" w:rsidRDefault="003117FE" w:rsidP="003117FE">
      <w:pPr>
        <w:spacing w:after="60"/>
        <w:rPr>
          <w:rFonts w:eastAsia="PMingLiU" w:cs="Tahoma"/>
        </w:rPr>
      </w:pPr>
      <w:r w:rsidRPr="00C70748">
        <w:rPr>
          <w:rFonts w:eastAsia="PMingLiU" w:cs="Tahoma"/>
          <w:u w:val="single"/>
        </w:rPr>
        <w:t xml:space="preserve">E-Learning </w:t>
      </w:r>
      <w:r w:rsidRPr="00F31997">
        <w:rPr>
          <w:rFonts w:eastAsia="PMingLiU" w:cs="Tahoma" w:hint="eastAsia"/>
          <w:u w:val="single"/>
          <w:lang w:val="zh-TW"/>
        </w:rPr>
        <w:t>應用程式</w:t>
      </w:r>
      <w:r w:rsidRPr="00C70748">
        <w:rPr>
          <w:rFonts w:eastAsia="PMingLiU" w:cs="Tahoma" w:hint="eastAsia"/>
        </w:rPr>
        <w:t>：</w:t>
      </w:r>
      <w:r w:rsidRPr="00F31997">
        <w:rPr>
          <w:rFonts w:eastAsia="PMingLiU" w:cs="Tahoma" w:hint="eastAsia"/>
          <w:lang w:val="zh-TW"/>
        </w:rPr>
        <w:t>具備</w:t>
      </w:r>
      <w:r w:rsidRPr="00C70748">
        <w:rPr>
          <w:rFonts w:eastAsia="PMingLiU" w:cs="Tahoma"/>
        </w:rPr>
        <w:t xml:space="preserve"> Office Pro Plus for Office 365</w:t>
      </w:r>
      <w:r w:rsidRPr="00F31997">
        <w:rPr>
          <w:rFonts w:eastAsia="PMingLiU" w:cs="Tahoma" w:hint="eastAsia"/>
          <w:lang w:val="zh-TW"/>
        </w:rPr>
        <w:t>、</w:t>
      </w:r>
      <w:r w:rsidRPr="00C70748">
        <w:rPr>
          <w:rFonts w:eastAsia="PMingLiU" w:cs="Tahoma"/>
        </w:rPr>
        <w:t xml:space="preserve">Office 365 </w:t>
      </w:r>
      <w:r w:rsidRPr="00F31997">
        <w:rPr>
          <w:rFonts w:eastAsia="PMingLiU" w:cs="Tahoma" w:hint="eastAsia"/>
          <w:lang w:val="zh-TW"/>
        </w:rPr>
        <w:t>套件及合格應用程式產品之軟體保證的客戶有資格使用代管的</w:t>
      </w:r>
      <w:r w:rsidRPr="00C70748">
        <w:rPr>
          <w:rFonts w:eastAsia="PMingLiU" w:cs="Tahoma"/>
        </w:rPr>
        <w:t xml:space="preserve"> E-Learning </w:t>
      </w:r>
      <w:r w:rsidRPr="00F31997">
        <w:rPr>
          <w:rFonts w:eastAsia="PMingLiU" w:cs="Tahoma" w:hint="eastAsia"/>
          <w:lang w:val="zh-TW"/>
        </w:rPr>
        <w:t>課程</w:t>
      </w:r>
      <w:r w:rsidRPr="00C70748">
        <w:rPr>
          <w:rFonts w:eastAsia="PMingLiU" w:cs="Tahoma" w:hint="eastAsia"/>
        </w:rPr>
        <w:t>，</w:t>
      </w:r>
      <w:r w:rsidRPr="00F31997">
        <w:rPr>
          <w:rFonts w:eastAsia="PMingLiU" w:cs="Tahoma" w:hint="eastAsia"/>
          <w:lang w:val="zh-TW"/>
        </w:rPr>
        <w:t>以及</w:t>
      </w:r>
      <w:r w:rsidRPr="00C70748">
        <w:rPr>
          <w:rFonts w:eastAsia="PMingLiU" w:cs="Tahoma"/>
        </w:rPr>
        <w:t xml:space="preserve"> SCORM </w:t>
      </w:r>
      <w:r w:rsidRPr="00F31997">
        <w:rPr>
          <w:rFonts w:eastAsia="PMingLiU" w:cs="Tahoma" w:hint="eastAsia"/>
          <w:lang w:val="zh-TW"/>
        </w:rPr>
        <w:t>相符的內容。</w:t>
      </w:r>
    </w:p>
    <w:p w:rsidR="003117FE" w:rsidRPr="00F31997" w:rsidRDefault="003117FE" w:rsidP="003117FE">
      <w:pPr>
        <w:spacing w:after="60"/>
        <w:rPr>
          <w:rFonts w:eastAsia="PMingLiU" w:cs="Tahoma"/>
        </w:rPr>
      </w:pPr>
    </w:p>
    <w:p w:rsidR="003117FE" w:rsidRPr="00EA233E" w:rsidRDefault="003117FE" w:rsidP="003117FE">
      <w:pPr>
        <w:spacing w:after="60"/>
        <w:rPr>
          <w:rFonts w:eastAsia="PMingLiU" w:cs="Tahoma"/>
          <w:spacing w:val="-4"/>
        </w:rPr>
      </w:pPr>
      <w:r w:rsidRPr="00EA233E">
        <w:rPr>
          <w:rFonts w:eastAsia="PMingLiU" w:cs="Tahoma"/>
          <w:spacing w:val="-4"/>
          <w:u w:val="single"/>
        </w:rPr>
        <w:t xml:space="preserve">E-Learning </w:t>
      </w:r>
      <w:r w:rsidRPr="00EA233E">
        <w:rPr>
          <w:rFonts w:eastAsia="PMingLiU" w:cs="Tahoma" w:hint="eastAsia"/>
          <w:spacing w:val="-4"/>
          <w:u w:val="single"/>
          <w:lang w:val="zh-TW"/>
        </w:rPr>
        <w:t>系統</w:t>
      </w:r>
      <w:r w:rsidRPr="00EA233E">
        <w:rPr>
          <w:rFonts w:eastAsia="PMingLiU" w:cs="Tahoma" w:hint="eastAsia"/>
          <w:spacing w:val="-4"/>
        </w:rPr>
        <w:t>：</w:t>
      </w:r>
      <w:r w:rsidRPr="00EA233E">
        <w:rPr>
          <w:rFonts w:eastAsia="PMingLiU" w:cs="Tahoma" w:hint="eastAsia"/>
          <w:spacing w:val="-4"/>
          <w:lang w:val="zh-TW"/>
        </w:rPr>
        <w:t>具備</w:t>
      </w:r>
      <w:r w:rsidRPr="00EA233E">
        <w:rPr>
          <w:rFonts w:eastAsia="PMingLiU" w:cs="Tahoma"/>
          <w:spacing w:val="-4"/>
        </w:rPr>
        <w:t xml:space="preserve"> Windows</w:t>
      </w:r>
      <w:r w:rsidR="00D35CB8" w:rsidRPr="00EA233E">
        <w:rPr>
          <w:rFonts w:eastAsia="PMingLiU" w:cs="Tahoma"/>
          <w:spacing w:val="-4"/>
          <w:vertAlign w:val="superscript"/>
        </w:rPr>
        <w:t>®</w:t>
      </w:r>
      <w:r w:rsidRPr="00EA233E">
        <w:rPr>
          <w:rFonts w:eastAsia="PMingLiU" w:cs="Tahoma"/>
          <w:spacing w:val="-4"/>
        </w:rPr>
        <w:t xml:space="preserve"> Intune </w:t>
      </w:r>
      <w:r w:rsidRPr="00EA233E">
        <w:rPr>
          <w:rFonts w:eastAsia="PMingLiU" w:cs="Tahoma" w:hint="eastAsia"/>
          <w:spacing w:val="-4"/>
          <w:lang w:val="zh-TW"/>
        </w:rPr>
        <w:t>及合格系統產品之軟體保證的客戶有資格使用代管的</w:t>
      </w:r>
      <w:r w:rsidRPr="00EA233E">
        <w:rPr>
          <w:rFonts w:eastAsia="PMingLiU" w:cs="Tahoma"/>
          <w:spacing w:val="-4"/>
        </w:rPr>
        <w:t xml:space="preserve"> E-Learning </w:t>
      </w:r>
      <w:r w:rsidRPr="00EA233E">
        <w:rPr>
          <w:rFonts w:eastAsia="PMingLiU" w:cs="Tahoma" w:hint="eastAsia"/>
          <w:spacing w:val="-4"/>
          <w:lang w:val="zh-TW"/>
        </w:rPr>
        <w:t>用戶端課程</w:t>
      </w:r>
      <w:r w:rsidRPr="00EA233E">
        <w:rPr>
          <w:rFonts w:eastAsia="PMingLiU" w:cs="Tahoma" w:hint="eastAsia"/>
          <w:spacing w:val="-4"/>
        </w:rPr>
        <w:t>，</w:t>
      </w:r>
      <w:r w:rsidRPr="00EA233E">
        <w:rPr>
          <w:rFonts w:eastAsia="PMingLiU" w:cs="Tahoma" w:hint="eastAsia"/>
          <w:spacing w:val="-4"/>
          <w:lang w:val="zh-TW"/>
        </w:rPr>
        <w:t>以及</w:t>
      </w:r>
      <w:r w:rsidRPr="00EA233E">
        <w:rPr>
          <w:rFonts w:eastAsia="PMingLiU" w:cs="Tahoma"/>
          <w:spacing w:val="-4"/>
        </w:rPr>
        <w:t xml:space="preserve"> SCORM </w:t>
      </w:r>
      <w:r w:rsidRPr="00EA233E">
        <w:rPr>
          <w:rFonts w:eastAsia="PMingLiU" w:cs="Tahoma" w:hint="eastAsia"/>
          <w:spacing w:val="-4"/>
          <w:lang w:val="zh-TW"/>
        </w:rPr>
        <w:t>相符的內容。</w:t>
      </w:r>
    </w:p>
    <w:p w:rsidR="003117FE" w:rsidRPr="00F31997" w:rsidRDefault="003117FE" w:rsidP="003117FE">
      <w:pPr>
        <w:spacing w:after="60"/>
        <w:rPr>
          <w:rFonts w:eastAsia="PMingLiU" w:cs="Tahoma"/>
        </w:rPr>
      </w:pPr>
    </w:p>
    <w:p w:rsidR="003117FE" w:rsidRPr="00F31997" w:rsidRDefault="003117FE" w:rsidP="003117FE">
      <w:pPr>
        <w:spacing w:after="60"/>
        <w:rPr>
          <w:rFonts w:eastAsia="PMingLiU" w:cs="Tahoma"/>
        </w:rPr>
      </w:pPr>
      <w:r w:rsidRPr="00C70748">
        <w:rPr>
          <w:rFonts w:eastAsia="PMingLiU" w:cs="Tahoma"/>
          <w:u w:val="single"/>
        </w:rPr>
        <w:t xml:space="preserve">E-Learning </w:t>
      </w:r>
      <w:r w:rsidRPr="00F31997">
        <w:rPr>
          <w:rFonts w:eastAsia="PMingLiU" w:cs="Tahoma" w:hint="eastAsia"/>
          <w:u w:val="single"/>
          <w:lang w:val="zh-TW"/>
        </w:rPr>
        <w:t>伺服器</w:t>
      </w:r>
      <w:r w:rsidRPr="00C70748">
        <w:rPr>
          <w:rFonts w:eastAsia="PMingLiU" w:cs="Tahoma" w:hint="eastAsia"/>
        </w:rPr>
        <w:t>：</w:t>
      </w:r>
      <w:r w:rsidRPr="00F31997">
        <w:rPr>
          <w:rFonts w:eastAsia="PMingLiU" w:cs="Tahoma" w:hint="eastAsia"/>
          <w:szCs w:val="18"/>
          <w:lang w:val="zh-TW"/>
        </w:rPr>
        <w:t>具備合格伺服器產品之軟體保證的客戶有資格使用代管的</w:t>
      </w:r>
      <w:r w:rsidRPr="00C70748">
        <w:rPr>
          <w:rFonts w:eastAsia="PMingLiU" w:cs="Tahoma"/>
          <w:szCs w:val="18"/>
        </w:rPr>
        <w:t xml:space="preserve"> E-Learning </w:t>
      </w:r>
      <w:r w:rsidRPr="00F31997">
        <w:rPr>
          <w:rFonts w:eastAsia="PMingLiU" w:cs="Tahoma" w:hint="eastAsia"/>
          <w:szCs w:val="18"/>
          <w:lang w:val="zh-TW"/>
        </w:rPr>
        <w:t>伺服器課程。</w:t>
      </w:r>
    </w:p>
    <w:p w:rsidR="003117FE" w:rsidRPr="00F31997" w:rsidRDefault="003117FE" w:rsidP="003117FE">
      <w:pPr>
        <w:rPr>
          <w:rFonts w:eastAsia="PMingLiU" w:cs="Tahoma"/>
        </w:rPr>
      </w:pPr>
    </w:p>
    <w:p w:rsidR="003117FE" w:rsidRPr="00F31997" w:rsidRDefault="003117FE" w:rsidP="003117FE">
      <w:pPr>
        <w:pStyle w:val="Heading3"/>
        <w:rPr>
          <w:rFonts w:ascii="Tahoma" w:eastAsia="PMingLiU" w:hAnsi="Tahoma" w:cs="Tahoma"/>
          <w:lang w:eastAsia="zh-TW"/>
        </w:rPr>
      </w:pPr>
      <w:bookmarkStart w:id="890" w:name="_Toc325609211"/>
      <w:bookmarkStart w:id="891" w:name="_Toc327950091"/>
      <w:bookmarkEnd w:id="890"/>
      <w:r w:rsidRPr="00F31997">
        <w:rPr>
          <w:rFonts w:ascii="Tahoma" w:eastAsia="PMingLiU" w:hAnsi="Tahoma" w:cs="Tahoma" w:hint="eastAsia"/>
          <w:lang w:val="zh-TW" w:eastAsia="zh-TW"/>
        </w:rPr>
        <w:t>家庭使用方案</w:t>
      </w:r>
      <w:bookmarkEnd w:id="891"/>
    </w:p>
    <w:p w:rsidR="003117FE" w:rsidRPr="00F31997" w:rsidRDefault="003117FE" w:rsidP="003117FE">
      <w:pPr>
        <w:rPr>
          <w:rFonts w:eastAsia="PMingLiU" w:cs="Tahoma"/>
          <w:lang w:eastAsia="zh-TW"/>
        </w:rPr>
      </w:pPr>
    </w:p>
    <w:p w:rsidR="003117FE" w:rsidRPr="00781E36" w:rsidRDefault="003117FE" w:rsidP="003117FE">
      <w:pPr>
        <w:pStyle w:val="AppendixBodyText"/>
        <w:rPr>
          <w:rFonts w:ascii="Tahoma" w:eastAsia="PMingLiU" w:hAnsi="Tahoma" w:cs="Tahoma"/>
          <w:spacing w:val="-2"/>
          <w:lang w:eastAsia="zh-TW"/>
        </w:rPr>
      </w:pPr>
      <w:r w:rsidRPr="00781E36">
        <w:rPr>
          <w:rFonts w:ascii="Tahoma" w:eastAsia="PMingLiU" w:hAnsi="Tahoma" w:cs="Tahoma" w:hint="eastAsia"/>
          <w:spacing w:val="-2"/>
          <w:sz w:val="18"/>
          <w:lang w:val="zh-TW" w:eastAsia="zh-TW"/>
        </w:rPr>
        <w:t>具備合格桌面應用程式產品之有效軟體保證範圍的客戶有資格參與家庭使用方案</w:t>
      </w:r>
      <w:r w:rsidRPr="00781E36">
        <w:rPr>
          <w:rFonts w:ascii="Tahoma" w:eastAsia="PMingLiU" w:hAnsi="Tahoma" w:cs="Tahoma"/>
          <w:color w:val="000000"/>
          <w:spacing w:val="-2"/>
          <w:sz w:val="18"/>
          <w:lang w:val="zh-TW" w:eastAsia="zh-TW"/>
        </w:rPr>
        <w:t>**</w:t>
      </w:r>
      <w:r w:rsidRPr="00781E36">
        <w:rPr>
          <w:rFonts w:ascii="Tahoma" w:eastAsia="PMingLiU" w:hAnsi="Tahoma" w:cs="Tahoma" w:hint="eastAsia"/>
          <w:spacing w:val="-2"/>
          <w:sz w:val="18"/>
          <w:lang w:val="zh-TW" w:eastAsia="zh-TW"/>
        </w:rPr>
        <w:t>。</w:t>
      </w:r>
      <w:r w:rsidRPr="00781E36">
        <w:rPr>
          <w:rFonts w:ascii="Tahoma" w:eastAsia="PMingLiU" w:hAnsi="Tahoma" w:cs="Tahoma" w:hint="eastAsia"/>
          <w:color w:val="000000"/>
          <w:spacing w:val="-2"/>
          <w:sz w:val="18"/>
          <w:lang w:val="zh-TW" w:eastAsia="zh-TW"/>
        </w:rPr>
        <w:t>依據家庭使用方案，客戶的員工</w:t>
      </w:r>
      <w:r w:rsidRPr="00781E36">
        <w:rPr>
          <w:rFonts w:ascii="Tahoma" w:eastAsia="PMingLiU" w:hAnsi="Tahoma" w:cs="Tahoma"/>
          <w:color w:val="000000"/>
          <w:spacing w:val="-2"/>
          <w:sz w:val="18"/>
          <w:lang w:val="zh-TW" w:eastAsia="zh-TW"/>
        </w:rPr>
        <w:t xml:space="preserve"> (</w:t>
      </w:r>
      <w:r w:rsidRPr="00781E36">
        <w:rPr>
          <w:rFonts w:ascii="Tahoma" w:eastAsia="PMingLiU" w:hAnsi="Tahoma" w:cs="Tahoma" w:hint="eastAsia"/>
          <w:color w:val="000000"/>
          <w:spacing w:val="-2"/>
          <w:sz w:val="18"/>
          <w:lang w:val="zh-TW" w:eastAsia="zh-TW"/>
        </w:rPr>
        <w:t>其為授權之合格應用程式的使用者</w:t>
      </w:r>
      <w:r w:rsidRPr="00781E36">
        <w:rPr>
          <w:rFonts w:ascii="Tahoma" w:eastAsia="PMingLiU" w:hAnsi="Tahoma" w:cs="Tahoma"/>
          <w:color w:val="000000"/>
          <w:spacing w:val="-2"/>
          <w:sz w:val="18"/>
          <w:lang w:val="zh-TW" w:eastAsia="zh-TW"/>
        </w:rPr>
        <w:t xml:space="preserve">) </w:t>
      </w:r>
      <w:r w:rsidRPr="00781E36">
        <w:rPr>
          <w:rFonts w:ascii="Tahoma" w:eastAsia="PMingLiU" w:hAnsi="Tahoma" w:cs="Tahoma" w:hint="eastAsia"/>
          <w:color w:val="000000"/>
          <w:spacing w:val="-2"/>
          <w:sz w:val="18"/>
          <w:lang w:val="zh-TW" w:eastAsia="zh-TW"/>
        </w:rPr>
        <w:t>可以取得要安裝在某部家庭電腦上之對應的家庭使用方案軟體的單一使用權。該軟體的授權條款會許可家庭電腦的主要使用者在可攜式裝置上安裝及使用另一份拷貝。若他們的員工先從</w:t>
      </w:r>
      <w:r w:rsidRPr="00781E36">
        <w:rPr>
          <w:rFonts w:ascii="Tahoma" w:eastAsia="PMingLiU" w:hAnsi="Tahoma" w:cs="Tahoma"/>
          <w:color w:val="000000"/>
          <w:spacing w:val="-2"/>
          <w:sz w:val="18"/>
          <w:lang w:val="zh-TW" w:eastAsia="zh-TW"/>
        </w:rPr>
        <w:t xml:space="preserve"> Microsoft </w:t>
      </w:r>
      <w:r w:rsidRPr="00781E36">
        <w:rPr>
          <w:rFonts w:ascii="Tahoma" w:eastAsia="PMingLiU" w:hAnsi="Tahoma" w:cs="Tahoma" w:hint="eastAsia"/>
          <w:color w:val="000000"/>
          <w:spacing w:val="-2"/>
          <w:sz w:val="18"/>
          <w:lang w:val="zh-TW" w:eastAsia="zh-TW"/>
        </w:rPr>
        <w:t>取得適當的家庭使用方案授權金鑰，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請參閱以下表格或個別的產品小節以查明使客戶具備參與家庭使用方案之資格的桌面應用程式。下表同時也註明家庭使用方案中可提供之桌面應用程式</w:t>
      </w:r>
      <w:r w:rsidRPr="00781E36">
        <w:rPr>
          <w:rFonts w:ascii="Tahoma" w:eastAsia="PMingLiU" w:hAnsi="Tahoma" w:cs="Tahoma"/>
          <w:color w:val="000000"/>
          <w:spacing w:val="-2"/>
          <w:sz w:val="18"/>
          <w:lang w:val="zh-TW" w:eastAsia="zh-TW"/>
        </w:rPr>
        <w:t>*</w:t>
      </w:r>
      <w:r w:rsidRPr="00781E36">
        <w:rPr>
          <w:rFonts w:ascii="Tahoma" w:eastAsia="PMingLiU" w:hAnsi="Tahoma" w:cs="Tahoma" w:hint="eastAsia"/>
          <w:color w:val="000000"/>
          <w:spacing w:val="-2"/>
          <w:sz w:val="18"/>
          <w:lang w:val="zh-TW" w:eastAsia="zh-TW"/>
        </w:rPr>
        <w:t>。</w:t>
      </w:r>
    </w:p>
    <w:p w:rsidR="003117FE" w:rsidRPr="00F31997" w:rsidRDefault="003117FE" w:rsidP="007E1635">
      <w:pPr>
        <w:pStyle w:val="AppendixBodyText"/>
        <w:rPr>
          <w:rFonts w:ascii="Tahoma" w:eastAsia="PMingLiU" w:hAnsi="Tahoma" w:cs="Tahoma"/>
          <w:lang w:eastAsia="zh-TW"/>
        </w:rPr>
      </w:pPr>
    </w:p>
    <w:p w:rsidR="003117FE" w:rsidRPr="0010457C" w:rsidRDefault="003117FE" w:rsidP="003117FE">
      <w:pPr>
        <w:pStyle w:val="AppendixFlushBulletedList"/>
        <w:tabs>
          <w:tab w:val="clear" w:pos="360"/>
        </w:tabs>
        <w:ind w:left="0" w:firstLine="0"/>
        <w:rPr>
          <w:rFonts w:ascii="Tahoma" w:eastAsia="PMingLiU" w:hAnsi="Tahoma" w:cs="Tahoma"/>
          <w:lang w:eastAsia="zh-TW"/>
        </w:rPr>
      </w:pPr>
      <w:r w:rsidRPr="0010457C">
        <w:rPr>
          <w:rFonts w:ascii="Tahoma" w:eastAsia="PMingLiU" w:hAnsi="Tahoma" w:cs="Tahoma" w:hint="eastAsia"/>
          <w:sz w:val="18"/>
          <w:szCs w:val="18"/>
          <w:lang w:val="zh-TW" w:eastAsia="zh-TW"/>
        </w:rPr>
        <w:t>客戶參與家庭使用方案之資格會隨著合格桌面應用程式之軟體保證範圍屆滿或終止而失去效力。若有未經授權之存取或透過與該客戶之程式碼相關的家庭使用方案網站進行授權，</w:t>
      </w:r>
      <w:r w:rsidRPr="0010457C">
        <w:rPr>
          <w:rFonts w:ascii="Tahoma" w:eastAsia="PMingLiU" w:hAnsi="Tahoma" w:cs="Tahoma"/>
          <w:sz w:val="18"/>
          <w:szCs w:val="18"/>
          <w:lang w:val="zh-TW" w:eastAsia="zh-TW"/>
        </w:rPr>
        <w:t xml:space="preserve">Microsoft </w:t>
      </w:r>
      <w:r w:rsidRPr="0010457C">
        <w:rPr>
          <w:rFonts w:ascii="Tahoma" w:eastAsia="PMingLiU" w:hAnsi="Tahoma" w:cs="Tahoma" w:hint="eastAsia"/>
          <w:sz w:val="18"/>
          <w:szCs w:val="18"/>
          <w:lang w:val="zh-TW" w:eastAsia="zh-TW"/>
        </w:rPr>
        <w:t>得立即終止客戶對家庭使用方案之參與，</w:t>
      </w:r>
      <w:r w:rsidR="0010457C" w:rsidRPr="0010457C">
        <w:rPr>
          <w:rFonts w:ascii="Tahoma" w:eastAsia="PMingLiU" w:hAnsi="Tahoma" w:cs="Tahoma"/>
          <w:sz w:val="18"/>
          <w:szCs w:val="18"/>
          <w:lang w:eastAsia="zh-TW"/>
        </w:rPr>
        <w:br/>
      </w:r>
      <w:r w:rsidRPr="0010457C">
        <w:rPr>
          <w:rFonts w:ascii="Tahoma" w:eastAsia="PMingLiU" w:hAnsi="Tahoma" w:cs="Tahoma" w:hint="eastAsia"/>
          <w:sz w:val="18"/>
          <w:szCs w:val="18"/>
          <w:lang w:val="zh-TW" w:eastAsia="zh-TW"/>
        </w:rPr>
        <w:t>恕不另行通知。</w:t>
      </w:r>
    </w:p>
    <w:p w:rsidR="003117FE" w:rsidRPr="007E1635" w:rsidRDefault="003117FE" w:rsidP="003117FE">
      <w:pPr>
        <w:pStyle w:val="AppendixFlushBulletedList"/>
        <w:tabs>
          <w:tab w:val="clear" w:pos="360"/>
        </w:tabs>
        <w:ind w:left="0" w:firstLine="0"/>
        <w:rPr>
          <w:rFonts w:ascii="Tahoma" w:hAnsi="Tahoma" w:cs="Tahoma"/>
          <w:sz w:val="18"/>
          <w:szCs w:val="18"/>
          <w:lang w:eastAsia="zh-TW"/>
        </w:rPr>
      </w:pPr>
    </w:p>
    <w:p w:rsidR="003117FE" w:rsidRPr="00F31997" w:rsidRDefault="003117FE" w:rsidP="003117FE">
      <w:pPr>
        <w:pStyle w:val="AppendixFlushBulletedList"/>
        <w:tabs>
          <w:tab w:val="clear" w:pos="360"/>
        </w:tabs>
        <w:ind w:left="0" w:firstLine="0"/>
        <w:rPr>
          <w:rFonts w:ascii="Tahoma" w:eastAsia="PMingLiU" w:hAnsi="Tahoma" w:cs="Tahoma"/>
          <w:lang w:eastAsia="zh-TW"/>
        </w:rPr>
      </w:pPr>
      <w:r w:rsidRPr="00F31997">
        <w:rPr>
          <w:rFonts w:ascii="Tahoma" w:eastAsia="PMingLiU" w:hAnsi="Tahoma" w:cs="Tahoma" w:hint="eastAsia"/>
          <w:sz w:val="18"/>
          <w:szCs w:val="18"/>
          <w:lang w:val="zh-TW" w:eastAsia="zh-TW"/>
        </w:rPr>
        <w:t>為任何指定之桌面應用程式取得之家庭使用方案使用權的數目會限於客戶為其取得軟體保證之對應的合格桌面應用程式的使用權數目。</w:t>
      </w:r>
      <w:r w:rsidRPr="00F31997">
        <w:rPr>
          <w:rFonts w:ascii="Tahoma" w:eastAsia="PMingLiU" w:hAnsi="Tahoma" w:cs="Tahoma" w:hint="eastAsia"/>
          <w:sz w:val="18"/>
          <w:lang w:val="zh-TW" w:eastAsia="zh-TW"/>
        </w:rPr>
        <w:t>依據家庭使用方案，員工的使用權會因客戶之持續雇用而維持，並因下列原因而失去效力：雇用終止、員工在工作中使用之對應桌面應用程式之拷貝的軟體保證範圍之終止或屆滿、員工不再是軟體之授權拷貝的使用者，或員工依據家庭使用方案使用權而安裝及使用該桌面應用程式之任何較舊或較新版本。</w:t>
      </w:r>
    </w:p>
    <w:p w:rsidR="003117FE" w:rsidRPr="007E1635" w:rsidRDefault="003117FE" w:rsidP="003117FE">
      <w:pPr>
        <w:pStyle w:val="AppendixFlushBulletedList"/>
        <w:tabs>
          <w:tab w:val="clear" w:pos="360"/>
        </w:tabs>
        <w:ind w:left="0" w:firstLine="0"/>
        <w:rPr>
          <w:rFonts w:ascii="Tahoma" w:hAnsi="Tahoma" w:cs="Tahoma"/>
          <w:sz w:val="18"/>
          <w:szCs w:val="18"/>
          <w:lang w:eastAsia="zh-TW"/>
        </w:rPr>
      </w:pPr>
    </w:p>
    <w:p w:rsidR="003117FE" w:rsidRPr="0010457C" w:rsidRDefault="003117FE" w:rsidP="003117FE">
      <w:pPr>
        <w:pStyle w:val="AppendixFlushBulletedList"/>
        <w:tabs>
          <w:tab w:val="clear" w:pos="360"/>
        </w:tabs>
        <w:ind w:left="0" w:firstLine="0"/>
        <w:rPr>
          <w:rFonts w:ascii="Tahoma" w:eastAsia="PMingLiU" w:hAnsi="Tahoma" w:cs="Tahoma"/>
          <w:spacing w:val="-4"/>
          <w:lang w:eastAsia="zh-TW"/>
        </w:rPr>
      </w:pPr>
      <w:r w:rsidRPr="0010457C">
        <w:rPr>
          <w:rFonts w:ascii="Tahoma" w:eastAsia="PMingLiU" w:hAnsi="Tahoma" w:cs="Tahoma" w:hint="eastAsia"/>
          <w:spacing w:val="-4"/>
          <w:sz w:val="18"/>
          <w:szCs w:val="18"/>
          <w:lang w:val="zh-TW" w:eastAsia="zh-TW"/>
        </w:rPr>
        <w:t>客戶對個別員工是否遵照家庭使用方案使用者授權條款並不負任何責任。該些條款係由</w:t>
      </w:r>
      <w:r w:rsidRPr="0010457C">
        <w:rPr>
          <w:rFonts w:ascii="Tahoma" w:eastAsia="PMingLiU" w:hAnsi="Tahoma" w:cs="Tahoma"/>
          <w:spacing w:val="-4"/>
          <w:sz w:val="18"/>
          <w:szCs w:val="18"/>
          <w:lang w:val="zh-TW" w:eastAsia="zh-TW"/>
        </w:rPr>
        <w:t xml:space="preserve"> Microsoft </w:t>
      </w:r>
      <w:r w:rsidRPr="0010457C">
        <w:rPr>
          <w:rFonts w:ascii="Tahoma" w:eastAsia="PMingLiU" w:hAnsi="Tahoma" w:cs="Tahoma" w:hint="eastAsia"/>
          <w:spacing w:val="-4"/>
          <w:sz w:val="18"/>
          <w:szCs w:val="18"/>
          <w:lang w:val="zh-TW" w:eastAsia="zh-TW"/>
        </w:rPr>
        <w:t>與客戶員工間所共同訂定，其會因依客戶大量授權提供之使用權而有所不同</w:t>
      </w:r>
      <w:r w:rsidRPr="0010457C">
        <w:rPr>
          <w:rFonts w:ascii="Tahoma" w:eastAsia="PMingLiU" w:hAnsi="Tahoma" w:cs="Tahoma"/>
          <w:spacing w:val="-4"/>
          <w:sz w:val="18"/>
          <w:szCs w:val="18"/>
          <w:lang w:val="zh-TW" w:eastAsia="zh-TW"/>
        </w:rPr>
        <w:t xml:space="preserve"> (</w:t>
      </w:r>
      <w:r w:rsidRPr="0010457C">
        <w:rPr>
          <w:rFonts w:ascii="Tahoma" w:eastAsia="PMingLiU" w:hAnsi="Tahoma" w:cs="Tahoma" w:hint="eastAsia"/>
          <w:spacing w:val="-4"/>
          <w:sz w:val="18"/>
          <w:szCs w:val="18"/>
          <w:lang w:val="zh-TW" w:eastAsia="zh-TW"/>
        </w:rPr>
        <w:t>例如，員工僅得安裝</w:t>
      </w:r>
      <w:r w:rsidRPr="0010457C">
        <w:rPr>
          <w:rFonts w:ascii="Tahoma" w:eastAsia="PMingLiU" w:hAnsi="Tahoma" w:cs="Tahoma"/>
          <w:spacing w:val="-4"/>
          <w:sz w:val="18"/>
          <w:szCs w:val="18"/>
          <w:lang w:val="zh-TW" w:eastAsia="zh-TW"/>
        </w:rPr>
        <w:t xml:space="preserve"> HUP </w:t>
      </w:r>
      <w:r w:rsidRPr="0010457C">
        <w:rPr>
          <w:rFonts w:ascii="Tahoma" w:eastAsia="PMingLiU" w:hAnsi="Tahoma" w:cs="Tahoma" w:hint="eastAsia"/>
          <w:spacing w:val="-4"/>
          <w:sz w:val="18"/>
          <w:szCs w:val="18"/>
          <w:lang w:val="zh-TW" w:eastAsia="zh-TW"/>
        </w:rPr>
        <w:t>軟體之一個拷貝</w:t>
      </w:r>
      <w:r w:rsidRPr="0010457C">
        <w:rPr>
          <w:rFonts w:ascii="Tahoma" w:eastAsia="PMingLiU" w:hAnsi="Tahoma" w:cs="Tahoma"/>
          <w:spacing w:val="-4"/>
          <w:sz w:val="18"/>
          <w:szCs w:val="18"/>
          <w:lang w:val="zh-TW" w:eastAsia="zh-TW"/>
        </w:rPr>
        <w:t>)</w:t>
      </w:r>
      <w:r w:rsidRPr="0010457C">
        <w:rPr>
          <w:rFonts w:ascii="Tahoma" w:eastAsia="PMingLiU" w:hAnsi="Tahoma" w:cs="Tahoma" w:hint="eastAsia"/>
          <w:spacing w:val="-4"/>
          <w:sz w:val="18"/>
          <w:szCs w:val="18"/>
          <w:lang w:val="zh-TW" w:eastAsia="zh-TW"/>
        </w:rPr>
        <w:t>。</w:t>
      </w:r>
      <w:r w:rsidRPr="0010457C">
        <w:rPr>
          <w:rFonts w:ascii="Tahoma" w:eastAsia="PMingLiU" w:hAnsi="Tahoma" w:cs="Tahoma" w:hint="eastAsia"/>
          <w:spacing w:val="-4"/>
          <w:sz w:val="18"/>
          <w:lang w:val="zh-TW" w:eastAsia="zh-TW"/>
        </w:rPr>
        <w:t>本公司要求客戶限制家庭使用方案員工之存取權，並通知他們何時應該依員工軟體保證範圍失效或雇用終止而中止家庭使用方案軟體之使用。</w:t>
      </w:r>
    </w:p>
    <w:p w:rsidR="003117FE" w:rsidRPr="007E1635" w:rsidRDefault="003117FE" w:rsidP="003117FE">
      <w:pPr>
        <w:pStyle w:val="AppendixFlushBulletedList"/>
        <w:tabs>
          <w:tab w:val="clear" w:pos="360"/>
        </w:tabs>
        <w:ind w:left="0" w:firstLine="0"/>
        <w:rPr>
          <w:rFonts w:ascii="Tahoma" w:hAnsi="Tahoma" w:cs="Tahoma"/>
          <w:sz w:val="18"/>
          <w:szCs w:val="18"/>
          <w:lang w:eastAsia="zh-TW"/>
        </w:rPr>
      </w:pPr>
    </w:p>
    <w:p w:rsidR="003117FE" w:rsidRPr="00F31997" w:rsidRDefault="003117FE" w:rsidP="003117FE">
      <w:pPr>
        <w:rPr>
          <w:rFonts w:eastAsia="PMingLiU" w:cs="Tahoma"/>
          <w:lang w:eastAsia="zh-TW"/>
        </w:rPr>
      </w:pPr>
      <w:r w:rsidRPr="00F31997">
        <w:rPr>
          <w:rFonts w:eastAsia="PMingLiU" w:cs="Tahoma" w:hint="eastAsia"/>
          <w:color w:val="000000"/>
          <w:szCs w:val="18"/>
          <w:lang w:val="zh-TW" w:eastAsia="zh-TW"/>
        </w:rPr>
        <w:t>參與此方案對客戶及其員工可能都會產生稅賦。客戶在使用本利益之前可能會想要諮詢稅賦顧問。</w:t>
      </w:r>
      <w:r w:rsidRPr="00F31997">
        <w:rPr>
          <w:rFonts w:eastAsia="PMingLiU" w:cs="Tahoma"/>
          <w:color w:val="000000"/>
          <w:lang w:val="zh-TW" w:eastAsia="zh-TW"/>
        </w:rPr>
        <w:t xml:space="preserve">Microsoft </w:t>
      </w:r>
      <w:r w:rsidRPr="00F31997">
        <w:rPr>
          <w:rFonts w:eastAsia="PMingLiU" w:cs="Tahoma" w:hint="eastAsia"/>
          <w:color w:val="000000"/>
          <w:lang w:val="zh-TW" w:eastAsia="zh-TW"/>
        </w:rPr>
        <w:t>對客戶或其員工是否遵照其所具備之任何雇用利益、稅賦或報告義務，並不負任何責任。</w:t>
      </w:r>
    </w:p>
    <w:p w:rsidR="003117FE" w:rsidRPr="00F31997" w:rsidRDefault="003117FE" w:rsidP="003117FE">
      <w:pPr>
        <w:rPr>
          <w:rFonts w:eastAsia="PMingLiU" w:cs="Tahoma"/>
          <w:lang w:eastAsia="zh-TW"/>
        </w:rPr>
      </w:pPr>
      <w:r w:rsidRPr="00F31997">
        <w:rPr>
          <w:rFonts w:eastAsia="PMingLiU" w:cs="Tahoma" w:hint="eastAsia"/>
          <w:lang w:val="zh-TW" w:eastAsia="zh-TW"/>
        </w:rPr>
        <w:t>紐西蘭地區之員工適用之其他條款列示如下：</w:t>
      </w:r>
    </w:p>
    <w:p w:rsidR="003117FE" w:rsidRPr="00F31997" w:rsidRDefault="003117FE" w:rsidP="003117FE">
      <w:pPr>
        <w:rPr>
          <w:rFonts w:eastAsia="PMingLiU" w:cs="Tahoma"/>
          <w:lang w:eastAsia="zh-TW"/>
        </w:rPr>
      </w:pPr>
    </w:p>
    <w:p w:rsidR="003117FE" w:rsidRPr="00F31997" w:rsidRDefault="003117FE" w:rsidP="0068012B">
      <w:pPr>
        <w:numPr>
          <w:ilvl w:val="0"/>
          <w:numId w:val="25"/>
        </w:numPr>
        <w:rPr>
          <w:rFonts w:eastAsia="PMingLiU" w:cs="Tahoma"/>
          <w:lang w:eastAsia="zh-TW"/>
        </w:rPr>
      </w:pPr>
      <w:r w:rsidRPr="00F31997">
        <w:rPr>
          <w:rFonts w:eastAsia="PMingLiU" w:cs="Tahoma" w:hint="eastAsia"/>
          <w:lang w:val="zh-TW" w:eastAsia="zh-TW"/>
        </w:rPr>
        <w:t>在紐西蘭地區，客戶不得要求員工針對</w:t>
      </w:r>
      <w:r w:rsidRPr="00F31997">
        <w:rPr>
          <w:rFonts w:eastAsia="PMingLiU" w:cs="Tahoma"/>
          <w:lang w:val="zh-TW" w:eastAsia="zh-TW"/>
        </w:rPr>
        <w:t xml:space="preserve"> HUP </w:t>
      </w:r>
      <w:r w:rsidRPr="00F31997">
        <w:rPr>
          <w:rFonts w:eastAsia="PMingLiU" w:cs="Tahoma" w:hint="eastAsia"/>
          <w:lang w:val="zh-TW" w:eastAsia="zh-TW"/>
        </w:rPr>
        <w:t>之相關費用進行任何付款或報酬，也不得針對超出</w:t>
      </w:r>
      <w:r w:rsidRPr="00F31997">
        <w:rPr>
          <w:rFonts w:eastAsia="PMingLiU" w:cs="Tahoma"/>
          <w:lang w:val="zh-TW" w:eastAsia="zh-TW"/>
        </w:rPr>
        <w:t xml:space="preserve"> Microsoft </w:t>
      </w:r>
      <w:r w:rsidRPr="00F31997">
        <w:rPr>
          <w:rFonts w:eastAsia="PMingLiU" w:cs="Tahoma" w:hint="eastAsia"/>
          <w:lang w:val="zh-TW" w:eastAsia="zh-TW"/>
        </w:rPr>
        <w:t>所收取之任何金額進行或忘記進行會造成任何員工之任何</w:t>
      </w:r>
      <w:r w:rsidRPr="00F31997">
        <w:rPr>
          <w:rFonts w:eastAsia="PMingLiU" w:cs="Tahoma"/>
          <w:lang w:val="zh-TW" w:eastAsia="zh-TW"/>
        </w:rPr>
        <w:t xml:space="preserve"> HUP </w:t>
      </w:r>
      <w:r w:rsidRPr="00F31997">
        <w:rPr>
          <w:rFonts w:eastAsia="PMingLiU" w:cs="Tahoma" w:hint="eastAsia"/>
          <w:lang w:val="zh-TW" w:eastAsia="zh-TW"/>
        </w:rPr>
        <w:t>利益之總成本提高的任何動作。</w:t>
      </w:r>
    </w:p>
    <w:p w:rsidR="003117FE" w:rsidRPr="00F31997" w:rsidRDefault="003117FE" w:rsidP="0068012B">
      <w:pPr>
        <w:numPr>
          <w:ilvl w:val="0"/>
          <w:numId w:val="25"/>
        </w:numPr>
        <w:rPr>
          <w:rFonts w:eastAsia="PMingLiU" w:cs="Tahoma"/>
          <w:lang w:eastAsia="zh-TW"/>
        </w:rPr>
      </w:pPr>
      <w:r w:rsidRPr="00F31997">
        <w:rPr>
          <w:rFonts w:eastAsia="PMingLiU" w:cs="Tahoma" w:hint="eastAsia"/>
          <w:lang w:val="zh-TW" w:eastAsia="zh-TW"/>
        </w:rPr>
        <w:t>對於因客戶未遵守本節所規定義務所產生之任何費用、支出、損失或損害，客戶必須賠償</w:t>
      </w:r>
      <w:r w:rsidRPr="00F31997">
        <w:rPr>
          <w:rFonts w:eastAsia="PMingLiU" w:cs="Tahoma"/>
          <w:lang w:val="zh-TW" w:eastAsia="zh-TW"/>
        </w:rPr>
        <w:t xml:space="preserve"> Microsoft </w:t>
      </w:r>
      <w:r w:rsidRPr="00F31997">
        <w:rPr>
          <w:rFonts w:eastAsia="PMingLiU" w:cs="Tahoma" w:hint="eastAsia"/>
          <w:lang w:val="zh-TW" w:eastAsia="zh-TW"/>
        </w:rPr>
        <w:t>及其關係企業，並使</w:t>
      </w:r>
      <w:r w:rsidRPr="00F31997">
        <w:rPr>
          <w:rFonts w:eastAsia="PMingLiU" w:cs="Tahoma"/>
          <w:lang w:val="zh-TW" w:eastAsia="zh-TW"/>
        </w:rPr>
        <w:t xml:space="preserve"> Microsoft </w:t>
      </w:r>
      <w:r w:rsidRPr="00F31997">
        <w:rPr>
          <w:rFonts w:eastAsia="PMingLiU" w:cs="Tahoma" w:hint="eastAsia"/>
          <w:lang w:val="zh-TW" w:eastAsia="zh-TW"/>
        </w:rPr>
        <w:t>及其關係企業免於受損害。</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szCs w:val="18"/>
          <w:lang w:val="zh-TW" w:eastAsia="zh-TW"/>
        </w:rPr>
        <w:t>合格桌面應用程式之清單得隨時變更，恕不另行通知，且會依地區或優惠方案而有所不同。</w:t>
      </w:r>
      <w:r w:rsidRPr="00F31997">
        <w:rPr>
          <w:rFonts w:eastAsia="PMingLiU" w:cs="Tahoma" w:hint="eastAsia"/>
          <w:lang w:val="zh-TW" w:eastAsia="zh-TW"/>
        </w:rPr>
        <w:t>家庭使用方案軟體之可用性得隨時變更，恕不另行通知，且會依地區、優惠方案、應用程式、版本及語言而有所不同。</w:t>
      </w:r>
    </w:p>
    <w:p w:rsidR="003117FE" w:rsidRDefault="003117FE" w:rsidP="003117FE">
      <w:pPr>
        <w:rPr>
          <w:rFonts w:eastAsia="PMingLiU" w:cs="Tahoma"/>
          <w:lang w:eastAsia="zh-TW"/>
        </w:rPr>
      </w:pPr>
    </w:p>
    <w:p w:rsidR="0010457C" w:rsidRDefault="0010457C" w:rsidP="003117FE">
      <w:pPr>
        <w:rPr>
          <w:rFonts w:eastAsia="PMingLiU" w:cs="Tahoma"/>
          <w:lang w:eastAsia="zh-TW"/>
        </w:rPr>
      </w:pPr>
    </w:p>
    <w:p w:rsidR="0010457C" w:rsidRDefault="0010457C" w:rsidP="003117FE">
      <w:pPr>
        <w:rPr>
          <w:rFonts w:eastAsia="PMingLiU" w:cs="Tahoma"/>
          <w:lang w:eastAsia="zh-TW"/>
        </w:rPr>
      </w:pPr>
    </w:p>
    <w:p w:rsidR="003117FE" w:rsidRPr="00F31997" w:rsidRDefault="003117FE" w:rsidP="0010457C">
      <w:pPr>
        <w:rPr>
          <w:rFonts w:eastAsia="PMingLiU" w:cs="Tahoma"/>
        </w:rPr>
      </w:pPr>
      <w:r w:rsidRPr="00ED71A8">
        <w:rPr>
          <w:rFonts w:eastAsia="PMingLiU" w:cs="Tahoma"/>
        </w:rPr>
        <w:t xml:space="preserve">Microsoft Office Professional Plus HUP </w:t>
      </w:r>
      <w:r w:rsidRPr="00F31997">
        <w:rPr>
          <w:rFonts w:eastAsia="PMingLiU" w:cs="Tahoma" w:hint="eastAsia"/>
          <w:lang w:val="zh-TW"/>
        </w:rPr>
        <w:t>包含下列</w:t>
      </w:r>
      <w:r w:rsidRPr="00ED71A8">
        <w:rPr>
          <w:rFonts w:eastAsia="PMingLiU" w:cs="Tahoma"/>
        </w:rPr>
        <w:t xml:space="preserve"> Microsoft Office </w:t>
      </w:r>
      <w:r w:rsidRPr="00F31997">
        <w:rPr>
          <w:rFonts w:eastAsia="PMingLiU" w:cs="Tahoma" w:hint="eastAsia"/>
          <w:lang w:val="zh-TW"/>
        </w:rPr>
        <w:t>程式</w:t>
      </w:r>
      <w:r w:rsidRPr="00ED71A8">
        <w:rPr>
          <w:rFonts w:eastAsia="PMingLiU" w:cs="Tahoma" w:hint="eastAsia"/>
        </w:rPr>
        <w:t>：</w:t>
      </w:r>
    </w:p>
    <w:p w:rsidR="003117FE" w:rsidRPr="00781E36" w:rsidRDefault="003117FE" w:rsidP="0010457C">
      <w:pPr>
        <w:rPr>
          <w:rFonts w:eastAsia="PMingLiU" w:cs="Tahoma"/>
          <w:sz w:val="14"/>
          <w:szCs w:val="14"/>
        </w:rPr>
      </w:pPr>
    </w:p>
    <w:p w:rsidR="003117FE" w:rsidRPr="00781E36" w:rsidRDefault="003117FE" w:rsidP="0010457C">
      <w:pPr>
        <w:rPr>
          <w:rFonts w:eastAsia="PMingLiU" w:cs="Tahoma"/>
          <w:sz w:val="14"/>
          <w:szCs w:val="14"/>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3117FE" w:rsidRPr="00327A0A" w:rsidTr="00C70748">
        <w:trPr>
          <w:trHeight w:val="60"/>
        </w:trPr>
        <w:tc>
          <w:tcPr>
            <w:tcW w:w="4437" w:type="dxa"/>
            <w:shd w:val="clear" w:color="auto" w:fill="FABF8F"/>
            <w:tcMar>
              <w:top w:w="0" w:type="dxa"/>
              <w:left w:w="108" w:type="dxa"/>
              <w:bottom w:w="0" w:type="dxa"/>
              <w:right w:w="108" w:type="dxa"/>
            </w:tcMar>
            <w:vAlign w:val="center"/>
          </w:tcPr>
          <w:p w:rsidR="003117FE" w:rsidRPr="00C70748" w:rsidRDefault="003117FE" w:rsidP="00C70748">
            <w:pPr>
              <w:pStyle w:val="appendixtableheadings0"/>
              <w:rPr>
                <w:rFonts w:ascii="Tahoma" w:eastAsia="PMingLiU" w:hAnsi="Tahoma" w:cs="Tahoma"/>
                <w:lang w:val="fr-FR"/>
              </w:rPr>
            </w:pPr>
            <w:r w:rsidRPr="00C70748">
              <w:rPr>
                <w:rFonts w:ascii="Tahoma" w:eastAsia="PMingLiU" w:hAnsi="Tahoma" w:cs="Tahoma"/>
                <w:color w:val="000000"/>
                <w:sz w:val="20"/>
                <w:lang w:val="fr-FR"/>
              </w:rPr>
              <w:t xml:space="preserve">HUP </w:t>
            </w:r>
            <w:r w:rsidRPr="00F31997">
              <w:rPr>
                <w:rFonts w:ascii="Tahoma" w:eastAsia="PMingLiU" w:hAnsi="Tahoma" w:cs="Tahoma" w:hint="eastAsia"/>
                <w:color w:val="000000"/>
                <w:sz w:val="20"/>
                <w:lang w:val="zh-TW"/>
              </w:rPr>
              <w:t>之</w:t>
            </w:r>
            <w:r w:rsidRPr="00C70748">
              <w:rPr>
                <w:rFonts w:ascii="Tahoma" w:eastAsia="PMingLiU" w:hAnsi="Tahoma" w:cs="Tahoma"/>
                <w:color w:val="000000"/>
                <w:sz w:val="20"/>
                <w:lang w:val="fr-FR"/>
              </w:rPr>
              <w:t xml:space="preserve"> Office Professional Plus </w:t>
            </w:r>
            <w:r w:rsidRPr="00F31997">
              <w:rPr>
                <w:rFonts w:ascii="Tahoma" w:eastAsia="PMingLiU" w:hAnsi="Tahoma" w:cs="Tahoma" w:hint="eastAsia"/>
                <w:color w:val="000000"/>
                <w:sz w:val="20"/>
                <w:lang w:val="zh-TW"/>
              </w:rPr>
              <w:t>元件</w:t>
            </w:r>
          </w:p>
          <w:p w:rsidR="003117FE" w:rsidRPr="00C70748" w:rsidRDefault="003117FE" w:rsidP="00C70748">
            <w:pPr>
              <w:pStyle w:val="appendixtableheadings0"/>
              <w:rPr>
                <w:rFonts w:ascii="Tahoma" w:eastAsia="PMingLiU" w:hAnsi="Tahoma" w:cs="Tahoma"/>
                <w:color w:val="000000"/>
                <w:sz w:val="20"/>
                <w:szCs w:val="20"/>
                <w:lang w:val="fr-FR"/>
              </w:rPr>
            </w:pPr>
          </w:p>
        </w:tc>
      </w:tr>
      <w:tr w:rsidR="003117FE" w:rsidRPr="00F31997" w:rsidTr="00C70748">
        <w:trPr>
          <w:trHeight w:val="438"/>
        </w:trPr>
        <w:tc>
          <w:tcPr>
            <w:tcW w:w="4437" w:type="dxa"/>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Word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Excel</w:t>
            </w:r>
            <w:r w:rsidR="00D35CB8" w:rsidRPr="00D35CB8">
              <w:rPr>
                <w:rFonts w:ascii="Tahoma" w:eastAsia="PMingLiU" w:hAnsi="Tahoma" w:cs="Tahoma"/>
                <w:color w:val="000000"/>
                <w:vertAlign w:val="superscript"/>
              </w:rPr>
              <w:t>®</w:t>
            </w:r>
            <w:r w:rsidRPr="00C70748">
              <w:rPr>
                <w:rFonts w:ascii="Tahoma" w:eastAsia="PMingLiU" w:hAnsi="Tahoma" w:cs="Tahoma"/>
                <w:color w:val="000000"/>
              </w:rPr>
              <w:t xml:space="preserve">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PowerPoint</w:t>
            </w:r>
            <w:r w:rsidR="00D35CB8" w:rsidRPr="00D35CB8">
              <w:rPr>
                <w:rFonts w:ascii="Tahoma" w:eastAsia="PMingLiU" w:hAnsi="Tahoma" w:cs="Tahoma"/>
                <w:color w:val="000000"/>
                <w:vertAlign w:val="superscript"/>
              </w:rPr>
              <w:t>®</w:t>
            </w:r>
            <w:r w:rsidRPr="00C70748">
              <w:rPr>
                <w:rFonts w:ascii="Tahoma" w:eastAsia="PMingLiU" w:hAnsi="Tahoma" w:cs="Tahoma"/>
                <w:color w:val="000000"/>
              </w:rPr>
              <w:t xml:space="preserve">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Outlook</w:t>
            </w:r>
            <w:r w:rsidR="00D35CB8" w:rsidRPr="00D35CB8">
              <w:rPr>
                <w:rFonts w:ascii="Tahoma" w:eastAsia="PMingLiU" w:hAnsi="Tahoma" w:cs="Tahoma"/>
                <w:color w:val="000000"/>
                <w:vertAlign w:val="superscript"/>
              </w:rPr>
              <w:t>®</w:t>
            </w:r>
            <w:r w:rsidRPr="00C70748">
              <w:rPr>
                <w:rFonts w:ascii="Tahoma" w:eastAsia="PMingLiU" w:hAnsi="Tahoma" w:cs="Tahoma"/>
                <w:color w:val="000000"/>
              </w:rPr>
              <w:t xml:space="preserve">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Publisher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Access</w:t>
            </w:r>
            <w:r w:rsidR="00D35CB8" w:rsidRPr="00D35CB8">
              <w:rPr>
                <w:rFonts w:ascii="Tahoma" w:eastAsia="PMingLiU" w:hAnsi="Tahoma" w:cs="Tahoma"/>
                <w:color w:val="000000"/>
                <w:vertAlign w:val="superscript"/>
              </w:rPr>
              <w:t>®</w:t>
            </w:r>
            <w:r w:rsidRPr="00C70748">
              <w:rPr>
                <w:rFonts w:ascii="Tahoma" w:eastAsia="PMingLiU" w:hAnsi="Tahoma" w:cs="Tahoma"/>
                <w:color w:val="000000"/>
              </w:rPr>
              <w:t xml:space="preserve">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SharePoint Workspace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OneNote</w:t>
            </w:r>
            <w:r w:rsidR="00D35CB8" w:rsidRPr="00D35CB8">
              <w:rPr>
                <w:rFonts w:ascii="Tahoma" w:eastAsia="PMingLiU" w:hAnsi="Tahoma" w:cs="Tahoma"/>
                <w:color w:val="000000"/>
                <w:vertAlign w:val="superscript"/>
              </w:rPr>
              <w:t>®</w:t>
            </w:r>
            <w:r w:rsidRPr="00C70748">
              <w:rPr>
                <w:rFonts w:ascii="Tahoma" w:eastAsia="PMingLiU" w:hAnsi="Tahoma" w:cs="Tahoma"/>
                <w:color w:val="000000"/>
              </w:rPr>
              <w:t xml:space="preserve"> 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InfoPath</w:t>
            </w:r>
            <w:r w:rsidR="00D35CB8" w:rsidRPr="00D35CB8">
              <w:rPr>
                <w:rFonts w:ascii="Tahoma" w:eastAsia="PMingLiU" w:hAnsi="Tahoma" w:cs="Tahoma"/>
                <w:color w:val="000000"/>
                <w:vertAlign w:val="superscript"/>
              </w:rPr>
              <w:t>®</w:t>
            </w:r>
            <w:r w:rsidRPr="00C70748">
              <w:rPr>
                <w:rFonts w:ascii="Tahoma" w:eastAsia="PMingLiU" w:hAnsi="Tahoma" w:cs="Tahoma"/>
                <w:color w:val="000000"/>
              </w:rPr>
              <w:t xml:space="preserve"> 2010</w:t>
            </w:r>
          </w:p>
          <w:p w:rsidR="003117FE" w:rsidRPr="00F31997" w:rsidRDefault="003117FE" w:rsidP="00C70748">
            <w:pPr>
              <w:pStyle w:val="appendixtabletext0"/>
              <w:rPr>
                <w:rFonts w:ascii="Tahoma" w:eastAsia="PMingLiU" w:hAnsi="Tahoma" w:cs="Tahoma"/>
                <w:color w:val="000000"/>
              </w:rPr>
            </w:pPr>
            <w:r w:rsidRPr="00F31997">
              <w:rPr>
                <w:rFonts w:ascii="Tahoma" w:eastAsia="PMingLiU" w:hAnsi="Tahoma" w:cs="Tahoma"/>
                <w:color w:val="000000"/>
                <w:lang w:val="zh-TW"/>
              </w:rPr>
              <w:t>Lync 2010</w:t>
            </w:r>
          </w:p>
        </w:tc>
      </w:tr>
    </w:tbl>
    <w:p w:rsidR="003117FE" w:rsidRPr="00781E36" w:rsidRDefault="003117FE" w:rsidP="003117FE">
      <w:pPr>
        <w:rPr>
          <w:rFonts w:eastAsia="PMingLiU" w:cs="Tahoma"/>
          <w:sz w:val="16"/>
          <w:szCs w:val="16"/>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3117FE" w:rsidRPr="00F31997" w:rsidTr="00C70748">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3117FE" w:rsidRPr="00F31997" w:rsidRDefault="003117FE" w:rsidP="00C70748">
            <w:pPr>
              <w:pStyle w:val="appendixtableheadings0"/>
              <w:rPr>
                <w:rFonts w:ascii="Tahoma" w:eastAsia="PMingLiU" w:hAnsi="Tahoma" w:cs="Tahoma"/>
                <w:color w:val="000000"/>
                <w:sz w:val="20"/>
                <w:szCs w:val="20"/>
              </w:rPr>
            </w:pPr>
            <w:r w:rsidRPr="00F31997">
              <w:rPr>
                <w:rFonts w:ascii="Tahoma" w:eastAsia="PMingLiU" w:hAnsi="Tahoma" w:cs="Tahoma" w:hint="eastAsia"/>
                <w:color w:val="000000"/>
                <w:sz w:val="20"/>
                <w:szCs w:val="20"/>
                <w:lang w:val="zh-TW"/>
              </w:rPr>
              <w:t>合格桌面應用程式</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3117FE" w:rsidRPr="00F31997" w:rsidRDefault="003117FE" w:rsidP="00C70748">
            <w:pPr>
              <w:pStyle w:val="appendixtableheadings0"/>
              <w:rPr>
                <w:rFonts w:ascii="Tahoma" w:eastAsia="PMingLiU" w:hAnsi="Tahoma" w:cs="Tahoma"/>
                <w:color w:val="000000"/>
                <w:sz w:val="20"/>
                <w:szCs w:val="20"/>
                <w:lang w:eastAsia="zh-TW"/>
              </w:rPr>
            </w:pPr>
            <w:r w:rsidRPr="00F31997">
              <w:rPr>
                <w:rFonts w:ascii="Tahoma" w:eastAsia="PMingLiU" w:hAnsi="Tahoma" w:cs="Tahoma" w:hint="eastAsia"/>
                <w:color w:val="000000"/>
                <w:sz w:val="20"/>
                <w:szCs w:val="20"/>
                <w:lang w:val="zh-TW" w:eastAsia="zh-TW"/>
              </w:rPr>
              <w:t>對應的家庭使用方案授權</w:t>
            </w:r>
          </w:p>
        </w:tc>
      </w:tr>
      <w:tr w:rsidR="003117FE" w:rsidRPr="00F31997" w:rsidTr="00C7074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Office Standard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Office Professional Plus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Office Enterprise 2007</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Office Small Business Edition 2007</w:t>
            </w:r>
          </w:p>
          <w:p w:rsidR="003117FE" w:rsidRPr="00F31997" w:rsidRDefault="00CE2D7F" w:rsidP="00C70748">
            <w:pPr>
              <w:pStyle w:val="appendixtabletext0"/>
              <w:rPr>
                <w:rFonts w:ascii="Tahoma" w:eastAsia="PMingLiU" w:hAnsi="Tahoma" w:cs="Tahoma"/>
                <w:color w:val="000000"/>
              </w:rPr>
            </w:pPr>
            <w:r>
              <w:rPr>
                <w:rFonts w:ascii="Tahoma" w:eastAsia="PMingLiU" w:hAnsi="Tahoma" w:cs="Tahoma"/>
                <w:color w:val="000000"/>
              </w:rPr>
              <w:t>Office for Mac 2008/</w:t>
            </w:r>
            <w:r w:rsidR="003117FE" w:rsidRPr="00C70748">
              <w:rPr>
                <w:rFonts w:ascii="Tahoma" w:eastAsia="PMingLiU" w:hAnsi="Tahoma" w:cs="Tahoma"/>
                <w:color w:val="000000"/>
              </w:rPr>
              <w:t>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Office Professional Plus 2010 HUP</w:t>
            </w:r>
          </w:p>
          <w:p w:rsidR="003117FE" w:rsidRPr="00F31997" w:rsidRDefault="003117FE" w:rsidP="00C70748">
            <w:pPr>
              <w:pStyle w:val="appendixtabletext0"/>
              <w:rPr>
                <w:rFonts w:ascii="Tahoma" w:eastAsia="PMingLiU" w:hAnsi="Tahoma" w:cs="Tahoma"/>
              </w:rPr>
            </w:pPr>
            <w:r w:rsidRPr="00F31997">
              <w:rPr>
                <w:rFonts w:ascii="Tahoma" w:eastAsia="PMingLiU" w:hAnsi="Tahoma" w:cs="Tahoma" w:hint="eastAsia"/>
                <w:color w:val="000000"/>
                <w:lang w:val="zh-TW"/>
              </w:rPr>
              <w:t>或者</w:t>
            </w:r>
          </w:p>
          <w:p w:rsidR="003117FE" w:rsidRPr="00F31997" w:rsidRDefault="003117FE" w:rsidP="00C85890">
            <w:pPr>
              <w:pStyle w:val="appendixtabletext0"/>
              <w:rPr>
                <w:rFonts w:ascii="Tahoma" w:eastAsia="PMingLiU" w:hAnsi="Tahoma" w:cs="Tahoma"/>
                <w:color w:val="000000"/>
              </w:rPr>
            </w:pPr>
            <w:r w:rsidRPr="00C70748">
              <w:rPr>
                <w:rFonts w:ascii="Tahoma" w:eastAsia="PMingLiU" w:hAnsi="Tahoma" w:cs="Tahoma"/>
                <w:color w:val="000000"/>
              </w:rPr>
              <w:t>Office for Mac Home &amp; Business</w:t>
            </w:r>
            <w:r w:rsidR="00C85890">
              <w:rPr>
                <w:rFonts w:ascii="Tahoma" w:eastAsia="PMingLiU" w:hAnsi="Tahoma" w:cs="Tahoma"/>
                <w:color w:val="000000"/>
              </w:rPr>
              <w:t> </w:t>
            </w:r>
            <w:r w:rsidRPr="00C70748">
              <w:rPr>
                <w:rFonts w:ascii="Tahoma" w:eastAsia="PMingLiU" w:hAnsi="Tahoma" w:cs="Tahoma"/>
                <w:color w:val="000000"/>
              </w:rPr>
              <w:t>2011</w:t>
            </w:r>
            <w:r w:rsidR="00530FD3">
              <w:rPr>
                <w:rFonts w:ascii="Tahoma" w:eastAsia="PMingLiU" w:hAnsi="Tahoma" w:cs="Tahoma"/>
                <w:color w:val="000000"/>
              </w:rPr>
              <w:t> </w:t>
            </w:r>
            <w:r w:rsidRPr="00C70748">
              <w:rPr>
                <w:rFonts w:ascii="Tahoma" w:eastAsia="PMingLiU" w:hAnsi="Tahoma" w:cs="Tahoma"/>
                <w:color w:val="000000"/>
              </w:rPr>
              <w:t>HUP</w:t>
            </w:r>
          </w:p>
        </w:tc>
      </w:tr>
      <w:tr w:rsidR="003117FE" w:rsidRPr="00F31997" w:rsidTr="00C7074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Access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Excel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PowerPoint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InfoPath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OneNote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Outlook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Publisher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Word 2007/2010</w:t>
            </w:r>
          </w:p>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SharePoint Workspace 2010</w:t>
            </w:r>
          </w:p>
          <w:p w:rsidR="003117FE" w:rsidRPr="00F31997" w:rsidRDefault="003117FE" w:rsidP="00C70748">
            <w:pPr>
              <w:pStyle w:val="appendixtabletext0"/>
              <w:rPr>
                <w:rFonts w:ascii="Tahoma" w:eastAsia="PMingLiU" w:hAnsi="Tahoma" w:cs="Tahoma"/>
                <w:color w:val="000000"/>
              </w:rPr>
            </w:pPr>
            <w:r w:rsidRPr="00F31997">
              <w:rPr>
                <w:rFonts w:ascii="Tahoma" w:eastAsia="PMingLiU" w:hAnsi="Tahoma" w:cs="Tahoma"/>
                <w:color w:val="000000"/>
                <w:lang w:val="zh-TW"/>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C70748">
              <w:rPr>
                <w:rFonts w:ascii="Tahoma" w:eastAsia="PMingLiU" w:hAnsi="Tahoma" w:cs="Tahoma"/>
                <w:color w:val="000000"/>
              </w:rPr>
              <w:t>Office Professional Plus 2010 HUP</w:t>
            </w:r>
          </w:p>
          <w:p w:rsidR="003117FE" w:rsidRPr="00F31997" w:rsidRDefault="003117FE" w:rsidP="00C70748">
            <w:pPr>
              <w:pStyle w:val="appendixtabletext0"/>
              <w:rPr>
                <w:rFonts w:ascii="Tahoma" w:eastAsia="PMingLiU" w:hAnsi="Tahoma" w:cs="Tahoma"/>
              </w:rPr>
            </w:pPr>
            <w:r w:rsidRPr="00F31997">
              <w:rPr>
                <w:rFonts w:ascii="Tahoma" w:eastAsia="PMingLiU" w:hAnsi="Tahoma" w:cs="Tahoma" w:hint="eastAsia"/>
                <w:color w:val="000000"/>
                <w:lang w:val="zh-TW"/>
              </w:rPr>
              <w:t>或者</w:t>
            </w:r>
          </w:p>
          <w:p w:rsidR="003117FE" w:rsidRPr="00F31997" w:rsidRDefault="003117FE" w:rsidP="00C85890">
            <w:pPr>
              <w:pStyle w:val="appendixtabletext0"/>
              <w:rPr>
                <w:rFonts w:ascii="Tahoma" w:eastAsia="PMingLiU" w:hAnsi="Tahoma" w:cs="Tahoma"/>
                <w:color w:val="000000"/>
              </w:rPr>
            </w:pPr>
            <w:r w:rsidRPr="00C70748">
              <w:rPr>
                <w:rFonts w:ascii="Tahoma" w:eastAsia="PMingLiU" w:hAnsi="Tahoma" w:cs="Tahoma"/>
                <w:color w:val="000000"/>
              </w:rPr>
              <w:t>Office for Mac Home &amp; Business</w:t>
            </w:r>
            <w:r w:rsidR="00C85890">
              <w:rPr>
                <w:rFonts w:ascii="Tahoma" w:eastAsia="PMingLiU" w:hAnsi="Tahoma" w:cs="Tahoma"/>
                <w:color w:val="000000"/>
              </w:rPr>
              <w:t> </w:t>
            </w:r>
            <w:r w:rsidRPr="00C70748">
              <w:rPr>
                <w:rFonts w:ascii="Tahoma" w:eastAsia="PMingLiU" w:hAnsi="Tahoma" w:cs="Tahoma"/>
                <w:color w:val="000000"/>
              </w:rPr>
              <w:t>2011</w:t>
            </w:r>
            <w:r w:rsidR="00530FD3">
              <w:rPr>
                <w:rFonts w:ascii="Tahoma" w:eastAsia="PMingLiU" w:hAnsi="Tahoma" w:cs="Tahoma"/>
                <w:color w:val="000000"/>
              </w:rPr>
              <w:t> </w:t>
            </w:r>
            <w:r w:rsidRPr="00C70748">
              <w:rPr>
                <w:rFonts w:ascii="Tahoma" w:eastAsia="PMingLiU" w:hAnsi="Tahoma" w:cs="Tahoma"/>
                <w:color w:val="000000"/>
              </w:rPr>
              <w:t>HUP</w:t>
            </w:r>
          </w:p>
        </w:tc>
      </w:tr>
      <w:tr w:rsidR="003117FE" w:rsidRPr="00F31997" w:rsidTr="00C7074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117FE" w:rsidRPr="00C70748" w:rsidRDefault="003117FE" w:rsidP="00C70748">
            <w:pPr>
              <w:pStyle w:val="appendixtabletext0"/>
              <w:rPr>
                <w:rFonts w:ascii="Tahoma" w:eastAsia="PMingLiU" w:hAnsi="Tahoma" w:cs="Tahoma"/>
                <w:lang w:val="it-IT"/>
              </w:rPr>
            </w:pPr>
            <w:r w:rsidRPr="00C70748">
              <w:rPr>
                <w:rFonts w:ascii="Tahoma" w:eastAsia="PMingLiU" w:hAnsi="Tahoma" w:cs="Tahoma"/>
                <w:color w:val="000000"/>
                <w:lang w:val="it-IT"/>
              </w:rPr>
              <w:t>Visio Standard 2007/2010</w:t>
            </w:r>
          </w:p>
          <w:p w:rsidR="003117FE" w:rsidRPr="00C70748" w:rsidRDefault="003117FE" w:rsidP="00C70748">
            <w:pPr>
              <w:pStyle w:val="appendixtabletext0"/>
              <w:rPr>
                <w:rFonts w:ascii="Tahoma" w:eastAsia="PMingLiU" w:hAnsi="Tahoma" w:cs="Tahoma"/>
                <w:lang w:val="it-IT"/>
              </w:rPr>
            </w:pPr>
            <w:r w:rsidRPr="00C70748">
              <w:rPr>
                <w:rFonts w:ascii="Tahoma" w:eastAsia="PMingLiU" w:hAnsi="Tahoma" w:cs="Tahoma"/>
                <w:color w:val="000000"/>
                <w:lang w:val="it-IT"/>
              </w:rPr>
              <w:t>Visio Professional 2007/2010</w:t>
            </w:r>
          </w:p>
          <w:p w:rsidR="003117FE" w:rsidRPr="00C70748" w:rsidRDefault="003117FE" w:rsidP="00C70748">
            <w:pPr>
              <w:pStyle w:val="appendixtabletext0"/>
              <w:rPr>
                <w:rFonts w:ascii="Tahoma" w:eastAsia="PMingLiU" w:hAnsi="Tahoma" w:cs="Tahoma"/>
                <w:color w:val="000000"/>
                <w:lang w:val="it-IT"/>
              </w:rPr>
            </w:pPr>
            <w:r w:rsidRPr="00C70748">
              <w:rPr>
                <w:rFonts w:ascii="Tahoma" w:eastAsia="PMingLiU" w:hAnsi="Tahoma" w:cs="Tahoma"/>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F31997">
              <w:rPr>
                <w:rFonts w:ascii="Tahoma" w:eastAsia="PMingLiU" w:hAnsi="Tahoma" w:cs="Tahoma"/>
                <w:color w:val="000000"/>
                <w:lang w:val="zh-TW"/>
              </w:rPr>
              <w:t>Visio Professional 2007 HUP</w:t>
            </w:r>
          </w:p>
          <w:p w:rsidR="003117FE" w:rsidRPr="00F31997" w:rsidRDefault="003117FE" w:rsidP="00C70748">
            <w:pPr>
              <w:pStyle w:val="appendixtabletext0"/>
              <w:rPr>
                <w:rFonts w:ascii="Tahoma" w:eastAsia="PMingLiU" w:hAnsi="Tahoma" w:cs="Tahoma"/>
                <w:color w:val="000000"/>
              </w:rPr>
            </w:pPr>
          </w:p>
        </w:tc>
      </w:tr>
      <w:tr w:rsidR="003117FE" w:rsidRPr="00F31997" w:rsidTr="00C70748">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F31997">
              <w:rPr>
                <w:rFonts w:ascii="Tahoma" w:eastAsia="PMingLiU" w:hAnsi="Tahoma" w:cs="Tahoma"/>
                <w:color w:val="000000"/>
                <w:lang w:val="zh-TW"/>
              </w:rPr>
              <w:t>Project Standard 2007/2010</w:t>
            </w:r>
          </w:p>
          <w:p w:rsidR="003117FE" w:rsidRPr="00F31997" w:rsidRDefault="003117FE" w:rsidP="00C70748">
            <w:pPr>
              <w:pStyle w:val="appendixtabletext0"/>
              <w:rPr>
                <w:rFonts w:ascii="Tahoma" w:eastAsia="PMingLiU" w:hAnsi="Tahoma" w:cs="Tahoma"/>
                <w:color w:val="000000"/>
              </w:rPr>
            </w:pPr>
            <w:r w:rsidRPr="00F31997">
              <w:rPr>
                <w:rFonts w:ascii="Tahoma" w:eastAsia="PMingLiU" w:hAnsi="Tahoma" w:cs="Tahoma"/>
                <w:color w:val="000000"/>
                <w:lang w:val="zh-TW"/>
              </w:rPr>
              <w:t>Project Professional 2007/2010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3117FE" w:rsidRPr="00F31997" w:rsidRDefault="003117FE" w:rsidP="00C70748">
            <w:pPr>
              <w:pStyle w:val="appendixtabletext0"/>
              <w:rPr>
                <w:rFonts w:ascii="Tahoma" w:eastAsia="PMingLiU" w:hAnsi="Tahoma" w:cs="Tahoma"/>
              </w:rPr>
            </w:pPr>
            <w:r w:rsidRPr="00F31997">
              <w:rPr>
                <w:rFonts w:ascii="Tahoma" w:eastAsia="PMingLiU" w:hAnsi="Tahoma" w:cs="Tahoma"/>
                <w:color w:val="000000"/>
                <w:lang w:val="zh-TW"/>
              </w:rPr>
              <w:t>Project Standard 2007 HUP</w:t>
            </w:r>
          </w:p>
          <w:p w:rsidR="003117FE" w:rsidRPr="00F31997" w:rsidRDefault="003117FE" w:rsidP="00C70748">
            <w:pPr>
              <w:pStyle w:val="appendixtabletext0"/>
              <w:rPr>
                <w:rFonts w:ascii="Tahoma" w:eastAsia="PMingLiU" w:hAnsi="Tahoma" w:cs="Tahoma"/>
                <w:color w:val="000000"/>
              </w:rPr>
            </w:pPr>
            <w:r w:rsidRPr="00F31997">
              <w:rPr>
                <w:rFonts w:ascii="Tahoma" w:eastAsia="PMingLiU" w:hAnsi="Tahoma" w:cs="Tahoma"/>
                <w:color w:val="000000"/>
              </w:rPr>
              <w:t xml:space="preserve"> </w:t>
            </w:r>
          </w:p>
        </w:tc>
      </w:tr>
    </w:tbl>
    <w:p w:rsidR="003117FE" w:rsidRPr="00F31997" w:rsidRDefault="003117FE" w:rsidP="003117FE">
      <w:pPr>
        <w:pStyle w:val="AppendixBodyText"/>
        <w:ind w:left="630"/>
        <w:rPr>
          <w:rFonts w:ascii="Tahoma" w:eastAsia="PMingLiU" w:hAnsi="Tahoma" w:cs="Tahoma"/>
          <w:lang w:eastAsia="zh-TW"/>
        </w:rPr>
      </w:pPr>
      <w:r w:rsidRPr="00F31997">
        <w:rPr>
          <w:rFonts w:ascii="Tahoma" w:eastAsia="PMingLiU" w:hAnsi="Tahoma" w:cs="Tahoma"/>
          <w:b/>
          <w:i/>
          <w:sz w:val="16"/>
          <w:lang w:val="zh-TW" w:eastAsia="zh-TW"/>
        </w:rPr>
        <w:t>*</w:t>
      </w:r>
      <w:r w:rsidRPr="00F31997">
        <w:rPr>
          <w:rFonts w:ascii="Tahoma" w:eastAsia="PMingLiU" w:hAnsi="Tahoma" w:cs="Tahoma" w:hint="eastAsia"/>
          <w:i/>
          <w:sz w:val="16"/>
          <w:lang w:val="zh-TW" w:eastAsia="zh-TW"/>
        </w:rPr>
        <w:t>家庭使用方案軟體可用性會依地區、優惠方案及語言而有所不同。</w:t>
      </w:r>
    </w:p>
    <w:p w:rsidR="003117FE" w:rsidRPr="00F31997" w:rsidRDefault="003117FE" w:rsidP="003117FE">
      <w:pPr>
        <w:pStyle w:val="AppendixBodyText"/>
        <w:ind w:left="630"/>
        <w:rPr>
          <w:rFonts w:ascii="Tahoma" w:eastAsia="PMingLiU" w:hAnsi="Tahoma" w:cs="Tahoma"/>
          <w:lang w:eastAsia="zh-TW"/>
        </w:rPr>
      </w:pPr>
      <w:r w:rsidRPr="00F31997">
        <w:rPr>
          <w:rFonts w:ascii="Tahoma" w:eastAsia="PMingLiU" w:hAnsi="Tahoma" w:cs="Tahoma" w:hint="eastAsia"/>
          <w:i/>
          <w:sz w:val="16"/>
          <w:lang w:val="zh-TW" w:eastAsia="zh-TW"/>
        </w:rPr>
        <w:t>如需詳細資訊，包括其他家庭使用方案軟體之未來可用性的相關資訊，請參閱</w:t>
      </w:r>
      <w:r w:rsidRPr="00F31997">
        <w:rPr>
          <w:rFonts w:ascii="Tahoma" w:eastAsia="PMingLiU" w:hAnsi="Tahoma" w:cs="Tahoma"/>
          <w:i/>
          <w:sz w:val="16"/>
          <w:lang w:val="zh-TW" w:eastAsia="zh-TW"/>
        </w:rPr>
        <w:t xml:space="preserve"> </w:t>
      </w:r>
      <w:hyperlink r:id="rId17" w:history="1">
        <w:r w:rsidRPr="00F31997">
          <w:rPr>
            <w:rStyle w:val="Hyperlink"/>
            <w:rFonts w:ascii="Tahoma" w:eastAsia="PMingLiU" w:hAnsi="Tahoma" w:cs="Tahoma"/>
            <w:i/>
            <w:sz w:val="16"/>
            <w:lang w:val="zh-TW" w:eastAsia="zh-TW"/>
          </w:rPr>
          <w:t>http://www.microsoft.com/licensing</w:t>
        </w:r>
      </w:hyperlink>
      <w:r w:rsidRPr="00F31997">
        <w:rPr>
          <w:rFonts w:ascii="Tahoma" w:eastAsia="PMingLiU" w:hAnsi="Tahoma" w:cs="Tahoma" w:hint="eastAsia"/>
          <w:i/>
          <w:sz w:val="16"/>
          <w:lang w:val="zh-TW" w:eastAsia="zh-TW"/>
        </w:rPr>
        <w:t>。</w:t>
      </w:r>
    </w:p>
    <w:p w:rsidR="003117FE" w:rsidRPr="00F31997" w:rsidRDefault="00530FD3" w:rsidP="003117FE">
      <w:pPr>
        <w:pStyle w:val="AppendixBodyText"/>
        <w:ind w:left="630"/>
        <w:rPr>
          <w:rFonts w:ascii="Tahoma" w:eastAsia="PMingLiU" w:hAnsi="Tahoma" w:cs="Tahoma"/>
        </w:rPr>
      </w:pPr>
      <w:r>
        <w:rPr>
          <w:rFonts w:ascii="Tahoma" w:eastAsia="PMingLiU" w:hAnsi="Tahoma" w:cs="Tahoma"/>
          <w:i/>
          <w:sz w:val="16"/>
        </w:rPr>
        <w:t>**</w:t>
      </w:r>
      <w:r w:rsidR="003117FE" w:rsidRPr="00C70748">
        <w:rPr>
          <w:rFonts w:ascii="Tahoma" w:eastAsia="PMingLiU" w:hAnsi="Tahoma" w:cs="Tahoma"/>
          <w:i/>
          <w:sz w:val="16"/>
        </w:rPr>
        <w:t xml:space="preserve">Campus </w:t>
      </w:r>
      <w:r w:rsidR="003117FE" w:rsidRPr="00F31997">
        <w:rPr>
          <w:rFonts w:ascii="Tahoma" w:eastAsia="PMingLiU" w:hAnsi="Tahoma" w:cs="Tahoma" w:hint="eastAsia"/>
          <w:i/>
          <w:sz w:val="16"/>
          <w:lang w:val="zh-TW"/>
        </w:rPr>
        <w:t>及</w:t>
      </w:r>
      <w:r w:rsidR="003117FE" w:rsidRPr="00C70748">
        <w:rPr>
          <w:rFonts w:ascii="Tahoma" w:eastAsia="PMingLiU" w:hAnsi="Tahoma" w:cs="Tahoma"/>
          <w:i/>
          <w:sz w:val="16"/>
        </w:rPr>
        <w:t xml:space="preserve"> School </w:t>
      </w:r>
      <w:r w:rsidR="003117FE" w:rsidRPr="00F31997">
        <w:rPr>
          <w:rFonts w:ascii="Tahoma" w:eastAsia="PMingLiU" w:hAnsi="Tahoma" w:cs="Tahoma" w:hint="eastAsia"/>
          <w:i/>
          <w:sz w:val="16"/>
          <w:lang w:val="zh-TW"/>
        </w:rPr>
        <w:t>合約和</w:t>
      </w:r>
      <w:r w:rsidR="003117FE" w:rsidRPr="00C70748">
        <w:rPr>
          <w:rFonts w:ascii="Tahoma" w:eastAsia="PMingLiU" w:hAnsi="Tahoma" w:cs="Tahoma"/>
          <w:i/>
          <w:sz w:val="16"/>
        </w:rPr>
        <w:t xml:space="preserve"> Open Value Subscription-</w:t>
      </w:r>
      <w:r w:rsidR="003117FE" w:rsidRPr="00F31997">
        <w:rPr>
          <w:rFonts w:ascii="Tahoma" w:eastAsia="PMingLiU" w:hAnsi="Tahoma" w:cs="Tahoma" w:hint="eastAsia"/>
          <w:i/>
          <w:sz w:val="16"/>
          <w:lang w:val="zh-TW"/>
        </w:rPr>
        <w:t>教育解決方案之客戶專用的注意事項</w:t>
      </w:r>
      <w:r w:rsidR="003117FE" w:rsidRPr="00C70748">
        <w:rPr>
          <w:rFonts w:ascii="Tahoma" w:eastAsia="PMingLiU" w:hAnsi="Tahoma" w:cs="Tahoma"/>
          <w:i/>
          <w:sz w:val="16"/>
        </w:rPr>
        <w:t>:</w:t>
      </w:r>
      <w:r w:rsidR="003117FE" w:rsidRPr="00F31997">
        <w:rPr>
          <w:rFonts w:ascii="Tahoma" w:eastAsia="PMingLiU" w:hAnsi="Tahoma" w:cs="Tahoma" w:hint="eastAsia"/>
          <w:i/>
          <w:sz w:val="16"/>
          <w:lang w:val="zh-TW"/>
        </w:rPr>
        <w:t>如需其他方案特定規則</w:t>
      </w:r>
      <w:r w:rsidR="003117FE" w:rsidRPr="00C70748">
        <w:rPr>
          <w:rFonts w:ascii="Tahoma" w:eastAsia="PMingLiU" w:hAnsi="Tahoma" w:cs="Tahoma" w:hint="eastAsia"/>
          <w:i/>
          <w:sz w:val="16"/>
        </w:rPr>
        <w:t>，</w:t>
      </w:r>
      <w:r w:rsidR="003117FE" w:rsidRPr="00F31997">
        <w:rPr>
          <w:rFonts w:ascii="Tahoma" w:eastAsia="PMingLiU" w:hAnsi="Tahoma" w:cs="Tahoma" w:hint="eastAsia"/>
          <w:i/>
          <w:sz w:val="16"/>
          <w:lang w:val="zh-TW"/>
        </w:rPr>
        <w:t>請參閱　貴用戶之</w:t>
      </w:r>
      <w:r w:rsidR="003117FE" w:rsidRPr="00C70748">
        <w:rPr>
          <w:rFonts w:ascii="Tahoma" w:eastAsia="PMingLiU" w:hAnsi="Tahoma" w:cs="Tahoma"/>
          <w:i/>
          <w:sz w:val="16"/>
        </w:rPr>
        <w:t xml:space="preserve"> CASA </w:t>
      </w:r>
      <w:r w:rsidR="003117FE" w:rsidRPr="00F31997">
        <w:rPr>
          <w:rFonts w:ascii="Tahoma" w:eastAsia="PMingLiU" w:hAnsi="Tahoma" w:cs="Tahoma" w:hint="eastAsia"/>
          <w:i/>
          <w:sz w:val="16"/>
          <w:lang w:val="zh-TW"/>
        </w:rPr>
        <w:t>合約</w:t>
      </w:r>
      <w:r w:rsidR="003117FE" w:rsidRPr="00C70748">
        <w:rPr>
          <w:rFonts w:ascii="Tahoma" w:eastAsia="PMingLiU" w:hAnsi="Tahoma" w:cs="Tahoma"/>
          <w:i/>
          <w:sz w:val="16"/>
        </w:rPr>
        <w:t xml:space="preserve"> (3.5 </w:t>
      </w:r>
      <w:r w:rsidR="003117FE" w:rsidRPr="00F31997">
        <w:rPr>
          <w:rFonts w:ascii="Tahoma" w:eastAsia="PMingLiU" w:hAnsi="Tahoma" w:cs="Tahoma" w:hint="eastAsia"/>
          <w:i/>
          <w:sz w:val="16"/>
          <w:lang w:val="zh-TW"/>
        </w:rPr>
        <w:t>或更新版本</w:t>
      </w:r>
      <w:r w:rsidR="003117FE" w:rsidRPr="00C70748">
        <w:rPr>
          <w:rFonts w:ascii="Tahoma" w:eastAsia="PMingLiU" w:hAnsi="Tahoma" w:cs="Tahoma"/>
          <w:i/>
          <w:sz w:val="16"/>
        </w:rPr>
        <w:t xml:space="preserve">) </w:t>
      </w:r>
      <w:r w:rsidR="003117FE" w:rsidRPr="00F31997">
        <w:rPr>
          <w:rFonts w:ascii="Tahoma" w:eastAsia="PMingLiU" w:hAnsi="Tahoma" w:cs="Tahoma" w:hint="eastAsia"/>
          <w:i/>
          <w:sz w:val="16"/>
          <w:lang w:val="zh-TW"/>
        </w:rPr>
        <w:t>或</w:t>
      </w:r>
      <w:r w:rsidR="003117FE" w:rsidRPr="00C70748">
        <w:rPr>
          <w:rFonts w:ascii="Tahoma" w:eastAsia="PMingLiU" w:hAnsi="Tahoma" w:cs="Tahoma"/>
          <w:i/>
          <w:sz w:val="16"/>
        </w:rPr>
        <w:t xml:space="preserve"> OVS-ES </w:t>
      </w:r>
      <w:r w:rsidR="003117FE" w:rsidRPr="00F31997">
        <w:rPr>
          <w:rFonts w:ascii="Tahoma" w:eastAsia="PMingLiU" w:hAnsi="Tahoma" w:cs="Tahoma" w:hint="eastAsia"/>
          <w:i/>
          <w:sz w:val="16"/>
          <w:lang w:val="zh-TW"/>
        </w:rPr>
        <w:t>合約。</w:t>
      </w:r>
    </w:p>
    <w:p w:rsidR="003117FE" w:rsidRPr="00F31997" w:rsidRDefault="00530FD3" w:rsidP="003117FE">
      <w:pPr>
        <w:ind w:left="630"/>
        <w:rPr>
          <w:rFonts w:eastAsia="PMingLiU" w:cs="Tahoma"/>
        </w:rPr>
      </w:pPr>
      <w:r>
        <w:rPr>
          <w:rFonts w:eastAsia="PMingLiU" w:cs="Tahoma"/>
          <w:i/>
          <w:sz w:val="16"/>
        </w:rPr>
        <w:t>***</w:t>
      </w:r>
      <w:r w:rsidR="003117FE" w:rsidRPr="00F31997">
        <w:rPr>
          <w:rFonts w:eastAsia="PMingLiU" w:cs="Tahoma" w:hint="eastAsia"/>
          <w:i/>
          <w:sz w:val="16"/>
          <w:lang w:val="zh-TW"/>
        </w:rPr>
        <w:t>請注意</w:t>
      </w:r>
      <w:r w:rsidR="003117FE" w:rsidRPr="00C70748">
        <w:rPr>
          <w:rFonts w:eastAsia="PMingLiU" w:cs="Tahoma" w:hint="eastAsia"/>
          <w:i/>
          <w:sz w:val="16"/>
        </w:rPr>
        <w:t>，</w:t>
      </w:r>
      <w:r w:rsidR="003117FE" w:rsidRPr="00C70748">
        <w:rPr>
          <w:rFonts w:eastAsia="PMingLiU" w:cs="Tahoma"/>
          <w:i/>
          <w:sz w:val="16"/>
        </w:rPr>
        <w:t xml:space="preserve">SharePoint Designer </w:t>
      </w:r>
      <w:r w:rsidR="003117FE" w:rsidRPr="00F31997">
        <w:rPr>
          <w:rFonts w:eastAsia="PMingLiU" w:cs="Tahoma" w:hint="eastAsia"/>
          <w:i/>
          <w:sz w:val="16"/>
          <w:lang w:val="zh-TW"/>
        </w:rPr>
        <w:t>目前為免費產品</w:t>
      </w:r>
      <w:r w:rsidR="003117FE" w:rsidRPr="00C70748">
        <w:rPr>
          <w:rFonts w:eastAsia="PMingLiU" w:cs="Tahoma" w:hint="eastAsia"/>
          <w:i/>
          <w:sz w:val="16"/>
        </w:rPr>
        <w:t>，</w:t>
      </w:r>
      <w:r w:rsidR="003117FE" w:rsidRPr="00F31997">
        <w:rPr>
          <w:rFonts w:eastAsia="PMingLiU" w:cs="Tahoma" w:hint="eastAsia"/>
          <w:i/>
          <w:sz w:val="16"/>
          <w:lang w:val="zh-TW"/>
        </w:rPr>
        <w:t>可從這個連結位置下載取得</w:t>
      </w:r>
      <w:r w:rsidR="003117FE" w:rsidRPr="00C70748">
        <w:rPr>
          <w:rFonts w:eastAsia="PMingLiU" w:cs="Tahoma" w:hint="eastAsia"/>
          <w:i/>
          <w:sz w:val="16"/>
        </w:rPr>
        <w:t>：</w:t>
      </w:r>
      <w:hyperlink r:id="rId18" w:history="1">
        <w:r w:rsidR="003117FE" w:rsidRPr="00C70748">
          <w:rPr>
            <w:rStyle w:val="Hyperlink"/>
            <w:rFonts w:eastAsia="PMingLiU" w:cs="Tahoma"/>
            <w:i/>
            <w:sz w:val="16"/>
          </w:rPr>
          <w:t>http://www.microsoft.com/spd</w:t>
        </w:r>
      </w:hyperlink>
      <w:r w:rsidR="003117FE" w:rsidRPr="00F31997">
        <w:rPr>
          <w:rFonts w:eastAsia="PMingLiU" w:cs="Tahoma" w:hint="eastAsia"/>
          <w:i/>
          <w:sz w:val="16"/>
          <w:lang w:val="zh-TW"/>
        </w:rPr>
        <w:t>。</w:t>
      </w:r>
    </w:p>
    <w:p w:rsidR="003117FE" w:rsidRPr="00781E36" w:rsidRDefault="003117FE" w:rsidP="003117FE">
      <w:pPr>
        <w:pStyle w:val="Heading3"/>
        <w:rPr>
          <w:rFonts w:ascii="Tahoma" w:hAnsi="Tahoma" w:cs="Tahoma"/>
          <w:sz w:val="16"/>
          <w:szCs w:val="16"/>
        </w:rPr>
      </w:pPr>
    </w:p>
    <w:p w:rsidR="003117FE" w:rsidRPr="00781E36" w:rsidRDefault="003117FE" w:rsidP="003117FE">
      <w:pPr>
        <w:outlineLvl w:val="2"/>
        <w:rPr>
          <w:rFonts w:eastAsia="Calibri" w:cs="Tahoma"/>
          <w:b/>
          <w:bCs/>
          <w:sz w:val="16"/>
          <w:szCs w:val="16"/>
        </w:rPr>
      </w:pPr>
      <w:bookmarkStart w:id="892" w:name="_Toc281378922"/>
    </w:p>
    <w:bookmarkEnd w:id="892"/>
    <w:p w:rsidR="003117FE" w:rsidRPr="00F31997" w:rsidRDefault="003117FE" w:rsidP="003117FE">
      <w:pPr>
        <w:outlineLvl w:val="2"/>
        <w:rPr>
          <w:rFonts w:eastAsia="PMingLiU" w:cs="Tahoma"/>
          <w:lang w:eastAsia="zh-TW"/>
        </w:rPr>
      </w:pPr>
      <w:r w:rsidRPr="00ED71A8">
        <w:rPr>
          <w:rFonts w:eastAsia="PMingLiU" w:cs="Tahoma"/>
          <w:b/>
          <w:sz w:val="20"/>
          <w:lang w:eastAsia="zh-TW"/>
        </w:rPr>
        <w:t xml:space="preserve">Enterprise Source </w:t>
      </w:r>
      <w:r w:rsidRPr="00F31997">
        <w:rPr>
          <w:rFonts w:eastAsia="PMingLiU" w:cs="Tahoma" w:hint="eastAsia"/>
          <w:b/>
          <w:sz w:val="20"/>
          <w:lang w:val="zh-TW" w:eastAsia="zh-TW"/>
        </w:rPr>
        <w:t>授權方案</w:t>
      </w:r>
    </w:p>
    <w:p w:rsidR="003117FE" w:rsidRPr="00781E36" w:rsidRDefault="003117FE" w:rsidP="00781E36">
      <w:pPr>
        <w:spacing w:after="100" w:line="276" w:lineRule="auto"/>
        <w:rPr>
          <w:rFonts w:ascii="Calibri" w:eastAsia="Calibri" w:hAnsi="Calibri" w:cs="Tahoma"/>
          <w:sz w:val="16"/>
          <w:szCs w:val="16"/>
          <w:lang w:eastAsia="zh-TW"/>
        </w:rPr>
      </w:pPr>
    </w:p>
    <w:p w:rsidR="003117FE" w:rsidRPr="00F31997" w:rsidRDefault="003117FE" w:rsidP="003117FE">
      <w:pPr>
        <w:spacing w:after="60"/>
        <w:rPr>
          <w:rFonts w:eastAsia="PMingLiU" w:cs="Tahoma"/>
          <w:lang w:eastAsia="zh-TW"/>
        </w:rPr>
      </w:pPr>
      <w:r w:rsidRPr="00F31997">
        <w:rPr>
          <w:rFonts w:eastAsia="PMingLiU" w:cs="Tahoma" w:hint="eastAsia"/>
          <w:lang w:val="zh-TW" w:eastAsia="zh-TW"/>
        </w:rPr>
        <w:t>具備軟體保證會員資格且系統組合中有</w:t>
      </w:r>
      <w:r w:rsidRPr="00ED71A8">
        <w:rPr>
          <w:rFonts w:eastAsia="PMingLiU" w:cs="Tahoma"/>
          <w:lang w:eastAsia="zh-TW"/>
        </w:rPr>
        <w:t xml:space="preserve"> 1,500 </w:t>
      </w:r>
      <w:r w:rsidRPr="00F31997">
        <w:rPr>
          <w:rFonts w:eastAsia="PMingLiU" w:cs="Tahoma" w:hint="eastAsia"/>
          <w:lang w:val="zh-TW" w:eastAsia="zh-TW"/>
        </w:rPr>
        <w:t>或更多授權桌面的客戶得有資格於其軟體保證範圍期間參與</w:t>
      </w:r>
      <w:r w:rsidRPr="00ED71A8">
        <w:rPr>
          <w:rFonts w:eastAsia="PMingLiU" w:cs="Tahoma"/>
          <w:lang w:eastAsia="zh-TW"/>
        </w:rPr>
        <w:t xml:space="preserve"> Enterprise Source </w:t>
      </w:r>
      <w:r w:rsidRPr="00F31997">
        <w:rPr>
          <w:rFonts w:eastAsia="PMingLiU" w:cs="Tahoma" w:hint="eastAsia"/>
          <w:lang w:val="zh-TW" w:eastAsia="zh-TW"/>
        </w:rPr>
        <w:t>授權方案</w:t>
      </w:r>
      <w:r w:rsidRPr="00ED71A8">
        <w:rPr>
          <w:rFonts w:eastAsia="PMingLiU" w:cs="Tahoma"/>
          <w:lang w:eastAsia="zh-TW"/>
        </w:rPr>
        <w:t xml:space="preserve"> (ESLP)</w:t>
      </w:r>
      <w:r w:rsidRPr="00F31997">
        <w:rPr>
          <w:rFonts w:eastAsia="PMingLiU" w:cs="Tahoma" w:hint="eastAsia"/>
          <w:lang w:val="zh-TW" w:eastAsia="zh-TW"/>
        </w:rPr>
        <w:t>。</w:t>
      </w:r>
      <w:r w:rsidRPr="00ED71A8">
        <w:rPr>
          <w:rFonts w:eastAsia="PMingLiU" w:cs="Tahoma"/>
          <w:lang w:eastAsia="zh-TW"/>
        </w:rPr>
        <w:t xml:space="preserve">ESLP </w:t>
      </w:r>
      <w:r w:rsidRPr="00F31997">
        <w:rPr>
          <w:rFonts w:eastAsia="PMingLiU" w:cs="Tahoma" w:hint="eastAsia"/>
          <w:lang w:val="zh-TW" w:eastAsia="zh-TW"/>
        </w:rPr>
        <w:t>可提供</w:t>
      </w:r>
      <w:r w:rsidRPr="00ED71A8">
        <w:rPr>
          <w:rFonts w:eastAsia="PMingLiU" w:cs="Tahoma"/>
          <w:lang w:eastAsia="zh-TW"/>
        </w:rPr>
        <w:t xml:space="preserve"> Microsoft Windows </w:t>
      </w:r>
      <w:r w:rsidRPr="00F31997">
        <w:rPr>
          <w:rFonts w:eastAsia="PMingLiU" w:cs="Tahoma" w:hint="eastAsia"/>
          <w:lang w:val="zh-TW" w:eastAsia="zh-TW"/>
        </w:rPr>
        <w:t>原始碼之存取權</w:t>
      </w:r>
      <w:r w:rsidRPr="00ED71A8">
        <w:rPr>
          <w:rFonts w:eastAsia="PMingLiU" w:cs="Tahoma" w:hint="eastAsia"/>
          <w:lang w:eastAsia="zh-TW"/>
        </w:rPr>
        <w:t>，</w:t>
      </w:r>
      <w:r w:rsidRPr="00F31997">
        <w:rPr>
          <w:rFonts w:eastAsia="PMingLiU" w:cs="Tahoma" w:hint="eastAsia"/>
          <w:lang w:val="zh-TW" w:eastAsia="zh-TW"/>
        </w:rPr>
        <w:t>做為內部開發及支援之用。並非所有國家</w:t>
      </w:r>
      <w:r w:rsidRPr="00ED71A8">
        <w:rPr>
          <w:rFonts w:eastAsia="PMingLiU" w:cs="Tahoma"/>
          <w:lang w:eastAsia="zh-TW"/>
        </w:rPr>
        <w:t>/</w:t>
      </w:r>
      <w:r w:rsidRPr="00F31997">
        <w:rPr>
          <w:rFonts w:eastAsia="PMingLiU" w:cs="Tahoma" w:hint="eastAsia"/>
          <w:lang w:val="zh-TW" w:eastAsia="zh-TW"/>
        </w:rPr>
        <w:t>地區均提供</w:t>
      </w:r>
      <w:r w:rsidRPr="00ED71A8">
        <w:rPr>
          <w:rFonts w:eastAsia="PMingLiU" w:cs="Tahoma"/>
          <w:lang w:eastAsia="zh-TW"/>
        </w:rPr>
        <w:t xml:space="preserve"> ESLP</w:t>
      </w:r>
      <w:r w:rsidRPr="00ED71A8">
        <w:rPr>
          <w:rFonts w:eastAsia="PMingLiU" w:cs="Tahoma" w:hint="eastAsia"/>
          <w:lang w:eastAsia="zh-TW"/>
        </w:rPr>
        <w:t>，</w:t>
      </w:r>
      <w:r w:rsidRPr="00F31997">
        <w:rPr>
          <w:rFonts w:eastAsia="PMingLiU" w:cs="Tahoma" w:hint="eastAsia"/>
          <w:lang w:val="zh-TW" w:eastAsia="zh-TW"/>
        </w:rPr>
        <w:t>且利益係依據合約</w:t>
      </w:r>
      <w:r w:rsidRPr="00ED71A8">
        <w:rPr>
          <w:rFonts w:eastAsia="PMingLiU" w:cs="Tahoma"/>
          <w:lang w:eastAsia="zh-TW"/>
        </w:rPr>
        <w:t>/</w:t>
      </w:r>
      <w:r w:rsidRPr="00F31997">
        <w:rPr>
          <w:rFonts w:eastAsia="PMingLiU" w:cs="Tahoma" w:hint="eastAsia"/>
          <w:lang w:val="zh-TW" w:eastAsia="zh-TW"/>
        </w:rPr>
        <w:t>註冊進行授與。</w:t>
      </w:r>
    </w:p>
    <w:p w:rsidR="003117FE" w:rsidRPr="00F31997" w:rsidRDefault="003117FE" w:rsidP="003117FE">
      <w:pPr>
        <w:ind w:left="360" w:hanging="360"/>
        <w:rPr>
          <w:rFonts w:eastAsia="PMingLiU" w:cs="Tahoma"/>
          <w:lang w:eastAsia="zh-TW"/>
        </w:rPr>
      </w:pPr>
      <w:r w:rsidRPr="00F31997">
        <w:rPr>
          <w:rFonts w:eastAsia="PMingLiU" w:cs="Tahoma" w:hint="eastAsia"/>
          <w:szCs w:val="18"/>
          <w:lang w:val="zh-TW" w:eastAsia="zh-TW"/>
        </w:rPr>
        <w:t>申請表可以從大量授權服務中心</w:t>
      </w:r>
      <w:r w:rsidRPr="00F31997">
        <w:rPr>
          <w:rFonts w:eastAsia="PMingLiU" w:cs="Tahoma"/>
          <w:szCs w:val="18"/>
          <w:lang w:val="zh-TW" w:eastAsia="zh-TW"/>
        </w:rPr>
        <w:t xml:space="preserve"> (VLSC) </w:t>
      </w:r>
      <w:r w:rsidRPr="00F31997">
        <w:rPr>
          <w:rFonts w:eastAsia="PMingLiU" w:cs="Tahoma" w:hint="eastAsia"/>
          <w:szCs w:val="18"/>
          <w:lang w:val="zh-TW" w:eastAsia="zh-TW"/>
        </w:rPr>
        <w:t>下載。</w:t>
      </w:r>
    </w:p>
    <w:p w:rsidR="003117FE" w:rsidRPr="00F31997" w:rsidRDefault="003117FE" w:rsidP="003117FE">
      <w:pPr>
        <w:tabs>
          <w:tab w:val="num" w:pos="0"/>
        </w:tabs>
        <w:rPr>
          <w:rFonts w:eastAsia="PMingLiU" w:cs="Tahoma"/>
          <w:lang w:eastAsia="zh-TW"/>
        </w:rPr>
      </w:pPr>
      <w:r w:rsidRPr="00F31997">
        <w:rPr>
          <w:rFonts w:eastAsia="PMingLiU" w:cs="Tahoma" w:hint="eastAsia"/>
          <w:lang w:val="zh-TW" w:eastAsia="zh-TW"/>
        </w:rPr>
        <w:t>可用性之資格及區域係受</w:t>
      </w:r>
      <w:r w:rsidRPr="00F31997">
        <w:rPr>
          <w:rFonts w:eastAsia="PMingLiU" w:cs="Tahoma"/>
          <w:lang w:val="zh-TW" w:eastAsia="zh-TW"/>
        </w:rPr>
        <w:t xml:space="preserve"> Microsoft </w:t>
      </w:r>
      <w:r w:rsidRPr="00F31997">
        <w:rPr>
          <w:rFonts w:eastAsia="PMingLiU" w:cs="Tahoma" w:hint="eastAsia"/>
          <w:lang w:val="zh-TW" w:eastAsia="zh-TW"/>
        </w:rPr>
        <w:t>條款及條件所拘束</w:t>
      </w:r>
      <w:r w:rsidRPr="00F31997">
        <w:rPr>
          <w:rFonts w:eastAsia="PMingLiU" w:cs="Tahoma"/>
          <w:lang w:val="zh-TW" w:eastAsia="zh-TW"/>
        </w:rPr>
        <w:t xml:space="preserve"> (</w:t>
      </w:r>
      <w:r w:rsidRPr="00F31997">
        <w:rPr>
          <w:rFonts w:eastAsia="PMingLiU" w:cs="Tahoma" w:hint="eastAsia"/>
          <w:lang w:val="zh-TW" w:eastAsia="zh-TW"/>
        </w:rPr>
        <w:t>如需詳細資訊，請參閱</w:t>
      </w:r>
      <w:r w:rsidRPr="00F31997">
        <w:rPr>
          <w:rFonts w:eastAsia="PMingLiU" w:cs="Tahoma"/>
          <w:lang w:val="zh-TW" w:eastAsia="zh-TW"/>
        </w:rPr>
        <w:t xml:space="preserve"> </w:t>
      </w:r>
      <w:hyperlink r:id="rId19" w:history="1">
        <w:r w:rsidRPr="00F31997">
          <w:rPr>
            <w:rStyle w:val="Hyperlink"/>
            <w:rFonts w:eastAsia="PMingLiU" w:cs="Tahoma"/>
            <w:lang w:val="zh-TW" w:eastAsia="zh-TW"/>
          </w:rPr>
          <w:t>www.microsoft.com/resources/sharedsource/Licensing/Enterprise.mspx</w:t>
        </w:r>
      </w:hyperlink>
      <w:r w:rsidRPr="00F31997">
        <w:rPr>
          <w:rFonts w:eastAsia="PMingLiU" w:cs="Tahoma"/>
          <w:lang w:val="zh-TW" w:eastAsia="zh-TW"/>
        </w:rPr>
        <w:t>)</w:t>
      </w:r>
      <w:r w:rsidRPr="00F31997">
        <w:rPr>
          <w:rFonts w:eastAsia="PMingLiU" w:cs="Tahoma" w:hint="eastAsia"/>
          <w:lang w:val="zh-TW" w:eastAsia="zh-TW"/>
        </w:rPr>
        <w:t>。</w:t>
      </w:r>
    </w:p>
    <w:p w:rsidR="003117FE" w:rsidRPr="00F31997" w:rsidRDefault="003117FE" w:rsidP="003117FE">
      <w:pPr>
        <w:ind w:left="360" w:hanging="360"/>
        <w:rPr>
          <w:rFonts w:eastAsia="PMingLiU" w:cs="Tahoma"/>
        </w:rPr>
      </w:pPr>
      <w:r w:rsidRPr="00C70748">
        <w:rPr>
          <w:rFonts w:eastAsia="PMingLiU" w:cs="Tahoma"/>
        </w:rPr>
        <w:t xml:space="preserve">Academic </w:t>
      </w:r>
      <w:r w:rsidRPr="00F31997">
        <w:rPr>
          <w:rFonts w:eastAsia="PMingLiU" w:cs="Tahoma" w:hint="eastAsia"/>
          <w:lang w:val="zh-TW"/>
        </w:rPr>
        <w:t>方案具備</w:t>
      </w:r>
      <w:r w:rsidRPr="00C70748">
        <w:rPr>
          <w:rFonts w:eastAsia="PMingLiU" w:cs="Tahoma"/>
        </w:rPr>
        <w:t xml:space="preserve"> Microsoft Research Source </w:t>
      </w:r>
      <w:r w:rsidRPr="00F31997">
        <w:rPr>
          <w:rFonts w:eastAsia="PMingLiU" w:cs="Tahoma" w:hint="eastAsia"/>
          <w:lang w:val="zh-TW"/>
        </w:rPr>
        <w:t>授權方案之資格。</w:t>
      </w:r>
    </w:p>
    <w:p w:rsidR="003117FE" w:rsidRPr="00F31997" w:rsidRDefault="003117FE" w:rsidP="003117FE">
      <w:pPr>
        <w:pStyle w:val="Heading3"/>
        <w:rPr>
          <w:rFonts w:ascii="Tahoma" w:eastAsia="PMingLiU" w:hAnsi="Tahoma" w:cs="Tahoma"/>
        </w:rPr>
      </w:pPr>
      <w:bookmarkStart w:id="893" w:name="_Toc325609212"/>
      <w:bookmarkStart w:id="894" w:name="_Toc327950092"/>
      <w:bookmarkEnd w:id="893"/>
      <w:r w:rsidRPr="00F31997">
        <w:rPr>
          <w:rFonts w:ascii="Tahoma" w:eastAsia="PMingLiU" w:hAnsi="Tahoma" w:cs="Tahoma" w:hint="eastAsia"/>
          <w:lang w:val="zh-TW"/>
        </w:rPr>
        <w:t>全天候問題解決支援</w:t>
      </w:r>
      <w:bookmarkEnd w:id="894"/>
    </w:p>
    <w:p w:rsidR="003117FE" w:rsidRPr="00F31997" w:rsidRDefault="003117FE" w:rsidP="003117FE">
      <w:pPr>
        <w:rPr>
          <w:rFonts w:eastAsia="PMingLiU" w:cs="Tahoma"/>
        </w:rPr>
      </w:pPr>
    </w:p>
    <w:p w:rsidR="003117FE" w:rsidRPr="00F31997" w:rsidRDefault="003117FE" w:rsidP="003117FE">
      <w:pPr>
        <w:spacing w:after="60"/>
        <w:rPr>
          <w:rFonts w:eastAsia="PMingLiU" w:cs="Tahoma"/>
        </w:rPr>
      </w:pPr>
      <w:r w:rsidRPr="00F31997">
        <w:rPr>
          <w:rFonts w:eastAsia="PMingLiU" w:cs="Tahoma" w:hint="eastAsia"/>
          <w:szCs w:val="18"/>
          <w:lang w:val="zh-TW"/>
        </w:rPr>
        <w:t>具備軟體保證範圍之客戶</w:t>
      </w:r>
      <w:r w:rsidRPr="00C70748">
        <w:rPr>
          <w:rFonts w:eastAsia="PMingLiU" w:cs="Tahoma"/>
          <w:szCs w:val="18"/>
        </w:rPr>
        <w:t xml:space="preserve"> (Campus </w:t>
      </w:r>
      <w:r w:rsidRPr="00F31997">
        <w:rPr>
          <w:rFonts w:eastAsia="PMingLiU" w:cs="Tahoma" w:hint="eastAsia"/>
          <w:szCs w:val="18"/>
          <w:lang w:val="zh-TW"/>
        </w:rPr>
        <w:t>及</w:t>
      </w:r>
      <w:r w:rsidRPr="00C70748">
        <w:rPr>
          <w:rFonts w:eastAsia="PMingLiU" w:cs="Tahoma"/>
          <w:szCs w:val="18"/>
        </w:rPr>
        <w:t xml:space="preserve"> School </w:t>
      </w:r>
      <w:r w:rsidRPr="00F31997">
        <w:rPr>
          <w:rFonts w:eastAsia="PMingLiU" w:cs="Tahoma" w:hint="eastAsia"/>
          <w:szCs w:val="18"/>
          <w:lang w:val="zh-TW"/>
        </w:rPr>
        <w:t>合約和</w:t>
      </w:r>
      <w:r w:rsidRPr="00C70748">
        <w:rPr>
          <w:rFonts w:eastAsia="PMingLiU" w:cs="Tahoma"/>
          <w:szCs w:val="18"/>
        </w:rPr>
        <w:t xml:space="preserve"> Open Value Subscription – Education Solutions </w:t>
      </w:r>
      <w:r w:rsidRPr="00F31997">
        <w:rPr>
          <w:rFonts w:eastAsia="PMingLiU" w:cs="Tahoma" w:hint="eastAsia"/>
          <w:szCs w:val="18"/>
          <w:lang w:val="zh-TW"/>
        </w:rPr>
        <w:t>之客戶除外</w:t>
      </w:r>
      <w:r w:rsidRPr="00C70748">
        <w:rPr>
          <w:rFonts w:eastAsia="PMingLiU" w:cs="Tahoma"/>
          <w:szCs w:val="18"/>
        </w:rPr>
        <w:t xml:space="preserve">) </w:t>
      </w:r>
      <w:r w:rsidRPr="00F31997">
        <w:rPr>
          <w:rFonts w:eastAsia="PMingLiU" w:cs="Tahoma" w:hint="eastAsia"/>
          <w:szCs w:val="18"/>
          <w:lang w:val="zh-TW"/>
        </w:rPr>
        <w:t>於其軟體保證範圍期間有資格取得全天候問題解決支援。</w:t>
      </w:r>
    </w:p>
    <w:p w:rsidR="003117FE" w:rsidRPr="00530FD3" w:rsidRDefault="003117FE" w:rsidP="003117FE">
      <w:pPr>
        <w:pStyle w:val="AppendixBodyText"/>
        <w:rPr>
          <w:rFonts w:ascii="Tahoma" w:hAnsi="Tahoma" w:cs="Tahoma"/>
          <w:sz w:val="18"/>
          <w:szCs w:val="18"/>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全天候問題解決支援可提供使用</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產品時所遇到具備特定徵兆之問題的協助，而其有合理預期該些問題係由</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產品所造成。</w:t>
      </w:r>
      <w:r w:rsidRPr="00F31997">
        <w:rPr>
          <w:rFonts w:ascii="Tahoma" w:eastAsia="PMingLiU" w:hAnsi="Tahoma" w:cs="Tahoma"/>
          <w:sz w:val="18"/>
          <w:szCs w:val="18"/>
          <w:lang w:val="zh-TW" w:eastAsia="zh-TW"/>
        </w:rPr>
        <w:t xml:space="preserve">Microsoft </w:t>
      </w:r>
      <w:r w:rsidRPr="00F31997">
        <w:rPr>
          <w:rFonts w:ascii="Tahoma" w:eastAsia="PMingLiU" w:hAnsi="Tahoma" w:cs="Tahoma" w:hint="eastAsia"/>
          <w:sz w:val="18"/>
          <w:szCs w:val="18"/>
          <w:lang w:val="zh-TW" w:eastAsia="zh-TW"/>
        </w:rPr>
        <w:t>將以符合</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產品支援原則之方式，盡合理之努力協助客戶進行支援要求。</w:t>
      </w:r>
      <w:r w:rsidRPr="00F31997">
        <w:rPr>
          <w:rFonts w:ascii="Tahoma" w:eastAsia="PMingLiU" w:hAnsi="Tahoma" w:cs="Tahoma"/>
          <w:sz w:val="18"/>
          <w:szCs w:val="18"/>
          <w:lang w:val="zh-TW" w:eastAsia="zh-TW"/>
        </w:rPr>
        <w:t xml:space="preserve">Microsoft </w:t>
      </w:r>
      <w:r w:rsidRPr="00F31997">
        <w:rPr>
          <w:rFonts w:ascii="Tahoma" w:eastAsia="PMingLiU" w:hAnsi="Tahoma" w:cs="Tahoma" w:hint="eastAsia"/>
          <w:sz w:val="18"/>
          <w:szCs w:val="18"/>
          <w:lang w:val="zh-TW" w:eastAsia="zh-TW"/>
        </w:rPr>
        <w:t>保留拒絕不合理之支援服務要求的權利，而且有時得將客戶交付其他可能需要其他收費之服務等級合約。</w:t>
      </w:r>
    </w:p>
    <w:p w:rsidR="003117FE" w:rsidRPr="00530FD3"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sz w:val="18"/>
          <w:szCs w:val="18"/>
          <w:lang w:val="zh-TW" w:eastAsia="zh-TW"/>
        </w:rPr>
        <w:t xml:space="preserve">Microsoft </w:t>
      </w:r>
      <w:r w:rsidRPr="00F31997">
        <w:rPr>
          <w:rFonts w:ascii="Tahoma" w:eastAsia="PMingLiU" w:hAnsi="Tahoma" w:cs="Tahoma" w:hint="eastAsia"/>
          <w:sz w:val="18"/>
          <w:szCs w:val="18"/>
          <w:lang w:val="zh-TW" w:eastAsia="zh-TW"/>
        </w:rPr>
        <w:t>可以增加對新產品之支援，或中止現有產品之支援。客戶在實作</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產品時，有時會發生無法有效獲得支援的情形。做為提供支援服務之一部分，</w:t>
      </w:r>
      <w:r w:rsidRPr="00F31997">
        <w:rPr>
          <w:rFonts w:ascii="Tahoma" w:eastAsia="PMingLiU" w:hAnsi="Tahoma" w:cs="Tahoma"/>
          <w:sz w:val="18"/>
          <w:szCs w:val="18"/>
          <w:lang w:val="zh-TW" w:eastAsia="zh-TW"/>
        </w:rPr>
        <w:t xml:space="preserve">Microsoft </w:t>
      </w:r>
      <w:r w:rsidRPr="00F31997">
        <w:rPr>
          <w:rFonts w:ascii="Tahoma" w:eastAsia="PMingLiU" w:hAnsi="Tahoma" w:cs="Tahoma" w:hint="eastAsia"/>
          <w:sz w:val="18"/>
          <w:szCs w:val="18"/>
          <w:lang w:val="zh-TW" w:eastAsia="zh-TW"/>
        </w:rPr>
        <w:t>將在達成上述結論時通知該客戶。如果客戶未能於通知後三十個日曆天內修改實作方式以使其能夠獲得有效支援，</w:t>
      </w:r>
      <w:r w:rsidRPr="00F31997">
        <w:rPr>
          <w:rFonts w:ascii="Tahoma" w:eastAsia="PMingLiU" w:hAnsi="Tahoma" w:cs="Tahoma"/>
          <w:sz w:val="18"/>
          <w:szCs w:val="18"/>
          <w:lang w:val="zh-TW" w:eastAsia="zh-TW"/>
        </w:rPr>
        <w:t xml:space="preserve">Microsoft </w:t>
      </w:r>
      <w:r w:rsidRPr="00F31997">
        <w:rPr>
          <w:rFonts w:ascii="Tahoma" w:eastAsia="PMingLiU" w:hAnsi="Tahoma" w:cs="Tahoma" w:hint="eastAsia"/>
          <w:sz w:val="18"/>
          <w:szCs w:val="18"/>
          <w:lang w:val="zh-TW" w:eastAsia="zh-TW"/>
        </w:rPr>
        <w:t>將無義務就該實作方式提供額外支援服務，但對於這些條款及條件所涵蓋之客戶的其他可支援實作方式，</w:t>
      </w:r>
      <w:r w:rsidRPr="00F31997">
        <w:rPr>
          <w:rFonts w:ascii="Tahoma" w:eastAsia="PMingLiU" w:hAnsi="Tahoma" w:cs="Tahoma"/>
          <w:sz w:val="18"/>
          <w:szCs w:val="18"/>
          <w:lang w:val="zh-TW" w:eastAsia="zh-TW"/>
        </w:rPr>
        <w:t xml:space="preserve">Microsoft </w:t>
      </w:r>
      <w:r w:rsidRPr="00F31997">
        <w:rPr>
          <w:rFonts w:ascii="Tahoma" w:eastAsia="PMingLiU" w:hAnsi="Tahoma" w:cs="Tahoma" w:hint="eastAsia"/>
          <w:sz w:val="18"/>
          <w:szCs w:val="18"/>
          <w:lang w:val="zh-TW" w:eastAsia="zh-TW"/>
        </w:rPr>
        <w:t>將繼續提供支援。</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所協助之問題修正支援要求</w:t>
      </w:r>
      <w:r w:rsidRPr="00F31997">
        <w:rPr>
          <w:rFonts w:ascii="Tahoma" w:eastAsia="PMingLiU" w:hAnsi="Tahoma" w:cs="Tahoma"/>
          <w:sz w:val="18"/>
          <w:szCs w:val="18"/>
          <w:lang w:val="zh-TW" w:eastAsia="zh-TW"/>
        </w:rPr>
        <w:t xml:space="preserve"> (</w:t>
      </w:r>
      <w:r w:rsidRPr="00F31997">
        <w:rPr>
          <w:rFonts w:ascii="Tahoma" w:eastAsia="PMingLiU" w:hAnsi="Tahoma" w:cs="Tahoma" w:hint="eastAsia"/>
          <w:sz w:val="18"/>
          <w:szCs w:val="18"/>
          <w:lang w:val="zh-TW" w:eastAsia="zh-TW"/>
        </w:rPr>
        <w:t>也稱為事件</w:t>
      </w:r>
      <w:r w:rsidRPr="00F31997">
        <w:rPr>
          <w:rFonts w:ascii="Tahoma" w:eastAsia="PMingLiU" w:hAnsi="Tahoma" w:cs="Tahoma"/>
          <w:sz w:val="18"/>
          <w:szCs w:val="18"/>
          <w:lang w:val="zh-TW" w:eastAsia="zh-TW"/>
        </w:rPr>
        <w:t xml:space="preserve">) </w:t>
      </w:r>
      <w:r w:rsidRPr="00F31997">
        <w:rPr>
          <w:rFonts w:ascii="Tahoma" w:eastAsia="PMingLiU" w:hAnsi="Tahoma" w:cs="Tahoma" w:hint="eastAsia"/>
          <w:sz w:val="18"/>
          <w:szCs w:val="18"/>
          <w:lang w:val="zh-TW" w:eastAsia="zh-TW"/>
        </w:rPr>
        <w:t>會定義為單一的支援問題且需要適度的努力才能解決它。單一的支援問題係指無法細分成附屬問題之問題。如果問題係由附屬之問題組成，每個附屬問題應視同一個單獨的事件。</w:t>
      </w:r>
      <w:r w:rsidRPr="00F31997">
        <w:rPr>
          <w:rFonts w:ascii="Tahoma" w:eastAsia="PMingLiU" w:hAnsi="Tahoma" w:cs="Tahoma" w:hint="eastAsia"/>
          <w:sz w:val="18"/>
          <w:lang w:val="zh-TW" w:eastAsia="zh-TW"/>
        </w:rPr>
        <w:t>在部分情況下，本公司得回應所協助之問題修正支援要求，提供客戶針對可透過商業方式取得之</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產品軟體程式碼進行修改，以解決特定重大問題</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以下稱「</w:t>
      </w:r>
      <w:r w:rsidRPr="00F31997">
        <w:rPr>
          <w:rFonts w:ascii="Tahoma" w:eastAsia="PMingLiU" w:hAnsi="Tahoma" w:cs="Tahoma"/>
          <w:sz w:val="18"/>
          <w:lang w:val="zh-TW" w:eastAsia="zh-TW"/>
        </w:rPr>
        <w:t>Hotfix</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w:t>
      </w:r>
      <w:r w:rsidRPr="00F31997">
        <w:rPr>
          <w:rFonts w:ascii="Tahoma" w:eastAsia="PMingLiU" w:hAnsi="Tahoma" w:cs="Tahoma"/>
          <w:sz w:val="18"/>
          <w:lang w:val="zh-TW" w:eastAsia="zh-TW"/>
        </w:rPr>
        <w:t xml:space="preserve">Hotfix </w:t>
      </w:r>
      <w:r w:rsidRPr="00F31997">
        <w:rPr>
          <w:rFonts w:ascii="Tahoma" w:eastAsia="PMingLiU" w:hAnsi="Tahoma" w:cs="Tahoma" w:hint="eastAsia"/>
          <w:sz w:val="18"/>
          <w:lang w:val="zh-TW" w:eastAsia="zh-TW"/>
        </w:rPr>
        <w:t>的設計可解決客戶之特別問題且未經回復測試。除此處另有規定外，未經</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之書面同意不得將</w:t>
      </w:r>
      <w:r w:rsidRPr="00F31997">
        <w:rPr>
          <w:rFonts w:ascii="Tahoma" w:eastAsia="PMingLiU" w:hAnsi="Tahoma" w:cs="Tahoma"/>
          <w:sz w:val="18"/>
          <w:lang w:val="zh-TW" w:eastAsia="zh-TW"/>
        </w:rPr>
        <w:t xml:space="preserve"> Hotfix </w:t>
      </w:r>
      <w:r w:rsidRPr="00F31997">
        <w:rPr>
          <w:rFonts w:ascii="Tahoma" w:eastAsia="PMingLiU" w:hAnsi="Tahoma" w:cs="Tahoma" w:hint="eastAsia"/>
          <w:sz w:val="18"/>
          <w:lang w:val="zh-TW" w:eastAsia="zh-TW"/>
        </w:rPr>
        <w:t>散布予非關係企業之第三方。</w:t>
      </w:r>
    </w:p>
    <w:p w:rsidR="003117FE" w:rsidRPr="00530FD3"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可透過大量授權取得且目前已列示於</w:t>
      </w:r>
      <w:r w:rsidRPr="00F31997">
        <w:rPr>
          <w:rFonts w:ascii="Tahoma" w:eastAsia="PMingLiU" w:hAnsi="Tahoma" w:cs="Tahoma"/>
          <w:sz w:val="18"/>
          <w:lang w:val="zh-TW" w:eastAsia="zh-TW"/>
        </w:rPr>
        <w:t xml:space="preserve"> </w:t>
      </w:r>
      <w:hyperlink r:id="rId20" w:history="1">
        <w:r w:rsidRPr="00F31997">
          <w:rPr>
            <w:rStyle w:val="Hyperlink"/>
            <w:rFonts w:ascii="Tahoma" w:eastAsia="PMingLiU" w:hAnsi="Tahoma" w:cs="Tahoma"/>
            <w:sz w:val="18"/>
            <w:lang w:val="zh-TW" w:eastAsia="zh-TW"/>
          </w:rPr>
          <w:t xml:space="preserve">Microsoft </w:t>
        </w:r>
        <w:r w:rsidRPr="00F31997">
          <w:rPr>
            <w:rStyle w:val="Hyperlink"/>
            <w:rFonts w:ascii="Tahoma" w:eastAsia="PMingLiU" w:hAnsi="Tahoma" w:cs="Tahoma" w:hint="eastAsia"/>
            <w:sz w:val="18"/>
            <w:lang w:val="zh-TW" w:eastAsia="zh-TW"/>
          </w:rPr>
          <w:t>產品技術支援週期準則</w:t>
        </w:r>
      </w:hyperlink>
      <w:r w:rsidRPr="00F31997">
        <w:rPr>
          <w:rFonts w:ascii="Tahoma" w:eastAsia="PMingLiU" w:hAnsi="Tahoma" w:cs="Tahoma" w:hint="eastAsia"/>
          <w:sz w:val="18"/>
          <w:lang w:val="zh-TW" w:eastAsia="zh-TW"/>
        </w:rPr>
        <w:t>中之＜主流支援＞的產品，便具備全天候問題解決支援的資格。</w:t>
      </w:r>
      <w:r w:rsidRPr="00F31997">
        <w:rPr>
          <w:rFonts w:ascii="Tahoma" w:eastAsia="PMingLiU" w:hAnsi="Tahoma" w:cs="Tahoma" w:hint="eastAsia"/>
          <w:color w:val="000000"/>
          <w:sz w:val="18"/>
          <w:lang w:val="zh-TW" w:eastAsia="zh-TW"/>
        </w:rPr>
        <w:t>電話支援之產品資格係由該產品之軟體保證優惠方案之可用性而維持。針對伺服器沒有提供但對</w:t>
      </w:r>
      <w:r w:rsidRPr="00F31997">
        <w:rPr>
          <w:rFonts w:ascii="Tahoma" w:eastAsia="PMingLiU" w:hAnsi="Tahoma" w:cs="Tahoma"/>
          <w:color w:val="000000"/>
          <w:sz w:val="18"/>
          <w:lang w:val="zh-TW" w:eastAsia="zh-TW"/>
        </w:rPr>
        <w:t xml:space="preserve"> CAL </w:t>
      </w:r>
      <w:r w:rsidRPr="00F31997">
        <w:rPr>
          <w:rFonts w:ascii="Tahoma" w:eastAsia="PMingLiU" w:hAnsi="Tahoma" w:cs="Tahoma" w:hint="eastAsia"/>
          <w:color w:val="000000"/>
          <w:sz w:val="18"/>
          <w:lang w:val="zh-TW" w:eastAsia="zh-TW"/>
        </w:rPr>
        <w:t>則有提供軟體保證選擇方案的產品而言，其</w:t>
      </w:r>
      <w:r w:rsidRPr="00F31997">
        <w:rPr>
          <w:rFonts w:ascii="Tahoma" w:eastAsia="PMingLiU" w:hAnsi="Tahoma" w:cs="Tahoma"/>
          <w:color w:val="000000"/>
          <w:sz w:val="18"/>
          <w:lang w:val="zh-TW" w:eastAsia="zh-TW"/>
        </w:rPr>
        <w:t xml:space="preserve"> CAL </w:t>
      </w:r>
      <w:r w:rsidRPr="00F31997">
        <w:rPr>
          <w:rFonts w:ascii="Tahoma" w:eastAsia="PMingLiU" w:hAnsi="Tahoma" w:cs="Tahoma" w:hint="eastAsia"/>
          <w:color w:val="000000"/>
          <w:sz w:val="18"/>
          <w:lang w:val="zh-TW" w:eastAsia="zh-TW"/>
        </w:rPr>
        <w:t>的</w:t>
      </w:r>
      <w:r w:rsidRPr="00F31997">
        <w:rPr>
          <w:rFonts w:ascii="Tahoma" w:eastAsia="PMingLiU" w:hAnsi="Tahoma" w:cs="Tahoma"/>
          <w:color w:val="000000"/>
          <w:sz w:val="18"/>
          <w:lang w:val="zh-TW" w:eastAsia="zh-TW"/>
        </w:rPr>
        <w:t xml:space="preserve"> SA </w:t>
      </w:r>
      <w:r w:rsidRPr="00F31997">
        <w:rPr>
          <w:rFonts w:ascii="Tahoma" w:eastAsia="PMingLiU" w:hAnsi="Tahoma" w:cs="Tahoma" w:hint="eastAsia"/>
          <w:color w:val="000000"/>
          <w:sz w:val="18"/>
          <w:lang w:val="zh-TW" w:eastAsia="zh-TW"/>
        </w:rPr>
        <w:t>花費將依以下「電話支援事件獲贈額」小節所述，視同供其他合格產品使用之事件。若要諮詢服務及支援原則，請參閱本文件中該產品之特定小節。客戶選擇用來替代目前之授權版本的目前</w:t>
      </w:r>
      <w:r w:rsidRPr="00F31997">
        <w:rPr>
          <w:rFonts w:ascii="Tahoma" w:eastAsia="PMingLiU" w:hAnsi="Tahoma" w:cs="Tahoma"/>
          <w:color w:val="000000"/>
          <w:sz w:val="18"/>
          <w:lang w:val="zh-TW" w:eastAsia="zh-TW"/>
        </w:rPr>
        <w:t xml:space="preserve"> Mainstream Support </w:t>
      </w:r>
      <w:r w:rsidRPr="00F31997">
        <w:rPr>
          <w:rFonts w:ascii="Tahoma" w:eastAsia="PMingLiU" w:hAnsi="Tahoma" w:cs="Tahoma" w:hint="eastAsia"/>
          <w:color w:val="000000"/>
          <w:sz w:val="18"/>
          <w:lang w:val="zh-TW" w:eastAsia="zh-TW"/>
        </w:rPr>
        <w:t>中已有之產品的舊版本也同樣具備資格。所有伺服器的</w:t>
      </w:r>
      <w:r w:rsidRPr="00F31997">
        <w:rPr>
          <w:rFonts w:ascii="Tahoma" w:eastAsia="PMingLiU" w:hAnsi="Tahoma" w:cs="Tahoma"/>
          <w:color w:val="000000"/>
          <w:sz w:val="18"/>
          <w:lang w:val="zh-TW" w:eastAsia="zh-TW"/>
        </w:rPr>
        <w:t xml:space="preserve"> Developer Edition</w:t>
      </w:r>
      <w:r w:rsidRPr="00F31997">
        <w:rPr>
          <w:rFonts w:ascii="Tahoma" w:eastAsia="PMingLiU" w:hAnsi="Tahoma" w:cs="Tahoma" w:hint="eastAsia"/>
          <w:color w:val="000000"/>
          <w:sz w:val="18"/>
          <w:lang w:val="zh-TW" w:eastAsia="zh-TW"/>
        </w:rPr>
        <w:t>、</w:t>
      </w:r>
      <w:r w:rsidRPr="00F31997">
        <w:rPr>
          <w:rFonts w:ascii="Tahoma" w:eastAsia="PMingLiU" w:hAnsi="Tahoma" w:cs="Tahoma"/>
          <w:color w:val="000000"/>
          <w:sz w:val="18"/>
          <w:lang w:val="zh-TW" w:eastAsia="zh-TW"/>
        </w:rPr>
        <w:t xml:space="preserve">HED </w:t>
      </w:r>
      <w:r w:rsidRPr="00F31997">
        <w:rPr>
          <w:rFonts w:ascii="Tahoma" w:eastAsia="PMingLiU" w:hAnsi="Tahoma" w:cs="Tahoma" w:hint="eastAsia"/>
          <w:color w:val="000000"/>
          <w:sz w:val="18"/>
          <w:lang w:val="zh-TW" w:eastAsia="zh-TW"/>
        </w:rPr>
        <w:t>產品及可讓客戶將</w:t>
      </w:r>
      <w:r w:rsidRPr="00F31997">
        <w:rPr>
          <w:rFonts w:ascii="Tahoma" w:eastAsia="PMingLiU" w:hAnsi="Tahoma" w:cs="Tahoma"/>
          <w:color w:val="000000"/>
          <w:sz w:val="18"/>
          <w:lang w:val="zh-TW" w:eastAsia="zh-TW"/>
        </w:rPr>
        <w:t xml:space="preserve"> MSDN </w:t>
      </w:r>
      <w:r w:rsidRPr="00F31997">
        <w:rPr>
          <w:rFonts w:ascii="Tahoma" w:eastAsia="PMingLiU" w:hAnsi="Tahoma" w:cs="Tahoma" w:hint="eastAsia"/>
          <w:color w:val="000000"/>
          <w:sz w:val="18"/>
          <w:lang w:val="zh-TW" w:eastAsia="zh-TW"/>
        </w:rPr>
        <w:t>視同他們的</w:t>
      </w:r>
      <w:r w:rsidRPr="00F31997">
        <w:rPr>
          <w:rFonts w:ascii="Tahoma" w:eastAsia="PMingLiU" w:hAnsi="Tahoma" w:cs="Tahoma"/>
          <w:color w:val="000000"/>
          <w:sz w:val="18"/>
          <w:lang w:val="zh-TW" w:eastAsia="zh-TW"/>
        </w:rPr>
        <w:t xml:space="preserve"> SA </w:t>
      </w:r>
      <w:r w:rsidRPr="00F31997">
        <w:rPr>
          <w:rFonts w:ascii="Tahoma" w:eastAsia="PMingLiU" w:hAnsi="Tahoma" w:cs="Tahoma" w:hint="eastAsia"/>
          <w:color w:val="000000"/>
          <w:sz w:val="18"/>
          <w:lang w:val="zh-TW" w:eastAsia="zh-TW"/>
        </w:rPr>
        <w:t>利益之產品圴不包括在內。</w:t>
      </w:r>
    </w:p>
    <w:p w:rsidR="003117FE" w:rsidRPr="00530FD3" w:rsidRDefault="003117FE" w:rsidP="003117FE">
      <w:pPr>
        <w:pStyle w:val="AppendixBodyText"/>
        <w:rPr>
          <w:rFonts w:ascii="Tahoma" w:hAnsi="Tahoma" w:cs="Tahoma"/>
          <w:sz w:val="18"/>
          <w:szCs w:val="18"/>
          <w:lang w:eastAsia="zh-TW"/>
        </w:rPr>
      </w:pPr>
    </w:p>
    <w:p w:rsidR="003117FE" w:rsidRPr="00C85890" w:rsidRDefault="003117FE" w:rsidP="003117FE">
      <w:pPr>
        <w:pStyle w:val="AppendixBodyText"/>
        <w:rPr>
          <w:rFonts w:ascii="Tahoma" w:eastAsia="PMingLiU" w:hAnsi="Tahoma" w:cs="Tahoma"/>
          <w:spacing w:val="-4"/>
          <w:lang w:eastAsia="zh-TW"/>
        </w:rPr>
      </w:pPr>
      <w:r w:rsidRPr="00C85890">
        <w:rPr>
          <w:rFonts w:ascii="Tahoma" w:eastAsia="PMingLiU" w:hAnsi="Tahoma" w:cs="Tahoma"/>
          <w:spacing w:val="-4"/>
          <w:sz w:val="18"/>
          <w:szCs w:val="18"/>
          <w:lang w:val="zh-TW" w:eastAsia="zh-TW"/>
        </w:rPr>
        <w:t xml:space="preserve">Microsoft </w:t>
      </w:r>
      <w:r w:rsidRPr="00C85890">
        <w:rPr>
          <w:rFonts w:ascii="Tahoma" w:eastAsia="PMingLiU" w:hAnsi="Tahoma" w:cs="Tahoma" w:hint="eastAsia"/>
          <w:spacing w:val="-4"/>
          <w:sz w:val="18"/>
          <w:szCs w:val="18"/>
          <w:lang w:val="zh-TW" w:eastAsia="zh-TW"/>
        </w:rPr>
        <w:t>得就解決問題、疑難排解、產品加強功能與修正程式等原因，將其自提供其產品相關服務中所衍生之任何技術資訊用於</w:t>
      </w:r>
      <w:r w:rsidRPr="00C85890">
        <w:rPr>
          <w:rFonts w:ascii="Tahoma" w:eastAsia="PMingLiU" w:hAnsi="Tahoma" w:cs="Tahoma"/>
          <w:spacing w:val="-4"/>
          <w:sz w:val="18"/>
          <w:szCs w:val="18"/>
          <w:lang w:val="zh-TW" w:eastAsia="zh-TW"/>
        </w:rPr>
        <w:t xml:space="preserve"> Microsoft </w:t>
      </w:r>
      <w:r w:rsidRPr="00C85890">
        <w:rPr>
          <w:rFonts w:ascii="Tahoma" w:eastAsia="PMingLiU" w:hAnsi="Tahoma" w:cs="Tahoma" w:hint="eastAsia"/>
          <w:spacing w:val="-4"/>
          <w:sz w:val="18"/>
          <w:szCs w:val="18"/>
          <w:lang w:val="zh-TW" w:eastAsia="zh-TW"/>
        </w:rPr>
        <w:t>知識庫。</w:t>
      </w:r>
      <w:r w:rsidRPr="00C85890">
        <w:rPr>
          <w:rFonts w:ascii="Tahoma" w:eastAsia="PMingLiU" w:hAnsi="Tahoma" w:cs="Tahoma"/>
          <w:spacing w:val="-4"/>
          <w:sz w:val="18"/>
          <w:szCs w:val="18"/>
          <w:lang w:val="zh-TW" w:eastAsia="zh-TW"/>
        </w:rPr>
        <w:t xml:space="preserve">Microsoft </w:t>
      </w:r>
      <w:r w:rsidRPr="00C85890">
        <w:rPr>
          <w:rFonts w:ascii="Tahoma" w:eastAsia="PMingLiU" w:hAnsi="Tahoma" w:cs="Tahoma" w:hint="eastAsia"/>
          <w:spacing w:val="-4"/>
          <w:sz w:val="18"/>
          <w:szCs w:val="18"/>
          <w:lang w:val="zh-TW" w:eastAsia="zh-TW"/>
        </w:rPr>
        <w:t>同意不在知識庫任何項目中註明客戶身分或揭露客戶之任何機密資訊。</w:t>
      </w:r>
      <w:r w:rsidRPr="00C85890">
        <w:rPr>
          <w:rFonts w:ascii="Tahoma" w:eastAsia="PMingLiU" w:hAnsi="Tahoma" w:cs="Tahoma"/>
          <w:spacing w:val="-4"/>
          <w:sz w:val="18"/>
          <w:szCs w:val="18"/>
          <w:lang w:val="zh-TW" w:eastAsia="zh-TW"/>
        </w:rPr>
        <w:t xml:space="preserve">Microsoft </w:t>
      </w:r>
      <w:r w:rsidRPr="00C85890">
        <w:rPr>
          <w:rFonts w:ascii="Tahoma" w:eastAsia="PMingLiU" w:hAnsi="Tahoma" w:cs="Tahoma" w:hint="eastAsia"/>
          <w:spacing w:val="-4"/>
          <w:sz w:val="18"/>
          <w:szCs w:val="18"/>
          <w:lang w:val="zh-TW" w:eastAsia="zh-TW"/>
        </w:rPr>
        <w:t>並無義務限制曾經接觸過該客戶機密資訊之人員未來的工作指派。</w:t>
      </w:r>
      <w:r w:rsidRPr="00C85890">
        <w:rPr>
          <w:rFonts w:ascii="Tahoma" w:eastAsia="PMingLiU" w:hAnsi="Tahoma" w:cs="Tahoma" w:hint="eastAsia"/>
          <w:spacing w:val="-4"/>
          <w:sz w:val="18"/>
          <w:lang w:val="zh-TW" w:eastAsia="zh-TW"/>
        </w:rPr>
        <w:t>此外，客戶、</w:t>
      </w:r>
      <w:r w:rsidRPr="00C85890">
        <w:rPr>
          <w:rFonts w:ascii="Tahoma" w:eastAsia="PMingLiU" w:hAnsi="Tahoma" w:cs="Tahoma"/>
          <w:spacing w:val="-4"/>
          <w:sz w:val="18"/>
          <w:lang w:val="zh-TW" w:eastAsia="zh-TW"/>
        </w:rPr>
        <w:t xml:space="preserve">Microsoft </w:t>
      </w:r>
      <w:r w:rsidRPr="00C85890">
        <w:rPr>
          <w:rFonts w:ascii="Tahoma" w:eastAsia="PMingLiU" w:hAnsi="Tahoma" w:cs="Tahoma" w:hint="eastAsia"/>
          <w:spacing w:val="-4"/>
          <w:sz w:val="18"/>
          <w:lang w:val="zh-TW" w:eastAsia="zh-TW"/>
        </w:rPr>
        <w:t>及上述人員得自由使用該等人員所記憶與資訊技術相關之資訊，包括想法、概念、專業知識或技術，惟不得在使用過程中揭露他方當事人之機密資訊。</w:t>
      </w:r>
    </w:p>
    <w:p w:rsidR="003117FE" w:rsidRPr="00530FD3"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客戶對履行服務期間</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可能提供之任何修正程式之使用權係受到受影響產品之授權合約拘束，或者若修正程式並非針對特定產品提供，則依</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提供之其他使用條款規定之。</w:t>
      </w:r>
      <w:r w:rsidRPr="00F31997">
        <w:rPr>
          <w:rFonts w:ascii="Tahoma" w:eastAsia="PMingLiU" w:hAnsi="Tahoma" w:cs="Tahoma" w:hint="eastAsia"/>
          <w:sz w:val="18"/>
          <w:lang w:val="zh-TW" w:eastAsia="zh-TW"/>
        </w:rPr>
        <w:t>所有提供之修正程式皆授權予客戶。</w:t>
      </w:r>
    </w:p>
    <w:p w:rsidR="003117FE" w:rsidRPr="00530FD3"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支援可以透過經由網頁以電子方式或使用電話提交事件來進行啟動。不同的條款適用於每種媒體類型。</w:t>
      </w:r>
      <w:r w:rsidRPr="00F31997">
        <w:rPr>
          <w:rFonts w:ascii="Tahoma" w:eastAsia="PMingLiU" w:hAnsi="Tahoma" w:cs="Tahoma" w:hint="eastAsia"/>
          <w:sz w:val="18"/>
          <w:lang w:val="zh-TW" w:eastAsia="zh-TW"/>
        </w:rPr>
        <w:t>全天候問題解決支援可讓客戶獲得一些事件及聯絡人來啟動該等事件，如以下所述。</w:t>
      </w:r>
    </w:p>
    <w:p w:rsidR="003117FE" w:rsidRPr="00530FD3" w:rsidRDefault="003117FE" w:rsidP="003117FE">
      <w:pPr>
        <w:pStyle w:val="AppendixBodyText"/>
        <w:rPr>
          <w:rFonts w:ascii="Tahoma" w:hAnsi="Tahoma" w:cs="Tahoma"/>
          <w:b/>
          <w:lang w:eastAsia="zh-TW"/>
        </w:rPr>
      </w:pPr>
    </w:p>
    <w:p w:rsidR="003117FE" w:rsidRPr="00F31997" w:rsidRDefault="003117FE" w:rsidP="003117FE">
      <w:pPr>
        <w:rPr>
          <w:rFonts w:eastAsia="PMingLiU" w:cs="Tahoma"/>
          <w:lang w:eastAsia="zh-TW"/>
        </w:rPr>
      </w:pPr>
      <w:bookmarkStart w:id="895" w:name="_Toc240899163"/>
      <w:bookmarkEnd w:id="895"/>
      <w:r w:rsidRPr="00F31997">
        <w:rPr>
          <w:rFonts w:eastAsia="PMingLiU" w:cs="Tahoma" w:hint="eastAsia"/>
          <w:b/>
          <w:sz w:val="20"/>
          <w:lang w:val="zh-TW" w:eastAsia="zh-TW"/>
        </w:rPr>
        <w:t>電話支援事件獲贈額</w:t>
      </w:r>
    </w:p>
    <w:p w:rsidR="003117FE" w:rsidRPr="00530FD3" w:rsidRDefault="003117FE" w:rsidP="003117FE">
      <w:pPr>
        <w:pStyle w:val="AppendixBodyText"/>
        <w:rPr>
          <w:rFonts w:ascii="Tahoma" w:hAnsi="Tahoma" w:cs="Tahoma"/>
          <w:b/>
          <w:lang w:eastAsia="zh-TW"/>
        </w:rPr>
      </w:pPr>
    </w:p>
    <w:p w:rsidR="00530FD3" w:rsidRDefault="003117FE" w:rsidP="00C85890">
      <w:pPr>
        <w:pStyle w:val="AppendixBodyText"/>
        <w:rPr>
          <w:rFonts w:ascii="Tahoma" w:eastAsia="PMingLiU" w:hAnsi="Tahoma" w:cs="Tahoma"/>
          <w:sz w:val="18"/>
          <w:lang w:eastAsia="zh-TW"/>
        </w:rPr>
      </w:pPr>
      <w:r w:rsidRPr="00F31997">
        <w:rPr>
          <w:rFonts w:ascii="Tahoma" w:eastAsia="PMingLiU" w:hAnsi="Tahoma" w:cs="Tahoma" w:hint="eastAsia"/>
          <w:sz w:val="18"/>
          <w:szCs w:val="18"/>
          <w:lang w:val="zh-TW" w:eastAsia="zh-TW"/>
        </w:rPr>
        <w:t>許可之電話支援事件數目會依客戶之</w:t>
      </w:r>
      <w:r w:rsidRPr="00F31997">
        <w:rPr>
          <w:rFonts w:ascii="Tahoma" w:eastAsia="PMingLiU" w:hAnsi="Tahoma" w:cs="Tahoma"/>
          <w:sz w:val="18"/>
          <w:szCs w:val="18"/>
          <w:lang w:val="zh-TW" w:eastAsia="zh-TW"/>
        </w:rPr>
        <w:t xml:space="preserve"> SA </w:t>
      </w:r>
      <w:r w:rsidRPr="00F31997">
        <w:rPr>
          <w:rFonts w:ascii="Tahoma" w:eastAsia="PMingLiU" w:hAnsi="Tahoma" w:cs="Tahoma" w:hint="eastAsia"/>
          <w:sz w:val="18"/>
          <w:szCs w:val="18"/>
          <w:lang w:val="zh-TW" w:eastAsia="zh-TW"/>
        </w:rPr>
        <w:t>花費及付款方式而有所不同。就這些用途而言，「</w:t>
      </w:r>
      <w:r w:rsidRPr="00F31997">
        <w:rPr>
          <w:rFonts w:ascii="Tahoma" w:eastAsia="PMingLiU" w:hAnsi="Tahoma" w:cs="Tahoma"/>
          <w:sz w:val="18"/>
          <w:szCs w:val="18"/>
          <w:lang w:val="zh-TW" w:eastAsia="zh-TW"/>
        </w:rPr>
        <w:t xml:space="preserve">SA </w:t>
      </w:r>
      <w:r w:rsidRPr="00F31997">
        <w:rPr>
          <w:rFonts w:ascii="Tahoma" w:eastAsia="PMingLiU" w:hAnsi="Tahoma" w:cs="Tahoma" w:hint="eastAsia"/>
          <w:sz w:val="18"/>
          <w:szCs w:val="18"/>
          <w:lang w:val="zh-TW" w:eastAsia="zh-TW"/>
        </w:rPr>
        <w:t>花費」並非如字面上指客戶實際花費的金錢。而是指客戶已花費在該等產品之軟體保證範圍上的大約總金額。</w:t>
      </w:r>
      <w:r w:rsidRPr="00F31997">
        <w:rPr>
          <w:rFonts w:ascii="Tahoma" w:eastAsia="PMingLiU" w:hAnsi="Tahoma" w:cs="Tahoma" w:hint="eastAsia"/>
          <w:sz w:val="18"/>
          <w:lang w:val="zh-TW" w:eastAsia="zh-TW"/>
        </w:rPr>
        <w:t>若是依據訂閱方案之客戶，此指客戶依其註冊或合約花費在授權該等產品之大約總金額。免費事件係依具備</w:t>
      </w:r>
      <w:r w:rsidRPr="00F31997">
        <w:rPr>
          <w:rFonts w:ascii="Tahoma" w:eastAsia="PMingLiU" w:hAnsi="Tahoma" w:cs="Tahoma"/>
          <w:sz w:val="18"/>
          <w:lang w:val="zh-TW" w:eastAsia="zh-TW"/>
        </w:rPr>
        <w:t xml:space="preserve"> SA </w:t>
      </w:r>
      <w:r w:rsidRPr="00F31997">
        <w:rPr>
          <w:rFonts w:ascii="Tahoma" w:eastAsia="PMingLiU" w:hAnsi="Tahoma" w:cs="Tahoma" w:hint="eastAsia"/>
          <w:sz w:val="18"/>
          <w:lang w:val="zh-TW" w:eastAsia="zh-TW"/>
        </w:rPr>
        <w:t>範圍之</w:t>
      </w:r>
      <w:r w:rsidRPr="00F31997">
        <w:rPr>
          <w:rFonts w:ascii="Tahoma" w:eastAsia="PMingLiU" w:hAnsi="Tahoma" w:cs="Tahoma"/>
          <w:sz w:val="18"/>
          <w:lang w:val="zh-TW" w:eastAsia="zh-TW"/>
        </w:rPr>
        <w:t xml:space="preserve"> Enterprise </w:t>
      </w:r>
      <w:r w:rsidRPr="00F31997">
        <w:rPr>
          <w:rFonts w:ascii="Tahoma" w:eastAsia="PMingLiU" w:hAnsi="Tahoma" w:cs="Tahoma" w:hint="eastAsia"/>
          <w:sz w:val="18"/>
          <w:lang w:val="zh-TW" w:eastAsia="zh-TW"/>
        </w:rPr>
        <w:t>及</w:t>
      </w:r>
      <w:r w:rsidRPr="00F31997">
        <w:rPr>
          <w:rFonts w:ascii="Tahoma" w:eastAsia="PMingLiU" w:hAnsi="Tahoma" w:cs="Tahoma"/>
          <w:sz w:val="18"/>
          <w:lang w:val="zh-TW" w:eastAsia="zh-TW"/>
        </w:rPr>
        <w:t xml:space="preserve"> Select </w:t>
      </w:r>
      <w:r w:rsidRPr="00F31997">
        <w:rPr>
          <w:rFonts w:ascii="Tahoma" w:eastAsia="PMingLiU" w:hAnsi="Tahoma" w:cs="Tahoma" w:hint="eastAsia"/>
          <w:sz w:val="18"/>
          <w:lang w:val="zh-TW" w:eastAsia="zh-TW"/>
        </w:rPr>
        <w:t>註冊、</w:t>
      </w:r>
      <w:r w:rsidRPr="00F31997">
        <w:rPr>
          <w:rFonts w:ascii="Tahoma" w:eastAsia="PMingLiU" w:hAnsi="Tahoma" w:cs="Tahoma"/>
          <w:sz w:val="18"/>
          <w:lang w:val="zh-TW" w:eastAsia="zh-TW"/>
        </w:rPr>
        <w:t xml:space="preserve">Select Plus </w:t>
      </w:r>
      <w:r w:rsidRPr="00F31997">
        <w:rPr>
          <w:rFonts w:ascii="Tahoma" w:eastAsia="PMingLiU" w:hAnsi="Tahoma" w:cs="Tahoma" w:hint="eastAsia"/>
          <w:sz w:val="18"/>
          <w:lang w:val="zh-TW" w:eastAsia="zh-TW"/>
        </w:rPr>
        <w:t>註冊及</w:t>
      </w:r>
      <w:r w:rsidRPr="00F31997">
        <w:rPr>
          <w:rFonts w:ascii="Tahoma" w:eastAsia="PMingLiU" w:hAnsi="Tahoma" w:cs="Tahoma"/>
          <w:sz w:val="18"/>
          <w:lang w:val="zh-TW" w:eastAsia="zh-TW"/>
        </w:rPr>
        <w:t xml:space="preserve"> Open Value </w:t>
      </w:r>
      <w:r w:rsidRPr="00F31997">
        <w:rPr>
          <w:rFonts w:ascii="Tahoma" w:eastAsia="PMingLiU" w:hAnsi="Tahoma" w:cs="Tahoma" w:hint="eastAsia"/>
          <w:sz w:val="18"/>
          <w:lang w:val="zh-TW" w:eastAsia="zh-TW"/>
        </w:rPr>
        <w:t>合約，針對至少一種合格伺服器軟體產品贈送。</w:t>
      </w:r>
    </w:p>
    <w:p w:rsidR="00085ED9" w:rsidRPr="00085ED9" w:rsidRDefault="00085ED9" w:rsidP="00884E40">
      <w:pPr>
        <w:pStyle w:val="AppendixBodyText"/>
        <w:rPr>
          <w:rFonts w:ascii="Tahoma" w:eastAsia="PMingLiU" w:hAnsi="Tahoma" w:cs="Tahoma"/>
          <w:sz w:val="18"/>
          <w:lang w:eastAsia="zh-TW"/>
        </w:rPr>
      </w:pPr>
    </w:p>
    <w:tbl>
      <w:tblPr>
        <w:tblW w:w="8847" w:type="dxa"/>
        <w:tblInd w:w="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36"/>
        <w:gridCol w:w="1026"/>
        <w:gridCol w:w="2997"/>
        <w:gridCol w:w="2988"/>
      </w:tblGrid>
      <w:tr w:rsidR="003117FE" w:rsidRPr="00F31997" w:rsidTr="00085ED9">
        <w:trPr>
          <w:trHeight w:val="178"/>
          <w:tblHeader/>
        </w:trPr>
        <w:tc>
          <w:tcPr>
            <w:tcW w:w="1836"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85890">
            <w:pPr>
              <w:pStyle w:val="AppendixBodyText"/>
              <w:rPr>
                <w:rFonts w:ascii="Tahoma" w:eastAsia="PMingLiU" w:hAnsi="Tahoma" w:cs="Tahoma"/>
                <w:b/>
                <w:bCs/>
              </w:rPr>
            </w:pPr>
            <w:r w:rsidRPr="00F31997">
              <w:rPr>
                <w:rFonts w:ascii="Tahoma" w:eastAsia="PMingLiU" w:hAnsi="Tahoma" w:cs="Tahoma" w:hint="eastAsia"/>
                <w:b/>
                <w:bCs/>
                <w:lang w:val="zh-TW"/>
              </w:rPr>
              <w:t>貨幣名稱</w:t>
            </w:r>
          </w:p>
        </w:tc>
        <w:tc>
          <w:tcPr>
            <w:tcW w:w="1026"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85890">
            <w:pPr>
              <w:pStyle w:val="AppendixBodyText"/>
              <w:rPr>
                <w:rFonts w:ascii="Tahoma" w:eastAsia="PMingLiU" w:hAnsi="Tahoma" w:cs="Tahoma"/>
                <w:b/>
                <w:bCs/>
              </w:rPr>
            </w:pPr>
            <w:r w:rsidRPr="00F31997">
              <w:rPr>
                <w:rFonts w:ascii="Tahoma" w:eastAsia="PMingLiU" w:hAnsi="Tahoma" w:cs="Tahoma" w:hint="eastAsia"/>
                <w:b/>
                <w:bCs/>
                <w:lang w:val="zh-TW"/>
              </w:rPr>
              <w:t>貨幣代碼</w:t>
            </w:r>
          </w:p>
        </w:tc>
        <w:tc>
          <w:tcPr>
            <w:tcW w:w="2997"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85890">
            <w:pPr>
              <w:pStyle w:val="AppendixBodyText"/>
              <w:rPr>
                <w:rFonts w:ascii="Tahoma" w:eastAsia="PMingLiU" w:hAnsi="Tahoma" w:cs="Tahoma"/>
                <w:lang w:eastAsia="zh-TW"/>
              </w:rPr>
            </w:pPr>
            <w:r w:rsidRPr="00F31997">
              <w:rPr>
                <w:rFonts w:ascii="Tahoma" w:eastAsia="PMingLiU" w:hAnsi="Tahoma" w:cs="Tahoma" w:hint="eastAsia"/>
                <w:b/>
                <w:lang w:val="zh-TW" w:eastAsia="zh-TW"/>
              </w:rPr>
              <w:t>伺服器</w:t>
            </w:r>
            <w:r w:rsidRPr="00F31997">
              <w:rPr>
                <w:rFonts w:ascii="Tahoma" w:eastAsia="PMingLiU" w:hAnsi="Tahoma" w:cs="Tahoma"/>
                <w:b/>
                <w:lang w:val="zh-TW" w:eastAsia="zh-TW"/>
              </w:rPr>
              <w:t xml:space="preserve"> / CAL</w:t>
            </w:r>
          </w:p>
          <w:p w:rsidR="003117FE" w:rsidRPr="00F31997" w:rsidRDefault="003117FE" w:rsidP="00C85890">
            <w:pPr>
              <w:pStyle w:val="AppendixBodyText"/>
              <w:rPr>
                <w:rFonts w:ascii="Tahoma" w:eastAsia="PMingLiU" w:hAnsi="Tahoma" w:cs="Tahoma"/>
                <w:b/>
                <w:bCs/>
                <w:lang w:eastAsia="zh-TW"/>
              </w:rPr>
            </w:pPr>
            <w:r w:rsidRPr="00F31997">
              <w:rPr>
                <w:rFonts w:ascii="Tahoma" w:eastAsia="PMingLiU" w:hAnsi="Tahoma" w:cs="Tahoma" w:hint="eastAsia"/>
                <w:b/>
                <w:bCs/>
                <w:lang w:val="zh-TW" w:eastAsia="zh-TW"/>
              </w:rPr>
              <w:t>事件獲贈額遞增</w:t>
            </w:r>
          </w:p>
        </w:tc>
        <w:tc>
          <w:tcPr>
            <w:tcW w:w="2988" w:type="dxa"/>
            <w:tcBorders>
              <w:top w:val="single" w:sz="8" w:space="0" w:color="auto"/>
              <w:left w:val="single" w:sz="8" w:space="0" w:color="auto"/>
              <w:bottom w:val="single" w:sz="8" w:space="0" w:color="auto"/>
              <w:right w:val="single" w:sz="8" w:space="0" w:color="auto"/>
            </w:tcBorders>
            <w:shd w:val="clear" w:color="auto" w:fill="FFCC99"/>
            <w:vAlign w:val="bottom"/>
          </w:tcPr>
          <w:p w:rsidR="003117FE" w:rsidRPr="00F31997" w:rsidRDefault="003117FE" w:rsidP="00C85890">
            <w:pPr>
              <w:pStyle w:val="AppendixBodyText"/>
              <w:rPr>
                <w:rFonts w:ascii="Tahoma" w:eastAsia="PMingLiU" w:hAnsi="Tahoma" w:cs="Tahoma"/>
                <w:lang w:eastAsia="zh-TW"/>
              </w:rPr>
            </w:pPr>
            <w:r w:rsidRPr="00F31997">
              <w:rPr>
                <w:rFonts w:ascii="Tahoma" w:eastAsia="PMingLiU" w:hAnsi="Tahoma" w:cs="Tahoma"/>
                <w:b/>
                <w:lang w:val="zh-TW" w:eastAsia="zh-TW"/>
              </w:rPr>
              <w:t xml:space="preserve">IW / </w:t>
            </w:r>
            <w:r w:rsidRPr="00F31997">
              <w:rPr>
                <w:rFonts w:ascii="Tahoma" w:eastAsia="PMingLiU" w:hAnsi="Tahoma" w:cs="Tahoma" w:hint="eastAsia"/>
                <w:b/>
                <w:lang w:val="zh-TW" w:eastAsia="zh-TW"/>
              </w:rPr>
              <w:t>用戶端</w:t>
            </w:r>
          </w:p>
          <w:p w:rsidR="003117FE" w:rsidRPr="00F31997" w:rsidRDefault="003117FE" w:rsidP="00C85890">
            <w:pPr>
              <w:pStyle w:val="AppendixBodyText"/>
              <w:rPr>
                <w:rFonts w:ascii="Tahoma" w:eastAsia="PMingLiU" w:hAnsi="Tahoma" w:cs="Tahoma"/>
                <w:b/>
                <w:bCs/>
                <w:lang w:eastAsia="zh-TW"/>
              </w:rPr>
            </w:pPr>
            <w:r w:rsidRPr="00F31997">
              <w:rPr>
                <w:rFonts w:ascii="Tahoma" w:eastAsia="PMingLiU" w:hAnsi="Tahoma" w:cs="Tahoma" w:hint="eastAsia"/>
                <w:b/>
                <w:bCs/>
                <w:lang w:val="zh-TW" w:eastAsia="zh-TW"/>
              </w:rPr>
              <w:t>事件獲贈額遞增</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美元</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USD</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$20,000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$200,000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澳幣</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AUD</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30,000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300,000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加幣</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CAD</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27,000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270,000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瑞士法郎</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CHF</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瑞士法郎</w:t>
            </w:r>
            <w:r w:rsidRPr="00F31997">
              <w:rPr>
                <w:rFonts w:ascii="Tahoma" w:eastAsia="PMingLiU" w:hAnsi="Tahoma" w:cs="Tahoma"/>
                <w:sz w:val="18"/>
                <w:szCs w:val="18"/>
              </w:rPr>
              <w:t>33,000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瑞士法郎</w:t>
            </w:r>
            <w:r w:rsidRPr="00F31997">
              <w:rPr>
                <w:rFonts w:ascii="Tahoma" w:eastAsia="PMingLiU" w:hAnsi="Tahoma" w:cs="Tahoma"/>
                <w:sz w:val="18"/>
                <w:szCs w:val="18"/>
              </w:rPr>
              <w:t>330,000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中國人民幣</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CNY</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CRC 165,000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CRC 1,650,000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丹麥克朗</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DKK</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 xml:space="preserve">160,000 </w:t>
            </w:r>
            <w:r w:rsidRPr="00F31997">
              <w:rPr>
                <w:rFonts w:ascii="Tahoma" w:eastAsia="PMingLiU" w:hAnsi="Tahoma" w:cs="Tahoma" w:hint="eastAsia"/>
                <w:sz w:val="18"/>
                <w:szCs w:val="18"/>
                <w:lang w:val="zh-TW"/>
              </w:rPr>
              <w:t>克朗</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 xml:space="preserve">1,600,000 </w:t>
            </w:r>
            <w:r w:rsidRPr="00F31997">
              <w:rPr>
                <w:rFonts w:ascii="Tahoma" w:eastAsia="PMingLiU" w:hAnsi="Tahoma" w:cs="Tahoma" w:hint="eastAsia"/>
                <w:sz w:val="18"/>
                <w:szCs w:val="18"/>
                <w:lang w:val="zh-TW"/>
              </w:rPr>
              <w:t>克朗</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歐元</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EUR</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21,500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215,000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英鎊</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GBP</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£13,500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£135,000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日圓</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JPY</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JPY 2,400,000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JPY 24,000,000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韓圜</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KRW</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KWD 24,000,000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KWD 240,000,000</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挪威克朗</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NOK</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 xml:space="preserve">165,000 </w:t>
            </w:r>
            <w:r w:rsidRPr="00F31997">
              <w:rPr>
                <w:rFonts w:ascii="Tahoma" w:eastAsia="PMingLiU" w:hAnsi="Tahoma" w:cs="Tahoma" w:hint="eastAsia"/>
                <w:sz w:val="18"/>
                <w:szCs w:val="18"/>
                <w:lang w:val="zh-TW"/>
              </w:rPr>
              <w:t>克朗</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 xml:space="preserve">1,650,000 </w:t>
            </w:r>
            <w:r w:rsidRPr="00F31997">
              <w:rPr>
                <w:rFonts w:ascii="Tahoma" w:eastAsia="PMingLiU" w:hAnsi="Tahoma" w:cs="Tahoma" w:hint="eastAsia"/>
                <w:sz w:val="18"/>
                <w:szCs w:val="18"/>
                <w:lang w:val="zh-TW"/>
              </w:rPr>
              <w:t>克朗</w:t>
            </w:r>
          </w:p>
        </w:tc>
      </w:tr>
      <w:tr w:rsidR="003117FE" w:rsidRPr="00F31997" w:rsidTr="00085ED9">
        <w:trPr>
          <w:trHeight w:val="236"/>
        </w:trPr>
        <w:tc>
          <w:tcPr>
            <w:tcW w:w="183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紐元</w:t>
            </w:r>
          </w:p>
        </w:tc>
        <w:tc>
          <w:tcPr>
            <w:tcW w:w="1026"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lang w:val="zh-TW"/>
              </w:rPr>
              <w:t>NZD</w:t>
            </w:r>
          </w:p>
        </w:tc>
        <w:tc>
          <w:tcPr>
            <w:tcW w:w="2997"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35,000</w:t>
            </w:r>
          </w:p>
        </w:tc>
        <w:tc>
          <w:tcPr>
            <w:tcW w:w="2988" w:type="dxa"/>
            <w:vAlign w:val="bottom"/>
          </w:tcPr>
          <w:p w:rsidR="003117FE" w:rsidRPr="00F31997" w:rsidRDefault="003117FE" w:rsidP="00C85890">
            <w:pPr>
              <w:pStyle w:val="AppendixBodyText"/>
              <w:rPr>
                <w:rFonts w:ascii="Tahoma" w:eastAsia="PMingLiU" w:hAnsi="Tahoma" w:cs="Tahoma"/>
                <w:sz w:val="18"/>
                <w:szCs w:val="18"/>
              </w:rPr>
            </w:pPr>
            <w:r w:rsidRPr="00F31997">
              <w:rPr>
                <w:rFonts w:ascii="Tahoma" w:eastAsia="PMingLiU" w:hAnsi="Tahoma" w:cs="Tahoma"/>
                <w:sz w:val="18"/>
                <w:szCs w:val="18"/>
              </w:rPr>
              <w:t>350,000</w:t>
            </w:r>
          </w:p>
        </w:tc>
      </w:tr>
      <w:tr w:rsidR="003117FE" w:rsidRPr="00F31997" w:rsidTr="00085ED9">
        <w:trPr>
          <w:trHeight w:val="236"/>
        </w:trPr>
        <w:tc>
          <w:tcPr>
            <w:tcW w:w="1836"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hint="eastAsia"/>
                <w:sz w:val="18"/>
                <w:szCs w:val="18"/>
                <w:lang w:val="zh-TW"/>
              </w:rPr>
              <w:t>瑞典克朗</w:t>
            </w:r>
          </w:p>
        </w:tc>
        <w:tc>
          <w:tcPr>
            <w:tcW w:w="1026"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SEK</w:t>
            </w:r>
          </w:p>
        </w:tc>
        <w:tc>
          <w:tcPr>
            <w:tcW w:w="2997"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 xml:space="preserve">200,000 </w:t>
            </w:r>
            <w:r w:rsidRPr="00F31997">
              <w:rPr>
                <w:rFonts w:ascii="Tahoma" w:eastAsia="PMingLiU" w:hAnsi="Tahoma" w:cs="Tahoma" w:hint="eastAsia"/>
                <w:sz w:val="18"/>
                <w:szCs w:val="18"/>
                <w:lang w:val="zh-TW"/>
              </w:rPr>
              <w:t>克朗</w:t>
            </w:r>
          </w:p>
        </w:tc>
        <w:tc>
          <w:tcPr>
            <w:tcW w:w="2988"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 xml:space="preserve">2,000,000 </w:t>
            </w:r>
            <w:r w:rsidRPr="00F31997">
              <w:rPr>
                <w:rFonts w:ascii="Tahoma" w:eastAsia="PMingLiU" w:hAnsi="Tahoma" w:cs="Tahoma" w:hint="eastAsia"/>
                <w:sz w:val="18"/>
                <w:szCs w:val="18"/>
                <w:lang w:val="zh-TW"/>
              </w:rPr>
              <w:t>克朗</w:t>
            </w:r>
          </w:p>
        </w:tc>
      </w:tr>
      <w:tr w:rsidR="003117FE" w:rsidRPr="00F31997" w:rsidTr="00085ED9">
        <w:trPr>
          <w:trHeight w:val="236"/>
        </w:trPr>
        <w:tc>
          <w:tcPr>
            <w:tcW w:w="1836"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hint="eastAsia"/>
                <w:sz w:val="18"/>
                <w:szCs w:val="18"/>
                <w:lang w:val="zh-TW"/>
              </w:rPr>
              <w:t>新臺幣</w:t>
            </w:r>
          </w:p>
        </w:tc>
        <w:tc>
          <w:tcPr>
            <w:tcW w:w="1026"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TWD</w:t>
            </w:r>
          </w:p>
        </w:tc>
        <w:tc>
          <w:tcPr>
            <w:tcW w:w="2997"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NTD 700,000</w:t>
            </w:r>
          </w:p>
        </w:tc>
        <w:tc>
          <w:tcPr>
            <w:tcW w:w="2988" w:type="dxa"/>
            <w:vAlign w:val="bottom"/>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NTD 7,000,000</w:t>
            </w:r>
          </w:p>
        </w:tc>
      </w:tr>
      <w:tr w:rsidR="003117FE" w:rsidRPr="00F31997" w:rsidTr="00085ED9">
        <w:trPr>
          <w:trHeight w:val="236"/>
        </w:trPr>
        <w:tc>
          <w:tcPr>
            <w:tcW w:w="1836"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hint="eastAsia"/>
                <w:sz w:val="18"/>
                <w:szCs w:val="18"/>
                <w:lang w:val="zh-TW"/>
              </w:rPr>
              <w:t>印度盧比</w:t>
            </w:r>
          </w:p>
        </w:tc>
        <w:tc>
          <w:tcPr>
            <w:tcW w:w="1026"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INR</w:t>
            </w:r>
          </w:p>
        </w:tc>
        <w:tc>
          <w:tcPr>
            <w:tcW w:w="2997"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INR 1,000,000</w:t>
            </w:r>
          </w:p>
        </w:tc>
        <w:tc>
          <w:tcPr>
            <w:tcW w:w="2988"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INR 10,000,000</w:t>
            </w:r>
          </w:p>
        </w:tc>
      </w:tr>
      <w:tr w:rsidR="003117FE" w:rsidRPr="00F31997" w:rsidTr="00085ED9">
        <w:trPr>
          <w:trHeight w:val="236"/>
        </w:trPr>
        <w:tc>
          <w:tcPr>
            <w:tcW w:w="1836"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hint="eastAsia"/>
                <w:sz w:val="18"/>
                <w:szCs w:val="18"/>
                <w:lang w:val="zh-TW"/>
              </w:rPr>
              <w:t>俄羅斯盧布</w:t>
            </w:r>
          </w:p>
        </w:tc>
        <w:tc>
          <w:tcPr>
            <w:tcW w:w="1026"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RUB</w:t>
            </w:r>
          </w:p>
        </w:tc>
        <w:tc>
          <w:tcPr>
            <w:tcW w:w="2997"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RUB 660,000</w:t>
            </w:r>
          </w:p>
        </w:tc>
        <w:tc>
          <w:tcPr>
            <w:tcW w:w="2988" w:type="dxa"/>
          </w:tcPr>
          <w:p w:rsidR="003117FE" w:rsidRPr="00F31997" w:rsidRDefault="003117FE" w:rsidP="00085ED9">
            <w:pPr>
              <w:pStyle w:val="AppendixBodyText"/>
              <w:keepNext/>
              <w:keepLines/>
              <w:rPr>
                <w:rFonts w:ascii="Tahoma" w:eastAsia="PMingLiU" w:hAnsi="Tahoma" w:cs="Tahoma"/>
                <w:sz w:val="18"/>
                <w:szCs w:val="18"/>
              </w:rPr>
            </w:pPr>
            <w:r w:rsidRPr="00F31997">
              <w:rPr>
                <w:rFonts w:ascii="Tahoma" w:eastAsia="PMingLiU" w:hAnsi="Tahoma" w:cs="Tahoma"/>
                <w:sz w:val="18"/>
                <w:szCs w:val="18"/>
                <w:lang w:val="zh-TW"/>
              </w:rPr>
              <w:t>RUB 6,600,000</w:t>
            </w:r>
          </w:p>
        </w:tc>
      </w:tr>
    </w:tbl>
    <w:p w:rsidR="00530FD3" w:rsidRPr="00F31997" w:rsidRDefault="00530FD3" w:rsidP="003117FE">
      <w:pPr>
        <w:pStyle w:val="AppendixBodyText"/>
        <w:rPr>
          <w:rFonts w:ascii="Tahoma" w:eastAsia="PMingLiU" w:hAnsi="Tahoma" w:cs="Tahoma"/>
        </w:rPr>
      </w:pPr>
    </w:p>
    <w:p w:rsidR="003117FE" w:rsidRPr="00C85890" w:rsidRDefault="003117FE" w:rsidP="003117FE">
      <w:pPr>
        <w:pStyle w:val="AppendixBodyText"/>
        <w:rPr>
          <w:rFonts w:ascii="Tahoma" w:eastAsia="PMingLiU" w:hAnsi="Tahoma" w:cs="Tahoma"/>
          <w:spacing w:val="-2"/>
          <w:lang w:eastAsia="zh-TW"/>
        </w:rPr>
      </w:pPr>
      <w:r w:rsidRPr="00C85890">
        <w:rPr>
          <w:rFonts w:ascii="Tahoma" w:eastAsia="PMingLiU" w:hAnsi="Tahoma" w:cs="Tahoma"/>
          <w:spacing w:val="-2"/>
          <w:sz w:val="18"/>
          <w:szCs w:val="18"/>
        </w:rPr>
        <w:t xml:space="preserve">SA </w:t>
      </w:r>
      <w:r w:rsidRPr="00C85890">
        <w:rPr>
          <w:rFonts w:ascii="Tahoma" w:eastAsia="PMingLiU" w:hAnsi="Tahoma" w:cs="Tahoma" w:hint="eastAsia"/>
          <w:spacing w:val="-2"/>
          <w:sz w:val="18"/>
          <w:szCs w:val="18"/>
          <w:lang w:val="zh-TW"/>
        </w:rPr>
        <w:t>花費架構之事件係依合格</w:t>
      </w:r>
      <w:r w:rsidRPr="00C85890">
        <w:rPr>
          <w:rFonts w:ascii="Tahoma" w:eastAsia="PMingLiU" w:hAnsi="Tahoma" w:cs="Tahoma"/>
          <w:spacing w:val="-2"/>
          <w:sz w:val="18"/>
          <w:szCs w:val="18"/>
        </w:rPr>
        <w:t xml:space="preserve"> Select </w:t>
      </w:r>
      <w:r w:rsidRPr="00C85890">
        <w:rPr>
          <w:rFonts w:ascii="Tahoma" w:eastAsia="PMingLiU" w:hAnsi="Tahoma" w:cs="Tahoma" w:hint="eastAsia"/>
          <w:spacing w:val="-2"/>
          <w:sz w:val="18"/>
          <w:szCs w:val="18"/>
          <w:lang w:val="zh-TW"/>
        </w:rPr>
        <w:t>或</w:t>
      </w:r>
      <w:r w:rsidRPr="00C85890">
        <w:rPr>
          <w:rFonts w:ascii="Tahoma" w:eastAsia="PMingLiU" w:hAnsi="Tahoma" w:cs="Tahoma"/>
          <w:spacing w:val="-2"/>
          <w:sz w:val="18"/>
          <w:szCs w:val="18"/>
        </w:rPr>
        <w:t xml:space="preserve"> Enterprise </w:t>
      </w:r>
      <w:r w:rsidRPr="00C85890">
        <w:rPr>
          <w:rFonts w:ascii="Tahoma" w:eastAsia="PMingLiU" w:hAnsi="Tahoma" w:cs="Tahoma" w:hint="eastAsia"/>
          <w:spacing w:val="-2"/>
          <w:sz w:val="18"/>
          <w:szCs w:val="18"/>
          <w:lang w:val="zh-TW"/>
        </w:rPr>
        <w:t>註冊、</w:t>
      </w:r>
      <w:r w:rsidRPr="00C85890">
        <w:rPr>
          <w:rFonts w:ascii="Tahoma" w:eastAsia="PMingLiU" w:hAnsi="Tahoma" w:cs="Tahoma"/>
          <w:spacing w:val="-2"/>
          <w:sz w:val="18"/>
          <w:szCs w:val="18"/>
        </w:rPr>
        <w:t xml:space="preserve">Select Plus </w:t>
      </w:r>
      <w:r w:rsidRPr="00C85890">
        <w:rPr>
          <w:rFonts w:ascii="Tahoma" w:eastAsia="PMingLiU" w:hAnsi="Tahoma" w:cs="Tahoma" w:hint="eastAsia"/>
          <w:spacing w:val="-2"/>
          <w:sz w:val="18"/>
          <w:szCs w:val="18"/>
          <w:lang w:val="zh-TW"/>
        </w:rPr>
        <w:t>註冊、</w:t>
      </w:r>
      <w:r w:rsidRPr="00C85890">
        <w:rPr>
          <w:rFonts w:ascii="Tahoma" w:eastAsia="PMingLiU" w:hAnsi="Tahoma" w:cs="Tahoma"/>
          <w:spacing w:val="-2"/>
          <w:sz w:val="18"/>
          <w:szCs w:val="18"/>
        </w:rPr>
        <w:t xml:space="preserve">Open Value </w:t>
      </w:r>
      <w:r w:rsidRPr="00C85890">
        <w:rPr>
          <w:rFonts w:ascii="Tahoma" w:eastAsia="PMingLiU" w:hAnsi="Tahoma" w:cs="Tahoma" w:hint="eastAsia"/>
          <w:spacing w:val="-2"/>
          <w:sz w:val="18"/>
          <w:szCs w:val="18"/>
          <w:lang w:val="zh-TW"/>
        </w:rPr>
        <w:t>合約或</w:t>
      </w:r>
      <w:r w:rsidRPr="00C85890">
        <w:rPr>
          <w:rFonts w:ascii="Tahoma" w:eastAsia="PMingLiU" w:hAnsi="Tahoma" w:cs="Tahoma"/>
          <w:spacing w:val="-2"/>
          <w:sz w:val="18"/>
          <w:szCs w:val="18"/>
        </w:rPr>
        <w:t xml:space="preserve"> Open License </w:t>
      </w:r>
      <w:r w:rsidRPr="00C85890">
        <w:rPr>
          <w:rFonts w:ascii="Tahoma" w:eastAsia="PMingLiU" w:hAnsi="Tahoma" w:cs="Tahoma" w:hint="eastAsia"/>
          <w:spacing w:val="-2"/>
          <w:sz w:val="18"/>
          <w:szCs w:val="18"/>
          <w:lang w:val="zh-TW"/>
        </w:rPr>
        <w:t>授權號碼</w:t>
      </w:r>
      <w:r w:rsidRPr="00C85890">
        <w:rPr>
          <w:rFonts w:ascii="Tahoma" w:eastAsia="PMingLiU" w:hAnsi="Tahoma" w:cs="Tahoma" w:hint="eastAsia"/>
          <w:spacing w:val="-2"/>
          <w:sz w:val="18"/>
          <w:szCs w:val="18"/>
        </w:rPr>
        <w:t>，</w:t>
      </w:r>
      <w:r w:rsidRPr="00C85890">
        <w:rPr>
          <w:rFonts w:ascii="Tahoma" w:eastAsia="PMingLiU" w:hAnsi="Tahoma" w:cs="Tahoma" w:hint="eastAsia"/>
          <w:spacing w:val="-2"/>
          <w:sz w:val="18"/>
          <w:szCs w:val="18"/>
          <w:lang w:val="zh-TW"/>
        </w:rPr>
        <w:t>以伺服器及桌面</w:t>
      </w:r>
      <w:r w:rsidRPr="00C85890">
        <w:rPr>
          <w:rFonts w:ascii="Tahoma" w:eastAsia="PMingLiU" w:hAnsi="Tahoma" w:cs="Tahoma"/>
          <w:spacing w:val="-2"/>
          <w:sz w:val="18"/>
          <w:szCs w:val="18"/>
        </w:rPr>
        <w:t xml:space="preserve"> SA </w:t>
      </w:r>
      <w:r w:rsidRPr="00C85890">
        <w:rPr>
          <w:rFonts w:ascii="Tahoma" w:eastAsia="PMingLiU" w:hAnsi="Tahoma" w:cs="Tahoma" w:hint="eastAsia"/>
          <w:spacing w:val="-2"/>
          <w:sz w:val="18"/>
          <w:szCs w:val="18"/>
          <w:lang w:val="zh-TW"/>
        </w:rPr>
        <w:t>花費為基礎所賺取的。</w:t>
      </w:r>
      <w:r w:rsidRPr="00C85890">
        <w:rPr>
          <w:rFonts w:ascii="Tahoma" w:eastAsia="PMingLiU" w:hAnsi="Tahoma" w:cs="Tahoma" w:hint="eastAsia"/>
          <w:spacing w:val="-2"/>
          <w:sz w:val="18"/>
          <w:lang w:val="zh-TW" w:eastAsia="zh-TW"/>
        </w:rPr>
        <w:t>大約每筆</w:t>
      </w:r>
      <w:r w:rsidRPr="00C85890">
        <w:rPr>
          <w:rFonts w:ascii="Tahoma" w:eastAsia="PMingLiU" w:hAnsi="Tahoma" w:cs="Tahoma"/>
          <w:spacing w:val="-2"/>
          <w:sz w:val="18"/>
          <w:lang w:val="zh-TW" w:eastAsia="zh-TW"/>
        </w:rPr>
        <w:t xml:space="preserve"> $20,000 </w:t>
      </w:r>
      <w:r w:rsidRPr="00C85890">
        <w:rPr>
          <w:rFonts w:ascii="Tahoma" w:eastAsia="PMingLiU" w:hAnsi="Tahoma" w:cs="Tahoma" w:hint="eastAsia"/>
          <w:spacing w:val="-2"/>
          <w:sz w:val="18"/>
          <w:lang w:val="zh-TW" w:eastAsia="zh-TW"/>
        </w:rPr>
        <w:t>的伺服器及</w:t>
      </w:r>
      <w:r w:rsidRPr="00C85890">
        <w:rPr>
          <w:rFonts w:ascii="Tahoma" w:eastAsia="PMingLiU" w:hAnsi="Tahoma" w:cs="Tahoma"/>
          <w:spacing w:val="-2"/>
          <w:sz w:val="18"/>
          <w:lang w:val="zh-TW" w:eastAsia="zh-TW"/>
        </w:rPr>
        <w:t xml:space="preserve"> CAL SA </w:t>
      </w:r>
      <w:r w:rsidRPr="00C85890">
        <w:rPr>
          <w:rFonts w:ascii="Tahoma" w:eastAsia="PMingLiU" w:hAnsi="Tahoma" w:cs="Tahoma" w:hint="eastAsia"/>
          <w:spacing w:val="-2"/>
          <w:sz w:val="18"/>
          <w:lang w:val="zh-TW" w:eastAsia="zh-TW"/>
        </w:rPr>
        <w:t>花費，本公司將贈送一個事件。系統及應用程式組合中大約每筆</w:t>
      </w:r>
      <w:r w:rsidRPr="00C85890">
        <w:rPr>
          <w:rFonts w:ascii="Tahoma" w:eastAsia="PMingLiU" w:hAnsi="Tahoma" w:cs="Tahoma"/>
          <w:spacing w:val="-2"/>
          <w:sz w:val="18"/>
          <w:lang w:val="zh-TW" w:eastAsia="zh-TW"/>
        </w:rPr>
        <w:t xml:space="preserve"> $200,000 </w:t>
      </w:r>
      <w:r w:rsidRPr="00C85890">
        <w:rPr>
          <w:rFonts w:ascii="Tahoma" w:eastAsia="PMingLiU" w:hAnsi="Tahoma" w:cs="Tahoma" w:hint="eastAsia"/>
          <w:spacing w:val="-2"/>
          <w:sz w:val="18"/>
          <w:lang w:val="zh-TW" w:eastAsia="zh-TW"/>
        </w:rPr>
        <w:t>的</w:t>
      </w:r>
      <w:r w:rsidRPr="00C85890">
        <w:rPr>
          <w:rFonts w:ascii="Tahoma" w:eastAsia="PMingLiU" w:hAnsi="Tahoma" w:cs="Tahoma"/>
          <w:spacing w:val="-2"/>
          <w:sz w:val="18"/>
          <w:lang w:val="zh-TW" w:eastAsia="zh-TW"/>
        </w:rPr>
        <w:t xml:space="preserve"> SA </w:t>
      </w:r>
      <w:r w:rsidRPr="00C85890">
        <w:rPr>
          <w:rFonts w:ascii="Tahoma" w:eastAsia="PMingLiU" w:hAnsi="Tahoma" w:cs="Tahoma" w:hint="eastAsia"/>
          <w:spacing w:val="-2"/>
          <w:sz w:val="18"/>
          <w:lang w:val="zh-TW" w:eastAsia="zh-TW"/>
        </w:rPr>
        <w:t>花費，本公司將贈送一個事件。下表會顯示各種合約相當於</w:t>
      </w:r>
      <w:r w:rsidRPr="00C85890">
        <w:rPr>
          <w:rFonts w:ascii="Tahoma" w:eastAsia="PMingLiU" w:hAnsi="Tahoma" w:cs="Tahoma"/>
          <w:spacing w:val="-2"/>
          <w:sz w:val="18"/>
          <w:lang w:val="zh-TW" w:eastAsia="zh-TW"/>
        </w:rPr>
        <w:t xml:space="preserve"> SA </w:t>
      </w:r>
      <w:r w:rsidRPr="00C85890">
        <w:rPr>
          <w:rFonts w:ascii="Tahoma" w:eastAsia="PMingLiU" w:hAnsi="Tahoma" w:cs="Tahoma" w:hint="eastAsia"/>
          <w:spacing w:val="-2"/>
          <w:sz w:val="18"/>
          <w:lang w:val="zh-TW" w:eastAsia="zh-TW"/>
        </w:rPr>
        <w:t>花費架構之獲贈額的大約金額，以各國貨幣而非美元</w:t>
      </w:r>
      <w:r w:rsidRPr="00C85890">
        <w:rPr>
          <w:rFonts w:ascii="Tahoma" w:eastAsia="PMingLiU" w:hAnsi="Tahoma" w:cs="Tahoma"/>
          <w:spacing w:val="-2"/>
          <w:sz w:val="18"/>
          <w:lang w:val="zh-TW" w:eastAsia="zh-TW"/>
        </w:rPr>
        <w:t xml:space="preserve"> (USD) </w:t>
      </w:r>
      <w:r w:rsidRPr="00C85890">
        <w:rPr>
          <w:rFonts w:ascii="Tahoma" w:eastAsia="PMingLiU" w:hAnsi="Tahoma" w:cs="Tahoma" w:hint="eastAsia"/>
          <w:spacing w:val="-2"/>
          <w:sz w:val="18"/>
          <w:lang w:val="zh-TW" w:eastAsia="zh-TW"/>
        </w:rPr>
        <w:t>為單位。由於匯率波動，本表格得隨時變更。</w:t>
      </w:r>
    </w:p>
    <w:p w:rsidR="003117FE" w:rsidRPr="00884E40"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事件會根據付款方式，隨軟體保證範圍期間進行改正。反映分期付款之合約會讓事件隨期間而贈送；反映整筆還款之合約將依預付款而贈送。在最初訂單之後進行的訂購將讓已獲贈之事件及年度分配額重複計算。尚未使用之電話支援事件將於軟體保證範圍屆滿時失去效力。</w:t>
      </w:r>
      <w:r w:rsidRPr="00F31997">
        <w:rPr>
          <w:rFonts w:ascii="Tahoma" w:eastAsia="PMingLiU" w:hAnsi="Tahoma" w:cs="Tahoma" w:hint="eastAsia"/>
          <w:sz w:val="18"/>
          <w:lang w:val="zh-TW" w:eastAsia="zh-TW"/>
        </w:rPr>
        <w:t>各註冊及合約間之電話支援事件不得移轉。</w:t>
      </w:r>
    </w:p>
    <w:p w:rsidR="003117FE" w:rsidRPr="00884E40"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7F3311">
        <w:rPr>
          <w:rFonts w:ascii="Tahoma" w:eastAsia="PMingLiU" w:hAnsi="Tahoma" w:cs="Tahoma" w:hint="eastAsia"/>
          <w:sz w:val="18"/>
          <w:lang w:val="zh-TW" w:eastAsia="zh-TW"/>
        </w:rPr>
        <w:t>當地電話支援之存取權可於營業時間提供</w:t>
      </w:r>
      <w:r w:rsidRPr="007F3311">
        <w:rPr>
          <w:rFonts w:ascii="Tahoma" w:eastAsia="PMingLiU" w:hAnsi="Tahoma" w:cs="Tahoma"/>
          <w:sz w:val="18"/>
          <w:lang w:val="zh-TW" w:eastAsia="zh-TW"/>
        </w:rPr>
        <w:t>*</w:t>
      </w:r>
      <w:r w:rsidRPr="007F3311">
        <w:rPr>
          <w:rFonts w:ascii="Tahoma" w:eastAsia="PMingLiU" w:hAnsi="Tahoma" w:cs="Tahoma"/>
          <w:sz w:val="18"/>
          <w:vertAlign w:val="superscript"/>
          <w:lang w:val="zh-TW" w:eastAsia="zh-TW"/>
        </w:rPr>
        <w:t>(1)</w:t>
      </w:r>
      <w:r w:rsidRPr="007F3311">
        <w:rPr>
          <w:rFonts w:ascii="Tahoma" w:eastAsia="PMingLiU" w:hAnsi="Tahoma" w:cs="Tahoma" w:hint="eastAsia"/>
          <w:sz w:val="18"/>
          <w:lang w:val="zh-TW" w:eastAsia="zh-TW"/>
        </w:rPr>
        <w:t>。營業時間以外之電話支援得透過地區性及國際性的支援中心提供。營業時間以外之電話支援僅能用來啟動營業重大支援要求。營業時間係以地區為基礎來決定。客戶之</w:t>
      </w:r>
      <w:r w:rsidRPr="007F3311">
        <w:rPr>
          <w:rFonts w:ascii="Tahoma" w:eastAsia="PMingLiU" w:hAnsi="Tahoma" w:cs="Tahoma"/>
          <w:sz w:val="18"/>
          <w:lang w:val="zh-TW" w:eastAsia="zh-TW"/>
        </w:rPr>
        <w:t xml:space="preserve"> Microsoft </w:t>
      </w:r>
      <w:r w:rsidRPr="007F3311">
        <w:rPr>
          <w:rFonts w:ascii="Tahoma" w:eastAsia="PMingLiU" w:hAnsi="Tahoma" w:cs="Tahoma" w:hint="eastAsia"/>
          <w:sz w:val="18"/>
          <w:lang w:val="zh-TW" w:eastAsia="zh-TW"/>
        </w:rPr>
        <w:t>代表可以提供客戶所在地區或國家中所定義之營業時間。並非所有地區中之所有語言皆提供電話支援協助。</w:t>
      </w:r>
    </w:p>
    <w:p w:rsidR="003117FE" w:rsidRPr="00884E40" w:rsidRDefault="003117FE" w:rsidP="003117FE">
      <w:pPr>
        <w:pStyle w:val="AppendixBodyText"/>
        <w:rPr>
          <w:rFonts w:ascii="Tahoma" w:hAnsi="Tahoma" w:cs="Tahoma"/>
          <w:lang w:eastAsia="zh-TW"/>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28"/>
        <w:gridCol w:w="3510"/>
      </w:tblGrid>
      <w:tr w:rsidR="003117FE" w:rsidRPr="00F31997" w:rsidTr="007C40D6">
        <w:trPr>
          <w:cantSplit/>
          <w:trHeight w:val="20"/>
        </w:trPr>
        <w:tc>
          <w:tcPr>
            <w:tcW w:w="563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b/>
                <w:bCs/>
                <w:vertAlign w:val="superscript"/>
              </w:rPr>
            </w:pPr>
            <w:r w:rsidRPr="00F31997">
              <w:rPr>
                <w:rFonts w:ascii="Tahoma" w:eastAsia="PMingLiU" w:hAnsi="Tahoma" w:cs="Tahoma"/>
                <w:b/>
                <w:lang w:val="zh-TW"/>
              </w:rPr>
              <w:t xml:space="preserve">*(1) </w:t>
            </w:r>
            <w:r w:rsidRPr="00F31997">
              <w:rPr>
                <w:rFonts w:ascii="Tahoma" w:eastAsia="PMingLiU" w:hAnsi="Tahoma" w:cs="Tahoma" w:hint="eastAsia"/>
                <w:b/>
                <w:lang w:val="zh-TW"/>
              </w:rPr>
              <w:t>各地區營業時間差異</w:t>
            </w:r>
          </w:p>
        </w:tc>
      </w:tr>
      <w:tr w:rsidR="003117FE" w:rsidRPr="00F31997" w:rsidTr="007C40D6">
        <w:trPr>
          <w:cantSplit/>
          <w:trHeight w:val="20"/>
        </w:trPr>
        <w:tc>
          <w:tcPr>
            <w:tcW w:w="2128" w:type="dxa"/>
            <w:tcBorders>
              <w:top w:val="single" w:sz="8" w:space="0" w:color="auto"/>
            </w:tcBorders>
          </w:tcPr>
          <w:p w:rsidR="003117FE" w:rsidRPr="00F31997" w:rsidRDefault="003117FE" w:rsidP="00C70748">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北美洲及南美洲</w:t>
            </w:r>
          </w:p>
        </w:tc>
        <w:tc>
          <w:tcPr>
            <w:tcW w:w="3510" w:type="dxa"/>
            <w:tcBorders>
              <w:top w:val="single" w:sz="8" w:space="0" w:color="auto"/>
            </w:tcBorders>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週一至週五上午</w:t>
            </w:r>
            <w:r w:rsidRPr="00F31997">
              <w:rPr>
                <w:rFonts w:ascii="Tahoma" w:eastAsia="PMingLiU" w:hAnsi="Tahoma" w:cs="Tahoma"/>
                <w:sz w:val="18"/>
                <w:szCs w:val="18"/>
                <w:lang w:val="zh-TW" w:eastAsia="zh-TW"/>
              </w:rPr>
              <w:t xml:space="preserve"> 6 </w:t>
            </w:r>
            <w:r w:rsidRPr="00F31997">
              <w:rPr>
                <w:rFonts w:ascii="Tahoma" w:eastAsia="PMingLiU" w:hAnsi="Tahoma" w:cs="Tahoma" w:hint="eastAsia"/>
                <w:sz w:val="18"/>
                <w:szCs w:val="18"/>
                <w:lang w:val="zh-TW" w:eastAsia="zh-TW"/>
              </w:rPr>
              <w:t>時至下午</w:t>
            </w:r>
            <w:r w:rsidRPr="00F31997">
              <w:rPr>
                <w:rFonts w:ascii="Tahoma" w:eastAsia="PMingLiU" w:hAnsi="Tahoma" w:cs="Tahoma"/>
                <w:sz w:val="18"/>
                <w:szCs w:val="18"/>
                <w:lang w:val="zh-TW" w:eastAsia="zh-TW"/>
              </w:rPr>
              <w:t xml:space="preserve"> 6 </w:t>
            </w:r>
            <w:r w:rsidRPr="00F31997">
              <w:rPr>
                <w:rFonts w:ascii="Tahoma" w:eastAsia="PMingLiU" w:hAnsi="Tahoma" w:cs="Tahoma" w:hint="eastAsia"/>
                <w:sz w:val="18"/>
                <w:szCs w:val="18"/>
                <w:lang w:val="zh-TW" w:eastAsia="zh-TW"/>
              </w:rPr>
              <w:t>時</w:t>
            </w:r>
            <w:r w:rsidRPr="00F31997">
              <w:rPr>
                <w:rFonts w:ascii="Tahoma" w:eastAsia="PMingLiU" w:hAnsi="Tahoma" w:cs="Tahoma"/>
                <w:sz w:val="18"/>
                <w:szCs w:val="18"/>
                <w:lang w:val="zh-TW" w:eastAsia="zh-TW"/>
              </w:rPr>
              <w:t xml:space="preserve"> (PST)</w:t>
            </w:r>
          </w:p>
        </w:tc>
      </w:tr>
      <w:tr w:rsidR="003117FE" w:rsidRPr="00F31997" w:rsidTr="007C40D6">
        <w:trPr>
          <w:cantSplit/>
          <w:trHeight w:val="20"/>
        </w:trPr>
        <w:tc>
          <w:tcPr>
            <w:tcW w:w="2128" w:type="dxa"/>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歐洲、中東及非洲地區</w:t>
            </w:r>
            <w:r w:rsidRPr="00F31997">
              <w:rPr>
                <w:rFonts w:ascii="Tahoma" w:eastAsia="PMingLiU" w:hAnsi="Tahoma" w:cs="Tahoma"/>
                <w:sz w:val="18"/>
                <w:szCs w:val="18"/>
                <w:lang w:val="zh-TW" w:eastAsia="zh-TW"/>
              </w:rPr>
              <w:t xml:space="preserve"> (EMEA)</w:t>
            </w:r>
          </w:p>
        </w:tc>
        <w:tc>
          <w:tcPr>
            <w:tcW w:w="3510" w:type="dxa"/>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週一至週五上午</w:t>
            </w:r>
            <w:r w:rsidRPr="00F31997">
              <w:rPr>
                <w:rFonts w:ascii="Tahoma" w:eastAsia="PMingLiU" w:hAnsi="Tahoma" w:cs="Tahoma"/>
                <w:sz w:val="18"/>
                <w:szCs w:val="18"/>
                <w:lang w:val="zh-TW" w:eastAsia="zh-TW"/>
              </w:rPr>
              <w:t xml:space="preserve"> 8 </w:t>
            </w:r>
            <w:r w:rsidRPr="00F31997">
              <w:rPr>
                <w:rFonts w:ascii="Tahoma" w:eastAsia="PMingLiU" w:hAnsi="Tahoma" w:cs="Tahoma" w:hint="eastAsia"/>
                <w:sz w:val="18"/>
                <w:szCs w:val="18"/>
                <w:lang w:val="zh-TW" w:eastAsia="zh-TW"/>
              </w:rPr>
              <w:t>時至下午</w:t>
            </w:r>
            <w:r w:rsidRPr="00F31997">
              <w:rPr>
                <w:rFonts w:ascii="Tahoma" w:eastAsia="PMingLiU" w:hAnsi="Tahoma" w:cs="Tahoma"/>
                <w:sz w:val="18"/>
                <w:szCs w:val="18"/>
                <w:lang w:val="zh-TW" w:eastAsia="zh-TW"/>
              </w:rPr>
              <w:t xml:space="preserve"> 6 </w:t>
            </w:r>
            <w:r w:rsidRPr="00F31997">
              <w:rPr>
                <w:rFonts w:ascii="Tahoma" w:eastAsia="PMingLiU" w:hAnsi="Tahoma" w:cs="Tahoma" w:hint="eastAsia"/>
                <w:sz w:val="18"/>
                <w:szCs w:val="18"/>
                <w:lang w:val="zh-TW" w:eastAsia="zh-TW"/>
              </w:rPr>
              <w:t>時</w:t>
            </w:r>
            <w:r w:rsidRPr="00F31997">
              <w:rPr>
                <w:rFonts w:ascii="Tahoma" w:eastAsia="PMingLiU" w:hAnsi="Tahoma" w:cs="Tahoma"/>
                <w:sz w:val="18"/>
                <w:szCs w:val="18"/>
                <w:lang w:val="zh-TW" w:eastAsia="zh-TW"/>
              </w:rPr>
              <w:t xml:space="preserve"> (PST)</w:t>
            </w:r>
          </w:p>
        </w:tc>
      </w:tr>
      <w:tr w:rsidR="003117FE" w:rsidRPr="00F31997" w:rsidTr="007C40D6">
        <w:trPr>
          <w:cantSplit/>
          <w:trHeight w:val="20"/>
        </w:trPr>
        <w:tc>
          <w:tcPr>
            <w:tcW w:w="2128" w:type="dxa"/>
          </w:tcPr>
          <w:p w:rsidR="003117FE" w:rsidRPr="00F31997" w:rsidRDefault="003117FE" w:rsidP="00C70748">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澳大利亞</w:t>
            </w:r>
            <w:r w:rsidRPr="00F31997">
              <w:rPr>
                <w:rFonts w:ascii="Tahoma" w:eastAsia="PMingLiU" w:hAnsi="Tahoma" w:cs="Tahoma"/>
                <w:sz w:val="18"/>
                <w:szCs w:val="18"/>
                <w:lang w:val="zh-TW"/>
              </w:rPr>
              <w:t>/</w:t>
            </w:r>
            <w:r w:rsidRPr="00F31997">
              <w:rPr>
                <w:rFonts w:ascii="Tahoma" w:eastAsia="PMingLiU" w:hAnsi="Tahoma" w:cs="Tahoma" w:hint="eastAsia"/>
                <w:sz w:val="18"/>
                <w:szCs w:val="18"/>
                <w:lang w:val="zh-TW"/>
              </w:rPr>
              <w:t>紐西蘭</w:t>
            </w:r>
          </w:p>
        </w:tc>
        <w:tc>
          <w:tcPr>
            <w:tcW w:w="3510" w:type="dxa"/>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週一至週五上午</w:t>
            </w:r>
            <w:r w:rsidRPr="00F31997">
              <w:rPr>
                <w:rFonts w:ascii="Tahoma" w:eastAsia="PMingLiU" w:hAnsi="Tahoma" w:cs="Tahoma"/>
                <w:sz w:val="18"/>
                <w:szCs w:val="18"/>
                <w:lang w:val="zh-TW" w:eastAsia="zh-TW"/>
              </w:rPr>
              <w:t xml:space="preserve"> 7 </w:t>
            </w:r>
            <w:r w:rsidRPr="00F31997">
              <w:rPr>
                <w:rFonts w:ascii="Tahoma" w:eastAsia="PMingLiU" w:hAnsi="Tahoma" w:cs="Tahoma" w:hint="eastAsia"/>
                <w:sz w:val="18"/>
                <w:szCs w:val="18"/>
                <w:lang w:val="zh-TW" w:eastAsia="zh-TW"/>
              </w:rPr>
              <w:t>時至下午</w:t>
            </w:r>
            <w:r w:rsidRPr="00F31997">
              <w:rPr>
                <w:rFonts w:ascii="Tahoma" w:eastAsia="PMingLiU" w:hAnsi="Tahoma" w:cs="Tahoma"/>
                <w:sz w:val="18"/>
                <w:szCs w:val="18"/>
                <w:lang w:val="zh-TW" w:eastAsia="zh-TW"/>
              </w:rPr>
              <w:t xml:space="preserve"> 6 </w:t>
            </w:r>
            <w:r w:rsidRPr="00F31997">
              <w:rPr>
                <w:rFonts w:ascii="Tahoma" w:eastAsia="PMingLiU" w:hAnsi="Tahoma" w:cs="Tahoma" w:hint="eastAsia"/>
                <w:sz w:val="18"/>
                <w:szCs w:val="18"/>
                <w:lang w:val="zh-TW" w:eastAsia="zh-TW"/>
              </w:rPr>
              <w:t>時</w:t>
            </w:r>
          </w:p>
        </w:tc>
      </w:tr>
      <w:tr w:rsidR="003117FE" w:rsidRPr="00F31997" w:rsidTr="007C40D6">
        <w:trPr>
          <w:cantSplit/>
          <w:trHeight w:val="20"/>
        </w:trPr>
        <w:tc>
          <w:tcPr>
            <w:tcW w:w="2128" w:type="dxa"/>
          </w:tcPr>
          <w:p w:rsidR="003117FE" w:rsidRPr="00F31997" w:rsidRDefault="003117FE" w:rsidP="00C70748">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日本</w:t>
            </w:r>
          </w:p>
        </w:tc>
        <w:tc>
          <w:tcPr>
            <w:tcW w:w="3510" w:type="dxa"/>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週一至週五上午</w:t>
            </w:r>
            <w:r w:rsidRPr="00F31997">
              <w:rPr>
                <w:rFonts w:ascii="Tahoma" w:eastAsia="PMingLiU" w:hAnsi="Tahoma" w:cs="Tahoma"/>
                <w:sz w:val="18"/>
                <w:szCs w:val="18"/>
                <w:lang w:val="zh-TW" w:eastAsia="zh-TW"/>
              </w:rPr>
              <w:t xml:space="preserve"> 9:30 </w:t>
            </w:r>
            <w:r w:rsidRPr="00F31997">
              <w:rPr>
                <w:rFonts w:ascii="Tahoma" w:eastAsia="PMingLiU" w:hAnsi="Tahoma" w:cs="Tahoma" w:hint="eastAsia"/>
                <w:sz w:val="18"/>
                <w:szCs w:val="18"/>
                <w:lang w:val="zh-TW" w:eastAsia="zh-TW"/>
              </w:rPr>
              <w:t>至下午</w:t>
            </w:r>
            <w:r w:rsidRPr="00F31997">
              <w:rPr>
                <w:rFonts w:ascii="Tahoma" w:eastAsia="PMingLiU" w:hAnsi="Tahoma" w:cs="Tahoma"/>
                <w:sz w:val="18"/>
                <w:szCs w:val="18"/>
                <w:lang w:val="zh-TW" w:eastAsia="zh-TW"/>
              </w:rPr>
              <w:t xml:space="preserve"> 7 </w:t>
            </w:r>
            <w:r w:rsidRPr="00F31997">
              <w:rPr>
                <w:rFonts w:ascii="Tahoma" w:eastAsia="PMingLiU" w:hAnsi="Tahoma" w:cs="Tahoma" w:hint="eastAsia"/>
                <w:sz w:val="18"/>
                <w:szCs w:val="18"/>
                <w:lang w:val="zh-TW" w:eastAsia="zh-TW"/>
              </w:rPr>
              <w:t>時</w:t>
            </w:r>
          </w:p>
        </w:tc>
      </w:tr>
      <w:tr w:rsidR="003117FE" w:rsidRPr="00F31997" w:rsidTr="007C40D6">
        <w:trPr>
          <w:cantSplit/>
          <w:trHeight w:val="20"/>
        </w:trPr>
        <w:tc>
          <w:tcPr>
            <w:tcW w:w="2128" w:type="dxa"/>
          </w:tcPr>
          <w:p w:rsidR="003117FE" w:rsidRPr="00F31997" w:rsidRDefault="003117FE" w:rsidP="00C70748">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亞洲</w:t>
            </w:r>
          </w:p>
        </w:tc>
        <w:tc>
          <w:tcPr>
            <w:tcW w:w="3510" w:type="dxa"/>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週一至週五上午</w:t>
            </w:r>
            <w:r w:rsidRPr="00F31997">
              <w:rPr>
                <w:rFonts w:ascii="Tahoma" w:eastAsia="PMingLiU" w:hAnsi="Tahoma" w:cs="Tahoma"/>
                <w:sz w:val="18"/>
                <w:szCs w:val="18"/>
                <w:lang w:val="zh-TW" w:eastAsia="zh-TW"/>
              </w:rPr>
              <w:t xml:space="preserve"> 9 </w:t>
            </w:r>
            <w:r w:rsidRPr="00F31997">
              <w:rPr>
                <w:rFonts w:ascii="Tahoma" w:eastAsia="PMingLiU" w:hAnsi="Tahoma" w:cs="Tahoma" w:hint="eastAsia"/>
                <w:sz w:val="18"/>
                <w:szCs w:val="18"/>
                <w:lang w:val="zh-TW" w:eastAsia="zh-TW"/>
              </w:rPr>
              <w:t>時至下午</w:t>
            </w:r>
            <w:r w:rsidRPr="00F31997">
              <w:rPr>
                <w:rFonts w:ascii="Tahoma" w:eastAsia="PMingLiU" w:hAnsi="Tahoma" w:cs="Tahoma"/>
                <w:sz w:val="18"/>
                <w:szCs w:val="18"/>
                <w:lang w:val="zh-TW" w:eastAsia="zh-TW"/>
              </w:rPr>
              <w:t xml:space="preserve"> 6 </w:t>
            </w:r>
            <w:r w:rsidRPr="00F31997">
              <w:rPr>
                <w:rFonts w:ascii="Tahoma" w:eastAsia="PMingLiU" w:hAnsi="Tahoma" w:cs="Tahoma" w:hint="eastAsia"/>
                <w:sz w:val="18"/>
                <w:szCs w:val="18"/>
                <w:lang w:val="zh-TW" w:eastAsia="zh-TW"/>
              </w:rPr>
              <w:t>時</w:t>
            </w:r>
          </w:p>
        </w:tc>
      </w:tr>
    </w:tbl>
    <w:p w:rsidR="003117FE" w:rsidRPr="005445C9" w:rsidRDefault="003117FE" w:rsidP="003117FE">
      <w:pPr>
        <w:pStyle w:val="AppendixBodyText"/>
        <w:rPr>
          <w:rFonts w:ascii="Tahoma" w:hAnsi="Tahoma" w:cs="Tahoma"/>
          <w:b/>
          <w:lang w:eastAsia="zh-TW"/>
        </w:rPr>
      </w:pPr>
    </w:p>
    <w:p w:rsidR="003117FE" w:rsidRDefault="003117FE" w:rsidP="003117FE">
      <w:pPr>
        <w:rPr>
          <w:rFonts w:cs="Tahoma"/>
          <w:b/>
          <w:sz w:val="20"/>
          <w:szCs w:val="20"/>
          <w:lang w:eastAsia="zh-TW"/>
        </w:rPr>
      </w:pPr>
      <w:bookmarkStart w:id="896" w:name="_Toc240899164"/>
    </w:p>
    <w:p w:rsidR="00781E36" w:rsidRDefault="00781E36" w:rsidP="003117FE">
      <w:pPr>
        <w:rPr>
          <w:rFonts w:cs="Tahoma"/>
          <w:b/>
          <w:sz w:val="20"/>
          <w:szCs w:val="20"/>
          <w:lang w:eastAsia="zh-TW"/>
        </w:rPr>
      </w:pPr>
    </w:p>
    <w:p w:rsidR="00781E36" w:rsidRDefault="00781E36" w:rsidP="003117FE">
      <w:pPr>
        <w:rPr>
          <w:rFonts w:cs="Tahoma"/>
          <w:b/>
          <w:sz w:val="20"/>
          <w:szCs w:val="20"/>
          <w:lang w:eastAsia="zh-TW"/>
        </w:rPr>
      </w:pPr>
    </w:p>
    <w:p w:rsidR="00781E36" w:rsidRDefault="00781E36" w:rsidP="003117FE">
      <w:pPr>
        <w:rPr>
          <w:rFonts w:cs="Tahoma"/>
          <w:b/>
          <w:sz w:val="20"/>
          <w:szCs w:val="20"/>
          <w:lang w:eastAsia="zh-TW"/>
        </w:rPr>
      </w:pPr>
    </w:p>
    <w:p w:rsidR="00781E36" w:rsidRDefault="00781E36" w:rsidP="003117FE">
      <w:pPr>
        <w:rPr>
          <w:rFonts w:cs="Tahoma"/>
          <w:b/>
          <w:sz w:val="20"/>
          <w:szCs w:val="20"/>
          <w:lang w:eastAsia="zh-TW"/>
        </w:rPr>
      </w:pPr>
    </w:p>
    <w:p w:rsidR="00781E36" w:rsidRDefault="00781E36" w:rsidP="003117FE">
      <w:pPr>
        <w:rPr>
          <w:rFonts w:cs="Tahoma"/>
          <w:b/>
          <w:sz w:val="20"/>
          <w:szCs w:val="20"/>
          <w:lang w:eastAsia="zh-TW"/>
        </w:rPr>
      </w:pPr>
    </w:p>
    <w:p w:rsidR="00781E36" w:rsidRPr="005445C9" w:rsidRDefault="00781E36" w:rsidP="003117FE">
      <w:pPr>
        <w:rPr>
          <w:rFonts w:cs="Tahoma"/>
          <w:b/>
          <w:sz w:val="20"/>
          <w:szCs w:val="20"/>
          <w:lang w:eastAsia="zh-TW"/>
        </w:rPr>
      </w:pPr>
    </w:p>
    <w:bookmarkEnd w:id="896"/>
    <w:p w:rsidR="003117FE" w:rsidRPr="00F31997" w:rsidRDefault="003117FE" w:rsidP="003117FE">
      <w:pPr>
        <w:rPr>
          <w:rFonts w:eastAsia="PMingLiU" w:cs="Tahoma"/>
        </w:rPr>
      </w:pPr>
      <w:r w:rsidRPr="00F31997">
        <w:rPr>
          <w:rFonts w:eastAsia="PMingLiU" w:cs="Tahoma" w:hint="eastAsia"/>
          <w:b/>
          <w:sz w:val="20"/>
          <w:lang w:val="zh-TW"/>
        </w:rPr>
        <w:t>網頁架構事件</w:t>
      </w:r>
    </w:p>
    <w:p w:rsidR="003117FE" w:rsidRPr="005445C9" w:rsidRDefault="003117FE" w:rsidP="003117FE">
      <w:pPr>
        <w:pStyle w:val="AppendixBodyText"/>
        <w:rPr>
          <w:rFonts w:ascii="Tahoma" w:hAnsi="Tahoma" w:cs="Tahoma"/>
          <w:b/>
        </w:rPr>
      </w:pPr>
    </w:p>
    <w:p w:rsidR="003117FE" w:rsidRPr="00F31997" w:rsidRDefault="003117FE" w:rsidP="005445C9">
      <w:pPr>
        <w:pStyle w:val="AppendixBodyText"/>
        <w:rPr>
          <w:rFonts w:ascii="Tahoma" w:eastAsia="PMingLiU" w:hAnsi="Tahoma" w:cs="Tahoma"/>
          <w:lang w:eastAsia="zh-TW"/>
        </w:rPr>
      </w:pPr>
      <w:r w:rsidRPr="00F31997">
        <w:rPr>
          <w:rFonts w:ascii="Tahoma" w:eastAsia="PMingLiU" w:hAnsi="Tahoma" w:cs="Tahoma" w:hint="eastAsia"/>
          <w:sz w:val="18"/>
          <w:lang w:val="zh-TW"/>
        </w:rPr>
        <w:t>具備軟體保證所涵蓋之</w:t>
      </w:r>
      <w:r w:rsidRPr="00C70748">
        <w:rPr>
          <w:rFonts w:ascii="Tahoma" w:eastAsia="PMingLiU" w:hAnsi="Tahoma" w:cs="Tahoma"/>
          <w:sz w:val="18"/>
        </w:rPr>
        <w:t xml:space="preserve"> Standard </w:t>
      </w:r>
      <w:r w:rsidRPr="00F31997">
        <w:rPr>
          <w:rFonts w:ascii="Tahoma" w:eastAsia="PMingLiU" w:hAnsi="Tahoma" w:cs="Tahoma" w:hint="eastAsia"/>
          <w:sz w:val="18"/>
          <w:lang w:val="zh-TW"/>
        </w:rPr>
        <w:t>及</w:t>
      </w:r>
      <w:r w:rsidRPr="00C70748">
        <w:rPr>
          <w:rFonts w:ascii="Tahoma" w:eastAsia="PMingLiU" w:hAnsi="Tahoma" w:cs="Tahoma"/>
          <w:sz w:val="18"/>
        </w:rPr>
        <w:t xml:space="preserve"> Enterprise Edition </w:t>
      </w:r>
      <w:r w:rsidRPr="00F31997">
        <w:rPr>
          <w:rFonts w:ascii="Tahoma" w:eastAsia="PMingLiU" w:hAnsi="Tahoma" w:cs="Tahoma" w:hint="eastAsia"/>
          <w:sz w:val="18"/>
          <w:lang w:val="zh-TW"/>
        </w:rPr>
        <w:t>伺服器軟體產品的客戶</w:t>
      </w:r>
      <w:r w:rsidRPr="00C70748">
        <w:rPr>
          <w:rFonts w:ascii="Tahoma" w:eastAsia="PMingLiU" w:hAnsi="Tahoma" w:cs="Tahoma"/>
          <w:sz w:val="18"/>
        </w:rPr>
        <w:t xml:space="preserve"> (Academic Select </w:t>
      </w:r>
      <w:r w:rsidRPr="00F31997">
        <w:rPr>
          <w:rFonts w:ascii="Tahoma" w:eastAsia="PMingLiU" w:hAnsi="Tahoma" w:cs="Tahoma" w:hint="eastAsia"/>
          <w:sz w:val="18"/>
          <w:lang w:val="zh-TW"/>
        </w:rPr>
        <w:t>使用權、</w:t>
      </w:r>
      <w:r w:rsidRPr="00C70748">
        <w:rPr>
          <w:rFonts w:ascii="Tahoma" w:eastAsia="PMingLiU" w:hAnsi="Tahoma" w:cs="Tahoma"/>
          <w:sz w:val="18"/>
        </w:rPr>
        <w:t>Select Plus for Academic</w:t>
      </w:r>
      <w:r w:rsidRPr="00F31997">
        <w:rPr>
          <w:rFonts w:ascii="Tahoma" w:eastAsia="PMingLiU" w:hAnsi="Tahoma" w:cs="Tahoma" w:hint="eastAsia"/>
          <w:sz w:val="18"/>
          <w:lang w:val="zh-TW"/>
        </w:rPr>
        <w:t>、</w:t>
      </w:r>
      <w:r w:rsidRPr="00C70748">
        <w:rPr>
          <w:rFonts w:ascii="Tahoma" w:eastAsia="PMingLiU" w:hAnsi="Tahoma" w:cs="Tahoma"/>
          <w:sz w:val="18"/>
        </w:rPr>
        <w:t>Academic Open License</w:t>
      </w:r>
      <w:r w:rsidRPr="00F31997">
        <w:rPr>
          <w:rFonts w:ascii="Tahoma" w:eastAsia="PMingLiU" w:hAnsi="Tahoma" w:cs="Tahoma" w:hint="eastAsia"/>
          <w:sz w:val="18"/>
          <w:lang w:val="zh-TW"/>
        </w:rPr>
        <w:t>、</w:t>
      </w:r>
      <w:r w:rsidRPr="00C70748">
        <w:rPr>
          <w:rFonts w:ascii="Tahoma" w:eastAsia="PMingLiU" w:hAnsi="Tahoma" w:cs="Tahoma"/>
          <w:sz w:val="18"/>
        </w:rPr>
        <w:t xml:space="preserve">Campus </w:t>
      </w:r>
      <w:r w:rsidRPr="00F31997">
        <w:rPr>
          <w:rFonts w:ascii="Tahoma" w:eastAsia="PMingLiU" w:hAnsi="Tahoma" w:cs="Tahoma" w:hint="eastAsia"/>
          <w:sz w:val="18"/>
          <w:lang w:val="zh-TW"/>
        </w:rPr>
        <w:t>及</w:t>
      </w:r>
      <w:r w:rsidRPr="00C70748">
        <w:rPr>
          <w:rFonts w:ascii="Tahoma" w:eastAsia="PMingLiU" w:hAnsi="Tahoma" w:cs="Tahoma"/>
          <w:sz w:val="18"/>
        </w:rPr>
        <w:t xml:space="preserve"> School </w:t>
      </w:r>
      <w:r w:rsidRPr="00F31997">
        <w:rPr>
          <w:rFonts w:ascii="Tahoma" w:eastAsia="PMingLiU" w:hAnsi="Tahoma" w:cs="Tahoma" w:hint="eastAsia"/>
          <w:sz w:val="18"/>
          <w:lang w:val="zh-TW"/>
        </w:rPr>
        <w:t>合約、</w:t>
      </w:r>
      <w:r w:rsidRPr="00C70748">
        <w:rPr>
          <w:rFonts w:ascii="Tahoma" w:eastAsia="PMingLiU" w:hAnsi="Tahoma" w:cs="Tahoma"/>
          <w:sz w:val="18"/>
        </w:rPr>
        <w:t xml:space="preserve">Open Value Subscription – </w:t>
      </w:r>
      <w:r w:rsidRPr="00F31997">
        <w:rPr>
          <w:rFonts w:ascii="Tahoma" w:eastAsia="PMingLiU" w:hAnsi="Tahoma" w:cs="Tahoma" w:hint="eastAsia"/>
          <w:sz w:val="18"/>
          <w:lang w:val="zh-TW"/>
        </w:rPr>
        <w:t>教育解決方案和</w:t>
      </w:r>
      <w:r w:rsidRPr="00C70748">
        <w:rPr>
          <w:rFonts w:ascii="Tahoma" w:eastAsia="PMingLiU" w:hAnsi="Tahoma" w:cs="Tahoma"/>
          <w:sz w:val="18"/>
        </w:rPr>
        <w:t xml:space="preserve"> Open</w:t>
      </w:r>
      <w:r w:rsidR="005445C9">
        <w:rPr>
          <w:rFonts w:ascii="Tahoma" w:eastAsia="PMingLiU" w:hAnsi="Tahoma" w:cs="Tahoma"/>
          <w:sz w:val="18"/>
        </w:rPr>
        <w:t> </w:t>
      </w:r>
      <w:r w:rsidRPr="00C70748">
        <w:rPr>
          <w:rFonts w:ascii="Tahoma" w:eastAsia="PMingLiU" w:hAnsi="Tahoma" w:cs="Tahoma"/>
          <w:sz w:val="18"/>
        </w:rPr>
        <w:t xml:space="preserve">License </w:t>
      </w:r>
      <w:r w:rsidRPr="00F31997">
        <w:rPr>
          <w:rFonts w:ascii="Tahoma" w:eastAsia="PMingLiU" w:hAnsi="Tahoma" w:cs="Tahoma" w:hint="eastAsia"/>
          <w:sz w:val="18"/>
          <w:lang w:val="zh-TW"/>
        </w:rPr>
        <w:t>之客戶除外</w:t>
      </w:r>
      <w:r w:rsidRPr="00C70748">
        <w:rPr>
          <w:rFonts w:ascii="Tahoma" w:eastAsia="PMingLiU" w:hAnsi="Tahoma" w:cs="Tahoma"/>
          <w:sz w:val="18"/>
        </w:rPr>
        <w:t>)</w:t>
      </w:r>
      <w:r w:rsidRPr="00C70748">
        <w:rPr>
          <w:rFonts w:ascii="Tahoma" w:eastAsia="PMingLiU" w:hAnsi="Tahoma" w:cs="Tahoma" w:hint="eastAsia"/>
          <w:sz w:val="18"/>
        </w:rPr>
        <w:t>，</w:t>
      </w:r>
      <w:r w:rsidRPr="00F31997">
        <w:rPr>
          <w:rFonts w:ascii="Tahoma" w:eastAsia="PMingLiU" w:hAnsi="Tahoma" w:cs="Tahoma" w:hint="eastAsia"/>
          <w:sz w:val="18"/>
          <w:lang w:val="zh-TW"/>
        </w:rPr>
        <w:t>得於需要時存取電子網頁架構的問題解決支援服務。</w:t>
      </w:r>
      <w:r w:rsidRPr="00F31997">
        <w:rPr>
          <w:rFonts w:ascii="Tahoma" w:eastAsia="PMingLiU" w:hAnsi="Tahoma" w:cs="Tahoma" w:hint="eastAsia"/>
          <w:sz w:val="18"/>
          <w:lang w:val="zh-TW" w:eastAsia="zh-TW"/>
        </w:rPr>
        <w:t>電子支援網站的存取可每週七天二十四小時提供，但僅於營業時間提供回應。因此，應該只有需要更即時協助之營業重大情況始得啟動網頁架構事件。</w:t>
      </w:r>
      <w:r w:rsidR="00AE0A5E">
        <w:rPr>
          <w:rFonts w:ascii="Tahoma" w:eastAsia="PMingLiU" w:hAnsi="Tahoma" w:cs="Tahoma"/>
          <w:sz w:val="18"/>
          <w:lang w:eastAsia="zh-TW"/>
        </w:rPr>
        <w:br/>
      </w:r>
      <w:r w:rsidRPr="00F31997">
        <w:rPr>
          <w:rFonts w:ascii="Tahoma" w:eastAsia="PMingLiU" w:hAnsi="Tahoma" w:cs="Tahoma" w:hint="eastAsia"/>
          <w:sz w:val="18"/>
          <w:lang w:val="zh-TW" w:eastAsia="zh-TW"/>
        </w:rPr>
        <w:t>請參閱上一節「電話支援事件獲贈額」中之「各地區營業時間差異」。</w:t>
      </w:r>
    </w:p>
    <w:p w:rsidR="003117FE" w:rsidRPr="005445C9"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透過電話解決後續事宜之事件，如果其解決係採用網頁、電子郵件及其他電子方式繼續進行，便不會將該事件認為對可提供之電話事件餘額不利。</w:t>
      </w:r>
    </w:p>
    <w:p w:rsidR="003117FE" w:rsidRPr="005445C9"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伺服器軟體及網頁支援事件之相關</w:t>
      </w:r>
      <w:r w:rsidRPr="00F31997">
        <w:rPr>
          <w:rFonts w:ascii="Tahoma" w:eastAsia="PMingLiU" w:hAnsi="Tahoma" w:cs="Tahoma"/>
          <w:sz w:val="18"/>
          <w:szCs w:val="18"/>
          <w:lang w:val="zh-TW" w:eastAsia="zh-TW"/>
        </w:rPr>
        <w:t xml:space="preserve"> CAL </w:t>
      </w:r>
      <w:r w:rsidRPr="00F31997">
        <w:rPr>
          <w:rFonts w:ascii="Tahoma" w:eastAsia="PMingLiU" w:hAnsi="Tahoma" w:cs="Tahoma" w:hint="eastAsia"/>
          <w:sz w:val="18"/>
          <w:szCs w:val="18"/>
          <w:lang w:val="zh-TW" w:eastAsia="zh-TW"/>
        </w:rPr>
        <w:t>都需要軟體保證。</w:t>
      </w:r>
      <w:r w:rsidRPr="00F31997">
        <w:rPr>
          <w:rFonts w:ascii="Tahoma" w:eastAsia="PMingLiU" w:hAnsi="Tahoma" w:cs="Tahoma" w:hint="eastAsia"/>
          <w:sz w:val="18"/>
          <w:lang w:val="zh-TW" w:eastAsia="zh-TW"/>
        </w:rPr>
        <w:t>客戶僅得針對軟體保證所涵蓋之伺服器軟體的授權拷貝提交網頁架構之問題解決支援要求。</w:t>
      </w:r>
    </w:p>
    <w:p w:rsidR="003117FE" w:rsidRPr="005445C9"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網頁支援事件是無法跨使用權進行移轉的。</w:t>
      </w:r>
      <w:r w:rsidRPr="00F31997">
        <w:rPr>
          <w:rFonts w:ascii="Tahoma" w:eastAsia="PMingLiU" w:hAnsi="Tahoma" w:cs="Tahoma" w:hint="eastAsia"/>
          <w:sz w:val="18"/>
          <w:lang w:val="zh-TW" w:eastAsia="zh-TW"/>
        </w:rPr>
        <w:t>如需有關指派或重新指派使用權給實體伺服器之進一步詳細資訊，請參閱產品使用權。</w:t>
      </w:r>
    </w:p>
    <w:p w:rsidR="003117FE" w:rsidRPr="00F31997" w:rsidRDefault="003117FE" w:rsidP="003117FE">
      <w:pPr>
        <w:pStyle w:val="AppendixBodyText"/>
        <w:rPr>
          <w:rFonts w:ascii="Tahoma" w:eastAsia="PMingLiU" w:hAnsi="Tahoma" w:cs="Tahoma"/>
          <w:lang w:eastAsia="zh-TW"/>
        </w:rPr>
      </w:pPr>
    </w:p>
    <w:p w:rsidR="003117FE" w:rsidRPr="00F31997" w:rsidRDefault="003117FE" w:rsidP="003117FE">
      <w:pPr>
        <w:rPr>
          <w:rFonts w:eastAsia="PMingLiU" w:cs="Tahoma"/>
          <w:lang w:eastAsia="zh-TW"/>
        </w:rPr>
      </w:pPr>
      <w:r w:rsidRPr="00F31997">
        <w:rPr>
          <w:rFonts w:eastAsia="PMingLiU" w:cs="Tahoma" w:hint="eastAsia"/>
          <w:b/>
          <w:sz w:val="20"/>
          <w:lang w:val="zh-TW" w:eastAsia="zh-TW"/>
        </w:rPr>
        <w:t>支援聯絡人</w:t>
      </w:r>
    </w:p>
    <w:p w:rsidR="003117FE" w:rsidRPr="005445C9" w:rsidRDefault="003117FE" w:rsidP="003117FE">
      <w:pPr>
        <w:pStyle w:val="AppendixBodyText"/>
        <w:rPr>
          <w:rFonts w:ascii="Tahoma" w:hAnsi="Tahoma" w:cs="Tahoma"/>
          <w:b/>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許可之支援聯絡人的數目會依大量授權方案及根據軟體保證所涵蓋之使用權數目而有所不同，如下表所示。聯絡人必須提供個人姓名，且可以包括客戶組織外部之個人。</w:t>
      </w:r>
      <w:r w:rsidRPr="00F31997">
        <w:rPr>
          <w:rFonts w:ascii="Tahoma" w:eastAsia="PMingLiU" w:hAnsi="Tahoma" w:cs="Tahoma" w:hint="eastAsia"/>
          <w:sz w:val="18"/>
          <w:lang w:val="zh-TW" w:eastAsia="zh-TW"/>
        </w:rPr>
        <w:t>不過，組織、部門或群組名稱不得列為聯絡人。</w:t>
      </w:r>
    </w:p>
    <w:p w:rsidR="003117FE" w:rsidRPr="005445C9" w:rsidRDefault="003117FE" w:rsidP="003117FE">
      <w:pPr>
        <w:pStyle w:val="AppendixBodyText"/>
        <w:rPr>
          <w:rFonts w:ascii="Tahoma" w:hAnsi="Tahoma" w:cs="Tahoma"/>
          <w:sz w:val="18"/>
          <w:szCs w:val="18"/>
          <w:lang w:eastAsia="zh-TW"/>
        </w:rPr>
      </w:pPr>
    </w:p>
    <w:p w:rsidR="003117FE" w:rsidRPr="005445C9" w:rsidRDefault="003117FE" w:rsidP="003117FE">
      <w:pPr>
        <w:pStyle w:val="AppendixBodyText"/>
        <w:rPr>
          <w:rFonts w:ascii="Tahoma" w:hAnsi="Tahoma" w:cs="Tahoma"/>
          <w:lang w:eastAsia="zh-TW"/>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43"/>
        <w:gridCol w:w="1044"/>
        <w:gridCol w:w="1080"/>
        <w:gridCol w:w="1170"/>
        <w:gridCol w:w="1170"/>
        <w:gridCol w:w="1170"/>
        <w:gridCol w:w="1170"/>
      </w:tblGrid>
      <w:tr w:rsidR="003117FE" w:rsidRPr="00F31997" w:rsidTr="00B457AD">
        <w:trPr>
          <w:trHeight w:val="178"/>
        </w:trPr>
        <w:tc>
          <w:tcPr>
            <w:tcW w:w="2743"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b/>
                <w:bCs/>
              </w:rPr>
            </w:pPr>
            <w:r w:rsidRPr="00F31997">
              <w:rPr>
                <w:rFonts w:ascii="Tahoma" w:eastAsia="PMingLiU" w:hAnsi="Tahoma" w:cs="Tahoma" w:hint="eastAsia"/>
                <w:b/>
                <w:bCs/>
                <w:lang w:val="zh-TW"/>
              </w:rPr>
              <w:t>利益</w:t>
            </w:r>
          </w:p>
        </w:tc>
        <w:tc>
          <w:tcPr>
            <w:tcW w:w="1044"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b/>
                <w:bCs/>
              </w:rPr>
            </w:pPr>
            <w:r w:rsidRPr="00F31997">
              <w:rPr>
                <w:rFonts w:ascii="Tahoma" w:eastAsia="PMingLiU" w:hAnsi="Tahoma" w:cs="Tahoma"/>
                <w:b/>
                <w:bCs/>
                <w:lang w:val="zh-TW"/>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rPr>
            </w:pPr>
            <w:r w:rsidRPr="00F31997">
              <w:rPr>
                <w:rFonts w:ascii="Tahoma" w:eastAsia="PMingLiU" w:hAnsi="Tahoma" w:cs="Tahoma"/>
                <w:b/>
                <w:lang w:val="zh-TW"/>
              </w:rPr>
              <w:t>Open Value(1)</w:t>
            </w:r>
          </w:p>
          <w:p w:rsidR="003117FE" w:rsidRPr="00F31997" w:rsidRDefault="003117FE" w:rsidP="00C70748">
            <w:pPr>
              <w:pStyle w:val="AppendixBodyText"/>
              <w:rPr>
                <w:rFonts w:ascii="Tahoma" w:eastAsia="PMingLiU" w:hAnsi="Tahoma" w:cs="Tahoma"/>
                <w:b/>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rPr>
            </w:pPr>
            <w:r w:rsidRPr="005445C9">
              <w:rPr>
                <w:rFonts w:ascii="Tahoma" w:eastAsia="PMingLiU" w:hAnsi="Tahoma" w:cs="Tahoma"/>
                <w:b/>
              </w:rPr>
              <w:t xml:space="preserve">Select </w:t>
            </w:r>
            <w:r w:rsidR="005445C9">
              <w:rPr>
                <w:rFonts w:ascii="Tahoma" w:eastAsia="PMingLiU" w:hAnsi="Tahoma" w:cs="Tahoma"/>
                <w:b/>
              </w:rPr>
              <w:br/>
            </w:r>
            <w:r w:rsidRPr="00F31997">
              <w:rPr>
                <w:rFonts w:ascii="Tahoma" w:eastAsia="PMingLiU" w:hAnsi="Tahoma" w:cs="Tahoma" w:hint="eastAsia"/>
                <w:b/>
                <w:lang w:val="zh-TW"/>
              </w:rPr>
              <w:t>使用權</w:t>
            </w:r>
            <w:r w:rsidRPr="005445C9">
              <w:rPr>
                <w:rFonts w:ascii="Tahoma" w:eastAsia="PMingLiU" w:hAnsi="Tahoma" w:cs="Tahoma"/>
                <w:b/>
              </w:rPr>
              <w:t>/</w:t>
            </w:r>
            <w:r w:rsidR="00B457AD">
              <w:rPr>
                <w:rFonts w:ascii="Tahoma" w:eastAsia="PMingLiU" w:hAnsi="Tahoma" w:cs="Tahoma"/>
                <w:b/>
              </w:rPr>
              <w:br/>
            </w:r>
            <w:r w:rsidRPr="005445C9">
              <w:rPr>
                <w:rFonts w:ascii="Tahoma" w:eastAsia="PMingLiU" w:hAnsi="Tahoma" w:cs="Tahoma"/>
                <w:b/>
              </w:rPr>
              <w:t>Select Plus/EA</w:t>
            </w:r>
          </w:p>
          <w:p w:rsidR="003117FE" w:rsidRPr="00F31997" w:rsidRDefault="003117FE" w:rsidP="00C70748">
            <w:pPr>
              <w:pStyle w:val="AppendixBodyText"/>
              <w:rPr>
                <w:rFonts w:ascii="Tahoma" w:eastAsia="PMingLiU" w:hAnsi="Tahoma" w:cs="Tahoma"/>
                <w:b/>
                <w:bCs/>
              </w:rPr>
            </w:pPr>
            <w:r w:rsidRPr="00F31997">
              <w:rPr>
                <w:rFonts w:ascii="Tahoma" w:eastAsia="PMingLiU" w:hAnsi="Tahoma" w:cs="Tahoma" w:hint="eastAsia"/>
                <w:b/>
                <w:bCs/>
                <w:lang w:val="zh-TW"/>
              </w:rPr>
              <w:t>等級</w:t>
            </w:r>
            <w:r w:rsidRPr="005445C9">
              <w:rPr>
                <w:rFonts w:ascii="Tahoma" w:eastAsia="PMingLiU" w:hAnsi="Tahoma" w:cs="Tahoma"/>
                <w:b/>
                <w:bCs/>
              </w:rPr>
              <w:t xml:space="preserve">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rPr>
            </w:pPr>
            <w:r w:rsidRPr="005445C9">
              <w:rPr>
                <w:rFonts w:ascii="Tahoma" w:eastAsia="PMingLiU" w:hAnsi="Tahoma" w:cs="Tahoma"/>
                <w:b/>
              </w:rPr>
              <w:t xml:space="preserve">Select </w:t>
            </w:r>
            <w:r w:rsidR="005445C9">
              <w:rPr>
                <w:rFonts w:ascii="Tahoma" w:eastAsia="PMingLiU" w:hAnsi="Tahoma" w:cs="Tahoma"/>
                <w:b/>
              </w:rPr>
              <w:br/>
            </w:r>
            <w:r w:rsidRPr="00F31997">
              <w:rPr>
                <w:rFonts w:ascii="Tahoma" w:eastAsia="PMingLiU" w:hAnsi="Tahoma" w:cs="Tahoma" w:hint="eastAsia"/>
                <w:b/>
                <w:lang w:val="zh-TW"/>
              </w:rPr>
              <w:t>使用權</w:t>
            </w:r>
            <w:r w:rsidRPr="005445C9">
              <w:rPr>
                <w:rFonts w:ascii="Tahoma" w:eastAsia="PMingLiU" w:hAnsi="Tahoma" w:cs="Tahoma"/>
                <w:b/>
              </w:rPr>
              <w:t>/</w:t>
            </w:r>
            <w:r w:rsidR="00B457AD">
              <w:rPr>
                <w:rFonts w:ascii="Tahoma" w:eastAsia="PMingLiU" w:hAnsi="Tahoma" w:cs="Tahoma"/>
                <w:b/>
              </w:rPr>
              <w:br/>
            </w:r>
            <w:r w:rsidRPr="005445C9">
              <w:rPr>
                <w:rFonts w:ascii="Tahoma" w:eastAsia="PMingLiU" w:hAnsi="Tahoma" w:cs="Tahoma"/>
                <w:b/>
              </w:rPr>
              <w:t>Select Plus /EA</w:t>
            </w:r>
          </w:p>
          <w:p w:rsidR="003117FE" w:rsidRPr="00F31997" w:rsidRDefault="003117FE" w:rsidP="00C70748">
            <w:pPr>
              <w:pStyle w:val="AppendixBodyText"/>
              <w:rPr>
                <w:rFonts w:ascii="Tahoma" w:eastAsia="PMingLiU" w:hAnsi="Tahoma" w:cs="Tahoma"/>
                <w:b/>
                <w:bCs/>
              </w:rPr>
            </w:pPr>
            <w:r w:rsidRPr="00F31997">
              <w:rPr>
                <w:rFonts w:ascii="Tahoma" w:eastAsia="PMingLiU" w:hAnsi="Tahoma" w:cs="Tahoma" w:hint="eastAsia"/>
                <w:b/>
                <w:bCs/>
                <w:lang w:val="zh-TW"/>
              </w:rPr>
              <w:t>等級</w:t>
            </w:r>
            <w:r w:rsidRPr="005445C9">
              <w:rPr>
                <w:rFonts w:ascii="Tahoma" w:eastAsia="PMingLiU" w:hAnsi="Tahoma" w:cs="Tahoma"/>
                <w:b/>
                <w:bCs/>
              </w:rPr>
              <w:t xml:space="preserve">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BodyText"/>
              <w:rPr>
                <w:rFonts w:ascii="Tahoma" w:eastAsia="PMingLiU" w:hAnsi="Tahoma" w:cs="Tahoma"/>
              </w:rPr>
            </w:pPr>
            <w:r w:rsidRPr="005445C9">
              <w:rPr>
                <w:rFonts w:ascii="Tahoma" w:eastAsia="PMingLiU" w:hAnsi="Tahoma" w:cs="Tahoma"/>
                <w:b/>
              </w:rPr>
              <w:t xml:space="preserve">Select </w:t>
            </w:r>
            <w:r w:rsidR="005445C9">
              <w:rPr>
                <w:rFonts w:ascii="Tahoma" w:eastAsia="PMingLiU" w:hAnsi="Tahoma" w:cs="Tahoma"/>
                <w:b/>
              </w:rPr>
              <w:br/>
            </w:r>
            <w:r w:rsidRPr="00F31997">
              <w:rPr>
                <w:rFonts w:ascii="Tahoma" w:eastAsia="PMingLiU" w:hAnsi="Tahoma" w:cs="Tahoma" w:hint="eastAsia"/>
                <w:b/>
                <w:lang w:val="zh-TW"/>
              </w:rPr>
              <w:t>使用權</w:t>
            </w:r>
            <w:r w:rsidRPr="005445C9">
              <w:rPr>
                <w:rFonts w:ascii="Tahoma" w:eastAsia="PMingLiU" w:hAnsi="Tahoma" w:cs="Tahoma"/>
                <w:b/>
              </w:rPr>
              <w:t>/</w:t>
            </w:r>
            <w:r w:rsidR="00B457AD">
              <w:rPr>
                <w:rFonts w:ascii="Tahoma" w:eastAsia="PMingLiU" w:hAnsi="Tahoma" w:cs="Tahoma"/>
                <w:b/>
              </w:rPr>
              <w:br/>
            </w:r>
            <w:r w:rsidRPr="005445C9">
              <w:rPr>
                <w:rFonts w:ascii="Tahoma" w:eastAsia="PMingLiU" w:hAnsi="Tahoma" w:cs="Tahoma"/>
                <w:b/>
              </w:rPr>
              <w:t>Select Plus /EA</w:t>
            </w:r>
          </w:p>
          <w:p w:rsidR="003117FE" w:rsidRPr="00F31997" w:rsidRDefault="003117FE" w:rsidP="00C70748">
            <w:pPr>
              <w:pStyle w:val="AppendixBodyText"/>
              <w:rPr>
                <w:rFonts w:ascii="Tahoma" w:eastAsia="PMingLiU" w:hAnsi="Tahoma" w:cs="Tahoma"/>
                <w:b/>
                <w:bCs/>
              </w:rPr>
            </w:pPr>
            <w:r w:rsidRPr="00F31997">
              <w:rPr>
                <w:rFonts w:ascii="Tahoma" w:eastAsia="PMingLiU" w:hAnsi="Tahoma" w:cs="Tahoma" w:hint="eastAsia"/>
                <w:b/>
                <w:bCs/>
                <w:lang w:val="zh-TW"/>
              </w:rPr>
              <w:t>等級</w:t>
            </w:r>
            <w:r w:rsidRPr="005445C9">
              <w:rPr>
                <w:rFonts w:ascii="Tahoma" w:eastAsia="PMingLiU" w:hAnsi="Tahoma" w:cs="Tahoma"/>
                <w:b/>
                <w:bCs/>
              </w:rPr>
              <w:t xml:space="preserve">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B457AD">
            <w:pPr>
              <w:pStyle w:val="AppendixBodyText"/>
              <w:rPr>
                <w:rFonts w:ascii="Tahoma" w:eastAsia="PMingLiU" w:hAnsi="Tahoma" w:cs="Tahoma"/>
                <w:lang w:eastAsia="zh-TW"/>
              </w:rPr>
            </w:pPr>
            <w:r w:rsidRPr="005445C9">
              <w:rPr>
                <w:rFonts w:ascii="Tahoma" w:eastAsia="PMingLiU" w:hAnsi="Tahoma" w:cs="Tahoma"/>
                <w:b/>
                <w:lang w:eastAsia="zh-TW"/>
              </w:rPr>
              <w:t xml:space="preserve">Select </w:t>
            </w:r>
            <w:r w:rsidR="005445C9">
              <w:rPr>
                <w:rFonts w:ascii="Tahoma" w:eastAsia="PMingLiU" w:hAnsi="Tahoma" w:cs="Tahoma"/>
                <w:b/>
                <w:lang w:eastAsia="zh-TW"/>
              </w:rPr>
              <w:br/>
            </w:r>
            <w:r w:rsidRPr="00F31997">
              <w:rPr>
                <w:rFonts w:ascii="Tahoma" w:eastAsia="PMingLiU" w:hAnsi="Tahoma" w:cs="Tahoma" w:hint="eastAsia"/>
                <w:b/>
                <w:lang w:val="zh-TW" w:eastAsia="zh-TW"/>
              </w:rPr>
              <w:t>使用權</w:t>
            </w:r>
            <w:r w:rsidRPr="005445C9">
              <w:rPr>
                <w:rFonts w:ascii="Tahoma" w:eastAsia="PMingLiU" w:hAnsi="Tahoma" w:cs="Tahoma"/>
                <w:b/>
                <w:lang w:eastAsia="zh-TW"/>
              </w:rPr>
              <w:t>/</w:t>
            </w:r>
            <w:r w:rsidR="00B457AD">
              <w:rPr>
                <w:rFonts w:ascii="Tahoma" w:eastAsia="PMingLiU" w:hAnsi="Tahoma" w:cs="Tahoma"/>
                <w:b/>
                <w:lang w:eastAsia="zh-TW"/>
              </w:rPr>
              <w:br/>
            </w:r>
            <w:r w:rsidRPr="005445C9">
              <w:rPr>
                <w:rFonts w:ascii="Tahoma" w:eastAsia="PMingLiU" w:hAnsi="Tahoma" w:cs="Tahoma"/>
                <w:b/>
                <w:lang w:eastAsia="zh-TW"/>
              </w:rPr>
              <w:t>Select Plus</w:t>
            </w:r>
            <w:r w:rsidR="00B457AD">
              <w:rPr>
                <w:rFonts w:ascii="Tahoma" w:eastAsia="PMingLiU" w:hAnsi="Tahoma" w:cs="Tahoma"/>
                <w:b/>
                <w:lang w:eastAsia="zh-TW"/>
              </w:rPr>
              <w:t> </w:t>
            </w:r>
            <w:r w:rsidRPr="005445C9">
              <w:rPr>
                <w:rFonts w:ascii="Tahoma" w:eastAsia="PMingLiU" w:hAnsi="Tahoma" w:cs="Tahoma"/>
                <w:b/>
                <w:lang w:eastAsia="zh-TW"/>
              </w:rPr>
              <w:t>/EA</w:t>
            </w:r>
          </w:p>
          <w:p w:rsidR="003117FE" w:rsidRPr="00F31997" w:rsidRDefault="003117FE" w:rsidP="00C70748">
            <w:pPr>
              <w:pStyle w:val="AppendixBodyText"/>
              <w:rPr>
                <w:rFonts w:ascii="Tahoma" w:eastAsia="PMingLiU" w:hAnsi="Tahoma" w:cs="Tahoma"/>
                <w:b/>
                <w:bCs/>
                <w:lang w:eastAsia="zh-TW"/>
              </w:rPr>
            </w:pPr>
            <w:r w:rsidRPr="00F31997">
              <w:rPr>
                <w:rFonts w:ascii="Tahoma" w:eastAsia="PMingLiU" w:hAnsi="Tahoma" w:cs="Tahoma" w:hint="eastAsia"/>
                <w:b/>
                <w:bCs/>
                <w:lang w:val="zh-TW" w:eastAsia="zh-TW"/>
              </w:rPr>
              <w:t>等級</w:t>
            </w:r>
            <w:r w:rsidRPr="005445C9">
              <w:rPr>
                <w:rFonts w:ascii="Tahoma" w:eastAsia="PMingLiU" w:hAnsi="Tahoma" w:cs="Tahoma"/>
                <w:b/>
                <w:bCs/>
                <w:lang w:eastAsia="zh-TW"/>
              </w:rPr>
              <w:t xml:space="preserve"> D</w:t>
            </w:r>
          </w:p>
        </w:tc>
      </w:tr>
      <w:tr w:rsidR="003117FE" w:rsidRPr="00F31997" w:rsidTr="00B457AD">
        <w:trPr>
          <w:trHeight w:val="236"/>
        </w:trPr>
        <w:tc>
          <w:tcPr>
            <w:tcW w:w="2743"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問題解決電話支援聯絡人之人數</w:t>
            </w:r>
          </w:p>
        </w:tc>
        <w:tc>
          <w:tcPr>
            <w:tcW w:w="1044"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lang w:val="zh-TW" w:eastAsia="zh-TW"/>
              </w:rPr>
              <w:t>視需要情況而定</w:t>
            </w:r>
          </w:p>
        </w:tc>
        <w:tc>
          <w:tcPr>
            <w:tcW w:w="108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視需要情況而定</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視需要情況而定</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視需要情況而定</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視需要情況而定</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視需要情況而定</w:t>
            </w:r>
          </w:p>
        </w:tc>
      </w:tr>
      <w:tr w:rsidR="003117FE" w:rsidRPr="00F31997" w:rsidTr="00B457AD">
        <w:trPr>
          <w:trHeight w:val="236"/>
        </w:trPr>
        <w:tc>
          <w:tcPr>
            <w:tcW w:w="2743"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授權之網頁支援聯絡人之人數</w:t>
            </w:r>
          </w:p>
        </w:tc>
        <w:tc>
          <w:tcPr>
            <w:tcW w:w="1044" w:type="dxa"/>
            <w:vAlign w:val="center"/>
          </w:tcPr>
          <w:p w:rsidR="003117FE" w:rsidRPr="00F31997" w:rsidRDefault="003117FE" w:rsidP="00C70748">
            <w:pPr>
              <w:pStyle w:val="AppendixBodyText"/>
              <w:rPr>
                <w:rFonts w:ascii="Tahoma" w:eastAsia="PMingLiU" w:hAnsi="Tahoma" w:cs="Tahoma"/>
                <w:sz w:val="18"/>
                <w:szCs w:val="18"/>
                <w:lang w:eastAsia="zh-TW"/>
              </w:rPr>
            </w:pPr>
            <w:r w:rsidRPr="00B457AD">
              <w:rPr>
                <w:rFonts w:ascii="Tahoma" w:eastAsia="PMingLiU" w:hAnsi="Tahoma" w:cs="Tahoma"/>
                <w:sz w:val="18"/>
                <w:szCs w:val="18"/>
                <w:lang w:eastAsia="zh-TW"/>
              </w:rPr>
              <w:t>NA</w:t>
            </w:r>
          </w:p>
        </w:tc>
        <w:tc>
          <w:tcPr>
            <w:tcW w:w="108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sz w:val="18"/>
                <w:szCs w:val="18"/>
                <w:lang w:eastAsia="zh-TW"/>
              </w:rPr>
              <w:t>1</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sz w:val="18"/>
                <w:szCs w:val="18"/>
                <w:lang w:eastAsia="zh-TW"/>
              </w:rPr>
              <w:t>2</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sz w:val="18"/>
                <w:szCs w:val="18"/>
                <w:lang w:eastAsia="zh-TW"/>
              </w:rPr>
              <w:t>4</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sz w:val="18"/>
                <w:szCs w:val="18"/>
                <w:lang w:eastAsia="zh-TW"/>
              </w:rPr>
              <w:t>8</w:t>
            </w:r>
          </w:p>
        </w:tc>
        <w:tc>
          <w:tcPr>
            <w:tcW w:w="1170" w:type="dxa"/>
            <w:vAlign w:val="cente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sz w:val="18"/>
                <w:szCs w:val="18"/>
                <w:lang w:eastAsia="zh-TW"/>
              </w:rPr>
              <w:t>16</w:t>
            </w:r>
          </w:p>
        </w:tc>
      </w:tr>
    </w:tbl>
    <w:p w:rsidR="003117FE" w:rsidRPr="005445C9" w:rsidRDefault="003117FE" w:rsidP="003117FE">
      <w:pPr>
        <w:pStyle w:val="AppendixBodyText"/>
        <w:rPr>
          <w:rFonts w:ascii="Tahoma" w:hAnsi="Tahoma" w:cs="Tahoma"/>
          <w:lang w:eastAsia="zh-TW"/>
        </w:rPr>
      </w:pPr>
    </w:p>
    <w:p w:rsidR="003117FE" w:rsidRPr="005445C9" w:rsidRDefault="003117FE" w:rsidP="003117FE">
      <w:pPr>
        <w:pStyle w:val="AppendixBodyText"/>
        <w:rPr>
          <w:rFonts w:ascii="Tahoma" w:hAnsi="Tahoma" w:cs="Tahoma"/>
          <w:b/>
          <w:bCs/>
          <w:lang w:eastAsia="zh-TW"/>
        </w:rPr>
      </w:pPr>
    </w:p>
    <w:p w:rsidR="003117FE" w:rsidRPr="00F31997" w:rsidRDefault="003117FE" w:rsidP="003117FE">
      <w:pPr>
        <w:rPr>
          <w:rFonts w:eastAsia="PMingLiU" w:cs="Tahoma"/>
          <w:lang w:eastAsia="zh-TW"/>
        </w:rPr>
      </w:pPr>
      <w:bookmarkStart w:id="897" w:name="_Toc240899166"/>
      <w:bookmarkEnd w:id="897"/>
      <w:r w:rsidRPr="00F31997">
        <w:rPr>
          <w:rFonts w:eastAsia="PMingLiU" w:cs="Tahoma" w:hint="eastAsia"/>
          <w:b/>
          <w:sz w:val="20"/>
          <w:lang w:val="zh-TW" w:eastAsia="zh-TW"/>
        </w:rPr>
        <w:t>軟體保證客戶之服務等級</w:t>
      </w:r>
    </w:p>
    <w:p w:rsidR="003117FE" w:rsidRPr="005445C9" w:rsidRDefault="003117FE" w:rsidP="003117FE">
      <w:pPr>
        <w:pStyle w:val="AppendixBodyText"/>
        <w:rPr>
          <w:rFonts w:ascii="Tahoma" w:hAnsi="Tahoma" w:cs="Tahoma"/>
          <w:b/>
          <w:bCs/>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除必須透過電話提出之嚴重性</w:t>
      </w:r>
      <w:r w:rsidRPr="00F31997">
        <w:rPr>
          <w:rFonts w:ascii="Tahoma" w:eastAsia="PMingLiU" w:hAnsi="Tahoma" w:cs="Tahoma"/>
          <w:sz w:val="18"/>
          <w:szCs w:val="18"/>
          <w:lang w:val="zh-TW" w:eastAsia="zh-TW"/>
        </w:rPr>
        <w:t xml:space="preserve"> A </w:t>
      </w:r>
      <w:r w:rsidRPr="00F31997">
        <w:rPr>
          <w:rFonts w:ascii="Tahoma" w:eastAsia="PMingLiU" w:hAnsi="Tahoma" w:cs="Tahoma" w:hint="eastAsia"/>
          <w:sz w:val="18"/>
          <w:szCs w:val="18"/>
          <w:lang w:val="zh-TW" w:eastAsia="zh-TW"/>
        </w:rPr>
        <w:t>及</w:t>
      </w:r>
      <w:r w:rsidRPr="00F31997">
        <w:rPr>
          <w:rFonts w:ascii="Tahoma" w:eastAsia="PMingLiU" w:hAnsi="Tahoma" w:cs="Tahoma"/>
          <w:sz w:val="18"/>
          <w:szCs w:val="18"/>
          <w:lang w:val="zh-TW" w:eastAsia="zh-TW"/>
        </w:rPr>
        <w:t xml:space="preserve"> B </w:t>
      </w:r>
      <w:r w:rsidRPr="00F31997">
        <w:rPr>
          <w:rFonts w:ascii="Tahoma" w:eastAsia="PMingLiU" w:hAnsi="Tahoma" w:cs="Tahoma" w:hint="eastAsia"/>
          <w:sz w:val="18"/>
          <w:szCs w:val="18"/>
          <w:lang w:val="zh-TW" w:eastAsia="zh-TW"/>
        </w:rPr>
        <w:t>外，得透過電話或電子方式由客戶指定之聯絡人提出支援要求，如以下所示。</w:t>
      </w:r>
    </w:p>
    <w:p w:rsidR="003117FE" w:rsidRPr="005445C9"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szCs w:val="18"/>
          <w:lang w:val="zh-TW" w:eastAsia="zh-TW"/>
        </w:rPr>
        <w:t>客戶要負責於諮詢過本公司之後設定最初之嚴重性等級，且可以隨時要求變更嚴重性等級。</w:t>
      </w:r>
      <w:r w:rsidRPr="00F31997">
        <w:rPr>
          <w:rFonts w:ascii="Tahoma" w:eastAsia="PMingLiU" w:hAnsi="Tahoma" w:cs="Tahoma" w:hint="eastAsia"/>
          <w:sz w:val="18"/>
          <w:lang w:val="zh-TW" w:eastAsia="zh-TW"/>
        </w:rPr>
        <w:t>事件嚴重性將決定</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內部之回應等級及估計的回應次數，而客戶之責任定義於下表中：</w:t>
      </w:r>
    </w:p>
    <w:p w:rsidR="003117FE" w:rsidRPr="005445C9" w:rsidRDefault="003117FE" w:rsidP="003117FE">
      <w:pPr>
        <w:pStyle w:val="AppendixBodyText"/>
        <w:rPr>
          <w:rFonts w:ascii="Tahoma" w:hAnsi="Tahoma" w:cs="Tahoma"/>
          <w:lang w:eastAsia="zh-TW"/>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3117FE" w:rsidRPr="00F31997" w:rsidTr="00C70748">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3117FE" w:rsidRPr="00F31997" w:rsidRDefault="003117FE" w:rsidP="00C70748">
            <w:pPr>
              <w:pStyle w:val="AppendixBodyText"/>
              <w:spacing w:after="0"/>
              <w:jc w:val="center"/>
              <w:rPr>
                <w:rFonts w:ascii="Tahoma" w:eastAsia="PMingLiU" w:hAnsi="Tahoma" w:cs="Tahoma"/>
                <w:b/>
                <w:bCs/>
              </w:rPr>
            </w:pPr>
            <w:r w:rsidRPr="00F31997">
              <w:rPr>
                <w:rFonts w:ascii="Tahoma" w:eastAsia="PMingLiU" w:hAnsi="Tahoma" w:cs="Tahoma" w:hint="eastAsia"/>
                <w:b/>
                <w:bCs/>
                <w:lang w:val="zh-TW"/>
              </w:rPr>
              <w:t>嚴重性</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3117FE" w:rsidRPr="00F31997" w:rsidRDefault="003117FE" w:rsidP="00C70748">
            <w:pPr>
              <w:pStyle w:val="AppendixBodyText"/>
              <w:spacing w:after="0"/>
              <w:jc w:val="center"/>
              <w:rPr>
                <w:rFonts w:ascii="Tahoma" w:eastAsia="PMingLiU" w:hAnsi="Tahoma" w:cs="Tahoma"/>
                <w:b/>
                <w:bCs/>
              </w:rPr>
            </w:pPr>
            <w:r w:rsidRPr="00F31997">
              <w:rPr>
                <w:rFonts w:ascii="Tahoma" w:eastAsia="PMingLiU" w:hAnsi="Tahoma" w:cs="Tahoma" w:hint="eastAsia"/>
                <w:b/>
                <w:bCs/>
                <w:lang w:val="zh-TW"/>
              </w:rPr>
              <w:t>情況</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3117FE" w:rsidRPr="00F31997" w:rsidRDefault="003117FE" w:rsidP="00C70748">
            <w:pPr>
              <w:pStyle w:val="AppendixBodyText"/>
              <w:spacing w:after="0"/>
              <w:jc w:val="center"/>
              <w:rPr>
                <w:rFonts w:ascii="Tahoma" w:eastAsia="PMingLiU" w:hAnsi="Tahoma" w:cs="Tahoma"/>
                <w:b/>
                <w:bCs/>
              </w:rPr>
            </w:pPr>
            <w:r w:rsidRPr="00F31997">
              <w:rPr>
                <w:rFonts w:ascii="Tahoma" w:eastAsia="PMingLiU" w:hAnsi="Tahoma" w:cs="Tahoma" w:hint="eastAsia"/>
                <w:b/>
                <w:bCs/>
                <w:lang w:val="zh-TW"/>
              </w:rPr>
              <w:t>本公司的預期回應</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3117FE" w:rsidRPr="00F31997" w:rsidRDefault="003117FE" w:rsidP="00C70748">
            <w:pPr>
              <w:pStyle w:val="AppendixBodyText"/>
              <w:spacing w:after="0"/>
              <w:jc w:val="center"/>
              <w:rPr>
                <w:rFonts w:ascii="Tahoma" w:eastAsia="PMingLiU" w:hAnsi="Tahoma" w:cs="Tahoma"/>
                <w:b/>
                <w:bCs/>
              </w:rPr>
            </w:pPr>
            <w:r w:rsidRPr="00F31997">
              <w:rPr>
                <w:rFonts w:ascii="Tahoma" w:eastAsia="PMingLiU" w:hAnsi="Tahoma" w:cs="Tahoma" w:hint="eastAsia"/>
                <w:b/>
                <w:bCs/>
                <w:lang w:val="zh-TW"/>
              </w:rPr>
              <w:t>客戶的預期回應</w:t>
            </w:r>
          </w:p>
        </w:tc>
      </w:tr>
      <w:tr w:rsidR="003117FE" w:rsidRPr="00F31997" w:rsidTr="00C70748">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C70748">
            <w:pPr>
              <w:pStyle w:val="AppendixBodyText"/>
              <w:rPr>
                <w:rFonts w:ascii="Tahoma" w:eastAsia="PMingLiU" w:hAnsi="Tahoma" w:cs="Tahoma"/>
                <w:sz w:val="18"/>
                <w:szCs w:val="18"/>
              </w:rPr>
            </w:pPr>
            <w:r w:rsidRPr="00F31997">
              <w:rPr>
                <w:rFonts w:ascii="Tahoma" w:eastAsia="PMingLiU" w:hAnsi="Tahoma" w:cs="Tahoma"/>
                <w:sz w:val="18"/>
                <w:szCs w:val="18"/>
                <w:lang w:val="zh-TW"/>
              </w:rPr>
              <w:t xml:space="preserve">A </w:t>
            </w:r>
            <w:r w:rsidRPr="00F31997">
              <w:rPr>
                <w:rFonts w:ascii="Tahoma" w:eastAsia="PMingLiU" w:hAnsi="Tahoma" w:cs="Tahoma" w:hint="eastAsia"/>
                <w:sz w:val="18"/>
                <w:szCs w:val="18"/>
                <w:lang w:val="zh-TW"/>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 w:val="num" w:pos="612"/>
              </w:tabs>
              <w:ind w:left="612"/>
              <w:rPr>
                <w:rFonts w:ascii="Tahoma" w:eastAsia="PMingLiU" w:hAnsi="Tahoma" w:cs="Tahoma"/>
              </w:rPr>
            </w:pPr>
            <w:r w:rsidRPr="00F31997">
              <w:rPr>
                <w:rFonts w:ascii="Tahoma" w:eastAsia="PMingLiU" w:hAnsi="Tahoma" w:cs="Tahoma" w:hint="eastAsia"/>
                <w:sz w:val="18"/>
                <w:szCs w:val="18"/>
                <w:lang w:val="zh-TW"/>
              </w:rPr>
              <w:t>重大之營業影響程度：</w:t>
            </w:r>
          </w:p>
          <w:p w:rsidR="003117FE" w:rsidRPr="00F31997" w:rsidRDefault="003117FE" w:rsidP="0068012B">
            <w:pPr>
              <w:pStyle w:val="AppendixBodyText"/>
              <w:numPr>
                <w:ilvl w:val="0"/>
                <w:numId w:val="2"/>
              </w:numPr>
              <w:tabs>
                <w:tab w:val="clear" w:pos="1440"/>
                <w:tab w:val="num" w:pos="612"/>
              </w:tabs>
              <w:ind w:left="612"/>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客戶之營業具有重大程度的損失或服務降級</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 w:val="num" w:pos="522"/>
              </w:tabs>
              <w:ind w:left="522"/>
              <w:rPr>
                <w:rFonts w:ascii="Tahoma" w:eastAsia="PMingLiU" w:hAnsi="Tahoma" w:cs="Tahoma"/>
                <w:lang w:eastAsia="zh-TW"/>
              </w:rPr>
            </w:pPr>
            <w:r w:rsidRPr="00F31997">
              <w:rPr>
                <w:rFonts w:ascii="Tahoma" w:eastAsia="PMingLiU" w:hAnsi="Tahoma" w:cs="Tahoma" w:hint="eastAsia"/>
                <w:sz w:val="18"/>
                <w:lang w:val="zh-TW" w:eastAsia="zh-TW"/>
              </w:rPr>
              <w:t>第一次來電於</w:t>
            </w:r>
            <w:r w:rsidRPr="00F31997">
              <w:rPr>
                <w:rFonts w:ascii="Tahoma" w:eastAsia="PMingLiU" w:hAnsi="Tahoma" w:cs="Tahoma"/>
                <w:sz w:val="18"/>
                <w:lang w:val="zh-TW" w:eastAsia="zh-TW"/>
              </w:rPr>
              <w:t xml:space="preserve"> 2 </w:t>
            </w:r>
            <w:r w:rsidRPr="00F31997">
              <w:rPr>
                <w:rFonts w:ascii="Tahoma" w:eastAsia="PMingLiU" w:hAnsi="Tahoma" w:cs="Tahoma" w:hint="eastAsia"/>
                <w:sz w:val="18"/>
                <w:lang w:val="zh-TW" w:eastAsia="zh-TW"/>
              </w:rPr>
              <w:t>小時內回應或根據支援優惠方案於更短時間內回應</w:t>
            </w:r>
          </w:p>
          <w:p w:rsidR="003117FE" w:rsidRPr="00F31997" w:rsidRDefault="003117FE" w:rsidP="0068012B">
            <w:pPr>
              <w:pStyle w:val="AppendixBodyText"/>
              <w:numPr>
                <w:ilvl w:val="0"/>
                <w:numId w:val="2"/>
              </w:numPr>
              <w:tabs>
                <w:tab w:val="clear" w:pos="1440"/>
                <w:tab w:val="num" w:pos="522"/>
              </w:tabs>
              <w:ind w:left="522"/>
              <w:rPr>
                <w:rFonts w:ascii="Tahoma" w:eastAsia="PMingLiU" w:hAnsi="Tahoma" w:cs="Tahoma"/>
              </w:rPr>
            </w:pPr>
            <w:r w:rsidRPr="00F31997">
              <w:rPr>
                <w:rFonts w:ascii="Tahoma" w:eastAsia="PMingLiU" w:hAnsi="Tahoma" w:cs="Tahoma" w:hint="eastAsia"/>
                <w:sz w:val="18"/>
                <w:lang w:val="zh-TW"/>
              </w:rPr>
              <w:t>視需要於客戶網站上提供</w:t>
            </w:r>
            <w:r w:rsidRPr="00F31997">
              <w:rPr>
                <w:rFonts w:ascii="Tahoma" w:eastAsia="PMingLiU" w:hAnsi="Tahoma" w:cs="Tahoma"/>
                <w:sz w:val="18"/>
                <w:lang w:val="zh-TW"/>
              </w:rPr>
              <w:t xml:space="preserve"> Microsoft </w:t>
            </w:r>
            <w:r w:rsidRPr="00F31997">
              <w:rPr>
                <w:rFonts w:ascii="Tahoma" w:eastAsia="PMingLiU" w:hAnsi="Tahoma" w:cs="Tahoma" w:hint="eastAsia"/>
                <w:sz w:val="18"/>
                <w:lang w:val="zh-TW"/>
              </w:rPr>
              <w:t>資源</w:t>
            </w:r>
            <w:r w:rsidRPr="00F31997">
              <w:rPr>
                <w:rFonts w:ascii="Tahoma" w:eastAsia="PMingLiU" w:hAnsi="Tahoma" w:cs="Tahoma"/>
                <w:sz w:val="18"/>
                <w:lang w:val="zh-TW"/>
              </w:rPr>
              <w:t xml:space="preserve"> (Resources)</w:t>
            </w:r>
          </w:p>
          <w:p w:rsidR="003117FE" w:rsidRPr="00F31997" w:rsidRDefault="003117FE" w:rsidP="0068012B">
            <w:pPr>
              <w:pStyle w:val="AppendixBodyText"/>
              <w:numPr>
                <w:ilvl w:val="0"/>
                <w:numId w:val="2"/>
              </w:numPr>
              <w:tabs>
                <w:tab w:val="clear" w:pos="1440"/>
                <w:tab w:val="num" w:pos="522"/>
              </w:tabs>
              <w:ind w:left="522"/>
              <w:rPr>
                <w:rFonts w:ascii="Tahoma" w:eastAsia="PMingLiU" w:hAnsi="Tahoma" w:cs="Tahoma"/>
              </w:rPr>
            </w:pPr>
            <w:r w:rsidRPr="00F31997">
              <w:rPr>
                <w:rFonts w:ascii="Tahoma" w:eastAsia="PMingLiU" w:hAnsi="Tahoma" w:cs="Tahoma" w:hint="eastAsia"/>
                <w:sz w:val="18"/>
                <w:lang w:val="zh-TW"/>
              </w:rPr>
              <w:t>全天候持續進行解決</w:t>
            </w:r>
          </w:p>
          <w:p w:rsidR="003117FE" w:rsidRPr="00F31997" w:rsidRDefault="003117FE" w:rsidP="0068012B">
            <w:pPr>
              <w:pStyle w:val="AppendixBodyText"/>
              <w:numPr>
                <w:ilvl w:val="0"/>
                <w:numId w:val="2"/>
              </w:numPr>
              <w:tabs>
                <w:tab w:val="clear" w:pos="1440"/>
                <w:tab w:val="num" w:pos="522"/>
              </w:tabs>
              <w:ind w:left="522"/>
              <w:rPr>
                <w:rFonts w:ascii="Tahoma" w:eastAsia="PMingLiU" w:hAnsi="Tahoma" w:cs="Tahoma"/>
                <w:sz w:val="18"/>
                <w:szCs w:val="18"/>
              </w:rPr>
            </w:pPr>
            <w:r w:rsidRPr="00F31997">
              <w:rPr>
                <w:rFonts w:ascii="Tahoma" w:eastAsia="PMingLiU" w:hAnsi="Tahoma" w:cs="Tahoma" w:hint="eastAsia"/>
                <w:sz w:val="18"/>
                <w:szCs w:val="18"/>
                <w:lang w:val="zh-TW"/>
              </w:rPr>
              <w:t>根據支援優惠方案通知</w:t>
            </w:r>
            <w:r w:rsidRPr="00F31997">
              <w:rPr>
                <w:rFonts w:ascii="Tahoma" w:eastAsia="PMingLiU" w:hAnsi="Tahoma" w:cs="Tahoma"/>
                <w:sz w:val="18"/>
                <w:szCs w:val="18"/>
                <w:lang w:val="zh-TW"/>
              </w:rPr>
              <w:t xml:space="preserve"> Microsoft </w:t>
            </w:r>
            <w:r w:rsidRPr="00F31997">
              <w:rPr>
                <w:rFonts w:ascii="Tahoma" w:eastAsia="PMingLiU" w:hAnsi="Tahoma" w:cs="Tahoma" w:hint="eastAsia"/>
                <w:sz w:val="18"/>
                <w:szCs w:val="18"/>
                <w:lang w:val="zh-TW"/>
              </w:rPr>
              <w:t>之資深經理</w:t>
            </w:r>
            <w:r w:rsidRPr="00F31997">
              <w:rPr>
                <w:rFonts w:ascii="Tahoma" w:eastAsia="PMingLiU" w:hAnsi="Tahoma" w:cs="Tahoma"/>
                <w:sz w:val="18"/>
                <w:szCs w:val="18"/>
                <w:lang w:val="zh-TW"/>
              </w:rPr>
              <w:t xml:space="preserve"> (Senior Managers)</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s>
              <w:ind w:left="432"/>
              <w:rPr>
                <w:rFonts w:ascii="Tahoma" w:eastAsia="PMingLiU" w:hAnsi="Tahoma" w:cs="Tahoma"/>
                <w:lang w:eastAsia="zh-TW"/>
              </w:rPr>
            </w:pPr>
            <w:r w:rsidRPr="00F31997">
              <w:rPr>
                <w:rFonts w:ascii="Tahoma" w:eastAsia="PMingLiU" w:hAnsi="Tahoma" w:cs="Tahoma" w:hint="eastAsia"/>
                <w:sz w:val="18"/>
                <w:lang w:val="zh-TW" w:eastAsia="zh-TW"/>
              </w:rPr>
              <w:t>分派適當之資源接受全天候之持續解決行動</w:t>
            </w:r>
            <w:r w:rsidRPr="00F31997">
              <w:rPr>
                <w:rFonts w:ascii="Tahoma" w:eastAsia="PMingLiU" w:hAnsi="Tahoma" w:cs="Tahoma"/>
                <w:sz w:val="18"/>
                <w:vertAlign w:val="superscript"/>
                <w:lang w:val="zh-TW" w:eastAsia="zh-TW"/>
              </w:rPr>
              <w:t>2</w:t>
            </w:r>
          </w:p>
          <w:p w:rsidR="003117FE" w:rsidRPr="00F31997" w:rsidRDefault="003117FE" w:rsidP="0068012B">
            <w:pPr>
              <w:pStyle w:val="AppendixBodyText"/>
              <w:numPr>
                <w:ilvl w:val="0"/>
                <w:numId w:val="2"/>
              </w:numPr>
              <w:tabs>
                <w:tab w:val="clear" w:pos="1440"/>
              </w:tabs>
              <w:ind w:left="432"/>
              <w:rPr>
                <w:rFonts w:ascii="Tahoma" w:eastAsia="PMingLiU" w:hAnsi="Tahoma" w:cs="Tahoma"/>
                <w:lang w:eastAsia="zh-TW"/>
              </w:rPr>
            </w:pPr>
            <w:r w:rsidRPr="00F31997">
              <w:rPr>
                <w:rFonts w:ascii="Tahoma" w:eastAsia="PMingLiU" w:hAnsi="Tahoma" w:cs="Tahoma" w:hint="eastAsia"/>
                <w:sz w:val="18"/>
                <w:lang w:val="zh-TW" w:eastAsia="zh-TW"/>
              </w:rPr>
              <w:t>從變更控制機關快速存取及回應</w:t>
            </w:r>
          </w:p>
          <w:p w:rsidR="003117FE" w:rsidRPr="00F31997" w:rsidRDefault="003117FE" w:rsidP="0068012B">
            <w:pPr>
              <w:pStyle w:val="AppendixBodyText"/>
              <w:numPr>
                <w:ilvl w:val="0"/>
                <w:numId w:val="2"/>
              </w:numPr>
              <w:tabs>
                <w:tab w:val="clear" w:pos="1440"/>
              </w:tabs>
              <w:ind w:left="432"/>
              <w:rPr>
                <w:rFonts w:ascii="Tahoma" w:eastAsia="PMingLiU" w:hAnsi="Tahoma" w:cs="Tahoma"/>
                <w:sz w:val="18"/>
                <w:szCs w:val="18"/>
              </w:rPr>
            </w:pPr>
            <w:r w:rsidRPr="00F31997">
              <w:rPr>
                <w:rFonts w:ascii="Tahoma" w:eastAsia="PMingLiU" w:hAnsi="Tahoma" w:cs="Tahoma" w:hint="eastAsia"/>
                <w:sz w:val="18"/>
                <w:szCs w:val="18"/>
                <w:lang w:val="zh-TW"/>
              </w:rPr>
              <w:t>管理階層通知</w:t>
            </w:r>
          </w:p>
        </w:tc>
      </w:tr>
      <w:tr w:rsidR="003117FE" w:rsidRPr="00F31997" w:rsidTr="002C66A8">
        <w:trPr>
          <w:cantSplit/>
        </w:trPr>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C70748">
            <w:pPr>
              <w:pStyle w:val="AppendixBodyText"/>
              <w:rPr>
                <w:rFonts w:ascii="Tahoma" w:eastAsia="PMingLiU" w:hAnsi="Tahoma" w:cs="Tahoma"/>
                <w:sz w:val="18"/>
                <w:szCs w:val="18"/>
              </w:rPr>
            </w:pPr>
            <w:r w:rsidRPr="00F31997">
              <w:rPr>
                <w:rFonts w:ascii="Tahoma" w:eastAsia="PMingLiU" w:hAnsi="Tahoma" w:cs="Tahoma"/>
                <w:sz w:val="18"/>
                <w:szCs w:val="18"/>
                <w:lang w:val="zh-TW"/>
              </w:rPr>
              <w:t xml:space="preserve">B </w:t>
            </w:r>
            <w:r w:rsidRPr="00F31997">
              <w:rPr>
                <w:rFonts w:ascii="Tahoma" w:eastAsia="PMingLiU" w:hAnsi="Tahoma" w:cs="Tahoma" w:hint="eastAsia"/>
                <w:sz w:val="18"/>
                <w:szCs w:val="18"/>
                <w:lang w:val="zh-TW"/>
              </w:rPr>
              <w:t>透過電話提出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 w:val="num" w:pos="612"/>
              </w:tabs>
              <w:ind w:left="612"/>
              <w:rPr>
                <w:rFonts w:ascii="Tahoma" w:eastAsia="PMingLiU" w:hAnsi="Tahoma" w:cs="Tahoma"/>
              </w:rPr>
            </w:pPr>
            <w:r w:rsidRPr="00F31997">
              <w:rPr>
                <w:rFonts w:ascii="Tahoma" w:eastAsia="PMingLiU" w:hAnsi="Tahoma" w:cs="Tahoma" w:hint="eastAsia"/>
                <w:sz w:val="18"/>
                <w:lang w:val="zh-TW"/>
              </w:rPr>
              <w:t>中等之營業影響程度：</w:t>
            </w:r>
          </w:p>
          <w:p w:rsidR="003117FE" w:rsidRPr="00F31997" w:rsidRDefault="003117FE" w:rsidP="0068012B">
            <w:pPr>
              <w:pStyle w:val="AppendixBodyText"/>
              <w:numPr>
                <w:ilvl w:val="0"/>
                <w:numId w:val="2"/>
              </w:numPr>
              <w:tabs>
                <w:tab w:val="clear" w:pos="1440"/>
                <w:tab w:val="num" w:pos="612"/>
              </w:tabs>
              <w:ind w:left="612"/>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客戶之營業具有中等程度的損失或服務降級，但使用損害的方式可以適度地繼續工作。</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num" w:pos="522"/>
              </w:tabs>
              <w:ind w:left="522"/>
              <w:rPr>
                <w:rFonts w:ascii="Tahoma" w:eastAsia="PMingLiU" w:hAnsi="Tahoma" w:cs="Tahoma"/>
                <w:lang w:eastAsia="zh-TW"/>
              </w:rPr>
            </w:pPr>
            <w:r w:rsidRPr="00F31997">
              <w:rPr>
                <w:rFonts w:ascii="Tahoma" w:eastAsia="PMingLiU" w:hAnsi="Tahoma" w:cs="Tahoma" w:hint="eastAsia"/>
                <w:sz w:val="18"/>
                <w:lang w:val="zh-TW" w:eastAsia="zh-TW"/>
              </w:rPr>
              <w:t>第一次來電於</w:t>
            </w:r>
            <w:r w:rsidRPr="00F31997">
              <w:rPr>
                <w:rFonts w:ascii="Tahoma" w:eastAsia="PMingLiU" w:hAnsi="Tahoma" w:cs="Tahoma"/>
                <w:sz w:val="18"/>
                <w:lang w:val="zh-TW" w:eastAsia="zh-TW"/>
              </w:rPr>
              <w:t xml:space="preserve"> 4 </w:t>
            </w:r>
            <w:r w:rsidRPr="00F31997">
              <w:rPr>
                <w:rFonts w:ascii="Tahoma" w:eastAsia="PMingLiU" w:hAnsi="Tahoma" w:cs="Tahoma" w:hint="eastAsia"/>
                <w:sz w:val="18"/>
                <w:lang w:val="zh-TW" w:eastAsia="zh-TW"/>
              </w:rPr>
              <w:t>小時內回應或根據支援優惠方案於更短時間內回應</w:t>
            </w:r>
          </w:p>
          <w:p w:rsidR="003117FE" w:rsidRPr="00F31997" w:rsidRDefault="003117FE" w:rsidP="0068012B">
            <w:pPr>
              <w:pStyle w:val="AppendixBodyText"/>
              <w:numPr>
                <w:ilvl w:val="0"/>
                <w:numId w:val="2"/>
              </w:numPr>
              <w:tabs>
                <w:tab w:val="num" w:pos="522"/>
              </w:tabs>
              <w:ind w:left="522"/>
              <w:rPr>
                <w:rFonts w:ascii="Tahoma" w:eastAsia="PMingLiU" w:hAnsi="Tahoma" w:cs="Tahoma"/>
                <w:lang w:eastAsia="zh-TW"/>
              </w:rPr>
            </w:pPr>
            <w:r w:rsidRPr="00F31997">
              <w:rPr>
                <w:rFonts w:ascii="Tahoma" w:eastAsia="PMingLiU" w:hAnsi="Tahoma" w:cs="Tahoma" w:hint="eastAsia"/>
                <w:sz w:val="18"/>
                <w:lang w:val="zh-TW" w:eastAsia="zh-TW"/>
              </w:rPr>
              <w:t>僅於營業時間進行解決</w:t>
            </w:r>
            <w:r w:rsidRPr="00F31997">
              <w:rPr>
                <w:rFonts w:ascii="Tahoma" w:eastAsia="PMingLiU" w:hAnsi="Tahoma" w:cs="Tahoma"/>
                <w:sz w:val="18"/>
                <w:vertAlign w:val="superscript"/>
                <w:lang w:val="zh-TW" w:eastAsia="zh-TW"/>
              </w:rPr>
              <w:t>1</w:t>
            </w:r>
          </w:p>
          <w:p w:rsidR="003117FE" w:rsidRPr="00F31997" w:rsidRDefault="003117FE" w:rsidP="00C70748">
            <w:pPr>
              <w:pStyle w:val="AppendixBodyText"/>
              <w:tabs>
                <w:tab w:val="num" w:pos="522"/>
              </w:tabs>
              <w:ind w:left="522" w:hanging="360"/>
              <w:rPr>
                <w:rFonts w:ascii="Tahoma" w:eastAsia="PMingLiU" w:hAnsi="Tahoma" w:cs="Tahoma"/>
                <w:sz w:val="18"/>
                <w:szCs w:val="18"/>
                <w:lang w:eastAsia="zh-TW"/>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 w:val="num" w:pos="432"/>
              </w:tabs>
              <w:ind w:left="432" w:hanging="270"/>
              <w:rPr>
                <w:rFonts w:ascii="Tahoma" w:eastAsia="PMingLiU" w:hAnsi="Tahoma" w:cs="Tahoma"/>
                <w:lang w:eastAsia="zh-TW"/>
              </w:rPr>
            </w:pPr>
            <w:r w:rsidRPr="00F31997">
              <w:rPr>
                <w:rFonts w:ascii="Tahoma" w:eastAsia="PMingLiU" w:hAnsi="Tahoma" w:cs="Tahoma" w:hint="eastAsia"/>
                <w:sz w:val="18"/>
                <w:lang w:val="zh-TW" w:eastAsia="zh-TW"/>
              </w:rPr>
              <w:t>分派適當之資源接受營業時間之解決行動</w:t>
            </w:r>
          </w:p>
          <w:p w:rsidR="003117FE" w:rsidRPr="00F31997" w:rsidRDefault="003117FE" w:rsidP="0068012B">
            <w:pPr>
              <w:pStyle w:val="AppendixBodyText"/>
              <w:numPr>
                <w:ilvl w:val="0"/>
                <w:numId w:val="2"/>
              </w:numPr>
              <w:tabs>
                <w:tab w:val="clear" w:pos="1440"/>
                <w:tab w:val="num" w:pos="432"/>
              </w:tabs>
              <w:ind w:left="432" w:hanging="270"/>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營業時間的四個小時內從變更控制機關存取及回應</w:t>
            </w:r>
          </w:p>
        </w:tc>
      </w:tr>
      <w:tr w:rsidR="003117FE" w:rsidRPr="00F31997" w:rsidTr="00C70748">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C70748">
            <w:pPr>
              <w:pStyle w:val="AppendixBodyText"/>
              <w:rPr>
                <w:rFonts w:ascii="Tahoma" w:eastAsia="PMingLiU" w:hAnsi="Tahoma" w:cs="Tahoma"/>
                <w:sz w:val="18"/>
                <w:szCs w:val="18"/>
                <w:lang w:eastAsia="zh-TW"/>
              </w:rPr>
            </w:pPr>
            <w:r w:rsidRPr="00F31997">
              <w:rPr>
                <w:rFonts w:ascii="Tahoma" w:eastAsia="PMingLiU" w:hAnsi="Tahoma" w:cs="Tahoma"/>
                <w:sz w:val="18"/>
                <w:szCs w:val="18"/>
                <w:lang w:val="zh-TW" w:eastAsia="zh-TW"/>
              </w:rPr>
              <w:t xml:space="preserve">C </w:t>
            </w:r>
            <w:r w:rsidRPr="00F31997">
              <w:rPr>
                <w:rFonts w:ascii="Tahoma" w:eastAsia="PMingLiU" w:hAnsi="Tahoma" w:cs="Tahoma" w:hint="eastAsia"/>
                <w:sz w:val="18"/>
                <w:szCs w:val="18"/>
                <w:lang w:val="zh-TW" w:eastAsia="zh-TW"/>
              </w:rPr>
              <w:t>透過電話或網頁提出</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 w:val="num" w:pos="612"/>
              </w:tabs>
              <w:ind w:left="612"/>
              <w:rPr>
                <w:rFonts w:ascii="Tahoma" w:eastAsia="PMingLiU" w:hAnsi="Tahoma" w:cs="Tahoma"/>
              </w:rPr>
            </w:pPr>
            <w:r w:rsidRPr="00F31997">
              <w:rPr>
                <w:rFonts w:ascii="Tahoma" w:eastAsia="PMingLiU" w:hAnsi="Tahoma" w:cs="Tahoma" w:hint="eastAsia"/>
                <w:sz w:val="18"/>
                <w:szCs w:val="18"/>
                <w:lang w:val="zh-TW"/>
              </w:rPr>
              <w:t>最低之營業影響程度：</w:t>
            </w:r>
          </w:p>
          <w:p w:rsidR="003117FE" w:rsidRPr="00F31997" w:rsidRDefault="003117FE" w:rsidP="0068012B">
            <w:pPr>
              <w:pStyle w:val="AppendixBodyText"/>
              <w:numPr>
                <w:ilvl w:val="0"/>
                <w:numId w:val="2"/>
              </w:numPr>
              <w:tabs>
                <w:tab w:val="clear" w:pos="1440"/>
                <w:tab w:val="num" w:pos="612"/>
              </w:tabs>
              <w:ind w:left="612"/>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客戶之營業大體上可運作，對服務具有輕微影響或不會形成障礙。</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num" w:pos="522"/>
              </w:tabs>
              <w:ind w:left="522"/>
              <w:rPr>
                <w:rFonts w:ascii="Tahoma" w:eastAsia="PMingLiU" w:hAnsi="Tahoma" w:cs="Tahoma"/>
                <w:lang w:eastAsia="zh-TW"/>
              </w:rPr>
            </w:pPr>
            <w:r w:rsidRPr="00F31997">
              <w:rPr>
                <w:rFonts w:ascii="Tahoma" w:eastAsia="PMingLiU" w:hAnsi="Tahoma" w:cs="Tahoma" w:hint="eastAsia"/>
                <w:sz w:val="18"/>
                <w:lang w:val="zh-TW" w:eastAsia="zh-TW"/>
              </w:rPr>
              <w:t>第一次來電於一個工作天內回應或根據支援優惠方案於更短時間內回應</w:t>
            </w:r>
          </w:p>
          <w:p w:rsidR="003117FE" w:rsidRPr="00F31997" w:rsidRDefault="003117FE" w:rsidP="0068012B">
            <w:pPr>
              <w:pStyle w:val="AppendixBodyText"/>
              <w:numPr>
                <w:ilvl w:val="0"/>
                <w:numId w:val="2"/>
              </w:numPr>
              <w:tabs>
                <w:tab w:val="num" w:pos="522"/>
              </w:tabs>
              <w:ind w:left="522"/>
              <w:rPr>
                <w:rFonts w:ascii="Tahoma" w:eastAsia="PMingLiU" w:hAnsi="Tahoma" w:cs="Tahoma"/>
              </w:rPr>
            </w:pPr>
            <w:r w:rsidRPr="00F31997">
              <w:rPr>
                <w:rFonts w:ascii="Tahoma" w:eastAsia="PMingLiU" w:hAnsi="Tahoma" w:cs="Tahoma" w:hint="eastAsia"/>
                <w:sz w:val="18"/>
                <w:lang w:val="zh-TW"/>
              </w:rPr>
              <w:t>僅於營業時間進行解決</w:t>
            </w:r>
          </w:p>
          <w:p w:rsidR="003117FE" w:rsidRPr="00F31997" w:rsidRDefault="003117FE" w:rsidP="00C70748">
            <w:pPr>
              <w:pStyle w:val="AppendixBodyText"/>
              <w:tabs>
                <w:tab w:val="num" w:pos="522"/>
              </w:tabs>
              <w:ind w:left="522" w:hanging="360"/>
              <w:rPr>
                <w:rFonts w:ascii="Tahoma" w:eastAsia="PMingLiU"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AppendixBodyText"/>
              <w:numPr>
                <w:ilvl w:val="0"/>
                <w:numId w:val="2"/>
              </w:numPr>
              <w:tabs>
                <w:tab w:val="clear" w:pos="1440"/>
                <w:tab w:val="num" w:pos="432"/>
              </w:tabs>
              <w:ind w:left="432"/>
              <w:rPr>
                <w:rFonts w:ascii="Tahoma" w:eastAsia="PMingLiU" w:hAnsi="Tahoma" w:cs="Tahoma"/>
                <w:lang w:eastAsia="zh-TW"/>
              </w:rPr>
            </w:pPr>
            <w:r w:rsidRPr="00F31997">
              <w:rPr>
                <w:rFonts w:ascii="Tahoma" w:eastAsia="PMingLiU" w:hAnsi="Tahoma" w:cs="Tahoma" w:hint="eastAsia"/>
                <w:sz w:val="18"/>
                <w:lang w:val="zh-TW" w:eastAsia="zh-TW"/>
              </w:rPr>
              <w:t>依案例擁有者提供正確的聯絡人</w:t>
            </w:r>
          </w:p>
          <w:p w:rsidR="003117FE" w:rsidRPr="00F31997" w:rsidRDefault="003117FE" w:rsidP="0068012B">
            <w:pPr>
              <w:pStyle w:val="AppendixBodyText"/>
              <w:numPr>
                <w:ilvl w:val="0"/>
                <w:numId w:val="2"/>
              </w:numPr>
              <w:tabs>
                <w:tab w:val="clear" w:pos="1440"/>
                <w:tab w:val="num" w:pos="432"/>
              </w:tabs>
              <w:ind w:left="432"/>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在一個工作天內回應。</w:t>
            </w:r>
          </w:p>
        </w:tc>
      </w:tr>
    </w:tbl>
    <w:p w:rsidR="003117FE" w:rsidRPr="00F31997" w:rsidRDefault="005445C9" w:rsidP="003117FE">
      <w:pPr>
        <w:pStyle w:val="AppendixBodyText"/>
        <w:ind w:left="90" w:right="2160"/>
        <w:rPr>
          <w:rFonts w:ascii="Tahoma" w:eastAsia="PMingLiU" w:hAnsi="Tahoma" w:cs="Tahoma"/>
          <w:lang w:eastAsia="zh-TW"/>
        </w:rPr>
      </w:pPr>
      <w:r w:rsidRPr="005445C9">
        <w:rPr>
          <w:rFonts w:ascii="Tahoma" w:eastAsia="PMingLiU" w:hAnsi="Tahoma" w:cs="Tahoma"/>
          <w:i/>
          <w:sz w:val="16"/>
          <w:vertAlign w:val="superscript"/>
          <w:lang w:val="zh-TW" w:eastAsia="zh-TW"/>
        </w:rPr>
        <w:t>1</w:t>
      </w:r>
      <w:r w:rsidR="003117FE" w:rsidRPr="00F31997">
        <w:rPr>
          <w:rFonts w:ascii="Tahoma" w:eastAsia="PMingLiU" w:hAnsi="Tahoma" w:cs="Tahoma" w:hint="eastAsia"/>
          <w:i/>
          <w:sz w:val="16"/>
          <w:lang w:val="zh-TW" w:eastAsia="zh-TW"/>
        </w:rPr>
        <w:t>如需當地營業時間，請聯絡</w:t>
      </w:r>
      <w:r w:rsidR="003117FE" w:rsidRPr="00F31997">
        <w:rPr>
          <w:rFonts w:ascii="Tahoma" w:eastAsia="PMingLiU" w:hAnsi="Tahoma" w:cs="Tahoma"/>
          <w:i/>
          <w:sz w:val="16"/>
          <w:lang w:val="zh-TW" w:eastAsia="zh-TW"/>
        </w:rPr>
        <w:t xml:space="preserve"> Microsoft </w:t>
      </w:r>
      <w:r w:rsidR="003117FE" w:rsidRPr="00F31997">
        <w:rPr>
          <w:rFonts w:ascii="Tahoma" w:eastAsia="PMingLiU" w:hAnsi="Tahoma" w:cs="Tahoma" w:hint="eastAsia"/>
          <w:i/>
          <w:sz w:val="16"/>
          <w:lang w:val="zh-TW" w:eastAsia="zh-TW"/>
        </w:rPr>
        <w:t>代表。</w:t>
      </w:r>
    </w:p>
    <w:p w:rsidR="003117FE" w:rsidRPr="00F31997" w:rsidRDefault="005445C9" w:rsidP="00085ED9">
      <w:pPr>
        <w:pStyle w:val="AppendixBodyText"/>
        <w:ind w:left="86" w:right="144"/>
        <w:rPr>
          <w:rFonts w:ascii="Tahoma" w:eastAsia="PMingLiU" w:hAnsi="Tahoma" w:cs="Tahoma"/>
          <w:lang w:eastAsia="zh-TW"/>
        </w:rPr>
      </w:pPr>
      <w:r w:rsidRPr="005445C9">
        <w:rPr>
          <w:rFonts w:ascii="Tahoma" w:eastAsia="PMingLiU" w:hAnsi="Tahoma" w:cs="Tahoma"/>
          <w:i/>
          <w:sz w:val="16"/>
          <w:vertAlign w:val="superscript"/>
          <w:lang w:val="zh-TW" w:eastAsia="zh-TW"/>
        </w:rPr>
        <w:t>2</w:t>
      </w:r>
      <w:r w:rsidR="003117FE" w:rsidRPr="00F31997">
        <w:rPr>
          <w:rFonts w:ascii="Tahoma" w:eastAsia="PMingLiU" w:hAnsi="Tahoma" w:cs="Tahoma" w:hint="eastAsia"/>
          <w:i/>
          <w:sz w:val="16"/>
          <w:lang w:val="zh-TW" w:eastAsia="zh-TW"/>
        </w:rPr>
        <w:t>如果客戶無法提供適當的資源或回應，讓本公司得以繼續進行問題解決行動，本公司可能需要降低嚴重性等級。</w:t>
      </w:r>
    </w:p>
    <w:p w:rsidR="003117FE" w:rsidRPr="0014608C" w:rsidRDefault="003117FE" w:rsidP="003117FE">
      <w:pPr>
        <w:pStyle w:val="AppendixBodyText"/>
        <w:ind w:left="630" w:right="2160"/>
        <w:rPr>
          <w:rFonts w:ascii="Tahoma" w:hAnsi="Tahoma" w:cs="Tahoma"/>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客戶可能必須依本公司之要求執行問題判斷及解決活動。問題判斷及解決活動可能包括執行網路追蹤、擷取錯誤訊息、收集組態資訊、變更產品組態、安裝新版本的軟體或新元件，或者修改處理序。</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客戶有責任實作必要程序來保護其軟體與資料之完整性及安全性，使其不受未經授權之存取，以及重新建構因災難性錯誤造成之遺失或更改的檔案。</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bCs/>
          <w:sz w:val="18"/>
          <w:szCs w:val="18"/>
          <w:lang w:val="zh-TW" w:eastAsia="zh-TW"/>
        </w:rPr>
        <w:t>此項支援利益係依</w:t>
      </w:r>
      <w:r w:rsidRPr="00F31997">
        <w:rPr>
          <w:rFonts w:ascii="Tahoma" w:eastAsia="PMingLiU" w:hAnsi="Tahoma" w:cs="Tahoma"/>
          <w:bCs/>
          <w:sz w:val="18"/>
          <w:szCs w:val="18"/>
          <w:lang w:val="zh-TW" w:eastAsia="zh-TW"/>
        </w:rPr>
        <w:t xml:space="preserve"> SA </w:t>
      </w:r>
      <w:r w:rsidRPr="00F31997">
        <w:rPr>
          <w:rFonts w:ascii="Tahoma" w:eastAsia="PMingLiU" w:hAnsi="Tahoma" w:cs="Tahoma" w:hint="eastAsia"/>
          <w:bCs/>
          <w:sz w:val="18"/>
          <w:szCs w:val="18"/>
          <w:lang w:val="zh-TW" w:eastAsia="zh-TW"/>
        </w:rPr>
        <w:t>投資而非依版本始維持。</w:t>
      </w:r>
      <w:r w:rsidRPr="00F31997">
        <w:rPr>
          <w:rFonts w:ascii="Tahoma" w:eastAsia="PMingLiU" w:hAnsi="Tahoma" w:cs="Tahoma" w:hint="eastAsia"/>
          <w:sz w:val="18"/>
          <w:lang w:val="zh-TW" w:eastAsia="zh-TW"/>
        </w:rPr>
        <w:t>為了將降級權利搭配較舊版本使用，客戶可以取得最新的版本，但是僅有在</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產品生命週期網站上已將該產品列為支援的產品時，客戶才有資格獲得該產品之支援。最新的</w:t>
      </w:r>
      <w:r w:rsidRPr="00F31997">
        <w:rPr>
          <w:rFonts w:ascii="Tahoma" w:eastAsia="PMingLiU" w:hAnsi="Tahoma" w:cs="Tahoma"/>
          <w:sz w:val="18"/>
          <w:lang w:val="zh-TW" w:eastAsia="zh-TW"/>
        </w:rPr>
        <w:t xml:space="preserve"> Microsoft </w:t>
      </w:r>
      <w:r w:rsidRPr="00F31997">
        <w:rPr>
          <w:rFonts w:ascii="Tahoma" w:eastAsia="PMingLiU" w:hAnsi="Tahoma" w:cs="Tahoma" w:hint="eastAsia"/>
          <w:sz w:val="18"/>
          <w:lang w:val="zh-TW" w:eastAsia="zh-TW"/>
        </w:rPr>
        <w:t>產品生命週期網站位於</w:t>
      </w:r>
      <w:r w:rsidRPr="00F31997">
        <w:rPr>
          <w:rFonts w:ascii="Tahoma" w:eastAsia="PMingLiU" w:hAnsi="Tahoma" w:cs="Tahoma"/>
          <w:sz w:val="18"/>
          <w:lang w:val="zh-TW" w:eastAsia="zh-TW"/>
        </w:rPr>
        <w:t xml:space="preserve"> </w:t>
      </w:r>
      <w:hyperlink r:id="rId21" w:history="1">
        <w:r w:rsidRPr="00F31997">
          <w:rPr>
            <w:rStyle w:val="Hyperlink"/>
            <w:rFonts w:ascii="Tahoma" w:eastAsia="PMingLiU" w:hAnsi="Tahoma" w:cs="Tahoma"/>
            <w:sz w:val="18"/>
            <w:lang w:val="zh-TW" w:eastAsia="zh-TW"/>
          </w:rPr>
          <w:t>http://support.microsoft.com/common/international.aspx?rdpath=dm;en-us;lifecycle</w:t>
        </w:r>
      </w:hyperlink>
      <w:r w:rsidRPr="00F31997">
        <w:rPr>
          <w:rFonts w:ascii="Tahoma" w:eastAsia="PMingLiU" w:hAnsi="Tahoma" w:cs="Tahoma" w:hint="eastAsia"/>
          <w:sz w:val="18"/>
          <w:lang w:val="zh-TW" w:eastAsia="zh-TW"/>
        </w:rPr>
        <w:t>。</w:t>
      </w:r>
    </w:p>
    <w:p w:rsidR="003117FE" w:rsidRPr="00F31997" w:rsidRDefault="003117FE" w:rsidP="003117FE">
      <w:pPr>
        <w:pStyle w:val="AppendixBodyText"/>
        <w:rPr>
          <w:rFonts w:ascii="Tahoma" w:eastAsia="PMingLiU" w:hAnsi="Tahoma" w:cs="Tahoma"/>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b/>
          <w:color w:val="000000"/>
          <w:sz w:val="18"/>
          <w:lang w:val="zh-TW" w:eastAsia="zh-TW"/>
        </w:rPr>
        <w:t>全天候問題解決支援事件轉換為主要支援服務</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color w:val="000000"/>
          <w:sz w:val="18"/>
          <w:lang w:val="zh-TW" w:eastAsia="zh-TW"/>
        </w:rPr>
        <w:t>客戶得選擇將軟體保證全天候問題解決支援事件</w:t>
      </w:r>
      <w:r w:rsidRPr="00F31997">
        <w:rPr>
          <w:rFonts w:ascii="Tahoma" w:eastAsia="PMingLiU" w:hAnsi="Tahoma" w:cs="Tahoma"/>
          <w:color w:val="000000"/>
          <w:sz w:val="18"/>
          <w:lang w:val="zh-TW" w:eastAsia="zh-TW"/>
        </w:rPr>
        <w:t xml:space="preserve"> (SA PRS </w:t>
      </w:r>
      <w:r w:rsidRPr="00F31997">
        <w:rPr>
          <w:rFonts w:ascii="Tahoma" w:eastAsia="PMingLiU" w:hAnsi="Tahoma" w:cs="Tahoma" w:hint="eastAsia"/>
          <w:color w:val="000000"/>
          <w:sz w:val="18"/>
          <w:lang w:val="zh-TW" w:eastAsia="zh-TW"/>
        </w:rPr>
        <w:t>事件或以下稱「</w:t>
      </w:r>
      <w:r w:rsidRPr="00F31997">
        <w:rPr>
          <w:rFonts w:ascii="Tahoma" w:eastAsia="PMingLiU" w:hAnsi="Tahoma" w:cs="Tahoma"/>
          <w:color w:val="000000"/>
          <w:sz w:val="18"/>
          <w:lang w:val="zh-TW" w:eastAsia="zh-TW"/>
        </w:rPr>
        <w:t>SAB</w:t>
      </w:r>
      <w:r w:rsidRPr="00F31997">
        <w:rPr>
          <w:rFonts w:ascii="Tahoma" w:eastAsia="PMingLiU" w:hAnsi="Tahoma" w:cs="Tahoma" w:hint="eastAsia"/>
          <w:color w:val="000000"/>
          <w:sz w:val="18"/>
          <w:lang w:val="zh-TW" w:eastAsia="zh-TW"/>
        </w:rPr>
        <w:t>」</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轉換為：</w:t>
      </w:r>
    </w:p>
    <w:p w:rsidR="003117FE" w:rsidRPr="00F31997" w:rsidRDefault="003117FE" w:rsidP="0026368B">
      <w:pPr>
        <w:pStyle w:val="AppendixBodyText"/>
        <w:numPr>
          <w:ilvl w:val="0"/>
          <w:numId w:val="49"/>
        </w:numPr>
        <w:rPr>
          <w:rFonts w:ascii="Tahoma" w:eastAsia="PMingLiU" w:hAnsi="Tahoma" w:cs="Tahoma"/>
          <w:lang w:eastAsia="zh-TW"/>
        </w:rPr>
      </w:pPr>
      <w:r w:rsidRPr="00F31997">
        <w:rPr>
          <w:rFonts w:ascii="Tahoma" w:eastAsia="PMingLiU" w:hAnsi="Tahoma" w:cs="Tahoma" w:hint="eastAsia"/>
          <w:color w:val="000000"/>
          <w:sz w:val="18"/>
          <w:lang w:val="zh-TW" w:eastAsia="zh-TW"/>
        </w:rPr>
        <w:t>主要問題解決支援</w:t>
      </w:r>
      <w:r w:rsidRPr="00F31997">
        <w:rPr>
          <w:rFonts w:ascii="Tahoma" w:eastAsia="PMingLiU" w:hAnsi="Tahoma" w:cs="Tahoma"/>
          <w:color w:val="000000"/>
          <w:sz w:val="18"/>
          <w:lang w:val="zh-TW" w:eastAsia="zh-TW"/>
        </w:rPr>
        <w:t xml:space="preserve"> (PRS) </w:t>
      </w:r>
      <w:r w:rsidRPr="00F31997">
        <w:rPr>
          <w:rFonts w:ascii="Tahoma" w:eastAsia="PMingLiU" w:hAnsi="Tahoma" w:cs="Tahoma" w:hint="eastAsia"/>
          <w:color w:val="000000"/>
          <w:sz w:val="18"/>
          <w:lang w:val="zh-TW" w:eastAsia="zh-TW"/>
        </w:rPr>
        <w:t>時數</w:t>
      </w:r>
    </w:p>
    <w:p w:rsidR="003117FE" w:rsidRPr="00F31997" w:rsidRDefault="003117FE" w:rsidP="0068012B">
      <w:pPr>
        <w:pStyle w:val="AppendixBodyText"/>
        <w:numPr>
          <w:ilvl w:val="0"/>
          <w:numId w:val="49"/>
        </w:numPr>
        <w:rPr>
          <w:rFonts w:ascii="Tahoma" w:eastAsia="PMingLiU" w:hAnsi="Tahoma" w:cs="Tahoma"/>
          <w:lang w:eastAsia="zh-TW"/>
        </w:rPr>
      </w:pPr>
      <w:r w:rsidRPr="00F31997">
        <w:rPr>
          <w:rFonts w:ascii="Tahoma" w:eastAsia="PMingLiU" w:hAnsi="Tahoma" w:cs="Tahoma" w:hint="eastAsia"/>
          <w:color w:val="000000"/>
          <w:sz w:val="18"/>
          <w:lang w:val="zh-TW" w:eastAsia="zh-TW"/>
        </w:rPr>
        <w:t>專用的支援工程師</w:t>
      </w:r>
      <w:r w:rsidRPr="00F31997">
        <w:rPr>
          <w:rFonts w:ascii="Tahoma" w:eastAsia="PMingLiU" w:hAnsi="Tahoma" w:cs="Tahoma"/>
          <w:color w:val="000000"/>
          <w:sz w:val="18"/>
          <w:lang w:val="zh-TW" w:eastAsia="zh-TW"/>
        </w:rPr>
        <w:t xml:space="preserve"> (DSE) </w:t>
      </w:r>
      <w:r w:rsidRPr="00F31997">
        <w:rPr>
          <w:rFonts w:ascii="Tahoma" w:eastAsia="PMingLiU" w:hAnsi="Tahoma" w:cs="Tahoma" w:hint="eastAsia"/>
          <w:color w:val="000000"/>
          <w:sz w:val="18"/>
          <w:lang w:val="zh-TW" w:eastAsia="zh-TW"/>
        </w:rPr>
        <w:t>時數</w:t>
      </w:r>
    </w:p>
    <w:p w:rsidR="003117FE" w:rsidRPr="00F31997" w:rsidRDefault="003117FE" w:rsidP="003117FE">
      <w:pPr>
        <w:rPr>
          <w:rFonts w:eastAsia="PMingLiU" w:cs="Tahoma"/>
          <w:lang w:eastAsia="zh-TW"/>
        </w:rPr>
      </w:pPr>
      <w:r w:rsidRPr="00F31997">
        <w:rPr>
          <w:rFonts w:eastAsia="PMingLiU" w:cs="Tahoma" w:hint="eastAsia"/>
          <w:color w:val="000000"/>
          <w:lang w:val="zh-TW" w:eastAsia="zh-TW"/>
        </w:rPr>
        <w:t>這些服務於移轉時係依照客戶之主要服務方案進行使用。轉換是根據當地之費率計算，其將由客戶之主要客戶小組</w:t>
      </w:r>
      <w:r w:rsidRPr="00F31997">
        <w:rPr>
          <w:rFonts w:eastAsia="PMingLiU" w:cs="Tahoma"/>
          <w:color w:val="000000"/>
          <w:lang w:val="zh-TW" w:eastAsia="zh-TW"/>
        </w:rPr>
        <w:t xml:space="preserve"> (Premier Account Team) </w:t>
      </w:r>
      <w:r w:rsidRPr="00F31997">
        <w:rPr>
          <w:rFonts w:eastAsia="PMingLiU" w:cs="Tahoma" w:hint="eastAsia"/>
          <w:color w:val="000000"/>
          <w:lang w:val="zh-TW" w:eastAsia="zh-TW"/>
        </w:rPr>
        <w:t>提供。在轉換</w:t>
      </w:r>
      <w:r w:rsidRPr="00F31997">
        <w:rPr>
          <w:rFonts w:eastAsia="PMingLiU" w:cs="Tahoma"/>
          <w:color w:val="000000"/>
          <w:lang w:val="zh-TW" w:eastAsia="zh-TW"/>
        </w:rPr>
        <w:t xml:space="preserve"> SA PRS </w:t>
      </w:r>
      <w:r w:rsidRPr="00F31997">
        <w:rPr>
          <w:rFonts w:eastAsia="PMingLiU" w:cs="Tahoma" w:hint="eastAsia"/>
          <w:color w:val="000000"/>
          <w:lang w:val="zh-TW" w:eastAsia="zh-TW"/>
        </w:rPr>
        <w:t>事件之前，客戶可能必須訂購額外的支援客戶管理</w:t>
      </w:r>
      <w:r w:rsidRPr="00F31997">
        <w:rPr>
          <w:rFonts w:eastAsia="PMingLiU" w:cs="Tahoma"/>
          <w:color w:val="000000"/>
          <w:lang w:val="zh-TW" w:eastAsia="zh-TW"/>
        </w:rPr>
        <w:t xml:space="preserve"> (Support Account Management) </w:t>
      </w:r>
      <w:r w:rsidRPr="00F31997">
        <w:rPr>
          <w:rFonts w:eastAsia="PMingLiU" w:cs="Tahoma" w:hint="eastAsia"/>
          <w:color w:val="000000"/>
          <w:lang w:val="zh-TW" w:eastAsia="zh-TW"/>
        </w:rPr>
        <w:t>時數。轉換為主要問題解決支援之</w:t>
      </w:r>
      <w:r w:rsidRPr="00F31997">
        <w:rPr>
          <w:rFonts w:eastAsia="PMingLiU" w:cs="Tahoma"/>
          <w:color w:val="000000"/>
          <w:lang w:val="zh-TW" w:eastAsia="zh-TW"/>
        </w:rPr>
        <w:t xml:space="preserve"> SA PRS </w:t>
      </w:r>
      <w:r w:rsidRPr="00F31997">
        <w:rPr>
          <w:rFonts w:eastAsia="PMingLiU" w:cs="Tahoma" w:hint="eastAsia"/>
          <w:color w:val="000000"/>
          <w:lang w:val="zh-TW" w:eastAsia="zh-TW"/>
        </w:rPr>
        <w:t>事件會被視為主要問題解決支援的時數，且受主要服務說明</w:t>
      </w:r>
      <w:r w:rsidRPr="00F31997">
        <w:rPr>
          <w:rFonts w:eastAsia="PMingLiU" w:cs="Tahoma"/>
          <w:color w:val="000000"/>
          <w:lang w:val="zh-TW" w:eastAsia="zh-TW"/>
        </w:rPr>
        <w:t xml:space="preserve"> (Premier Services Description) </w:t>
      </w:r>
      <w:r w:rsidRPr="00F31997">
        <w:rPr>
          <w:rFonts w:eastAsia="PMingLiU" w:cs="Tahoma" w:hint="eastAsia"/>
          <w:color w:val="000000"/>
          <w:lang w:val="zh-TW" w:eastAsia="zh-TW"/>
        </w:rPr>
        <w:t>之拘束。事件一旦進行轉換，便無法再回復為客戶的</w:t>
      </w:r>
      <w:r w:rsidRPr="00F31997">
        <w:rPr>
          <w:rFonts w:eastAsia="PMingLiU" w:cs="Tahoma"/>
          <w:color w:val="000000"/>
          <w:lang w:val="zh-TW" w:eastAsia="zh-TW"/>
        </w:rPr>
        <w:t xml:space="preserve"> SA </w:t>
      </w:r>
      <w:r w:rsidRPr="00F31997">
        <w:rPr>
          <w:rFonts w:eastAsia="PMingLiU" w:cs="Tahoma" w:hint="eastAsia"/>
          <w:color w:val="000000"/>
          <w:lang w:val="zh-TW" w:eastAsia="zh-TW"/>
        </w:rPr>
        <w:t>額度。</w:t>
      </w:r>
    </w:p>
    <w:p w:rsidR="003117FE" w:rsidRPr="00F31997" w:rsidRDefault="003117FE" w:rsidP="003117FE">
      <w:pPr>
        <w:pStyle w:val="AppendixBodyText"/>
        <w:rPr>
          <w:rFonts w:ascii="Tahoma" w:eastAsia="PMingLiU" w:hAnsi="Tahoma" w:cs="Tahoma"/>
          <w:lang w:eastAsia="zh-TW"/>
        </w:rPr>
      </w:pPr>
    </w:p>
    <w:p w:rsidR="003117FE" w:rsidRPr="00F31997" w:rsidRDefault="003117FE" w:rsidP="0026368B">
      <w:pPr>
        <w:pStyle w:val="AppendixBodyText"/>
        <w:numPr>
          <w:ilvl w:val="0"/>
          <w:numId w:val="5"/>
        </w:numPr>
        <w:ind w:left="1530" w:hanging="1080"/>
        <w:rPr>
          <w:rFonts w:ascii="Tahoma" w:eastAsia="PMingLiU" w:hAnsi="Tahoma" w:cs="Tahoma"/>
        </w:rPr>
      </w:pPr>
      <w:r w:rsidRPr="00F31997">
        <w:rPr>
          <w:rFonts w:ascii="Tahoma" w:eastAsia="PMingLiU" w:hAnsi="Tahoma" w:cs="Tahoma" w:hint="eastAsia"/>
          <w:b/>
          <w:color w:val="000000"/>
          <w:lang w:val="zh-TW"/>
        </w:rPr>
        <w:t>額外的商業條款</w:t>
      </w:r>
    </w:p>
    <w:p w:rsidR="003117FE" w:rsidRPr="00F31997" w:rsidRDefault="003117FE" w:rsidP="003117FE">
      <w:pPr>
        <w:pStyle w:val="AppendixBodyText"/>
        <w:ind w:left="720"/>
        <w:rPr>
          <w:rFonts w:ascii="Tahoma" w:eastAsia="PMingLiU" w:hAnsi="Tahoma" w:cs="Tahoma"/>
        </w:rPr>
      </w:pPr>
    </w:p>
    <w:p w:rsidR="003117FE" w:rsidRPr="00F31997" w:rsidRDefault="003117FE" w:rsidP="003117FE">
      <w:pPr>
        <w:pStyle w:val="AppendixBodyText"/>
        <w:ind w:left="720"/>
        <w:rPr>
          <w:rFonts w:ascii="Tahoma" w:eastAsia="PMingLiU" w:hAnsi="Tahoma" w:cs="Tahoma"/>
          <w:lang w:eastAsia="zh-TW"/>
        </w:rPr>
      </w:pPr>
      <w:r w:rsidRPr="00F31997">
        <w:rPr>
          <w:rFonts w:ascii="Tahoma" w:eastAsia="PMingLiU" w:hAnsi="Tahoma" w:cs="Tahoma"/>
          <w:sz w:val="18"/>
          <w:szCs w:val="18"/>
          <w:lang w:val="zh-TW" w:eastAsia="zh-TW"/>
        </w:rPr>
        <w:t xml:space="preserve">SA </w:t>
      </w:r>
      <w:r w:rsidRPr="00F31997">
        <w:rPr>
          <w:rFonts w:ascii="Tahoma" w:eastAsia="PMingLiU" w:hAnsi="Tahoma" w:cs="Tahoma" w:hint="eastAsia"/>
          <w:sz w:val="18"/>
          <w:szCs w:val="18"/>
          <w:lang w:val="zh-TW" w:eastAsia="zh-TW"/>
        </w:rPr>
        <w:t>花費不得為了取得額外獲贈額資格，而跨</w:t>
      </w:r>
      <w:r w:rsidRPr="00F31997">
        <w:rPr>
          <w:rFonts w:ascii="Tahoma" w:eastAsia="PMingLiU" w:hAnsi="Tahoma" w:cs="Tahoma"/>
          <w:sz w:val="18"/>
          <w:szCs w:val="18"/>
          <w:lang w:val="zh-TW" w:eastAsia="zh-TW"/>
        </w:rPr>
        <w:t xml:space="preserve"> Select </w:t>
      </w:r>
      <w:r w:rsidRPr="00F31997">
        <w:rPr>
          <w:rFonts w:ascii="Tahoma" w:eastAsia="PMingLiU" w:hAnsi="Tahoma" w:cs="Tahoma" w:hint="eastAsia"/>
          <w:sz w:val="18"/>
          <w:szCs w:val="18"/>
          <w:lang w:val="zh-TW" w:eastAsia="zh-TW"/>
        </w:rPr>
        <w:t>或</w:t>
      </w:r>
      <w:r w:rsidRPr="00F31997">
        <w:rPr>
          <w:rFonts w:ascii="Tahoma" w:eastAsia="PMingLiU" w:hAnsi="Tahoma" w:cs="Tahoma"/>
          <w:sz w:val="18"/>
          <w:szCs w:val="18"/>
          <w:lang w:val="zh-TW" w:eastAsia="zh-TW"/>
        </w:rPr>
        <w:t xml:space="preserve"> Enterprise </w:t>
      </w:r>
      <w:r w:rsidRPr="00F31997">
        <w:rPr>
          <w:rFonts w:ascii="Tahoma" w:eastAsia="PMingLiU" w:hAnsi="Tahoma" w:cs="Tahoma" w:hint="eastAsia"/>
          <w:sz w:val="18"/>
          <w:szCs w:val="18"/>
          <w:lang w:val="zh-TW" w:eastAsia="zh-TW"/>
        </w:rPr>
        <w:t>註冊、</w:t>
      </w:r>
      <w:r w:rsidRPr="00F31997">
        <w:rPr>
          <w:rFonts w:ascii="Tahoma" w:eastAsia="PMingLiU" w:hAnsi="Tahoma" w:cs="Tahoma"/>
          <w:sz w:val="18"/>
          <w:szCs w:val="18"/>
          <w:lang w:val="zh-TW" w:eastAsia="zh-TW"/>
        </w:rPr>
        <w:t xml:space="preserve">Select Plus </w:t>
      </w:r>
      <w:r w:rsidRPr="00F31997">
        <w:rPr>
          <w:rFonts w:ascii="Tahoma" w:eastAsia="PMingLiU" w:hAnsi="Tahoma" w:cs="Tahoma" w:hint="eastAsia"/>
          <w:sz w:val="18"/>
          <w:szCs w:val="18"/>
          <w:lang w:val="zh-TW" w:eastAsia="zh-TW"/>
        </w:rPr>
        <w:t>註冊或</w:t>
      </w:r>
      <w:r w:rsidRPr="00F31997">
        <w:rPr>
          <w:rFonts w:ascii="Tahoma" w:eastAsia="PMingLiU" w:hAnsi="Tahoma" w:cs="Tahoma"/>
          <w:sz w:val="18"/>
          <w:szCs w:val="18"/>
          <w:lang w:val="zh-TW" w:eastAsia="zh-TW"/>
        </w:rPr>
        <w:t xml:space="preserve"> Open Value </w:t>
      </w:r>
      <w:r w:rsidRPr="00F31997">
        <w:rPr>
          <w:rFonts w:ascii="Tahoma" w:eastAsia="PMingLiU" w:hAnsi="Tahoma" w:cs="Tahoma" w:hint="eastAsia"/>
          <w:sz w:val="18"/>
          <w:szCs w:val="18"/>
          <w:lang w:val="zh-TW" w:eastAsia="zh-TW"/>
        </w:rPr>
        <w:t>合約進行合併。</w:t>
      </w:r>
      <w:r w:rsidRPr="00F31997">
        <w:rPr>
          <w:rFonts w:ascii="Tahoma" w:eastAsia="PMingLiU" w:hAnsi="Tahoma" w:cs="Tahoma" w:hint="eastAsia"/>
          <w:sz w:val="18"/>
          <w:lang w:val="zh-TW" w:eastAsia="zh-TW"/>
        </w:rPr>
        <w:t>每個註冊或合約內之花費將用來決定該註冊或合約之獲贈額。</w:t>
      </w:r>
    </w:p>
    <w:p w:rsidR="003117FE" w:rsidRPr="00F31997" w:rsidRDefault="003117FE" w:rsidP="003117FE">
      <w:pPr>
        <w:pStyle w:val="AppendixBodyText"/>
        <w:ind w:left="720"/>
        <w:rPr>
          <w:rFonts w:ascii="Tahoma" w:eastAsia="PMingLiU" w:hAnsi="Tahoma" w:cs="Tahoma"/>
          <w:lang w:eastAsia="zh-TW"/>
        </w:rPr>
      </w:pPr>
      <w:r w:rsidRPr="00F31997">
        <w:rPr>
          <w:rFonts w:ascii="Tahoma" w:eastAsia="PMingLiU" w:hAnsi="Tahoma" w:cs="Tahoma" w:hint="eastAsia"/>
          <w:sz w:val="18"/>
          <w:lang w:val="zh-TW" w:eastAsia="zh-TW"/>
        </w:rPr>
        <w:t>在允許的情況下，因為退貨及其他付款調整而降低</w:t>
      </w:r>
      <w:r w:rsidRPr="00F31997">
        <w:rPr>
          <w:rFonts w:ascii="Tahoma" w:eastAsia="PMingLiU" w:hAnsi="Tahoma" w:cs="Tahoma"/>
          <w:sz w:val="18"/>
          <w:lang w:val="zh-TW" w:eastAsia="zh-TW"/>
        </w:rPr>
        <w:t xml:space="preserve"> SA </w:t>
      </w:r>
      <w:r w:rsidRPr="00F31997">
        <w:rPr>
          <w:rFonts w:ascii="Tahoma" w:eastAsia="PMingLiU" w:hAnsi="Tahoma" w:cs="Tahoma" w:hint="eastAsia"/>
          <w:sz w:val="18"/>
          <w:lang w:val="zh-TW" w:eastAsia="zh-TW"/>
        </w:rPr>
        <w:t>花費，可能會造成目前或未來獲贈期間之支援資格或電話事件獲贈額損失。</w:t>
      </w:r>
    </w:p>
    <w:p w:rsidR="003117FE" w:rsidRPr="00F31997" w:rsidRDefault="003117FE" w:rsidP="003117FE">
      <w:pPr>
        <w:pStyle w:val="AppendixBodyText"/>
        <w:ind w:left="720"/>
        <w:rPr>
          <w:rFonts w:ascii="Tahoma" w:eastAsia="PMingLiU" w:hAnsi="Tahoma" w:cs="Tahoma"/>
          <w:lang w:eastAsia="zh-TW"/>
        </w:rPr>
      </w:pPr>
    </w:p>
    <w:p w:rsidR="003117FE" w:rsidRDefault="003117FE" w:rsidP="003117FE">
      <w:pPr>
        <w:pStyle w:val="Heading3"/>
        <w:rPr>
          <w:rFonts w:ascii="Tahoma" w:eastAsia="PMingLiU" w:hAnsi="Tahoma" w:cs="Tahoma"/>
          <w:lang w:eastAsia="zh-TW"/>
        </w:rPr>
      </w:pPr>
    </w:p>
    <w:p w:rsidR="003117FE" w:rsidRPr="00F31997" w:rsidRDefault="003117FE" w:rsidP="003117FE">
      <w:pPr>
        <w:pStyle w:val="Heading3"/>
        <w:rPr>
          <w:rFonts w:ascii="Tahoma" w:eastAsia="PMingLiU" w:hAnsi="Tahoma" w:cs="Tahoma"/>
          <w:lang w:eastAsia="zh-TW"/>
        </w:rPr>
      </w:pPr>
      <w:bookmarkStart w:id="898" w:name="_Toc325609213"/>
      <w:bookmarkStart w:id="899" w:name="_Toc327950093"/>
      <w:bookmarkEnd w:id="898"/>
      <w:r w:rsidRPr="00F31997">
        <w:rPr>
          <w:rFonts w:ascii="Tahoma" w:eastAsia="PMingLiU" w:hAnsi="Tahoma" w:cs="Tahoma" w:hint="eastAsia"/>
          <w:lang w:val="zh-TW" w:eastAsia="zh-TW"/>
        </w:rPr>
        <w:t>無限制全天候問題解決支援</w:t>
      </w:r>
      <w:bookmarkEnd w:id="899"/>
    </w:p>
    <w:p w:rsidR="003117FE" w:rsidRPr="00F31997" w:rsidRDefault="003117FE" w:rsidP="003117FE">
      <w:pPr>
        <w:pStyle w:val="Heading3"/>
        <w:rPr>
          <w:rFonts w:ascii="Tahoma" w:eastAsia="PMingLiU" w:hAnsi="Tahoma" w:cs="Tahoma"/>
          <w:lang w:eastAsia="zh-TW"/>
        </w:rPr>
      </w:pPr>
    </w:p>
    <w:p w:rsidR="003117FE" w:rsidRPr="00F31997" w:rsidRDefault="003117FE" w:rsidP="003117FE">
      <w:pPr>
        <w:jc w:val="both"/>
        <w:rPr>
          <w:rFonts w:eastAsia="PMingLiU" w:cs="Tahoma"/>
        </w:rPr>
      </w:pPr>
      <w:r w:rsidRPr="00F31997">
        <w:rPr>
          <w:rFonts w:eastAsia="PMingLiU" w:cs="Tahoma" w:hint="eastAsia"/>
          <w:lang w:val="zh-TW"/>
        </w:rPr>
        <w:t>本利益僅得透過</w:t>
      </w:r>
      <w:r w:rsidRPr="00C70748">
        <w:rPr>
          <w:rFonts w:eastAsia="PMingLiU" w:cs="Tahoma"/>
        </w:rPr>
        <w:t xml:space="preserve"> (1) Enrollment for Application Platform (EAP) </w:t>
      </w:r>
      <w:r w:rsidRPr="00F31997">
        <w:rPr>
          <w:rFonts w:eastAsia="PMingLiU" w:cs="Tahoma" w:hint="eastAsia"/>
          <w:lang w:val="zh-TW"/>
        </w:rPr>
        <w:t>至</w:t>
      </w:r>
      <w:r w:rsidRPr="00C70748">
        <w:rPr>
          <w:rFonts w:eastAsia="PMingLiU" w:cs="Tahoma"/>
        </w:rPr>
        <w:t xml:space="preserve"> Enterprise </w:t>
      </w:r>
      <w:r w:rsidRPr="00F31997">
        <w:rPr>
          <w:rFonts w:eastAsia="PMingLiU" w:cs="Tahoma" w:hint="eastAsia"/>
          <w:lang w:val="zh-TW"/>
        </w:rPr>
        <w:t>合約</w:t>
      </w:r>
      <w:r w:rsidRPr="00C70748">
        <w:rPr>
          <w:rFonts w:eastAsia="PMingLiU" w:cs="Tahoma"/>
        </w:rPr>
        <w:t xml:space="preserve"> (2) </w:t>
      </w:r>
      <w:r w:rsidRPr="00F31997">
        <w:rPr>
          <w:rFonts w:eastAsia="PMingLiU" w:cs="Tahoma" w:hint="eastAsia"/>
          <w:lang w:val="zh-TW"/>
        </w:rPr>
        <w:t>以及透過</w:t>
      </w:r>
      <w:r w:rsidRPr="00C70748">
        <w:rPr>
          <w:rFonts w:eastAsia="PMingLiU" w:cs="Tahoma"/>
        </w:rPr>
        <w:t xml:space="preserve"> EA</w:t>
      </w:r>
      <w:r w:rsidRPr="00F31997">
        <w:rPr>
          <w:rFonts w:eastAsia="PMingLiU" w:cs="Tahoma" w:hint="eastAsia"/>
          <w:lang w:val="zh-TW"/>
        </w:rPr>
        <w:t>、</w:t>
      </w:r>
      <w:r w:rsidRPr="00C70748">
        <w:rPr>
          <w:rFonts w:eastAsia="PMingLiU" w:cs="Tahoma"/>
        </w:rPr>
        <w:t>EAP</w:t>
      </w:r>
      <w:r w:rsidRPr="00F31997">
        <w:rPr>
          <w:rFonts w:eastAsia="PMingLiU" w:cs="Tahoma" w:hint="eastAsia"/>
          <w:lang w:val="zh-TW"/>
        </w:rPr>
        <w:t>、</w:t>
      </w:r>
      <w:r w:rsidRPr="00C70748">
        <w:rPr>
          <w:rFonts w:eastAsia="PMingLiU" w:cs="Tahoma"/>
        </w:rPr>
        <w:t xml:space="preserve">Select Plus </w:t>
      </w:r>
      <w:r w:rsidRPr="00F31997">
        <w:rPr>
          <w:rFonts w:eastAsia="PMingLiU" w:cs="Tahoma" w:hint="eastAsia"/>
          <w:lang w:val="zh-TW"/>
        </w:rPr>
        <w:t>和</w:t>
      </w:r>
      <w:r w:rsidRPr="00C70748">
        <w:rPr>
          <w:rFonts w:eastAsia="PMingLiU" w:cs="Tahoma"/>
        </w:rPr>
        <w:t xml:space="preserve"> Select </w:t>
      </w:r>
      <w:r w:rsidRPr="00F31997">
        <w:rPr>
          <w:rFonts w:eastAsia="PMingLiU" w:cs="Tahoma" w:hint="eastAsia"/>
          <w:lang w:val="zh-TW"/>
        </w:rPr>
        <w:t>購買</w:t>
      </w:r>
      <w:r w:rsidRPr="00C70748">
        <w:rPr>
          <w:rFonts w:eastAsia="PMingLiU" w:cs="Tahoma"/>
        </w:rPr>
        <w:t xml:space="preserve"> Parallel Data Warehouse (PDW) </w:t>
      </w:r>
      <w:r w:rsidRPr="00F31997">
        <w:rPr>
          <w:rFonts w:eastAsia="PMingLiU" w:cs="Tahoma" w:hint="eastAsia"/>
          <w:lang w:val="zh-TW"/>
        </w:rPr>
        <w:t>之使用權取得。</w:t>
      </w:r>
    </w:p>
    <w:p w:rsidR="003117FE" w:rsidRPr="00F31997" w:rsidRDefault="003117FE" w:rsidP="003117FE">
      <w:pPr>
        <w:jc w:val="both"/>
        <w:rPr>
          <w:rFonts w:eastAsia="PMingLiU" w:cs="Tahoma"/>
        </w:rPr>
      </w:pPr>
    </w:p>
    <w:p w:rsidR="003117FE" w:rsidRPr="00F31997" w:rsidRDefault="003117FE" w:rsidP="003117FE">
      <w:pPr>
        <w:spacing w:after="200" w:line="276" w:lineRule="atLeast"/>
        <w:ind w:left="720"/>
        <w:rPr>
          <w:rFonts w:eastAsia="PMingLiU" w:cs="Tahoma"/>
          <w:lang w:eastAsia="zh-TW"/>
        </w:rPr>
      </w:pPr>
      <w:r w:rsidRPr="00F31997">
        <w:rPr>
          <w:rFonts w:eastAsia="PMingLiU" w:cs="Tahoma"/>
          <w:lang w:val="zh-TW" w:eastAsia="zh-TW"/>
        </w:rPr>
        <w:t xml:space="preserve">(1) </w:t>
      </w:r>
      <w:r w:rsidRPr="00F31997">
        <w:rPr>
          <w:rFonts w:eastAsia="PMingLiU" w:cs="Tahoma" w:hint="eastAsia"/>
          <w:lang w:val="zh-TW" w:eastAsia="zh-TW"/>
        </w:rPr>
        <w:t>擁有</w:t>
      </w:r>
      <w:r w:rsidRPr="00F31997">
        <w:rPr>
          <w:rFonts w:eastAsia="PMingLiU" w:cs="Tahoma"/>
          <w:lang w:val="zh-TW" w:eastAsia="zh-TW"/>
        </w:rPr>
        <w:t xml:space="preserve"> EAP </w:t>
      </w:r>
      <w:r w:rsidRPr="00F31997">
        <w:rPr>
          <w:rFonts w:eastAsia="PMingLiU" w:cs="Tahoma" w:hint="eastAsia"/>
          <w:lang w:val="zh-TW" w:eastAsia="zh-TW"/>
        </w:rPr>
        <w:t>且其針對所有合格應用程式平台產品之最低年度平均</w:t>
      </w:r>
      <w:r w:rsidRPr="00F31997">
        <w:rPr>
          <w:rFonts w:eastAsia="PMingLiU" w:cs="Tahoma"/>
          <w:lang w:val="zh-TW" w:eastAsia="zh-TW"/>
        </w:rPr>
        <w:t xml:space="preserve"> SA </w:t>
      </w:r>
      <w:r w:rsidRPr="00F31997">
        <w:rPr>
          <w:rFonts w:eastAsia="PMingLiU" w:cs="Tahoma" w:hint="eastAsia"/>
          <w:lang w:val="zh-TW" w:eastAsia="zh-TW"/>
        </w:rPr>
        <w:t>花費</w:t>
      </w:r>
      <w:r w:rsidRPr="00F31997">
        <w:rPr>
          <w:rFonts w:eastAsia="PMingLiU" w:cs="Tahoma"/>
          <w:lang w:val="zh-TW" w:eastAsia="zh-TW"/>
        </w:rPr>
        <w:t xml:space="preserve"> $250,000 </w:t>
      </w:r>
      <w:r w:rsidRPr="00F31997">
        <w:rPr>
          <w:rFonts w:eastAsia="PMingLiU" w:cs="Tahoma" w:hint="eastAsia"/>
          <w:lang w:val="zh-TW" w:eastAsia="zh-TW"/>
        </w:rPr>
        <w:t>以及具備有效之主要服務合約之客戶，有資格取得無限制的全天候問題解決支援</w:t>
      </w:r>
      <w:r w:rsidRPr="00F31997">
        <w:rPr>
          <w:rFonts w:eastAsia="PMingLiU" w:cs="Tahoma"/>
          <w:lang w:val="zh-TW" w:eastAsia="zh-TW"/>
        </w:rPr>
        <w:t xml:space="preserve"> (PRS) </w:t>
      </w:r>
      <w:r w:rsidRPr="00F31997">
        <w:rPr>
          <w:rFonts w:eastAsia="PMingLiU" w:cs="Tahoma" w:hint="eastAsia"/>
          <w:lang w:val="zh-TW" w:eastAsia="zh-TW"/>
        </w:rPr>
        <w:t>事件。合格的應用程式平台產品如下：</w:t>
      </w:r>
    </w:p>
    <w:p w:rsidR="003117FE" w:rsidRPr="00F31997" w:rsidRDefault="003117FE" w:rsidP="003117FE">
      <w:pPr>
        <w:rPr>
          <w:rFonts w:eastAsia="PMingLiU" w:cs="Tahoma"/>
          <w:lang w:eastAsia="zh-TW"/>
        </w:rPr>
      </w:pPr>
    </w:p>
    <w:p w:rsidR="003117FE" w:rsidRPr="00F31997" w:rsidRDefault="003117FE" w:rsidP="0068012B">
      <w:pPr>
        <w:numPr>
          <w:ilvl w:val="0"/>
          <w:numId w:val="41"/>
        </w:numPr>
        <w:rPr>
          <w:rFonts w:eastAsia="PMingLiU" w:cs="Tahoma"/>
        </w:rPr>
      </w:pPr>
      <w:r w:rsidRPr="00F31997">
        <w:rPr>
          <w:rFonts w:eastAsia="PMingLiU" w:cs="Tahoma"/>
          <w:lang w:val="zh-TW"/>
        </w:rPr>
        <w:t>SQL CAL</w:t>
      </w:r>
    </w:p>
    <w:p w:rsidR="003117FE" w:rsidRPr="00F31997" w:rsidRDefault="003117FE" w:rsidP="0068012B">
      <w:pPr>
        <w:numPr>
          <w:ilvl w:val="0"/>
          <w:numId w:val="41"/>
        </w:numPr>
        <w:rPr>
          <w:rFonts w:eastAsia="PMingLiU" w:cs="Tahoma"/>
        </w:rPr>
      </w:pPr>
      <w:r w:rsidRPr="00F31997">
        <w:rPr>
          <w:rFonts w:eastAsia="PMingLiU" w:cs="Tahoma"/>
          <w:lang w:val="zh-TW"/>
        </w:rPr>
        <w:t>SQL Server Standard</w:t>
      </w:r>
    </w:p>
    <w:p w:rsidR="003117FE" w:rsidRPr="00F31997" w:rsidRDefault="003117FE" w:rsidP="0068012B">
      <w:pPr>
        <w:numPr>
          <w:ilvl w:val="0"/>
          <w:numId w:val="41"/>
        </w:numPr>
        <w:rPr>
          <w:rFonts w:eastAsia="PMingLiU" w:cs="Tahoma"/>
        </w:rPr>
      </w:pPr>
      <w:r w:rsidRPr="00F31997">
        <w:rPr>
          <w:rFonts w:eastAsia="PMingLiU" w:cs="Tahoma"/>
          <w:lang w:val="zh-TW"/>
        </w:rPr>
        <w:t>SQL Server Standard (</w:t>
      </w:r>
      <w:r w:rsidRPr="00F31997">
        <w:rPr>
          <w:rFonts w:eastAsia="PMingLiU" w:cs="Tahoma" w:hint="eastAsia"/>
          <w:lang w:val="zh-TW"/>
        </w:rPr>
        <w:t>每一個處理器</w:t>
      </w:r>
      <w:r w:rsidRPr="00F31997">
        <w:rPr>
          <w:rFonts w:eastAsia="PMingLiU" w:cs="Tahoma"/>
          <w:lang w:val="zh-TW"/>
        </w:rPr>
        <w:t>)</w:t>
      </w:r>
    </w:p>
    <w:p w:rsidR="003117FE" w:rsidRPr="00F31997" w:rsidRDefault="003117FE" w:rsidP="0068012B">
      <w:pPr>
        <w:numPr>
          <w:ilvl w:val="0"/>
          <w:numId w:val="41"/>
        </w:numPr>
        <w:rPr>
          <w:rFonts w:eastAsia="PMingLiU" w:cs="Tahoma"/>
        </w:rPr>
      </w:pPr>
      <w:r w:rsidRPr="00F31997">
        <w:rPr>
          <w:rFonts w:eastAsia="PMingLiU" w:cs="Tahoma"/>
          <w:lang w:val="zh-TW"/>
        </w:rPr>
        <w:t>SQL Server Enterprise</w:t>
      </w:r>
    </w:p>
    <w:p w:rsidR="003117FE" w:rsidRPr="00F31997" w:rsidRDefault="003117FE" w:rsidP="0068012B">
      <w:pPr>
        <w:numPr>
          <w:ilvl w:val="0"/>
          <w:numId w:val="41"/>
        </w:numPr>
        <w:rPr>
          <w:rFonts w:eastAsia="PMingLiU" w:cs="Tahoma"/>
        </w:rPr>
      </w:pPr>
      <w:r w:rsidRPr="00F31997">
        <w:rPr>
          <w:rFonts w:eastAsia="PMingLiU" w:cs="Tahoma"/>
          <w:lang w:val="zh-TW"/>
        </w:rPr>
        <w:t>SQL Server Enterprise (</w:t>
      </w:r>
      <w:r w:rsidRPr="00F31997">
        <w:rPr>
          <w:rFonts w:eastAsia="PMingLiU" w:cs="Tahoma" w:hint="eastAsia"/>
          <w:lang w:val="zh-TW"/>
        </w:rPr>
        <w:t>每一個處理器</w:t>
      </w:r>
      <w:r w:rsidRPr="00F31997">
        <w:rPr>
          <w:rFonts w:eastAsia="PMingLiU" w:cs="Tahoma"/>
          <w:lang w:val="zh-TW"/>
        </w:rPr>
        <w:t>)</w:t>
      </w:r>
    </w:p>
    <w:p w:rsidR="003117FE" w:rsidRPr="00F31997" w:rsidRDefault="003117FE" w:rsidP="0068012B">
      <w:pPr>
        <w:numPr>
          <w:ilvl w:val="0"/>
          <w:numId w:val="41"/>
        </w:numPr>
        <w:rPr>
          <w:rFonts w:eastAsia="PMingLiU" w:cs="Tahoma"/>
        </w:rPr>
      </w:pPr>
      <w:r w:rsidRPr="00F31997">
        <w:rPr>
          <w:rFonts w:eastAsia="PMingLiU" w:cs="Tahoma"/>
          <w:lang w:val="zh-TW"/>
        </w:rPr>
        <w:t>SQL Server Datacenter (</w:t>
      </w:r>
      <w:r w:rsidRPr="00F31997">
        <w:rPr>
          <w:rFonts w:eastAsia="PMingLiU" w:cs="Tahoma" w:hint="eastAsia"/>
          <w:lang w:val="zh-TW"/>
        </w:rPr>
        <w:t>每一個處理器</w:t>
      </w:r>
      <w:r w:rsidRPr="00F31997">
        <w:rPr>
          <w:rFonts w:eastAsia="PMingLiU" w:cs="Tahoma"/>
          <w:lang w:val="zh-TW"/>
        </w:rPr>
        <w:t>)</w:t>
      </w:r>
    </w:p>
    <w:p w:rsidR="003117FE" w:rsidRPr="00F31997" w:rsidRDefault="003117FE" w:rsidP="0068012B">
      <w:pPr>
        <w:numPr>
          <w:ilvl w:val="0"/>
          <w:numId w:val="41"/>
        </w:numPr>
        <w:rPr>
          <w:rFonts w:eastAsia="PMingLiU" w:cs="Tahoma"/>
        </w:rPr>
      </w:pPr>
      <w:r w:rsidRPr="00F31997">
        <w:rPr>
          <w:rFonts w:eastAsia="PMingLiU" w:cs="Tahoma"/>
          <w:lang w:val="zh-TW"/>
        </w:rPr>
        <w:t>BizTalk Server Standard (</w:t>
      </w:r>
      <w:r w:rsidRPr="00F31997">
        <w:rPr>
          <w:rFonts w:eastAsia="PMingLiU" w:cs="Tahoma" w:hint="eastAsia"/>
          <w:lang w:val="zh-TW"/>
        </w:rPr>
        <w:t>每一個處理器</w:t>
      </w:r>
      <w:r w:rsidRPr="00F31997">
        <w:rPr>
          <w:rFonts w:eastAsia="PMingLiU" w:cs="Tahoma"/>
          <w:lang w:val="zh-TW"/>
        </w:rPr>
        <w:t>)</w:t>
      </w:r>
    </w:p>
    <w:p w:rsidR="003117FE" w:rsidRPr="00F31997" w:rsidRDefault="003117FE" w:rsidP="0068012B">
      <w:pPr>
        <w:numPr>
          <w:ilvl w:val="0"/>
          <w:numId w:val="41"/>
        </w:numPr>
        <w:rPr>
          <w:rFonts w:eastAsia="PMingLiU" w:cs="Tahoma"/>
        </w:rPr>
      </w:pPr>
      <w:r w:rsidRPr="00F31997">
        <w:rPr>
          <w:rFonts w:eastAsia="PMingLiU" w:cs="Tahoma"/>
          <w:lang w:val="zh-TW"/>
        </w:rPr>
        <w:t>BizTalk Server Enterprise (</w:t>
      </w:r>
      <w:r w:rsidRPr="00F31997">
        <w:rPr>
          <w:rFonts w:eastAsia="PMingLiU" w:cs="Tahoma" w:hint="eastAsia"/>
          <w:lang w:val="zh-TW"/>
        </w:rPr>
        <w:t>每一個處理器</w:t>
      </w:r>
      <w:r w:rsidRPr="00F31997">
        <w:rPr>
          <w:rFonts w:eastAsia="PMingLiU" w:cs="Tahoma"/>
          <w:lang w:val="zh-TW"/>
        </w:rPr>
        <w:t>)</w:t>
      </w:r>
    </w:p>
    <w:p w:rsidR="003117FE" w:rsidRPr="00F31997" w:rsidRDefault="003117FE" w:rsidP="0068012B">
      <w:pPr>
        <w:numPr>
          <w:ilvl w:val="0"/>
          <w:numId w:val="41"/>
        </w:numPr>
        <w:rPr>
          <w:rFonts w:eastAsia="PMingLiU" w:cs="Tahoma"/>
        </w:rPr>
      </w:pPr>
      <w:r w:rsidRPr="00F31997">
        <w:rPr>
          <w:rFonts w:eastAsia="PMingLiU" w:cs="Tahoma"/>
          <w:lang w:val="zh-TW"/>
        </w:rPr>
        <w:t>BizTalk Server Branch (</w:t>
      </w:r>
      <w:r w:rsidRPr="00F31997">
        <w:rPr>
          <w:rFonts w:eastAsia="PMingLiU" w:cs="Tahoma" w:hint="eastAsia"/>
          <w:lang w:val="zh-TW"/>
        </w:rPr>
        <w:t>每一個處理器</w:t>
      </w:r>
      <w:r w:rsidRPr="00F31997">
        <w:rPr>
          <w:rFonts w:eastAsia="PMingLiU" w:cs="Tahoma"/>
          <w:lang w:val="zh-TW"/>
        </w:rPr>
        <w:t>)</w:t>
      </w:r>
    </w:p>
    <w:p w:rsidR="003117FE" w:rsidRPr="00F31997" w:rsidRDefault="003117FE" w:rsidP="0068012B">
      <w:pPr>
        <w:numPr>
          <w:ilvl w:val="0"/>
          <w:numId w:val="41"/>
        </w:numPr>
        <w:rPr>
          <w:rFonts w:eastAsia="PMingLiU" w:cs="Tahoma"/>
        </w:rPr>
      </w:pPr>
      <w:r w:rsidRPr="00F31997">
        <w:rPr>
          <w:rFonts w:eastAsia="PMingLiU" w:cs="Tahoma"/>
          <w:lang w:val="zh-TW"/>
        </w:rPr>
        <w:t>Office SharePoint Server</w:t>
      </w:r>
    </w:p>
    <w:p w:rsidR="003117FE" w:rsidRPr="00F31997" w:rsidRDefault="003117FE" w:rsidP="0068012B">
      <w:pPr>
        <w:numPr>
          <w:ilvl w:val="0"/>
          <w:numId w:val="41"/>
        </w:numPr>
        <w:rPr>
          <w:rFonts w:eastAsia="PMingLiU" w:cs="Tahoma"/>
        </w:rPr>
      </w:pPr>
      <w:r w:rsidRPr="00F31997">
        <w:rPr>
          <w:rFonts w:eastAsia="PMingLiU" w:cs="Tahoma"/>
          <w:lang w:val="zh-TW"/>
        </w:rPr>
        <w:t>SharePoint Internet</w:t>
      </w:r>
    </w:p>
    <w:p w:rsidR="003117FE" w:rsidRPr="00F31997" w:rsidRDefault="003117FE" w:rsidP="003117FE">
      <w:pPr>
        <w:ind w:left="720"/>
        <w:rPr>
          <w:rFonts w:eastAsia="PMingLiU" w:cs="Tahoma"/>
        </w:rPr>
      </w:pPr>
    </w:p>
    <w:p w:rsidR="003117FE" w:rsidRPr="00F31997" w:rsidRDefault="003117FE" w:rsidP="003117FE">
      <w:pPr>
        <w:rPr>
          <w:rFonts w:eastAsia="PMingLiU" w:cs="Tahoma"/>
        </w:rPr>
      </w:pPr>
    </w:p>
    <w:p w:rsidR="003117FE" w:rsidRPr="0014608C" w:rsidRDefault="003117FE" w:rsidP="003117FE">
      <w:pPr>
        <w:pStyle w:val="AppendixBodyText"/>
        <w:ind w:left="720"/>
        <w:jc w:val="both"/>
        <w:rPr>
          <w:rFonts w:ascii="Tahoma" w:eastAsia="PMingLiU" w:hAnsi="Tahoma" w:cs="Tahoma"/>
          <w:lang w:eastAsia="zh-TW"/>
        </w:rPr>
      </w:pPr>
      <w:r w:rsidRPr="00F31997">
        <w:rPr>
          <w:rFonts w:ascii="Tahoma" w:eastAsia="PMingLiU" w:hAnsi="Tahoma" w:cs="Tahoma" w:hint="eastAsia"/>
          <w:sz w:val="18"/>
          <w:szCs w:val="18"/>
          <w:lang w:val="zh-TW" w:eastAsia="zh-TW"/>
        </w:rPr>
        <w:t>下表列出各種合約之</w:t>
      </w:r>
      <w:r w:rsidRPr="00F31997">
        <w:rPr>
          <w:rFonts w:ascii="Tahoma" w:eastAsia="PMingLiU" w:hAnsi="Tahoma" w:cs="Tahoma"/>
          <w:sz w:val="18"/>
          <w:szCs w:val="18"/>
          <w:lang w:val="zh-TW" w:eastAsia="zh-TW"/>
        </w:rPr>
        <w:t xml:space="preserve"> SA </w:t>
      </w:r>
      <w:r w:rsidRPr="00F31997">
        <w:rPr>
          <w:rFonts w:ascii="Tahoma" w:eastAsia="PMingLiU" w:hAnsi="Tahoma" w:cs="Tahoma" w:hint="eastAsia"/>
          <w:sz w:val="18"/>
          <w:szCs w:val="18"/>
          <w:lang w:val="zh-TW" w:eastAsia="zh-TW"/>
        </w:rPr>
        <w:t>花費門檻，以各國貨幣而非美元</w:t>
      </w:r>
      <w:r w:rsidRPr="00F31997">
        <w:rPr>
          <w:rFonts w:ascii="Tahoma" w:eastAsia="PMingLiU" w:hAnsi="Tahoma" w:cs="Tahoma"/>
          <w:sz w:val="18"/>
          <w:szCs w:val="18"/>
          <w:lang w:val="zh-TW" w:eastAsia="zh-TW"/>
        </w:rPr>
        <w:t xml:space="preserve"> (USD) </w:t>
      </w:r>
      <w:r w:rsidRPr="00F31997">
        <w:rPr>
          <w:rFonts w:ascii="Tahoma" w:eastAsia="PMingLiU" w:hAnsi="Tahoma" w:cs="Tahoma" w:hint="eastAsia"/>
          <w:sz w:val="18"/>
          <w:szCs w:val="18"/>
          <w:lang w:val="zh-TW" w:eastAsia="zh-TW"/>
        </w:rPr>
        <w:t>為單位。</w:t>
      </w:r>
      <w:r w:rsidRPr="00F31997">
        <w:rPr>
          <w:rFonts w:ascii="Tahoma" w:eastAsia="PMingLiU" w:hAnsi="Tahoma" w:cs="Tahoma" w:hint="eastAsia"/>
          <w:sz w:val="18"/>
          <w:lang w:val="zh-TW" w:eastAsia="zh-TW"/>
        </w:rPr>
        <w:t>由於匯率波動，本表格得隨時變更，恕不另行通知。</w:t>
      </w:r>
    </w:p>
    <w:p w:rsidR="003117FE" w:rsidRPr="0014608C" w:rsidRDefault="003117FE" w:rsidP="003117FE">
      <w:pPr>
        <w:pStyle w:val="AppendixBodyText"/>
        <w:ind w:left="720"/>
        <w:rPr>
          <w:rFonts w:ascii="Tahoma" w:hAnsi="Tahoma" w:cs="Tahoma"/>
          <w:sz w:val="18"/>
          <w:szCs w:val="18"/>
          <w:lang w:eastAsia="zh-TW"/>
        </w:rPr>
      </w:pPr>
    </w:p>
    <w:p w:rsidR="003117FE" w:rsidRPr="00F31997" w:rsidRDefault="003117FE" w:rsidP="003117FE">
      <w:pPr>
        <w:rPr>
          <w:rFonts w:eastAsia="PMingLiU" w:cs="Tahoma"/>
          <w:lang w:eastAsia="zh-TW"/>
        </w:rPr>
      </w:pPr>
    </w:p>
    <w:tbl>
      <w:tblPr>
        <w:tblW w:w="6021"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3117FE" w:rsidRPr="00F31997" w:rsidTr="00085ED9">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085ED9">
            <w:pPr>
              <w:pStyle w:val="AppendixBodyText"/>
              <w:jc w:val="center"/>
              <w:rPr>
                <w:rFonts w:ascii="Tahoma" w:eastAsia="PMingLiU" w:hAnsi="Tahoma" w:cs="Tahoma"/>
                <w:b/>
                <w:bCs/>
              </w:rPr>
            </w:pPr>
            <w:r w:rsidRPr="00F31997">
              <w:rPr>
                <w:rFonts w:ascii="Tahoma" w:eastAsia="PMingLiU" w:hAnsi="Tahoma" w:cs="Tahoma" w:hint="eastAsia"/>
                <w:b/>
                <w:bCs/>
                <w:lang w:val="zh-TW"/>
              </w:rPr>
              <w:t>貨幣</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085ED9">
            <w:pPr>
              <w:pStyle w:val="AppendixBodyText"/>
              <w:jc w:val="center"/>
              <w:rPr>
                <w:rFonts w:ascii="Tahoma" w:eastAsia="PMingLiU" w:hAnsi="Tahoma" w:cs="Tahoma"/>
                <w:b/>
                <w:bCs/>
              </w:rPr>
            </w:pPr>
            <w:r w:rsidRPr="00F31997">
              <w:rPr>
                <w:rFonts w:ascii="Tahoma" w:eastAsia="PMingLiU" w:hAnsi="Tahoma" w:cs="Tahoma" w:hint="eastAsia"/>
                <w:b/>
                <w:bCs/>
                <w:lang w:val="zh-TW"/>
              </w:rPr>
              <w:t>貨幣代碼</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085ED9">
            <w:pPr>
              <w:pStyle w:val="AppendixBodyText"/>
              <w:jc w:val="center"/>
              <w:rPr>
                <w:rFonts w:ascii="Tahoma" w:eastAsia="PMingLiU" w:hAnsi="Tahoma" w:cs="Tahoma"/>
                <w:b/>
                <w:bCs/>
                <w:lang w:eastAsia="zh-TW"/>
              </w:rPr>
            </w:pPr>
            <w:r w:rsidRPr="00F31997">
              <w:rPr>
                <w:rFonts w:ascii="Tahoma" w:eastAsia="PMingLiU" w:hAnsi="Tahoma" w:cs="Tahoma" w:hint="eastAsia"/>
                <w:b/>
                <w:bCs/>
                <w:lang w:val="zh-TW" w:eastAsia="zh-TW"/>
              </w:rPr>
              <w:t>取得無限制全天候</w:t>
            </w:r>
            <w:r w:rsidRPr="00F31997">
              <w:rPr>
                <w:rFonts w:ascii="Tahoma" w:eastAsia="PMingLiU" w:hAnsi="Tahoma" w:cs="Tahoma"/>
                <w:b/>
                <w:bCs/>
                <w:lang w:val="zh-TW" w:eastAsia="zh-TW"/>
              </w:rPr>
              <w:t xml:space="preserve"> PRS </w:t>
            </w:r>
            <w:r w:rsidRPr="00F31997">
              <w:rPr>
                <w:rFonts w:ascii="Tahoma" w:eastAsia="PMingLiU" w:hAnsi="Tahoma" w:cs="Tahoma" w:hint="eastAsia"/>
                <w:b/>
                <w:bCs/>
                <w:lang w:val="zh-TW" w:eastAsia="zh-TW"/>
              </w:rPr>
              <w:t>資格之最低年度平均</w:t>
            </w:r>
            <w:r w:rsidRPr="00F31997">
              <w:rPr>
                <w:rFonts w:ascii="Tahoma" w:eastAsia="PMingLiU" w:hAnsi="Tahoma" w:cs="Tahoma"/>
                <w:b/>
                <w:bCs/>
                <w:lang w:val="zh-TW" w:eastAsia="zh-TW"/>
              </w:rPr>
              <w:t xml:space="preserve"> SA </w:t>
            </w:r>
            <w:r w:rsidRPr="00F31997">
              <w:rPr>
                <w:rFonts w:ascii="Tahoma" w:eastAsia="PMingLiU" w:hAnsi="Tahoma" w:cs="Tahoma" w:hint="eastAsia"/>
                <w:b/>
                <w:bCs/>
                <w:lang w:val="zh-TW" w:eastAsia="zh-TW"/>
              </w:rPr>
              <w:t>花費</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美元</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USD</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rPr>
              <w:t>250,000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澳幣</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AUD</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rPr>
              <w:t>375,000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加幣</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CAD</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rPr>
              <w:t>337,500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瑞士法郎</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CHF</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rPr>
              <w:t>412,500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中國人民幣</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CNY</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rPr>
              <w:t>2,062,500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丹麥克朗</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DKK</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rPr>
              <w:t>2,000,000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歐元</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EUR</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268,750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英鎊</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GBP</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sz w:val="18"/>
                <w:szCs w:val="18"/>
              </w:rPr>
              <w:t xml:space="preserve"> </w:t>
            </w:r>
            <w:r w:rsidRPr="00F31997">
              <w:rPr>
                <w:rFonts w:ascii="Tahoma" w:eastAsia="PMingLiU" w:hAnsi="Tahoma" w:cs="Tahoma"/>
                <w:color w:val="000000"/>
                <w:sz w:val="18"/>
              </w:rPr>
              <w:t>168,750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日圓</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JPY</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30,000,000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韓圜</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KRW</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300,000,000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挪威克朗</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NOK</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2,062,500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紐元</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NZD</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437,500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瑞典克朗</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SEK</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2,500,000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szCs w:val="18"/>
                <w:lang w:val="zh-TW"/>
              </w:rPr>
              <w:t>新臺幣</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szCs w:val="18"/>
                <w:lang w:val="zh-TW"/>
              </w:rPr>
              <w:t>TWD</w:t>
            </w:r>
          </w:p>
        </w:tc>
        <w:tc>
          <w:tcPr>
            <w:tcW w:w="3152" w:type="dxa"/>
            <w:vAlign w:val="bottom"/>
          </w:tcPr>
          <w:p w:rsidR="003117FE" w:rsidRPr="00F31997" w:rsidRDefault="003117FE" w:rsidP="00085ED9">
            <w:pPr>
              <w:pStyle w:val="AppendixBodyText"/>
              <w:jc w:val="right"/>
              <w:rPr>
                <w:rFonts w:ascii="Tahoma" w:eastAsia="PMingLiU" w:hAnsi="Tahoma" w:cs="Tahoma"/>
                <w:sz w:val="18"/>
                <w:szCs w:val="18"/>
              </w:rPr>
            </w:pPr>
            <w:r w:rsidRPr="00F31997">
              <w:rPr>
                <w:rFonts w:ascii="Tahoma" w:eastAsia="PMingLiU" w:hAnsi="Tahoma" w:cs="Tahoma"/>
                <w:color w:val="000000"/>
                <w:sz w:val="18"/>
                <w:szCs w:val="18"/>
              </w:rPr>
              <w:t xml:space="preserve"> </w:t>
            </w:r>
            <w:r w:rsidRPr="00F31997">
              <w:rPr>
                <w:rFonts w:ascii="Tahoma" w:eastAsia="PMingLiU" w:hAnsi="Tahoma" w:cs="Tahoma"/>
                <w:color w:val="000000"/>
                <w:sz w:val="18"/>
              </w:rPr>
              <w:t>8,750,000</w:t>
            </w:r>
            <w:r w:rsidRPr="00F31997">
              <w:rPr>
                <w:rFonts w:ascii="Tahoma" w:eastAsia="PMingLiU" w:hAnsi="Tahoma" w:cs="Tahoma"/>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lang w:val="zh-TW"/>
              </w:rPr>
              <w:t>印度盧比</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lang w:val="zh-TW"/>
              </w:rPr>
              <w:t>INR</w:t>
            </w:r>
          </w:p>
        </w:tc>
        <w:tc>
          <w:tcPr>
            <w:tcW w:w="3152" w:type="dxa"/>
            <w:vAlign w:val="bottom"/>
          </w:tcPr>
          <w:p w:rsidR="003117FE" w:rsidRPr="00F31997" w:rsidRDefault="003117FE" w:rsidP="00085ED9">
            <w:pPr>
              <w:pStyle w:val="AppendixBodyText"/>
              <w:jc w:val="right"/>
              <w:rPr>
                <w:rFonts w:ascii="Tahoma" w:eastAsia="PMingLiU" w:hAnsi="Tahoma" w:cs="Tahoma"/>
                <w:color w:val="000000"/>
                <w:sz w:val="18"/>
                <w:szCs w:val="18"/>
              </w:rPr>
            </w:pPr>
            <w:r w:rsidRPr="00F31997">
              <w:rPr>
                <w:rFonts w:ascii="Tahoma" w:eastAsia="PMingLiU" w:hAnsi="Tahoma" w:cs="Tahoma"/>
                <w:sz w:val="18"/>
              </w:rPr>
              <w:t>12,500,000</w:t>
            </w:r>
            <w:r w:rsidR="00085ED9">
              <w:rPr>
                <w:rFonts w:ascii="Tahoma" w:eastAsia="PMingLiU" w:hAnsi="Tahoma" w:cs="Tahoma"/>
                <w:sz w:val="18"/>
              </w:rPr>
              <w:t xml:space="preserve"> </w:t>
            </w:r>
          </w:p>
        </w:tc>
      </w:tr>
      <w:tr w:rsidR="003117FE" w:rsidRPr="00F31997" w:rsidTr="00085ED9">
        <w:trPr>
          <w:trHeight w:val="236"/>
        </w:trPr>
        <w:tc>
          <w:tcPr>
            <w:tcW w:w="1757" w:type="dxa"/>
            <w:vAlign w:val="bottom"/>
          </w:tcPr>
          <w:p w:rsidR="003117FE" w:rsidRPr="00F31997" w:rsidRDefault="003117FE" w:rsidP="00085ED9">
            <w:pPr>
              <w:pStyle w:val="AppendixBodyText"/>
              <w:rPr>
                <w:rFonts w:ascii="Tahoma" w:eastAsia="PMingLiU" w:hAnsi="Tahoma" w:cs="Tahoma"/>
                <w:sz w:val="18"/>
                <w:szCs w:val="18"/>
              </w:rPr>
            </w:pPr>
            <w:r w:rsidRPr="00F31997">
              <w:rPr>
                <w:rFonts w:ascii="Tahoma" w:eastAsia="PMingLiU" w:hAnsi="Tahoma" w:cs="Tahoma" w:hint="eastAsia"/>
                <w:sz w:val="18"/>
                <w:lang w:val="zh-TW"/>
              </w:rPr>
              <w:t>俄羅斯盧布</w:t>
            </w:r>
          </w:p>
        </w:tc>
        <w:tc>
          <w:tcPr>
            <w:tcW w:w="1112" w:type="dxa"/>
            <w:vAlign w:val="bottom"/>
          </w:tcPr>
          <w:p w:rsidR="003117FE" w:rsidRPr="00F31997" w:rsidRDefault="003117FE" w:rsidP="00085ED9">
            <w:pPr>
              <w:pStyle w:val="AppendixBodyText"/>
              <w:jc w:val="center"/>
              <w:rPr>
                <w:rFonts w:ascii="Tahoma" w:eastAsia="PMingLiU" w:hAnsi="Tahoma" w:cs="Tahoma"/>
                <w:sz w:val="18"/>
                <w:szCs w:val="18"/>
              </w:rPr>
            </w:pPr>
            <w:r w:rsidRPr="00F31997">
              <w:rPr>
                <w:rFonts w:ascii="Tahoma" w:eastAsia="PMingLiU" w:hAnsi="Tahoma" w:cs="Tahoma"/>
                <w:sz w:val="18"/>
                <w:lang w:val="zh-TW"/>
              </w:rPr>
              <w:t>RUB</w:t>
            </w:r>
          </w:p>
        </w:tc>
        <w:tc>
          <w:tcPr>
            <w:tcW w:w="3152" w:type="dxa"/>
            <w:vAlign w:val="bottom"/>
          </w:tcPr>
          <w:p w:rsidR="003117FE" w:rsidRPr="00F31997" w:rsidRDefault="003117FE" w:rsidP="00085ED9">
            <w:pPr>
              <w:pStyle w:val="AppendixBodyText"/>
              <w:jc w:val="right"/>
              <w:rPr>
                <w:rFonts w:ascii="Tahoma" w:eastAsia="PMingLiU" w:hAnsi="Tahoma" w:cs="Tahoma"/>
                <w:color w:val="000000"/>
                <w:sz w:val="18"/>
                <w:szCs w:val="18"/>
              </w:rPr>
            </w:pPr>
            <w:r w:rsidRPr="00F31997">
              <w:rPr>
                <w:rFonts w:ascii="Tahoma" w:eastAsia="PMingLiU" w:hAnsi="Tahoma" w:cs="Tahoma"/>
                <w:sz w:val="18"/>
              </w:rPr>
              <w:t>8,250,000</w:t>
            </w:r>
            <w:r w:rsidR="00085ED9">
              <w:rPr>
                <w:rFonts w:ascii="Tahoma" w:eastAsia="PMingLiU" w:hAnsi="Tahoma" w:cs="Tahoma"/>
                <w:sz w:val="18"/>
              </w:rPr>
              <w:t xml:space="preserve"> </w:t>
            </w:r>
          </w:p>
        </w:tc>
      </w:tr>
    </w:tbl>
    <w:p w:rsidR="003117FE" w:rsidRPr="00F31997" w:rsidRDefault="003117FE" w:rsidP="003117FE">
      <w:pPr>
        <w:pStyle w:val="Heading3"/>
        <w:rPr>
          <w:rFonts w:ascii="Tahoma" w:eastAsia="PMingLiU" w:hAnsi="Tahoma" w:cs="Tahoma"/>
        </w:rPr>
      </w:pPr>
    </w:p>
    <w:p w:rsidR="00781E36" w:rsidRDefault="00781E36" w:rsidP="003117FE">
      <w:pPr>
        <w:ind w:left="720"/>
        <w:jc w:val="both"/>
        <w:rPr>
          <w:rFonts w:eastAsia="PMingLiU" w:cs="Tahoma"/>
          <w:lang w:eastAsia="zh-TW"/>
        </w:rPr>
      </w:pPr>
    </w:p>
    <w:p w:rsidR="00781E36" w:rsidRDefault="00781E36" w:rsidP="003117FE">
      <w:pPr>
        <w:ind w:left="720"/>
        <w:jc w:val="both"/>
        <w:rPr>
          <w:rFonts w:eastAsia="PMingLiU" w:cs="Tahoma"/>
          <w:lang w:eastAsia="zh-TW"/>
        </w:rPr>
      </w:pPr>
    </w:p>
    <w:p w:rsidR="003117FE" w:rsidRPr="00F31997" w:rsidRDefault="003117FE" w:rsidP="003117FE">
      <w:pPr>
        <w:ind w:left="720"/>
        <w:jc w:val="both"/>
        <w:rPr>
          <w:rFonts w:eastAsia="PMingLiU" w:cs="Tahoma"/>
          <w:lang w:eastAsia="zh-TW"/>
        </w:rPr>
      </w:pPr>
      <w:r w:rsidRPr="00F31997">
        <w:rPr>
          <w:rFonts w:eastAsia="PMingLiU" w:cs="Tahoma" w:hint="eastAsia"/>
          <w:lang w:val="zh-TW" w:eastAsia="zh-TW"/>
        </w:rPr>
        <w:t>當針對有資格取得無限制全天候</w:t>
      </w:r>
      <w:r w:rsidRPr="00F31997">
        <w:rPr>
          <w:rFonts w:eastAsia="PMingLiU" w:cs="Tahoma"/>
          <w:lang w:val="zh-TW" w:eastAsia="zh-TW"/>
        </w:rPr>
        <w:t xml:space="preserve"> PRS </w:t>
      </w:r>
      <w:r w:rsidRPr="00F31997">
        <w:rPr>
          <w:rFonts w:eastAsia="PMingLiU" w:cs="Tahoma" w:hint="eastAsia"/>
          <w:lang w:val="zh-TW" w:eastAsia="zh-TW"/>
        </w:rPr>
        <w:t>之合格應用程式平台產品提交之年度平均</w:t>
      </w:r>
      <w:r w:rsidRPr="00F31997">
        <w:rPr>
          <w:rFonts w:eastAsia="PMingLiU" w:cs="Tahoma"/>
          <w:lang w:val="zh-TW" w:eastAsia="zh-TW"/>
        </w:rPr>
        <w:t xml:space="preserve"> SA </w:t>
      </w:r>
      <w:r w:rsidRPr="00F31997">
        <w:rPr>
          <w:rFonts w:eastAsia="PMingLiU" w:cs="Tahoma" w:hint="eastAsia"/>
          <w:lang w:val="zh-TW" w:eastAsia="zh-TW"/>
        </w:rPr>
        <w:t>花費高於</w:t>
      </w:r>
      <w:r w:rsidRPr="00F31997">
        <w:rPr>
          <w:rFonts w:eastAsia="PMingLiU" w:cs="Tahoma"/>
          <w:lang w:val="zh-TW" w:eastAsia="zh-TW"/>
        </w:rPr>
        <w:t xml:space="preserve"> $250,000 </w:t>
      </w:r>
      <w:r w:rsidRPr="00F31997">
        <w:rPr>
          <w:rFonts w:eastAsia="PMingLiU" w:cs="Tahoma" w:hint="eastAsia"/>
          <w:lang w:val="zh-TW" w:eastAsia="zh-TW"/>
        </w:rPr>
        <w:t>時，</w:t>
      </w:r>
      <w:r w:rsidRPr="00F31997">
        <w:rPr>
          <w:rFonts w:eastAsia="PMingLiU" w:cs="Tahoma"/>
          <w:lang w:val="zh-TW" w:eastAsia="zh-TW"/>
        </w:rPr>
        <w:t xml:space="preserve">Microsoft </w:t>
      </w:r>
      <w:r w:rsidRPr="00F31997">
        <w:rPr>
          <w:rFonts w:eastAsia="PMingLiU" w:cs="Tahoma" w:hint="eastAsia"/>
          <w:lang w:val="zh-TW" w:eastAsia="zh-TW"/>
        </w:rPr>
        <w:t>將不會根據實際</w:t>
      </w:r>
      <w:r w:rsidRPr="00F31997">
        <w:rPr>
          <w:rFonts w:eastAsia="PMingLiU" w:cs="Tahoma"/>
          <w:lang w:val="zh-TW" w:eastAsia="zh-TW"/>
        </w:rPr>
        <w:t xml:space="preserve"> SAl </w:t>
      </w:r>
      <w:r w:rsidRPr="00F31997">
        <w:rPr>
          <w:rFonts w:eastAsia="PMingLiU" w:cs="Tahoma" w:hint="eastAsia"/>
          <w:lang w:val="zh-TW" w:eastAsia="zh-TW"/>
        </w:rPr>
        <w:t>花費針對該些產品贈送事件。如果客戶中途才具備取得無限制全天候</w:t>
      </w:r>
      <w:r w:rsidRPr="00F31997">
        <w:rPr>
          <w:rFonts w:eastAsia="PMingLiU" w:cs="Tahoma"/>
          <w:lang w:val="zh-TW" w:eastAsia="zh-TW"/>
        </w:rPr>
        <w:t xml:space="preserve"> PRS </w:t>
      </w:r>
      <w:r w:rsidRPr="00F31997">
        <w:rPr>
          <w:rFonts w:eastAsia="PMingLiU" w:cs="Tahoma" w:hint="eastAsia"/>
          <w:lang w:val="zh-TW" w:eastAsia="zh-TW"/>
        </w:rPr>
        <w:t>之資格，先前根據</w:t>
      </w:r>
      <w:r w:rsidRPr="00F31997">
        <w:rPr>
          <w:rFonts w:eastAsia="PMingLiU" w:cs="Tahoma"/>
          <w:lang w:val="zh-TW" w:eastAsia="zh-TW"/>
        </w:rPr>
        <w:t xml:space="preserve"> SA </w:t>
      </w:r>
      <w:r w:rsidRPr="00F31997">
        <w:rPr>
          <w:rFonts w:eastAsia="PMingLiU" w:cs="Tahoma" w:hint="eastAsia"/>
          <w:lang w:val="zh-TW" w:eastAsia="zh-TW"/>
        </w:rPr>
        <w:t>花費獲贈且未使用之任何事件將會從客戶之餘額中扣掉。無限制全天候</w:t>
      </w:r>
      <w:r w:rsidRPr="00F31997">
        <w:rPr>
          <w:rFonts w:eastAsia="PMingLiU" w:cs="Tahoma"/>
          <w:lang w:val="zh-TW" w:eastAsia="zh-TW"/>
        </w:rPr>
        <w:t xml:space="preserve"> PRS </w:t>
      </w:r>
      <w:r w:rsidRPr="00F31997">
        <w:rPr>
          <w:rFonts w:eastAsia="PMingLiU" w:cs="Tahoma" w:hint="eastAsia"/>
          <w:lang w:val="zh-TW" w:eastAsia="zh-TW"/>
        </w:rPr>
        <w:t>事件無法轉換為主要問題解決支援時數或事件。</w:t>
      </w:r>
    </w:p>
    <w:p w:rsidR="003117FE" w:rsidRPr="00F31997" w:rsidRDefault="003117FE" w:rsidP="003117FE">
      <w:pPr>
        <w:ind w:left="720"/>
        <w:jc w:val="both"/>
        <w:rPr>
          <w:rFonts w:eastAsia="PMingLiU" w:cs="Tahoma"/>
          <w:lang w:eastAsia="zh-TW"/>
        </w:rPr>
      </w:pPr>
      <w:r w:rsidRPr="00F31997">
        <w:rPr>
          <w:rFonts w:eastAsia="PMingLiU" w:cs="Tahoma" w:hint="eastAsia"/>
          <w:lang w:val="zh-TW" w:eastAsia="zh-TW"/>
        </w:rPr>
        <w:t>擁有</w:t>
      </w:r>
      <w:r w:rsidRPr="00F31997">
        <w:rPr>
          <w:rFonts w:eastAsia="PMingLiU" w:cs="Tahoma" w:hint="eastAsia"/>
          <w:color w:val="000000"/>
          <w:lang w:val="zh-TW" w:eastAsia="zh-TW"/>
        </w:rPr>
        <w:t>生效日期為</w:t>
      </w:r>
      <w:r w:rsidRPr="00F31997">
        <w:rPr>
          <w:rFonts w:eastAsia="PMingLiU" w:cs="Tahoma"/>
          <w:color w:val="000000"/>
          <w:lang w:val="zh-TW" w:eastAsia="zh-TW"/>
        </w:rPr>
        <w:t xml:space="preserve"> 2009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日之前的</w:t>
      </w:r>
      <w:r w:rsidRPr="00F31997">
        <w:rPr>
          <w:rFonts w:eastAsia="PMingLiU" w:cs="Tahoma" w:hint="eastAsia"/>
          <w:lang w:val="zh-TW" w:eastAsia="zh-TW"/>
        </w:rPr>
        <w:t>應用程式平台合約</w:t>
      </w:r>
      <w:r w:rsidRPr="00F31997">
        <w:rPr>
          <w:rFonts w:eastAsia="PMingLiU" w:cs="Tahoma"/>
          <w:color w:val="000000"/>
          <w:lang w:val="zh-TW" w:eastAsia="zh-TW"/>
        </w:rPr>
        <w:t xml:space="preserve"> (APA) </w:t>
      </w:r>
      <w:r w:rsidRPr="00F31997">
        <w:rPr>
          <w:rFonts w:eastAsia="PMingLiU" w:cs="Tahoma" w:hint="eastAsia"/>
          <w:color w:val="000000"/>
          <w:lang w:val="zh-TW" w:eastAsia="zh-TW"/>
        </w:rPr>
        <w:t>且</w:t>
      </w:r>
      <w:r w:rsidRPr="00F31997">
        <w:rPr>
          <w:rFonts w:eastAsia="PMingLiU" w:cs="Tahoma" w:hint="eastAsia"/>
          <w:lang w:val="zh-TW" w:eastAsia="zh-TW"/>
        </w:rPr>
        <w:t>其針對合格應用程式平台產品之年度平均</w:t>
      </w:r>
      <w:r w:rsidRPr="00F31997">
        <w:rPr>
          <w:rFonts w:eastAsia="PMingLiU" w:cs="Tahoma"/>
          <w:lang w:val="zh-TW" w:eastAsia="zh-TW"/>
        </w:rPr>
        <w:t xml:space="preserve"> SA </w:t>
      </w:r>
      <w:r w:rsidRPr="00F31997">
        <w:rPr>
          <w:rFonts w:eastAsia="PMingLiU" w:cs="Tahoma" w:hint="eastAsia"/>
          <w:lang w:val="zh-TW" w:eastAsia="zh-TW"/>
        </w:rPr>
        <w:t>花費</w:t>
      </w:r>
      <w:r w:rsidRPr="00F31997">
        <w:rPr>
          <w:rFonts w:eastAsia="PMingLiU" w:cs="Tahoma" w:hint="eastAsia"/>
          <w:color w:val="000000"/>
          <w:lang w:val="zh-TW" w:eastAsia="zh-TW"/>
        </w:rPr>
        <w:t>高於</w:t>
      </w:r>
      <w:r w:rsidRPr="00F31997">
        <w:rPr>
          <w:rFonts w:eastAsia="PMingLiU" w:cs="Tahoma"/>
          <w:color w:val="000000"/>
          <w:lang w:val="zh-TW" w:eastAsia="zh-TW"/>
        </w:rPr>
        <w:t xml:space="preserve"> $250,000 </w:t>
      </w:r>
      <w:r w:rsidRPr="00F31997">
        <w:rPr>
          <w:rFonts w:eastAsia="PMingLiU" w:cs="Tahoma" w:hint="eastAsia"/>
          <w:lang w:val="zh-TW" w:eastAsia="zh-TW"/>
        </w:rPr>
        <w:t>之客戶，以及具備有效主要服務合約之客戶，將有資格</w:t>
      </w:r>
      <w:r w:rsidRPr="00F31997">
        <w:rPr>
          <w:rFonts w:eastAsia="PMingLiU" w:cs="Tahoma" w:hint="eastAsia"/>
          <w:color w:val="000000"/>
          <w:lang w:val="zh-TW" w:eastAsia="zh-TW"/>
        </w:rPr>
        <w:t>在第一個</w:t>
      </w:r>
      <w:r w:rsidRPr="00F31997">
        <w:rPr>
          <w:rFonts w:eastAsia="PMingLiU" w:cs="Tahoma"/>
          <w:color w:val="000000"/>
          <w:lang w:val="zh-TW" w:eastAsia="zh-TW"/>
        </w:rPr>
        <w:t xml:space="preserve"> APA </w:t>
      </w:r>
      <w:r w:rsidRPr="00F31997">
        <w:rPr>
          <w:rFonts w:eastAsia="PMingLiU" w:cs="Tahoma" w:hint="eastAsia"/>
          <w:color w:val="000000"/>
          <w:lang w:val="zh-TW" w:eastAsia="zh-TW"/>
        </w:rPr>
        <w:t>生效日期之週年日</w:t>
      </w:r>
      <w:r w:rsidRPr="00F31997">
        <w:rPr>
          <w:rFonts w:eastAsia="PMingLiU" w:cs="Tahoma" w:hint="eastAsia"/>
          <w:lang w:val="zh-TW" w:eastAsia="zh-TW"/>
        </w:rPr>
        <w:t>取得無限制全天候</w:t>
      </w:r>
      <w:r w:rsidRPr="00F31997">
        <w:rPr>
          <w:rFonts w:eastAsia="PMingLiU" w:cs="Tahoma"/>
          <w:color w:val="000000"/>
          <w:lang w:val="zh-TW" w:eastAsia="zh-TW"/>
        </w:rPr>
        <w:t xml:space="preserve"> PRS</w:t>
      </w:r>
      <w:r w:rsidRPr="00F31997">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spacing w:after="200" w:line="276" w:lineRule="auto"/>
        <w:ind w:left="720"/>
        <w:rPr>
          <w:rFonts w:eastAsia="PMingLiU" w:cs="Tahoma"/>
          <w:lang w:eastAsia="zh-TW"/>
        </w:rPr>
      </w:pPr>
      <w:r w:rsidRPr="00F31997">
        <w:rPr>
          <w:rFonts w:eastAsia="PMingLiU" w:cs="Tahoma"/>
          <w:lang w:val="zh-TW" w:eastAsia="zh-TW"/>
        </w:rPr>
        <w:t xml:space="preserve">(2) </w:t>
      </w:r>
      <w:r w:rsidRPr="00F31997">
        <w:rPr>
          <w:rFonts w:eastAsia="PMingLiU" w:cs="Tahoma" w:hint="eastAsia"/>
          <w:lang w:val="zh-TW" w:eastAsia="zh-TW"/>
        </w:rPr>
        <w:t>取得</w:t>
      </w:r>
      <w:r w:rsidRPr="00F31997">
        <w:rPr>
          <w:rFonts w:eastAsia="PMingLiU" w:cs="Tahoma"/>
          <w:lang w:val="zh-TW" w:eastAsia="zh-TW"/>
        </w:rPr>
        <w:t xml:space="preserve"> PDW </w:t>
      </w:r>
      <w:r w:rsidRPr="00F31997">
        <w:rPr>
          <w:rFonts w:eastAsia="PMingLiU" w:cs="Tahoma" w:hint="eastAsia"/>
          <w:lang w:val="zh-TW" w:eastAsia="zh-TW"/>
        </w:rPr>
        <w:t>使用權且具備有效之主要服務合約的客戶，有資格取得無限制的全天候</w:t>
      </w:r>
      <w:r w:rsidRPr="00F31997">
        <w:rPr>
          <w:rFonts w:eastAsia="PMingLiU" w:cs="Tahoma"/>
          <w:lang w:val="zh-TW" w:eastAsia="zh-TW"/>
        </w:rPr>
        <w:t xml:space="preserve"> PRS </w:t>
      </w:r>
      <w:r w:rsidRPr="00F31997">
        <w:rPr>
          <w:rFonts w:eastAsia="PMingLiU" w:cs="Tahoma" w:hint="eastAsia"/>
          <w:lang w:val="zh-TW" w:eastAsia="zh-TW"/>
        </w:rPr>
        <w:t>事件。</w:t>
      </w:r>
    </w:p>
    <w:p w:rsidR="003117FE" w:rsidRPr="00F31997" w:rsidRDefault="003117FE" w:rsidP="003117FE">
      <w:pPr>
        <w:spacing w:after="200" w:line="276" w:lineRule="auto"/>
        <w:ind w:left="720"/>
        <w:jc w:val="both"/>
        <w:rPr>
          <w:rFonts w:eastAsia="PMingLiU" w:cs="Tahoma"/>
          <w:lang w:eastAsia="zh-TW"/>
        </w:rPr>
      </w:pPr>
      <w:r w:rsidRPr="00F31997">
        <w:rPr>
          <w:rFonts w:eastAsia="PMingLiU" w:cs="Tahoma" w:hint="eastAsia"/>
          <w:lang w:val="zh-TW" w:eastAsia="zh-TW"/>
        </w:rPr>
        <w:t>當客戶購買</w:t>
      </w:r>
      <w:r w:rsidRPr="00F31997">
        <w:rPr>
          <w:rFonts w:eastAsia="PMingLiU" w:cs="Tahoma"/>
          <w:lang w:val="zh-TW" w:eastAsia="zh-TW"/>
        </w:rPr>
        <w:t xml:space="preserve"> PDW </w:t>
      </w:r>
      <w:r w:rsidRPr="00F31997">
        <w:rPr>
          <w:rFonts w:eastAsia="PMingLiU" w:cs="Tahoma" w:hint="eastAsia"/>
          <w:lang w:val="zh-TW" w:eastAsia="zh-TW"/>
        </w:rPr>
        <w:t>使用權時，</w:t>
      </w:r>
      <w:r w:rsidRPr="00F31997">
        <w:rPr>
          <w:rFonts w:eastAsia="PMingLiU" w:cs="Tahoma"/>
          <w:lang w:val="zh-TW" w:eastAsia="zh-TW"/>
        </w:rPr>
        <w:t xml:space="preserve">Microsoft </w:t>
      </w:r>
      <w:r w:rsidRPr="00F31997">
        <w:rPr>
          <w:rFonts w:eastAsia="PMingLiU" w:cs="Tahoma" w:hint="eastAsia"/>
          <w:lang w:val="zh-TW" w:eastAsia="zh-TW"/>
        </w:rPr>
        <w:t>不會根據此產品實際</w:t>
      </w:r>
      <w:r w:rsidRPr="00F31997">
        <w:rPr>
          <w:rFonts w:eastAsia="PMingLiU" w:cs="Tahoma"/>
          <w:lang w:val="zh-TW" w:eastAsia="zh-TW"/>
        </w:rPr>
        <w:t xml:space="preserve"> SA </w:t>
      </w:r>
      <w:r w:rsidRPr="00F31997">
        <w:rPr>
          <w:rFonts w:eastAsia="PMingLiU" w:cs="Tahoma" w:hint="eastAsia"/>
          <w:lang w:val="zh-TW" w:eastAsia="zh-TW"/>
        </w:rPr>
        <w:t>花費贈送事件。無限制全天候</w:t>
      </w:r>
      <w:r w:rsidRPr="00F31997">
        <w:rPr>
          <w:rFonts w:eastAsia="PMingLiU" w:cs="Tahoma"/>
          <w:lang w:val="zh-TW" w:eastAsia="zh-TW"/>
        </w:rPr>
        <w:t xml:space="preserve"> PRS </w:t>
      </w:r>
      <w:r w:rsidRPr="00F31997">
        <w:rPr>
          <w:rFonts w:eastAsia="PMingLiU" w:cs="Tahoma" w:hint="eastAsia"/>
          <w:lang w:val="zh-TW" w:eastAsia="zh-TW"/>
        </w:rPr>
        <w:t>事件無法轉換為主要問題解決支援時數或事件。</w:t>
      </w:r>
    </w:p>
    <w:p w:rsidR="003117FE" w:rsidRPr="00F31997" w:rsidRDefault="003117FE" w:rsidP="003117FE">
      <w:pPr>
        <w:ind w:left="720"/>
        <w:jc w:val="both"/>
        <w:rPr>
          <w:rFonts w:eastAsia="PMingLiU" w:cs="Tahoma"/>
          <w:lang w:eastAsia="zh-TW"/>
        </w:rPr>
      </w:pPr>
      <w:r w:rsidRPr="00F31997">
        <w:rPr>
          <w:rFonts w:eastAsia="PMingLiU" w:cs="Tahoma" w:hint="eastAsia"/>
          <w:color w:val="000000"/>
          <w:lang w:val="zh-TW" w:eastAsia="zh-TW"/>
        </w:rPr>
        <w:t>雖然贈送的全天候</w:t>
      </w:r>
      <w:r w:rsidRPr="00F31997">
        <w:rPr>
          <w:rFonts w:eastAsia="PMingLiU" w:cs="Tahoma"/>
          <w:color w:val="000000"/>
          <w:lang w:val="zh-TW" w:eastAsia="zh-TW"/>
        </w:rPr>
        <w:t xml:space="preserve"> PRS </w:t>
      </w:r>
      <w:r w:rsidRPr="00F31997">
        <w:rPr>
          <w:rFonts w:eastAsia="PMingLiU" w:cs="Tahoma" w:hint="eastAsia"/>
          <w:color w:val="000000"/>
          <w:lang w:val="zh-TW" w:eastAsia="zh-TW"/>
        </w:rPr>
        <w:t>事件數目並非根據</w:t>
      </w:r>
      <w:r w:rsidRPr="00F31997">
        <w:rPr>
          <w:rFonts w:eastAsia="PMingLiU" w:cs="Tahoma"/>
          <w:color w:val="000000"/>
          <w:lang w:val="zh-TW" w:eastAsia="zh-TW"/>
        </w:rPr>
        <w:t xml:space="preserve"> SA </w:t>
      </w:r>
      <w:r w:rsidRPr="00F31997">
        <w:rPr>
          <w:rFonts w:eastAsia="PMingLiU" w:cs="Tahoma" w:hint="eastAsia"/>
          <w:color w:val="000000"/>
          <w:lang w:val="zh-TW" w:eastAsia="zh-TW"/>
        </w:rPr>
        <w:t>花費，但可管理無限制全天候</w:t>
      </w:r>
      <w:r w:rsidRPr="00F31997">
        <w:rPr>
          <w:rFonts w:eastAsia="PMingLiU" w:cs="Tahoma"/>
          <w:color w:val="000000"/>
          <w:lang w:val="zh-TW" w:eastAsia="zh-TW"/>
        </w:rPr>
        <w:t xml:space="preserve"> PRS </w:t>
      </w:r>
      <w:r w:rsidRPr="00F31997">
        <w:rPr>
          <w:rFonts w:eastAsia="PMingLiU" w:cs="Tahoma" w:hint="eastAsia"/>
          <w:color w:val="000000"/>
          <w:lang w:val="zh-TW" w:eastAsia="zh-TW"/>
        </w:rPr>
        <w:t>之</w:t>
      </w:r>
      <w:r w:rsidRPr="00F31997">
        <w:rPr>
          <w:rFonts w:eastAsia="PMingLiU" w:cs="Tahoma" w:hint="eastAsia"/>
          <w:i/>
          <w:color w:val="000000"/>
          <w:lang w:val="zh-TW" w:eastAsia="zh-TW"/>
        </w:rPr>
        <w:t>許可支援聯絡人</w:t>
      </w:r>
      <w:r w:rsidRPr="00F31997">
        <w:rPr>
          <w:rFonts w:eastAsia="PMingLiU" w:cs="Tahoma" w:hint="eastAsia"/>
          <w:color w:val="000000"/>
          <w:lang w:val="zh-TW" w:eastAsia="zh-TW"/>
        </w:rPr>
        <w:t>數目則會依</w:t>
      </w:r>
      <w:r w:rsidRPr="00F31997">
        <w:rPr>
          <w:rFonts w:eastAsia="PMingLiU" w:cs="Tahoma"/>
          <w:color w:val="000000"/>
          <w:lang w:val="zh-TW" w:eastAsia="zh-TW"/>
        </w:rPr>
        <w:t xml:space="preserve"> SA </w:t>
      </w:r>
      <w:r w:rsidRPr="00F31997">
        <w:rPr>
          <w:rFonts w:eastAsia="PMingLiU" w:cs="Tahoma" w:hint="eastAsia"/>
          <w:color w:val="000000"/>
          <w:lang w:val="zh-TW" w:eastAsia="zh-TW"/>
        </w:rPr>
        <w:t>花費大小而有所不同。所有合格之客戶至少有權取得四個授權聯絡人再加一個額外的聯絡人，依客戶據以購買</w:t>
      </w:r>
      <w:r w:rsidRPr="00F31997">
        <w:rPr>
          <w:rFonts w:eastAsia="PMingLiU" w:cs="Tahoma"/>
          <w:color w:val="000000"/>
          <w:lang w:val="zh-TW" w:eastAsia="zh-TW"/>
        </w:rPr>
        <w:t xml:space="preserve"> PDW </w:t>
      </w:r>
      <w:r w:rsidRPr="00F31997">
        <w:rPr>
          <w:rFonts w:eastAsia="PMingLiU" w:cs="Tahoma" w:hint="eastAsia"/>
          <w:color w:val="000000"/>
          <w:lang w:val="zh-TW" w:eastAsia="zh-TW"/>
        </w:rPr>
        <w:t>使用權之</w:t>
      </w:r>
      <w:r w:rsidRPr="00F31997">
        <w:rPr>
          <w:rFonts w:eastAsia="PMingLiU" w:cs="Tahoma"/>
          <w:color w:val="000000"/>
          <w:lang w:val="zh-TW" w:eastAsia="zh-TW"/>
        </w:rPr>
        <w:t xml:space="preserve"> EAP </w:t>
      </w:r>
      <w:r w:rsidRPr="00F31997">
        <w:rPr>
          <w:rFonts w:eastAsia="PMingLiU" w:cs="Tahoma" w:hint="eastAsia"/>
          <w:color w:val="000000"/>
          <w:lang w:val="zh-TW" w:eastAsia="zh-TW"/>
        </w:rPr>
        <w:t>或</w:t>
      </w:r>
      <w:r w:rsidRPr="00F31997">
        <w:rPr>
          <w:rFonts w:eastAsia="PMingLiU" w:cs="Tahoma"/>
          <w:color w:val="000000"/>
          <w:lang w:val="zh-TW" w:eastAsia="zh-TW"/>
        </w:rPr>
        <w:t xml:space="preserve"> VL </w:t>
      </w:r>
      <w:r w:rsidRPr="00F31997">
        <w:rPr>
          <w:rFonts w:eastAsia="PMingLiU" w:cs="Tahoma" w:hint="eastAsia"/>
          <w:color w:val="000000"/>
          <w:lang w:val="zh-TW" w:eastAsia="zh-TW"/>
        </w:rPr>
        <w:t>方案，每個額外聯絡人要</w:t>
      </w:r>
      <w:r w:rsidRPr="00F31997">
        <w:rPr>
          <w:rFonts w:eastAsia="PMingLiU" w:cs="Tahoma"/>
          <w:color w:val="000000"/>
          <w:lang w:val="zh-TW" w:eastAsia="zh-TW"/>
        </w:rPr>
        <w:t xml:space="preserve"> $125,000 </w:t>
      </w:r>
      <w:r w:rsidRPr="00F31997">
        <w:rPr>
          <w:rFonts w:eastAsia="PMingLiU" w:cs="Tahoma" w:hint="eastAsia"/>
          <w:color w:val="000000"/>
          <w:lang w:val="zh-TW" w:eastAsia="zh-TW"/>
        </w:rPr>
        <w:t>的</w:t>
      </w:r>
      <w:r w:rsidRPr="00F31997">
        <w:rPr>
          <w:rFonts w:eastAsia="PMingLiU" w:cs="Tahoma"/>
          <w:color w:val="000000"/>
          <w:lang w:val="zh-TW" w:eastAsia="zh-TW"/>
        </w:rPr>
        <w:t xml:space="preserve"> SA </w:t>
      </w:r>
      <w:r w:rsidRPr="00F31997">
        <w:rPr>
          <w:rFonts w:eastAsia="PMingLiU" w:cs="Tahoma" w:hint="eastAsia"/>
          <w:color w:val="000000"/>
          <w:lang w:val="zh-TW" w:eastAsia="zh-TW"/>
        </w:rPr>
        <w:t>花費。針對以外幣為單位之合約，若是每個遞增之</w:t>
      </w:r>
      <w:r w:rsidRPr="00F31997">
        <w:rPr>
          <w:rFonts w:eastAsia="PMingLiU" w:cs="Tahoma"/>
          <w:color w:val="000000"/>
          <w:lang w:val="zh-TW" w:eastAsia="zh-TW"/>
        </w:rPr>
        <w:t xml:space="preserve"> SA </w:t>
      </w:r>
      <w:r w:rsidRPr="00F31997">
        <w:rPr>
          <w:rFonts w:eastAsia="PMingLiU" w:cs="Tahoma" w:hint="eastAsia"/>
          <w:color w:val="000000"/>
          <w:lang w:val="zh-TW" w:eastAsia="zh-TW"/>
        </w:rPr>
        <w:t>花費金額等於</w:t>
      </w:r>
      <w:r w:rsidRPr="00F31997">
        <w:rPr>
          <w:rFonts w:eastAsia="PMingLiU" w:cs="Tahoma"/>
          <w:color w:val="000000"/>
          <w:lang w:val="zh-TW" w:eastAsia="zh-TW"/>
        </w:rPr>
        <w:t xml:space="preserve"> $125,000 </w:t>
      </w:r>
      <w:r w:rsidRPr="00F31997">
        <w:rPr>
          <w:rFonts w:eastAsia="PMingLiU" w:cs="Tahoma" w:hint="eastAsia"/>
          <w:color w:val="000000"/>
          <w:lang w:val="zh-TW" w:eastAsia="zh-TW"/>
        </w:rPr>
        <w:t>的年度平均</w:t>
      </w:r>
      <w:r w:rsidRPr="00F31997">
        <w:rPr>
          <w:rFonts w:eastAsia="PMingLiU" w:cs="Tahoma"/>
          <w:color w:val="000000"/>
          <w:lang w:val="zh-TW" w:eastAsia="zh-TW"/>
        </w:rPr>
        <w:t xml:space="preserve"> SA </w:t>
      </w:r>
      <w:r w:rsidRPr="00F31997">
        <w:rPr>
          <w:rFonts w:eastAsia="PMingLiU" w:cs="Tahoma" w:hint="eastAsia"/>
          <w:color w:val="000000"/>
          <w:lang w:val="zh-TW" w:eastAsia="zh-TW"/>
        </w:rPr>
        <w:t>花費</w:t>
      </w:r>
      <w:r w:rsidRPr="00F31997">
        <w:rPr>
          <w:rFonts w:eastAsia="PMingLiU" w:cs="Tahoma"/>
          <w:color w:val="000000"/>
          <w:lang w:val="zh-TW" w:eastAsia="zh-TW"/>
        </w:rPr>
        <w:t xml:space="preserve"> (</w:t>
      </w:r>
      <w:r w:rsidRPr="00F31997">
        <w:rPr>
          <w:rFonts w:eastAsia="PMingLiU" w:cs="Tahoma" w:hint="eastAsia"/>
          <w:color w:val="000000"/>
          <w:lang w:val="zh-TW" w:eastAsia="zh-TW"/>
        </w:rPr>
        <w:t>以適當之外幣為單位</w:t>
      </w:r>
      <w:r w:rsidRPr="00F31997">
        <w:rPr>
          <w:rFonts w:eastAsia="PMingLiU" w:cs="Tahoma"/>
          <w:color w:val="000000"/>
          <w:lang w:val="zh-TW" w:eastAsia="zh-TW"/>
        </w:rPr>
        <w:t>)</w:t>
      </w:r>
      <w:r w:rsidRPr="00F31997">
        <w:rPr>
          <w:rFonts w:eastAsia="PMingLiU" w:cs="Tahoma" w:hint="eastAsia"/>
          <w:color w:val="000000"/>
          <w:lang w:val="zh-TW" w:eastAsia="zh-TW"/>
        </w:rPr>
        <w:t>，則有資格的客戶至少有權取得四個授權聯絡人再加一個額外的聯絡人。請參閱下表：</w:t>
      </w:r>
    </w:p>
    <w:p w:rsidR="003117FE" w:rsidRPr="00F31997" w:rsidRDefault="003117FE" w:rsidP="003117FE">
      <w:pPr>
        <w:ind w:left="720"/>
        <w:jc w:val="both"/>
        <w:rPr>
          <w:rFonts w:eastAsia="PMingLiU" w:cs="Tahoma"/>
          <w:lang w:eastAsia="zh-TW"/>
        </w:rPr>
      </w:pPr>
    </w:p>
    <w:p w:rsidR="003117FE" w:rsidRPr="00F31997" w:rsidRDefault="003117FE" w:rsidP="003117FE">
      <w:pPr>
        <w:ind w:left="720"/>
        <w:jc w:val="both"/>
        <w:rPr>
          <w:rFonts w:eastAsia="PMingLiU" w:cs="Tahoma"/>
          <w:lang w:eastAsia="zh-TW"/>
        </w:rPr>
      </w:pPr>
      <w:r w:rsidRPr="00F31997">
        <w:rPr>
          <w:rFonts w:eastAsia="PMingLiU" w:cs="Tahoma" w:hint="eastAsia"/>
          <w:color w:val="000000"/>
          <w:lang w:val="zh-TW" w:eastAsia="zh-TW"/>
        </w:rPr>
        <w:t>下表適用於具備</w:t>
      </w:r>
      <w:r w:rsidRPr="00F31997">
        <w:rPr>
          <w:rFonts w:eastAsia="PMingLiU" w:cs="Tahoma"/>
          <w:color w:val="000000"/>
          <w:lang w:val="zh-TW" w:eastAsia="zh-TW"/>
        </w:rPr>
        <w:t xml:space="preserve"> EAP </w:t>
      </w:r>
      <w:r w:rsidRPr="00F31997">
        <w:rPr>
          <w:rFonts w:eastAsia="PMingLiU" w:cs="Tahoma" w:hint="eastAsia"/>
          <w:color w:val="000000"/>
          <w:lang w:val="zh-TW" w:eastAsia="zh-TW"/>
        </w:rPr>
        <w:t>或</w:t>
      </w:r>
      <w:r w:rsidRPr="00F31997">
        <w:rPr>
          <w:rFonts w:eastAsia="PMingLiU" w:cs="Tahoma"/>
          <w:color w:val="000000"/>
          <w:lang w:val="zh-TW" w:eastAsia="zh-TW"/>
        </w:rPr>
        <w:t xml:space="preserve"> APA </w:t>
      </w:r>
      <w:r w:rsidRPr="00F31997">
        <w:rPr>
          <w:rFonts w:eastAsia="PMingLiU" w:cs="Tahoma" w:hint="eastAsia"/>
          <w:color w:val="000000"/>
          <w:lang w:val="zh-TW" w:eastAsia="zh-TW"/>
        </w:rPr>
        <w:t>的客戶：</w:t>
      </w:r>
    </w:p>
    <w:p w:rsidR="003117FE" w:rsidRPr="00F31997" w:rsidRDefault="003117FE" w:rsidP="003117FE">
      <w:pPr>
        <w:rPr>
          <w:rFonts w:eastAsia="PMingLiU" w:cs="Tahoma"/>
          <w:lang w:eastAsia="zh-TW"/>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117FE" w:rsidRPr="00F31997" w:rsidTr="0014608C">
        <w:trPr>
          <w:tblHeader/>
        </w:trPr>
        <w:tc>
          <w:tcPr>
            <w:tcW w:w="2160" w:type="dxa"/>
            <w:shd w:val="clear" w:color="auto" w:fill="FABF8F"/>
          </w:tcPr>
          <w:p w:rsidR="003117FE" w:rsidRPr="00F31997" w:rsidRDefault="003117FE" w:rsidP="00C70748">
            <w:pPr>
              <w:jc w:val="center"/>
              <w:rPr>
                <w:rFonts w:eastAsia="PMingLiU" w:cs="Tahoma"/>
                <w:color w:val="000000"/>
                <w:szCs w:val="18"/>
              </w:rPr>
            </w:pPr>
            <w:r w:rsidRPr="00F31997">
              <w:rPr>
                <w:rFonts w:eastAsia="PMingLiU" w:cs="Tahoma" w:hint="eastAsia"/>
                <w:b/>
                <w:color w:val="000000"/>
                <w:lang w:val="zh-TW"/>
              </w:rPr>
              <w:t>年度平均</w:t>
            </w:r>
            <w:r w:rsidRPr="00F31997">
              <w:rPr>
                <w:rFonts w:eastAsia="PMingLiU" w:cs="Tahoma"/>
                <w:b/>
                <w:color w:val="000000"/>
                <w:lang w:val="zh-TW"/>
              </w:rPr>
              <w:t xml:space="preserve"> SA </w:t>
            </w:r>
            <w:r w:rsidRPr="00F31997">
              <w:rPr>
                <w:rFonts w:eastAsia="PMingLiU" w:cs="Tahoma" w:hint="eastAsia"/>
                <w:b/>
                <w:color w:val="000000"/>
                <w:lang w:val="zh-TW"/>
              </w:rPr>
              <w:t>花費</w:t>
            </w:r>
          </w:p>
        </w:tc>
        <w:tc>
          <w:tcPr>
            <w:tcW w:w="2520" w:type="dxa"/>
            <w:shd w:val="clear" w:color="auto" w:fill="FABF8F"/>
          </w:tcPr>
          <w:p w:rsidR="003117FE" w:rsidRPr="00F31997" w:rsidRDefault="003117FE" w:rsidP="00C70748">
            <w:pPr>
              <w:jc w:val="center"/>
              <w:rPr>
                <w:rFonts w:eastAsia="PMingLiU" w:cs="Tahoma"/>
                <w:color w:val="000000"/>
                <w:szCs w:val="18"/>
              </w:rPr>
            </w:pPr>
            <w:r w:rsidRPr="00F31997">
              <w:rPr>
                <w:rFonts w:eastAsia="PMingLiU" w:cs="Tahoma" w:hint="eastAsia"/>
                <w:b/>
                <w:color w:val="000000"/>
                <w:lang w:val="zh-TW"/>
              </w:rPr>
              <w:t>許可之支援聯絡人</w:t>
            </w:r>
          </w:p>
        </w:tc>
      </w:tr>
      <w:tr w:rsidR="003117FE" w:rsidRPr="00F31997" w:rsidTr="00C70748">
        <w:tc>
          <w:tcPr>
            <w:tcW w:w="2160" w:type="dxa"/>
          </w:tcPr>
          <w:p w:rsidR="003117FE" w:rsidRPr="00F31997" w:rsidRDefault="003117FE" w:rsidP="00C70748">
            <w:pPr>
              <w:jc w:val="center"/>
              <w:rPr>
                <w:rFonts w:eastAsia="PMingLiU" w:cs="Tahoma"/>
                <w:color w:val="000000"/>
                <w:szCs w:val="18"/>
              </w:rPr>
            </w:pPr>
            <w:r w:rsidRPr="00F31997">
              <w:rPr>
                <w:rFonts w:eastAsia="PMingLiU" w:cs="Tahoma"/>
                <w:color w:val="000000"/>
                <w:szCs w:val="18"/>
              </w:rPr>
              <w:t>$250,000 - $374,999</w:t>
            </w:r>
          </w:p>
        </w:tc>
        <w:tc>
          <w:tcPr>
            <w:tcW w:w="2520" w:type="dxa"/>
          </w:tcPr>
          <w:p w:rsidR="003117FE" w:rsidRPr="00F31997" w:rsidRDefault="003117FE" w:rsidP="00C70748">
            <w:pPr>
              <w:jc w:val="center"/>
              <w:rPr>
                <w:rFonts w:eastAsia="PMingLiU" w:cs="Tahoma"/>
                <w:color w:val="000000"/>
                <w:szCs w:val="18"/>
              </w:rPr>
            </w:pPr>
            <w:r w:rsidRPr="00F31997">
              <w:rPr>
                <w:rFonts w:eastAsia="PMingLiU" w:cs="Tahoma"/>
                <w:color w:val="000000"/>
                <w:szCs w:val="18"/>
              </w:rPr>
              <w:t>4</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$375,000 - $499,999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5</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$500,000 - $624,999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6</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$625,000 - $749,999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7</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$750,000 - $874,999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8</w:t>
            </w:r>
          </w:p>
        </w:tc>
      </w:tr>
    </w:tbl>
    <w:p w:rsidR="003117FE" w:rsidRPr="00F31997" w:rsidRDefault="003117FE" w:rsidP="003117FE">
      <w:pPr>
        <w:rPr>
          <w:rFonts w:eastAsia="PMingLiU" w:cs="Tahoma"/>
        </w:rPr>
      </w:pPr>
    </w:p>
    <w:p w:rsidR="003117FE" w:rsidRPr="00F31997" w:rsidRDefault="003117FE" w:rsidP="003117FE">
      <w:pPr>
        <w:rPr>
          <w:rFonts w:eastAsia="PMingLiU" w:cs="Tahoma"/>
        </w:rPr>
      </w:pPr>
    </w:p>
    <w:p w:rsidR="003117FE" w:rsidRPr="00F31997" w:rsidRDefault="003117FE" w:rsidP="003117FE">
      <w:pPr>
        <w:ind w:firstLine="720"/>
        <w:rPr>
          <w:rFonts w:eastAsia="PMingLiU" w:cs="Tahoma"/>
          <w:lang w:eastAsia="zh-TW"/>
        </w:rPr>
      </w:pPr>
      <w:r w:rsidRPr="00F31997">
        <w:rPr>
          <w:rFonts w:eastAsia="PMingLiU" w:cs="Tahoma" w:hint="eastAsia"/>
          <w:lang w:val="zh-TW" w:eastAsia="zh-TW"/>
        </w:rPr>
        <w:t>下表適用於具備</w:t>
      </w:r>
      <w:r w:rsidRPr="00F31997">
        <w:rPr>
          <w:rFonts w:eastAsia="PMingLiU" w:cs="Tahoma"/>
          <w:lang w:val="zh-TW" w:eastAsia="zh-TW"/>
        </w:rPr>
        <w:t xml:space="preserve"> PDW </w:t>
      </w:r>
      <w:r w:rsidRPr="00F31997">
        <w:rPr>
          <w:rFonts w:eastAsia="PMingLiU" w:cs="Tahoma" w:hint="eastAsia"/>
          <w:lang w:val="zh-TW" w:eastAsia="zh-TW"/>
        </w:rPr>
        <w:t>使用權的客戶：</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3117FE" w:rsidRPr="00F31997" w:rsidTr="00C70748">
        <w:tc>
          <w:tcPr>
            <w:tcW w:w="2160" w:type="dxa"/>
            <w:shd w:val="clear" w:color="auto" w:fill="FABF8F"/>
          </w:tcPr>
          <w:p w:rsidR="003117FE" w:rsidRPr="00F31997" w:rsidRDefault="003117FE" w:rsidP="00C70748">
            <w:pPr>
              <w:jc w:val="center"/>
              <w:rPr>
                <w:rFonts w:eastAsia="PMingLiU" w:cs="Tahoma"/>
                <w:color w:val="000000"/>
                <w:szCs w:val="18"/>
              </w:rPr>
            </w:pPr>
            <w:r w:rsidRPr="00F31997">
              <w:rPr>
                <w:rFonts w:eastAsia="PMingLiU" w:cs="Tahoma" w:hint="eastAsia"/>
                <w:b/>
                <w:color w:val="000000"/>
                <w:lang w:val="zh-TW"/>
              </w:rPr>
              <w:t>年度平均</w:t>
            </w:r>
            <w:r w:rsidRPr="00F31997">
              <w:rPr>
                <w:rFonts w:eastAsia="PMingLiU" w:cs="Tahoma"/>
                <w:b/>
                <w:color w:val="000000"/>
                <w:lang w:val="zh-TW"/>
              </w:rPr>
              <w:t xml:space="preserve"> SA </w:t>
            </w:r>
            <w:r w:rsidRPr="00F31997">
              <w:rPr>
                <w:rFonts w:eastAsia="PMingLiU" w:cs="Tahoma" w:hint="eastAsia"/>
                <w:b/>
                <w:color w:val="000000"/>
                <w:lang w:val="zh-TW"/>
              </w:rPr>
              <w:t>花費</w:t>
            </w:r>
          </w:p>
        </w:tc>
        <w:tc>
          <w:tcPr>
            <w:tcW w:w="2520" w:type="dxa"/>
            <w:shd w:val="clear" w:color="auto" w:fill="FABF8F"/>
          </w:tcPr>
          <w:p w:rsidR="003117FE" w:rsidRPr="00F31997" w:rsidRDefault="003117FE" w:rsidP="00C70748">
            <w:pPr>
              <w:jc w:val="center"/>
              <w:rPr>
                <w:rFonts w:eastAsia="PMingLiU" w:cs="Tahoma"/>
                <w:color w:val="000000"/>
                <w:szCs w:val="18"/>
              </w:rPr>
            </w:pPr>
            <w:r w:rsidRPr="00F31997">
              <w:rPr>
                <w:rFonts w:eastAsia="PMingLiU" w:cs="Tahoma" w:hint="eastAsia"/>
                <w:b/>
                <w:color w:val="000000"/>
                <w:lang w:val="zh-TW"/>
              </w:rPr>
              <w:t>許可之支援聯絡人</w:t>
            </w:r>
          </w:p>
        </w:tc>
      </w:tr>
      <w:tr w:rsidR="003117FE" w:rsidRPr="00F31997" w:rsidTr="00C70748">
        <w:tc>
          <w:tcPr>
            <w:tcW w:w="2160" w:type="dxa"/>
          </w:tcPr>
          <w:p w:rsidR="003117FE" w:rsidRPr="00F31997" w:rsidRDefault="003117FE" w:rsidP="00C70748">
            <w:pPr>
              <w:jc w:val="center"/>
              <w:rPr>
                <w:rFonts w:eastAsia="PMingLiU" w:cs="Tahoma"/>
                <w:color w:val="000000"/>
                <w:szCs w:val="18"/>
              </w:rPr>
            </w:pPr>
            <w:r w:rsidRPr="00F31997">
              <w:rPr>
                <w:rFonts w:eastAsia="PMingLiU" w:cs="Tahoma"/>
                <w:color w:val="000000"/>
              </w:rPr>
              <w:t>$0 - $374,999</w:t>
            </w:r>
          </w:p>
        </w:tc>
        <w:tc>
          <w:tcPr>
            <w:tcW w:w="2520" w:type="dxa"/>
          </w:tcPr>
          <w:p w:rsidR="003117FE" w:rsidRPr="00F31997" w:rsidRDefault="003117FE" w:rsidP="00C70748">
            <w:pPr>
              <w:jc w:val="center"/>
              <w:rPr>
                <w:rFonts w:eastAsia="PMingLiU" w:cs="Tahoma"/>
                <w:color w:val="000000"/>
                <w:szCs w:val="18"/>
              </w:rPr>
            </w:pPr>
            <w:r w:rsidRPr="00F31997">
              <w:rPr>
                <w:rFonts w:eastAsia="PMingLiU" w:cs="Tahoma"/>
                <w:color w:val="000000"/>
                <w:szCs w:val="18"/>
              </w:rPr>
              <w:t>4</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$375,000 - $499,999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5</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$500,000 - $624,999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6</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$625,000 - $749,999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7</w:t>
            </w:r>
          </w:p>
        </w:tc>
      </w:tr>
      <w:tr w:rsidR="003117FE" w:rsidRPr="00F31997" w:rsidTr="00C70748">
        <w:tc>
          <w:tcPr>
            <w:tcW w:w="2160" w:type="dxa"/>
          </w:tcPr>
          <w:p w:rsidR="003117FE" w:rsidRPr="00F31997" w:rsidRDefault="003117FE" w:rsidP="00C70748">
            <w:pPr>
              <w:jc w:val="center"/>
              <w:rPr>
                <w:rFonts w:eastAsia="PMingLiU" w:cs="Tahoma"/>
                <w:szCs w:val="18"/>
              </w:rPr>
            </w:pPr>
            <w:r w:rsidRPr="00F31997">
              <w:rPr>
                <w:rFonts w:eastAsia="PMingLiU" w:cs="Tahoma"/>
                <w:szCs w:val="18"/>
              </w:rPr>
              <w:t>$750,000 - $874,999</w:t>
            </w:r>
          </w:p>
        </w:tc>
        <w:tc>
          <w:tcPr>
            <w:tcW w:w="2520" w:type="dxa"/>
          </w:tcPr>
          <w:p w:rsidR="003117FE" w:rsidRPr="00F31997" w:rsidRDefault="003117FE" w:rsidP="00C70748">
            <w:pPr>
              <w:jc w:val="center"/>
              <w:rPr>
                <w:rFonts w:eastAsia="PMingLiU" w:cs="Tahoma"/>
                <w:szCs w:val="18"/>
              </w:rPr>
            </w:pPr>
            <w:r w:rsidRPr="00F31997">
              <w:rPr>
                <w:rFonts w:eastAsia="PMingLiU" w:cs="Tahoma"/>
                <w:szCs w:val="18"/>
              </w:rPr>
              <w:t>8</w:t>
            </w:r>
          </w:p>
        </w:tc>
      </w:tr>
    </w:tbl>
    <w:p w:rsidR="003117FE" w:rsidRPr="00F31997" w:rsidRDefault="003117FE" w:rsidP="003117FE">
      <w:pPr>
        <w:ind w:left="720"/>
        <w:jc w:val="both"/>
        <w:rPr>
          <w:rFonts w:eastAsia="PMingLiU" w:cs="Tahoma"/>
        </w:rPr>
      </w:pPr>
    </w:p>
    <w:p w:rsidR="003117FE" w:rsidRPr="00F31997" w:rsidRDefault="003117FE" w:rsidP="003117FE">
      <w:pPr>
        <w:ind w:left="720"/>
        <w:jc w:val="both"/>
        <w:rPr>
          <w:rFonts w:eastAsia="PMingLiU" w:cs="Tahoma"/>
        </w:rPr>
      </w:pPr>
    </w:p>
    <w:p w:rsidR="003117FE" w:rsidRPr="00F31997" w:rsidRDefault="003117FE" w:rsidP="003117FE">
      <w:pPr>
        <w:ind w:left="720"/>
        <w:jc w:val="both"/>
        <w:rPr>
          <w:rFonts w:eastAsia="PMingLiU" w:cs="Tahoma"/>
          <w:lang w:eastAsia="zh-TW"/>
        </w:rPr>
      </w:pPr>
      <w:r w:rsidRPr="00F31997">
        <w:rPr>
          <w:rFonts w:eastAsia="PMingLiU" w:cs="Tahoma" w:hint="eastAsia"/>
          <w:szCs w:val="18"/>
          <w:lang w:val="zh-TW" w:eastAsia="zh-TW"/>
        </w:rPr>
        <w:t>應該由客戶指定之聯絡人透過電話或網頁啟動支援要求</w:t>
      </w:r>
      <w:r w:rsidRPr="00ED71A8">
        <w:rPr>
          <w:rFonts w:eastAsia="PMingLiU" w:cs="Tahoma" w:hint="eastAsia"/>
          <w:szCs w:val="18"/>
          <w:lang w:eastAsia="zh-TW"/>
        </w:rPr>
        <w:t>，</w:t>
      </w:r>
      <w:r w:rsidRPr="00F31997">
        <w:rPr>
          <w:rFonts w:eastAsia="PMingLiU" w:cs="Tahoma" w:hint="eastAsia"/>
          <w:szCs w:val="18"/>
          <w:lang w:val="zh-TW" w:eastAsia="zh-TW"/>
        </w:rPr>
        <w:t>且應遵照客戶之主要服務合約</w:t>
      </w:r>
      <w:r w:rsidRPr="00ED71A8">
        <w:rPr>
          <w:rFonts w:eastAsia="PMingLiU" w:cs="Tahoma"/>
          <w:szCs w:val="18"/>
          <w:lang w:eastAsia="zh-TW"/>
        </w:rPr>
        <w:t xml:space="preserve"> (Premier Services Agreement) </w:t>
      </w:r>
      <w:r w:rsidRPr="00F31997">
        <w:rPr>
          <w:rFonts w:eastAsia="PMingLiU" w:cs="Tahoma" w:hint="eastAsia"/>
          <w:szCs w:val="18"/>
          <w:lang w:val="zh-TW" w:eastAsia="zh-TW"/>
        </w:rPr>
        <w:t>中所述之程序進行。無限制全天候</w:t>
      </w:r>
      <w:r w:rsidRPr="00ED71A8">
        <w:rPr>
          <w:rFonts w:eastAsia="PMingLiU" w:cs="Tahoma"/>
          <w:szCs w:val="18"/>
          <w:lang w:eastAsia="zh-TW"/>
        </w:rPr>
        <w:t xml:space="preserve"> PRS </w:t>
      </w:r>
      <w:r w:rsidRPr="00F31997">
        <w:rPr>
          <w:rFonts w:eastAsia="PMingLiU" w:cs="Tahoma" w:hint="eastAsia"/>
          <w:szCs w:val="18"/>
          <w:lang w:val="zh-TW" w:eastAsia="zh-TW"/>
        </w:rPr>
        <w:t>利益僅包含問題解決服務。由</w:t>
      </w:r>
      <w:r w:rsidRPr="00ED71A8">
        <w:rPr>
          <w:rFonts w:eastAsia="PMingLiU" w:cs="Tahoma"/>
          <w:szCs w:val="18"/>
          <w:lang w:eastAsia="zh-TW"/>
        </w:rPr>
        <w:t xml:space="preserve"> Technical Account Manager (TAM) </w:t>
      </w:r>
      <w:r w:rsidRPr="00F31997">
        <w:rPr>
          <w:rFonts w:eastAsia="PMingLiU" w:cs="Tahoma" w:hint="eastAsia"/>
          <w:szCs w:val="18"/>
          <w:lang w:val="zh-TW" w:eastAsia="zh-TW"/>
        </w:rPr>
        <w:t>或</w:t>
      </w:r>
      <w:r w:rsidRPr="00ED71A8">
        <w:rPr>
          <w:rFonts w:eastAsia="PMingLiU" w:cs="Tahoma"/>
          <w:szCs w:val="18"/>
          <w:lang w:eastAsia="zh-TW"/>
        </w:rPr>
        <w:t xml:space="preserve"> Designated Support Engineer (DSE) </w:t>
      </w:r>
      <w:r w:rsidRPr="00F31997">
        <w:rPr>
          <w:rFonts w:eastAsia="PMingLiU" w:cs="Tahoma" w:hint="eastAsia"/>
          <w:szCs w:val="18"/>
          <w:lang w:val="zh-TW" w:eastAsia="zh-TW"/>
        </w:rPr>
        <w:t>針對事件之解決所花費的任何時間</w:t>
      </w:r>
      <w:r w:rsidRPr="00ED71A8">
        <w:rPr>
          <w:rFonts w:eastAsia="PMingLiU" w:cs="Tahoma" w:hint="eastAsia"/>
          <w:szCs w:val="18"/>
          <w:lang w:eastAsia="zh-TW"/>
        </w:rPr>
        <w:t>，</w:t>
      </w:r>
      <w:r w:rsidRPr="00F31997">
        <w:rPr>
          <w:rFonts w:eastAsia="PMingLiU" w:cs="Tahoma" w:hint="eastAsia"/>
          <w:szCs w:val="18"/>
          <w:lang w:val="zh-TW" w:eastAsia="zh-TW"/>
        </w:rPr>
        <w:t>將依客戶之主要服務合約進行說明。</w:t>
      </w:r>
    </w:p>
    <w:p w:rsidR="003117FE" w:rsidRDefault="003117FE" w:rsidP="003117FE">
      <w:pPr>
        <w:pStyle w:val="Heading3"/>
        <w:ind w:left="720"/>
        <w:rPr>
          <w:rFonts w:ascii="Tahoma" w:eastAsia="PMingLiU" w:hAnsi="Tahoma" w:cs="Tahoma"/>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Default="00781E36" w:rsidP="00781E36">
      <w:pPr>
        <w:rPr>
          <w:lang w:eastAsia="zh-TW"/>
        </w:rPr>
      </w:pPr>
    </w:p>
    <w:p w:rsidR="00781E36" w:rsidRPr="00781E36" w:rsidRDefault="00781E36" w:rsidP="00781E36">
      <w:pPr>
        <w:rPr>
          <w:lang w:eastAsia="zh-TW"/>
        </w:rPr>
      </w:pPr>
    </w:p>
    <w:p w:rsidR="003117FE" w:rsidRPr="00F31997" w:rsidRDefault="003117FE" w:rsidP="003117FE">
      <w:pPr>
        <w:pStyle w:val="Heading3"/>
        <w:rPr>
          <w:rFonts w:ascii="Tahoma" w:eastAsia="PMingLiU" w:hAnsi="Tahoma" w:cs="Tahoma"/>
          <w:lang w:eastAsia="zh-TW"/>
        </w:rPr>
      </w:pPr>
      <w:bookmarkStart w:id="900" w:name="_Toc325609214"/>
      <w:bookmarkStart w:id="901" w:name="_Toc327950094"/>
      <w:bookmarkEnd w:id="900"/>
      <w:r w:rsidRPr="00ED71A8">
        <w:rPr>
          <w:rFonts w:ascii="Tahoma" w:eastAsia="PMingLiU" w:hAnsi="Tahoma" w:cs="Tahoma"/>
          <w:color w:val="000000"/>
          <w:lang w:eastAsia="zh-TW"/>
        </w:rPr>
        <w:t>System Center Advisor</w:t>
      </w:r>
      <w:bookmarkEnd w:id="901"/>
    </w:p>
    <w:p w:rsidR="003117FE" w:rsidRPr="00F31997" w:rsidRDefault="003117FE" w:rsidP="003117FE">
      <w:pPr>
        <w:rPr>
          <w:rFonts w:eastAsia="PMingLiU" w:cs="Tahoma"/>
          <w:lang w:eastAsia="zh-TW"/>
        </w:rPr>
      </w:pPr>
    </w:p>
    <w:p w:rsidR="003117FE" w:rsidRPr="00F31997" w:rsidRDefault="003117FE" w:rsidP="003117FE">
      <w:pPr>
        <w:spacing w:after="60" w:line="276" w:lineRule="auto"/>
        <w:rPr>
          <w:rFonts w:eastAsia="PMingLiU" w:cs="Tahoma"/>
          <w:lang w:eastAsia="zh-TW"/>
        </w:rPr>
      </w:pPr>
      <w:r w:rsidRPr="00F31997">
        <w:rPr>
          <w:rFonts w:eastAsia="PMingLiU" w:cs="Tahoma" w:hint="eastAsia"/>
          <w:lang w:val="zh-TW" w:eastAsia="zh-TW"/>
        </w:rPr>
        <w:t>具備下表中所列之</w:t>
      </w:r>
      <w:r w:rsidRPr="00ED71A8">
        <w:rPr>
          <w:rFonts w:eastAsia="PMingLiU" w:cs="Tahoma"/>
          <w:lang w:eastAsia="zh-TW"/>
        </w:rPr>
        <w:t xml:space="preserve"> Windows Server</w:t>
      </w:r>
      <w:r w:rsidRPr="00F31997">
        <w:rPr>
          <w:rFonts w:eastAsia="PMingLiU" w:cs="Tahoma" w:hint="eastAsia"/>
          <w:lang w:val="zh-TW" w:eastAsia="zh-TW"/>
        </w:rPr>
        <w:t>、</w:t>
      </w:r>
      <w:r w:rsidRPr="00ED71A8">
        <w:rPr>
          <w:rFonts w:eastAsia="PMingLiU" w:cs="Tahoma"/>
          <w:lang w:eastAsia="zh-TW"/>
        </w:rPr>
        <w:t>SQL Server</w:t>
      </w:r>
      <w:r w:rsidRPr="00F31997">
        <w:rPr>
          <w:rFonts w:eastAsia="PMingLiU" w:cs="Tahoma" w:hint="eastAsia"/>
          <w:lang w:val="zh-TW" w:eastAsia="zh-TW"/>
        </w:rPr>
        <w:t>、</w:t>
      </w:r>
      <w:r w:rsidRPr="00ED71A8">
        <w:rPr>
          <w:rFonts w:eastAsia="PMingLiU" w:cs="Tahoma"/>
          <w:lang w:eastAsia="zh-TW"/>
        </w:rPr>
        <w:t xml:space="preserve">Exchange Server </w:t>
      </w:r>
      <w:r w:rsidRPr="00F31997">
        <w:rPr>
          <w:rFonts w:eastAsia="PMingLiU" w:cs="Tahoma" w:hint="eastAsia"/>
          <w:lang w:val="zh-TW" w:eastAsia="zh-TW"/>
        </w:rPr>
        <w:t>和</w:t>
      </w:r>
      <w:r w:rsidRPr="00ED71A8">
        <w:rPr>
          <w:rFonts w:eastAsia="PMingLiU" w:cs="Tahoma"/>
          <w:lang w:eastAsia="zh-TW"/>
        </w:rPr>
        <w:t xml:space="preserve"> SharePoint Server </w:t>
      </w:r>
      <w:r w:rsidRPr="00F31997">
        <w:rPr>
          <w:rFonts w:eastAsia="PMingLiU" w:cs="Tahoma" w:hint="eastAsia"/>
          <w:lang w:val="zh-TW" w:eastAsia="zh-TW"/>
        </w:rPr>
        <w:t>版本軟體使用權之有效軟體保證範圍的客戶</w:t>
      </w:r>
      <w:r w:rsidRPr="00ED71A8">
        <w:rPr>
          <w:rFonts w:eastAsia="PMingLiU" w:cs="Tahoma" w:hint="eastAsia"/>
          <w:lang w:eastAsia="zh-TW"/>
        </w:rPr>
        <w:t>，</w:t>
      </w:r>
      <w:r w:rsidRPr="00F31997">
        <w:rPr>
          <w:rFonts w:eastAsia="PMingLiU" w:cs="Tahoma" w:hint="eastAsia"/>
          <w:lang w:val="zh-TW" w:eastAsia="zh-TW"/>
        </w:rPr>
        <w:t>有資格依「產品使用權」中所列示內容使用</w:t>
      </w:r>
      <w:r w:rsidRPr="00ED71A8">
        <w:rPr>
          <w:rFonts w:eastAsia="PMingLiU" w:cs="Tahoma"/>
          <w:lang w:eastAsia="zh-TW"/>
        </w:rPr>
        <w:t xml:space="preserve"> System Center Advisor</w:t>
      </w:r>
      <w:r w:rsidRPr="00F31997">
        <w:rPr>
          <w:rFonts w:eastAsia="PMingLiU" w:cs="Tahoma" w:hint="eastAsia"/>
          <w:lang w:val="zh-TW" w:eastAsia="zh-TW"/>
        </w:rPr>
        <w:t>。</w:t>
      </w:r>
    </w:p>
    <w:p w:rsidR="003117FE" w:rsidRPr="00F31997" w:rsidRDefault="003117FE" w:rsidP="003117FE">
      <w:pPr>
        <w:spacing w:after="60" w:line="276" w:lineRule="auto"/>
        <w:rPr>
          <w:rFonts w:eastAsia="PMingLiU" w:cs="Tahoma"/>
          <w:lang w:eastAsia="zh-TW"/>
        </w:rPr>
      </w:pPr>
    </w:p>
    <w:p w:rsidR="003117FE" w:rsidRPr="00F31997" w:rsidRDefault="003117FE" w:rsidP="003117FE">
      <w:pPr>
        <w:outlineLvl w:val="2"/>
        <w:rPr>
          <w:rFonts w:eastAsia="PMingLiU" w:cs="Tahoma"/>
          <w:lang w:eastAsia="zh-TW"/>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3117FE" w:rsidRPr="00F31997" w:rsidTr="0014608C">
        <w:trPr>
          <w:tblHeader/>
        </w:trPr>
        <w:tc>
          <w:tcPr>
            <w:tcW w:w="4500" w:type="dxa"/>
            <w:gridSpan w:val="2"/>
            <w:shd w:val="clear" w:color="auto" w:fill="FABF8F"/>
          </w:tcPr>
          <w:p w:rsidR="003117FE" w:rsidRPr="00F31997" w:rsidRDefault="003117FE" w:rsidP="00C70748">
            <w:pPr>
              <w:spacing w:after="200" w:line="276" w:lineRule="auto"/>
              <w:jc w:val="center"/>
              <w:rPr>
                <w:rFonts w:eastAsia="PMingLiU" w:cs="Tahoma"/>
                <w:b/>
                <w:bCs/>
                <w:color w:val="000000"/>
                <w:szCs w:val="18"/>
                <w:lang w:eastAsia="ja-JP"/>
              </w:rPr>
            </w:pPr>
            <w:r w:rsidRPr="00F31997">
              <w:rPr>
                <w:rFonts w:eastAsia="PMingLiU" w:cs="Tahoma" w:hint="eastAsia"/>
                <w:b/>
                <w:bCs/>
                <w:color w:val="000000"/>
                <w:szCs w:val="18"/>
                <w:lang w:val="zh-TW" w:eastAsia="ja-JP"/>
              </w:rPr>
              <w:t>合格伺服器軟體</w:t>
            </w:r>
            <w:r w:rsidRPr="00F31997">
              <w:rPr>
                <w:rFonts w:eastAsia="PMingLiU" w:cs="Tahoma"/>
                <w:b/>
                <w:bCs/>
                <w:color w:val="000000"/>
                <w:szCs w:val="18"/>
                <w:lang w:val="zh-TW" w:eastAsia="ja-JP"/>
              </w:rPr>
              <w:t>*</w:t>
            </w:r>
          </w:p>
        </w:tc>
        <w:tc>
          <w:tcPr>
            <w:tcW w:w="2160" w:type="dxa"/>
            <w:shd w:val="clear" w:color="auto" w:fill="FABF8F"/>
          </w:tcPr>
          <w:p w:rsidR="003117FE" w:rsidRPr="00F31997" w:rsidRDefault="003117FE" w:rsidP="00C70748">
            <w:pPr>
              <w:spacing w:after="200" w:line="276" w:lineRule="auto"/>
              <w:jc w:val="center"/>
              <w:rPr>
                <w:rFonts w:eastAsia="PMingLiU" w:cs="Tahoma"/>
                <w:b/>
                <w:bCs/>
                <w:color w:val="000000"/>
                <w:szCs w:val="18"/>
                <w:lang w:eastAsia="ja-JP"/>
              </w:rPr>
            </w:pPr>
          </w:p>
        </w:tc>
        <w:tc>
          <w:tcPr>
            <w:tcW w:w="2178" w:type="dxa"/>
            <w:shd w:val="clear" w:color="auto" w:fill="FABF8F"/>
          </w:tcPr>
          <w:p w:rsidR="003117FE" w:rsidRPr="00F31997" w:rsidRDefault="003117FE" w:rsidP="00C70748">
            <w:pPr>
              <w:spacing w:after="200" w:line="276" w:lineRule="auto"/>
              <w:jc w:val="center"/>
              <w:rPr>
                <w:rFonts w:eastAsia="PMingLiU" w:cs="Tahoma"/>
                <w:b/>
                <w:bCs/>
                <w:color w:val="000000"/>
                <w:szCs w:val="18"/>
                <w:lang w:eastAsia="ja-JP"/>
              </w:rPr>
            </w:pPr>
          </w:p>
        </w:tc>
      </w:tr>
      <w:tr w:rsidR="003117FE" w:rsidRPr="00F31997" w:rsidTr="0014608C">
        <w:trPr>
          <w:tblHeader/>
        </w:trPr>
        <w:tc>
          <w:tcPr>
            <w:tcW w:w="2250" w:type="dxa"/>
            <w:shd w:val="clear" w:color="auto" w:fill="FABF8F"/>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b/>
                <w:color w:val="000000"/>
                <w:lang w:val="zh-TW"/>
              </w:rPr>
              <w:t>Windows Server</w:t>
            </w:r>
          </w:p>
        </w:tc>
        <w:tc>
          <w:tcPr>
            <w:tcW w:w="2250" w:type="dxa"/>
            <w:shd w:val="clear" w:color="auto" w:fill="FABF8F"/>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b/>
                <w:color w:val="000000"/>
                <w:lang w:val="zh-TW"/>
              </w:rPr>
              <w:t>SQL Server</w:t>
            </w:r>
          </w:p>
        </w:tc>
        <w:tc>
          <w:tcPr>
            <w:tcW w:w="2160" w:type="dxa"/>
            <w:shd w:val="clear" w:color="auto" w:fill="FABF8F"/>
          </w:tcPr>
          <w:p w:rsidR="003117FE" w:rsidRPr="00F31997" w:rsidRDefault="003117FE" w:rsidP="00C70748">
            <w:pPr>
              <w:spacing w:after="200" w:line="276" w:lineRule="auto"/>
              <w:jc w:val="center"/>
              <w:rPr>
                <w:rFonts w:eastAsia="PMingLiU" w:cs="Tahoma"/>
                <w:b/>
                <w:bCs/>
                <w:color w:val="000000"/>
                <w:szCs w:val="18"/>
                <w:lang w:eastAsia="ja-JP"/>
              </w:rPr>
            </w:pPr>
            <w:r w:rsidRPr="00F31997">
              <w:rPr>
                <w:rFonts w:eastAsia="PMingLiU" w:cs="Tahoma"/>
                <w:b/>
                <w:color w:val="000000"/>
                <w:lang w:val="zh-TW"/>
              </w:rPr>
              <w:t>Exchange Server</w:t>
            </w:r>
          </w:p>
        </w:tc>
        <w:tc>
          <w:tcPr>
            <w:tcW w:w="2178" w:type="dxa"/>
            <w:shd w:val="clear" w:color="auto" w:fill="FABF8F"/>
          </w:tcPr>
          <w:p w:rsidR="003117FE" w:rsidRPr="00F31997" w:rsidRDefault="003117FE" w:rsidP="00C70748">
            <w:pPr>
              <w:spacing w:after="200" w:line="276" w:lineRule="auto"/>
              <w:jc w:val="center"/>
              <w:rPr>
                <w:rFonts w:eastAsia="PMingLiU" w:cs="Tahoma"/>
                <w:b/>
                <w:bCs/>
                <w:color w:val="000000"/>
                <w:szCs w:val="18"/>
                <w:lang w:eastAsia="ja-JP"/>
              </w:rPr>
            </w:pPr>
            <w:r w:rsidRPr="00F31997">
              <w:rPr>
                <w:rFonts w:eastAsia="PMingLiU" w:cs="Tahoma"/>
                <w:b/>
                <w:color w:val="000000"/>
                <w:lang w:val="zh-TW"/>
              </w:rPr>
              <w:t>SharePoint Server</w:t>
            </w:r>
          </w:p>
        </w:tc>
      </w:tr>
      <w:tr w:rsidR="003117FE" w:rsidRPr="00F31997" w:rsidTr="00C70748">
        <w:tc>
          <w:tcPr>
            <w:tcW w:w="2250" w:type="dxa"/>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color w:val="000000"/>
                <w:szCs w:val="18"/>
                <w:lang w:val="zh-TW" w:eastAsia="ja-JP"/>
              </w:rPr>
              <w:t>Windows Server Datacenter</w:t>
            </w:r>
          </w:p>
        </w:tc>
        <w:tc>
          <w:tcPr>
            <w:tcW w:w="2250" w:type="dxa"/>
          </w:tcPr>
          <w:p w:rsidR="003117FE" w:rsidRPr="00F31997" w:rsidRDefault="003117FE" w:rsidP="00C70748">
            <w:pPr>
              <w:spacing w:after="200" w:line="276" w:lineRule="auto"/>
              <w:jc w:val="center"/>
              <w:rPr>
                <w:rFonts w:eastAsia="PMingLiU" w:cs="Tahoma"/>
                <w:color w:val="000000"/>
                <w:szCs w:val="18"/>
                <w:lang w:eastAsia="ja-JP"/>
              </w:rPr>
            </w:pPr>
            <w:r w:rsidRPr="00C70748">
              <w:rPr>
                <w:rFonts w:eastAsia="PMingLiU" w:cs="Tahoma"/>
                <w:color w:val="000000"/>
                <w:szCs w:val="18"/>
                <w:lang w:eastAsia="ja-JP"/>
              </w:rPr>
              <w:t>SQL Server Parallel Data Warehouse</w:t>
            </w:r>
          </w:p>
        </w:tc>
        <w:tc>
          <w:tcPr>
            <w:tcW w:w="2160" w:type="dxa"/>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color w:val="000000"/>
                <w:lang w:val="zh-TW"/>
              </w:rPr>
              <w:t>Exchange Small Business Server</w:t>
            </w:r>
          </w:p>
        </w:tc>
        <w:tc>
          <w:tcPr>
            <w:tcW w:w="2178" w:type="dxa"/>
          </w:tcPr>
          <w:p w:rsidR="003117FE" w:rsidRPr="00F31997" w:rsidRDefault="003117FE" w:rsidP="00C70748">
            <w:pPr>
              <w:spacing w:after="200" w:line="276" w:lineRule="auto"/>
              <w:jc w:val="center"/>
              <w:rPr>
                <w:rFonts w:eastAsia="PMingLiU" w:cs="Tahoma"/>
                <w:color w:val="000000"/>
                <w:szCs w:val="18"/>
                <w:lang w:eastAsia="ja-JP"/>
              </w:rPr>
            </w:pPr>
            <w:r w:rsidRPr="00ED71A8">
              <w:rPr>
                <w:rFonts w:eastAsia="PMingLiU" w:cs="Tahoma"/>
                <w:color w:val="000000"/>
              </w:rPr>
              <w:t>SharePoint for Internet Sites Server Enterprise</w:t>
            </w:r>
          </w:p>
        </w:tc>
      </w:tr>
      <w:tr w:rsidR="003117FE" w:rsidRPr="00F31997" w:rsidTr="00C70748">
        <w:tc>
          <w:tcPr>
            <w:tcW w:w="2250" w:type="dxa"/>
          </w:tcPr>
          <w:p w:rsidR="003117FE" w:rsidRPr="00F31997" w:rsidRDefault="003117FE" w:rsidP="00C70748">
            <w:pPr>
              <w:spacing w:after="200" w:line="276" w:lineRule="auto"/>
              <w:jc w:val="center"/>
              <w:rPr>
                <w:rFonts w:eastAsia="PMingLiU" w:cs="Tahoma"/>
                <w:szCs w:val="18"/>
              </w:rPr>
            </w:pPr>
            <w:r w:rsidRPr="00F31997">
              <w:rPr>
                <w:rFonts w:eastAsia="PMingLiU" w:cs="Tahoma"/>
                <w:color w:val="000000"/>
                <w:lang w:val="zh-TW"/>
              </w:rPr>
              <w:t>Windows Server Enterprise</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color w:val="000000"/>
                <w:lang w:val="zh-TW"/>
              </w:rPr>
              <w:t>SQL Server Datacenter</w:t>
            </w:r>
          </w:p>
        </w:tc>
        <w:tc>
          <w:tcPr>
            <w:tcW w:w="2160" w:type="dxa"/>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color w:val="000000"/>
                <w:lang w:val="zh-TW"/>
              </w:rPr>
              <w:t>Exchange Server Enterprise</w:t>
            </w:r>
          </w:p>
        </w:tc>
        <w:tc>
          <w:tcPr>
            <w:tcW w:w="2178" w:type="dxa"/>
          </w:tcPr>
          <w:p w:rsidR="003117FE" w:rsidRPr="00F31997" w:rsidRDefault="003117FE" w:rsidP="00C70748">
            <w:pPr>
              <w:spacing w:after="200" w:line="276" w:lineRule="auto"/>
              <w:jc w:val="center"/>
              <w:rPr>
                <w:rFonts w:eastAsia="PMingLiU" w:cs="Tahoma"/>
                <w:color w:val="000000"/>
                <w:szCs w:val="18"/>
                <w:lang w:eastAsia="ja-JP"/>
              </w:rPr>
            </w:pPr>
            <w:r w:rsidRPr="00ED71A8">
              <w:rPr>
                <w:rFonts w:eastAsia="PMingLiU" w:cs="Tahoma"/>
                <w:color w:val="000000"/>
              </w:rPr>
              <w:t>SharePoint for Internet Sites Server Standard</w:t>
            </w:r>
          </w:p>
        </w:tc>
      </w:tr>
      <w:tr w:rsidR="003117FE" w:rsidRPr="00F31997" w:rsidTr="00C70748">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color w:val="000000"/>
                <w:lang w:val="zh-TW"/>
              </w:rPr>
              <w:t>Windows Server Standard</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szCs w:val="18"/>
                <w:lang w:val="zh-TW" w:eastAsia="ja-JP"/>
              </w:rPr>
              <w:t>SQL Server Enterprise</w:t>
            </w:r>
          </w:p>
        </w:tc>
        <w:tc>
          <w:tcPr>
            <w:tcW w:w="2160" w:type="dxa"/>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color w:val="000000"/>
                <w:lang w:val="zh-TW"/>
              </w:rPr>
              <w:t>Exchange Server Standard</w:t>
            </w:r>
          </w:p>
        </w:tc>
        <w:tc>
          <w:tcPr>
            <w:tcW w:w="2178" w:type="dxa"/>
          </w:tcPr>
          <w:p w:rsidR="003117FE" w:rsidRPr="00F31997" w:rsidRDefault="003117FE" w:rsidP="00C70748">
            <w:pPr>
              <w:spacing w:after="200" w:line="276" w:lineRule="auto"/>
              <w:jc w:val="center"/>
              <w:rPr>
                <w:rFonts w:eastAsia="PMingLiU" w:cs="Tahoma"/>
                <w:color w:val="000000"/>
                <w:szCs w:val="18"/>
                <w:lang w:eastAsia="ja-JP"/>
              </w:rPr>
            </w:pPr>
            <w:r w:rsidRPr="00F31997">
              <w:rPr>
                <w:rFonts w:eastAsia="PMingLiU" w:cs="Tahoma"/>
                <w:color w:val="000000"/>
                <w:lang w:val="zh-TW"/>
              </w:rPr>
              <w:t>SharePoint Server</w:t>
            </w:r>
          </w:p>
        </w:tc>
      </w:tr>
      <w:tr w:rsidR="003117FE" w:rsidRPr="00F31997" w:rsidTr="00C70748">
        <w:tc>
          <w:tcPr>
            <w:tcW w:w="2250" w:type="dxa"/>
          </w:tcPr>
          <w:p w:rsidR="003117FE" w:rsidRPr="00F31997" w:rsidRDefault="003117FE" w:rsidP="00C70748">
            <w:pPr>
              <w:spacing w:after="200" w:line="276" w:lineRule="auto"/>
              <w:jc w:val="center"/>
              <w:rPr>
                <w:rFonts w:eastAsia="PMingLiU" w:cs="Tahoma"/>
                <w:szCs w:val="18"/>
                <w:lang w:eastAsia="ja-JP"/>
              </w:rPr>
            </w:pPr>
            <w:r w:rsidRPr="00C70748">
              <w:rPr>
                <w:rFonts w:eastAsia="PMingLiU" w:cs="Tahoma"/>
                <w:szCs w:val="18"/>
                <w:lang w:eastAsia="ja-JP"/>
              </w:rPr>
              <w:t xml:space="preserve">Windows Small Business Server Premium </w:t>
            </w:r>
            <w:r w:rsidR="0014608C">
              <w:rPr>
                <w:rFonts w:eastAsia="PMingLiU" w:cs="Tahoma"/>
                <w:szCs w:val="18"/>
                <w:lang w:eastAsia="ja-JP"/>
              </w:rPr>
              <w:br/>
            </w:r>
            <w:r w:rsidRPr="00F31997">
              <w:rPr>
                <w:rFonts w:eastAsia="PMingLiU" w:cs="Tahoma" w:hint="eastAsia"/>
                <w:szCs w:val="18"/>
                <w:lang w:val="zh-TW" w:eastAsia="ja-JP"/>
              </w:rPr>
              <w:t>附加元件</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14608C">
              <w:rPr>
                <w:rFonts w:eastAsia="PMingLiU" w:cs="Tahoma"/>
                <w:szCs w:val="18"/>
                <w:lang w:eastAsia="ja-JP"/>
              </w:rPr>
              <w:t>SQL Server Standard</w:t>
            </w:r>
          </w:p>
        </w:tc>
        <w:tc>
          <w:tcPr>
            <w:tcW w:w="2160" w:type="dxa"/>
          </w:tcPr>
          <w:p w:rsidR="003117FE" w:rsidRPr="00F31997" w:rsidRDefault="003117FE" w:rsidP="00C70748">
            <w:pPr>
              <w:spacing w:after="200" w:line="276" w:lineRule="auto"/>
              <w:jc w:val="center"/>
              <w:rPr>
                <w:rFonts w:eastAsia="PMingLiU" w:cs="Tahoma"/>
                <w:szCs w:val="18"/>
                <w:lang w:eastAsia="ja-JP"/>
              </w:rPr>
            </w:pPr>
          </w:p>
        </w:tc>
        <w:tc>
          <w:tcPr>
            <w:tcW w:w="2178" w:type="dxa"/>
          </w:tcPr>
          <w:p w:rsidR="003117FE" w:rsidRPr="00F31997" w:rsidRDefault="003117FE" w:rsidP="00C70748">
            <w:pPr>
              <w:spacing w:after="200" w:line="276" w:lineRule="auto"/>
              <w:jc w:val="center"/>
              <w:rPr>
                <w:rFonts w:eastAsia="PMingLiU" w:cs="Tahoma"/>
                <w:szCs w:val="18"/>
                <w:lang w:eastAsia="ja-JP"/>
              </w:rPr>
            </w:pPr>
          </w:p>
        </w:tc>
      </w:tr>
      <w:tr w:rsidR="003117FE" w:rsidRPr="00F31997" w:rsidTr="00C70748">
        <w:tc>
          <w:tcPr>
            <w:tcW w:w="2250" w:type="dxa"/>
          </w:tcPr>
          <w:p w:rsidR="003117FE" w:rsidRPr="00F31997" w:rsidRDefault="003117FE" w:rsidP="00C70748">
            <w:pPr>
              <w:spacing w:after="200" w:line="276" w:lineRule="auto"/>
              <w:jc w:val="center"/>
              <w:rPr>
                <w:rFonts w:eastAsia="PMingLiU" w:cs="Tahoma"/>
                <w:szCs w:val="18"/>
                <w:lang w:eastAsia="ja-JP"/>
              </w:rPr>
            </w:pPr>
            <w:r w:rsidRPr="00C70748">
              <w:rPr>
                <w:rFonts w:eastAsia="PMingLiU" w:cs="Tahoma"/>
                <w:szCs w:val="18"/>
                <w:lang w:eastAsia="ja-JP"/>
              </w:rPr>
              <w:t>Windows Small Business Server Standard</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14608C">
              <w:rPr>
                <w:rFonts w:eastAsia="PMingLiU" w:cs="Tahoma"/>
                <w:szCs w:val="18"/>
                <w:lang w:eastAsia="ja-JP"/>
              </w:rPr>
              <w:t>SQL Server Workgroup</w:t>
            </w:r>
          </w:p>
        </w:tc>
        <w:tc>
          <w:tcPr>
            <w:tcW w:w="2160" w:type="dxa"/>
          </w:tcPr>
          <w:p w:rsidR="003117FE" w:rsidRPr="00F31997" w:rsidRDefault="003117FE" w:rsidP="00C70748">
            <w:pPr>
              <w:spacing w:after="200" w:line="276" w:lineRule="auto"/>
              <w:jc w:val="center"/>
              <w:rPr>
                <w:rFonts w:eastAsia="PMingLiU" w:cs="Tahoma"/>
                <w:szCs w:val="18"/>
                <w:lang w:eastAsia="ja-JP"/>
              </w:rPr>
            </w:pPr>
          </w:p>
        </w:tc>
        <w:tc>
          <w:tcPr>
            <w:tcW w:w="2178" w:type="dxa"/>
          </w:tcPr>
          <w:p w:rsidR="003117FE" w:rsidRPr="00F31997" w:rsidRDefault="003117FE" w:rsidP="00C70748">
            <w:pPr>
              <w:spacing w:after="200" w:line="276" w:lineRule="auto"/>
              <w:jc w:val="center"/>
              <w:rPr>
                <w:rFonts w:eastAsia="PMingLiU" w:cs="Tahoma"/>
                <w:szCs w:val="18"/>
                <w:lang w:eastAsia="ja-JP"/>
              </w:rPr>
            </w:pPr>
          </w:p>
        </w:tc>
      </w:tr>
      <w:tr w:rsidR="003117FE" w:rsidRPr="00F31997" w:rsidTr="00C70748">
        <w:tc>
          <w:tcPr>
            <w:tcW w:w="2250" w:type="dxa"/>
          </w:tcPr>
          <w:p w:rsidR="003117FE" w:rsidRPr="00F31997" w:rsidRDefault="003117FE" w:rsidP="00C70748">
            <w:pPr>
              <w:spacing w:after="200" w:line="276" w:lineRule="auto"/>
              <w:jc w:val="center"/>
              <w:rPr>
                <w:rFonts w:eastAsia="PMingLiU" w:cs="Tahoma"/>
                <w:szCs w:val="18"/>
                <w:lang w:eastAsia="ja-JP"/>
              </w:rPr>
            </w:pPr>
            <w:r w:rsidRPr="00C70748">
              <w:rPr>
                <w:rFonts w:eastAsia="PMingLiU" w:cs="Tahoma"/>
                <w:szCs w:val="18"/>
                <w:lang w:eastAsia="ja-JP"/>
              </w:rPr>
              <w:t>Windows Small Business Server Essentials</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szCs w:val="18"/>
                <w:lang w:val="zh-TW" w:eastAsia="ja-JP"/>
              </w:rPr>
              <w:t>SQL Server Small Business</w:t>
            </w:r>
          </w:p>
        </w:tc>
        <w:tc>
          <w:tcPr>
            <w:tcW w:w="2160" w:type="dxa"/>
          </w:tcPr>
          <w:p w:rsidR="003117FE" w:rsidRPr="00F31997" w:rsidRDefault="003117FE" w:rsidP="00C70748">
            <w:pPr>
              <w:spacing w:after="200" w:line="276" w:lineRule="auto"/>
              <w:jc w:val="center"/>
              <w:rPr>
                <w:rFonts w:eastAsia="PMingLiU" w:cs="Tahoma"/>
                <w:szCs w:val="18"/>
                <w:lang w:eastAsia="ja-JP"/>
              </w:rPr>
            </w:pPr>
          </w:p>
        </w:tc>
        <w:tc>
          <w:tcPr>
            <w:tcW w:w="2178" w:type="dxa"/>
          </w:tcPr>
          <w:p w:rsidR="003117FE" w:rsidRPr="00F31997" w:rsidRDefault="003117FE" w:rsidP="00C70748">
            <w:pPr>
              <w:spacing w:after="200" w:line="276" w:lineRule="auto"/>
              <w:jc w:val="center"/>
              <w:rPr>
                <w:rFonts w:eastAsia="PMingLiU" w:cs="Tahoma"/>
                <w:szCs w:val="18"/>
                <w:lang w:eastAsia="ja-JP"/>
              </w:rPr>
            </w:pPr>
          </w:p>
        </w:tc>
      </w:tr>
      <w:tr w:rsidR="003117FE" w:rsidRPr="00F31997" w:rsidTr="00C70748">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szCs w:val="18"/>
                <w:lang w:val="zh-TW" w:eastAsia="ja-JP"/>
              </w:rPr>
              <w:t>Windows Web Server</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szCs w:val="18"/>
                <w:lang w:val="zh-TW" w:eastAsia="ja-JP"/>
              </w:rPr>
              <w:t>SQL Server Web</w:t>
            </w:r>
          </w:p>
        </w:tc>
        <w:tc>
          <w:tcPr>
            <w:tcW w:w="2160" w:type="dxa"/>
          </w:tcPr>
          <w:p w:rsidR="003117FE" w:rsidRPr="00F31997" w:rsidRDefault="003117FE" w:rsidP="00C70748">
            <w:pPr>
              <w:spacing w:after="200" w:line="276" w:lineRule="auto"/>
              <w:jc w:val="center"/>
              <w:rPr>
                <w:rFonts w:eastAsia="PMingLiU" w:cs="Tahoma"/>
                <w:szCs w:val="18"/>
                <w:lang w:eastAsia="ja-JP"/>
              </w:rPr>
            </w:pPr>
          </w:p>
        </w:tc>
        <w:tc>
          <w:tcPr>
            <w:tcW w:w="2178" w:type="dxa"/>
          </w:tcPr>
          <w:p w:rsidR="003117FE" w:rsidRPr="00F31997" w:rsidRDefault="003117FE" w:rsidP="00C70748">
            <w:pPr>
              <w:spacing w:after="200" w:line="276" w:lineRule="auto"/>
              <w:jc w:val="center"/>
              <w:rPr>
                <w:rFonts w:eastAsia="PMingLiU" w:cs="Tahoma"/>
                <w:szCs w:val="18"/>
                <w:lang w:eastAsia="ja-JP"/>
              </w:rPr>
            </w:pPr>
          </w:p>
        </w:tc>
      </w:tr>
      <w:tr w:rsidR="003117FE" w:rsidRPr="00F31997" w:rsidTr="00C70748">
        <w:tc>
          <w:tcPr>
            <w:tcW w:w="2250" w:type="dxa"/>
          </w:tcPr>
          <w:p w:rsidR="003117FE" w:rsidRPr="00F31997" w:rsidRDefault="003117FE" w:rsidP="006502BA">
            <w:pPr>
              <w:spacing w:after="200" w:line="276" w:lineRule="auto"/>
              <w:jc w:val="center"/>
              <w:rPr>
                <w:rFonts w:eastAsia="PMingLiU" w:cs="Tahoma"/>
                <w:szCs w:val="18"/>
                <w:lang w:eastAsia="ja-JP"/>
              </w:rPr>
            </w:pPr>
            <w:r w:rsidRPr="00F31997">
              <w:rPr>
                <w:rFonts w:eastAsia="PMingLiU" w:cs="Tahoma"/>
                <w:szCs w:val="18"/>
                <w:lang w:val="zh-TW" w:eastAsia="ja-JP"/>
              </w:rPr>
              <w:t>Windows HPC Server</w:t>
            </w:r>
            <w:r w:rsidR="006502BA">
              <w:rPr>
                <w:rFonts w:eastAsia="PMingLiU" w:cs="Tahoma"/>
                <w:szCs w:val="18"/>
                <w:lang w:eastAsia="ja-JP"/>
              </w:rPr>
              <w:t> </w:t>
            </w:r>
            <w:r w:rsidRPr="00F31997">
              <w:rPr>
                <w:rFonts w:eastAsia="PMingLiU" w:cs="Tahoma"/>
                <w:szCs w:val="18"/>
                <w:lang w:val="zh-TW" w:eastAsia="ja-JP"/>
              </w:rPr>
              <w:t>Suite</w:t>
            </w:r>
          </w:p>
        </w:tc>
        <w:tc>
          <w:tcPr>
            <w:tcW w:w="2250" w:type="dxa"/>
          </w:tcPr>
          <w:p w:rsidR="003117FE" w:rsidRPr="00F31997" w:rsidRDefault="003117FE" w:rsidP="00C70748">
            <w:pPr>
              <w:spacing w:after="200" w:line="276" w:lineRule="auto"/>
              <w:jc w:val="center"/>
              <w:rPr>
                <w:rFonts w:eastAsia="PMingLiU" w:cs="Tahoma"/>
                <w:szCs w:val="18"/>
                <w:lang w:eastAsia="ja-JP"/>
              </w:rPr>
            </w:pPr>
            <w:r w:rsidRPr="00F31997">
              <w:rPr>
                <w:rFonts w:eastAsia="PMingLiU" w:cs="Tahoma"/>
                <w:szCs w:val="18"/>
                <w:lang w:val="zh-TW" w:eastAsia="ja-JP"/>
              </w:rPr>
              <w:t>SQL Server Developer</w:t>
            </w:r>
          </w:p>
        </w:tc>
        <w:tc>
          <w:tcPr>
            <w:tcW w:w="2160" w:type="dxa"/>
          </w:tcPr>
          <w:p w:rsidR="003117FE" w:rsidRPr="00F31997" w:rsidRDefault="003117FE" w:rsidP="00C70748">
            <w:pPr>
              <w:spacing w:after="200" w:line="276" w:lineRule="auto"/>
              <w:jc w:val="center"/>
              <w:rPr>
                <w:rFonts w:eastAsia="PMingLiU" w:cs="Tahoma"/>
                <w:szCs w:val="18"/>
                <w:lang w:eastAsia="ja-JP"/>
              </w:rPr>
            </w:pPr>
          </w:p>
        </w:tc>
        <w:tc>
          <w:tcPr>
            <w:tcW w:w="2178" w:type="dxa"/>
          </w:tcPr>
          <w:p w:rsidR="003117FE" w:rsidRPr="00F31997" w:rsidRDefault="003117FE" w:rsidP="00C70748">
            <w:pPr>
              <w:spacing w:after="200" w:line="276" w:lineRule="auto"/>
              <w:jc w:val="center"/>
              <w:rPr>
                <w:rFonts w:eastAsia="PMingLiU" w:cs="Tahoma"/>
                <w:szCs w:val="18"/>
                <w:lang w:eastAsia="ja-JP"/>
              </w:rPr>
            </w:pPr>
          </w:p>
        </w:tc>
      </w:tr>
      <w:tr w:rsidR="003117FE" w:rsidRPr="00F31997" w:rsidTr="00C70748">
        <w:tc>
          <w:tcPr>
            <w:tcW w:w="2250" w:type="dxa"/>
          </w:tcPr>
          <w:p w:rsidR="003117FE" w:rsidRPr="00F31997" w:rsidRDefault="003117FE" w:rsidP="002D50F0">
            <w:pPr>
              <w:spacing w:after="200" w:line="276" w:lineRule="auto"/>
              <w:jc w:val="center"/>
              <w:rPr>
                <w:rFonts w:eastAsia="PMingLiU" w:cs="Tahoma"/>
                <w:szCs w:val="18"/>
                <w:lang w:eastAsia="ja-JP"/>
              </w:rPr>
            </w:pPr>
            <w:r w:rsidRPr="00F31997">
              <w:rPr>
                <w:rFonts w:eastAsia="PMingLiU" w:cs="Tahoma"/>
                <w:szCs w:val="18"/>
                <w:lang w:val="zh-TW" w:eastAsia="ja-JP"/>
              </w:rPr>
              <w:t>Windows Server HPC</w:t>
            </w:r>
            <w:r w:rsidR="002D50F0">
              <w:rPr>
                <w:rFonts w:eastAsia="PMingLiU" w:cs="Tahoma"/>
                <w:szCs w:val="18"/>
                <w:lang w:eastAsia="ja-JP"/>
              </w:rPr>
              <w:t> </w:t>
            </w:r>
            <w:r w:rsidRPr="00F31997">
              <w:rPr>
                <w:rFonts w:eastAsia="PMingLiU" w:cs="Tahoma"/>
                <w:szCs w:val="18"/>
                <w:lang w:val="zh-TW" w:eastAsia="ja-JP"/>
              </w:rPr>
              <w:t>Edition</w:t>
            </w:r>
          </w:p>
        </w:tc>
        <w:tc>
          <w:tcPr>
            <w:tcW w:w="2250" w:type="dxa"/>
          </w:tcPr>
          <w:p w:rsidR="003117FE" w:rsidRPr="00F31997" w:rsidRDefault="003117FE" w:rsidP="00C70748">
            <w:pPr>
              <w:spacing w:after="200" w:line="276" w:lineRule="auto"/>
              <w:jc w:val="center"/>
              <w:rPr>
                <w:rFonts w:eastAsia="PMingLiU" w:cs="Tahoma"/>
                <w:szCs w:val="18"/>
                <w:lang w:eastAsia="ja-JP"/>
              </w:rPr>
            </w:pPr>
          </w:p>
        </w:tc>
        <w:tc>
          <w:tcPr>
            <w:tcW w:w="2160" w:type="dxa"/>
          </w:tcPr>
          <w:p w:rsidR="003117FE" w:rsidRPr="00F31997" w:rsidRDefault="003117FE" w:rsidP="00C70748">
            <w:pPr>
              <w:spacing w:after="200" w:line="276" w:lineRule="auto"/>
              <w:jc w:val="center"/>
              <w:rPr>
                <w:rFonts w:eastAsia="PMingLiU" w:cs="Tahoma"/>
                <w:szCs w:val="18"/>
                <w:lang w:eastAsia="ja-JP"/>
              </w:rPr>
            </w:pPr>
          </w:p>
        </w:tc>
        <w:tc>
          <w:tcPr>
            <w:tcW w:w="2178" w:type="dxa"/>
          </w:tcPr>
          <w:p w:rsidR="003117FE" w:rsidRPr="00F31997" w:rsidRDefault="003117FE" w:rsidP="00C70748">
            <w:pPr>
              <w:spacing w:after="200" w:line="276" w:lineRule="auto"/>
              <w:jc w:val="center"/>
              <w:rPr>
                <w:rFonts w:eastAsia="PMingLiU" w:cs="Tahoma"/>
                <w:szCs w:val="18"/>
                <w:lang w:eastAsia="ja-JP"/>
              </w:rPr>
            </w:pPr>
          </w:p>
        </w:tc>
      </w:tr>
      <w:tr w:rsidR="003117FE" w:rsidRPr="00327A0A" w:rsidTr="00C70748">
        <w:tc>
          <w:tcPr>
            <w:tcW w:w="2250" w:type="dxa"/>
          </w:tcPr>
          <w:p w:rsidR="003117FE" w:rsidRPr="00C70748" w:rsidRDefault="003117FE" w:rsidP="00C70748">
            <w:pPr>
              <w:spacing w:after="200" w:line="276" w:lineRule="auto"/>
              <w:jc w:val="center"/>
              <w:rPr>
                <w:rFonts w:eastAsia="PMingLiU" w:cs="Tahoma"/>
                <w:szCs w:val="18"/>
                <w:lang w:val="fr-FR" w:eastAsia="ja-JP"/>
              </w:rPr>
            </w:pPr>
            <w:r w:rsidRPr="00C70748">
              <w:rPr>
                <w:rFonts w:eastAsia="PMingLiU" w:cs="Tahoma"/>
                <w:szCs w:val="18"/>
                <w:lang w:val="fr-FR" w:eastAsia="ja-JP"/>
              </w:rPr>
              <w:t>Core Infrastructure Server Suite Datacenter</w:t>
            </w:r>
          </w:p>
        </w:tc>
        <w:tc>
          <w:tcPr>
            <w:tcW w:w="2250" w:type="dxa"/>
          </w:tcPr>
          <w:p w:rsidR="003117FE" w:rsidRPr="00C70748" w:rsidRDefault="003117FE" w:rsidP="00C70748">
            <w:pPr>
              <w:spacing w:after="200" w:line="276" w:lineRule="auto"/>
              <w:jc w:val="center"/>
              <w:rPr>
                <w:rFonts w:eastAsia="PMingLiU" w:cs="Tahoma"/>
                <w:szCs w:val="18"/>
                <w:lang w:val="fr-FR"/>
              </w:rPr>
            </w:pPr>
          </w:p>
        </w:tc>
        <w:tc>
          <w:tcPr>
            <w:tcW w:w="2160" w:type="dxa"/>
          </w:tcPr>
          <w:p w:rsidR="003117FE" w:rsidRPr="00C70748" w:rsidRDefault="003117FE" w:rsidP="00C70748">
            <w:pPr>
              <w:spacing w:after="200" w:line="276" w:lineRule="auto"/>
              <w:jc w:val="center"/>
              <w:rPr>
                <w:rFonts w:eastAsia="PMingLiU" w:cs="Tahoma"/>
                <w:szCs w:val="18"/>
                <w:lang w:val="fr-FR"/>
              </w:rPr>
            </w:pPr>
          </w:p>
        </w:tc>
        <w:tc>
          <w:tcPr>
            <w:tcW w:w="2178" w:type="dxa"/>
          </w:tcPr>
          <w:p w:rsidR="003117FE" w:rsidRPr="00C70748" w:rsidRDefault="003117FE" w:rsidP="00C70748">
            <w:pPr>
              <w:spacing w:after="200" w:line="276" w:lineRule="auto"/>
              <w:jc w:val="center"/>
              <w:rPr>
                <w:rFonts w:eastAsia="PMingLiU" w:cs="Tahoma"/>
                <w:szCs w:val="18"/>
                <w:lang w:val="fr-FR"/>
              </w:rPr>
            </w:pPr>
          </w:p>
        </w:tc>
      </w:tr>
      <w:tr w:rsidR="003117FE" w:rsidRPr="00327A0A" w:rsidTr="00C70748">
        <w:tc>
          <w:tcPr>
            <w:tcW w:w="2250" w:type="dxa"/>
          </w:tcPr>
          <w:p w:rsidR="003117FE" w:rsidRPr="00C70748" w:rsidRDefault="003117FE" w:rsidP="00C70748">
            <w:pPr>
              <w:spacing w:after="200" w:line="276" w:lineRule="auto"/>
              <w:jc w:val="center"/>
              <w:rPr>
                <w:rFonts w:eastAsia="PMingLiU" w:cs="Tahoma"/>
                <w:szCs w:val="18"/>
                <w:lang w:val="fr-FR" w:eastAsia="ja-JP"/>
              </w:rPr>
            </w:pPr>
            <w:r w:rsidRPr="00C70748">
              <w:rPr>
                <w:rFonts w:eastAsia="PMingLiU" w:cs="Tahoma"/>
                <w:szCs w:val="18"/>
                <w:lang w:val="fr-FR" w:eastAsia="ja-JP"/>
              </w:rPr>
              <w:t>Core Infrastructure Server Suite Enterprise</w:t>
            </w:r>
          </w:p>
        </w:tc>
        <w:tc>
          <w:tcPr>
            <w:tcW w:w="2250" w:type="dxa"/>
          </w:tcPr>
          <w:p w:rsidR="003117FE" w:rsidRPr="00C70748" w:rsidRDefault="003117FE" w:rsidP="00C70748">
            <w:pPr>
              <w:spacing w:after="200" w:line="276" w:lineRule="auto"/>
              <w:jc w:val="center"/>
              <w:rPr>
                <w:rFonts w:eastAsia="PMingLiU" w:cs="Tahoma"/>
                <w:szCs w:val="18"/>
                <w:lang w:val="fr-FR"/>
              </w:rPr>
            </w:pPr>
          </w:p>
        </w:tc>
        <w:tc>
          <w:tcPr>
            <w:tcW w:w="2160" w:type="dxa"/>
          </w:tcPr>
          <w:p w:rsidR="003117FE" w:rsidRPr="00C70748" w:rsidRDefault="003117FE" w:rsidP="00C70748">
            <w:pPr>
              <w:spacing w:after="200" w:line="276" w:lineRule="auto"/>
              <w:jc w:val="center"/>
              <w:rPr>
                <w:rFonts w:eastAsia="PMingLiU" w:cs="Tahoma"/>
                <w:szCs w:val="18"/>
                <w:lang w:val="fr-FR"/>
              </w:rPr>
            </w:pPr>
          </w:p>
        </w:tc>
        <w:tc>
          <w:tcPr>
            <w:tcW w:w="2178" w:type="dxa"/>
          </w:tcPr>
          <w:p w:rsidR="003117FE" w:rsidRPr="00C70748" w:rsidRDefault="003117FE" w:rsidP="00C70748">
            <w:pPr>
              <w:spacing w:after="200" w:line="276" w:lineRule="auto"/>
              <w:jc w:val="center"/>
              <w:rPr>
                <w:rFonts w:eastAsia="PMingLiU" w:cs="Tahoma"/>
                <w:szCs w:val="18"/>
                <w:lang w:val="fr-FR"/>
              </w:rPr>
            </w:pPr>
          </w:p>
        </w:tc>
      </w:tr>
      <w:tr w:rsidR="003117FE" w:rsidRPr="00327A0A" w:rsidTr="00C70748">
        <w:tc>
          <w:tcPr>
            <w:tcW w:w="2250" w:type="dxa"/>
          </w:tcPr>
          <w:p w:rsidR="003117FE" w:rsidRPr="00C70748" w:rsidRDefault="003117FE" w:rsidP="00C70748">
            <w:pPr>
              <w:spacing w:after="200" w:line="276" w:lineRule="auto"/>
              <w:jc w:val="center"/>
              <w:rPr>
                <w:rFonts w:eastAsia="PMingLiU" w:cs="Tahoma"/>
                <w:szCs w:val="18"/>
                <w:lang w:val="fr-FR" w:eastAsia="ja-JP"/>
              </w:rPr>
            </w:pPr>
            <w:r w:rsidRPr="00C70748">
              <w:rPr>
                <w:rFonts w:eastAsia="PMingLiU" w:cs="Tahoma"/>
                <w:szCs w:val="18"/>
                <w:lang w:val="fr-FR" w:eastAsia="ja-JP"/>
              </w:rPr>
              <w:t>Core Infrastructure Server Suite Standard</w:t>
            </w:r>
          </w:p>
        </w:tc>
        <w:tc>
          <w:tcPr>
            <w:tcW w:w="2250" w:type="dxa"/>
          </w:tcPr>
          <w:p w:rsidR="003117FE" w:rsidRPr="00C70748" w:rsidRDefault="003117FE" w:rsidP="00C70748">
            <w:pPr>
              <w:spacing w:after="200" w:line="276" w:lineRule="auto"/>
              <w:jc w:val="center"/>
              <w:rPr>
                <w:rFonts w:eastAsia="PMingLiU" w:cs="Tahoma"/>
                <w:szCs w:val="18"/>
                <w:lang w:val="fr-FR"/>
              </w:rPr>
            </w:pPr>
          </w:p>
        </w:tc>
        <w:tc>
          <w:tcPr>
            <w:tcW w:w="2160" w:type="dxa"/>
          </w:tcPr>
          <w:p w:rsidR="003117FE" w:rsidRPr="00C70748" w:rsidRDefault="003117FE" w:rsidP="00C70748">
            <w:pPr>
              <w:spacing w:after="200" w:line="276" w:lineRule="auto"/>
              <w:jc w:val="center"/>
              <w:rPr>
                <w:rFonts w:eastAsia="PMingLiU" w:cs="Tahoma"/>
                <w:szCs w:val="18"/>
                <w:lang w:val="fr-FR"/>
              </w:rPr>
            </w:pPr>
          </w:p>
        </w:tc>
        <w:tc>
          <w:tcPr>
            <w:tcW w:w="2178" w:type="dxa"/>
          </w:tcPr>
          <w:p w:rsidR="003117FE" w:rsidRPr="00C70748" w:rsidRDefault="003117FE" w:rsidP="00C70748">
            <w:pPr>
              <w:spacing w:after="200" w:line="276" w:lineRule="auto"/>
              <w:jc w:val="center"/>
              <w:rPr>
                <w:rFonts w:eastAsia="PMingLiU" w:cs="Tahoma"/>
                <w:szCs w:val="18"/>
                <w:lang w:val="fr-FR"/>
              </w:rPr>
            </w:pPr>
          </w:p>
        </w:tc>
      </w:tr>
    </w:tbl>
    <w:p w:rsidR="003117FE" w:rsidRPr="00C70748" w:rsidRDefault="003117FE" w:rsidP="003117FE">
      <w:pPr>
        <w:spacing w:after="60"/>
        <w:rPr>
          <w:rFonts w:eastAsia="PMingLiU" w:cs="Tahoma"/>
          <w:lang w:val="fr-FR"/>
        </w:rPr>
      </w:pPr>
    </w:p>
    <w:p w:rsidR="003117FE" w:rsidRPr="00F31997" w:rsidRDefault="003117FE" w:rsidP="003117FE">
      <w:pPr>
        <w:spacing w:after="60"/>
        <w:rPr>
          <w:rFonts w:eastAsia="PMingLiU" w:cs="Tahoma"/>
          <w:lang w:eastAsia="zh-TW"/>
        </w:rPr>
      </w:pPr>
      <w:r w:rsidRPr="00F31997">
        <w:rPr>
          <w:rFonts w:eastAsia="PMingLiU" w:cs="Tahoma"/>
          <w:bCs/>
          <w:szCs w:val="18"/>
          <w:lang w:val="zh-TW" w:eastAsia="zh-TW"/>
        </w:rPr>
        <w:t>*</w:t>
      </w:r>
      <w:r w:rsidRPr="00F31997">
        <w:rPr>
          <w:rFonts w:eastAsia="PMingLiU" w:cs="Tahoma" w:hint="eastAsia"/>
          <w:bCs/>
          <w:szCs w:val="18"/>
          <w:lang w:val="zh-TW" w:eastAsia="zh-TW"/>
        </w:rPr>
        <w:t>合格伺服器軟體之</w:t>
      </w:r>
      <w:r w:rsidRPr="00F31997">
        <w:rPr>
          <w:rFonts w:eastAsia="PMingLiU" w:cs="Tahoma"/>
          <w:bCs/>
          <w:szCs w:val="18"/>
          <w:lang w:val="zh-TW" w:eastAsia="zh-TW"/>
        </w:rPr>
        <w:t xml:space="preserve"> CAL </w:t>
      </w:r>
      <w:r w:rsidRPr="00F31997">
        <w:rPr>
          <w:rFonts w:eastAsia="PMingLiU" w:cs="Tahoma" w:hint="eastAsia"/>
          <w:bCs/>
          <w:szCs w:val="18"/>
          <w:lang w:val="zh-TW" w:eastAsia="zh-TW"/>
        </w:rPr>
        <w:t>的軟體保證範圍並不會讓客戶具備</w:t>
      </w:r>
      <w:r w:rsidRPr="00F31997">
        <w:rPr>
          <w:rFonts w:eastAsia="PMingLiU" w:cs="Tahoma"/>
          <w:bCs/>
          <w:szCs w:val="18"/>
          <w:lang w:val="zh-TW" w:eastAsia="zh-TW"/>
        </w:rPr>
        <w:t xml:space="preserve"> System Center Advisor </w:t>
      </w:r>
      <w:r w:rsidRPr="00F31997">
        <w:rPr>
          <w:rFonts w:eastAsia="PMingLiU" w:cs="Tahoma" w:hint="eastAsia"/>
          <w:bCs/>
          <w:szCs w:val="18"/>
          <w:lang w:val="zh-TW" w:eastAsia="zh-TW"/>
        </w:rPr>
        <w:t>軟體保證利益的資格。</w:t>
      </w:r>
      <w:r w:rsidRPr="00F31997">
        <w:rPr>
          <w:rFonts w:eastAsia="PMingLiU" w:cs="Tahoma" w:hint="eastAsia"/>
          <w:lang w:val="zh-TW" w:eastAsia="zh-TW"/>
        </w:rPr>
        <w:t>客戶必須依所執行之合格伺服器軟體的軟體保證範圍，對軟體使用權具備軟體保證範圍。</w:t>
      </w:r>
    </w:p>
    <w:p w:rsidR="003117FE" w:rsidRPr="006502BA" w:rsidRDefault="003117FE" w:rsidP="003117FE">
      <w:pPr>
        <w:spacing w:after="60"/>
        <w:rPr>
          <w:rFonts w:cs="Tahoma"/>
          <w:bCs/>
          <w:szCs w:val="18"/>
          <w:lang w:eastAsia="zh-TW"/>
        </w:rPr>
      </w:pPr>
    </w:p>
    <w:p w:rsidR="003117FE" w:rsidRDefault="003117FE" w:rsidP="006502BA">
      <w:pPr>
        <w:spacing w:after="60"/>
        <w:rPr>
          <w:rFonts w:cs="Tahoma"/>
          <w:bCs/>
          <w:szCs w:val="18"/>
          <w:lang w:eastAsia="zh-TW"/>
        </w:rPr>
      </w:pPr>
    </w:p>
    <w:p w:rsidR="00781E36" w:rsidRPr="006502BA" w:rsidRDefault="00781E36" w:rsidP="006502BA">
      <w:pPr>
        <w:spacing w:after="60"/>
        <w:rPr>
          <w:rFonts w:cs="Tahoma"/>
          <w:bCs/>
          <w:szCs w:val="18"/>
          <w:lang w:eastAsia="zh-TW"/>
        </w:rPr>
      </w:pPr>
    </w:p>
    <w:p w:rsidR="003117FE" w:rsidRPr="00F31997" w:rsidRDefault="003117FE" w:rsidP="003117FE">
      <w:pPr>
        <w:pStyle w:val="Heading3"/>
        <w:rPr>
          <w:rFonts w:ascii="Tahoma" w:eastAsia="PMingLiU" w:hAnsi="Tahoma" w:cs="Tahoma"/>
          <w:lang w:eastAsia="zh-TW"/>
        </w:rPr>
      </w:pPr>
      <w:bookmarkStart w:id="902" w:name="_Toc325609215"/>
      <w:bookmarkStart w:id="903" w:name="_Toc327950095"/>
      <w:bookmarkEnd w:id="902"/>
      <w:r w:rsidRPr="00F31997">
        <w:rPr>
          <w:rFonts w:ascii="Tahoma" w:eastAsia="PMingLiU" w:hAnsi="Tahoma" w:cs="Tahoma" w:hint="eastAsia"/>
          <w:lang w:val="zh-TW" w:eastAsia="zh-TW"/>
        </w:rPr>
        <w:t>災害回復的冷備份</w:t>
      </w:r>
      <w:bookmarkEnd w:id="903"/>
    </w:p>
    <w:p w:rsidR="003117FE" w:rsidRPr="00F31997" w:rsidRDefault="003117FE" w:rsidP="003117FE">
      <w:pPr>
        <w:rPr>
          <w:rFonts w:eastAsia="PMingLiU" w:cs="Tahoma"/>
          <w:lang w:eastAsia="zh-TW"/>
        </w:rPr>
      </w:pPr>
    </w:p>
    <w:p w:rsidR="003117FE" w:rsidRPr="002D50F0" w:rsidRDefault="003117FE" w:rsidP="003117FE">
      <w:pPr>
        <w:spacing w:after="60"/>
        <w:rPr>
          <w:rFonts w:eastAsia="PMingLiU" w:cs="Tahoma"/>
          <w:spacing w:val="-4"/>
          <w:lang w:eastAsia="zh-TW"/>
        </w:rPr>
      </w:pPr>
      <w:r w:rsidRPr="002D50F0">
        <w:rPr>
          <w:rFonts w:eastAsia="PMingLiU" w:cs="Tahoma" w:hint="eastAsia"/>
          <w:spacing w:val="-4"/>
          <w:lang w:val="zh-TW" w:eastAsia="zh-TW"/>
        </w:rPr>
        <w:t>具備合格伺服器產品及相關</w:t>
      </w:r>
      <w:r w:rsidRPr="002D50F0">
        <w:rPr>
          <w:rFonts w:eastAsia="PMingLiU" w:cs="Tahoma"/>
          <w:spacing w:val="-4"/>
          <w:lang w:val="zh-TW" w:eastAsia="zh-TW"/>
        </w:rPr>
        <w:t xml:space="preserve"> CAL </w:t>
      </w:r>
      <w:r w:rsidRPr="002D50F0">
        <w:rPr>
          <w:rFonts w:eastAsia="PMingLiU" w:cs="Tahoma" w:hint="eastAsia"/>
          <w:spacing w:val="-4"/>
          <w:lang w:val="zh-TW" w:eastAsia="zh-TW"/>
        </w:rPr>
        <w:t>之軟體保證的客戶，有資格基於災害回復</w:t>
      </w:r>
      <w:r w:rsidRPr="002D50F0">
        <w:rPr>
          <w:rFonts w:eastAsia="PMingLiU" w:cs="Tahoma"/>
          <w:spacing w:val="-4"/>
          <w:lang w:val="zh-TW" w:eastAsia="zh-TW"/>
        </w:rPr>
        <w:t xml:space="preserve"> (DR) </w:t>
      </w:r>
      <w:r w:rsidRPr="002D50F0">
        <w:rPr>
          <w:rFonts w:eastAsia="PMingLiU" w:cs="Tahoma" w:hint="eastAsia"/>
          <w:spacing w:val="-4"/>
          <w:lang w:val="zh-TW" w:eastAsia="zh-TW"/>
        </w:rPr>
        <w:t>用途取得該些產品的免費伺服器使用權。</w:t>
      </w: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sz w:val="18"/>
          <w:szCs w:val="18"/>
          <w:lang w:val="zh-TW" w:eastAsia="zh-TW"/>
        </w:rPr>
        <w:t>若針對每個合格伺服器使用權</w:t>
      </w:r>
      <w:r w:rsidRPr="00F31997">
        <w:rPr>
          <w:rFonts w:ascii="Tahoma" w:eastAsia="PMingLiU" w:hAnsi="Tahoma" w:cs="Tahoma"/>
          <w:sz w:val="18"/>
          <w:szCs w:val="18"/>
          <w:lang w:val="zh-TW" w:eastAsia="zh-TW"/>
        </w:rPr>
        <w:t xml:space="preserve"> (i) </w:t>
      </w:r>
      <w:r w:rsidRPr="00F31997">
        <w:rPr>
          <w:rFonts w:ascii="Tahoma" w:eastAsia="PMingLiU" w:hAnsi="Tahoma" w:cs="Tahoma" w:hint="eastAsia"/>
          <w:sz w:val="18"/>
          <w:szCs w:val="18"/>
          <w:lang w:val="zh-TW" w:eastAsia="zh-TW"/>
        </w:rPr>
        <w:t>客戶已參加</w:t>
      </w:r>
      <w:r w:rsidRPr="00F31997">
        <w:rPr>
          <w:rFonts w:ascii="Tahoma" w:eastAsia="PMingLiU" w:hAnsi="Tahoma" w:cs="Tahoma"/>
          <w:sz w:val="18"/>
          <w:szCs w:val="18"/>
          <w:lang w:val="zh-TW" w:eastAsia="zh-TW"/>
        </w:rPr>
        <w:t xml:space="preserve"> SA </w:t>
      </w:r>
      <w:r w:rsidRPr="00F31997">
        <w:rPr>
          <w:rFonts w:ascii="Tahoma" w:eastAsia="PMingLiU" w:hAnsi="Tahoma" w:cs="Tahoma" w:hint="eastAsia"/>
          <w:sz w:val="18"/>
          <w:szCs w:val="18"/>
          <w:lang w:val="zh-TW" w:eastAsia="zh-TW"/>
        </w:rPr>
        <w:t>且</w:t>
      </w:r>
      <w:r w:rsidRPr="00F31997">
        <w:rPr>
          <w:rFonts w:ascii="Tahoma" w:eastAsia="PMingLiU" w:hAnsi="Tahoma" w:cs="Tahoma"/>
          <w:sz w:val="18"/>
          <w:szCs w:val="18"/>
          <w:lang w:val="zh-TW" w:eastAsia="zh-TW"/>
        </w:rPr>
        <w:t xml:space="preserve"> (ii) </w:t>
      </w:r>
      <w:r w:rsidRPr="00F31997">
        <w:rPr>
          <w:rFonts w:ascii="Tahoma" w:eastAsia="PMingLiU" w:hAnsi="Tahoma" w:cs="Tahoma" w:hint="eastAsia"/>
          <w:sz w:val="18"/>
          <w:szCs w:val="18"/>
          <w:lang w:val="zh-TW" w:eastAsia="zh-TW"/>
        </w:rPr>
        <w:t>客戶擁有已參加</w:t>
      </w:r>
      <w:r w:rsidRPr="00F31997">
        <w:rPr>
          <w:rFonts w:ascii="Tahoma" w:eastAsia="PMingLiU" w:hAnsi="Tahoma" w:cs="Tahoma"/>
          <w:sz w:val="18"/>
          <w:szCs w:val="18"/>
          <w:lang w:val="zh-TW" w:eastAsia="zh-TW"/>
        </w:rPr>
        <w:t xml:space="preserve"> SA </w:t>
      </w:r>
      <w:r w:rsidRPr="00F31997">
        <w:rPr>
          <w:rFonts w:ascii="Tahoma" w:eastAsia="PMingLiU" w:hAnsi="Tahoma" w:cs="Tahoma" w:hint="eastAsia"/>
          <w:sz w:val="18"/>
          <w:szCs w:val="18"/>
          <w:lang w:val="zh-TW" w:eastAsia="zh-TW"/>
        </w:rPr>
        <w:t>之所有相關的</w:t>
      </w:r>
      <w:r w:rsidRPr="00F31997">
        <w:rPr>
          <w:rFonts w:ascii="Tahoma" w:eastAsia="PMingLiU" w:hAnsi="Tahoma" w:cs="Tahoma"/>
          <w:sz w:val="18"/>
          <w:szCs w:val="18"/>
          <w:lang w:val="zh-TW" w:eastAsia="zh-TW"/>
        </w:rPr>
        <w:t xml:space="preserve"> CAL (</w:t>
      </w:r>
      <w:r w:rsidRPr="00F31997">
        <w:rPr>
          <w:rFonts w:ascii="Tahoma" w:eastAsia="PMingLiU" w:hAnsi="Tahoma" w:cs="Tahoma" w:hint="eastAsia"/>
          <w:sz w:val="18"/>
          <w:szCs w:val="18"/>
          <w:lang w:val="zh-TW" w:eastAsia="zh-TW"/>
        </w:rPr>
        <w:t>若產品要求的話</w:t>
      </w:r>
      <w:r w:rsidRPr="00F31997">
        <w:rPr>
          <w:rFonts w:ascii="Tahoma" w:eastAsia="PMingLiU" w:hAnsi="Tahoma" w:cs="Tahoma"/>
          <w:sz w:val="18"/>
          <w:szCs w:val="18"/>
          <w:lang w:val="zh-TW" w:eastAsia="zh-TW"/>
        </w:rPr>
        <w:t>)</w:t>
      </w:r>
      <w:r w:rsidRPr="00F31997">
        <w:rPr>
          <w:rFonts w:ascii="Tahoma" w:eastAsia="PMingLiU" w:hAnsi="Tahoma" w:cs="Tahoma" w:hint="eastAsia"/>
          <w:sz w:val="18"/>
          <w:szCs w:val="18"/>
          <w:lang w:val="zh-TW" w:eastAsia="zh-TW"/>
        </w:rPr>
        <w:t>，</w:t>
      </w:r>
      <w:r w:rsidR="000C3A04">
        <w:rPr>
          <w:rFonts w:ascii="Tahoma" w:eastAsia="PMingLiU" w:hAnsi="Tahoma" w:cs="Tahoma"/>
          <w:sz w:val="18"/>
          <w:szCs w:val="18"/>
          <w:lang w:eastAsia="zh-TW"/>
        </w:rPr>
        <w:br/>
      </w:r>
      <w:r w:rsidRPr="00F31997">
        <w:rPr>
          <w:rFonts w:ascii="Tahoma" w:eastAsia="PMingLiU" w:hAnsi="Tahoma" w:cs="Tahoma" w:hint="eastAsia"/>
          <w:sz w:val="18"/>
          <w:szCs w:val="18"/>
          <w:lang w:val="zh-TW" w:eastAsia="zh-TW"/>
        </w:rPr>
        <w:t>該客戶將被視為擁有第二份伺服器使用權，惟僅得於其軟體保證範圍期間基於</w:t>
      </w:r>
      <w:r w:rsidRPr="00F31997">
        <w:rPr>
          <w:rFonts w:ascii="Tahoma" w:eastAsia="PMingLiU" w:hAnsi="Tahoma" w:cs="Tahoma"/>
          <w:sz w:val="18"/>
          <w:szCs w:val="18"/>
          <w:lang w:val="zh-TW" w:eastAsia="zh-TW"/>
        </w:rPr>
        <w:t xml:space="preserve"> DR </w:t>
      </w:r>
      <w:r w:rsidRPr="00F31997">
        <w:rPr>
          <w:rFonts w:ascii="Tahoma" w:eastAsia="PMingLiU" w:hAnsi="Tahoma" w:cs="Tahoma" w:hint="eastAsia"/>
          <w:sz w:val="18"/>
          <w:szCs w:val="18"/>
          <w:lang w:val="zh-TW" w:eastAsia="zh-TW"/>
        </w:rPr>
        <w:t>用途依該使用權將相同的產品建置在「冷」備份伺服器上。</w:t>
      </w:r>
      <w:r w:rsidRPr="00F31997">
        <w:rPr>
          <w:rFonts w:ascii="Tahoma" w:eastAsia="PMingLiU" w:hAnsi="Tahoma" w:cs="Tahoma" w:hint="eastAsia"/>
          <w:sz w:val="18"/>
          <w:lang w:val="zh-TW" w:eastAsia="zh-TW"/>
        </w:rPr>
        <w:t>客戶依</w:t>
      </w:r>
      <w:r w:rsidRPr="00F31997">
        <w:rPr>
          <w:rFonts w:ascii="Tahoma" w:eastAsia="PMingLiU" w:hAnsi="Tahoma" w:cs="Tahoma"/>
          <w:sz w:val="18"/>
          <w:lang w:val="zh-TW" w:eastAsia="zh-TW"/>
        </w:rPr>
        <w:t xml:space="preserve"> DR </w:t>
      </w:r>
      <w:r w:rsidRPr="00F31997">
        <w:rPr>
          <w:rFonts w:ascii="Tahoma" w:eastAsia="PMingLiU" w:hAnsi="Tahoma" w:cs="Tahoma" w:hint="eastAsia"/>
          <w:sz w:val="18"/>
          <w:lang w:val="zh-TW" w:eastAsia="zh-TW"/>
        </w:rPr>
        <w:t>使用權對軟體之建置及使用係受其授權合約的條款及條件所拘束。</w:t>
      </w:r>
    </w:p>
    <w:p w:rsidR="003117FE" w:rsidRDefault="003117FE" w:rsidP="003117FE">
      <w:pPr>
        <w:pStyle w:val="AppendixBodyText"/>
        <w:rPr>
          <w:rFonts w:ascii="Tahoma" w:hAnsi="Tahoma" w:cs="Tahoma"/>
          <w:sz w:val="18"/>
          <w:szCs w:val="18"/>
          <w:lang w:eastAsia="zh-TW"/>
        </w:rPr>
      </w:pPr>
    </w:p>
    <w:p w:rsidR="003117FE" w:rsidRPr="00F31997" w:rsidRDefault="003117FE" w:rsidP="003117FE">
      <w:pPr>
        <w:pStyle w:val="Heading3"/>
        <w:rPr>
          <w:rFonts w:ascii="Tahoma" w:eastAsia="PMingLiU" w:hAnsi="Tahoma" w:cs="Tahoma"/>
          <w:lang w:eastAsia="zh-TW"/>
        </w:rPr>
      </w:pPr>
      <w:bookmarkStart w:id="904" w:name="_Toc325609216"/>
      <w:bookmarkStart w:id="905" w:name="_Toc327950096"/>
      <w:bookmarkEnd w:id="904"/>
      <w:r w:rsidRPr="00F31997">
        <w:rPr>
          <w:rFonts w:ascii="Tahoma" w:eastAsia="PMingLiU" w:hAnsi="Tahoma" w:cs="Tahoma"/>
          <w:lang w:val="zh-TW" w:eastAsia="zh-TW"/>
        </w:rPr>
        <w:t xml:space="preserve">TechNet SA </w:t>
      </w:r>
      <w:r w:rsidRPr="00F31997">
        <w:rPr>
          <w:rFonts w:ascii="Tahoma" w:eastAsia="PMingLiU" w:hAnsi="Tahoma" w:cs="Tahoma" w:hint="eastAsia"/>
          <w:lang w:val="zh-TW" w:eastAsia="zh-TW"/>
        </w:rPr>
        <w:t>訂閱服務</w:t>
      </w:r>
      <w:bookmarkEnd w:id="905"/>
    </w:p>
    <w:p w:rsidR="003117FE" w:rsidRPr="006502BA" w:rsidRDefault="003117FE" w:rsidP="003117FE">
      <w:pPr>
        <w:rPr>
          <w:rFonts w:cs="Tahoma"/>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具備任何伺服器組合內之合格產品的軟體保證的客戶，有資格於其軟體保證範圍期間取得</w:t>
      </w:r>
      <w:r w:rsidRPr="00F31997">
        <w:rPr>
          <w:rFonts w:ascii="Tahoma" w:eastAsia="PMingLiU" w:hAnsi="Tahoma" w:cs="Tahoma"/>
          <w:sz w:val="18"/>
          <w:lang w:val="zh-TW" w:eastAsia="zh-TW"/>
        </w:rPr>
        <w:t xml:space="preserve"> TechNet SA </w:t>
      </w:r>
      <w:r w:rsidRPr="00F31997">
        <w:rPr>
          <w:rFonts w:ascii="Tahoma" w:eastAsia="PMingLiU" w:hAnsi="Tahoma" w:cs="Tahoma" w:hint="eastAsia"/>
          <w:sz w:val="18"/>
          <w:lang w:val="zh-TW" w:eastAsia="zh-TW"/>
        </w:rPr>
        <w:t>訂閱服務支援。這可提供</w:t>
      </w:r>
      <w:r w:rsidRPr="00F31997">
        <w:rPr>
          <w:rFonts w:ascii="Tahoma" w:eastAsia="PMingLiU" w:hAnsi="Tahoma" w:cs="Tahoma"/>
          <w:sz w:val="18"/>
          <w:lang w:val="zh-TW" w:eastAsia="zh-TW"/>
        </w:rPr>
        <w:t xml:space="preserve"> IT </w:t>
      </w:r>
      <w:r w:rsidRPr="00F31997">
        <w:rPr>
          <w:rFonts w:ascii="Tahoma" w:eastAsia="PMingLiU" w:hAnsi="Tahoma" w:cs="Tahoma" w:hint="eastAsia"/>
          <w:sz w:val="18"/>
          <w:lang w:val="zh-TW" w:eastAsia="zh-TW"/>
        </w:rPr>
        <w:t>專業人員由產業同事提出之技術問題的解答。</w:t>
      </w:r>
      <w:r w:rsidRPr="00F31997">
        <w:rPr>
          <w:rFonts w:ascii="Tahoma" w:eastAsia="PMingLiU" w:hAnsi="Tahoma" w:cs="Tahoma"/>
          <w:sz w:val="18"/>
          <w:lang w:val="zh-TW" w:eastAsia="zh-TW"/>
        </w:rPr>
        <w:t xml:space="preserve">Microsoft </w:t>
      </w:r>
      <w:r w:rsidRPr="00F31997">
        <w:rPr>
          <w:rFonts w:ascii="Tahoma" w:eastAsia="PMingLiU" w:hAnsi="Tahoma" w:cs="Tahoma" w:hint="eastAsia"/>
          <w:sz w:val="18"/>
          <w:lang w:val="zh-TW" w:eastAsia="zh-TW"/>
        </w:rPr>
        <w:t>支援專業人員會監控新聞群組以協助確保正確性。合格的客戶會得到使用者</w:t>
      </w:r>
      <w:r w:rsidRPr="00F31997">
        <w:rPr>
          <w:rFonts w:ascii="Tahoma" w:eastAsia="PMingLiU" w:hAnsi="Tahoma" w:cs="Tahoma"/>
          <w:sz w:val="18"/>
          <w:lang w:val="zh-TW" w:eastAsia="zh-TW"/>
        </w:rPr>
        <w:t xml:space="preserve"> ID</w:t>
      </w:r>
      <w:r w:rsidRPr="00F31997">
        <w:rPr>
          <w:rFonts w:ascii="Tahoma" w:eastAsia="PMingLiU" w:hAnsi="Tahoma" w:cs="Tahoma" w:hint="eastAsia"/>
          <w:sz w:val="18"/>
          <w:lang w:val="zh-TW" w:eastAsia="zh-TW"/>
        </w:rPr>
        <w:t>，其可提供線上服務存取權。</w:t>
      </w:r>
    </w:p>
    <w:p w:rsidR="003117FE" w:rsidRPr="006502BA" w:rsidRDefault="003117FE" w:rsidP="003117FE">
      <w:pPr>
        <w:pStyle w:val="AppendixBodyText"/>
        <w:rPr>
          <w:rFonts w:ascii="Tahoma" w:hAnsi="Tahoma" w:cs="Tahoma"/>
          <w:sz w:val="18"/>
          <w:szCs w:val="18"/>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針對軟體保證所涵蓋之每個合格產品，客戶將取得一個使用者</w:t>
      </w:r>
      <w:r w:rsidRPr="00F31997">
        <w:rPr>
          <w:rFonts w:ascii="Tahoma" w:eastAsia="PMingLiU" w:hAnsi="Tahoma" w:cs="Tahoma"/>
          <w:sz w:val="18"/>
          <w:lang w:val="zh-TW" w:eastAsia="zh-TW"/>
        </w:rPr>
        <w:t xml:space="preserve"> ID</w:t>
      </w:r>
      <w:r w:rsidRPr="00F31997">
        <w:rPr>
          <w:rFonts w:ascii="Tahoma" w:eastAsia="PMingLiU" w:hAnsi="Tahoma" w:cs="Tahoma" w:hint="eastAsia"/>
          <w:sz w:val="18"/>
          <w:lang w:val="zh-TW" w:eastAsia="zh-TW"/>
        </w:rPr>
        <w:t>，如以下所示。</w:t>
      </w:r>
    </w:p>
    <w:p w:rsidR="003117FE" w:rsidRPr="006502BA" w:rsidRDefault="003117FE" w:rsidP="003117FE">
      <w:pPr>
        <w:pStyle w:val="AppendixBodyText"/>
        <w:rPr>
          <w:rFonts w:ascii="Tahoma" w:hAnsi="Tahoma" w:cs="Tahoma"/>
          <w:lang w:eastAsia="zh-TW"/>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139"/>
        <w:gridCol w:w="2171"/>
      </w:tblGrid>
      <w:tr w:rsidR="003117FE" w:rsidRPr="00F31997" w:rsidTr="005C3D9E">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TableHeadings"/>
              <w:rPr>
                <w:rFonts w:ascii="Tahoma" w:eastAsia="PMingLiU" w:hAnsi="Tahoma" w:cs="Tahoma"/>
                <w:sz w:val="20"/>
                <w:szCs w:val="20"/>
              </w:rPr>
            </w:pPr>
            <w:r w:rsidRPr="00F31997">
              <w:rPr>
                <w:rFonts w:ascii="Tahoma" w:eastAsia="PMingLiU" w:hAnsi="Tahoma" w:cs="Tahoma" w:hint="eastAsia"/>
                <w:sz w:val="20"/>
                <w:szCs w:val="20"/>
                <w:lang w:val="zh-TW"/>
              </w:rPr>
              <w:t>產品組合</w:t>
            </w:r>
          </w:p>
        </w:tc>
        <w:tc>
          <w:tcPr>
            <w:tcW w:w="3139"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5C3D9E">
            <w:pPr>
              <w:pStyle w:val="AppendixTableHeadings"/>
              <w:rPr>
                <w:rFonts w:ascii="Tahoma" w:eastAsia="PMingLiU" w:hAnsi="Tahoma" w:cs="Tahoma"/>
                <w:sz w:val="20"/>
                <w:szCs w:val="20"/>
              </w:rPr>
            </w:pPr>
            <w:r w:rsidRPr="005C3D9E">
              <w:rPr>
                <w:rFonts w:ascii="Tahoma" w:eastAsia="PMingLiU" w:hAnsi="Tahoma" w:cs="Tahoma"/>
                <w:sz w:val="20"/>
                <w:szCs w:val="20"/>
              </w:rPr>
              <w:t>Open License</w:t>
            </w:r>
            <w:r w:rsidRPr="00F31997">
              <w:rPr>
                <w:rFonts w:ascii="Tahoma" w:eastAsia="PMingLiU" w:hAnsi="Tahoma" w:cs="Tahoma" w:hint="eastAsia"/>
                <w:sz w:val="20"/>
                <w:szCs w:val="20"/>
                <w:lang w:val="zh-TW"/>
              </w:rPr>
              <w:t>、</w:t>
            </w:r>
            <w:r w:rsidRPr="005C3D9E">
              <w:rPr>
                <w:rFonts w:ascii="Tahoma" w:eastAsia="PMingLiU" w:hAnsi="Tahoma" w:cs="Tahoma"/>
                <w:sz w:val="20"/>
                <w:szCs w:val="20"/>
              </w:rPr>
              <w:t xml:space="preserve">Open Value Subscription – </w:t>
            </w:r>
            <w:r w:rsidRPr="00F31997">
              <w:rPr>
                <w:rFonts w:ascii="Tahoma" w:eastAsia="PMingLiU" w:hAnsi="Tahoma" w:cs="Tahoma" w:hint="eastAsia"/>
                <w:sz w:val="20"/>
                <w:szCs w:val="20"/>
                <w:lang w:val="zh-TW"/>
              </w:rPr>
              <w:t>教育解決方案、</w:t>
            </w:r>
            <w:r w:rsidRPr="005C3D9E">
              <w:rPr>
                <w:rFonts w:ascii="Tahoma" w:eastAsia="PMingLiU" w:hAnsi="Tahoma" w:cs="Tahoma"/>
                <w:sz w:val="20"/>
                <w:szCs w:val="20"/>
              </w:rPr>
              <w:t xml:space="preserve">Open Value </w:t>
            </w:r>
            <w:r w:rsidRPr="00F31997">
              <w:rPr>
                <w:rFonts w:ascii="Tahoma" w:eastAsia="PMingLiU" w:hAnsi="Tahoma" w:cs="Tahoma" w:hint="eastAsia"/>
                <w:sz w:val="20"/>
                <w:szCs w:val="20"/>
                <w:lang w:val="zh-TW"/>
              </w:rPr>
              <w:t>和</w:t>
            </w:r>
            <w:r w:rsidRPr="005C3D9E">
              <w:rPr>
                <w:rFonts w:ascii="Tahoma" w:eastAsia="PMingLiU" w:hAnsi="Tahoma" w:cs="Tahoma"/>
                <w:sz w:val="20"/>
                <w:szCs w:val="20"/>
              </w:rPr>
              <w:t xml:space="preserve"> Academic </w:t>
            </w:r>
            <w:r w:rsidR="005C3D9E">
              <w:rPr>
                <w:rFonts w:ascii="Tahoma" w:eastAsia="PMingLiU" w:hAnsi="Tahoma" w:cs="Tahoma"/>
                <w:sz w:val="20"/>
                <w:szCs w:val="20"/>
              </w:rPr>
              <w:br/>
            </w:r>
            <w:r w:rsidRPr="005C3D9E">
              <w:rPr>
                <w:rFonts w:ascii="Tahoma" w:eastAsia="PMingLiU" w:hAnsi="Tahoma" w:cs="Tahoma"/>
                <w:sz w:val="20"/>
                <w:szCs w:val="20"/>
              </w:rPr>
              <w:t>(</w:t>
            </w:r>
            <w:r w:rsidRPr="00F31997">
              <w:rPr>
                <w:rFonts w:ascii="Tahoma" w:eastAsia="PMingLiU" w:hAnsi="Tahoma" w:cs="Tahoma" w:hint="eastAsia"/>
                <w:sz w:val="20"/>
                <w:szCs w:val="20"/>
                <w:lang w:val="zh-TW"/>
              </w:rPr>
              <w:t>含</w:t>
            </w:r>
            <w:r w:rsidR="005C3D9E">
              <w:rPr>
                <w:rFonts w:ascii="Tahoma" w:eastAsia="PMingLiU" w:hAnsi="Tahoma" w:cs="Tahoma"/>
                <w:sz w:val="20"/>
                <w:szCs w:val="20"/>
              </w:rPr>
              <w:t> </w:t>
            </w:r>
            <w:r w:rsidRPr="005C3D9E">
              <w:rPr>
                <w:rFonts w:ascii="Tahoma" w:eastAsia="PMingLiU" w:hAnsi="Tahoma" w:cs="Tahoma"/>
                <w:sz w:val="20"/>
                <w:szCs w:val="20"/>
              </w:rPr>
              <w:t>SAM)</w:t>
            </w:r>
          </w:p>
        </w:tc>
        <w:tc>
          <w:tcPr>
            <w:tcW w:w="2171" w:type="dxa"/>
            <w:tcBorders>
              <w:top w:val="single" w:sz="8" w:space="0" w:color="auto"/>
              <w:left w:val="single" w:sz="8" w:space="0" w:color="auto"/>
              <w:bottom w:val="single" w:sz="8" w:space="0" w:color="auto"/>
              <w:right w:val="single" w:sz="8" w:space="0" w:color="auto"/>
            </w:tcBorders>
            <w:shd w:val="clear" w:color="auto" w:fill="FFCC99"/>
            <w:vAlign w:val="center"/>
          </w:tcPr>
          <w:p w:rsidR="003117FE" w:rsidRPr="00F31997" w:rsidRDefault="003117FE" w:rsidP="00C70748">
            <w:pPr>
              <w:pStyle w:val="AppendixTableHeadings"/>
              <w:rPr>
                <w:rFonts w:ascii="Tahoma" w:eastAsia="PMingLiU" w:hAnsi="Tahoma" w:cs="Tahoma"/>
                <w:sz w:val="20"/>
                <w:szCs w:val="20"/>
              </w:rPr>
            </w:pPr>
            <w:r w:rsidRPr="005C3D9E">
              <w:rPr>
                <w:rFonts w:ascii="Tahoma" w:eastAsia="PMingLiU" w:hAnsi="Tahoma" w:cs="Tahoma"/>
                <w:sz w:val="20"/>
                <w:szCs w:val="20"/>
              </w:rPr>
              <w:t>Select/Select Plus/EA</w:t>
            </w:r>
          </w:p>
        </w:tc>
      </w:tr>
      <w:tr w:rsidR="003117FE" w:rsidRPr="00F31997" w:rsidTr="005C3D9E">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117FE" w:rsidRPr="008014F3" w:rsidRDefault="003117FE" w:rsidP="00C70748">
            <w:pPr>
              <w:pStyle w:val="AppendixTableText"/>
              <w:rPr>
                <w:rFonts w:ascii="Tahoma" w:eastAsia="PMingLiU" w:hAnsi="Tahoma" w:cs="Tahoma"/>
                <w:b/>
                <w:bCs/>
              </w:rPr>
            </w:pPr>
            <w:r w:rsidRPr="008014F3">
              <w:rPr>
                <w:rFonts w:ascii="Tahoma" w:eastAsia="PMingLiU" w:hAnsi="Tahoma" w:cs="Tahoma" w:hint="eastAsia"/>
                <w:b/>
                <w:bCs/>
                <w:lang w:val="zh-TW"/>
              </w:rPr>
              <w:t>伺服器組合</w:t>
            </w:r>
          </w:p>
        </w:tc>
        <w:tc>
          <w:tcPr>
            <w:tcW w:w="3139" w:type="dxa"/>
            <w:tcBorders>
              <w:top w:val="single" w:sz="8" w:space="0" w:color="auto"/>
              <w:left w:val="single" w:sz="8" w:space="0" w:color="auto"/>
              <w:bottom w:val="single" w:sz="8" w:space="0" w:color="auto"/>
              <w:right w:val="single" w:sz="8" w:space="0" w:color="auto"/>
            </w:tcBorders>
            <w:shd w:val="clear" w:color="auto" w:fill="FFFFFF"/>
            <w:vAlign w:val="center"/>
          </w:tcPr>
          <w:p w:rsidR="003117FE" w:rsidRPr="00F31997" w:rsidRDefault="003117FE" w:rsidP="00C70748">
            <w:pPr>
              <w:pStyle w:val="AppendixTableText"/>
              <w:rPr>
                <w:rFonts w:ascii="Tahoma" w:eastAsia="PMingLiU" w:hAnsi="Tahoma" w:cs="Tahoma"/>
                <w:lang w:eastAsia="zh-TW"/>
              </w:rPr>
            </w:pPr>
            <w:r w:rsidRPr="00F31997">
              <w:rPr>
                <w:rFonts w:ascii="Tahoma" w:eastAsia="PMingLiU" w:hAnsi="Tahoma" w:cs="Tahoma" w:hint="eastAsia"/>
                <w:lang w:val="zh-TW" w:eastAsia="zh-TW"/>
              </w:rPr>
              <w:t>以下每份</w:t>
            </w:r>
            <w:r w:rsidRPr="005C3D9E">
              <w:rPr>
                <w:rFonts w:ascii="Tahoma" w:eastAsia="PMingLiU" w:hAnsi="Tahoma" w:cs="Tahoma"/>
                <w:lang w:eastAsia="zh-TW"/>
              </w:rPr>
              <w:t xml:space="preserve"> 1 </w:t>
            </w:r>
            <w:r w:rsidRPr="00F31997">
              <w:rPr>
                <w:rFonts w:ascii="Tahoma" w:eastAsia="PMingLiU" w:hAnsi="Tahoma" w:cs="Tahoma" w:hint="eastAsia"/>
                <w:lang w:val="zh-TW" w:eastAsia="zh-TW"/>
              </w:rPr>
              <w:t>個使用者</w:t>
            </w:r>
            <w:r w:rsidRPr="005C3D9E">
              <w:rPr>
                <w:rFonts w:ascii="Tahoma" w:eastAsia="PMingLiU" w:hAnsi="Tahoma" w:cs="Tahoma"/>
                <w:lang w:eastAsia="zh-TW"/>
              </w:rPr>
              <w:t xml:space="preserve"> ID</w:t>
            </w:r>
            <w:r w:rsidRPr="005C3D9E">
              <w:rPr>
                <w:rFonts w:ascii="Tahoma" w:eastAsia="PMingLiU" w:hAnsi="Tahoma" w:cs="Tahoma" w:hint="eastAsia"/>
                <w:lang w:eastAsia="zh-TW"/>
              </w:rPr>
              <w:t>：</w:t>
            </w:r>
          </w:p>
          <w:p w:rsidR="003117FE" w:rsidRPr="00F31997" w:rsidRDefault="003117FE" w:rsidP="00C70748">
            <w:pPr>
              <w:pStyle w:val="AppendixTableText"/>
              <w:rPr>
                <w:rFonts w:ascii="Tahoma" w:eastAsia="PMingLiU" w:hAnsi="Tahoma" w:cs="Tahoma"/>
                <w:lang w:eastAsia="zh-TW"/>
              </w:rPr>
            </w:pPr>
            <w:r w:rsidRPr="00F31997">
              <w:rPr>
                <w:rFonts w:ascii="Tahoma" w:eastAsia="PMingLiU" w:hAnsi="Tahoma" w:cs="Tahoma" w:hint="eastAsia"/>
                <w:lang w:val="zh-TW" w:eastAsia="zh-TW"/>
              </w:rPr>
              <w:t>伺服器使用權</w:t>
            </w:r>
          </w:p>
          <w:p w:rsidR="003117FE" w:rsidRPr="00F31997" w:rsidRDefault="003117FE" w:rsidP="00C70748">
            <w:pPr>
              <w:pStyle w:val="AppendixTableText"/>
              <w:rPr>
                <w:rFonts w:ascii="Tahoma" w:eastAsia="PMingLiU" w:hAnsi="Tahoma" w:cs="Tahoma"/>
                <w:lang w:eastAsia="zh-TW"/>
              </w:rPr>
            </w:pPr>
            <w:r w:rsidRPr="005C3D9E">
              <w:rPr>
                <w:rFonts w:ascii="Tahoma" w:eastAsia="PMingLiU" w:hAnsi="Tahoma" w:cs="Tahoma"/>
                <w:lang w:eastAsia="zh-TW"/>
              </w:rPr>
              <w:t>(</w:t>
            </w:r>
            <w:r w:rsidRPr="00F31997">
              <w:rPr>
                <w:rFonts w:ascii="Tahoma" w:eastAsia="PMingLiU" w:hAnsi="Tahoma" w:cs="Tahoma" w:hint="eastAsia"/>
                <w:lang w:val="zh-TW" w:eastAsia="zh-TW"/>
              </w:rPr>
              <w:t>只要符合</w:t>
            </w:r>
            <w:r w:rsidRPr="005C3D9E">
              <w:rPr>
                <w:rFonts w:ascii="Tahoma" w:eastAsia="PMingLiU" w:hAnsi="Tahoma" w:cs="Tahoma"/>
                <w:lang w:eastAsia="zh-TW"/>
              </w:rPr>
              <w:t xml:space="preserve"> 5 </w:t>
            </w:r>
            <w:r w:rsidRPr="00F31997">
              <w:rPr>
                <w:rFonts w:ascii="Tahoma" w:eastAsia="PMingLiU" w:hAnsi="Tahoma" w:cs="Tahoma" w:hint="eastAsia"/>
                <w:lang w:val="zh-TW" w:eastAsia="zh-TW"/>
              </w:rPr>
              <w:t>個伺服器</w:t>
            </w:r>
            <w:r w:rsidRPr="005C3D9E">
              <w:rPr>
                <w:rFonts w:ascii="Tahoma" w:eastAsia="PMingLiU" w:hAnsi="Tahoma" w:cs="Tahoma"/>
                <w:lang w:eastAsia="zh-TW"/>
              </w:rPr>
              <w:t xml:space="preserve"> SA </w:t>
            </w:r>
            <w:r w:rsidRPr="00F31997">
              <w:rPr>
                <w:rFonts w:ascii="Tahoma" w:eastAsia="PMingLiU" w:hAnsi="Tahoma" w:cs="Tahoma" w:hint="eastAsia"/>
                <w:lang w:val="zh-TW" w:eastAsia="zh-TW"/>
              </w:rPr>
              <w:t>需求</w:t>
            </w:r>
            <w:r w:rsidRPr="005C3D9E">
              <w:rPr>
                <w:rFonts w:ascii="Tahoma" w:eastAsia="PMingLiU" w:hAnsi="Tahoma" w:cs="Tahoma"/>
                <w:lang w:eastAsia="zh-TW"/>
              </w:rPr>
              <w:t>)</w:t>
            </w:r>
          </w:p>
        </w:tc>
        <w:tc>
          <w:tcPr>
            <w:tcW w:w="2171" w:type="dxa"/>
            <w:tcBorders>
              <w:top w:val="single" w:sz="8" w:space="0" w:color="auto"/>
              <w:left w:val="single" w:sz="8" w:space="0" w:color="auto"/>
              <w:bottom w:val="single" w:sz="8" w:space="0" w:color="auto"/>
              <w:right w:val="single" w:sz="8" w:space="0" w:color="auto"/>
            </w:tcBorders>
            <w:shd w:val="clear" w:color="auto" w:fill="FFFFFF"/>
            <w:vAlign w:val="center"/>
          </w:tcPr>
          <w:p w:rsidR="003117FE" w:rsidRPr="00F31997" w:rsidRDefault="003117FE" w:rsidP="00C70748">
            <w:pPr>
              <w:pStyle w:val="AppendixTableText"/>
              <w:rPr>
                <w:rFonts w:ascii="Tahoma" w:eastAsia="PMingLiU" w:hAnsi="Tahoma" w:cs="Tahoma"/>
                <w:lang w:eastAsia="zh-TW"/>
              </w:rPr>
            </w:pPr>
            <w:r w:rsidRPr="00F31997">
              <w:rPr>
                <w:rFonts w:ascii="Tahoma" w:eastAsia="PMingLiU" w:hAnsi="Tahoma" w:cs="Tahoma" w:hint="eastAsia"/>
                <w:lang w:val="zh-TW" w:eastAsia="zh-TW"/>
              </w:rPr>
              <w:t>以下每份</w:t>
            </w:r>
            <w:r w:rsidRPr="005C3D9E">
              <w:rPr>
                <w:rFonts w:ascii="Tahoma" w:eastAsia="PMingLiU" w:hAnsi="Tahoma" w:cs="Tahoma"/>
                <w:lang w:eastAsia="zh-TW"/>
              </w:rPr>
              <w:t xml:space="preserve"> 1 </w:t>
            </w:r>
            <w:r w:rsidRPr="00F31997">
              <w:rPr>
                <w:rFonts w:ascii="Tahoma" w:eastAsia="PMingLiU" w:hAnsi="Tahoma" w:cs="Tahoma" w:hint="eastAsia"/>
                <w:lang w:val="zh-TW" w:eastAsia="zh-TW"/>
              </w:rPr>
              <w:t>個使用者</w:t>
            </w:r>
            <w:r w:rsidRPr="005C3D9E">
              <w:rPr>
                <w:rFonts w:ascii="Tahoma" w:eastAsia="PMingLiU" w:hAnsi="Tahoma" w:cs="Tahoma"/>
                <w:lang w:eastAsia="zh-TW"/>
              </w:rPr>
              <w:t xml:space="preserve"> ID</w:t>
            </w:r>
            <w:r w:rsidRPr="005C3D9E">
              <w:rPr>
                <w:rFonts w:ascii="Tahoma" w:eastAsia="PMingLiU" w:hAnsi="Tahoma" w:cs="Tahoma" w:hint="eastAsia"/>
                <w:lang w:eastAsia="zh-TW"/>
              </w:rPr>
              <w:t>：</w:t>
            </w:r>
          </w:p>
          <w:p w:rsidR="003117FE" w:rsidRPr="00F31997" w:rsidRDefault="003117FE" w:rsidP="00C70748">
            <w:pPr>
              <w:pStyle w:val="AppendixTableText"/>
              <w:rPr>
                <w:rFonts w:ascii="Tahoma" w:eastAsia="PMingLiU" w:hAnsi="Tahoma" w:cs="Tahoma"/>
              </w:rPr>
            </w:pPr>
            <w:r w:rsidRPr="00F31997">
              <w:rPr>
                <w:rFonts w:ascii="Tahoma" w:eastAsia="PMingLiU" w:hAnsi="Tahoma" w:cs="Tahoma" w:hint="eastAsia"/>
                <w:lang w:val="zh-TW"/>
              </w:rPr>
              <w:t>伺服器使用權</w:t>
            </w:r>
          </w:p>
        </w:tc>
      </w:tr>
    </w:tbl>
    <w:p w:rsidR="003117FE" w:rsidRPr="00F31997" w:rsidRDefault="003117FE" w:rsidP="003117FE">
      <w:pPr>
        <w:pStyle w:val="AppendixBodyText"/>
        <w:rPr>
          <w:rFonts w:ascii="Tahoma" w:eastAsia="PMingLiU" w:hAnsi="Tahoma" w:cs="Tahoma"/>
        </w:rPr>
      </w:pPr>
    </w:p>
    <w:p w:rsidR="003117FE" w:rsidRPr="00F31997" w:rsidRDefault="003117FE" w:rsidP="003117FE">
      <w:pPr>
        <w:pStyle w:val="AppendixBodyText"/>
        <w:spacing w:after="0"/>
        <w:rPr>
          <w:rFonts w:ascii="Tahoma" w:eastAsia="PMingLiU" w:hAnsi="Tahoma" w:cs="Tahoma"/>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098"/>
        <w:gridCol w:w="1260"/>
        <w:gridCol w:w="1440"/>
        <w:gridCol w:w="1557"/>
        <w:gridCol w:w="1197"/>
        <w:gridCol w:w="1566"/>
      </w:tblGrid>
      <w:tr w:rsidR="00686200" w:rsidRPr="00F31997" w:rsidTr="00686200">
        <w:trPr>
          <w:trHeight w:val="178"/>
          <w:tblHeader/>
        </w:trPr>
        <w:tc>
          <w:tcPr>
            <w:tcW w:w="1332" w:type="dxa"/>
            <w:shd w:val="clear" w:color="auto" w:fill="FFCC99"/>
            <w:vAlign w:val="center"/>
          </w:tcPr>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hint="eastAsia"/>
                <w:sz w:val="20"/>
                <w:szCs w:val="20"/>
                <w:lang w:val="zh-TW"/>
              </w:rPr>
              <w:t>產品組合</w:t>
            </w:r>
          </w:p>
        </w:tc>
        <w:tc>
          <w:tcPr>
            <w:tcW w:w="1098" w:type="dxa"/>
            <w:shd w:val="clear" w:color="auto" w:fill="FFCC99"/>
            <w:vAlign w:val="center"/>
          </w:tcPr>
          <w:p w:rsidR="003117FE" w:rsidRPr="00F31997" w:rsidRDefault="003117FE" w:rsidP="00C70748">
            <w:pPr>
              <w:pStyle w:val="AppendixTableHeadings"/>
              <w:keepNext/>
              <w:rPr>
                <w:rFonts w:ascii="Tahoma" w:eastAsia="PMingLiU" w:hAnsi="Tahoma" w:cs="Tahoma"/>
                <w:sz w:val="20"/>
                <w:szCs w:val="20"/>
              </w:rPr>
            </w:pPr>
            <w:r w:rsidRPr="005C3D9E">
              <w:rPr>
                <w:rFonts w:ascii="Tahoma" w:eastAsia="PMingLiU" w:hAnsi="Tahoma" w:cs="Tahoma"/>
                <w:sz w:val="20"/>
              </w:rPr>
              <w:t xml:space="preserve">Open Value </w:t>
            </w:r>
            <w:r w:rsidR="00922EB2">
              <w:rPr>
                <w:rFonts w:ascii="Tahoma" w:eastAsia="PMingLiU" w:hAnsi="Tahoma" w:cs="Tahoma"/>
                <w:sz w:val="20"/>
              </w:rPr>
              <w:br/>
            </w:r>
            <w:r w:rsidRPr="005C3D9E">
              <w:rPr>
                <w:rFonts w:ascii="Tahoma" w:eastAsia="PMingLiU" w:hAnsi="Tahoma" w:cs="Tahoma"/>
                <w:sz w:val="20"/>
              </w:rPr>
              <w:t>(</w:t>
            </w:r>
            <w:r w:rsidRPr="00F31997">
              <w:rPr>
                <w:rFonts w:ascii="Tahoma" w:eastAsia="PMingLiU" w:hAnsi="Tahoma" w:cs="Tahoma" w:hint="eastAsia"/>
                <w:sz w:val="20"/>
                <w:lang w:val="zh-TW"/>
              </w:rPr>
              <w:t>含</w:t>
            </w:r>
            <w:r w:rsidRPr="005C3D9E">
              <w:rPr>
                <w:rFonts w:ascii="Tahoma" w:eastAsia="PMingLiU" w:hAnsi="Tahoma" w:cs="Tahoma"/>
                <w:sz w:val="20"/>
              </w:rPr>
              <w:t xml:space="preserve"> SAM)</w:t>
            </w:r>
          </w:p>
        </w:tc>
        <w:tc>
          <w:tcPr>
            <w:tcW w:w="1260" w:type="dxa"/>
            <w:shd w:val="clear" w:color="auto" w:fill="FFCC99"/>
            <w:vAlign w:val="center"/>
          </w:tcPr>
          <w:p w:rsidR="003117FE" w:rsidRPr="00F31997" w:rsidRDefault="003117FE" w:rsidP="00C70748">
            <w:pPr>
              <w:pStyle w:val="AppendixTableHeadings"/>
              <w:keepNext/>
              <w:rPr>
                <w:rFonts w:ascii="Tahoma" w:eastAsia="PMingLiU" w:hAnsi="Tahoma" w:cs="Tahoma"/>
              </w:rPr>
            </w:pPr>
            <w:r w:rsidRPr="005C3D9E">
              <w:rPr>
                <w:rFonts w:ascii="Tahoma" w:eastAsia="PMingLiU" w:hAnsi="Tahoma" w:cs="Tahoma"/>
                <w:sz w:val="20"/>
              </w:rPr>
              <w:t>SAM</w:t>
            </w:r>
          </w:p>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sz w:val="20"/>
                <w:szCs w:val="20"/>
              </w:rPr>
              <w:t xml:space="preserve">250-2,399 </w:t>
            </w:r>
          </w:p>
        </w:tc>
        <w:tc>
          <w:tcPr>
            <w:tcW w:w="1440" w:type="dxa"/>
            <w:shd w:val="clear" w:color="auto" w:fill="FFCC99"/>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sz w:val="20"/>
                <w:lang w:val="zh-TW"/>
              </w:rPr>
              <w:t>SAM</w:t>
            </w:r>
          </w:p>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sz w:val="20"/>
                <w:szCs w:val="20"/>
              </w:rPr>
              <w:t>2,400-5,999</w:t>
            </w:r>
          </w:p>
        </w:tc>
        <w:tc>
          <w:tcPr>
            <w:tcW w:w="1557" w:type="dxa"/>
            <w:shd w:val="clear" w:color="auto" w:fill="FFCC99"/>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sz w:val="20"/>
                <w:lang w:val="zh-TW"/>
              </w:rPr>
              <w:t>SAM</w:t>
            </w:r>
          </w:p>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sz w:val="20"/>
                <w:szCs w:val="20"/>
              </w:rPr>
              <w:t>6,000-14,999</w:t>
            </w:r>
          </w:p>
        </w:tc>
        <w:tc>
          <w:tcPr>
            <w:tcW w:w="1197" w:type="dxa"/>
            <w:shd w:val="clear" w:color="auto" w:fill="FFCC99"/>
            <w:vAlign w:val="center"/>
          </w:tcPr>
          <w:p w:rsidR="003117FE" w:rsidRPr="00F31997" w:rsidRDefault="003117FE" w:rsidP="00C70748">
            <w:pPr>
              <w:pStyle w:val="AppendixTableHeadings"/>
              <w:keepNext/>
              <w:rPr>
                <w:rFonts w:ascii="Tahoma" w:eastAsia="PMingLiU" w:hAnsi="Tahoma" w:cs="Tahoma"/>
              </w:rPr>
            </w:pPr>
            <w:r w:rsidRPr="00F31997">
              <w:rPr>
                <w:rFonts w:ascii="Tahoma" w:eastAsia="PMingLiU" w:hAnsi="Tahoma" w:cs="Tahoma"/>
                <w:sz w:val="20"/>
                <w:lang w:val="zh-TW"/>
              </w:rPr>
              <w:t>SAM</w:t>
            </w:r>
          </w:p>
          <w:p w:rsidR="003117FE" w:rsidRPr="00F31997" w:rsidRDefault="003117FE" w:rsidP="00C70748">
            <w:pPr>
              <w:pStyle w:val="AppendixTableHeadings"/>
              <w:keepNext/>
              <w:rPr>
                <w:rFonts w:ascii="Tahoma" w:eastAsia="PMingLiU" w:hAnsi="Tahoma" w:cs="Tahoma"/>
                <w:sz w:val="20"/>
                <w:szCs w:val="20"/>
              </w:rPr>
            </w:pPr>
            <w:r w:rsidRPr="00F31997">
              <w:rPr>
                <w:rFonts w:ascii="Tahoma" w:eastAsia="PMingLiU" w:hAnsi="Tahoma" w:cs="Tahoma"/>
                <w:sz w:val="20"/>
                <w:szCs w:val="20"/>
              </w:rPr>
              <w:t>15,000+</w:t>
            </w:r>
          </w:p>
        </w:tc>
        <w:tc>
          <w:tcPr>
            <w:tcW w:w="1566" w:type="dxa"/>
            <w:shd w:val="clear" w:color="auto" w:fill="FFCC99"/>
            <w:vAlign w:val="center"/>
          </w:tcPr>
          <w:p w:rsidR="003117FE" w:rsidRPr="00F31997" w:rsidRDefault="003117FE" w:rsidP="00C70748">
            <w:pPr>
              <w:pStyle w:val="AppendixTableHeadings"/>
              <w:keepNext/>
              <w:rPr>
                <w:rFonts w:ascii="Tahoma" w:eastAsia="PMingLiU" w:hAnsi="Tahoma" w:cs="Tahoma"/>
                <w:sz w:val="20"/>
                <w:szCs w:val="20"/>
              </w:rPr>
            </w:pPr>
            <w:r w:rsidRPr="00C70748">
              <w:rPr>
                <w:rFonts w:ascii="Tahoma" w:eastAsia="PMingLiU" w:hAnsi="Tahoma" w:cs="Tahoma"/>
                <w:sz w:val="20"/>
                <w:szCs w:val="20"/>
              </w:rPr>
              <w:t>Academic Select/Select Plus for Academic/</w:t>
            </w:r>
            <w:r w:rsidR="00922EB2">
              <w:rPr>
                <w:rFonts w:ascii="Tahoma" w:eastAsia="PMingLiU" w:hAnsi="Tahoma" w:cs="Tahoma"/>
                <w:sz w:val="20"/>
                <w:szCs w:val="20"/>
              </w:rPr>
              <w:br/>
            </w:r>
            <w:r w:rsidRPr="00C70748">
              <w:rPr>
                <w:rFonts w:ascii="Tahoma" w:eastAsia="PMingLiU" w:hAnsi="Tahoma" w:cs="Tahoma"/>
                <w:sz w:val="20"/>
                <w:szCs w:val="20"/>
              </w:rPr>
              <w:t xml:space="preserve">Open </w:t>
            </w:r>
            <w:r w:rsidR="00922EB2">
              <w:rPr>
                <w:rFonts w:ascii="Tahoma" w:eastAsia="PMingLiU" w:hAnsi="Tahoma" w:cs="Tahoma"/>
                <w:sz w:val="20"/>
                <w:szCs w:val="20"/>
              </w:rPr>
              <w:br/>
            </w:r>
            <w:r w:rsidRPr="00C70748">
              <w:rPr>
                <w:rFonts w:ascii="Tahoma" w:eastAsia="PMingLiU" w:hAnsi="Tahoma" w:cs="Tahoma"/>
                <w:sz w:val="20"/>
                <w:szCs w:val="20"/>
              </w:rPr>
              <w:t>(</w:t>
            </w:r>
            <w:r w:rsidRPr="00F31997">
              <w:rPr>
                <w:rFonts w:ascii="Tahoma" w:eastAsia="PMingLiU" w:hAnsi="Tahoma" w:cs="Tahoma" w:hint="eastAsia"/>
                <w:sz w:val="20"/>
                <w:szCs w:val="20"/>
                <w:lang w:val="zh-TW"/>
              </w:rPr>
              <w:t>含</w:t>
            </w:r>
            <w:r w:rsidRPr="00C70748">
              <w:rPr>
                <w:rFonts w:ascii="Tahoma" w:eastAsia="PMingLiU" w:hAnsi="Tahoma" w:cs="Tahoma"/>
                <w:sz w:val="20"/>
                <w:szCs w:val="20"/>
              </w:rPr>
              <w:t xml:space="preserve"> SAM)</w:t>
            </w:r>
          </w:p>
        </w:tc>
      </w:tr>
      <w:tr w:rsidR="00686200" w:rsidRPr="00F31997" w:rsidTr="00686200">
        <w:trPr>
          <w:trHeight w:val="236"/>
        </w:trPr>
        <w:tc>
          <w:tcPr>
            <w:tcW w:w="1332" w:type="dxa"/>
            <w:vAlign w:val="center"/>
          </w:tcPr>
          <w:p w:rsidR="003117FE" w:rsidRPr="008014F3" w:rsidRDefault="003117FE" w:rsidP="00C70748">
            <w:pPr>
              <w:pStyle w:val="AppendixTableText"/>
              <w:keepNext/>
              <w:rPr>
                <w:rFonts w:ascii="Tahoma" w:eastAsia="PMingLiU" w:hAnsi="Tahoma" w:cs="Tahoma"/>
                <w:b/>
                <w:bCs/>
              </w:rPr>
            </w:pPr>
            <w:r w:rsidRPr="008014F3">
              <w:rPr>
                <w:rFonts w:ascii="Tahoma" w:eastAsia="PMingLiU" w:hAnsi="Tahoma" w:cs="Tahoma" w:hint="eastAsia"/>
                <w:b/>
                <w:bCs/>
                <w:lang w:val="zh-TW"/>
              </w:rPr>
              <w:t>應用程式組合</w:t>
            </w:r>
          </w:p>
        </w:tc>
        <w:tc>
          <w:tcPr>
            <w:tcW w:w="1098"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每份合約</w:t>
            </w:r>
            <w:r w:rsidRPr="00922EB2">
              <w:rPr>
                <w:rFonts w:ascii="Tahoma" w:eastAsia="PMingLiU" w:hAnsi="Tahoma" w:cs="Tahoma"/>
                <w:lang w:eastAsia="zh-TW"/>
              </w:rPr>
              <w:t xml:space="preserve"> 1 </w:t>
            </w:r>
            <w:r w:rsidRPr="00F31997">
              <w:rPr>
                <w:rFonts w:ascii="Tahoma" w:eastAsia="PMingLiU" w:hAnsi="Tahoma" w:cs="Tahoma" w:hint="eastAsia"/>
                <w:lang w:val="zh-TW" w:eastAsia="zh-TW"/>
              </w:rPr>
              <w:t>個使用者</w:t>
            </w:r>
            <w:r w:rsidRPr="00922EB2">
              <w:rPr>
                <w:rFonts w:ascii="Tahoma" w:eastAsia="PMingLiU" w:hAnsi="Tahoma" w:cs="Tahoma"/>
                <w:lang w:eastAsia="zh-TW"/>
              </w:rPr>
              <w:t xml:space="preserve"> ID</w:t>
            </w:r>
          </w:p>
        </w:tc>
        <w:tc>
          <w:tcPr>
            <w:tcW w:w="1260"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922EB2">
              <w:rPr>
                <w:rFonts w:ascii="Tahoma" w:eastAsia="PMingLiU" w:hAnsi="Tahoma" w:cs="Tahoma"/>
                <w:lang w:eastAsia="zh-TW"/>
              </w:rPr>
              <w:t xml:space="preserve"> 2 </w:t>
            </w:r>
            <w:r w:rsidR="00686200">
              <w:rPr>
                <w:rFonts w:ascii="Tahoma" w:eastAsia="PMingLiU" w:hAnsi="Tahoma" w:cs="Tahoma"/>
                <w:lang w:eastAsia="zh-TW"/>
              </w:rPr>
              <w:br/>
            </w:r>
            <w:r w:rsidRPr="00F31997">
              <w:rPr>
                <w:rFonts w:ascii="Tahoma" w:eastAsia="PMingLiU" w:hAnsi="Tahoma" w:cs="Tahoma" w:hint="eastAsia"/>
                <w:lang w:val="zh-TW" w:eastAsia="zh-TW"/>
              </w:rPr>
              <w:t>個使用者</w:t>
            </w:r>
            <w:r w:rsidRPr="00922EB2">
              <w:rPr>
                <w:rFonts w:ascii="Tahoma" w:eastAsia="PMingLiU" w:hAnsi="Tahoma" w:cs="Tahoma"/>
                <w:lang w:eastAsia="zh-TW"/>
              </w:rPr>
              <w:t xml:space="preserve"> ID</w:t>
            </w:r>
            <w:r w:rsidRPr="00922EB2">
              <w:rPr>
                <w:rFonts w:ascii="Tahoma" w:eastAsia="PMingLiU" w:hAnsi="Tahoma" w:cs="Tahoma" w:hint="eastAsia"/>
                <w:lang w:eastAsia="zh-TW"/>
              </w:rPr>
              <w:t>：</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w:t>
            </w:r>
          </w:p>
          <w:p w:rsidR="003117FE" w:rsidRPr="00F31997" w:rsidRDefault="003117FE" w:rsidP="00C70748">
            <w:pPr>
              <w:pStyle w:val="AppendixTableText"/>
              <w:keepNext/>
              <w:rPr>
                <w:rFonts w:ascii="Tahoma" w:eastAsia="PMingLiU" w:hAnsi="Tahoma" w:cs="Tahoma"/>
              </w:rPr>
            </w:pPr>
            <w:r w:rsidRPr="00922EB2">
              <w:rPr>
                <w:rFonts w:ascii="Tahoma" w:eastAsia="PMingLiU" w:hAnsi="Tahoma" w:cs="Tahoma"/>
              </w:rPr>
              <w:t>Enrollment</w:t>
            </w:r>
          </w:p>
        </w:tc>
        <w:tc>
          <w:tcPr>
            <w:tcW w:w="1440"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922EB2">
              <w:rPr>
                <w:rFonts w:ascii="Tahoma" w:eastAsia="PMingLiU" w:hAnsi="Tahoma" w:cs="Tahoma"/>
                <w:lang w:eastAsia="zh-TW"/>
              </w:rPr>
              <w:t xml:space="preserve"> 5 </w:t>
            </w:r>
            <w:r w:rsidR="00686200">
              <w:rPr>
                <w:rFonts w:ascii="Tahoma" w:eastAsia="PMingLiU" w:hAnsi="Tahoma" w:cs="Tahoma"/>
                <w:lang w:eastAsia="zh-TW"/>
              </w:rPr>
              <w:br/>
            </w:r>
            <w:r w:rsidRPr="00F31997">
              <w:rPr>
                <w:rFonts w:ascii="Tahoma" w:eastAsia="PMingLiU" w:hAnsi="Tahoma" w:cs="Tahoma" w:hint="eastAsia"/>
                <w:lang w:val="zh-TW" w:eastAsia="zh-TW"/>
              </w:rPr>
              <w:t>個使用者</w:t>
            </w:r>
            <w:r w:rsidRPr="00922EB2">
              <w:rPr>
                <w:rFonts w:ascii="Tahoma" w:eastAsia="PMingLiU" w:hAnsi="Tahoma" w:cs="Tahoma"/>
                <w:lang w:eastAsia="zh-TW"/>
              </w:rPr>
              <w:t xml:space="preserve"> ID</w:t>
            </w:r>
            <w:r w:rsidRPr="00922EB2">
              <w:rPr>
                <w:rFonts w:ascii="Tahoma" w:eastAsia="PMingLiU" w:hAnsi="Tahoma" w:cs="Tahoma" w:hint="eastAsia"/>
                <w:lang w:eastAsia="zh-TW"/>
              </w:rPr>
              <w:t>：</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w:t>
            </w:r>
          </w:p>
          <w:p w:rsidR="003117FE" w:rsidRPr="00F31997" w:rsidRDefault="003117FE" w:rsidP="00C70748">
            <w:pPr>
              <w:pStyle w:val="AppendixTableText"/>
              <w:keepNext/>
              <w:rPr>
                <w:rFonts w:ascii="Tahoma" w:eastAsia="PMingLiU" w:hAnsi="Tahoma" w:cs="Tahoma"/>
              </w:rPr>
            </w:pPr>
            <w:r w:rsidRPr="00922EB2">
              <w:rPr>
                <w:rFonts w:ascii="Tahoma" w:eastAsia="PMingLiU" w:hAnsi="Tahoma" w:cs="Tahoma"/>
              </w:rPr>
              <w:t>Enrollment</w:t>
            </w:r>
          </w:p>
        </w:tc>
        <w:tc>
          <w:tcPr>
            <w:tcW w:w="1557"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922EB2">
              <w:rPr>
                <w:rFonts w:ascii="Tahoma" w:eastAsia="PMingLiU" w:hAnsi="Tahoma" w:cs="Tahoma"/>
                <w:lang w:eastAsia="zh-TW"/>
              </w:rPr>
              <w:t xml:space="preserve"> 10 </w:t>
            </w:r>
            <w:r w:rsidR="00686200">
              <w:rPr>
                <w:rFonts w:ascii="Tahoma" w:eastAsia="PMingLiU" w:hAnsi="Tahoma" w:cs="Tahoma"/>
                <w:lang w:eastAsia="zh-TW"/>
              </w:rPr>
              <w:br/>
            </w:r>
            <w:r w:rsidRPr="00F31997">
              <w:rPr>
                <w:rFonts w:ascii="Tahoma" w:eastAsia="PMingLiU" w:hAnsi="Tahoma" w:cs="Tahoma" w:hint="eastAsia"/>
                <w:lang w:val="zh-TW" w:eastAsia="zh-TW"/>
              </w:rPr>
              <w:t>個使用者</w:t>
            </w:r>
            <w:r w:rsidRPr="00922EB2">
              <w:rPr>
                <w:rFonts w:ascii="Tahoma" w:eastAsia="PMingLiU" w:hAnsi="Tahoma" w:cs="Tahoma"/>
                <w:lang w:eastAsia="zh-TW"/>
              </w:rPr>
              <w:t xml:space="preserve"> ID</w:t>
            </w:r>
            <w:r w:rsidRPr="00922EB2">
              <w:rPr>
                <w:rFonts w:ascii="Tahoma" w:eastAsia="PMingLiU" w:hAnsi="Tahoma" w:cs="Tahoma" w:hint="eastAsia"/>
                <w:lang w:eastAsia="zh-TW"/>
              </w:rPr>
              <w:t>：</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w:t>
            </w:r>
          </w:p>
          <w:p w:rsidR="003117FE" w:rsidRPr="00F31997" w:rsidRDefault="003117FE" w:rsidP="00C70748">
            <w:pPr>
              <w:pStyle w:val="AppendixTableText"/>
              <w:keepNext/>
              <w:rPr>
                <w:rFonts w:ascii="Tahoma" w:eastAsia="PMingLiU" w:hAnsi="Tahoma" w:cs="Tahoma"/>
              </w:rPr>
            </w:pPr>
            <w:r w:rsidRPr="00922EB2">
              <w:rPr>
                <w:rFonts w:ascii="Tahoma" w:eastAsia="PMingLiU" w:hAnsi="Tahoma" w:cs="Tahoma"/>
              </w:rPr>
              <w:t>Enrollment</w:t>
            </w:r>
          </w:p>
        </w:tc>
        <w:tc>
          <w:tcPr>
            <w:tcW w:w="1197"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922EB2">
              <w:rPr>
                <w:rFonts w:ascii="Tahoma" w:eastAsia="PMingLiU" w:hAnsi="Tahoma" w:cs="Tahoma"/>
                <w:lang w:eastAsia="zh-TW"/>
              </w:rPr>
              <w:t xml:space="preserve"> 20 </w:t>
            </w:r>
            <w:r w:rsidRPr="00F31997">
              <w:rPr>
                <w:rFonts w:ascii="Tahoma" w:eastAsia="PMingLiU" w:hAnsi="Tahoma" w:cs="Tahoma" w:hint="eastAsia"/>
                <w:lang w:val="zh-TW" w:eastAsia="zh-TW"/>
              </w:rPr>
              <w:t>個使用者</w:t>
            </w:r>
            <w:r w:rsidRPr="00922EB2">
              <w:rPr>
                <w:rFonts w:ascii="Tahoma" w:eastAsia="PMingLiU" w:hAnsi="Tahoma" w:cs="Tahoma"/>
                <w:lang w:eastAsia="zh-TW"/>
              </w:rPr>
              <w:t xml:space="preserve"> </w:t>
            </w:r>
            <w:r w:rsidRPr="00F31997">
              <w:rPr>
                <w:rFonts w:ascii="Tahoma" w:eastAsia="PMingLiU" w:hAnsi="Tahoma" w:cs="Tahoma"/>
                <w:lang w:val="zh-TW" w:eastAsia="zh-TW"/>
              </w:rPr>
              <w:t>ID</w:t>
            </w:r>
            <w:r w:rsidRPr="00F31997">
              <w:rPr>
                <w:rFonts w:ascii="Tahoma" w:eastAsia="PMingLiU" w:hAnsi="Tahoma" w:cs="Tahoma" w:hint="eastAsia"/>
                <w:lang w:val="zh-TW" w:eastAsia="zh-TW"/>
              </w:rPr>
              <w:t>：</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Enrollment</w:t>
            </w:r>
          </w:p>
        </w:tc>
        <w:tc>
          <w:tcPr>
            <w:tcW w:w="1566"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每份註冊</w:t>
            </w:r>
            <w:r w:rsidRPr="00F31997">
              <w:rPr>
                <w:rFonts w:ascii="Tahoma" w:eastAsia="PMingLiU" w:hAnsi="Tahoma" w:cs="Tahoma"/>
                <w:lang w:val="zh-TW" w:eastAsia="zh-TW"/>
              </w:rPr>
              <w:t>/</w:t>
            </w:r>
            <w:r w:rsidRPr="00F31997">
              <w:rPr>
                <w:rFonts w:ascii="Tahoma" w:eastAsia="PMingLiU" w:hAnsi="Tahoma" w:cs="Tahoma" w:hint="eastAsia"/>
                <w:lang w:val="zh-TW" w:eastAsia="zh-TW"/>
              </w:rPr>
              <w:t>合約</w:t>
            </w:r>
            <w:r w:rsidRPr="00F31997">
              <w:rPr>
                <w:rFonts w:ascii="Tahoma" w:eastAsia="PMingLiU" w:hAnsi="Tahoma" w:cs="Tahoma"/>
                <w:lang w:val="zh-TW" w:eastAsia="zh-TW"/>
              </w:rPr>
              <w:t xml:space="preserve"> 1 </w:t>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p>
        </w:tc>
      </w:tr>
      <w:tr w:rsidR="00686200" w:rsidRPr="00F31997" w:rsidTr="00686200">
        <w:trPr>
          <w:trHeight w:val="236"/>
        </w:trPr>
        <w:tc>
          <w:tcPr>
            <w:tcW w:w="1332" w:type="dxa"/>
            <w:vAlign w:val="center"/>
          </w:tcPr>
          <w:p w:rsidR="003117FE" w:rsidRPr="008014F3" w:rsidRDefault="003117FE" w:rsidP="00C70748">
            <w:pPr>
              <w:pStyle w:val="AppendixTableText"/>
              <w:keepNext/>
              <w:rPr>
                <w:rFonts w:ascii="Tahoma" w:eastAsia="PMingLiU" w:hAnsi="Tahoma" w:cs="Tahoma"/>
                <w:b/>
                <w:bCs/>
              </w:rPr>
            </w:pPr>
            <w:r w:rsidRPr="008014F3">
              <w:rPr>
                <w:rFonts w:ascii="Tahoma" w:eastAsia="PMingLiU" w:hAnsi="Tahoma" w:cs="Tahoma" w:hint="eastAsia"/>
                <w:b/>
                <w:bCs/>
                <w:lang w:val="zh-TW"/>
              </w:rPr>
              <w:t>系統組合</w:t>
            </w:r>
          </w:p>
        </w:tc>
        <w:tc>
          <w:tcPr>
            <w:tcW w:w="1098"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每份合約</w:t>
            </w:r>
            <w:r w:rsidRPr="00F31997">
              <w:rPr>
                <w:rFonts w:ascii="Tahoma" w:eastAsia="PMingLiU" w:hAnsi="Tahoma" w:cs="Tahoma"/>
                <w:lang w:val="zh-TW" w:eastAsia="zh-TW"/>
              </w:rPr>
              <w:t xml:space="preserve"> 1 </w:t>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p>
        </w:tc>
        <w:tc>
          <w:tcPr>
            <w:tcW w:w="1260"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F31997">
              <w:rPr>
                <w:rFonts w:ascii="Tahoma" w:eastAsia="PMingLiU" w:hAnsi="Tahoma" w:cs="Tahoma"/>
                <w:lang w:val="zh-TW" w:eastAsia="zh-TW"/>
              </w:rPr>
              <w:t xml:space="preserve"> 2 </w:t>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r w:rsidRPr="00F31997">
              <w:rPr>
                <w:rFonts w:ascii="Tahoma" w:eastAsia="PMingLiU" w:hAnsi="Tahoma" w:cs="Tahoma" w:hint="eastAsia"/>
                <w:lang w:val="zh-TW" w:eastAsia="zh-TW"/>
              </w:rPr>
              <w:t>：</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hint="eastAsia"/>
                <w:lang w:val="zh-TW"/>
              </w:rPr>
              <w:t>合格</w:t>
            </w:r>
          </w:p>
          <w:p w:rsidR="003117FE" w:rsidRPr="00F31997" w:rsidRDefault="003117FE" w:rsidP="00C70748">
            <w:pPr>
              <w:pStyle w:val="AppendixTableText"/>
              <w:keepNext/>
              <w:rPr>
                <w:rFonts w:ascii="Tahoma" w:eastAsia="PMingLiU" w:hAnsi="Tahoma" w:cs="Tahoma"/>
              </w:rPr>
            </w:pPr>
            <w:r w:rsidRPr="00F31997">
              <w:rPr>
                <w:rFonts w:ascii="Tahoma" w:eastAsia="PMingLiU" w:hAnsi="Tahoma" w:cs="Tahoma"/>
                <w:lang w:val="zh-TW"/>
              </w:rPr>
              <w:t>Enrollment</w:t>
            </w:r>
          </w:p>
        </w:tc>
        <w:tc>
          <w:tcPr>
            <w:tcW w:w="1440"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F31997">
              <w:rPr>
                <w:rFonts w:ascii="Tahoma" w:eastAsia="PMingLiU" w:hAnsi="Tahoma" w:cs="Tahoma"/>
                <w:lang w:val="zh-TW" w:eastAsia="zh-TW"/>
              </w:rPr>
              <w:t xml:space="preserve"> 3 </w:t>
            </w:r>
            <w:r w:rsidR="00686200">
              <w:rPr>
                <w:rFonts w:ascii="Tahoma" w:eastAsia="PMingLiU" w:hAnsi="Tahoma" w:cs="Tahoma"/>
                <w:lang w:eastAsia="zh-TW"/>
              </w:rPr>
              <w:br/>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r w:rsidRPr="00F31997">
              <w:rPr>
                <w:rFonts w:ascii="Tahoma" w:eastAsia="PMingLiU" w:hAnsi="Tahoma" w:cs="Tahoma" w:hint="eastAsia"/>
                <w:lang w:val="zh-TW" w:eastAsia="zh-TW"/>
              </w:rPr>
              <w:t>：</w:t>
            </w:r>
          </w:p>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合格</w:t>
            </w:r>
          </w:p>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lang w:val="zh-TW" w:eastAsia="zh-TW"/>
              </w:rPr>
              <w:t>Enrollment</w:t>
            </w:r>
          </w:p>
        </w:tc>
        <w:tc>
          <w:tcPr>
            <w:tcW w:w="1557"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F31997">
              <w:rPr>
                <w:rFonts w:ascii="Tahoma" w:eastAsia="PMingLiU" w:hAnsi="Tahoma" w:cs="Tahoma"/>
                <w:lang w:val="zh-TW" w:eastAsia="zh-TW"/>
              </w:rPr>
              <w:t xml:space="preserve"> 5 </w:t>
            </w:r>
            <w:r w:rsidR="00686200">
              <w:rPr>
                <w:rFonts w:ascii="Tahoma" w:eastAsia="PMingLiU" w:hAnsi="Tahoma" w:cs="Tahoma"/>
                <w:lang w:eastAsia="zh-TW"/>
              </w:rPr>
              <w:br/>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r w:rsidRPr="00F31997">
              <w:rPr>
                <w:rFonts w:ascii="Tahoma" w:eastAsia="PMingLiU" w:hAnsi="Tahoma" w:cs="Tahoma" w:hint="eastAsia"/>
                <w:lang w:val="zh-TW" w:eastAsia="zh-TW"/>
              </w:rPr>
              <w:t>：</w:t>
            </w:r>
          </w:p>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合格</w:t>
            </w:r>
          </w:p>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lang w:val="zh-TW" w:eastAsia="zh-TW"/>
              </w:rPr>
              <w:t>Enrollment</w:t>
            </w:r>
          </w:p>
        </w:tc>
        <w:tc>
          <w:tcPr>
            <w:tcW w:w="1197"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以下每份</w:t>
            </w:r>
            <w:r w:rsidRPr="00F31997">
              <w:rPr>
                <w:rFonts w:ascii="Tahoma" w:eastAsia="PMingLiU" w:hAnsi="Tahoma" w:cs="Tahoma"/>
                <w:lang w:val="zh-TW" w:eastAsia="zh-TW"/>
              </w:rPr>
              <w:t xml:space="preserve"> 10 </w:t>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r w:rsidRPr="00F31997">
              <w:rPr>
                <w:rFonts w:ascii="Tahoma" w:eastAsia="PMingLiU" w:hAnsi="Tahoma" w:cs="Tahoma" w:hint="eastAsia"/>
                <w:lang w:val="zh-TW" w:eastAsia="zh-TW"/>
              </w:rPr>
              <w:t>：</w:t>
            </w:r>
          </w:p>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合格</w:t>
            </w:r>
          </w:p>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lang w:val="zh-TW" w:eastAsia="zh-TW"/>
              </w:rPr>
              <w:t>Enrollment</w:t>
            </w:r>
          </w:p>
        </w:tc>
        <w:tc>
          <w:tcPr>
            <w:tcW w:w="1566" w:type="dxa"/>
            <w:vAlign w:val="center"/>
          </w:tcPr>
          <w:p w:rsidR="003117FE" w:rsidRPr="00F31997" w:rsidRDefault="003117FE" w:rsidP="00C70748">
            <w:pPr>
              <w:pStyle w:val="AppendixTableText"/>
              <w:keepNext/>
              <w:rPr>
                <w:rFonts w:ascii="Tahoma" w:eastAsia="PMingLiU" w:hAnsi="Tahoma" w:cs="Tahoma"/>
                <w:lang w:eastAsia="zh-TW"/>
              </w:rPr>
            </w:pPr>
            <w:r w:rsidRPr="00F31997">
              <w:rPr>
                <w:rFonts w:ascii="Tahoma" w:eastAsia="PMingLiU" w:hAnsi="Tahoma" w:cs="Tahoma" w:hint="eastAsia"/>
                <w:lang w:val="zh-TW" w:eastAsia="zh-TW"/>
              </w:rPr>
              <w:t>每份註冊</w:t>
            </w:r>
            <w:r w:rsidRPr="00F31997">
              <w:rPr>
                <w:rFonts w:ascii="Tahoma" w:eastAsia="PMingLiU" w:hAnsi="Tahoma" w:cs="Tahoma"/>
                <w:lang w:val="zh-TW" w:eastAsia="zh-TW"/>
              </w:rPr>
              <w:t>/</w:t>
            </w:r>
            <w:r w:rsidRPr="00F31997">
              <w:rPr>
                <w:rFonts w:ascii="Tahoma" w:eastAsia="PMingLiU" w:hAnsi="Tahoma" w:cs="Tahoma" w:hint="eastAsia"/>
                <w:lang w:val="zh-TW" w:eastAsia="zh-TW"/>
              </w:rPr>
              <w:t>合約</w:t>
            </w:r>
            <w:r w:rsidRPr="00F31997">
              <w:rPr>
                <w:rFonts w:ascii="Tahoma" w:eastAsia="PMingLiU" w:hAnsi="Tahoma" w:cs="Tahoma"/>
                <w:lang w:val="zh-TW" w:eastAsia="zh-TW"/>
              </w:rPr>
              <w:t xml:space="preserve"> 1 </w:t>
            </w:r>
            <w:r w:rsidRPr="00F31997">
              <w:rPr>
                <w:rFonts w:ascii="Tahoma" w:eastAsia="PMingLiU" w:hAnsi="Tahoma" w:cs="Tahoma" w:hint="eastAsia"/>
                <w:lang w:val="zh-TW" w:eastAsia="zh-TW"/>
              </w:rPr>
              <w:t>個使用者</w:t>
            </w:r>
            <w:r w:rsidRPr="00F31997">
              <w:rPr>
                <w:rFonts w:ascii="Tahoma" w:eastAsia="PMingLiU" w:hAnsi="Tahoma" w:cs="Tahoma"/>
                <w:lang w:val="zh-TW" w:eastAsia="zh-TW"/>
              </w:rPr>
              <w:t xml:space="preserve"> ID</w:t>
            </w:r>
          </w:p>
        </w:tc>
      </w:tr>
    </w:tbl>
    <w:p w:rsidR="003117FE" w:rsidRPr="00F31997" w:rsidRDefault="003117FE" w:rsidP="003117FE">
      <w:pPr>
        <w:pStyle w:val="AppendixBodyText"/>
        <w:rPr>
          <w:rFonts w:ascii="Tahoma" w:eastAsia="PMingLiU" w:hAnsi="Tahoma" w:cs="Tahoma"/>
          <w:lang w:eastAsia="zh-TW"/>
        </w:rPr>
      </w:pPr>
    </w:p>
    <w:p w:rsidR="003117FE" w:rsidRPr="00F31997" w:rsidRDefault="003117FE" w:rsidP="00EF2DA0">
      <w:pPr>
        <w:pStyle w:val="AppendixFlushBulletedList"/>
        <w:tabs>
          <w:tab w:val="clear" w:pos="360"/>
          <w:tab w:val="num" w:pos="0"/>
        </w:tabs>
        <w:ind w:left="0" w:firstLine="0"/>
        <w:rPr>
          <w:rFonts w:ascii="Tahoma" w:eastAsia="PMingLiU" w:hAnsi="Tahoma" w:cs="Tahoma"/>
        </w:rPr>
      </w:pPr>
      <w:r w:rsidRPr="00F31997">
        <w:rPr>
          <w:rFonts w:ascii="Tahoma" w:eastAsia="PMingLiU" w:hAnsi="Tahoma" w:cs="Tahoma" w:hint="eastAsia"/>
          <w:sz w:val="18"/>
          <w:szCs w:val="18"/>
          <w:lang w:val="zh-TW" w:eastAsia="zh-TW"/>
        </w:rPr>
        <w:t>每個使用者</w:t>
      </w:r>
      <w:r w:rsidRPr="00C70748">
        <w:rPr>
          <w:rFonts w:ascii="Tahoma" w:eastAsia="PMingLiU" w:hAnsi="Tahoma" w:cs="Tahoma"/>
          <w:sz w:val="18"/>
          <w:szCs w:val="18"/>
          <w:lang w:eastAsia="zh-TW"/>
        </w:rPr>
        <w:t xml:space="preserve"> ID </w:t>
      </w:r>
      <w:r w:rsidRPr="00F31997">
        <w:rPr>
          <w:rFonts w:ascii="Tahoma" w:eastAsia="PMingLiU" w:hAnsi="Tahoma" w:cs="Tahoma" w:hint="eastAsia"/>
          <w:sz w:val="18"/>
          <w:szCs w:val="18"/>
          <w:lang w:val="zh-TW" w:eastAsia="zh-TW"/>
        </w:rPr>
        <w:t>有權讓個人註冊及取得僅限訂閱者之線上服務網站之存取權</w:t>
      </w:r>
      <w:r w:rsidRPr="00C70748">
        <w:rPr>
          <w:rFonts w:ascii="Tahoma" w:eastAsia="PMingLiU" w:hAnsi="Tahoma" w:cs="Tahoma" w:hint="eastAsia"/>
          <w:sz w:val="18"/>
          <w:szCs w:val="18"/>
          <w:lang w:eastAsia="zh-TW"/>
        </w:rPr>
        <w:t>，</w:t>
      </w:r>
      <w:r w:rsidRPr="00F31997">
        <w:rPr>
          <w:rFonts w:ascii="Tahoma" w:eastAsia="PMingLiU" w:hAnsi="Tahoma" w:cs="Tahoma" w:hint="eastAsia"/>
          <w:sz w:val="18"/>
          <w:szCs w:val="18"/>
          <w:lang w:val="zh-TW" w:eastAsia="zh-TW"/>
        </w:rPr>
        <w:t>包括但不限於</w:t>
      </w:r>
      <w:r w:rsidRPr="00C70748">
        <w:rPr>
          <w:rFonts w:ascii="Tahoma" w:eastAsia="PMingLiU" w:hAnsi="Tahoma" w:cs="Tahoma" w:hint="eastAsia"/>
          <w:sz w:val="18"/>
          <w:szCs w:val="18"/>
          <w:lang w:eastAsia="zh-TW"/>
        </w:rPr>
        <w:t>：</w:t>
      </w:r>
      <w:r w:rsidRPr="00F31997">
        <w:rPr>
          <w:rFonts w:ascii="Tahoma" w:eastAsia="PMingLiU" w:hAnsi="Tahoma" w:cs="Tahoma" w:hint="eastAsia"/>
          <w:sz w:val="18"/>
          <w:lang w:val="zh-TW" w:eastAsia="zh-TW"/>
        </w:rPr>
        <w:t>線上</w:t>
      </w:r>
      <w:r w:rsidRPr="00F31997">
        <w:rPr>
          <w:rFonts w:ascii="Tahoma" w:eastAsia="PMingLiU" w:hAnsi="Tahoma" w:cs="Tahoma" w:hint="eastAsia"/>
          <w:sz w:val="18"/>
          <w:lang w:val="zh-TW"/>
        </w:rPr>
        <w:t>指引對談</w:t>
      </w:r>
      <w:r w:rsidRPr="00C70748">
        <w:rPr>
          <w:rFonts w:ascii="Tahoma" w:eastAsia="PMingLiU" w:hAnsi="Tahoma" w:cs="Tahoma"/>
          <w:sz w:val="18"/>
        </w:rPr>
        <w:t xml:space="preserve"> (Online</w:t>
      </w:r>
      <w:r w:rsidR="00EF2DA0">
        <w:rPr>
          <w:rFonts w:ascii="Tahoma" w:eastAsia="PMingLiU" w:hAnsi="Tahoma" w:cs="Tahoma"/>
          <w:sz w:val="18"/>
        </w:rPr>
        <w:t> </w:t>
      </w:r>
      <w:r w:rsidRPr="00C70748">
        <w:rPr>
          <w:rFonts w:ascii="Tahoma" w:eastAsia="PMingLiU" w:hAnsi="Tahoma" w:cs="Tahoma"/>
          <w:sz w:val="18"/>
        </w:rPr>
        <w:t>Concierge Chat)</w:t>
      </w:r>
      <w:r w:rsidRPr="00F31997">
        <w:rPr>
          <w:rFonts w:ascii="Tahoma" w:eastAsia="PMingLiU" w:hAnsi="Tahoma" w:cs="Tahoma" w:hint="eastAsia"/>
          <w:sz w:val="18"/>
          <w:lang w:val="zh-TW"/>
        </w:rPr>
        <w:t>、受管理的新聞群組</w:t>
      </w:r>
      <w:r w:rsidRPr="00C70748">
        <w:rPr>
          <w:rFonts w:ascii="Tahoma" w:eastAsia="PMingLiU" w:hAnsi="Tahoma" w:cs="Tahoma"/>
          <w:sz w:val="18"/>
        </w:rPr>
        <w:t xml:space="preserve"> (Managed Newsgroups) </w:t>
      </w:r>
      <w:r w:rsidRPr="00F31997">
        <w:rPr>
          <w:rFonts w:ascii="Tahoma" w:eastAsia="PMingLiU" w:hAnsi="Tahoma" w:cs="Tahoma" w:hint="eastAsia"/>
          <w:sz w:val="18"/>
          <w:lang w:val="zh-TW"/>
        </w:rPr>
        <w:t>及進階內容。</w:t>
      </w:r>
    </w:p>
    <w:p w:rsidR="003117FE" w:rsidRPr="00F31997" w:rsidRDefault="003117FE" w:rsidP="003117FE">
      <w:pPr>
        <w:pStyle w:val="AppendixFlushBulletedList"/>
        <w:tabs>
          <w:tab w:val="clear" w:pos="360"/>
          <w:tab w:val="num" w:pos="0"/>
        </w:tabs>
        <w:ind w:left="0" w:firstLine="0"/>
        <w:rPr>
          <w:rFonts w:ascii="Tahoma" w:eastAsia="PMingLiU" w:hAnsi="Tahoma" w:cs="Tahoma"/>
        </w:rPr>
      </w:pPr>
      <w:r w:rsidRPr="00C70748">
        <w:rPr>
          <w:rFonts w:ascii="Tahoma" w:eastAsia="PMingLiU" w:hAnsi="Tahoma" w:cs="Tahoma"/>
          <w:sz w:val="18"/>
        </w:rPr>
        <w:t>Open License</w:t>
      </w:r>
      <w:r w:rsidRPr="00F31997">
        <w:rPr>
          <w:rFonts w:ascii="Tahoma" w:eastAsia="PMingLiU" w:hAnsi="Tahoma" w:cs="Tahoma" w:hint="eastAsia"/>
          <w:sz w:val="18"/>
          <w:lang w:val="zh-TW"/>
        </w:rPr>
        <w:t>、</w:t>
      </w:r>
      <w:r w:rsidRPr="00C70748">
        <w:rPr>
          <w:rFonts w:ascii="Tahoma" w:eastAsia="PMingLiU" w:hAnsi="Tahoma" w:cs="Tahoma"/>
          <w:sz w:val="18"/>
        </w:rPr>
        <w:t>Open Value</w:t>
      </w:r>
      <w:r w:rsidRPr="00F31997">
        <w:rPr>
          <w:rFonts w:ascii="Tahoma" w:eastAsia="PMingLiU" w:hAnsi="Tahoma" w:cs="Tahoma" w:hint="eastAsia"/>
          <w:sz w:val="18"/>
          <w:lang w:val="zh-TW"/>
        </w:rPr>
        <w:t>、</w:t>
      </w:r>
      <w:r w:rsidRPr="00C70748">
        <w:rPr>
          <w:rFonts w:ascii="Tahoma" w:eastAsia="PMingLiU" w:hAnsi="Tahoma" w:cs="Tahoma"/>
          <w:sz w:val="18"/>
        </w:rPr>
        <w:t xml:space="preserve">Open Value Subscription – </w:t>
      </w:r>
      <w:r w:rsidRPr="00F31997">
        <w:rPr>
          <w:rFonts w:ascii="Tahoma" w:eastAsia="PMingLiU" w:hAnsi="Tahoma" w:cs="Tahoma" w:hint="eastAsia"/>
          <w:sz w:val="18"/>
          <w:lang w:val="zh-TW"/>
        </w:rPr>
        <w:t>教育解決方案、</w:t>
      </w:r>
      <w:r w:rsidRPr="00C70748">
        <w:rPr>
          <w:rFonts w:ascii="Tahoma" w:eastAsia="PMingLiU" w:hAnsi="Tahoma" w:cs="Tahoma"/>
          <w:sz w:val="18"/>
        </w:rPr>
        <w:t xml:space="preserve">Academic Select </w:t>
      </w:r>
      <w:r w:rsidRPr="00F31997">
        <w:rPr>
          <w:rFonts w:ascii="Tahoma" w:eastAsia="PMingLiU" w:hAnsi="Tahoma" w:cs="Tahoma" w:hint="eastAsia"/>
          <w:sz w:val="18"/>
          <w:lang w:val="zh-TW"/>
        </w:rPr>
        <w:t>使用權及</w:t>
      </w:r>
      <w:r w:rsidRPr="00C70748">
        <w:rPr>
          <w:rFonts w:ascii="Tahoma" w:eastAsia="PMingLiU" w:hAnsi="Tahoma" w:cs="Tahoma"/>
          <w:sz w:val="18"/>
        </w:rPr>
        <w:t xml:space="preserve"> Select Plus for Academic </w:t>
      </w:r>
      <w:r w:rsidRPr="00F31997">
        <w:rPr>
          <w:rFonts w:ascii="Tahoma" w:eastAsia="PMingLiU" w:hAnsi="Tahoma" w:cs="Tahoma" w:hint="eastAsia"/>
          <w:sz w:val="18"/>
          <w:lang w:val="zh-TW"/>
        </w:rPr>
        <w:t>客戶必須為合格產品取得最低的五個伺服器使用權之軟體保證</w:t>
      </w:r>
      <w:r w:rsidRPr="00C70748">
        <w:rPr>
          <w:rFonts w:ascii="Tahoma" w:eastAsia="PMingLiU" w:hAnsi="Tahoma" w:cs="Tahoma" w:hint="eastAsia"/>
          <w:sz w:val="18"/>
        </w:rPr>
        <w:t>，</w:t>
      </w:r>
      <w:r w:rsidRPr="00F31997">
        <w:rPr>
          <w:rFonts w:ascii="Tahoma" w:eastAsia="PMingLiU" w:hAnsi="Tahoma" w:cs="Tahoma" w:hint="eastAsia"/>
          <w:sz w:val="18"/>
          <w:lang w:val="zh-TW"/>
        </w:rPr>
        <w:t>才有資格取得此利益。</w:t>
      </w: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客戶對</w:t>
      </w:r>
      <w:r w:rsidRPr="00F31997">
        <w:rPr>
          <w:rFonts w:ascii="Tahoma" w:eastAsia="PMingLiU" w:hAnsi="Tahoma" w:cs="Tahoma"/>
          <w:sz w:val="18"/>
          <w:lang w:val="zh-TW" w:eastAsia="zh-TW"/>
        </w:rPr>
        <w:t xml:space="preserve"> TechNet SA </w:t>
      </w:r>
      <w:r w:rsidRPr="00F31997">
        <w:rPr>
          <w:rFonts w:ascii="Tahoma" w:eastAsia="PMingLiU" w:hAnsi="Tahoma" w:cs="Tahoma" w:hint="eastAsia"/>
          <w:sz w:val="18"/>
          <w:lang w:val="zh-TW" w:eastAsia="zh-TW"/>
        </w:rPr>
        <w:t>訂閱服務軟體之使用係受其授權合約的條款及條件所拘束。</w:t>
      </w:r>
    </w:p>
    <w:p w:rsidR="003117FE" w:rsidRDefault="003117FE" w:rsidP="003117FE">
      <w:pPr>
        <w:pStyle w:val="Heading3"/>
        <w:rPr>
          <w:rFonts w:ascii="Tahoma" w:eastAsia="PMingLiU" w:hAnsi="Tahoma" w:cs="Tahoma"/>
          <w:lang w:eastAsia="zh-TW"/>
        </w:rPr>
      </w:pPr>
    </w:p>
    <w:p w:rsidR="00781E36" w:rsidRDefault="00781E36" w:rsidP="00781E36">
      <w:pPr>
        <w:rPr>
          <w:lang w:eastAsia="zh-TW"/>
        </w:rPr>
      </w:pPr>
    </w:p>
    <w:p w:rsidR="00781E36" w:rsidRPr="00781E36" w:rsidRDefault="00781E36" w:rsidP="00781E36">
      <w:pPr>
        <w:rPr>
          <w:lang w:eastAsia="zh-TW"/>
        </w:rPr>
      </w:pPr>
    </w:p>
    <w:p w:rsidR="003117FE" w:rsidRPr="00F31997" w:rsidRDefault="003117FE" w:rsidP="003117FE">
      <w:pPr>
        <w:pStyle w:val="Heading3"/>
        <w:rPr>
          <w:rFonts w:ascii="Tahoma" w:eastAsia="PMingLiU" w:hAnsi="Tahoma" w:cs="Tahoma"/>
        </w:rPr>
      </w:pPr>
      <w:bookmarkStart w:id="906" w:name="_Toc325609217"/>
      <w:bookmarkStart w:id="907" w:name="_Toc327950097"/>
      <w:bookmarkEnd w:id="906"/>
      <w:r w:rsidRPr="00C70748">
        <w:rPr>
          <w:rFonts w:ascii="Tahoma" w:eastAsia="PMingLiU" w:hAnsi="Tahoma" w:cs="Tahoma"/>
        </w:rPr>
        <w:t>TechNet Plus Direct</w:t>
      </w:r>
      <w:bookmarkEnd w:id="907"/>
    </w:p>
    <w:p w:rsidR="003117FE" w:rsidRPr="00F31997" w:rsidRDefault="003117FE" w:rsidP="003117FE">
      <w:pPr>
        <w:pStyle w:val="AppendixBodyText"/>
        <w:rPr>
          <w:rFonts w:ascii="Tahoma" w:eastAsia="PMingLiU" w:hAnsi="Tahoma" w:cs="Tahoma"/>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rPr>
        <w:t>具備伺服器組合內之合格產品的軟體保證的客戶</w:t>
      </w:r>
      <w:r w:rsidRPr="00C70748">
        <w:rPr>
          <w:rFonts w:ascii="Tahoma" w:eastAsia="PMingLiU" w:hAnsi="Tahoma" w:cs="Tahoma" w:hint="eastAsia"/>
          <w:sz w:val="18"/>
        </w:rPr>
        <w:t>，</w:t>
      </w:r>
      <w:r w:rsidRPr="00F31997">
        <w:rPr>
          <w:rFonts w:ascii="Tahoma" w:eastAsia="PMingLiU" w:hAnsi="Tahoma" w:cs="Tahoma" w:hint="eastAsia"/>
          <w:sz w:val="18"/>
          <w:lang w:val="zh-TW"/>
        </w:rPr>
        <w:t>有資格於其軟體保證範圍期間取得</w:t>
      </w:r>
      <w:r w:rsidRPr="00C70748">
        <w:rPr>
          <w:rFonts w:ascii="Tahoma" w:eastAsia="PMingLiU" w:hAnsi="Tahoma" w:cs="Tahoma"/>
          <w:sz w:val="18"/>
        </w:rPr>
        <w:t xml:space="preserve"> TechNet Plus Direct </w:t>
      </w:r>
      <w:r w:rsidRPr="00F31997">
        <w:rPr>
          <w:rFonts w:ascii="Tahoma" w:eastAsia="PMingLiU" w:hAnsi="Tahoma" w:cs="Tahoma" w:hint="eastAsia"/>
          <w:sz w:val="18"/>
          <w:lang w:val="zh-TW"/>
        </w:rPr>
        <w:t>訂閱。這可提供</w:t>
      </w:r>
      <w:r w:rsidRPr="00C70748">
        <w:rPr>
          <w:rFonts w:ascii="Tahoma" w:eastAsia="PMingLiU" w:hAnsi="Tahoma" w:cs="Tahoma"/>
          <w:sz w:val="18"/>
        </w:rPr>
        <w:t xml:space="preserve"> IT </w:t>
      </w:r>
      <w:r w:rsidRPr="00F31997">
        <w:rPr>
          <w:rFonts w:ascii="Tahoma" w:eastAsia="PMingLiU" w:hAnsi="Tahoma" w:cs="Tahoma" w:hint="eastAsia"/>
          <w:sz w:val="18"/>
          <w:lang w:val="zh-TW"/>
        </w:rPr>
        <w:t>專業人員存取</w:t>
      </w:r>
      <w:r w:rsidRPr="00C70748">
        <w:rPr>
          <w:rFonts w:ascii="Tahoma" w:eastAsia="PMingLiU" w:hAnsi="Tahoma" w:cs="Tahoma"/>
          <w:sz w:val="18"/>
        </w:rPr>
        <w:t xml:space="preserve"> TechNet Plus Direct </w:t>
      </w:r>
      <w:r w:rsidRPr="00F31997">
        <w:rPr>
          <w:rFonts w:ascii="Tahoma" w:eastAsia="PMingLiU" w:hAnsi="Tahoma" w:cs="Tahoma" w:hint="eastAsia"/>
          <w:sz w:val="18"/>
          <w:lang w:val="zh-TW"/>
        </w:rPr>
        <w:t>內容</w:t>
      </w:r>
      <w:r w:rsidRPr="00C70748">
        <w:rPr>
          <w:rFonts w:ascii="Tahoma" w:eastAsia="PMingLiU" w:hAnsi="Tahoma" w:cs="Tahoma" w:hint="eastAsia"/>
          <w:sz w:val="18"/>
        </w:rPr>
        <w:t>，</w:t>
      </w:r>
      <w:r w:rsidRPr="00F31997">
        <w:rPr>
          <w:rFonts w:ascii="Tahoma" w:eastAsia="PMingLiU" w:hAnsi="Tahoma" w:cs="Tahoma" w:hint="eastAsia"/>
          <w:sz w:val="18"/>
          <w:lang w:val="zh-TW"/>
        </w:rPr>
        <w:t>包括</w:t>
      </w:r>
      <w:r w:rsidRPr="00C70748">
        <w:rPr>
          <w:rFonts w:ascii="Tahoma" w:eastAsia="PMingLiU" w:hAnsi="Tahoma" w:cs="Tahoma"/>
          <w:sz w:val="18"/>
        </w:rPr>
        <w:t xml:space="preserve"> Microsoft </w:t>
      </w:r>
      <w:r w:rsidRPr="00F31997">
        <w:rPr>
          <w:rFonts w:ascii="Tahoma" w:eastAsia="PMingLiU" w:hAnsi="Tahoma" w:cs="Tahoma" w:hint="eastAsia"/>
          <w:sz w:val="18"/>
          <w:lang w:val="zh-TW"/>
        </w:rPr>
        <w:t>知識庫、技術訓練、下載、安全性修補程式、</w:t>
      </w:r>
      <w:r w:rsidRPr="00C70748">
        <w:rPr>
          <w:rFonts w:ascii="Tahoma" w:eastAsia="PMingLiU" w:hAnsi="Tahoma" w:cs="Tahoma"/>
          <w:sz w:val="18"/>
        </w:rPr>
        <w:t xml:space="preserve">Service Pack </w:t>
      </w:r>
      <w:r w:rsidRPr="00F31997">
        <w:rPr>
          <w:rFonts w:ascii="Tahoma" w:eastAsia="PMingLiU" w:hAnsi="Tahoma" w:cs="Tahoma" w:hint="eastAsia"/>
          <w:sz w:val="18"/>
          <w:lang w:val="zh-TW"/>
        </w:rPr>
        <w:t>及各種「如何」</w:t>
      </w:r>
      <w:r w:rsidRPr="00C70748">
        <w:rPr>
          <w:rFonts w:ascii="Tahoma" w:eastAsia="PMingLiU" w:hAnsi="Tahoma" w:cs="Tahoma"/>
          <w:sz w:val="18"/>
        </w:rPr>
        <w:t>(HOW TO)</w:t>
      </w:r>
      <w:r w:rsidRPr="00F31997">
        <w:rPr>
          <w:rFonts w:ascii="Tahoma" w:eastAsia="PMingLiU" w:hAnsi="Tahoma" w:cs="Tahoma" w:hint="eastAsia"/>
          <w:sz w:val="18"/>
          <w:lang w:val="zh-TW"/>
        </w:rPr>
        <w:t>文章。</w:t>
      </w:r>
      <w:r w:rsidRPr="00F31997">
        <w:rPr>
          <w:rFonts w:ascii="Tahoma" w:eastAsia="PMingLiU" w:hAnsi="Tahoma" w:cs="Tahoma" w:hint="eastAsia"/>
          <w:sz w:val="18"/>
          <w:lang w:val="zh-TW" w:eastAsia="zh-TW"/>
        </w:rPr>
        <w:t>此外，客戶也將得到下列利益：</w:t>
      </w:r>
    </w:p>
    <w:p w:rsidR="003117FE" w:rsidRPr="00F31997" w:rsidRDefault="003117FE" w:rsidP="003117FE">
      <w:pPr>
        <w:pStyle w:val="AppendixFlushBulletedList"/>
        <w:ind w:left="0" w:firstLine="0"/>
        <w:rPr>
          <w:rFonts w:ascii="Tahoma" w:eastAsia="PMingLiU" w:hAnsi="Tahoma" w:cs="Tahoma"/>
          <w:lang w:eastAsia="zh-TW"/>
        </w:rPr>
      </w:pPr>
      <w:r w:rsidRPr="00F31997">
        <w:rPr>
          <w:rFonts w:ascii="Tahoma" w:eastAsia="PMingLiU" w:hAnsi="Tahoma" w:cs="Tahoma" w:hint="eastAsia"/>
          <w:sz w:val="18"/>
          <w:szCs w:val="18"/>
          <w:lang w:val="zh-TW" w:eastAsia="zh-TW"/>
        </w:rPr>
        <w:t>基於評估用途而下載完整版授權軟體之存取權；包括</w:t>
      </w:r>
      <w:r w:rsidRPr="00F31997">
        <w:rPr>
          <w:rFonts w:ascii="Tahoma" w:eastAsia="PMingLiU" w:hAnsi="Tahoma" w:cs="Tahoma"/>
          <w:sz w:val="18"/>
          <w:szCs w:val="18"/>
          <w:lang w:val="zh-TW" w:eastAsia="zh-TW"/>
        </w:rPr>
        <w:t xml:space="preserve"> Microsoft </w:t>
      </w:r>
      <w:r w:rsidRPr="00F31997">
        <w:rPr>
          <w:rFonts w:ascii="Tahoma" w:eastAsia="PMingLiU" w:hAnsi="Tahoma" w:cs="Tahoma" w:hint="eastAsia"/>
          <w:sz w:val="18"/>
          <w:szCs w:val="18"/>
          <w:lang w:val="zh-TW" w:eastAsia="zh-TW"/>
        </w:rPr>
        <w:t>作業系統、伺服器及</w:t>
      </w:r>
      <w:r w:rsidRPr="00F31997">
        <w:rPr>
          <w:rFonts w:ascii="Tahoma" w:eastAsia="PMingLiU" w:hAnsi="Tahoma" w:cs="Tahoma"/>
          <w:sz w:val="18"/>
          <w:szCs w:val="18"/>
          <w:lang w:val="zh-TW" w:eastAsia="zh-TW"/>
        </w:rPr>
        <w:t xml:space="preserve"> Office System </w:t>
      </w:r>
      <w:r w:rsidRPr="00F31997">
        <w:rPr>
          <w:rFonts w:ascii="Tahoma" w:eastAsia="PMingLiU" w:hAnsi="Tahoma" w:cs="Tahoma" w:hint="eastAsia"/>
          <w:sz w:val="18"/>
          <w:szCs w:val="18"/>
          <w:lang w:val="zh-TW" w:eastAsia="zh-TW"/>
        </w:rPr>
        <w:t>軟體。</w:t>
      </w:r>
    </w:p>
    <w:p w:rsidR="003117FE" w:rsidRPr="00F31997" w:rsidRDefault="003117FE" w:rsidP="003117FE">
      <w:pPr>
        <w:pStyle w:val="AppendixFlushBulletedList"/>
        <w:ind w:left="0" w:firstLine="0"/>
        <w:rPr>
          <w:rFonts w:ascii="Tahoma" w:eastAsia="PMingLiU" w:hAnsi="Tahoma" w:cs="Tahoma"/>
          <w:lang w:eastAsia="zh-TW"/>
        </w:rPr>
      </w:pPr>
      <w:r w:rsidRPr="00F31997">
        <w:rPr>
          <w:rFonts w:ascii="Tahoma" w:eastAsia="PMingLiU" w:hAnsi="Tahoma" w:cs="Tahoma" w:hint="eastAsia"/>
          <w:sz w:val="18"/>
          <w:lang w:val="zh-TW" w:eastAsia="zh-TW"/>
        </w:rPr>
        <w:t>下載</w:t>
      </w:r>
      <w:r w:rsidRPr="00F31997">
        <w:rPr>
          <w:rFonts w:ascii="Tahoma" w:eastAsia="PMingLiU" w:hAnsi="Tahoma" w:cs="Tahoma"/>
          <w:sz w:val="18"/>
          <w:lang w:val="zh-TW" w:eastAsia="zh-TW"/>
        </w:rPr>
        <w:t xml:space="preserve"> Beta </w:t>
      </w:r>
      <w:r w:rsidRPr="00F31997">
        <w:rPr>
          <w:rFonts w:ascii="Tahoma" w:eastAsia="PMingLiU" w:hAnsi="Tahoma" w:cs="Tahoma" w:hint="eastAsia"/>
          <w:sz w:val="18"/>
          <w:lang w:val="zh-TW" w:eastAsia="zh-TW"/>
        </w:rPr>
        <w:t>版軟體之存取權</w:t>
      </w:r>
      <w:r w:rsidRPr="00F31997">
        <w:rPr>
          <w:rFonts w:ascii="Tahoma" w:eastAsia="PMingLiU" w:hAnsi="Tahoma" w:cs="Tahoma"/>
          <w:sz w:val="18"/>
          <w:lang w:val="zh-TW" w:eastAsia="zh-TW"/>
        </w:rPr>
        <w:t xml:space="preserve"> - Microsoft </w:t>
      </w:r>
      <w:r w:rsidRPr="00F31997">
        <w:rPr>
          <w:rFonts w:ascii="Tahoma" w:eastAsia="PMingLiU" w:hAnsi="Tahoma" w:cs="Tahoma" w:hint="eastAsia"/>
          <w:sz w:val="18"/>
          <w:lang w:val="zh-TW" w:eastAsia="zh-TW"/>
        </w:rPr>
        <w:t>軟體的預先發行版本</w:t>
      </w:r>
    </w:p>
    <w:p w:rsidR="003117FE" w:rsidRPr="00F31997" w:rsidRDefault="003117FE" w:rsidP="003117FE">
      <w:pPr>
        <w:pStyle w:val="AppendixFlushBulletedList"/>
        <w:ind w:left="0" w:firstLine="0"/>
        <w:rPr>
          <w:rFonts w:ascii="Tahoma" w:eastAsia="PMingLiU" w:hAnsi="Tahoma" w:cs="Tahoma"/>
          <w:lang w:eastAsia="zh-TW"/>
        </w:rPr>
      </w:pPr>
      <w:r w:rsidRPr="00F31997">
        <w:rPr>
          <w:rFonts w:ascii="Tahoma" w:eastAsia="PMingLiU" w:hAnsi="Tahoma" w:cs="Tahoma" w:hint="eastAsia"/>
          <w:sz w:val="18"/>
          <w:szCs w:val="18"/>
          <w:lang w:val="zh-TW" w:eastAsia="zh-TW"/>
        </w:rPr>
        <w:t>每年兩個</w:t>
      </w:r>
      <w:r w:rsidRPr="00F31997">
        <w:rPr>
          <w:rFonts w:ascii="Tahoma" w:eastAsia="PMingLiU" w:hAnsi="Tahoma" w:cs="Tahoma"/>
          <w:sz w:val="18"/>
          <w:szCs w:val="18"/>
          <w:lang w:val="zh-TW" w:eastAsia="zh-TW"/>
        </w:rPr>
        <w:t xml:space="preserve"> (2) </w:t>
      </w:r>
      <w:r w:rsidRPr="00F31997">
        <w:rPr>
          <w:rFonts w:ascii="Tahoma" w:eastAsia="PMingLiU" w:hAnsi="Tahoma" w:cs="Tahoma" w:hint="eastAsia"/>
          <w:sz w:val="18"/>
          <w:szCs w:val="18"/>
          <w:lang w:val="zh-TW" w:eastAsia="zh-TW"/>
        </w:rPr>
        <w:t>免費技術支援事件及針對客戶訂購之額外的電話支援事件有</w:t>
      </w:r>
      <w:r w:rsidRPr="00F31997">
        <w:rPr>
          <w:rFonts w:ascii="Tahoma" w:eastAsia="PMingLiU" w:hAnsi="Tahoma" w:cs="Tahoma"/>
          <w:sz w:val="18"/>
          <w:szCs w:val="18"/>
          <w:lang w:val="zh-TW" w:eastAsia="zh-TW"/>
        </w:rPr>
        <w:t xml:space="preserve"> 20% </w:t>
      </w:r>
      <w:r w:rsidRPr="00F31997">
        <w:rPr>
          <w:rFonts w:ascii="Tahoma" w:eastAsia="PMingLiU" w:hAnsi="Tahoma" w:cs="Tahoma" w:hint="eastAsia"/>
          <w:sz w:val="18"/>
          <w:szCs w:val="18"/>
          <w:lang w:val="zh-TW" w:eastAsia="zh-TW"/>
        </w:rPr>
        <w:t>的折扣。</w:t>
      </w:r>
    </w:p>
    <w:p w:rsidR="003117FE" w:rsidRPr="00F31997" w:rsidRDefault="003117FE" w:rsidP="003117FE">
      <w:pPr>
        <w:pStyle w:val="AppendixFlushBulletedList"/>
        <w:ind w:left="0" w:firstLine="0"/>
        <w:rPr>
          <w:rFonts w:ascii="Tahoma" w:eastAsia="PMingLiU" w:hAnsi="Tahoma" w:cs="Tahoma"/>
          <w:lang w:eastAsia="zh-TW"/>
        </w:rPr>
      </w:pPr>
      <w:r w:rsidRPr="00F31997">
        <w:rPr>
          <w:rFonts w:ascii="Tahoma" w:eastAsia="PMingLiU" w:hAnsi="Tahoma" w:cs="Tahoma" w:hint="eastAsia"/>
          <w:sz w:val="18"/>
          <w:szCs w:val="18"/>
          <w:lang w:val="zh-TW" w:eastAsia="zh-TW"/>
        </w:rPr>
        <w:t>無限制的受管理的新聞群組支援及線上指引服務。</w:t>
      </w:r>
    </w:p>
    <w:p w:rsidR="003117FE" w:rsidRPr="00F31997" w:rsidRDefault="003117FE" w:rsidP="003117FE">
      <w:pPr>
        <w:pStyle w:val="AppendixBodyText"/>
        <w:rPr>
          <w:rFonts w:ascii="Tahoma" w:eastAsia="PMingLiU" w:hAnsi="Tahoma" w:cs="Tahoma"/>
          <w:lang w:eastAsia="zh-TW"/>
        </w:rPr>
      </w:pPr>
    </w:p>
    <w:p w:rsidR="003117FE" w:rsidRPr="00F31997" w:rsidRDefault="003117FE" w:rsidP="003117FE">
      <w:pPr>
        <w:pStyle w:val="AppendixBodyText"/>
        <w:rPr>
          <w:rFonts w:ascii="Tahoma" w:eastAsia="PMingLiU" w:hAnsi="Tahoma" w:cs="Tahoma"/>
          <w:lang w:eastAsia="zh-TW"/>
        </w:rPr>
      </w:pPr>
      <w:r w:rsidRPr="00F31997">
        <w:rPr>
          <w:rFonts w:ascii="Tahoma" w:eastAsia="PMingLiU" w:hAnsi="Tahoma" w:cs="Tahoma" w:hint="eastAsia"/>
          <w:sz w:val="18"/>
          <w:lang w:val="zh-TW" w:eastAsia="zh-TW"/>
        </w:rPr>
        <w:t>每份合格註冊提供一個訂閱給合格客戶，如以下所示：</w:t>
      </w:r>
    </w:p>
    <w:p w:rsidR="003117FE" w:rsidRPr="00F31997" w:rsidRDefault="003117FE" w:rsidP="003117FE">
      <w:pPr>
        <w:pStyle w:val="AppendixBodyText"/>
        <w:tabs>
          <w:tab w:val="left" w:pos="1425"/>
        </w:tabs>
        <w:rPr>
          <w:rFonts w:ascii="Tahoma" w:eastAsia="PMingLiU" w:hAnsi="Tahoma" w:cs="Tahoma"/>
          <w:lang w:eastAsia="zh-TW"/>
        </w:rPr>
      </w:pPr>
    </w:p>
    <w:p w:rsidR="003117FE" w:rsidRPr="00F31997" w:rsidRDefault="003117FE" w:rsidP="003117FE">
      <w:pPr>
        <w:pStyle w:val="AppendixBodyText"/>
        <w:tabs>
          <w:tab w:val="left" w:pos="1425"/>
        </w:tabs>
        <w:rPr>
          <w:rFonts w:ascii="Tahoma" w:eastAsia="PMingLiU" w:hAnsi="Tahoma" w:cs="Tahoma"/>
          <w:lang w:eastAsia="zh-TW"/>
        </w:rPr>
      </w:pPr>
    </w:p>
    <w:tbl>
      <w:tblPr>
        <w:tblW w:w="0" w:type="auto"/>
        <w:tblInd w:w="99" w:type="dxa"/>
        <w:tblCellMar>
          <w:left w:w="0" w:type="dxa"/>
          <w:right w:w="0" w:type="dxa"/>
        </w:tblCellMar>
        <w:tblLook w:val="0000" w:firstRow="0" w:lastRow="0" w:firstColumn="0" w:lastColumn="0" w:noHBand="0" w:noVBand="0"/>
      </w:tblPr>
      <w:tblGrid>
        <w:gridCol w:w="1323"/>
        <w:gridCol w:w="1827"/>
        <w:gridCol w:w="2070"/>
        <w:gridCol w:w="2160"/>
        <w:gridCol w:w="2079"/>
      </w:tblGrid>
      <w:tr w:rsidR="003117FE" w:rsidRPr="00F31997" w:rsidTr="00EF2DA0">
        <w:trPr>
          <w:trHeight w:val="460"/>
        </w:trPr>
        <w:tc>
          <w:tcPr>
            <w:tcW w:w="1323"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3117FE" w:rsidRPr="00F31997" w:rsidRDefault="003117FE" w:rsidP="00C70748">
            <w:pPr>
              <w:jc w:val="center"/>
              <w:rPr>
                <w:rFonts w:eastAsia="PMingLiU" w:cs="Tahoma"/>
                <w:b/>
                <w:bCs/>
                <w:color w:val="000000"/>
                <w:sz w:val="20"/>
                <w:szCs w:val="20"/>
                <w:highlight w:val="yellow"/>
              </w:rPr>
            </w:pPr>
            <w:r w:rsidRPr="00F31997">
              <w:rPr>
                <w:rFonts w:eastAsia="PMingLiU" w:cs="Tahoma" w:hint="eastAsia"/>
                <w:b/>
                <w:color w:val="000000"/>
                <w:sz w:val="20"/>
                <w:lang w:val="zh-TW"/>
              </w:rPr>
              <w:t>產品</w:t>
            </w:r>
          </w:p>
        </w:tc>
        <w:tc>
          <w:tcPr>
            <w:tcW w:w="1827"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3117FE" w:rsidRPr="00F31997" w:rsidRDefault="003117FE" w:rsidP="00C70748">
            <w:pPr>
              <w:jc w:val="center"/>
              <w:rPr>
                <w:rFonts w:eastAsia="PMingLiU" w:cs="Tahoma"/>
                <w:b/>
                <w:bCs/>
                <w:color w:val="000000"/>
                <w:sz w:val="20"/>
                <w:szCs w:val="20"/>
                <w:highlight w:val="yellow"/>
              </w:rPr>
            </w:pPr>
            <w:r w:rsidRPr="00F31997">
              <w:rPr>
                <w:rFonts w:eastAsia="PMingLiU" w:cs="Tahoma"/>
                <w:b/>
                <w:color w:val="000000"/>
                <w:sz w:val="20"/>
                <w:lang w:val="zh-TW"/>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3117FE" w:rsidRPr="00F31997" w:rsidRDefault="003117FE" w:rsidP="00C70748">
            <w:pPr>
              <w:jc w:val="center"/>
              <w:rPr>
                <w:rFonts w:eastAsia="PMingLiU" w:cs="Tahoma"/>
                <w:b/>
                <w:bCs/>
                <w:color w:val="000000"/>
                <w:sz w:val="20"/>
                <w:szCs w:val="20"/>
                <w:highlight w:val="yellow"/>
              </w:rPr>
            </w:pPr>
            <w:r w:rsidRPr="00F31997">
              <w:rPr>
                <w:rFonts w:eastAsia="PMingLiU" w:cs="Tahoma"/>
                <w:b/>
                <w:color w:val="000000"/>
                <w:sz w:val="20"/>
                <w:lang w:val="zh-TW"/>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3117FE" w:rsidRPr="00F31997" w:rsidRDefault="003117FE" w:rsidP="00C70748">
            <w:pPr>
              <w:jc w:val="center"/>
              <w:rPr>
                <w:rFonts w:eastAsia="PMingLiU" w:cs="Tahoma"/>
                <w:b/>
                <w:bCs/>
                <w:color w:val="000000"/>
                <w:sz w:val="20"/>
                <w:szCs w:val="20"/>
              </w:rPr>
            </w:pPr>
            <w:r w:rsidRPr="00F31997">
              <w:rPr>
                <w:rFonts w:eastAsia="PMingLiU" w:cs="Tahoma" w:hint="eastAsia"/>
                <w:b/>
                <w:bCs/>
                <w:color w:val="000000"/>
                <w:sz w:val="20"/>
                <w:szCs w:val="20"/>
                <w:lang w:val="zh-TW"/>
              </w:rPr>
              <w:t>學校</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3117FE" w:rsidRPr="00F31997" w:rsidRDefault="003117FE" w:rsidP="005C3D9E">
            <w:pPr>
              <w:jc w:val="center"/>
              <w:rPr>
                <w:rFonts w:eastAsia="PMingLiU" w:cs="Tahoma"/>
                <w:b/>
                <w:bCs/>
                <w:color w:val="000000"/>
                <w:sz w:val="20"/>
                <w:szCs w:val="20"/>
                <w:highlight w:val="yellow"/>
              </w:rPr>
            </w:pPr>
            <w:r w:rsidRPr="00C70748">
              <w:rPr>
                <w:rFonts w:eastAsia="PMingLiU" w:cs="Tahoma"/>
                <w:b/>
                <w:color w:val="000000"/>
                <w:sz w:val="20"/>
              </w:rPr>
              <w:t xml:space="preserve">Select (Academic </w:t>
            </w:r>
            <w:r w:rsidRPr="00F31997">
              <w:rPr>
                <w:rFonts w:eastAsia="PMingLiU" w:cs="Tahoma" w:hint="eastAsia"/>
                <w:b/>
                <w:color w:val="000000"/>
                <w:sz w:val="20"/>
                <w:lang w:val="zh-TW"/>
              </w:rPr>
              <w:t>除外</w:t>
            </w:r>
            <w:r w:rsidR="005C3D9E">
              <w:rPr>
                <w:rFonts w:eastAsia="PMingLiU" w:cs="Tahoma"/>
                <w:b/>
                <w:color w:val="000000"/>
                <w:sz w:val="20"/>
              </w:rPr>
              <w:t xml:space="preserve">) </w:t>
            </w:r>
            <w:r w:rsidRPr="00C70748">
              <w:rPr>
                <w:rFonts w:eastAsia="PMingLiU" w:cs="Tahoma"/>
                <w:b/>
                <w:color w:val="000000"/>
                <w:sz w:val="20"/>
              </w:rPr>
              <w:t xml:space="preserve">/Select Plus (Academic </w:t>
            </w:r>
            <w:r w:rsidR="00EF2DA0">
              <w:rPr>
                <w:rFonts w:eastAsia="PMingLiU" w:cs="Tahoma"/>
                <w:b/>
                <w:color w:val="000000"/>
                <w:sz w:val="20"/>
              </w:rPr>
              <w:br/>
            </w:r>
            <w:r w:rsidRPr="00F31997">
              <w:rPr>
                <w:rFonts w:eastAsia="PMingLiU" w:cs="Tahoma" w:hint="eastAsia"/>
                <w:b/>
                <w:color w:val="000000"/>
                <w:sz w:val="20"/>
                <w:lang w:val="zh-TW"/>
              </w:rPr>
              <w:t>除外</w:t>
            </w:r>
            <w:r w:rsidRPr="00C70748">
              <w:rPr>
                <w:rFonts w:eastAsia="PMingLiU" w:cs="Tahoma"/>
                <w:b/>
                <w:color w:val="000000"/>
                <w:sz w:val="20"/>
              </w:rPr>
              <w:t>)/EA</w:t>
            </w:r>
          </w:p>
        </w:tc>
      </w:tr>
      <w:tr w:rsidR="003117FE" w:rsidRPr="00F31997" w:rsidTr="00EF2DA0">
        <w:trPr>
          <w:trHeight w:val="50"/>
        </w:trPr>
        <w:tc>
          <w:tcPr>
            <w:tcW w:w="1323"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3117FE" w:rsidRPr="00F31997" w:rsidRDefault="003117FE" w:rsidP="00C70748">
            <w:pPr>
              <w:rPr>
                <w:rFonts w:eastAsia="PMingLiU" w:cs="Tahoma"/>
                <w:color w:val="000000"/>
                <w:szCs w:val="18"/>
                <w:highlight w:val="yellow"/>
              </w:rPr>
            </w:pPr>
            <w:r w:rsidRPr="00F31997">
              <w:rPr>
                <w:rFonts w:eastAsia="PMingLiU" w:cs="Tahoma" w:hint="eastAsia"/>
                <w:b/>
                <w:color w:val="000000"/>
                <w:lang w:val="zh-TW"/>
              </w:rPr>
              <w:t>伺服器使用權</w:t>
            </w:r>
          </w:p>
        </w:tc>
        <w:tc>
          <w:tcPr>
            <w:tcW w:w="1827" w:type="dxa"/>
            <w:tcBorders>
              <w:top w:val="nil"/>
              <w:left w:val="nil"/>
              <w:bottom w:val="single" w:sz="8" w:space="0" w:color="auto"/>
              <w:right w:val="single" w:sz="8" w:space="0" w:color="auto"/>
            </w:tcBorders>
            <w:tcMar>
              <w:top w:w="0" w:type="dxa"/>
              <w:left w:w="99" w:type="dxa"/>
              <w:bottom w:w="0" w:type="dxa"/>
              <w:right w:w="99" w:type="dxa"/>
            </w:tcMar>
            <w:vAlign w:val="center"/>
          </w:tcPr>
          <w:p w:rsidR="003117FE" w:rsidRPr="00F31997" w:rsidRDefault="003117FE" w:rsidP="00C70748">
            <w:pPr>
              <w:jc w:val="center"/>
              <w:rPr>
                <w:rFonts w:eastAsia="PMingLiU" w:cs="Tahoma"/>
                <w:color w:val="000000"/>
                <w:szCs w:val="18"/>
                <w:highlight w:val="yellow"/>
              </w:rPr>
            </w:pPr>
            <w:r w:rsidRPr="00EF2DA0">
              <w:rPr>
                <w:rFonts w:eastAsia="PMingLiU" w:cs="Tahoma"/>
                <w:color w:val="000000"/>
              </w:rPr>
              <w:t>N/A</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3117FE" w:rsidRPr="00F31997" w:rsidRDefault="003117FE" w:rsidP="00C70748">
            <w:pPr>
              <w:jc w:val="center"/>
              <w:rPr>
                <w:rFonts w:eastAsia="PMingLiU" w:cs="Tahoma"/>
                <w:color w:val="000000"/>
                <w:szCs w:val="18"/>
                <w:highlight w:val="yellow"/>
                <w:lang w:eastAsia="zh-TW"/>
              </w:rPr>
            </w:pPr>
            <w:r w:rsidRPr="00F31997">
              <w:rPr>
                <w:rFonts w:eastAsia="PMingLiU" w:cs="Tahoma" w:hint="eastAsia"/>
                <w:color w:val="000000"/>
                <w:lang w:val="zh-TW" w:eastAsia="zh-TW"/>
              </w:rPr>
              <w:t>每份</w:t>
            </w:r>
            <w:r w:rsidRPr="00EF2DA0">
              <w:rPr>
                <w:rFonts w:eastAsia="PMingLiU" w:cs="Tahoma"/>
                <w:color w:val="000000"/>
                <w:lang w:eastAsia="zh-TW"/>
              </w:rPr>
              <w:t xml:space="preserve"> Enrollment </w:t>
            </w:r>
            <w:r w:rsidRPr="00F31997">
              <w:rPr>
                <w:rFonts w:eastAsia="PMingLiU" w:cs="Tahoma" w:hint="eastAsia"/>
                <w:color w:val="000000"/>
                <w:lang w:val="zh-TW" w:eastAsia="zh-TW"/>
              </w:rPr>
              <w:t>一</w:t>
            </w:r>
            <w:r w:rsidR="00EF2DA0" w:rsidRPr="00EF2DA0">
              <w:rPr>
                <w:rFonts w:eastAsia="PMingLiU" w:cs="Tahoma"/>
                <w:color w:val="000000"/>
                <w:lang w:eastAsia="zh-TW"/>
              </w:rPr>
              <w:br/>
            </w:r>
            <w:r w:rsidRPr="00F31997">
              <w:rPr>
                <w:rFonts w:eastAsia="PMingLiU" w:cs="Tahoma" w:hint="eastAsia"/>
                <w:color w:val="000000"/>
                <w:lang w:val="zh-TW" w:eastAsia="zh-TW"/>
              </w:rPr>
              <w:t>個訂閱</w:t>
            </w:r>
          </w:p>
        </w:tc>
        <w:tc>
          <w:tcPr>
            <w:tcW w:w="2160" w:type="dxa"/>
            <w:tcBorders>
              <w:top w:val="single" w:sz="8" w:space="0" w:color="auto"/>
              <w:left w:val="nil"/>
              <w:bottom w:val="single" w:sz="8" w:space="0" w:color="auto"/>
              <w:right w:val="single" w:sz="8" w:space="0" w:color="auto"/>
            </w:tcBorders>
          </w:tcPr>
          <w:p w:rsidR="003117FE" w:rsidRPr="00F31997" w:rsidRDefault="003117FE" w:rsidP="00C70748">
            <w:pPr>
              <w:ind w:left="360"/>
              <w:rPr>
                <w:rFonts w:eastAsia="PMingLiU" w:cs="Tahoma"/>
                <w:color w:val="000000"/>
                <w:szCs w:val="18"/>
                <w:lang w:eastAsia="zh-TW"/>
              </w:rPr>
            </w:pPr>
            <w:r w:rsidRPr="00F31997">
              <w:rPr>
                <w:rFonts w:eastAsia="PMingLiU" w:cs="Tahoma" w:hint="eastAsia"/>
                <w:color w:val="000000"/>
                <w:szCs w:val="18"/>
                <w:lang w:val="zh-TW" w:eastAsia="zh-TW"/>
              </w:rPr>
              <w:t>每份</w:t>
            </w:r>
            <w:r w:rsidRPr="00EF2DA0">
              <w:rPr>
                <w:rFonts w:eastAsia="PMingLiU" w:cs="Tahoma"/>
                <w:color w:val="000000"/>
                <w:szCs w:val="18"/>
                <w:lang w:eastAsia="zh-TW"/>
              </w:rPr>
              <w:t xml:space="preserve"> Enrollment </w:t>
            </w:r>
            <w:r w:rsidRPr="00F31997">
              <w:rPr>
                <w:rFonts w:eastAsia="PMingLiU" w:cs="Tahoma" w:hint="eastAsia"/>
                <w:color w:val="000000"/>
                <w:szCs w:val="18"/>
                <w:lang w:val="zh-TW" w:eastAsia="zh-TW"/>
              </w:rPr>
              <w:t>一</w:t>
            </w:r>
            <w:r w:rsidR="00EF2DA0">
              <w:rPr>
                <w:rFonts w:eastAsia="PMingLiU" w:cs="Tahoma"/>
                <w:color w:val="000000"/>
                <w:szCs w:val="18"/>
                <w:lang w:eastAsia="zh-TW"/>
              </w:rPr>
              <w:br/>
            </w:r>
            <w:r w:rsidRPr="00F31997">
              <w:rPr>
                <w:rFonts w:eastAsia="PMingLiU" w:cs="Tahoma" w:hint="eastAsia"/>
                <w:color w:val="000000"/>
                <w:szCs w:val="18"/>
                <w:lang w:val="zh-TW" w:eastAsia="zh-TW"/>
              </w:rPr>
              <w:t>個訂閱</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3117FE" w:rsidRPr="00F31997" w:rsidRDefault="003117FE" w:rsidP="00C70748">
            <w:pPr>
              <w:rPr>
                <w:rFonts w:eastAsia="PMingLiU" w:cs="Tahoma"/>
                <w:color w:val="000000"/>
                <w:szCs w:val="18"/>
                <w:lang w:eastAsia="zh-TW"/>
              </w:rPr>
            </w:pPr>
            <w:r w:rsidRPr="00F31997">
              <w:rPr>
                <w:rFonts w:eastAsia="PMingLiU" w:cs="Tahoma" w:hint="eastAsia"/>
                <w:color w:val="000000"/>
                <w:szCs w:val="18"/>
                <w:lang w:val="zh-TW" w:eastAsia="zh-TW"/>
              </w:rPr>
              <w:t>每份</w:t>
            </w:r>
            <w:r w:rsidRPr="00EF2DA0">
              <w:rPr>
                <w:rFonts w:eastAsia="PMingLiU" w:cs="Tahoma"/>
                <w:color w:val="000000"/>
                <w:szCs w:val="18"/>
                <w:lang w:eastAsia="zh-TW"/>
              </w:rPr>
              <w:t xml:space="preserve"> Enrollment </w:t>
            </w:r>
            <w:r w:rsidRPr="00F31997">
              <w:rPr>
                <w:rFonts w:eastAsia="PMingLiU" w:cs="Tahoma" w:hint="eastAsia"/>
                <w:color w:val="000000"/>
                <w:szCs w:val="18"/>
                <w:lang w:val="zh-TW" w:eastAsia="zh-TW"/>
              </w:rPr>
              <w:t>一</w:t>
            </w:r>
            <w:r w:rsidR="00EF2DA0">
              <w:rPr>
                <w:rFonts w:eastAsia="PMingLiU" w:cs="Tahoma"/>
                <w:color w:val="000000"/>
                <w:szCs w:val="18"/>
                <w:lang w:eastAsia="zh-TW"/>
              </w:rPr>
              <w:br/>
            </w:r>
            <w:r w:rsidRPr="00F31997">
              <w:rPr>
                <w:rFonts w:eastAsia="PMingLiU" w:cs="Tahoma" w:hint="eastAsia"/>
                <w:color w:val="000000"/>
                <w:szCs w:val="18"/>
                <w:lang w:val="zh-TW" w:eastAsia="zh-TW"/>
              </w:rPr>
              <w:t>個訂閱</w:t>
            </w:r>
          </w:p>
        </w:tc>
      </w:tr>
    </w:tbl>
    <w:p w:rsidR="003117FE" w:rsidRPr="00F31997" w:rsidRDefault="00EF2DA0" w:rsidP="003117FE">
      <w:pPr>
        <w:tabs>
          <w:tab w:val="num" w:pos="0"/>
        </w:tabs>
        <w:rPr>
          <w:rFonts w:eastAsia="PMingLiU" w:cs="Tahoma"/>
          <w:lang w:eastAsia="zh-TW"/>
        </w:rPr>
      </w:pPr>
      <w:r w:rsidRPr="00EF2DA0">
        <w:rPr>
          <w:rFonts w:eastAsia="PMingLiU" w:cs="Tahoma"/>
          <w:i/>
          <w:color w:val="000000"/>
          <w:sz w:val="16"/>
          <w:lang w:eastAsia="zh-TW"/>
        </w:rPr>
        <w:t>*</w:t>
      </w:r>
      <w:r w:rsidR="003117FE" w:rsidRPr="00F31997">
        <w:rPr>
          <w:rFonts w:eastAsia="PMingLiU" w:cs="Tahoma" w:hint="eastAsia"/>
          <w:i/>
          <w:color w:val="000000"/>
          <w:sz w:val="16"/>
          <w:lang w:val="zh-TW" w:eastAsia="zh-TW"/>
        </w:rPr>
        <w:t>如果客戶擁有五個伺服器軟體使用權之有效</w:t>
      </w:r>
      <w:r w:rsidR="003117FE" w:rsidRPr="00EF2DA0">
        <w:rPr>
          <w:rFonts w:eastAsia="PMingLiU" w:cs="Tahoma"/>
          <w:i/>
          <w:color w:val="000000"/>
          <w:sz w:val="16"/>
          <w:lang w:eastAsia="zh-TW"/>
        </w:rPr>
        <w:t xml:space="preserve"> SA </w:t>
      </w:r>
      <w:r w:rsidR="003117FE" w:rsidRPr="00F31997">
        <w:rPr>
          <w:rFonts w:eastAsia="PMingLiU" w:cs="Tahoma" w:hint="eastAsia"/>
          <w:i/>
          <w:color w:val="000000"/>
          <w:sz w:val="16"/>
          <w:lang w:val="zh-TW" w:eastAsia="zh-TW"/>
        </w:rPr>
        <w:t>範圍</w:t>
      </w:r>
    </w:p>
    <w:p w:rsidR="003117FE" w:rsidRPr="00EF2DA0" w:rsidRDefault="003117FE" w:rsidP="003117FE">
      <w:pPr>
        <w:pStyle w:val="AppendixFlushBulletedList"/>
        <w:tabs>
          <w:tab w:val="clear" w:pos="360"/>
          <w:tab w:val="num" w:pos="0"/>
        </w:tabs>
        <w:ind w:left="0" w:firstLine="0"/>
        <w:rPr>
          <w:rFonts w:ascii="Tahoma" w:hAnsi="Tahoma" w:cs="Tahoma"/>
          <w:color w:val="000000"/>
          <w:sz w:val="18"/>
          <w:szCs w:val="18"/>
          <w:lang w:eastAsia="zh-TW"/>
        </w:rPr>
      </w:pPr>
    </w:p>
    <w:p w:rsidR="003117FE" w:rsidRPr="00EF2DA0" w:rsidRDefault="003117FE" w:rsidP="003117FE">
      <w:pPr>
        <w:pStyle w:val="AppendixFlushBulletedList"/>
        <w:tabs>
          <w:tab w:val="clear" w:pos="360"/>
          <w:tab w:val="num" w:pos="0"/>
        </w:tabs>
        <w:ind w:left="0" w:firstLine="0"/>
        <w:rPr>
          <w:rFonts w:ascii="Tahoma" w:hAnsi="Tahoma" w:cs="Tahoma"/>
          <w:color w:val="000000"/>
          <w:sz w:val="18"/>
          <w:szCs w:val="18"/>
          <w:lang w:eastAsia="zh-TW"/>
        </w:rPr>
      </w:pP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color w:val="000000"/>
          <w:sz w:val="18"/>
          <w:lang w:val="zh-TW" w:eastAsia="zh-TW"/>
        </w:rPr>
        <w:t>客戶對</w:t>
      </w:r>
      <w:r w:rsidRPr="00EF2DA0">
        <w:rPr>
          <w:rFonts w:ascii="Tahoma" w:eastAsia="PMingLiU" w:hAnsi="Tahoma" w:cs="Tahoma"/>
          <w:color w:val="000000"/>
          <w:sz w:val="18"/>
          <w:lang w:eastAsia="zh-TW"/>
        </w:rPr>
        <w:t xml:space="preserve"> TechNet Plus Direct </w:t>
      </w:r>
      <w:r w:rsidRPr="00F31997">
        <w:rPr>
          <w:rFonts w:ascii="Tahoma" w:eastAsia="PMingLiU" w:hAnsi="Tahoma" w:cs="Tahoma" w:hint="eastAsia"/>
          <w:color w:val="000000"/>
          <w:sz w:val="18"/>
          <w:lang w:val="zh-TW" w:eastAsia="zh-TW"/>
        </w:rPr>
        <w:t>軟體、預先發行及評估軟體之使用係受其授權合約的條款及條件所拘束。</w:t>
      </w: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color w:val="000000"/>
          <w:sz w:val="18"/>
          <w:szCs w:val="18"/>
          <w:lang w:val="zh-TW" w:eastAsia="zh-TW"/>
        </w:rPr>
        <w:t>完整版之授權軟體並未設定使用時限，只有評估用途之軟體才有，該軟體非供生產環境中使用。</w:t>
      </w:r>
    </w:p>
    <w:p w:rsidR="003117FE" w:rsidRPr="00EF2DA0" w:rsidRDefault="003117FE" w:rsidP="003117FE">
      <w:pPr>
        <w:pStyle w:val="AppendixFlushBulletedList"/>
        <w:tabs>
          <w:tab w:val="clear" w:pos="360"/>
          <w:tab w:val="num" w:pos="0"/>
        </w:tabs>
        <w:ind w:left="0" w:firstLine="0"/>
        <w:rPr>
          <w:rFonts w:ascii="Tahoma" w:hAnsi="Tahoma" w:cs="Tahoma"/>
          <w:color w:val="000000"/>
          <w:sz w:val="18"/>
          <w:szCs w:val="18"/>
          <w:lang w:eastAsia="zh-TW"/>
        </w:rPr>
      </w:pP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color w:val="000000"/>
          <w:sz w:val="18"/>
          <w:lang w:val="zh-TW" w:eastAsia="zh-TW"/>
        </w:rPr>
        <w:t xml:space="preserve">SA </w:t>
      </w:r>
      <w:r w:rsidRPr="00F31997">
        <w:rPr>
          <w:rFonts w:ascii="Tahoma" w:eastAsia="PMingLiU" w:hAnsi="Tahoma" w:cs="Tahoma" w:hint="eastAsia"/>
          <w:color w:val="000000"/>
          <w:sz w:val="18"/>
          <w:lang w:val="zh-TW" w:eastAsia="zh-TW"/>
        </w:rPr>
        <w:t>客戶有權將技術內容於組織內共享，例如知識庫、技術訓練、下載、</w:t>
      </w:r>
      <w:r w:rsidRPr="00F31997">
        <w:rPr>
          <w:rFonts w:ascii="Tahoma" w:eastAsia="PMingLiU" w:hAnsi="Tahoma" w:cs="Tahoma"/>
          <w:color w:val="000000"/>
          <w:sz w:val="18"/>
          <w:lang w:val="zh-TW" w:eastAsia="zh-TW"/>
        </w:rPr>
        <w:t xml:space="preserve">Service Pack </w:t>
      </w:r>
      <w:r w:rsidRPr="00F31997">
        <w:rPr>
          <w:rFonts w:ascii="Tahoma" w:eastAsia="PMingLiU" w:hAnsi="Tahoma" w:cs="Tahoma" w:hint="eastAsia"/>
          <w:color w:val="000000"/>
          <w:sz w:val="18"/>
          <w:lang w:val="zh-TW" w:eastAsia="zh-TW"/>
        </w:rPr>
        <w:t>及安全性修補程式。不過，下列利益係主要訂閱者專用，不得共享：</w:t>
      </w:r>
      <w:r w:rsidRPr="00F31997">
        <w:rPr>
          <w:rFonts w:ascii="Tahoma" w:eastAsia="PMingLiU" w:hAnsi="Tahoma" w:cs="Tahoma" w:hint="eastAsia"/>
          <w:color w:val="000000"/>
          <w:sz w:val="18"/>
          <w:szCs w:val="18"/>
          <w:lang w:val="zh-TW" w:eastAsia="zh-TW"/>
        </w:rPr>
        <w:t>評估用途之完整版軟體；</w:t>
      </w:r>
      <w:r w:rsidRPr="00F31997">
        <w:rPr>
          <w:rFonts w:ascii="Tahoma" w:eastAsia="PMingLiU" w:hAnsi="Tahoma" w:cs="Tahoma"/>
          <w:color w:val="000000"/>
          <w:sz w:val="18"/>
          <w:szCs w:val="18"/>
          <w:lang w:val="zh-TW" w:eastAsia="zh-TW"/>
        </w:rPr>
        <w:t xml:space="preserve">Beta </w:t>
      </w:r>
      <w:r w:rsidRPr="00F31997">
        <w:rPr>
          <w:rFonts w:ascii="Tahoma" w:eastAsia="PMingLiU" w:hAnsi="Tahoma" w:cs="Tahoma" w:hint="eastAsia"/>
          <w:color w:val="000000"/>
          <w:sz w:val="18"/>
          <w:szCs w:val="18"/>
          <w:lang w:val="zh-TW" w:eastAsia="zh-TW"/>
        </w:rPr>
        <w:t>版軟體、技術支援事件及折扣、受管理的新聞群組及線上指引，以及其他僅能透過</w:t>
      </w:r>
      <w:r w:rsidRPr="00F31997">
        <w:rPr>
          <w:rFonts w:ascii="Tahoma" w:eastAsia="PMingLiU" w:hAnsi="Tahoma" w:cs="Tahoma"/>
          <w:color w:val="000000"/>
          <w:sz w:val="18"/>
          <w:szCs w:val="18"/>
          <w:lang w:val="zh-TW" w:eastAsia="zh-TW"/>
        </w:rPr>
        <w:t xml:space="preserve"> TechNet Plus Direct </w:t>
      </w:r>
      <w:r w:rsidRPr="00F31997">
        <w:rPr>
          <w:rFonts w:ascii="Tahoma" w:eastAsia="PMingLiU" w:hAnsi="Tahoma" w:cs="Tahoma" w:hint="eastAsia"/>
          <w:color w:val="000000"/>
          <w:sz w:val="18"/>
          <w:szCs w:val="18"/>
          <w:lang w:val="zh-TW" w:eastAsia="zh-TW"/>
        </w:rPr>
        <w:t>服務網站取得之進階服務。</w:t>
      </w: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color w:val="000000"/>
          <w:sz w:val="18"/>
          <w:lang w:val="zh-TW" w:eastAsia="zh-TW"/>
        </w:rPr>
        <w:t>並非所有</w:t>
      </w:r>
      <w:r w:rsidRPr="00ED71A8">
        <w:rPr>
          <w:rFonts w:ascii="Tahoma" w:eastAsia="PMingLiU" w:hAnsi="Tahoma" w:cs="Tahoma"/>
          <w:color w:val="000000"/>
          <w:sz w:val="18"/>
          <w:lang w:eastAsia="zh-TW"/>
        </w:rPr>
        <w:t xml:space="preserve"> TechNet Plus Direct </w:t>
      </w:r>
      <w:r w:rsidRPr="00F31997">
        <w:rPr>
          <w:rFonts w:ascii="Tahoma" w:eastAsia="PMingLiU" w:hAnsi="Tahoma" w:cs="Tahoma" w:hint="eastAsia"/>
          <w:color w:val="000000"/>
          <w:sz w:val="18"/>
          <w:lang w:val="zh-TW" w:eastAsia="zh-TW"/>
        </w:rPr>
        <w:t>服務及利益都能在每個國家</w:t>
      </w:r>
      <w:r w:rsidRPr="00ED71A8">
        <w:rPr>
          <w:rFonts w:ascii="Tahoma" w:eastAsia="PMingLiU" w:hAnsi="Tahoma" w:cs="Tahoma"/>
          <w:color w:val="000000"/>
          <w:sz w:val="18"/>
          <w:lang w:eastAsia="zh-TW"/>
        </w:rPr>
        <w:t>/</w:t>
      </w:r>
      <w:r w:rsidRPr="00F31997">
        <w:rPr>
          <w:rFonts w:ascii="Tahoma" w:eastAsia="PMingLiU" w:hAnsi="Tahoma" w:cs="Tahoma" w:hint="eastAsia"/>
          <w:color w:val="000000"/>
          <w:sz w:val="18"/>
          <w:lang w:val="zh-TW" w:eastAsia="zh-TW"/>
        </w:rPr>
        <w:t>地區取得。</w:t>
      </w: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color w:val="000000"/>
          <w:sz w:val="18"/>
          <w:lang w:val="zh-TW" w:eastAsia="zh-TW"/>
        </w:rPr>
        <w:t>如需依國家</w:t>
      </w:r>
      <w:r w:rsidRPr="00ED71A8">
        <w:rPr>
          <w:rFonts w:ascii="Tahoma" w:eastAsia="PMingLiU" w:hAnsi="Tahoma" w:cs="Tahoma"/>
          <w:color w:val="000000"/>
          <w:sz w:val="18"/>
          <w:lang w:eastAsia="zh-TW"/>
        </w:rPr>
        <w:t>/</w:t>
      </w:r>
      <w:r w:rsidRPr="00F31997">
        <w:rPr>
          <w:rFonts w:ascii="Tahoma" w:eastAsia="PMingLiU" w:hAnsi="Tahoma" w:cs="Tahoma" w:hint="eastAsia"/>
          <w:color w:val="000000"/>
          <w:sz w:val="18"/>
          <w:lang w:val="zh-TW" w:eastAsia="zh-TW"/>
        </w:rPr>
        <w:t>地區之可用性的詳細資訊</w:t>
      </w:r>
      <w:r w:rsidRPr="00ED71A8">
        <w:rPr>
          <w:rFonts w:ascii="Tahoma" w:eastAsia="PMingLiU" w:hAnsi="Tahoma" w:cs="Tahoma" w:hint="eastAsia"/>
          <w:color w:val="000000"/>
          <w:sz w:val="18"/>
          <w:lang w:eastAsia="zh-TW"/>
        </w:rPr>
        <w:t>，</w:t>
      </w:r>
      <w:r w:rsidRPr="00F31997">
        <w:rPr>
          <w:rFonts w:ascii="Tahoma" w:eastAsia="PMingLiU" w:hAnsi="Tahoma" w:cs="Tahoma" w:hint="eastAsia"/>
          <w:color w:val="000000"/>
          <w:sz w:val="18"/>
          <w:lang w:val="zh-TW" w:eastAsia="zh-TW"/>
        </w:rPr>
        <w:t>請參閱</w:t>
      </w:r>
      <w:r w:rsidRPr="00ED71A8">
        <w:rPr>
          <w:rFonts w:ascii="Tahoma" w:eastAsia="PMingLiU" w:hAnsi="Tahoma" w:cs="Tahoma"/>
          <w:color w:val="000000"/>
          <w:sz w:val="18"/>
          <w:lang w:eastAsia="zh-TW"/>
        </w:rPr>
        <w:t xml:space="preserve"> </w:t>
      </w:r>
      <w:hyperlink r:id="rId22" w:history="1">
        <w:r w:rsidRPr="00ED71A8">
          <w:rPr>
            <w:rStyle w:val="Hyperlink"/>
            <w:rFonts w:ascii="Tahoma" w:eastAsia="PMingLiU" w:hAnsi="Tahoma" w:cs="Tahoma"/>
            <w:color w:val="000000"/>
            <w:sz w:val="18"/>
            <w:lang w:eastAsia="zh-TW"/>
          </w:rPr>
          <w:t>http://www.microsoft.com/technet/subscription</w:t>
        </w:r>
      </w:hyperlink>
      <w:r w:rsidRPr="00F31997">
        <w:rPr>
          <w:rFonts w:ascii="Tahoma" w:eastAsia="PMingLiU" w:hAnsi="Tahoma" w:cs="Tahoma" w:hint="eastAsia"/>
          <w:color w:val="000000"/>
          <w:sz w:val="18"/>
          <w:lang w:val="zh-TW" w:eastAsia="zh-TW"/>
        </w:rPr>
        <w:t>。</w:t>
      </w:r>
    </w:p>
    <w:p w:rsidR="003117FE" w:rsidRPr="00F31997" w:rsidRDefault="003117FE" w:rsidP="003117FE">
      <w:pPr>
        <w:pStyle w:val="AppendixFlushBulletedList"/>
        <w:tabs>
          <w:tab w:val="clear" w:pos="360"/>
          <w:tab w:val="num" w:pos="0"/>
        </w:tabs>
        <w:ind w:left="0" w:firstLine="0"/>
        <w:rPr>
          <w:rFonts w:ascii="Tahoma" w:eastAsia="PMingLiU" w:hAnsi="Tahoma" w:cs="Tahoma"/>
          <w:lang w:eastAsia="zh-TW"/>
        </w:rPr>
      </w:pPr>
      <w:r w:rsidRPr="00F31997">
        <w:rPr>
          <w:rFonts w:ascii="Tahoma" w:eastAsia="PMingLiU" w:hAnsi="Tahoma" w:cs="Tahoma" w:hint="eastAsia"/>
          <w:color w:val="000000"/>
          <w:sz w:val="18"/>
          <w:lang w:val="zh-TW" w:eastAsia="zh-TW"/>
        </w:rPr>
        <w:t>客戶對</w:t>
      </w:r>
      <w:r w:rsidRPr="00ED71A8">
        <w:rPr>
          <w:rFonts w:ascii="Tahoma" w:eastAsia="PMingLiU" w:hAnsi="Tahoma" w:cs="Tahoma"/>
          <w:color w:val="000000"/>
          <w:sz w:val="18"/>
          <w:lang w:eastAsia="zh-TW"/>
        </w:rPr>
        <w:t xml:space="preserve"> TechNet Plus Direct </w:t>
      </w:r>
      <w:r w:rsidRPr="00F31997">
        <w:rPr>
          <w:rFonts w:ascii="Tahoma" w:eastAsia="PMingLiU" w:hAnsi="Tahoma" w:cs="Tahoma" w:hint="eastAsia"/>
          <w:color w:val="000000"/>
          <w:sz w:val="18"/>
          <w:lang w:val="zh-TW" w:eastAsia="zh-TW"/>
        </w:rPr>
        <w:t>軟體、預先發行軟體及評估軟體之使用權會隨著其軟體保證範圍屆滿而失去效力。</w:t>
      </w:r>
    </w:p>
    <w:p w:rsidR="003117FE" w:rsidRPr="00EF2DA0" w:rsidRDefault="003117FE" w:rsidP="003117FE">
      <w:pPr>
        <w:pStyle w:val="Heading3"/>
        <w:tabs>
          <w:tab w:val="num" w:pos="0"/>
        </w:tabs>
        <w:rPr>
          <w:rFonts w:ascii="Tahoma" w:hAnsi="Tahoma" w:cs="Tahoma"/>
          <w:lang w:eastAsia="zh-TW"/>
        </w:rPr>
      </w:pPr>
    </w:p>
    <w:p w:rsidR="003117FE" w:rsidRPr="00F31997" w:rsidRDefault="003117FE" w:rsidP="003117FE">
      <w:pPr>
        <w:pStyle w:val="Heading3"/>
        <w:tabs>
          <w:tab w:val="num" w:pos="0"/>
        </w:tabs>
        <w:rPr>
          <w:rFonts w:ascii="Tahoma" w:eastAsia="PMingLiU" w:hAnsi="Tahoma" w:cs="Tahoma"/>
          <w:lang w:eastAsia="zh-TW"/>
        </w:rPr>
      </w:pPr>
      <w:bookmarkStart w:id="908" w:name="_Toc325609218"/>
      <w:bookmarkStart w:id="909" w:name="_Toc327950098"/>
      <w:bookmarkEnd w:id="908"/>
      <w:r w:rsidRPr="00F31997">
        <w:rPr>
          <w:rFonts w:ascii="Tahoma" w:eastAsia="PMingLiU" w:hAnsi="Tahoma" w:cs="Tahoma" w:hint="eastAsia"/>
          <w:lang w:val="zh-TW" w:eastAsia="zh-TW"/>
        </w:rPr>
        <w:t>透過軟體保證取得使用權行動性</w:t>
      </w:r>
      <w:bookmarkEnd w:id="909"/>
    </w:p>
    <w:p w:rsidR="003117FE" w:rsidRPr="00F31997" w:rsidRDefault="003117FE" w:rsidP="003117FE">
      <w:pPr>
        <w:pStyle w:val="Heading3"/>
        <w:tabs>
          <w:tab w:val="num" w:pos="0"/>
        </w:tabs>
        <w:rPr>
          <w:rFonts w:ascii="Tahoma" w:eastAsia="PMingLiU" w:hAnsi="Tahoma" w:cs="Tahoma"/>
          <w:lang w:eastAsia="zh-TW"/>
        </w:rPr>
      </w:pPr>
    </w:p>
    <w:p w:rsidR="003117FE" w:rsidRPr="00F31997" w:rsidRDefault="003117FE" w:rsidP="003117FE">
      <w:pPr>
        <w:rPr>
          <w:rFonts w:eastAsia="PMingLiU" w:cs="Tahoma"/>
          <w:lang w:eastAsia="zh-TW"/>
        </w:rPr>
      </w:pPr>
      <w:bookmarkStart w:id="910" w:name="_Toc294048012"/>
      <w:bookmarkStart w:id="911" w:name="_Toc294048569"/>
      <w:bookmarkStart w:id="912" w:name="_Toc294092640"/>
      <w:bookmarkStart w:id="913" w:name="_Toc295819320"/>
      <w:bookmarkStart w:id="914" w:name="_Toc298795971"/>
      <w:bookmarkStart w:id="915" w:name="_Toc299369847"/>
      <w:bookmarkStart w:id="916" w:name="_Toc300391558"/>
      <w:bookmarkStart w:id="917" w:name="_Toc301939835"/>
      <w:bookmarkStart w:id="918" w:name="_Toc304801232"/>
      <w:bookmarkStart w:id="919" w:name="_Toc312399280"/>
      <w:bookmarkStart w:id="920" w:name="_Toc315289087"/>
      <w:bookmarkStart w:id="921" w:name="_Toc317591243"/>
      <w:bookmarkStart w:id="922" w:name="_Toc325313196"/>
      <w:bookmarkStart w:id="923" w:name="_Toc32560921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r w:rsidRPr="00F31997">
        <w:rPr>
          <w:rFonts w:eastAsia="PMingLiU" w:cs="Tahoma" w:hint="eastAsia"/>
          <w:lang w:val="zh-TW" w:eastAsia="zh-TW"/>
        </w:rPr>
        <w:t>「透過軟體保證取得使用權行動性」之權利，得讓　貴用戶將某些軟體保證所涵蓋之</w:t>
      </w:r>
      <w:r w:rsidRPr="00F31997">
        <w:rPr>
          <w:rFonts w:eastAsia="PMingLiU" w:cs="Tahoma"/>
          <w:lang w:val="zh-TW" w:eastAsia="zh-TW"/>
        </w:rPr>
        <w:t xml:space="preserve"> On-Premise </w:t>
      </w:r>
      <w:r w:rsidRPr="00F31997">
        <w:rPr>
          <w:rFonts w:eastAsia="PMingLiU" w:cs="Tahoma" w:hint="eastAsia"/>
          <w:lang w:val="zh-TW" w:eastAsia="zh-TW"/>
        </w:rPr>
        <w:t>使用權移至第三方共用伺服器之上。</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bookmarkStart w:id="924" w:name="_Toc294048013"/>
      <w:bookmarkStart w:id="925" w:name="_Toc294048570"/>
      <w:bookmarkStart w:id="926" w:name="_Toc294092641"/>
      <w:bookmarkStart w:id="927" w:name="_Toc295819321"/>
      <w:bookmarkStart w:id="928" w:name="_Toc298795972"/>
      <w:bookmarkStart w:id="929" w:name="_Toc299369848"/>
      <w:bookmarkStart w:id="930" w:name="_Toc300391559"/>
      <w:bookmarkStart w:id="931" w:name="_Toc301939836"/>
      <w:bookmarkStart w:id="932" w:name="_Toc304801233"/>
      <w:bookmarkStart w:id="933" w:name="_Toc307350402"/>
      <w:bookmarkStart w:id="934" w:name="_Toc308429813"/>
      <w:bookmarkStart w:id="935" w:name="_Toc312399281"/>
      <w:bookmarkStart w:id="936" w:name="_Toc315289088"/>
      <w:bookmarkStart w:id="937" w:name="_Toc317591244"/>
      <w:bookmarkStart w:id="938" w:name="_Toc323034197"/>
      <w:bookmarkStart w:id="939" w:name="_Toc325313197"/>
      <w:bookmarkStart w:id="940" w:name="_Toc325609220"/>
      <w:r w:rsidRPr="00F31997">
        <w:rPr>
          <w:rFonts w:eastAsia="PMingLiU" w:cs="Tahoma" w:hint="eastAsia"/>
          <w:lang w:val="zh-TW" w:eastAsia="zh-TW"/>
        </w:rPr>
        <w:t>目前依產品使用權</w:t>
      </w:r>
      <w:r w:rsidRPr="00F31997">
        <w:rPr>
          <w:rFonts w:eastAsia="PMingLiU" w:cs="Tahoma"/>
          <w:lang w:val="zh-TW" w:eastAsia="zh-TW"/>
        </w:rPr>
        <w:t xml:space="preserve"> (PUR) </w:t>
      </w:r>
      <w:r w:rsidRPr="00F31997">
        <w:rPr>
          <w:rFonts w:eastAsia="PMingLiU" w:cs="Tahoma" w:hint="eastAsia"/>
          <w:lang w:val="zh-TW" w:eastAsia="zh-TW"/>
        </w:rPr>
        <w:t>所定義具備「伺服器陣列中的使用權行動性」之資格、同時由軟體保證所涵蓋的所有產品，均具備透過軟體保證取得使用權行動性權利的資格。</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r w:rsidRPr="00F31997">
        <w:rPr>
          <w:rFonts w:eastAsia="PMingLiU" w:cs="Tahoma" w:hint="eastAsia"/>
          <w:lang w:val="zh-TW" w:eastAsia="zh-TW"/>
        </w:rPr>
        <w:t>此外，以下產品也具備透過軟體保證取得使用權行動性的資格：</w:t>
      </w:r>
    </w:p>
    <w:p w:rsidR="003117FE" w:rsidRPr="00F31997" w:rsidRDefault="003117FE" w:rsidP="003117FE">
      <w:pPr>
        <w:rPr>
          <w:rFonts w:eastAsia="PMingLiU" w:cs="Tahoma"/>
          <w:lang w:eastAsia="zh-TW"/>
        </w:rPr>
      </w:pPr>
    </w:p>
    <w:p w:rsidR="003117FE" w:rsidRPr="00F31997" w:rsidRDefault="003117FE" w:rsidP="0068012B">
      <w:pPr>
        <w:numPr>
          <w:ilvl w:val="0"/>
          <w:numId w:val="119"/>
        </w:numPr>
        <w:rPr>
          <w:rFonts w:eastAsia="PMingLiU" w:cs="Tahoma"/>
        </w:rPr>
      </w:pPr>
      <w:bookmarkStart w:id="941" w:name="_Toc294048014"/>
      <w:bookmarkStart w:id="942" w:name="_Toc294048571"/>
      <w:bookmarkStart w:id="943" w:name="_Toc294092642"/>
      <w:bookmarkStart w:id="944" w:name="_Toc295819322"/>
      <w:bookmarkStart w:id="945" w:name="_Toc298795973"/>
      <w:bookmarkStart w:id="946" w:name="_Toc299369849"/>
      <w:bookmarkStart w:id="947" w:name="_Toc300391560"/>
      <w:bookmarkStart w:id="948" w:name="_Toc301939837"/>
      <w:bookmarkStart w:id="949" w:name="_Toc304801234"/>
      <w:bookmarkStart w:id="950" w:name="_Toc307350403"/>
      <w:bookmarkStart w:id="951" w:name="_Toc308429814"/>
      <w:bookmarkStart w:id="952" w:name="_Toc312399282"/>
      <w:bookmarkStart w:id="953" w:name="_Toc315289089"/>
      <w:bookmarkStart w:id="954" w:name="_Toc317591245"/>
      <w:bookmarkStart w:id="955" w:name="_Toc323034198"/>
      <w:bookmarkStart w:id="956" w:name="_Toc325313198"/>
      <w:bookmarkStart w:id="957" w:name="_Toc325609221"/>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r w:rsidRPr="00F31997">
        <w:rPr>
          <w:rFonts w:eastAsia="PMingLiU" w:cs="Tahoma"/>
          <w:lang w:val="zh-TW"/>
        </w:rPr>
        <w:t xml:space="preserve">SQL Server Standard -- </w:t>
      </w:r>
      <w:r w:rsidRPr="00F31997">
        <w:rPr>
          <w:rFonts w:eastAsia="PMingLiU" w:cs="Tahoma" w:hint="eastAsia"/>
          <w:lang w:val="zh-TW"/>
        </w:rPr>
        <w:t>具軟體保證之每個處理器以及伺服器</w:t>
      </w:r>
      <w:r w:rsidRPr="00F31997">
        <w:rPr>
          <w:rFonts w:eastAsia="PMingLiU" w:cs="Tahoma"/>
          <w:lang w:val="zh-TW"/>
        </w:rPr>
        <w:t>/CAL (</w:t>
      </w:r>
      <w:r w:rsidRPr="00F31997">
        <w:rPr>
          <w:rFonts w:eastAsia="PMingLiU" w:cs="Tahoma" w:hint="eastAsia"/>
          <w:lang w:val="zh-TW"/>
        </w:rPr>
        <w:t>僅限處理器及伺服器使用權</w:t>
      </w:r>
      <w:r w:rsidRPr="00F31997">
        <w:rPr>
          <w:rFonts w:eastAsia="PMingLiU" w:cs="Tahoma"/>
          <w:lang w:val="zh-TW"/>
        </w:rPr>
        <w:t>)</w:t>
      </w:r>
    </w:p>
    <w:p w:rsidR="003117FE" w:rsidRPr="00F31997" w:rsidRDefault="003117FE" w:rsidP="0068012B">
      <w:pPr>
        <w:numPr>
          <w:ilvl w:val="0"/>
          <w:numId w:val="119"/>
        </w:numPr>
        <w:rPr>
          <w:rFonts w:eastAsia="PMingLiU" w:cs="Tahoma"/>
        </w:rPr>
      </w:pPr>
      <w:bookmarkStart w:id="958" w:name="_Toc294048015"/>
      <w:bookmarkStart w:id="959" w:name="_Toc294048572"/>
      <w:bookmarkStart w:id="960" w:name="_Toc294092643"/>
      <w:bookmarkStart w:id="961" w:name="_Toc295819323"/>
      <w:bookmarkStart w:id="962" w:name="_Toc298795974"/>
      <w:bookmarkStart w:id="963" w:name="_Toc299369850"/>
      <w:bookmarkStart w:id="964" w:name="_Toc300391561"/>
      <w:bookmarkStart w:id="965" w:name="_Toc301939838"/>
      <w:bookmarkStart w:id="966" w:name="_Toc304801235"/>
      <w:bookmarkStart w:id="967" w:name="_Toc307350404"/>
      <w:bookmarkStart w:id="968" w:name="_Toc308429815"/>
      <w:bookmarkStart w:id="969" w:name="_Toc312399283"/>
      <w:bookmarkStart w:id="970" w:name="_Toc315289090"/>
      <w:bookmarkStart w:id="971" w:name="_Toc317591246"/>
      <w:bookmarkStart w:id="972" w:name="_Toc323034199"/>
      <w:bookmarkStart w:id="973" w:name="_Toc325313199"/>
      <w:bookmarkStart w:id="974" w:name="_Toc325609222"/>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F31997">
        <w:rPr>
          <w:rFonts w:eastAsia="PMingLiU" w:cs="Tahoma"/>
          <w:lang w:val="zh-TW"/>
        </w:rPr>
        <w:t xml:space="preserve">Systems Center – </w:t>
      </w:r>
      <w:r w:rsidRPr="00F31997">
        <w:rPr>
          <w:rFonts w:eastAsia="PMingLiU" w:cs="Tahoma" w:hint="eastAsia"/>
          <w:lang w:val="zh-TW"/>
        </w:rPr>
        <w:t>所有伺服器管理使用權</w:t>
      </w:r>
      <w:r w:rsidRPr="00F31997">
        <w:rPr>
          <w:rFonts w:eastAsia="PMingLiU" w:cs="Tahoma"/>
          <w:lang w:val="zh-TW"/>
        </w:rPr>
        <w:t xml:space="preserve"> (ML)</w:t>
      </w:r>
      <w:r w:rsidRPr="00F31997">
        <w:rPr>
          <w:rFonts w:eastAsia="PMingLiU" w:cs="Tahoma" w:hint="eastAsia"/>
          <w:lang w:val="zh-TW"/>
        </w:rPr>
        <w:t>，包含具軟體保證之</w:t>
      </w:r>
      <w:r w:rsidRPr="00F31997">
        <w:rPr>
          <w:rFonts w:eastAsia="PMingLiU" w:cs="Tahoma"/>
          <w:lang w:val="zh-TW"/>
        </w:rPr>
        <w:t xml:space="preserve"> SMSE </w:t>
      </w:r>
      <w:r w:rsidRPr="00F31997">
        <w:rPr>
          <w:rFonts w:eastAsia="PMingLiU" w:cs="Tahoma" w:hint="eastAsia"/>
          <w:lang w:val="zh-TW"/>
        </w:rPr>
        <w:t>和</w:t>
      </w:r>
      <w:r w:rsidRPr="00F31997">
        <w:rPr>
          <w:rFonts w:eastAsia="PMingLiU" w:cs="Tahoma"/>
          <w:lang w:val="zh-TW"/>
        </w:rPr>
        <w:t xml:space="preserve"> SMSD</w:t>
      </w:r>
      <w:r w:rsidRPr="00F31997">
        <w:rPr>
          <w:rFonts w:eastAsia="PMingLiU" w:cs="Tahoma" w:hint="eastAsia"/>
          <w:lang w:val="zh-TW"/>
        </w:rPr>
        <w:t>，及具軟體保證之</w:t>
      </w:r>
      <w:r w:rsidRPr="00F31997">
        <w:rPr>
          <w:rFonts w:eastAsia="PMingLiU" w:cs="Tahoma"/>
          <w:lang w:val="zh-TW"/>
        </w:rPr>
        <w:t xml:space="preserve"> System Center 2012 Standard </w:t>
      </w:r>
      <w:r w:rsidRPr="00F31997">
        <w:rPr>
          <w:rFonts w:eastAsia="PMingLiU" w:cs="Tahoma" w:hint="eastAsia"/>
          <w:lang w:val="zh-TW"/>
        </w:rPr>
        <w:t>和</w:t>
      </w:r>
      <w:r w:rsidRPr="00F31997">
        <w:rPr>
          <w:rFonts w:eastAsia="PMingLiU" w:cs="Tahoma"/>
          <w:lang w:val="zh-TW"/>
        </w:rPr>
        <w:t xml:space="preserve"> Datacenter</w:t>
      </w:r>
    </w:p>
    <w:p w:rsidR="003117FE" w:rsidRPr="00F31997" w:rsidRDefault="003117FE" w:rsidP="003117FE">
      <w:pPr>
        <w:rPr>
          <w:rFonts w:eastAsia="PMingLiU" w:cs="Tahoma"/>
        </w:rPr>
      </w:pPr>
    </w:p>
    <w:p w:rsidR="003117FE" w:rsidRPr="00F31997" w:rsidRDefault="003117FE" w:rsidP="003117FE">
      <w:pPr>
        <w:rPr>
          <w:rFonts w:eastAsia="PMingLiU" w:cs="Tahoma"/>
        </w:rPr>
      </w:pPr>
    </w:p>
    <w:p w:rsidR="003117FE" w:rsidRPr="00F31997" w:rsidRDefault="003117FE" w:rsidP="003117FE">
      <w:pPr>
        <w:rPr>
          <w:rFonts w:eastAsia="PMingLiU" w:cs="Tahoma"/>
          <w:lang w:eastAsia="zh-TW"/>
        </w:rPr>
      </w:pPr>
      <w:bookmarkStart w:id="975" w:name="_Toc294048016"/>
      <w:bookmarkStart w:id="976" w:name="_Toc294048573"/>
      <w:bookmarkStart w:id="977" w:name="_Toc294092644"/>
      <w:bookmarkStart w:id="978" w:name="_Toc295819324"/>
      <w:bookmarkStart w:id="979" w:name="_Toc298795975"/>
      <w:bookmarkStart w:id="980" w:name="_Toc299369851"/>
      <w:bookmarkStart w:id="981" w:name="_Toc300391562"/>
      <w:bookmarkStart w:id="982" w:name="_Toc301939839"/>
      <w:bookmarkStart w:id="983" w:name="_Toc304801236"/>
      <w:bookmarkStart w:id="984" w:name="_Toc307350405"/>
      <w:bookmarkStart w:id="985" w:name="_Toc308429816"/>
      <w:bookmarkStart w:id="986" w:name="_Toc312399284"/>
      <w:bookmarkStart w:id="987" w:name="_Toc315289091"/>
      <w:bookmarkStart w:id="988" w:name="_Toc317591247"/>
      <w:bookmarkStart w:id="989" w:name="_Toc323034200"/>
      <w:bookmarkStart w:id="990" w:name="_Toc325313200"/>
      <w:bookmarkStart w:id="991" w:name="_Toc325609223"/>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r w:rsidRPr="00F31997">
        <w:rPr>
          <w:rFonts w:eastAsia="PMingLiU" w:cs="Tahoma" w:hint="eastAsia"/>
          <w:lang w:val="zh-TW" w:eastAsia="zh-TW"/>
        </w:rPr>
        <w:t>若要使用「透過軟體保證取得使用權行動性」之權利，客戶必須：</w:t>
      </w:r>
    </w:p>
    <w:p w:rsidR="003117FE" w:rsidRPr="00F31997" w:rsidRDefault="003117FE" w:rsidP="003117FE">
      <w:pPr>
        <w:rPr>
          <w:rFonts w:eastAsia="PMingLiU" w:cs="Tahoma"/>
          <w:lang w:eastAsia="zh-TW"/>
        </w:rPr>
      </w:pPr>
    </w:p>
    <w:p w:rsidR="003117FE" w:rsidRPr="00F31997" w:rsidRDefault="003117FE" w:rsidP="0068012B">
      <w:pPr>
        <w:numPr>
          <w:ilvl w:val="0"/>
          <w:numId w:val="120"/>
        </w:numPr>
        <w:rPr>
          <w:rFonts w:eastAsia="PMingLiU" w:cs="Tahoma"/>
          <w:lang w:eastAsia="zh-TW"/>
        </w:rPr>
      </w:pPr>
      <w:bookmarkStart w:id="992" w:name="_Toc294048017"/>
      <w:bookmarkStart w:id="993" w:name="_Toc294048574"/>
      <w:bookmarkStart w:id="994" w:name="_Toc294092645"/>
      <w:bookmarkStart w:id="995" w:name="_Toc295819325"/>
      <w:bookmarkStart w:id="996" w:name="_Toc298795976"/>
      <w:bookmarkStart w:id="997" w:name="_Toc299369852"/>
      <w:bookmarkStart w:id="998" w:name="_Toc300391563"/>
      <w:bookmarkStart w:id="999" w:name="_Toc301939840"/>
      <w:bookmarkStart w:id="1000" w:name="_Toc304801237"/>
      <w:bookmarkStart w:id="1001" w:name="_Toc307350406"/>
      <w:bookmarkStart w:id="1002" w:name="_Toc308429817"/>
      <w:bookmarkStart w:id="1003" w:name="_Toc312399285"/>
      <w:bookmarkStart w:id="1004" w:name="_Toc315289092"/>
      <w:bookmarkStart w:id="1005" w:name="_Toc317591248"/>
      <w:bookmarkStart w:id="1006" w:name="_Toc323034201"/>
      <w:bookmarkStart w:id="1007" w:name="_Toc325313201"/>
      <w:bookmarkStart w:id="1008" w:name="_Toc325609224"/>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r w:rsidRPr="00F31997">
        <w:rPr>
          <w:rFonts w:eastAsia="PMingLiU" w:cs="Tahoma" w:hint="eastAsia"/>
          <w:lang w:val="zh-TW" w:eastAsia="zh-TW"/>
        </w:rPr>
        <w:t>針對據以在共用第三方伺服器上執行軟體或管理作業系統環境之使用權，以及所有相關</w:t>
      </w:r>
      <w:r w:rsidRPr="00F31997">
        <w:rPr>
          <w:rFonts w:eastAsia="PMingLiU" w:cs="Tahoma"/>
          <w:lang w:val="zh-TW" w:eastAsia="zh-TW"/>
        </w:rPr>
        <w:t xml:space="preserve"> CAL</w:t>
      </w:r>
      <w:r w:rsidRPr="00F31997">
        <w:rPr>
          <w:rFonts w:eastAsia="PMingLiU" w:cs="Tahoma" w:hint="eastAsia"/>
          <w:lang w:val="zh-TW" w:eastAsia="zh-TW"/>
        </w:rPr>
        <w:t>、外部連接器使用權及管理使用權，維護有效之軟體保證範圍；</w:t>
      </w:r>
    </w:p>
    <w:p w:rsidR="003117FE" w:rsidRPr="00F31997" w:rsidRDefault="003117FE" w:rsidP="0068012B">
      <w:pPr>
        <w:numPr>
          <w:ilvl w:val="0"/>
          <w:numId w:val="120"/>
        </w:numPr>
        <w:rPr>
          <w:rFonts w:eastAsia="PMingLiU" w:cs="Tahoma"/>
          <w:lang w:eastAsia="zh-TW"/>
        </w:rPr>
      </w:pPr>
      <w:bookmarkStart w:id="1009" w:name="_Toc294048018"/>
      <w:bookmarkStart w:id="1010" w:name="_Toc294048575"/>
      <w:bookmarkStart w:id="1011" w:name="_Toc294092646"/>
      <w:bookmarkStart w:id="1012" w:name="_Toc295819326"/>
      <w:bookmarkStart w:id="1013" w:name="_Toc298795977"/>
      <w:bookmarkStart w:id="1014" w:name="_Toc299369853"/>
      <w:bookmarkStart w:id="1015" w:name="_Toc300391564"/>
      <w:bookmarkStart w:id="1016" w:name="_Toc301939841"/>
      <w:bookmarkStart w:id="1017" w:name="_Toc304801238"/>
      <w:bookmarkStart w:id="1018" w:name="_Toc307350407"/>
      <w:bookmarkStart w:id="1019" w:name="_Toc308429818"/>
      <w:bookmarkStart w:id="1020" w:name="_Toc312399286"/>
      <w:bookmarkStart w:id="1021" w:name="_Toc315289093"/>
      <w:bookmarkStart w:id="1022" w:name="_Toc317591249"/>
      <w:bookmarkStart w:id="1023" w:name="_Toc323034202"/>
      <w:bookmarkStart w:id="1024" w:name="_Toc325313202"/>
      <w:bookmarkStart w:id="1025" w:name="_Toc325609225"/>
      <w:r w:rsidRPr="00F31997">
        <w:rPr>
          <w:rFonts w:eastAsia="PMingLiU" w:cs="Tahoma" w:hint="eastAsia"/>
          <w:lang w:val="zh-TW" w:eastAsia="zh-TW"/>
        </w:rPr>
        <w:t>僅與合格之「透過軟體保證取得使用權行動性合作夥伴」進行使用權之建置。</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r w:rsidRPr="00F31997">
        <w:rPr>
          <w:rFonts w:eastAsia="PMingLiU" w:cs="Tahoma" w:hint="eastAsia"/>
          <w:lang w:val="zh-TW" w:eastAsia="zh-TW"/>
        </w:rPr>
        <w:t>合格之「透過軟體保證取得使用權行動性合作夥伴」清單，可在此處取得：</w:t>
      </w:r>
      <w:r w:rsidRPr="00F31997">
        <w:rPr>
          <w:rFonts w:eastAsia="PMingLiU" w:cs="Tahoma"/>
          <w:lang w:val="zh-TW" w:eastAsia="zh-TW"/>
        </w:rPr>
        <w:t xml:space="preserve"> </w:t>
      </w:r>
      <w:r w:rsidR="00070F12">
        <w:rPr>
          <w:rFonts w:eastAsia="PMingLiU" w:cs="Tahoma"/>
          <w:lang w:eastAsia="zh-TW"/>
        </w:rPr>
        <w:br/>
      </w:r>
      <w:r w:rsidRPr="00F31997">
        <w:rPr>
          <w:rFonts w:eastAsia="PMingLiU" w:cs="Tahoma"/>
          <w:lang w:val="zh-TW" w:eastAsia="zh-TW"/>
        </w:rPr>
        <w:t>http://www.microsoft.com/licensing/software-assurance/license-mobility</w:t>
      </w:r>
      <w:r w:rsidRPr="00F31997">
        <w:rPr>
          <w:rFonts w:eastAsia="PMingLiU" w:cs="Tahoma" w:hint="eastAsia"/>
          <w:lang w:val="zh-TW" w:eastAsia="zh-TW"/>
        </w:rPr>
        <w:t>，以及</w:t>
      </w:r>
    </w:p>
    <w:p w:rsidR="003117FE" w:rsidRPr="00F31997" w:rsidRDefault="003117FE" w:rsidP="0068012B">
      <w:pPr>
        <w:numPr>
          <w:ilvl w:val="0"/>
          <w:numId w:val="120"/>
        </w:numPr>
        <w:rPr>
          <w:rFonts w:eastAsia="PMingLiU" w:cs="Tahoma"/>
          <w:lang w:eastAsia="zh-TW"/>
        </w:rPr>
      </w:pPr>
      <w:bookmarkStart w:id="1026" w:name="_Toc294048019"/>
      <w:bookmarkStart w:id="1027" w:name="_Toc294048576"/>
      <w:bookmarkStart w:id="1028" w:name="_Toc294092647"/>
      <w:bookmarkStart w:id="1029" w:name="_Toc295819327"/>
      <w:bookmarkStart w:id="1030" w:name="_Toc298795978"/>
      <w:bookmarkStart w:id="1031" w:name="_Toc299369854"/>
      <w:bookmarkStart w:id="1032" w:name="_Toc300391565"/>
      <w:bookmarkStart w:id="1033" w:name="_Toc301939842"/>
      <w:bookmarkStart w:id="1034" w:name="_Toc304801239"/>
      <w:bookmarkStart w:id="1035" w:name="_Toc307350408"/>
      <w:bookmarkStart w:id="1036" w:name="_Toc308429819"/>
      <w:bookmarkStart w:id="1037" w:name="_Toc312399287"/>
      <w:bookmarkStart w:id="1038" w:name="_Toc315289094"/>
      <w:bookmarkStart w:id="1039" w:name="_Toc317591250"/>
      <w:bookmarkStart w:id="1040" w:name="_Toc323034203"/>
      <w:bookmarkStart w:id="1041" w:name="_Toc325313203"/>
      <w:bookmarkStart w:id="1042" w:name="_Toc325609226"/>
      <w:r w:rsidRPr="00F31997">
        <w:rPr>
          <w:rFonts w:eastAsia="PMingLiU" w:cs="Tahoma" w:hint="eastAsia"/>
          <w:lang w:val="zh-TW" w:eastAsia="zh-TW"/>
        </w:rPr>
        <w:t>針對將於合作夥伴共用伺服器上執行客戶授權軟體的每個「透過軟體保證取得使用權行動性合作夥伴」，填寫並提交「使用權行動性驗證」</w:t>
      </w:r>
      <w:r w:rsidRPr="00F31997">
        <w:rPr>
          <w:rFonts w:eastAsia="PMingLiU" w:cs="Tahoma"/>
          <w:lang w:val="zh-TW" w:eastAsia="zh-TW"/>
        </w:rPr>
        <w:t xml:space="preserve">(License Mobility Validation) </w:t>
      </w:r>
      <w:r w:rsidRPr="00F31997">
        <w:rPr>
          <w:rFonts w:eastAsia="PMingLiU" w:cs="Tahoma" w:hint="eastAsia"/>
          <w:lang w:val="zh-TW" w:eastAsia="zh-TW"/>
        </w:rPr>
        <w:t>表單。</w:t>
      </w:r>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r w:rsidRPr="00F31997">
        <w:rPr>
          <w:rFonts w:eastAsia="PMingLiU" w:cs="Tahoma" w:hint="eastAsia"/>
          <w:lang w:val="zh-TW" w:eastAsia="zh-TW"/>
        </w:rPr>
        <w:t>「使用權行動性驗證」表單，將會由合格之「透過軟體保證取得使用權行動性合作夥伴」提供給客戶。</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bookmarkStart w:id="1043" w:name="_Toc294048020"/>
      <w:bookmarkStart w:id="1044" w:name="_Toc294048577"/>
      <w:bookmarkStart w:id="1045" w:name="_Toc294092648"/>
      <w:bookmarkStart w:id="1046" w:name="_Toc295819328"/>
      <w:bookmarkStart w:id="1047" w:name="_Toc298795979"/>
      <w:bookmarkStart w:id="1048" w:name="_Toc299369855"/>
      <w:bookmarkStart w:id="1049" w:name="_Toc300391566"/>
      <w:bookmarkStart w:id="1050" w:name="_Toc301939843"/>
      <w:bookmarkStart w:id="1051" w:name="_Toc304801240"/>
      <w:bookmarkStart w:id="1052" w:name="_Toc307350409"/>
      <w:bookmarkStart w:id="1053" w:name="_Toc308429820"/>
      <w:bookmarkStart w:id="1054" w:name="_Toc312399288"/>
      <w:bookmarkStart w:id="1055" w:name="_Toc317591251"/>
      <w:bookmarkStart w:id="1056" w:name="_Toc323034204"/>
      <w:bookmarkStart w:id="1057" w:name="_Toc325313204"/>
      <w:bookmarkStart w:id="1058" w:name="_Toc325609227"/>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r w:rsidRPr="00F31997">
        <w:rPr>
          <w:rFonts w:eastAsia="PMingLiU" w:cs="Tahoma" w:hint="eastAsia"/>
          <w:lang w:val="zh-TW" w:eastAsia="zh-TW"/>
        </w:rPr>
        <w:t>客戶在共用第三方伺服器上執行授權軟體及管理</w:t>
      </w:r>
      <w:r w:rsidRPr="00F31997">
        <w:rPr>
          <w:rFonts w:eastAsia="PMingLiU" w:cs="Tahoma"/>
          <w:lang w:val="zh-TW" w:eastAsia="zh-TW"/>
        </w:rPr>
        <w:t xml:space="preserve"> OSE </w:t>
      </w:r>
      <w:r w:rsidRPr="00F31997">
        <w:rPr>
          <w:rFonts w:eastAsia="PMingLiU" w:cs="Tahoma" w:hint="eastAsia"/>
          <w:lang w:val="zh-TW" w:eastAsia="zh-TW"/>
        </w:rPr>
        <w:t>的權利，會隨涵蓋此等使用權或相關存取或管理使用權之軟體保證範圍屆滿而中止。</w:t>
      </w:r>
    </w:p>
    <w:p w:rsidR="003117FE" w:rsidRDefault="003117FE" w:rsidP="003117FE">
      <w:pPr>
        <w:rPr>
          <w:rFonts w:eastAsia="PMingLiU" w:cs="Tahoma"/>
          <w:lang w:eastAsia="zh-TW"/>
        </w:rPr>
      </w:pPr>
    </w:p>
    <w:p w:rsidR="003117FE" w:rsidRPr="00F31997" w:rsidRDefault="003117FE" w:rsidP="003117FE">
      <w:pPr>
        <w:pStyle w:val="Heading3"/>
        <w:tabs>
          <w:tab w:val="num" w:pos="0"/>
        </w:tabs>
        <w:rPr>
          <w:rFonts w:ascii="Tahoma" w:eastAsia="PMingLiU" w:hAnsi="Tahoma" w:cs="Tahoma"/>
          <w:lang w:eastAsia="zh-TW"/>
        </w:rPr>
      </w:pPr>
      <w:bookmarkStart w:id="1059" w:name="_Toc325609228"/>
      <w:bookmarkStart w:id="1060" w:name="_Toc327950099"/>
      <w:bookmarkEnd w:id="1059"/>
      <w:r w:rsidRPr="00ED71A8">
        <w:rPr>
          <w:rFonts w:ascii="Tahoma" w:eastAsia="PMingLiU" w:hAnsi="Tahoma" w:cs="Tahoma"/>
          <w:lang w:eastAsia="zh-TW"/>
        </w:rPr>
        <w:t>Windows Thin PC</w:t>
      </w:r>
      <w:bookmarkEnd w:id="1060"/>
    </w:p>
    <w:p w:rsidR="003117FE" w:rsidRPr="00F31997" w:rsidRDefault="003117FE" w:rsidP="003117FE">
      <w:pPr>
        <w:pStyle w:val="Heading3"/>
        <w:rPr>
          <w:rFonts w:ascii="Tahoma" w:eastAsia="PMingLiU" w:hAnsi="Tahoma"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lang w:val="zh-TW" w:eastAsia="zh-TW"/>
        </w:rPr>
        <w:t>具備</w:t>
      </w:r>
      <w:r w:rsidRPr="00ED71A8">
        <w:rPr>
          <w:rFonts w:eastAsia="PMingLiU" w:cs="Tahoma"/>
          <w:lang w:eastAsia="zh-TW"/>
        </w:rPr>
        <w:t xml:space="preserve"> Windows </w:t>
      </w:r>
      <w:r w:rsidRPr="00F31997">
        <w:rPr>
          <w:rFonts w:eastAsia="PMingLiU" w:cs="Tahoma" w:hint="eastAsia"/>
          <w:lang w:val="zh-TW" w:eastAsia="zh-TW"/>
        </w:rPr>
        <w:t>桌面作業系統之有效軟體保證範圍</w:t>
      </w:r>
      <w:r w:rsidRPr="00ED71A8">
        <w:rPr>
          <w:rFonts w:eastAsia="PMingLiU" w:cs="Tahoma" w:hint="eastAsia"/>
          <w:lang w:eastAsia="zh-TW"/>
        </w:rPr>
        <w:t>，</w:t>
      </w:r>
      <w:r w:rsidRPr="00F31997">
        <w:rPr>
          <w:rFonts w:eastAsia="PMingLiU" w:cs="Tahoma" w:hint="eastAsia"/>
          <w:lang w:val="zh-TW" w:eastAsia="zh-TW"/>
        </w:rPr>
        <w:t>或</w:t>
      </w:r>
      <w:r w:rsidRPr="00ED71A8">
        <w:rPr>
          <w:rFonts w:eastAsia="PMingLiU" w:cs="Tahoma"/>
          <w:lang w:eastAsia="zh-TW"/>
        </w:rPr>
        <w:t xml:space="preserve"> VDA </w:t>
      </w:r>
      <w:r w:rsidRPr="00F31997">
        <w:rPr>
          <w:rFonts w:eastAsia="PMingLiU" w:cs="Tahoma" w:hint="eastAsia"/>
          <w:lang w:val="zh-TW" w:eastAsia="zh-TW"/>
        </w:rPr>
        <w:t>或</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有效使用權的大量授權客戶</w:t>
      </w:r>
      <w:r w:rsidRPr="00ED71A8">
        <w:rPr>
          <w:rFonts w:eastAsia="PMingLiU" w:cs="Tahoma" w:hint="eastAsia"/>
          <w:lang w:eastAsia="zh-TW"/>
        </w:rPr>
        <w:t>，</w:t>
      </w:r>
      <w:r w:rsidRPr="00F31997">
        <w:rPr>
          <w:rFonts w:eastAsia="PMingLiU" w:cs="Tahoma" w:hint="eastAsia"/>
          <w:lang w:val="zh-TW" w:eastAsia="zh-TW"/>
        </w:rPr>
        <w:t>具備享有此項利益之資格。透過</w:t>
      </w:r>
      <w:r w:rsidRPr="00ED71A8">
        <w:rPr>
          <w:rFonts w:eastAsia="PMingLiU" w:cs="Tahoma"/>
          <w:lang w:eastAsia="zh-TW"/>
        </w:rPr>
        <w:t xml:space="preserve"> VDA </w:t>
      </w:r>
      <w:r w:rsidRPr="00F31997">
        <w:rPr>
          <w:rFonts w:eastAsia="PMingLiU" w:cs="Tahoma" w:hint="eastAsia"/>
          <w:lang w:val="zh-TW" w:eastAsia="zh-TW"/>
        </w:rPr>
        <w:t>存取此項利益之客戶</w:t>
      </w:r>
      <w:r w:rsidRPr="00ED71A8">
        <w:rPr>
          <w:rFonts w:eastAsia="PMingLiU" w:cs="Tahoma" w:hint="eastAsia"/>
          <w:lang w:eastAsia="zh-TW"/>
        </w:rPr>
        <w:t>，</w:t>
      </w:r>
      <w:r w:rsidRPr="00F31997">
        <w:rPr>
          <w:rFonts w:eastAsia="PMingLiU" w:cs="Tahoma" w:hint="eastAsia"/>
          <w:lang w:val="zh-TW" w:eastAsia="zh-TW"/>
        </w:rPr>
        <w:t>其授權裝置上必須安裝如本文件「系統組合」小節「產品注意事項」的「合格作業系統」表格所列之合格</w:t>
      </w:r>
      <w:r w:rsidRPr="00ED71A8">
        <w:rPr>
          <w:rFonts w:eastAsia="PMingLiU" w:cs="Tahoma"/>
          <w:lang w:eastAsia="zh-TW"/>
        </w:rPr>
        <w:t xml:space="preserve"> OS</w:t>
      </w:r>
      <w:r w:rsidRPr="00F31997">
        <w:rPr>
          <w:rFonts w:eastAsia="PMingLiU" w:cs="Tahoma" w:hint="eastAsia"/>
          <w:lang w:val="zh-TW" w:eastAsia="zh-TW"/>
        </w:rPr>
        <w:t>。</w:t>
      </w:r>
    </w:p>
    <w:p w:rsidR="003117FE" w:rsidRPr="00F31997" w:rsidRDefault="003117FE" w:rsidP="003117FE">
      <w:pPr>
        <w:spacing w:after="60"/>
        <w:rPr>
          <w:rFonts w:eastAsia="PMingLiU" w:cs="Tahoma"/>
        </w:rPr>
      </w:pPr>
      <w:r w:rsidRPr="00ED71A8">
        <w:rPr>
          <w:rFonts w:eastAsia="PMingLiU" w:cs="Tahoma"/>
          <w:lang w:eastAsia="zh-TW"/>
        </w:rPr>
        <w:t xml:space="preserve">Windows Thin PC </w:t>
      </w:r>
      <w:r w:rsidRPr="00F31997">
        <w:rPr>
          <w:rFonts w:eastAsia="PMingLiU" w:cs="Tahoma" w:hint="eastAsia"/>
          <w:lang w:val="zh-TW" w:eastAsia="zh-TW"/>
        </w:rPr>
        <w:t>是一種較少耗用</w:t>
      </w:r>
      <w:r w:rsidRPr="00ED71A8">
        <w:rPr>
          <w:rFonts w:eastAsia="PMingLiU" w:cs="Tahoma"/>
          <w:lang w:eastAsia="zh-TW"/>
        </w:rPr>
        <w:t xml:space="preserve"> Windows OS </w:t>
      </w:r>
      <w:r w:rsidRPr="00F31997">
        <w:rPr>
          <w:rFonts w:eastAsia="PMingLiU" w:cs="Tahoma" w:hint="eastAsia"/>
          <w:lang w:val="zh-TW" w:eastAsia="zh-TW"/>
        </w:rPr>
        <w:t>的解決方案</w:t>
      </w:r>
      <w:r w:rsidRPr="00ED71A8">
        <w:rPr>
          <w:rFonts w:eastAsia="PMingLiU" w:cs="Tahoma" w:hint="eastAsia"/>
          <w:lang w:eastAsia="zh-TW"/>
        </w:rPr>
        <w:t>，</w:t>
      </w:r>
      <w:r w:rsidRPr="00F31997">
        <w:rPr>
          <w:rFonts w:eastAsia="PMingLiU" w:cs="Tahoma" w:hint="eastAsia"/>
          <w:lang w:val="zh-TW" w:eastAsia="zh-TW"/>
        </w:rPr>
        <w:t>其設計可讓客戶將現有具備</w:t>
      </w:r>
      <w:r w:rsidRPr="00ED71A8">
        <w:rPr>
          <w:rFonts w:eastAsia="PMingLiU" w:cs="Tahoma"/>
          <w:lang w:eastAsia="zh-TW"/>
        </w:rPr>
        <w:t xml:space="preserve"> Windows 7 </w:t>
      </w:r>
      <w:r w:rsidRPr="00F31997">
        <w:rPr>
          <w:rFonts w:eastAsia="PMingLiU" w:cs="Tahoma" w:hint="eastAsia"/>
          <w:lang w:val="zh-TW" w:eastAsia="zh-TW"/>
        </w:rPr>
        <w:t>能力的</w:t>
      </w:r>
      <w:r w:rsidRPr="00ED71A8">
        <w:rPr>
          <w:rFonts w:eastAsia="PMingLiU" w:cs="Tahoma"/>
          <w:color w:val="1F497D"/>
          <w:lang w:eastAsia="zh-TW"/>
        </w:rPr>
        <w:t xml:space="preserve"> </w:t>
      </w:r>
      <w:r w:rsidRPr="00793E9A">
        <w:rPr>
          <w:rFonts w:eastAsia="PMingLiU" w:cs="Tahoma"/>
          <w:lang w:eastAsia="zh-TW"/>
        </w:rPr>
        <w:t>PC</w:t>
      </w:r>
      <w:r w:rsidRPr="00ED71A8">
        <w:rPr>
          <w:rFonts w:eastAsia="PMingLiU" w:cs="Tahoma"/>
          <w:color w:val="1F497D"/>
          <w:lang w:eastAsia="zh-TW"/>
        </w:rPr>
        <w:t xml:space="preserve"> </w:t>
      </w:r>
      <w:r w:rsidRPr="00F31997">
        <w:rPr>
          <w:rFonts w:eastAsia="PMingLiU" w:cs="Tahoma" w:hint="eastAsia"/>
          <w:lang w:val="zh-TW" w:eastAsia="zh-TW"/>
        </w:rPr>
        <w:t>改連線至集中式桌面</w:t>
      </w:r>
      <w:r w:rsidRPr="00ED71A8">
        <w:rPr>
          <w:rFonts w:eastAsia="PMingLiU" w:cs="Tahoma" w:hint="eastAsia"/>
          <w:lang w:eastAsia="zh-TW"/>
        </w:rPr>
        <w:t>，</w:t>
      </w:r>
      <w:r w:rsidRPr="00F31997">
        <w:rPr>
          <w:rFonts w:eastAsia="PMingLiU" w:cs="Tahoma" w:hint="eastAsia"/>
          <w:lang w:val="zh-TW" w:eastAsia="zh-TW"/>
        </w:rPr>
        <w:t>因而無需購買新的精簡用戶端硬體。符合資格之客戶</w:t>
      </w:r>
      <w:r w:rsidRPr="00ED71A8">
        <w:rPr>
          <w:rFonts w:eastAsia="PMingLiU" w:cs="Tahoma" w:hint="eastAsia"/>
          <w:lang w:eastAsia="zh-TW"/>
        </w:rPr>
        <w:t>，</w:t>
      </w:r>
      <w:r w:rsidRPr="00F31997">
        <w:rPr>
          <w:rFonts w:eastAsia="PMingLiU" w:cs="Tahoma" w:hint="eastAsia"/>
          <w:lang w:val="zh-TW" w:eastAsia="zh-TW"/>
        </w:rPr>
        <w:t>得使用</w:t>
      </w:r>
      <w:r w:rsidRPr="00ED71A8">
        <w:rPr>
          <w:rFonts w:eastAsia="PMingLiU" w:cs="Tahoma"/>
          <w:lang w:eastAsia="zh-TW"/>
        </w:rPr>
        <w:t xml:space="preserve"> Windows Thin PC </w:t>
      </w:r>
      <w:r w:rsidRPr="00F31997">
        <w:rPr>
          <w:rFonts w:eastAsia="PMingLiU" w:cs="Tahoma" w:hint="eastAsia"/>
          <w:lang w:val="zh-TW" w:eastAsia="zh-TW"/>
        </w:rPr>
        <w:t>來取代他們依據</w:t>
      </w:r>
      <w:r w:rsidRPr="00ED71A8">
        <w:rPr>
          <w:rFonts w:eastAsia="PMingLiU" w:cs="Tahoma"/>
          <w:lang w:eastAsia="zh-TW"/>
        </w:rPr>
        <w:t xml:space="preserve"> Windows </w:t>
      </w:r>
      <w:r w:rsidRPr="00F31997">
        <w:rPr>
          <w:rFonts w:eastAsia="PMingLiU" w:cs="Tahoma" w:hint="eastAsia"/>
          <w:lang w:val="zh-TW" w:eastAsia="zh-TW"/>
        </w:rPr>
        <w:t>軟體保證範圍或</w:t>
      </w:r>
      <w:r w:rsidRPr="00ED71A8">
        <w:rPr>
          <w:rFonts w:eastAsia="PMingLiU" w:cs="Tahoma"/>
          <w:lang w:eastAsia="zh-TW"/>
        </w:rPr>
        <w:t xml:space="preserve"> VDA Intune </w:t>
      </w:r>
      <w:r w:rsidRPr="00F31997">
        <w:rPr>
          <w:rFonts w:eastAsia="PMingLiU" w:cs="Tahoma" w:hint="eastAsia"/>
          <w:lang w:val="zh-TW" w:eastAsia="zh-TW"/>
        </w:rPr>
        <w:t>使用權之規定所獲准使用的</w:t>
      </w:r>
      <w:r w:rsidRPr="00ED71A8">
        <w:rPr>
          <w:rFonts w:eastAsia="PMingLiU" w:cs="Tahoma"/>
          <w:lang w:eastAsia="zh-TW"/>
        </w:rPr>
        <w:t xml:space="preserve"> Windows </w:t>
      </w:r>
      <w:r w:rsidRPr="00F31997">
        <w:rPr>
          <w:rFonts w:eastAsia="PMingLiU" w:cs="Tahoma" w:hint="eastAsia"/>
          <w:lang w:val="zh-TW" w:eastAsia="zh-TW"/>
        </w:rPr>
        <w:t>桌面作業系統執行個體。</w:t>
      </w:r>
      <w:r w:rsidRPr="00F31997">
        <w:rPr>
          <w:rFonts w:eastAsia="PMingLiU" w:cs="Tahoma" w:hint="eastAsia"/>
          <w:lang w:val="zh-TW"/>
        </w:rPr>
        <w:t>客戶對</w:t>
      </w:r>
      <w:r w:rsidRPr="00F31997">
        <w:rPr>
          <w:rFonts w:eastAsia="PMingLiU" w:cs="Tahoma"/>
          <w:lang w:val="zh-TW"/>
        </w:rPr>
        <w:t xml:space="preserve"> Windows Thin PC </w:t>
      </w:r>
      <w:r w:rsidRPr="00F31997">
        <w:rPr>
          <w:rFonts w:eastAsia="PMingLiU" w:cs="Tahoma" w:hint="eastAsia"/>
          <w:lang w:val="zh-TW"/>
        </w:rPr>
        <w:t>之使用係受其授權合約的條款及條件所拘束。</w:t>
      </w:r>
    </w:p>
    <w:p w:rsidR="003117FE" w:rsidRPr="00F31997" w:rsidRDefault="003117FE" w:rsidP="003117FE">
      <w:pPr>
        <w:rPr>
          <w:rFonts w:eastAsia="PMingLiU" w:cs="Tahoma"/>
        </w:rPr>
      </w:pPr>
    </w:p>
    <w:p w:rsidR="003117FE" w:rsidRPr="00F31997" w:rsidRDefault="003117FE" w:rsidP="003117FE">
      <w:pPr>
        <w:outlineLvl w:val="2"/>
        <w:rPr>
          <w:rFonts w:eastAsia="PMingLiU" w:cs="Tahoma"/>
        </w:rPr>
      </w:pPr>
      <w:bookmarkStart w:id="1061" w:name="_Toc291204568"/>
      <w:bookmarkEnd w:id="1061"/>
      <w:r w:rsidRPr="00F31997">
        <w:rPr>
          <w:rFonts w:eastAsia="PMingLiU" w:cs="Tahoma" w:hint="eastAsia"/>
          <w:b/>
          <w:sz w:val="20"/>
          <w:lang w:val="zh-TW"/>
        </w:rPr>
        <w:t>延伸</w:t>
      </w:r>
      <w:r w:rsidRPr="00F31997">
        <w:rPr>
          <w:rFonts w:eastAsia="PMingLiU" w:cs="Tahoma"/>
          <w:b/>
          <w:sz w:val="20"/>
          <w:lang w:val="zh-TW"/>
        </w:rPr>
        <w:t xml:space="preserve"> Hotfix </w:t>
      </w:r>
      <w:r w:rsidRPr="00F31997">
        <w:rPr>
          <w:rFonts w:eastAsia="PMingLiU" w:cs="Tahoma" w:hint="eastAsia"/>
          <w:b/>
          <w:sz w:val="20"/>
          <w:lang w:val="zh-TW"/>
        </w:rPr>
        <w:t>支援</w:t>
      </w:r>
    </w:p>
    <w:p w:rsidR="003117FE" w:rsidRPr="00070F12" w:rsidRDefault="003117FE" w:rsidP="00070F12">
      <w:pPr>
        <w:outlineLvl w:val="2"/>
        <w:rPr>
          <w:rFonts w:cs="Tahoma"/>
          <w:b/>
          <w:sz w:val="20"/>
          <w:szCs w:val="20"/>
        </w:rPr>
      </w:pPr>
    </w:p>
    <w:p w:rsidR="003117FE" w:rsidRPr="00F31997" w:rsidRDefault="003117FE" w:rsidP="003117FE">
      <w:pPr>
        <w:rPr>
          <w:rFonts w:eastAsia="PMingLiU" w:cs="Tahoma"/>
        </w:rPr>
      </w:pPr>
      <w:r w:rsidRPr="00F31997">
        <w:rPr>
          <w:rFonts w:eastAsia="PMingLiU" w:cs="Tahoma" w:hint="eastAsia"/>
          <w:lang w:val="zh-TW"/>
        </w:rPr>
        <w:t>延伸</w:t>
      </w:r>
      <w:r w:rsidRPr="00F31997">
        <w:rPr>
          <w:rFonts w:eastAsia="PMingLiU" w:cs="Tahoma"/>
          <w:lang w:val="zh-TW"/>
        </w:rPr>
        <w:t xml:space="preserve"> Hotfix </w:t>
      </w:r>
      <w:r w:rsidRPr="00F31997">
        <w:rPr>
          <w:rFonts w:eastAsia="PMingLiU" w:cs="Tahoma" w:hint="eastAsia"/>
          <w:lang w:val="zh-TW"/>
        </w:rPr>
        <w:t>支援可供下列客戶使用：</w:t>
      </w:r>
    </w:p>
    <w:p w:rsidR="003117FE" w:rsidRPr="00F31997" w:rsidRDefault="003117FE" w:rsidP="0068012B">
      <w:pPr>
        <w:numPr>
          <w:ilvl w:val="0"/>
          <w:numId w:val="91"/>
        </w:numPr>
        <w:spacing w:after="200" w:line="276" w:lineRule="auto"/>
        <w:contextualSpacing/>
        <w:jc w:val="both"/>
        <w:rPr>
          <w:rFonts w:eastAsia="PMingLiU" w:cs="Tahoma"/>
        </w:rPr>
      </w:pPr>
      <w:r w:rsidRPr="00F31997">
        <w:rPr>
          <w:rFonts w:eastAsia="PMingLiU" w:cs="Tahoma" w:hint="eastAsia"/>
          <w:szCs w:val="18"/>
          <w:lang w:val="zh-TW"/>
        </w:rPr>
        <w:t>具備應用程式組合之軟體保證會員資格範圍之客戶</w:t>
      </w:r>
      <w:r w:rsidRPr="00C70748">
        <w:rPr>
          <w:rFonts w:eastAsia="PMingLiU" w:cs="Tahoma"/>
          <w:szCs w:val="18"/>
        </w:rPr>
        <w:t xml:space="preserve"> (Academic Select</w:t>
      </w:r>
      <w:r w:rsidRPr="00F31997">
        <w:rPr>
          <w:rFonts w:eastAsia="PMingLiU" w:cs="Tahoma" w:hint="eastAsia"/>
          <w:szCs w:val="18"/>
          <w:lang w:val="zh-TW"/>
        </w:rPr>
        <w:t>、</w:t>
      </w:r>
      <w:r w:rsidRPr="00C70748">
        <w:rPr>
          <w:rFonts w:eastAsia="PMingLiU" w:cs="Tahoma"/>
          <w:szCs w:val="18"/>
        </w:rPr>
        <w:t xml:space="preserve">Select Plus for Academic </w:t>
      </w:r>
      <w:r w:rsidRPr="00F31997">
        <w:rPr>
          <w:rFonts w:eastAsia="PMingLiU" w:cs="Tahoma" w:hint="eastAsia"/>
          <w:szCs w:val="18"/>
          <w:lang w:val="zh-TW"/>
        </w:rPr>
        <w:t>和</w:t>
      </w:r>
      <w:r w:rsidRPr="00C70748">
        <w:rPr>
          <w:rFonts w:eastAsia="PMingLiU" w:cs="Tahoma"/>
          <w:szCs w:val="18"/>
        </w:rPr>
        <w:t xml:space="preserve"> Campus </w:t>
      </w:r>
      <w:r w:rsidRPr="00F31997">
        <w:rPr>
          <w:rFonts w:eastAsia="PMingLiU" w:cs="Tahoma" w:hint="eastAsia"/>
          <w:szCs w:val="18"/>
          <w:lang w:val="zh-TW"/>
        </w:rPr>
        <w:t>及</w:t>
      </w:r>
      <w:r w:rsidRPr="00C70748">
        <w:rPr>
          <w:rFonts w:eastAsia="PMingLiU" w:cs="Tahoma"/>
          <w:szCs w:val="18"/>
        </w:rPr>
        <w:t xml:space="preserve"> School </w:t>
      </w:r>
      <w:r w:rsidRPr="00F31997">
        <w:rPr>
          <w:rFonts w:eastAsia="PMingLiU" w:cs="Tahoma" w:hint="eastAsia"/>
          <w:szCs w:val="18"/>
          <w:lang w:val="zh-TW"/>
        </w:rPr>
        <w:t>合約</w:t>
      </w:r>
      <w:r w:rsidRPr="00C70748">
        <w:rPr>
          <w:rFonts w:eastAsia="PMingLiU" w:cs="Tahoma" w:hint="eastAsia"/>
          <w:szCs w:val="18"/>
        </w:rPr>
        <w:t>，</w:t>
      </w:r>
      <w:r w:rsidRPr="00F31997">
        <w:rPr>
          <w:rFonts w:eastAsia="PMingLiU" w:cs="Tahoma" w:hint="eastAsia"/>
          <w:szCs w:val="18"/>
          <w:lang w:val="zh-TW"/>
        </w:rPr>
        <w:t>還有</w:t>
      </w:r>
      <w:r w:rsidRPr="00C70748">
        <w:rPr>
          <w:rFonts w:eastAsia="PMingLiU" w:cs="Tahoma"/>
          <w:szCs w:val="18"/>
        </w:rPr>
        <w:t xml:space="preserve"> Open Value Subscription – Education Solutions </w:t>
      </w:r>
      <w:r w:rsidRPr="00F31997">
        <w:rPr>
          <w:rFonts w:eastAsia="PMingLiU" w:cs="Tahoma" w:hint="eastAsia"/>
          <w:szCs w:val="18"/>
          <w:lang w:val="zh-TW"/>
        </w:rPr>
        <w:t>之客戶除外</w:t>
      </w:r>
      <w:r w:rsidRPr="00C70748">
        <w:rPr>
          <w:rFonts w:eastAsia="PMingLiU" w:cs="Tahoma"/>
          <w:szCs w:val="18"/>
        </w:rPr>
        <w:t>)</w:t>
      </w:r>
      <w:r w:rsidRPr="00C70748">
        <w:rPr>
          <w:rFonts w:eastAsia="PMingLiU" w:cs="Tahoma" w:hint="eastAsia"/>
          <w:szCs w:val="18"/>
        </w:rPr>
        <w:t>，</w:t>
      </w:r>
      <w:r w:rsidRPr="00F31997">
        <w:rPr>
          <w:rFonts w:eastAsia="PMingLiU" w:cs="Tahoma" w:hint="eastAsia"/>
          <w:szCs w:val="18"/>
          <w:lang w:val="zh-TW"/>
        </w:rPr>
        <w:t>有資格取得應用程式組合產品之延伸</w:t>
      </w:r>
      <w:r w:rsidRPr="00C70748">
        <w:rPr>
          <w:rFonts w:eastAsia="PMingLiU" w:cs="Tahoma"/>
          <w:szCs w:val="18"/>
        </w:rPr>
        <w:t xml:space="preserve"> Hotfix </w:t>
      </w:r>
      <w:r w:rsidRPr="00F31997">
        <w:rPr>
          <w:rFonts w:eastAsia="PMingLiU" w:cs="Tahoma" w:hint="eastAsia"/>
          <w:szCs w:val="18"/>
          <w:lang w:val="zh-TW"/>
        </w:rPr>
        <w:t>支援。</w:t>
      </w:r>
    </w:p>
    <w:p w:rsidR="003117FE" w:rsidRPr="00F31997" w:rsidRDefault="003117FE" w:rsidP="005C3D9E">
      <w:pPr>
        <w:numPr>
          <w:ilvl w:val="0"/>
          <w:numId w:val="91"/>
        </w:numPr>
        <w:spacing w:after="200" w:line="276" w:lineRule="auto"/>
        <w:jc w:val="both"/>
        <w:rPr>
          <w:rFonts w:eastAsia="PMingLiU" w:cs="Tahoma"/>
        </w:rPr>
      </w:pPr>
      <w:r w:rsidRPr="00F31997">
        <w:rPr>
          <w:rFonts w:eastAsia="PMingLiU" w:cs="Tahoma" w:hint="eastAsia"/>
          <w:lang w:val="zh-TW"/>
        </w:rPr>
        <w:t>具備系統組合之軟體保證會員資格範圍之客戶</w:t>
      </w:r>
      <w:r w:rsidRPr="00C70748">
        <w:rPr>
          <w:rFonts w:eastAsia="PMingLiU" w:cs="Tahoma"/>
        </w:rPr>
        <w:t xml:space="preserve"> (Academic Select</w:t>
      </w:r>
      <w:r w:rsidRPr="00F31997">
        <w:rPr>
          <w:rFonts w:eastAsia="PMingLiU" w:cs="Tahoma" w:hint="eastAsia"/>
          <w:lang w:val="zh-TW"/>
        </w:rPr>
        <w:t>、</w:t>
      </w:r>
      <w:r w:rsidRPr="00C70748">
        <w:rPr>
          <w:rFonts w:eastAsia="PMingLiU" w:cs="Tahoma"/>
        </w:rPr>
        <w:t xml:space="preserve">Select Plus for Academic </w:t>
      </w:r>
      <w:r w:rsidRPr="00F31997">
        <w:rPr>
          <w:rFonts w:eastAsia="PMingLiU" w:cs="Tahoma" w:hint="eastAsia"/>
          <w:lang w:val="zh-TW"/>
        </w:rPr>
        <w:t>和</w:t>
      </w:r>
      <w:r w:rsidRPr="00C70748">
        <w:rPr>
          <w:rFonts w:eastAsia="PMingLiU" w:cs="Tahoma"/>
        </w:rPr>
        <w:t xml:space="preserve"> Campus</w:t>
      </w:r>
      <w:r w:rsidR="005C3D9E">
        <w:rPr>
          <w:rFonts w:eastAsia="PMingLiU" w:cs="Tahoma"/>
        </w:rPr>
        <w:t> </w:t>
      </w:r>
      <w:r w:rsidRPr="00F31997">
        <w:rPr>
          <w:rFonts w:eastAsia="PMingLiU" w:cs="Tahoma" w:hint="eastAsia"/>
          <w:lang w:val="zh-TW"/>
        </w:rPr>
        <w:t>及</w:t>
      </w:r>
      <w:r w:rsidRPr="00C70748">
        <w:rPr>
          <w:rFonts w:eastAsia="PMingLiU" w:cs="Tahoma"/>
        </w:rPr>
        <w:t xml:space="preserve"> School </w:t>
      </w:r>
      <w:r w:rsidRPr="00F31997">
        <w:rPr>
          <w:rFonts w:eastAsia="PMingLiU" w:cs="Tahoma" w:hint="eastAsia"/>
          <w:lang w:val="zh-TW"/>
        </w:rPr>
        <w:t>合約</w:t>
      </w:r>
      <w:r w:rsidRPr="00C70748">
        <w:rPr>
          <w:rFonts w:eastAsia="PMingLiU" w:cs="Tahoma" w:hint="eastAsia"/>
        </w:rPr>
        <w:t>，</w:t>
      </w:r>
      <w:r w:rsidRPr="00F31997">
        <w:rPr>
          <w:rFonts w:eastAsia="PMingLiU" w:cs="Tahoma" w:hint="eastAsia"/>
          <w:lang w:val="zh-TW"/>
        </w:rPr>
        <w:t>還有</w:t>
      </w:r>
      <w:r w:rsidRPr="00C70748">
        <w:rPr>
          <w:rFonts w:eastAsia="PMingLiU" w:cs="Tahoma"/>
        </w:rPr>
        <w:t xml:space="preserve"> Open Value Subscription – Education Solutions </w:t>
      </w:r>
      <w:r w:rsidRPr="00F31997">
        <w:rPr>
          <w:rFonts w:eastAsia="PMingLiU" w:cs="Tahoma" w:hint="eastAsia"/>
          <w:lang w:val="zh-TW"/>
        </w:rPr>
        <w:t>之客戶除外</w:t>
      </w:r>
      <w:r w:rsidRPr="00C70748">
        <w:rPr>
          <w:rFonts w:eastAsia="PMingLiU" w:cs="Tahoma"/>
        </w:rPr>
        <w:t>)</w:t>
      </w:r>
      <w:r w:rsidRPr="00C70748">
        <w:rPr>
          <w:rFonts w:eastAsia="PMingLiU" w:cs="Tahoma" w:hint="eastAsia"/>
        </w:rPr>
        <w:t>，</w:t>
      </w:r>
      <w:r w:rsidRPr="00F31997">
        <w:rPr>
          <w:rFonts w:eastAsia="PMingLiU" w:cs="Tahoma" w:hint="eastAsia"/>
          <w:lang w:val="zh-TW"/>
        </w:rPr>
        <w:t>有資格取得</w:t>
      </w:r>
      <w:r w:rsidRPr="00C70748">
        <w:rPr>
          <w:rFonts w:eastAsia="PMingLiU" w:cs="Tahoma"/>
        </w:rPr>
        <w:t xml:space="preserve"> Windows </w:t>
      </w:r>
      <w:r w:rsidRPr="00F31997">
        <w:rPr>
          <w:rFonts w:eastAsia="PMingLiU" w:cs="Tahoma" w:hint="eastAsia"/>
          <w:lang w:val="zh-TW"/>
        </w:rPr>
        <w:t>桌面作業系統之延伸</w:t>
      </w:r>
      <w:r w:rsidRPr="00C70748">
        <w:rPr>
          <w:rFonts w:eastAsia="PMingLiU" w:cs="Tahoma"/>
        </w:rPr>
        <w:t xml:space="preserve"> Hotfix </w:t>
      </w:r>
      <w:r w:rsidRPr="00F31997">
        <w:rPr>
          <w:rFonts w:eastAsia="PMingLiU" w:cs="Tahoma" w:hint="eastAsia"/>
          <w:lang w:val="zh-TW"/>
        </w:rPr>
        <w:t>支援</w:t>
      </w:r>
    </w:p>
    <w:p w:rsidR="003117FE" w:rsidRPr="00F31997" w:rsidRDefault="003117FE" w:rsidP="0068012B">
      <w:pPr>
        <w:numPr>
          <w:ilvl w:val="0"/>
          <w:numId w:val="91"/>
        </w:numPr>
        <w:spacing w:after="200" w:line="276" w:lineRule="auto"/>
        <w:jc w:val="both"/>
        <w:rPr>
          <w:rFonts w:eastAsia="PMingLiU" w:cs="Tahoma"/>
        </w:rPr>
      </w:pPr>
      <w:r w:rsidRPr="00F31997">
        <w:rPr>
          <w:rFonts w:eastAsia="PMingLiU" w:cs="Tahoma" w:hint="eastAsia"/>
          <w:lang w:val="zh-TW"/>
        </w:rPr>
        <w:t>具備</w:t>
      </w:r>
      <w:r w:rsidRPr="00F31997">
        <w:rPr>
          <w:rFonts w:eastAsia="PMingLiU" w:cs="Tahoma"/>
          <w:lang w:val="zh-TW"/>
        </w:rPr>
        <w:t xml:space="preserve"> 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之有效訂閱的客戶有資格取得</w:t>
      </w:r>
      <w:r w:rsidRPr="00F31997">
        <w:rPr>
          <w:rFonts w:eastAsia="PMingLiU" w:cs="Tahoma"/>
          <w:lang w:val="zh-TW"/>
        </w:rPr>
        <w:t xml:space="preserve"> Windows </w:t>
      </w:r>
      <w:r w:rsidRPr="00F31997">
        <w:rPr>
          <w:rFonts w:eastAsia="PMingLiU" w:cs="Tahoma" w:hint="eastAsia"/>
          <w:lang w:val="zh-TW"/>
        </w:rPr>
        <w:t>桌面作業系統之延伸</w:t>
      </w:r>
      <w:r w:rsidRPr="00F31997">
        <w:rPr>
          <w:rFonts w:eastAsia="PMingLiU" w:cs="Tahoma"/>
          <w:lang w:val="zh-TW"/>
        </w:rPr>
        <w:t xml:space="preserve"> Hotfix </w:t>
      </w:r>
      <w:r w:rsidRPr="00F31997">
        <w:rPr>
          <w:rFonts w:eastAsia="PMingLiU" w:cs="Tahoma" w:hint="eastAsia"/>
          <w:lang w:val="zh-TW"/>
        </w:rPr>
        <w:t>支援</w:t>
      </w:r>
    </w:p>
    <w:p w:rsidR="003117FE" w:rsidRPr="00F31997" w:rsidRDefault="003117FE" w:rsidP="0068012B">
      <w:pPr>
        <w:numPr>
          <w:ilvl w:val="0"/>
          <w:numId w:val="91"/>
        </w:numPr>
        <w:spacing w:after="200" w:line="276" w:lineRule="auto"/>
        <w:contextualSpacing/>
        <w:rPr>
          <w:rFonts w:eastAsia="PMingLiU" w:cs="Tahoma"/>
        </w:rPr>
      </w:pPr>
      <w:r w:rsidRPr="00F31997">
        <w:rPr>
          <w:rFonts w:eastAsia="PMingLiU" w:cs="Tahoma" w:hint="eastAsia"/>
          <w:szCs w:val="18"/>
          <w:lang w:val="zh-TW" w:eastAsia="zh-TW"/>
        </w:rPr>
        <w:t>至少針對一種伺服器產品具備軟體保證之客戶</w:t>
      </w:r>
      <w:r w:rsidRPr="00F31997">
        <w:rPr>
          <w:rFonts w:eastAsia="PMingLiU" w:cs="Tahoma"/>
          <w:szCs w:val="18"/>
          <w:lang w:val="zh-TW" w:eastAsia="zh-TW"/>
        </w:rPr>
        <w:t xml:space="preserve"> (Academic </w:t>
      </w:r>
      <w:r w:rsidRPr="00F31997">
        <w:rPr>
          <w:rFonts w:eastAsia="PMingLiU" w:cs="Tahoma" w:hint="eastAsia"/>
          <w:szCs w:val="18"/>
          <w:lang w:val="zh-TW" w:eastAsia="zh-TW"/>
        </w:rPr>
        <w:t>除外</w:t>
      </w:r>
      <w:r w:rsidRPr="00F31997">
        <w:rPr>
          <w:rFonts w:eastAsia="PMingLiU" w:cs="Tahoma"/>
          <w:szCs w:val="18"/>
          <w:lang w:val="zh-TW" w:eastAsia="zh-TW"/>
        </w:rPr>
        <w:t xml:space="preserve">) </w:t>
      </w:r>
      <w:r w:rsidRPr="00F31997">
        <w:rPr>
          <w:rFonts w:eastAsia="PMingLiU" w:cs="Tahoma" w:hint="eastAsia"/>
          <w:szCs w:val="18"/>
          <w:lang w:val="zh-TW" w:eastAsia="zh-TW"/>
        </w:rPr>
        <w:t>有資格取得伺服器產品之延伸</w:t>
      </w:r>
      <w:r w:rsidRPr="00F31997">
        <w:rPr>
          <w:rFonts w:eastAsia="PMingLiU" w:cs="Tahoma"/>
          <w:szCs w:val="18"/>
          <w:lang w:val="zh-TW" w:eastAsia="zh-TW"/>
        </w:rPr>
        <w:t xml:space="preserve"> Hotfix </w:t>
      </w:r>
      <w:r w:rsidRPr="00F31997">
        <w:rPr>
          <w:rFonts w:eastAsia="PMingLiU" w:cs="Tahoma" w:hint="eastAsia"/>
          <w:szCs w:val="18"/>
          <w:lang w:val="zh-TW" w:eastAsia="zh-TW"/>
        </w:rPr>
        <w:t>支援。</w:t>
      </w:r>
      <w:r w:rsidRPr="00F31997">
        <w:rPr>
          <w:rFonts w:eastAsia="PMingLiU" w:cs="Tahoma" w:hint="eastAsia"/>
          <w:szCs w:val="18"/>
          <w:lang w:val="zh-TW"/>
        </w:rPr>
        <w:t>包括下列伺服器產品：</w:t>
      </w:r>
      <w:r w:rsidRPr="00F31997">
        <w:rPr>
          <w:rFonts w:eastAsia="PMingLiU" w:cs="Tahoma"/>
          <w:color w:val="000000"/>
          <w:lang w:val="zh-TW"/>
        </w:rPr>
        <w:t>Microsoft Exchange Server</w:t>
      </w:r>
      <w:r w:rsidRPr="00F31997">
        <w:rPr>
          <w:rFonts w:eastAsia="PMingLiU" w:cs="Tahoma" w:hint="eastAsia"/>
          <w:color w:val="000000"/>
          <w:lang w:val="zh-TW"/>
        </w:rPr>
        <w:t>、</w:t>
      </w:r>
      <w:r w:rsidRPr="00F31997">
        <w:rPr>
          <w:rFonts w:eastAsia="PMingLiU" w:cs="Tahoma"/>
          <w:color w:val="000000"/>
          <w:lang w:val="zh-TW"/>
        </w:rPr>
        <w:t>Microsoft SQL Server</w:t>
      </w:r>
      <w:r w:rsidRPr="00F31997">
        <w:rPr>
          <w:rFonts w:eastAsia="PMingLiU" w:cs="Tahoma" w:hint="eastAsia"/>
          <w:color w:val="000000"/>
          <w:lang w:val="zh-TW"/>
        </w:rPr>
        <w:t>、</w:t>
      </w:r>
      <w:r w:rsidRPr="00F31997">
        <w:rPr>
          <w:rFonts w:eastAsia="PMingLiU" w:cs="Tahoma"/>
          <w:color w:val="000000"/>
          <w:lang w:val="zh-TW"/>
        </w:rPr>
        <w:t xml:space="preserve">System Center 2012 </w:t>
      </w:r>
      <w:r w:rsidRPr="00F31997">
        <w:rPr>
          <w:rFonts w:eastAsia="PMingLiU" w:cs="Tahoma" w:hint="eastAsia"/>
          <w:color w:val="000000"/>
          <w:lang w:val="zh-TW"/>
        </w:rPr>
        <w:t>和</w:t>
      </w:r>
      <w:r w:rsidRPr="00F31997">
        <w:rPr>
          <w:rFonts w:eastAsia="PMingLiU" w:cs="Tahoma"/>
          <w:color w:val="000000"/>
          <w:lang w:val="zh-TW"/>
        </w:rPr>
        <w:t xml:space="preserve"> Windows Server</w:t>
      </w:r>
      <w:r w:rsidRPr="00F31997">
        <w:rPr>
          <w:rFonts w:eastAsia="PMingLiU" w:cs="Tahoma" w:hint="eastAsia"/>
          <w:color w:val="000000"/>
          <w:lang w:val="zh-TW"/>
        </w:rPr>
        <w:t>。</w:t>
      </w:r>
    </w:p>
    <w:p w:rsidR="003117FE" w:rsidRPr="00F31997" w:rsidRDefault="003117FE" w:rsidP="003117FE">
      <w:pPr>
        <w:rPr>
          <w:rFonts w:eastAsia="PMingLiU" w:cs="Tahoma"/>
          <w:lang w:eastAsia="zh-TW"/>
        </w:rPr>
      </w:pPr>
      <w:r w:rsidRPr="00F31997">
        <w:rPr>
          <w:rFonts w:eastAsia="PMingLiU" w:cs="Tahoma" w:hint="eastAsia"/>
          <w:szCs w:val="18"/>
          <w:lang w:val="zh-TW" w:eastAsia="zh-TW"/>
        </w:rPr>
        <w:t>延伸的</w:t>
      </w:r>
      <w:r w:rsidRPr="00F31997">
        <w:rPr>
          <w:rFonts w:eastAsia="PMingLiU" w:cs="Tahoma"/>
          <w:szCs w:val="18"/>
          <w:lang w:val="zh-TW" w:eastAsia="zh-TW"/>
        </w:rPr>
        <w:t xml:space="preserve"> Hotfix </w:t>
      </w:r>
      <w:r w:rsidRPr="00F31997">
        <w:rPr>
          <w:rFonts w:eastAsia="PMingLiU" w:cs="Tahoma" w:hint="eastAsia"/>
          <w:szCs w:val="18"/>
          <w:lang w:val="zh-TW" w:eastAsia="zh-TW"/>
        </w:rPr>
        <w:t>支援是從主要支援轉換為延伸支援之舊版軟體的利益。目前針對有資格取得此軟體保證利益的客戶，其通常被視為延伸支援合約之一部分進行收費的年度費用會於其軟體保證範圍期間撤銷。有資格取得此利益之客戶不需要於產品轉換為延伸支援之九十日期間內註冊。</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Style w:val="PageNumber"/>
          <w:rFonts w:eastAsia="PMingLiU" w:cs="Tahoma" w:hint="eastAsia"/>
          <w:lang w:val="zh-TW" w:eastAsia="zh-TW"/>
        </w:rPr>
        <w:t>客戶仍需針對個別的</w:t>
      </w:r>
      <w:r w:rsidRPr="00F31997">
        <w:rPr>
          <w:rStyle w:val="PageNumber"/>
          <w:rFonts w:eastAsia="PMingLiU" w:cs="Tahoma"/>
          <w:lang w:val="zh-TW" w:eastAsia="zh-TW"/>
        </w:rPr>
        <w:t xml:space="preserve"> Hotfix </w:t>
      </w:r>
      <w:r w:rsidRPr="00F31997">
        <w:rPr>
          <w:rFonts w:eastAsia="PMingLiU" w:cs="Tahoma" w:hint="eastAsia"/>
          <w:lang w:val="zh-TW" w:eastAsia="zh-TW"/>
        </w:rPr>
        <w:t>付費。主要支援或基本支援合約是資格的先決條件。</w:t>
      </w:r>
    </w:p>
    <w:p w:rsidR="003117FE" w:rsidRPr="00070F12" w:rsidRDefault="003117FE" w:rsidP="003117FE">
      <w:pPr>
        <w:pStyle w:val="PlainText"/>
        <w:rPr>
          <w:rFonts w:ascii="Tahoma" w:hAnsi="Tahoma" w:cs="Tahoma"/>
          <w:sz w:val="18"/>
          <w:szCs w:val="18"/>
          <w:lang w:eastAsia="zh-TW"/>
        </w:rPr>
      </w:pPr>
    </w:p>
    <w:p w:rsidR="003117FE" w:rsidRPr="00F31997" w:rsidRDefault="003117FE" w:rsidP="003117FE">
      <w:pPr>
        <w:pStyle w:val="Heading3"/>
        <w:rPr>
          <w:rFonts w:ascii="Tahoma" w:eastAsia="PMingLiU" w:hAnsi="Tahoma" w:cs="Tahoma"/>
        </w:rPr>
      </w:pPr>
      <w:bookmarkStart w:id="1062" w:name="_Toc325609229"/>
      <w:bookmarkStart w:id="1063" w:name="_Toc327950100"/>
      <w:bookmarkEnd w:id="1062"/>
      <w:r w:rsidRPr="00C70748">
        <w:rPr>
          <w:rFonts w:ascii="Tahoma" w:eastAsia="PMingLiU" w:hAnsi="Tahoma" w:cs="Tahoma"/>
        </w:rPr>
        <w:t>Microsoft Desktop Optimization Pack for Software Assurance</w:t>
      </w:r>
      <w:bookmarkEnd w:id="1063"/>
    </w:p>
    <w:p w:rsidR="003117FE" w:rsidRPr="00F31997" w:rsidRDefault="003117FE" w:rsidP="003117FE">
      <w:pPr>
        <w:rPr>
          <w:rFonts w:eastAsia="PMingLiU" w:cs="Tahoma"/>
        </w:rPr>
      </w:pPr>
    </w:p>
    <w:p w:rsidR="003117FE" w:rsidRPr="00793E9A" w:rsidRDefault="003117FE" w:rsidP="00793E9A">
      <w:pPr>
        <w:rPr>
          <w:rFonts w:eastAsia="PMingLiU" w:cs="Tahoma"/>
          <w:spacing w:val="-2"/>
        </w:rPr>
      </w:pPr>
      <w:r w:rsidRPr="00793E9A">
        <w:rPr>
          <w:rFonts w:eastAsia="PMingLiU" w:cs="Tahoma"/>
          <w:spacing w:val="-2"/>
        </w:rPr>
        <w:t xml:space="preserve">Microsoft Desktop Optimization Pack for Software Assurance (MDOP) </w:t>
      </w:r>
      <w:r w:rsidRPr="00793E9A">
        <w:rPr>
          <w:rFonts w:eastAsia="PMingLiU" w:cs="Tahoma" w:hint="eastAsia"/>
          <w:spacing w:val="-2"/>
          <w:lang w:val="zh-TW"/>
        </w:rPr>
        <w:t>是一項選擇性訂購</w:t>
      </w:r>
      <w:r w:rsidRPr="00793E9A">
        <w:rPr>
          <w:rFonts w:eastAsia="PMingLiU" w:cs="Tahoma" w:hint="eastAsia"/>
          <w:spacing w:val="-2"/>
        </w:rPr>
        <w:t>，</w:t>
      </w:r>
      <w:r w:rsidRPr="00793E9A">
        <w:rPr>
          <w:rFonts w:eastAsia="PMingLiU" w:cs="Tahoma" w:hint="eastAsia"/>
          <w:spacing w:val="-2"/>
          <w:lang w:val="zh-TW"/>
        </w:rPr>
        <w:t>僅提供具備下列項目之客戶</w:t>
      </w:r>
      <w:r w:rsidRPr="00793E9A">
        <w:rPr>
          <w:rFonts w:eastAsia="PMingLiU" w:cs="Tahoma" w:hint="eastAsia"/>
          <w:spacing w:val="-2"/>
        </w:rPr>
        <w:t>：</w:t>
      </w:r>
    </w:p>
    <w:p w:rsidR="003117FE" w:rsidRPr="00F31997" w:rsidRDefault="003117FE" w:rsidP="003117FE">
      <w:pPr>
        <w:rPr>
          <w:rFonts w:eastAsia="PMingLiU" w:cs="Tahoma"/>
        </w:rPr>
      </w:pPr>
    </w:p>
    <w:p w:rsidR="003117FE" w:rsidRPr="00F31997" w:rsidRDefault="003117FE" w:rsidP="0068012B">
      <w:pPr>
        <w:numPr>
          <w:ilvl w:val="0"/>
          <w:numId w:val="90"/>
        </w:numPr>
        <w:spacing w:after="200" w:line="276" w:lineRule="auto"/>
        <w:ind w:left="1080" w:hanging="270"/>
        <w:rPr>
          <w:rFonts w:eastAsia="PMingLiU" w:cs="Tahoma"/>
          <w:lang w:eastAsia="zh-TW"/>
        </w:rPr>
      </w:pPr>
      <w:r w:rsidRPr="00F31997">
        <w:rPr>
          <w:rFonts w:eastAsia="PMingLiU" w:cs="Tahoma" w:hint="eastAsia"/>
          <w:lang w:val="zh-TW" w:eastAsia="zh-TW"/>
        </w:rPr>
        <w:t>針對其</w:t>
      </w:r>
      <w:r w:rsidRPr="00070F12">
        <w:rPr>
          <w:rFonts w:eastAsia="PMingLiU" w:cs="Tahoma"/>
          <w:lang w:eastAsia="zh-TW"/>
        </w:rPr>
        <w:t xml:space="preserve"> Windows </w:t>
      </w:r>
      <w:r w:rsidRPr="00F31997">
        <w:rPr>
          <w:rFonts w:eastAsia="PMingLiU" w:cs="Tahoma" w:hint="eastAsia"/>
          <w:lang w:val="zh-TW" w:eastAsia="zh-TW"/>
        </w:rPr>
        <w:t>桌面作業系統使用權具備有效的軟體保證</w:t>
      </w:r>
    </w:p>
    <w:p w:rsidR="003117FE" w:rsidRPr="00F31997" w:rsidRDefault="003117FE" w:rsidP="0068012B">
      <w:pPr>
        <w:numPr>
          <w:ilvl w:val="0"/>
          <w:numId w:val="90"/>
        </w:numPr>
        <w:spacing w:after="200" w:line="276" w:lineRule="auto"/>
        <w:ind w:left="1080" w:hanging="270"/>
        <w:rPr>
          <w:rFonts w:eastAsia="PMingLiU" w:cs="Tahoma"/>
          <w:lang w:eastAsia="zh-TW"/>
        </w:rPr>
      </w:pPr>
      <w:r w:rsidRPr="00070F12">
        <w:rPr>
          <w:rFonts w:eastAsia="PMingLiU" w:cs="Tahoma"/>
          <w:lang w:eastAsia="zh-TW"/>
        </w:rPr>
        <w:t xml:space="preserve">Windows </w:t>
      </w:r>
      <w:r w:rsidRPr="00F31997">
        <w:rPr>
          <w:rFonts w:eastAsia="PMingLiU" w:cs="Tahoma" w:hint="eastAsia"/>
          <w:lang w:val="zh-TW" w:eastAsia="zh-TW"/>
        </w:rPr>
        <w:t>虛擬桌面存取的有效訂閱</w:t>
      </w:r>
      <w:r w:rsidRPr="00070F12">
        <w:rPr>
          <w:rFonts w:eastAsia="PMingLiU" w:cs="Tahoma" w:hint="eastAsia"/>
          <w:lang w:eastAsia="zh-TW"/>
        </w:rPr>
        <w:t>，</w:t>
      </w:r>
      <w:r w:rsidRPr="00F31997">
        <w:rPr>
          <w:rFonts w:eastAsia="PMingLiU" w:cs="Tahoma" w:hint="eastAsia"/>
          <w:lang w:val="zh-TW" w:eastAsia="zh-TW"/>
        </w:rPr>
        <w:t>或</w:t>
      </w:r>
    </w:p>
    <w:p w:rsidR="003117FE" w:rsidRPr="00F31997" w:rsidRDefault="003117FE" w:rsidP="0068012B">
      <w:pPr>
        <w:numPr>
          <w:ilvl w:val="0"/>
          <w:numId w:val="90"/>
        </w:numPr>
        <w:spacing w:after="200" w:line="276" w:lineRule="auto"/>
        <w:ind w:left="1080" w:hanging="270"/>
        <w:rPr>
          <w:rFonts w:eastAsia="PMingLiU" w:cs="Tahoma"/>
        </w:rPr>
      </w:pPr>
      <w:r w:rsidRPr="00070F12">
        <w:rPr>
          <w:rFonts w:eastAsia="PMingLiU" w:cs="Tahoma"/>
        </w:rPr>
        <w:t>Windows</w:t>
      </w:r>
      <w:r w:rsidR="00D35CB8" w:rsidRPr="00D35CB8">
        <w:rPr>
          <w:rFonts w:eastAsia="PMingLiU" w:cs="Tahoma"/>
          <w:vertAlign w:val="superscript"/>
        </w:rPr>
        <w:t>®</w:t>
      </w:r>
      <w:r w:rsidRPr="00070F12">
        <w:rPr>
          <w:rFonts w:eastAsia="PMingLiU" w:cs="Tahoma"/>
        </w:rPr>
        <w:t xml:space="preserve"> Intune </w:t>
      </w:r>
      <w:r w:rsidRPr="00F31997">
        <w:rPr>
          <w:rFonts w:eastAsia="PMingLiU" w:cs="Tahoma" w:hint="eastAsia"/>
          <w:lang w:val="zh-TW"/>
        </w:rPr>
        <w:t>的有效訂閱</w:t>
      </w:r>
    </w:p>
    <w:p w:rsidR="003117FE" w:rsidRPr="00F31997" w:rsidRDefault="003117FE" w:rsidP="003117FE">
      <w:pPr>
        <w:rPr>
          <w:rFonts w:eastAsia="PMingLiU" w:cs="Tahoma"/>
        </w:rPr>
      </w:pPr>
    </w:p>
    <w:p w:rsidR="003117FE" w:rsidRPr="00F31997" w:rsidRDefault="003117FE" w:rsidP="003117FE">
      <w:pPr>
        <w:rPr>
          <w:rFonts w:eastAsia="PMingLiU" w:cs="Tahoma"/>
          <w:lang w:eastAsia="zh-TW"/>
        </w:rPr>
      </w:pPr>
      <w:r w:rsidRPr="00F31997">
        <w:rPr>
          <w:rFonts w:eastAsia="PMingLiU" w:cs="Tahoma" w:hint="eastAsia"/>
          <w:color w:val="000000"/>
          <w:szCs w:val="18"/>
          <w:lang w:val="zh-TW" w:eastAsia="zh-TW"/>
        </w:rPr>
        <w:t>若要取得有關此產品之詳細資訊</w:t>
      </w:r>
      <w:r w:rsidRPr="00070F12">
        <w:rPr>
          <w:rFonts w:eastAsia="PMingLiU" w:cs="Tahoma" w:hint="eastAsia"/>
          <w:color w:val="000000"/>
          <w:szCs w:val="18"/>
          <w:lang w:eastAsia="zh-TW"/>
        </w:rPr>
        <w:t>，</w:t>
      </w:r>
      <w:r w:rsidRPr="00F31997">
        <w:rPr>
          <w:rFonts w:eastAsia="PMingLiU" w:cs="Tahoma" w:hint="eastAsia"/>
          <w:color w:val="000000"/>
          <w:szCs w:val="18"/>
          <w:lang w:val="zh-TW" w:eastAsia="zh-TW"/>
        </w:rPr>
        <w:t>請參閱本文件的系統組合小節中之「產品注意事項」。</w:t>
      </w:r>
    </w:p>
    <w:p w:rsidR="003117FE" w:rsidRDefault="003117FE" w:rsidP="003117FE">
      <w:pPr>
        <w:rPr>
          <w:rFonts w:eastAsia="MS PGothic" w:cs="Tahoma"/>
          <w:color w:val="000000"/>
          <w:sz w:val="20"/>
          <w:szCs w:val="20"/>
          <w:lang w:eastAsia="zh-TW"/>
        </w:rPr>
      </w:pPr>
    </w:p>
    <w:p w:rsidR="00940ADA" w:rsidRPr="00070F12" w:rsidRDefault="00940ADA" w:rsidP="003117FE">
      <w:pPr>
        <w:rPr>
          <w:rFonts w:eastAsia="MS PGothic" w:cs="Tahoma"/>
          <w:color w:val="000000"/>
          <w:sz w:val="20"/>
          <w:szCs w:val="20"/>
          <w:lang w:eastAsia="zh-TW"/>
        </w:rPr>
      </w:pPr>
    </w:p>
    <w:p w:rsidR="003117FE" w:rsidRPr="00F31997" w:rsidRDefault="003117FE" w:rsidP="003117FE">
      <w:pPr>
        <w:rPr>
          <w:rFonts w:eastAsia="PMingLiU" w:cs="Tahoma"/>
          <w:lang w:eastAsia="zh-TW"/>
        </w:rPr>
      </w:pPr>
      <w:r w:rsidRPr="00070F12">
        <w:rPr>
          <w:rFonts w:eastAsia="PMingLiU" w:cs="Tahoma"/>
          <w:b/>
          <w:color w:val="000000"/>
          <w:sz w:val="20"/>
          <w:lang w:eastAsia="zh-TW"/>
        </w:rPr>
        <w:t xml:space="preserve">Windows </w:t>
      </w:r>
      <w:r w:rsidRPr="00F31997">
        <w:rPr>
          <w:rFonts w:eastAsia="PMingLiU" w:cs="Tahoma" w:hint="eastAsia"/>
          <w:b/>
          <w:color w:val="000000"/>
          <w:sz w:val="20"/>
          <w:lang w:val="zh-TW" w:eastAsia="zh-TW"/>
        </w:rPr>
        <w:t>授權桌面的虛擬化權利</w:t>
      </w:r>
    </w:p>
    <w:p w:rsidR="003117FE" w:rsidRPr="00070F12" w:rsidRDefault="003117FE" w:rsidP="003117FE">
      <w:pPr>
        <w:rPr>
          <w:rFonts w:cs="Tahoma"/>
          <w:color w:val="000000"/>
          <w:szCs w:val="18"/>
          <w:lang w:eastAsia="zh-TW"/>
        </w:rPr>
      </w:pPr>
    </w:p>
    <w:p w:rsidR="003117FE" w:rsidRPr="00F31997" w:rsidRDefault="003117FE" w:rsidP="003117FE">
      <w:pPr>
        <w:rPr>
          <w:rFonts w:eastAsia="PMingLiU" w:cs="Tahoma"/>
          <w:lang w:eastAsia="zh-TW"/>
        </w:rPr>
      </w:pPr>
      <w:r w:rsidRPr="00F31997">
        <w:rPr>
          <w:rFonts w:eastAsia="PMingLiU" w:cs="Tahoma" w:hint="eastAsia"/>
          <w:color w:val="000000"/>
          <w:lang w:val="zh-TW" w:eastAsia="zh-TW"/>
        </w:rPr>
        <w:t>大量授權客戶針對他們如何在其組織內建置</w:t>
      </w:r>
      <w:r w:rsidRPr="00F31997">
        <w:rPr>
          <w:rFonts w:eastAsia="PMingLiU" w:cs="Tahoma"/>
          <w:color w:val="000000"/>
          <w:lang w:val="zh-TW" w:eastAsia="zh-TW"/>
        </w:rPr>
        <w:t xml:space="preserve"> Windows 7 </w:t>
      </w:r>
      <w:r w:rsidRPr="00F31997">
        <w:rPr>
          <w:rFonts w:eastAsia="PMingLiU" w:cs="Tahoma" w:hint="eastAsia"/>
          <w:color w:val="000000"/>
          <w:lang w:val="zh-TW" w:eastAsia="zh-TW"/>
        </w:rPr>
        <w:t>擁有一些彈性。</w:t>
      </w:r>
    </w:p>
    <w:p w:rsidR="003117FE" w:rsidRPr="00F31997" w:rsidRDefault="003117FE" w:rsidP="003117FE">
      <w:pPr>
        <w:jc w:val="both"/>
        <w:rPr>
          <w:rFonts w:eastAsia="PMingLiU" w:cs="Tahoma"/>
          <w:lang w:eastAsia="zh-TW"/>
        </w:rPr>
      </w:pPr>
      <w:r w:rsidRPr="00F31997">
        <w:rPr>
          <w:rFonts w:eastAsia="PMingLiU" w:cs="Tahoma" w:hint="eastAsia"/>
          <w:lang w:val="zh-TW" w:eastAsia="zh-TW"/>
        </w:rPr>
        <w:t>具備下列一種或兩種條件的客戶得延用虛擬化使用權利：</w:t>
      </w:r>
    </w:p>
    <w:p w:rsidR="003117FE" w:rsidRPr="00F31997" w:rsidRDefault="003117FE" w:rsidP="003117FE">
      <w:pPr>
        <w:jc w:val="both"/>
        <w:rPr>
          <w:rFonts w:eastAsia="PMingLiU" w:cs="Tahoma"/>
          <w:lang w:eastAsia="zh-TW"/>
        </w:rPr>
      </w:pPr>
    </w:p>
    <w:p w:rsidR="003117FE" w:rsidRDefault="003117FE" w:rsidP="0068012B">
      <w:pPr>
        <w:numPr>
          <w:ilvl w:val="0"/>
          <w:numId w:val="78"/>
        </w:numPr>
        <w:spacing w:after="200" w:line="276" w:lineRule="auto"/>
        <w:rPr>
          <w:rFonts w:eastAsia="PMingLiU" w:cs="Tahoma"/>
          <w:lang w:eastAsia="zh-TW"/>
        </w:rPr>
      </w:pPr>
      <w:r w:rsidRPr="00F31997">
        <w:rPr>
          <w:rFonts w:eastAsia="PMingLiU" w:cs="Tahoma" w:hint="eastAsia"/>
          <w:lang w:val="zh-TW" w:eastAsia="zh-TW"/>
        </w:rPr>
        <w:t>針對其</w:t>
      </w:r>
      <w:r w:rsidRPr="00F31997">
        <w:rPr>
          <w:rFonts w:eastAsia="PMingLiU" w:cs="Tahoma"/>
          <w:lang w:val="zh-TW" w:eastAsia="zh-TW"/>
        </w:rPr>
        <w:t xml:space="preserve"> Windows </w:t>
      </w:r>
      <w:r w:rsidRPr="00F31997">
        <w:rPr>
          <w:rFonts w:eastAsia="PMingLiU" w:cs="Tahoma" w:hint="eastAsia"/>
          <w:lang w:val="zh-TW" w:eastAsia="zh-TW"/>
        </w:rPr>
        <w:t>桌面作業系統使用權具備有效的軟體保證</w:t>
      </w:r>
    </w:p>
    <w:p w:rsidR="00793E9A" w:rsidRPr="00F31997" w:rsidRDefault="00793E9A" w:rsidP="00793E9A">
      <w:pPr>
        <w:spacing w:after="200" w:line="276" w:lineRule="auto"/>
        <w:rPr>
          <w:rFonts w:eastAsia="PMingLiU" w:cs="Tahoma"/>
          <w:lang w:eastAsia="zh-TW"/>
        </w:rPr>
      </w:pPr>
    </w:p>
    <w:p w:rsidR="003117FE" w:rsidRPr="00F31997" w:rsidRDefault="003117FE" w:rsidP="0068012B">
      <w:pPr>
        <w:numPr>
          <w:ilvl w:val="0"/>
          <w:numId w:val="78"/>
        </w:numPr>
        <w:spacing w:after="200" w:line="276" w:lineRule="auto"/>
        <w:jc w:val="both"/>
        <w:rPr>
          <w:rFonts w:eastAsia="PMingLiU" w:cs="Tahoma"/>
        </w:rPr>
      </w:pPr>
      <w:r w:rsidRPr="00F31997">
        <w:rPr>
          <w:rFonts w:eastAsia="PMingLiU" w:cs="Tahoma" w:hint="eastAsia"/>
          <w:lang w:val="zh-TW"/>
        </w:rPr>
        <w:t>隨附</w:t>
      </w: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訂購線上服務利益</w:t>
      </w: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的有效訂閱</w:t>
      </w:r>
    </w:p>
    <w:p w:rsidR="003117FE" w:rsidRPr="00F31997" w:rsidRDefault="003117FE" w:rsidP="003117FE">
      <w:pPr>
        <w:rPr>
          <w:rFonts w:eastAsia="PMingLiU" w:cs="Tahoma"/>
        </w:rPr>
      </w:pPr>
    </w:p>
    <w:p w:rsidR="003117FE" w:rsidRPr="00F31997" w:rsidRDefault="003117FE" w:rsidP="003117FE">
      <w:pPr>
        <w:rPr>
          <w:rFonts w:eastAsia="PMingLiU" w:cs="Tahoma"/>
          <w:lang w:eastAsia="zh-TW"/>
        </w:rPr>
      </w:pPr>
      <w:r w:rsidRPr="00F31997">
        <w:rPr>
          <w:rFonts w:eastAsia="PMingLiU" w:cs="Tahoma" w:hint="eastAsia"/>
          <w:color w:val="000000"/>
          <w:lang w:val="zh-TW" w:eastAsia="zh-TW"/>
        </w:rPr>
        <w:t>此使用權最多可以在四部本機虛擬機器上執行軟體。雖然客戶對</w:t>
      </w:r>
      <w:r w:rsidRPr="00F31997">
        <w:rPr>
          <w:rFonts w:eastAsia="PMingLiU" w:cs="Tahoma"/>
          <w:color w:val="000000"/>
          <w:lang w:val="zh-TW" w:eastAsia="zh-TW"/>
        </w:rPr>
        <w:t xml:space="preserve"> Windows 7 </w:t>
      </w:r>
      <w:r w:rsidRPr="00F31997">
        <w:rPr>
          <w:rFonts w:eastAsia="PMingLiU" w:cs="Tahoma" w:hint="eastAsia"/>
          <w:color w:val="000000"/>
          <w:lang w:val="zh-TW" w:eastAsia="zh-TW"/>
        </w:rPr>
        <w:t>企業版的使用權於其軟體保證範圍屆滿後仍有效，但虛擬化使用權利則不是如此。如需進一步之使用權詳細資訊，請參閱「產品使用權」文件。</w:t>
      </w:r>
    </w:p>
    <w:p w:rsidR="003117FE" w:rsidRPr="00F31997" w:rsidRDefault="003117FE" w:rsidP="003117FE">
      <w:pPr>
        <w:rPr>
          <w:rFonts w:eastAsia="PMingLiU" w:cs="Tahoma"/>
          <w:lang w:eastAsia="zh-TW"/>
        </w:rPr>
      </w:pPr>
    </w:p>
    <w:p w:rsidR="003117FE" w:rsidRPr="00F31997" w:rsidRDefault="003117FE" w:rsidP="003117FE">
      <w:pPr>
        <w:pStyle w:val="Heading3"/>
        <w:rPr>
          <w:rFonts w:ascii="Tahoma" w:eastAsia="PMingLiU" w:hAnsi="Tahoma" w:cs="Tahoma"/>
          <w:lang w:eastAsia="zh-TW"/>
        </w:rPr>
      </w:pPr>
      <w:bookmarkStart w:id="1064" w:name="_Toc257907651"/>
      <w:bookmarkStart w:id="1065" w:name="_Toc233026785"/>
    </w:p>
    <w:p w:rsidR="003117FE" w:rsidRPr="00F31997" w:rsidRDefault="003117FE" w:rsidP="003117FE">
      <w:pPr>
        <w:pStyle w:val="Heading3"/>
        <w:rPr>
          <w:rFonts w:ascii="Tahoma" w:eastAsia="PMingLiU" w:hAnsi="Tahoma" w:cs="Tahoma"/>
          <w:lang w:eastAsia="zh-TW"/>
        </w:rPr>
      </w:pPr>
      <w:bookmarkStart w:id="1066" w:name="_Toc325609230"/>
      <w:bookmarkStart w:id="1067" w:name="_Toc327950101"/>
      <w:bookmarkEnd w:id="1064"/>
      <w:bookmarkEnd w:id="1066"/>
      <w:r w:rsidRPr="00ED71A8">
        <w:rPr>
          <w:rFonts w:ascii="Tahoma" w:eastAsia="PMingLiU" w:hAnsi="Tahoma" w:cs="Tahoma"/>
          <w:color w:val="000000"/>
          <w:lang w:eastAsia="zh-TW"/>
        </w:rPr>
        <w:t xml:space="preserve">Windows </w:t>
      </w:r>
      <w:r w:rsidRPr="00F31997">
        <w:rPr>
          <w:rFonts w:ascii="Tahoma" w:eastAsia="PMingLiU" w:hAnsi="Tahoma" w:cs="Tahoma" w:hint="eastAsia"/>
          <w:color w:val="000000"/>
          <w:lang w:val="zh-TW" w:eastAsia="zh-TW"/>
        </w:rPr>
        <w:t>虛擬桌面存取</w:t>
      </w:r>
      <w:r w:rsidRPr="00ED71A8">
        <w:rPr>
          <w:rFonts w:ascii="Tahoma" w:eastAsia="PMingLiU" w:hAnsi="Tahoma" w:cs="Tahoma"/>
          <w:color w:val="000000"/>
          <w:lang w:eastAsia="zh-TW"/>
        </w:rPr>
        <w:t xml:space="preserve"> (VDA)</w:t>
      </w:r>
      <w:bookmarkEnd w:id="1067"/>
    </w:p>
    <w:p w:rsidR="003117FE" w:rsidRPr="00070F12" w:rsidRDefault="003117FE" w:rsidP="003117FE">
      <w:pPr>
        <w:rPr>
          <w:rFonts w:cs="Tahoma"/>
          <w:b/>
          <w:bCs/>
          <w:color w:val="000000"/>
          <w:sz w:val="20"/>
          <w:szCs w:val="20"/>
          <w:lang w:eastAsia="zh-TW"/>
        </w:rPr>
      </w:pPr>
    </w:p>
    <w:p w:rsidR="003117FE" w:rsidRPr="00F31997" w:rsidRDefault="003117FE" w:rsidP="003117FE">
      <w:pPr>
        <w:rPr>
          <w:rFonts w:eastAsia="PMingLiU" w:cs="Tahoma"/>
          <w:lang w:eastAsia="zh-TW"/>
        </w:rPr>
      </w:pPr>
      <w:r w:rsidRPr="00F31997">
        <w:rPr>
          <w:rFonts w:eastAsia="PMingLiU" w:cs="Tahoma" w:hint="eastAsia"/>
          <w:color w:val="000000"/>
          <w:lang w:val="zh-TW" w:eastAsia="zh-TW"/>
        </w:rPr>
        <w:t>具備</w:t>
      </w:r>
      <w:r w:rsidRPr="00ED71A8">
        <w:rPr>
          <w:rFonts w:eastAsia="PMingLiU" w:cs="Tahoma"/>
          <w:color w:val="000000"/>
          <w:lang w:eastAsia="zh-TW"/>
        </w:rPr>
        <w:t xml:space="preserve"> Windows </w:t>
      </w:r>
      <w:r w:rsidRPr="00F31997">
        <w:rPr>
          <w:rFonts w:eastAsia="PMingLiU" w:cs="Tahoma" w:hint="eastAsia"/>
          <w:color w:val="000000"/>
          <w:lang w:val="zh-TW" w:eastAsia="zh-TW"/>
        </w:rPr>
        <w:t>桌面作業系統之軟體保證的客戶</w:t>
      </w:r>
      <w:r w:rsidRPr="00ED71A8">
        <w:rPr>
          <w:rFonts w:eastAsia="PMingLiU" w:cs="Tahoma" w:hint="eastAsia"/>
          <w:color w:val="000000"/>
          <w:lang w:eastAsia="zh-TW"/>
        </w:rPr>
        <w:t>，</w:t>
      </w:r>
      <w:r w:rsidRPr="00F31997">
        <w:rPr>
          <w:rFonts w:eastAsia="PMingLiU" w:cs="Tahoma" w:hint="eastAsia"/>
          <w:color w:val="000000"/>
          <w:lang w:val="zh-TW" w:eastAsia="zh-TW"/>
        </w:rPr>
        <w:t>以及已取得</w:t>
      </w:r>
      <w:r w:rsidRPr="00ED71A8">
        <w:rPr>
          <w:rFonts w:eastAsia="PMingLiU" w:cs="Tahoma"/>
          <w:color w:val="000000"/>
          <w:lang w:eastAsia="zh-TW"/>
        </w:rPr>
        <w:t xml:space="preserve"> Windows</w:t>
      </w:r>
      <w:r w:rsidR="00D35CB8" w:rsidRPr="00ED71A8">
        <w:rPr>
          <w:rFonts w:eastAsia="PMingLiU" w:cs="Tahoma"/>
          <w:color w:val="000000"/>
          <w:vertAlign w:val="superscript"/>
          <w:lang w:eastAsia="zh-TW"/>
        </w:rPr>
        <w:t>®</w:t>
      </w:r>
      <w:r w:rsidRPr="00ED71A8">
        <w:rPr>
          <w:rFonts w:eastAsia="PMingLiU" w:cs="Tahoma"/>
          <w:color w:val="000000"/>
          <w:lang w:eastAsia="zh-TW"/>
        </w:rPr>
        <w:t xml:space="preserve"> Intune </w:t>
      </w:r>
      <w:r w:rsidRPr="00F31997">
        <w:rPr>
          <w:rFonts w:eastAsia="PMingLiU" w:cs="Tahoma" w:hint="eastAsia"/>
          <w:color w:val="000000"/>
          <w:lang w:val="zh-TW" w:eastAsia="zh-TW"/>
        </w:rPr>
        <w:t>授權的客戶</w:t>
      </w:r>
      <w:r w:rsidRPr="00ED71A8">
        <w:rPr>
          <w:rFonts w:eastAsia="PMingLiU" w:cs="Tahoma" w:hint="eastAsia"/>
          <w:color w:val="000000"/>
          <w:lang w:eastAsia="zh-TW"/>
        </w:rPr>
        <w:t>，</w:t>
      </w:r>
      <w:r w:rsidRPr="00F31997">
        <w:rPr>
          <w:rFonts w:eastAsia="PMingLiU" w:cs="Tahoma" w:hint="eastAsia"/>
          <w:color w:val="000000"/>
          <w:lang w:val="zh-TW" w:eastAsia="zh-TW"/>
        </w:rPr>
        <w:t>均可取得</w:t>
      </w:r>
      <w:r w:rsidRPr="00ED71A8">
        <w:rPr>
          <w:rFonts w:eastAsia="PMingLiU" w:cs="Tahoma"/>
          <w:color w:val="000000"/>
          <w:lang w:eastAsia="zh-TW"/>
        </w:rPr>
        <w:t xml:space="preserve"> Windows VDA </w:t>
      </w:r>
      <w:r w:rsidRPr="00F31997">
        <w:rPr>
          <w:rFonts w:eastAsia="PMingLiU" w:cs="Tahoma" w:hint="eastAsia"/>
          <w:color w:val="000000"/>
          <w:lang w:val="zh-TW" w:eastAsia="zh-TW"/>
        </w:rPr>
        <w:t>之個別訂閱使用權。</w:t>
      </w:r>
      <w:r w:rsidRPr="00ED71A8">
        <w:rPr>
          <w:rFonts w:eastAsia="PMingLiU" w:cs="Tahoma"/>
          <w:color w:val="000000"/>
          <w:lang w:eastAsia="zh-TW"/>
        </w:rPr>
        <w:t xml:space="preserve">Windows VDA </w:t>
      </w:r>
      <w:r w:rsidRPr="00F31997">
        <w:rPr>
          <w:rFonts w:eastAsia="PMingLiU" w:cs="Tahoma" w:hint="eastAsia"/>
          <w:color w:val="000000"/>
          <w:lang w:val="zh-TW" w:eastAsia="zh-TW"/>
        </w:rPr>
        <w:t>訂閱使用權主要針對想要使用精簡型用戶端</w:t>
      </w:r>
      <w:r w:rsidRPr="00ED71A8">
        <w:rPr>
          <w:rFonts w:eastAsia="PMingLiU" w:cs="Tahoma"/>
          <w:color w:val="000000"/>
          <w:lang w:eastAsia="zh-TW"/>
        </w:rPr>
        <w:t xml:space="preserve"> (Thin Client) </w:t>
      </w:r>
      <w:r w:rsidRPr="00F31997">
        <w:rPr>
          <w:rFonts w:eastAsia="PMingLiU" w:cs="Tahoma" w:hint="eastAsia"/>
          <w:color w:val="000000"/>
          <w:lang w:val="zh-TW" w:eastAsia="zh-TW"/>
        </w:rPr>
        <w:t>裝置來建置</w:t>
      </w:r>
      <w:r w:rsidRPr="00ED71A8">
        <w:rPr>
          <w:rFonts w:eastAsia="PMingLiU" w:cs="Tahoma"/>
          <w:color w:val="000000"/>
          <w:lang w:eastAsia="zh-TW"/>
        </w:rPr>
        <w:t xml:space="preserve"> Windows </w:t>
      </w:r>
      <w:r w:rsidRPr="00F31997">
        <w:rPr>
          <w:rFonts w:eastAsia="PMingLiU" w:cs="Tahoma" w:hint="eastAsia"/>
          <w:color w:val="000000"/>
          <w:lang w:val="zh-TW" w:eastAsia="zh-TW"/>
        </w:rPr>
        <w:t>的客戶</w:t>
      </w:r>
      <w:r w:rsidRPr="00ED71A8">
        <w:rPr>
          <w:rFonts w:eastAsia="PMingLiU" w:cs="Tahoma"/>
          <w:color w:val="000000"/>
          <w:lang w:eastAsia="zh-TW"/>
        </w:rPr>
        <w:t xml:space="preserve"> (</w:t>
      </w:r>
      <w:r w:rsidRPr="00F31997">
        <w:rPr>
          <w:rFonts w:eastAsia="PMingLiU" w:cs="Tahoma" w:hint="eastAsia"/>
          <w:color w:val="000000"/>
          <w:lang w:val="zh-TW" w:eastAsia="zh-TW"/>
        </w:rPr>
        <w:t>通常與內嵌作業系統一起預先安裝</w:t>
      </w:r>
      <w:r w:rsidRPr="00ED71A8">
        <w:rPr>
          <w:rFonts w:eastAsia="PMingLiU" w:cs="Tahoma"/>
          <w:color w:val="000000"/>
          <w:lang w:eastAsia="zh-TW"/>
        </w:rPr>
        <w:t>)</w:t>
      </w:r>
      <w:r w:rsidRPr="00F31997">
        <w:rPr>
          <w:rFonts w:eastAsia="PMingLiU" w:cs="Tahoma" w:hint="eastAsia"/>
          <w:color w:val="000000"/>
          <w:lang w:val="zh-TW" w:eastAsia="zh-TW"/>
        </w:rPr>
        <w:t>。</w:t>
      </w:r>
      <w:r w:rsidRPr="00F31997">
        <w:rPr>
          <w:rFonts w:eastAsia="PMingLiU" w:cs="Tahoma"/>
          <w:color w:val="000000"/>
          <w:lang w:val="zh-TW" w:eastAsia="zh-TW"/>
        </w:rPr>
        <w:t xml:space="preserve">VDA </w:t>
      </w:r>
      <w:r w:rsidRPr="00F31997">
        <w:rPr>
          <w:rFonts w:eastAsia="PMingLiU" w:cs="Tahoma" w:hint="eastAsia"/>
          <w:color w:val="000000"/>
          <w:lang w:val="zh-TW" w:eastAsia="zh-TW"/>
        </w:rPr>
        <w:t>訂閱使用權提供給客戶其訂閱期間可取得之最新版</w:t>
      </w:r>
      <w:r w:rsidRPr="00F31997">
        <w:rPr>
          <w:rFonts w:eastAsia="PMingLiU" w:cs="Tahoma"/>
          <w:color w:val="000000"/>
          <w:lang w:val="zh-TW" w:eastAsia="zh-TW"/>
        </w:rPr>
        <w:t xml:space="preserve"> Windows </w:t>
      </w:r>
      <w:r w:rsidRPr="00F31997">
        <w:rPr>
          <w:rFonts w:eastAsia="PMingLiU" w:cs="Tahoma" w:hint="eastAsia"/>
          <w:color w:val="000000"/>
          <w:lang w:val="zh-TW" w:eastAsia="zh-TW"/>
        </w:rPr>
        <w:t>桌面作業系統的執行權利。</w:t>
      </w:r>
    </w:p>
    <w:p w:rsidR="003117FE" w:rsidRPr="00F31997" w:rsidRDefault="003117FE" w:rsidP="003117FE">
      <w:pPr>
        <w:rPr>
          <w:rFonts w:eastAsia="PMingLiU" w:cs="Tahoma"/>
          <w:lang w:eastAsia="zh-TW"/>
        </w:rPr>
      </w:pPr>
    </w:p>
    <w:p w:rsidR="003117FE" w:rsidRPr="00F31997" w:rsidRDefault="003117FE" w:rsidP="003117FE">
      <w:pPr>
        <w:jc w:val="both"/>
        <w:rPr>
          <w:rFonts w:eastAsia="PMingLiU" w:cs="Tahoma"/>
          <w:lang w:eastAsia="zh-TW"/>
        </w:rPr>
      </w:pPr>
      <w:r w:rsidRPr="00F31997">
        <w:rPr>
          <w:rFonts w:eastAsia="PMingLiU" w:cs="Tahoma" w:hint="eastAsia"/>
          <w:color w:val="000000"/>
          <w:lang w:val="zh-TW" w:eastAsia="zh-TW"/>
        </w:rPr>
        <w:t>具備有效的</w:t>
      </w:r>
      <w:r w:rsidRPr="00F31997">
        <w:rPr>
          <w:rFonts w:eastAsia="PMingLiU" w:cs="Tahoma"/>
          <w:color w:val="000000"/>
          <w:lang w:val="zh-TW" w:eastAsia="zh-TW"/>
        </w:rPr>
        <w:t xml:space="preserve"> VECD </w:t>
      </w:r>
      <w:r w:rsidRPr="00F31997">
        <w:rPr>
          <w:rFonts w:eastAsia="PMingLiU" w:cs="Tahoma" w:hint="eastAsia"/>
          <w:color w:val="000000"/>
          <w:lang w:val="zh-TW" w:eastAsia="zh-TW"/>
        </w:rPr>
        <w:t>訂閱使用權的所有客戶都有資格依據</w:t>
      </w:r>
      <w:r w:rsidRPr="00F31997">
        <w:rPr>
          <w:rFonts w:eastAsia="PMingLiU" w:cs="Tahoma"/>
          <w:color w:val="000000"/>
          <w:lang w:val="zh-TW" w:eastAsia="zh-TW"/>
        </w:rPr>
        <w:t xml:space="preserve"> Windows VDA </w:t>
      </w:r>
      <w:r w:rsidRPr="00F31997">
        <w:rPr>
          <w:rFonts w:eastAsia="PMingLiU" w:cs="Tahoma" w:hint="eastAsia"/>
          <w:color w:val="000000"/>
          <w:lang w:val="zh-TW" w:eastAsia="zh-TW"/>
        </w:rPr>
        <w:t>使用權利使用軟體。</w:t>
      </w:r>
    </w:p>
    <w:p w:rsidR="003117FE" w:rsidRPr="00F31997" w:rsidRDefault="003117FE" w:rsidP="003117FE">
      <w:pPr>
        <w:jc w:val="both"/>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color w:val="000000"/>
          <w:lang w:val="zh-TW" w:eastAsia="zh-TW"/>
        </w:rPr>
        <w:t>如需</w:t>
      </w:r>
      <w:r w:rsidRPr="00F31997">
        <w:rPr>
          <w:rFonts w:eastAsia="PMingLiU" w:cs="Tahoma"/>
          <w:color w:val="000000"/>
          <w:lang w:val="zh-TW" w:eastAsia="zh-TW"/>
        </w:rPr>
        <w:t xml:space="preserve"> VDA </w:t>
      </w:r>
      <w:r w:rsidRPr="00F31997">
        <w:rPr>
          <w:rFonts w:eastAsia="PMingLiU" w:cs="Tahoma" w:hint="eastAsia"/>
          <w:color w:val="000000"/>
          <w:lang w:val="zh-TW" w:eastAsia="zh-TW"/>
        </w:rPr>
        <w:t>之詳細資訊，請參閱「產品使用權」文件。</w:t>
      </w:r>
    </w:p>
    <w:bookmarkEnd w:id="1065"/>
    <w:p w:rsidR="003117FE" w:rsidRPr="00070F12" w:rsidRDefault="003117FE" w:rsidP="003117FE">
      <w:pPr>
        <w:rPr>
          <w:rFonts w:cs="Tahoma"/>
          <w:b/>
          <w:sz w:val="20"/>
          <w:szCs w:val="20"/>
          <w:lang w:eastAsia="zh-TW"/>
        </w:rPr>
      </w:pPr>
    </w:p>
    <w:p w:rsidR="003117FE" w:rsidRPr="008C523E" w:rsidRDefault="003117FE" w:rsidP="008C523E">
      <w:pPr>
        <w:rPr>
          <w:b/>
          <w:bCs/>
          <w:sz w:val="20"/>
          <w:szCs w:val="24"/>
          <w:lang w:eastAsia="zh-TW"/>
        </w:rPr>
      </w:pPr>
      <w:bookmarkStart w:id="1068" w:name="_Toc325609231"/>
      <w:bookmarkStart w:id="1069" w:name="_Toc327950102"/>
      <w:bookmarkEnd w:id="1068"/>
      <w:r w:rsidRPr="008C523E">
        <w:rPr>
          <w:rStyle w:val="Heading3Char"/>
          <w:rFonts w:ascii="Tahoma" w:eastAsia="PMingLiU" w:cs="Tahoma"/>
          <w:lang w:eastAsia="zh-TW"/>
        </w:rPr>
        <w:t>升級使用權可用性</w:t>
      </w:r>
      <w:bookmarkEnd w:id="1069"/>
      <w:r w:rsidR="008C523E" w:rsidRPr="008C523E">
        <w:rPr>
          <w:b/>
          <w:bCs/>
          <w:sz w:val="20"/>
          <w:szCs w:val="24"/>
          <w:lang w:eastAsia="zh-TW"/>
        </w:rPr>
        <w:t>*</w:t>
      </w:r>
    </w:p>
    <w:p w:rsidR="008C523E" w:rsidRPr="008C523E" w:rsidRDefault="008C523E" w:rsidP="008C523E">
      <w:pPr>
        <w:rPr>
          <w:lang w:eastAsia="zh-TW"/>
        </w:rPr>
      </w:pPr>
    </w:p>
    <w:p w:rsidR="003117FE" w:rsidRPr="00793E9A" w:rsidRDefault="003117FE" w:rsidP="003117FE">
      <w:pPr>
        <w:rPr>
          <w:rFonts w:eastAsia="PMingLiU" w:cs="Tahoma"/>
          <w:spacing w:val="-4"/>
        </w:rPr>
      </w:pPr>
      <w:r w:rsidRPr="00793E9A">
        <w:rPr>
          <w:rFonts w:eastAsia="PMingLiU" w:cs="Tahoma" w:hint="eastAsia"/>
          <w:spacing w:val="-4"/>
          <w:lang w:val="zh-TW" w:eastAsia="zh-TW"/>
        </w:rPr>
        <w:t>客戶得將部分產品自較低等級版本移轉至較高等級版本，其可透過升級使用權進行此動作。為了取得升級使用權，針對合格產品，客戶必須擁有具備有效軟體保證之使用權。必須取得升級使用權，且僅有依相同之大量授權方案合約及註冊</w:t>
      </w:r>
      <w:r w:rsidRPr="00793E9A">
        <w:rPr>
          <w:rFonts w:eastAsia="PMingLiU" w:cs="Tahoma"/>
          <w:spacing w:val="-4"/>
          <w:lang w:val="zh-TW" w:eastAsia="zh-TW"/>
        </w:rPr>
        <w:t xml:space="preserve"> (</w:t>
      </w:r>
      <w:r w:rsidRPr="00793E9A">
        <w:rPr>
          <w:rFonts w:eastAsia="PMingLiU" w:cs="Tahoma" w:hint="eastAsia"/>
          <w:spacing w:val="-4"/>
          <w:lang w:val="zh-TW" w:eastAsia="zh-TW"/>
        </w:rPr>
        <w:t>若有的話</w:t>
      </w:r>
      <w:r w:rsidRPr="00793E9A">
        <w:rPr>
          <w:rFonts w:eastAsia="PMingLiU" w:cs="Tahoma"/>
          <w:spacing w:val="-4"/>
          <w:lang w:val="zh-TW" w:eastAsia="zh-TW"/>
        </w:rPr>
        <w:t xml:space="preserve">) </w:t>
      </w:r>
      <w:r w:rsidRPr="00793E9A">
        <w:rPr>
          <w:rFonts w:eastAsia="PMingLiU" w:cs="Tahoma" w:hint="eastAsia"/>
          <w:spacing w:val="-4"/>
          <w:lang w:val="zh-TW" w:eastAsia="zh-TW"/>
        </w:rPr>
        <w:t>取得之使用權始有效，亦即依據原始取得之合格產品的軟體保證範圍。客戶是否能依升級使用權取得使用軟體的權利之前提條件為其是否擁有並保留合格產品之使用權。客戶無法單獨將合格產品之使用權自升級使用權進行移轉。客戶依升級使用權取得之永久權利會取代合格產品之基本使用權。</w:t>
      </w:r>
      <w:r w:rsidRPr="00793E9A">
        <w:rPr>
          <w:rFonts w:eastAsia="PMingLiU" w:cs="Tahoma" w:hint="eastAsia"/>
          <w:spacing w:val="-4"/>
          <w:lang w:val="zh-TW"/>
        </w:rPr>
        <w:t>如需詳細資訊，請參閱下列位置之＜企業版升級使用權大量授權摘要＞</w:t>
      </w:r>
      <w:r w:rsidRPr="00793E9A">
        <w:rPr>
          <w:rFonts w:eastAsia="PMingLiU" w:cs="Tahoma"/>
          <w:spacing w:val="-4"/>
          <w:lang w:val="zh-TW"/>
        </w:rPr>
        <w:t>(Enterprise Edition Step-up License Volume Licensing Brief)</w:t>
      </w:r>
      <w:r w:rsidRPr="00793E9A">
        <w:rPr>
          <w:rFonts w:eastAsia="PMingLiU" w:cs="Tahoma" w:hint="eastAsia"/>
          <w:spacing w:val="-4"/>
          <w:lang w:val="zh-TW"/>
        </w:rPr>
        <w:t>：</w:t>
      </w:r>
      <w:r w:rsidRPr="00793E9A">
        <w:rPr>
          <w:rFonts w:eastAsia="PMingLiU" w:cs="Tahoma"/>
          <w:spacing w:val="-4"/>
          <w:lang w:val="zh-TW"/>
        </w:rPr>
        <w:t>http://</w:t>
      </w:r>
      <w:hyperlink r:id="rId23" w:history="1">
        <w:r w:rsidRPr="00793E9A">
          <w:rPr>
            <w:rStyle w:val="Hyperlink"/>
            <w:rFonts w:eastAsia="PMingLiU" w:cs="Tahoma"/>
            <w:spacing w:val="-4"/>
            <w:lang w:val="zh-TW"/>
          </w:rPr>
          <w:t>www.microsoft.com/licensing</w:t>
        </w:r>
      </w:hyperlink>
    </w:p>
    <w:p w:rsidR="003117FE" w:rsidRPr="00070F12" w:rsidRDefault="003117FE" w:rsidP="003117FE">
      <w:pPr>
        <w:rPr>
          <w:rFonts w:cs="Tahoma"/>
          <w:sz w:val="20"/>
          <w:szCs w:val="20"/>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117FE" w:rsidRPr="00F31997" w:rsidTr="00C70748">
        <w:trPr>
          <w:tblHeader/>
        </w:trPr>
        <w:tc>
          <w:tcPr>
            <w:tcW w:w="4230" w:type="dxa"/>
            <w:tcBorders>
              <w:top w:val="single" w:sz="12" w:space="0" w:color="auto"/>
            </w:tcBorders>
            <w:shd w:val="clear" w:color="auto" w:fill="FABF8F"/>
            <w:tcMar>
              <w:top w:w="0" w:type="dxa"/>
              <w:left w:w="108" w:type="dxa"/>
              <w:bottom w:w="0" w:type="dxa"/>
              <w:right w:w="108" w:type="dxa"/>
            </w:tcMar>
          </w:tcPr>
          <w:p w:rsidR="003117FE" w:rsidRPr="00F31997" w:rsidRDefault="003117FE" w:rsidP="00C70748">
            <w:pPr>
              <w:jc w:val="center"/>
              <w:rPr>
                <w:rFonts w:eastAsia="PMingLiU" w:cs="Tahoma"/>
                <w:b/>
                <w:sz w:val="20"/>
                <w:szCs w:val="20"/>
              </w:rPr>
            </w:pPr>
            <w:r w:rsidRPr="00F31997">
              <w:rPr>
                <w:rFonts w:eastAsia="PMingLiU" w:cs="Tahoma" w:hint="eastAsia"/>
                <w:b/>
                <w:sz w:val="20"/>
                <w:lang w:val="zh-TW"/>
              </w:rPr>
              <w:t>升級來源</w:t>
            </w:r>
          </w:p>
        </w:tc>
        <w:tc>
          <w:tcPr>
            <w:tcW w:w="4230" w:type="dxa"/>
            <w:tcBorders>
              <w:top w:val="single" w:sz="12" w:space="0" w:color="auto"/>
            </w:tcBorders>
            <w:shd w:val="clear" w:color="auto" w:fill="FABF8F"/>
            <w:tcMar>
              <w:top w:w="0" w:type="dxa"/>
              <w:left w:w="108" w:type="dxa"/>
              <w:bottom w:w="0" w:type="dxa"/>
              <w:right w:w="108" w:type="dxa"/>
            </w:tcMar>
          </w:tcPr>
          <w:p w:rsidR="003117FE" w:rsidRPr="00F31997" w:rsidRDefault="003117FE" w:rsidP="00C70748">
            <w:pPr>
              <w:jc w:val="center"/>
              <w:rPr>
                <w:rFonts w:eastAsia="PMingLiU" w:cs="Tahoma"/>
                <w:b/>
                <w:sz w:val="20"/>
                <w:szCs w:val="20"/>
              </w:rPr>
            </w:pPr>
            <w:r w:rsidRPr="00F31997">
              <w:rPr>
                <w:rFonts w:eastAsia="PMingLiU" w:cs="Tahoma" w:hint="eastAsia"/>
                <w:b/>
                <w:sz w:val="20"/>
                <w:lang w:val="zh-TW"/>
              </w:rPr>
              <w:t>升級目標</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BizTalk</w:t>
            </w:r>
            <w:r w:rsidR="00D35CB8" w:rsidRPr="00D35CB8">
              <w:rPr>
                <w:rFonts w:eastAsia="PMingLiU" w:cs="Tahoma"/>
                <w:vertAlign w:val="superscript"/>
                <w:lang w:val="zh-TW"/>
              </w:rPr>
              <w:t>®</w:t>
            </w:r>
            <w:r w:rsidRPr="00F31997">
              <w:rPr>
                <w:rFonts w:eastAsia="PMingLiU" w:cs="Tahoma"/>
                <w:lang w:val="zh-TW"/>
              </w:rPr>
              <w:t xml:space="preserve"> Server Branch</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BizTalk</w:t>
            </w:r>
            <w:r w:rsidR="00D35CB8" w:rsidRPr="00D35CB8">
              <w:rPr>
                <w:rFonts w:eastAsia="PMingLiU" w:cs="Tahoma"/>
                <w:vertAlign w:val="superscript"/>
                <w:lang w:val="zh-TW"/>
              </w:rPr>
              <w:t>®</w:t>
            </w:r>
            <w:r w:rsidRPr="00F31997">
              <w:rPr>
                <w:rFonts w:eastAsia="PMingLiU" w:cs="Tahoma"/>
                <w:lang w:val="zh-TW"/>
              </w:rPr>
              <w:t xml:space="preserve"> Server Standard</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BizTalk</w:t>
            </w:r>
            <w:r w:rsidR="00D35CB8" w:rsidRPr="00D35CB8">
              <w:rPr>
                <w:rFonts w:eastAsia="PMingLiU" w:cs="Tahoma"/>
                <w:vertAlign w:val="superscript"/>
                <w:lang w:val="zh-TW"/>
              </w:rPr>
              <w:t>®</w:t>
            </w:r>
            <w:r w:rsidRPr="00F31997">
              <w:rPr>
                <w:rFonts w:eastAsia="PMingLiU" w:cs="Tahoma"/>
                <w:lang w:val="zh-TW"/>
              </w:rPr>
              <w:t xml:space="preserve"> Server Branch</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BizTalk</w:t>
            </w:r>
            <w:r w:rsidR="00D35CB8" w:rsidRPr="00D35CB8">
              <w:rPr>
                <w:rFonts w:eastAsia="PMingLiU" w:cs="Tahoma"/>
                <w:vertAlign w:val="superscript"/>
                <w:lang w:val="zh-TW"/>
              </w:rPr>
              <w:t>®</w:t>
            </w:r>
            <w:r w:rsidRPr="00F31997">
              <w:rPr>
                <w:rFonts w:eastAsia="PMingLiU" w:cs="Tahoma"/>
                <w:lang w:val="zh-TW"/>
              </w:rPr>
              <w:t xml:space="preserve"> Server Enterprise</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BizTalk</w:t>
            </w:r>
            <w:r w:rsidR="00D35CB8" w:rsidRPr="00D35CB8">
              <w:rPr>
                <w:rFonts w:eastAsia="PMingLiU" w:cs="Tahoma"/>
                <w:vertAlign w:val="superscript"/>
                <w:lang w:val="zh-TW"/>
              </w:rPr>
              <w:t>®</w:t>
            </w:r>
            <w:r w:rsidRPr="00F31997">
              <w:rPr>
                <w:rFonts w:eastAsia="PMingLiU" w:cs="Tahoma"/>
                <w:lang w:val="zh-TW"/>
              </w:rPr>
              <w:t xml:space="preserve"> Server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BizTalk</w:t>
            </w:r>
            <w:r w:rsidR="00D35CB8" w:rsidRPr="00D35CB8">
              <w:rPr>
                <w:rFonts w:eastAsia="PMingLiU" w:cs="Tahoma"/>
                <w:vertAlign w:val="superscript"/>
                <w:lang w:val="zh-TW"/>
              </w:rPr>
              <w:t>®</w:t>
            </w:r>
            <w:r w:rsidRPr="00F31997">
              <w:rPr>
                <w:rFonts w:eastAsia="PMingLiU" w:cs="Tahoma"/>
                <w:lang w:val="zh-TW"/>
              </w:rPr>
              <w:t xml:space="preserve"> Server Enterprise</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Commerce Server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Commerce Server Enterprise</w:t>
            </w:r>
          </w:p>
        </w:tc>
      </w:tr>
      <w:tr w:rsidR="003117FE" w:rsidRPr="00F31997" w:rsidTr="00C70748">
        <w:trPr>
          <w:trHeight w:val="238"/>
        </w:trPr>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 xml:space="preserve">Core CAL </w:t>
            </w:r>
            <w:r w:rsidRPr="00F31997">
              <w:rPr>
                <w:rFonts w:eastAsia="PMingLiU" w:cs="Tahoma" w:hint="eastAsia"/>
                <w:lang w:val="zh-TW"/>
              </w:rPr>
              <w:t>套件</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 xml:space="preserve">Enterprise CAL </w:t>
            </w:r>
            <w:r w:rsidRPr="00F31997">
              <w:rPr>
                <w:rFonts w:eastAsia="PMingLiU" w:cs="Tahoma" w:hint="eastAsia"/>
                <w:lang w:val="zh-TW"/>
              </w:rPr>
              <w:t>套件</w:t>
            </w:r>
          </w:p>
        </w:tc>
      </w:tr>
      <w:tr w:rsidR="003117FE" w:rsidRPr="00F31997" w:rsidTr="00C70748">
        <w:trPr>
          <w:trHeight w:val="247"/>
        </w:trPr>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C70748">
              <w:rPr>
                <w:rFonts w:eastAsia="PMingLiU" w:cs="Tahoma"/>
                <w:color w:val="000000"/>
                <w:szCs w:val="18"/>
              </w:rPr>
              <w:t>Core CAL Suite Bridge for Office 365</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ED71A8">
              <w:rPr>
                <w:rFonts w:eastAsia="PMingLiU" w:cs="Tahoma"/>
                <w:color w:val="000000"/>
              </w:rPr>
              <w:t>Enterprise CAL Suite Bridge for Office 365</w:t>
            </w:r>
          </w:p>
        </w:tc>
      </w:tr>
      <w:tr w:rsidR="003117FE" w:rsidRPr="00F31997" w:rsidTr="00C70748">
        <w:trPr>
          <w:trHeight w:val="247"/>
        </w:trPr>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C70748">
              <w:rPr>
                <w:rFonts w:eastAsia="PMingLiU" w:cs="Tahoma"/>
                <w:color w:val="000000"/>
              </w:rPr>
              <w:t>Core CAL Suite Bridge for Windows</w:t>
            </w:r>
            <w:r w:rsidR="00D35CB8" w:rsidRPr="00D35CB8">
              <w:rPr>
                <w:rFonts w:eastAsia="PMingLiU" w:cs="Tahoma"/>
                <w:color w:val="000000"/>
                <w:vertAlign w:val="superscript"/>
              </w:rPr>
              <w:t>®</w:t>
            </w:r>
            <w:r w:rsidRPr="00C70748">
              <w:rPr>
                <w:rFonts w:eastAsia="PMingLiU" w:cs="Tahoma"/>
                <w:color w:val="000000"/>
              </w:rPr>
              <w:t xml:space="preserve"> Intune</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C70748">
              <w:rPr>
                <w:rFonts w:eastAsia="PMingLiU" w:cs="Tahoma"/>
                <w:color w:val="000000"/>
              </w:rPr>
              <w:t>Enterprise CAL Suite Bridge for Windows</w:t>
            </w:r>
            <w:r w:rsidR="00D35CB8" w:rsidRPr="00D35CB8">
              <w:rPr>
                <w:rFonts w:eastAsia="PMingLiU" w:cs="Tahoma"/>
                <w:color w:val="000000"/>
                <w:vertAlign w:val="superscript"/>
              </w:rPr>
              <w:t>®</w:t>
            </w:r>
            <w:r w:rsidRPr="00C70748">
              <w:rPr>
                <w:rFonts w:eastAsia="PMingLiU" w:cs="Tahoma"/>
                <w:color w:val="000000"/>
              </w:rPr>
              <w:t xml:space="preserve"> Intune</w:t>
            </w:r>
          </w:p>
        </w:tc>
      </w:tr>
      <w:tr w:rsidR="003117FE" w:rsidRPr="00F31997" w:rsidTr="00C70748">
        <w:trPr>
          <w:trHeight w:val="247"/>
        </w:trPr>
        <w:tc>
          <w:tcPr>
            <w:tcW w:w="4230" w:type="dxa"/>
            <w:tcMar>
              <w:top w:w="0" w:type="dxa"/>
              <w:left w:w="108" w:type="dxa"/>
              <w:bottom w:w="0" w:type="dxa"/>
              <w:right w:w="108" w:type="dxa"/>
            </w:tcMar>
          </w:tcPr>
          <w:p w:rsidR="003117FE" w:rsidRPr="00F31997" w:rsidRDefault="003117FE" w:rsidP="00793E9A">
            <w:pPr>
              <w:rPr>
                <w:rFonts w:eastAsia="PMingLiU" w:cs="Tahoma"/>
                <w:color w:val="000000"/>
                <w:szCs w:val="18"/>
              </w:rPr>
            </w:pPr>
            <w:r w:rsidRPr="00C70748">
              <w:rPr>
                <w:rFonts w:eastAsia="PMingLiU" w:cs="Tahoma"/>
                <w:color w:val="000000"/>
              </w:rPr>
              <w:t xml:space="preserve">Core CAL Suite Bridge for Office 365 </w:t>
            </w:r>
            <w:r w:rsidRPr="00F31997">
              <w:rPr>
                <w:rFonts w:eastAsia="PMingLiU" w:cs="Tahoma" w:hint="eastAsia"/>
                <w:color w:val="000000"/>
                <w:lang w:val="zh-TW"/>
              </w:rPr>
              <w:t>及</w:t>
            </w:r>
            <w:r w:rsidR="00070F12">
              <w:rPr>
                <w:rFonts w:eastAsia="PMingLiU" w:cs="Tahoma"/>
                <w:color w:val="000000"/>
              </w:rPr>
              <w:t> </w:t>
            </w:r>
            <w:r w:rsidRPr="00C70748">
              <w:rPr>
                <w:rFonts w:eastAsia="PMingLiU" w:cs="Tahoma"/>
                <w:color w:val="000000"/>
              </w:rPr>
              <w:t>Windows</w:t>
            </w:r>
            <w:r w:rsidR="00D35CB8" w:rsidRPr="00D35CB8">
              <w:rPr>
                <w:rFonts w:eastAsia="PMingLiU" w:cs="Tahoma"/>
                <w:color w:val="000000"/>
                <w:vertAlign w:val="superscript"/>
              </w:rPr>
              <w:t>®</w:t>
            </w:r>
            <w:r w:rsidR="00793E9A">
              <w:rPr>
                <w:rFonts w:eastAsia="PMingLiU" w:cs="Tahoma"/>
                <w:color w:val="000000"/>
              </w:rPr>
              <w:t> </w:t>
            </w:r>
            <w:r w:rsidRPr="00C70748">
              <w:rPr>
                <w:rFonts w:eastAsia="PMingLiU" w:cs="Tahoma"/>
                <w:color w:val="000000"/>
              </w:rPr>
              <w:t>Intune</w:t>
            </w:r>
          </w:p>
        </w:tc>
        <w:tc>
          <w:tcPr>
            <w:tcW w:w="4230" w:type="dxa"/>
            <w:tcMar>
              <w:top w:w="0" w:type="dxa"/>
              <w:left w:w="108" w:type="dxa"/>
              <w:bottom w:w="0" w:type="dxa"/>
              <w:right w:w="108" w:type="dxa"/>
            </w:tcMar>
          </w:tcPr>
          <w:p w:rsidR="003117FE" w:rsidRPr="00F31997" w:rsidRDefault="003117FE" w:rsidP="00070F12">
            <w:pPr>
              <w:rPr>
                <w:rFonts w:eastAsia="PMingLiU" w:cs="Tahoma"/>
                <w:color w:val="000000"/>
                <w:szCs w:val="18"/>
              </w:rPr>
            </w:pPr>
            <w:r w:rsidRPr="00C70748">
              <w:rPr>
                <w:rFonts w:eastAsia="PMingLiU" w:cs="Tahoma"/>
              </w:rPr>
              <w:t xml:space="preserve">Enterprise CAL Suite Bridge for Office 365 </w:t>
            </w:r>
            <w:r w:rsidRPr="00F31997">
              <w:rPr>
                <w:rFonts w:eastAsia="PMingLiU" w:cs="Tahoma" w:hint="eastAsia"/>
                <w:lang w:val="zh-TW"/>
              </w:rPr>
              <w:t>及</w:t>
            </w:r>
            <w:r w:rsidR="00070F12">
              <w:rPr>
                <w:rFonts w:eastAsia="PMingLiU" w:cs="Tahoma"/>
              </w:rPr>
              <w:t> </w:t>
            </w: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Intune</w:t>
            </w:r>
          </w:p>
        </w:tc>
      </w:tr>
      <w:tr w:rsidR="003117FE" w:rsidRPr="00327A0A" w:rsidTr="00C70748">
        <w:trPr>
          <w:trHeight w:val="247"/>
        </w:trPr>
        <w:tc>
          <w:tcPr>
            <w:tcW w:w="4230" w:type="dxa"/>
            <w:tcMar>
              <w:top w:w="0" w:type="dxa"/>
              <w:left w:w="108" w:type="dxa"/>
              <w:bottom w:w="0" w:type="dxa"/>
              <w:right w:w="108" w:type="dxa"/>
            </w:tcMar>
          </w:tcPr>
          <w:p w:rsidR="003117FE" w:rsidRPr="00C70748" w:rsidRDefault="003117FE" w:rsidP="00C70748">
            <w:pPr>
              <w:rPr>
                <w:rFonts w:eastAsia="PMingLiU" w:cs="Tahoma"/>
                <w:szCs w:val="18"/>
                <w:lang w:val="fr-FR"/>
              </w:rPr>
            </w:pPr>
            <w:r w:rsidRPr="00C70748">
              <w:rPr>
                <w:rFonts w:eastAsia="PMingLiU" w:cs="Tahoma"/>
                <w:color w:val="000000"/>
                <w:lang w:val="fr-FR"/>
              </w:rPr>
              <w:t>Core Infrastructure Server Suite Standard</w:t>
            </w:r>
          </w:p>
        </w:tc>
        <w:tc>
          <w:tcPr>
            <w:tcW w:w="4230" w:type="dxa"/>
            <w:tcMar>
              <w:top w:w="0" w:type="dxa"/>
              <w:left w:w="108" w:type="dxa"/>
              <w:bottom w:w="0" w:type="dxa"/>
              <w:right w:w="108" w:type="dxa"/>
            </w:tcMar>
          </w:tcPr>
          <w:p w:rsidR="003117FE" w:rsidRPr="00C70748" w:rsidRDefault="003117FE" w:rsidP="00C70748">
            <w:pPr>
              <w:rPr>
                <w:rFonts w:eastAsia="PMingLiU" w:cs="Tahoma"/>
                <w:szCs w:val="18"/>
                <w:lang w:val="fr-FR"/>
              </w:rPr>
            </w:pPr>
            <w:r w:rsidRPr="00C70748">
              <w:rPr>
                <w:rFonts w:eastAsia="PMingLiU" w:cs="Tahoma"/>
                <w:color w:val="000000"/>
                <w:lang w:val="fr-FR"/>
              </w:rPr>
              <w:t>Core Infrastructure Server Suite Enterprise</w:t>
            </w:r>
          </w:p>
        </w:tc>
      </w:tr>
      <w:tr w:rsidR="003117FE" w:rsidRPr="00327A0A" w:rsidTr="00C70748">
        <w:trPr>
          <w:trHeight w:val="247"/>
        </w:trPr>
        <w:tc>
          <w:tcPr>
            <w:tcW w:w="4230" w:type="dxa"/>
            <w:tcMar>
              <w:top w:w="0" w:type="dxa"/>
              <w:left w:w="108" w:type="dxa"/>
              <w:bottom w:w="0" w:type="dxa"/>
              <w:right w:w="108" w:type="dxa"/>
            </w:tcMar>
          </w:tcPr>
          <w:p w:rsidR="003117FE" w:rsidRPr="00C70748" w:rsidRDefault="003117FE" w:rsidP="00C70748">
            <w:pPr>
              <w:rPr>
                <w:rFonts w:eastAsia="PMingLiU" w:cs="Tahoma"/>
                <w:szCs w:val="18"/>
                <w:lang w:val="fr-FR"/>
              </w:rPr>
            </w:pPr>
            <w:r w:rsidRPr="00C70748">
              <w:rPr>
                <w:rFonts w:eastAsia="PMingLiU" w:cs="Tahoma"/>
                <w:color w:val="000000"/>
                <w:lang w:val="fr-FR"/>
              </w:rPr>
              <w:t>Core Infrastructure Server Suite Enterprise</w:t>
            </w:r>
          </w:p>
        </w:tc>
        <w:tc>
          <w:tcPr>
            <w:tcW w:w="4230" w:type="dxa"/>
            <w:tcMar>
              <w:top w:w="0" w:type="dxa"/>
              <w:left w:w="108" w:type="dxa"/>
              <w:bottom w:w="0" w:type="dxa"/>
              <w:right w:w="108" w:type="dxa"/>
            </w:tcMar>
          </w:tcPr>
          <w:p w:rsidR="003117FE" w:rsidRPr="00C70748" w:rsidRDefault="003117FE" w:rsidP="00C70748">
            <w:pPr>
              <w:rPr>
                <w:rFonts w:eastAsia="PMingLiU" w:cs="Tahoma"/>
                <w:szCs w:val="18"/>
                <w:lang w:val="fr-FR"/>
              </w:rPr>
            </w:pPr>
            <w:r w:rsidRPr="00C70748">
              <w:rPr>
                <w:rFonts w:eastAsia="PMingLiU" w:cs="Tahoma"/>
                <w:color w:val="000000"/>
                <w:lang w:val="fr-FR"/>
              </w:rPr>
              <w:t>Core Infrastructure Server Suite Datacenter</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Desktop Education w/ Core CAL</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Desktop Education w/ ECAL</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Desktop School w/ Core CAL</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Desktop School w/ ECAL</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lang w:val="fr-FR"/>
              </w:rPr>
            </w:pPr>
            <w:r w:rsidRPr="00F31997">
              <w:rPr>
                <w:rFonts w:eastAsia="PMingLiU" w:cs="Tahoma"/>
                <w:lang w:val="zh-TW"/>
              </w:rPr>
              <w:t>Exchange Server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Exchange Server Enterprise</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Forefront TMG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Forefront TMG Enterprise</w:t>
            </w:r>
          </w:p>
        </w:tc>
      </w:tr>
      <w:tr w:rsidR="003117FE" w:rsidRPr="00F31997" w:rsidTr="00C70748">
        <w:tc>
          <w:tcPr>
            <w:tcW w:w="4230" w:type="dxa"/>
            <w:tcMar>
              <w:top w:w="0" w:type="dxa"/>
              <w:left w:w="108" w:type="dxa"/>
              <w:bottom w:w="0" w:type="dxa"/>
              <w:right w:w="108" w:type="dxa"/>
            </w:tcMar>
          </w:tcPr>
          <w:p w:rsidR="003117FE" w:rsidRPr="00F31997" w:rsidRDefault="003117FE" w:rsidP="00070F12">
            <w:pPr>
              <w:rPr>
                <w:rFonts w:eastAsia="PMingLiU" w:cs="Tahoma"/>
                <w:szCs w:val="18"/>
              </w:rPr>
            </w:pPr>
            <w:r w:rsidRPr="00ED71A8">
              <w:rPr>
                <w:rFonts w:eastAsia="PMingLiU" w:cs="Tahoma"/>
              </w:rPr>
              <w:t>Internet Security &amp; Acceleration (ISA) Standard</w:t>
            </w:r>
            <w:r w:rsidR="00070F12">
              <w:rPr>
                <w:rFonts w:eastAsia="PMingLiU" w:cs="Tahoma"/>
              </w:rPr>
              <w:t> </w:t>
            </w:r>
            <w:r w:rsidRPr="00ED71A8">
              <w:rPr>
                <w:rFonts w:eastAsia="PMingLiU" w:cs="Tahoma"/>
              </w:rPr>
              <w:t>Server</w:t>
            </w:r>
          </w:p>
        </w:tc>
        <w:tc>
          <w:tcPr>
            <w:tcW w:w="4230" w:type="dxa"/>
            <w:tcMar>
              <w:top w:w="0" w:type="dxa"/>
              <w:left w:w="108" w:type="dxa"/>
              <w:bottom w:w="0" w:type="dxa"/>
              <w:right w:w="108" w:type="dxa"/>
            </w:tcMar>
          </w:tcPr>
          <w:p w:rsidR="003117FE" w:rsidRPr="00F31997" w:rsidRDefault="003117FE" w:rsidP="00070F12">
            <w:pPr>
              <w:rPr>
                <w:rFonts w:eastAsia="PMingLiU" w:cs="Tahoma"/>
                <w:szCs w:val="18"/>
              </w:rPr>
            </w:pPr>
            <w:r w:rsidRPr="00ED71A8">
              <w:rPr>
                <w:rFonts w:eastAsia="PMingLiU" w:cs="Tahoma"/>
              </w:rPr>
              <w:t>Internet Security &amp; Acceleration (ISA) Enterprise</w:t>
            </w:r>
            <w:r w:rsidR="00070F12">
              <w:rPr>
                <w:rFonts w:eastAsia="PMingLiU" w:cs="Tahoma"/>
              </w:rPr>
              <w:t> </w:t>
            </w:r>
            <w:r w:rsidRPr="00ED71A8">
              <w:rPr>
                <w:rFonts w:eastAsia="PMingLiU" w:cs="Tahoma"/>
              </w:rPr>
              <w:t>Server</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Lync Server 2010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Lync Server 2010 Enterprise</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ED71A8">
              <w:rPr>
                <w:rFonts w:eastAsia="PMingLiU" w:cs="Tahoma"/>
              </w:rPr>
              <w:t>Microsoft Dynamics CRM Workgroup Server 2011</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Microsoft Dynamics CRM Server 2011</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Office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lang w:val="fr-FR"/>
              </w:rPr>
            </w:pPr>
            <w:r w:rsidRPr="00F31997">
              <w:rPr>
                <w:rFonts w:eastAsia="PMingLiU" w:cs="Tahoma"/>
                <w:lang w:val="zh-TW"/>
              </w:rPr>
              <w:t>Office Professional Plus</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hint="eastAsia"/>
                <w:lang w:val="zh-TW"/>
              </w:rPr>
              <w:t>專業桌面</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hint="eastAsia"/>
                <w:lang w:val="zh-TW"/>
              </w:rPr>
              <w:t>企業桌面</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bookmarkStart w:id="1070" w:name="_Toc236810936"/>
            <w:bookmarkEnd w:id="1070"/>
            <w:r w:rsidRPr="00F31997">
              <w:rPr>
                <w:rFonts w:eastAsia="PMingLiU" w:cs="Tahoma" w:hint="eastAsia"/>
                <w:color w:val="000000"/>
                <w:szCs w:val="18"/>
                <w:lang w:val="zh-TW"/>
              </w:rPr>
              <w:t>專業桌面含</w:t>
            </w:r>
            <w:r w:rsidRPr="00F31997">
              <w:rPr>
                <w:rFonts w:eastAsia="PMingLiU" w:cs="Tahoma"/>
                <w:color w:val="000000"/>
                <w:szCs w:val="18"/>
                <w:lang w:val="zh-TW"/>
              </w:rPr>
              <w:t xml:space="preserve"> Microsoft Desktop Optimization Pack</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企業桌面含</w:t>
            </w:r>
            <w:r w:rsidRPr="00F31997">
              <w:rPr>
                <w:rFonts w:eastAsia="PMingLiU" w:cs="Tahoma"/>
                <w:color w:val="000000"/>
                <w:szCs w:val="18"/>
                <w:lang w:val="zh-TW"/>
              </w:rPr>
              <w:t xml:space="preserve"> Microsoft Desktop Optimization Pack</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color w:val="000000"/>
                <w:lang w:val="zh-TW"/>
              </w:rPr>
              <w:t>Project Standard</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color w:val="000000"/>
                <w:lang w:val="zh-TW"/>
              </w:rPr>
              <w:t>Project Professional</w:t>
            </w:r>
          </w:p>
        </w:tc>
      </w:tr>
      <w:tr w:rsidR="003117FE" w:rsidRPr="00F31997" w:rsidTr="00C70748">
        <w:tc>
          <w:tcPr>
            <w:tcW w:w="4230" w:type="dxa"/>
            <w:tcMar>
              <w:top w:w="0" w:type="dxa"/>
              <w:left w:w="108" w:type="dxa"/>
              <w:bottom w:w="0" w:type="dxa"/>
              <w:right w:w="108" w:type="dxa"/>
            </w:tcMar>
          </w:tcPr>
          <w:p w:rsidR="003117FE" w:rsidRPr="00F31997" w:rsidRDefault="003117FE" w:rsidP="00070F12">
            <w:pPr>
              <w:rPr>
                <w:rFonts w:eastAsia="PMingLiU" w:cs="Tahoma"/>
                <w:color w:val="000000"/>
                <w:szCs w:val="18"/>
              </w:rPr>
            </w:pPr>
            <w:r w:rsidRPr="00ED71A8">
              <w:rPr>
                <w:rFonts w:eastAsia="PMingLiU" w:cs="Tahoma"/>
                <w:color w:val="000000"/>
              </w:rPr>
              <w:t>SharePoint™ Server 2010 for Internet Sites</w:t>
            </w:r>
            <w:r w:rsidR="00070F12">
              <w:rPr>
                <w:rFonts w:eastAsia="PMingLiU" w:cs="Tahoma"/>
                <w:color w:val="000000"/>
              </w:rPr>
              <w:t> </w:t>
            </w:r>
            <w:r w:rsidRPr="00ED71A8">
              <w:rPr>
                <w:rFonts w:eastAsia="PMingLiU" w:cs="Tahoma"/>
                <w:color w:val="000000"/>
              </w:rPr>
              <w:t>Standard</w:t>
            </w:r>
          </w:p>
        </w:tc>
        <w:tc>
          <w:tcPr>
            <w:tcW w:w="4230" w:type="dxa"/>
            <w:tcMar>
              <w:top w:w="0" w:type="dxa"/>
              <w:left w:w="108" w:type="dxa"/>
              <w:bottom w:w="0" w:type="dxa"/>
              <w:right w:w="108" w:type="dxa"/>
            </w:tcMar>
          </w:tcPr>
          <w:p w:rsidR="003117FE" w:rsidRPr="00F31997" w:rsidRDefault="003117FE" w:rsidP="00070F12">
            <w:pPr>
              <w:rPr>
                <w:rFonts w:eastAsia="PMingLiU" w:cs="Tahoma"/>
                <w:color w:val="000000"/>
                <w:szCs w:val="18"/>
              </w:rPr>
            </w:pPr>
            <w:r w:rsidRPr="00ED71A8">
              <w:rPr>
                <w:rFonts w:eastAsia="PMingLiU" w:cs="Tahoma"/>
                <w:color w:val="000000"/>
              </w:rPr>
              <w:t>SharePoint</w:t>
            </w:r>
            <w:r w:rsidR="00070F12" w:rsidRPr="00ED71A8">
              <w:rPr>
                <w:rFonts w:eastAsia="PMingLiU" w:cs="Tahoma"/>
              </w:rPr>
              <w:t xml:space="preserve">™ </w:t>
            </w:r>
            <w:r w:rsidRPr="00ED71A8">
              <w:rPr>
                <w:rFonts w:eastAsia="PMingLiU" w:cs="Tahoma"/>
                <w:color w:val="000000"/>
              </w:rPr>
              <w:t>Server 2010 for Internet Sites</w:t>
            </w:r>
            <w:r w:rsidR="00070F12">
              <w:rPr>
                <w:rFonts w:eastAsia="PMingLiU" w:cs="Tahoma"/>
                <w:color w:val="000000"/>
              </w:rPr>
              <w:t> </w:t>
            </w:r>
            <w:r w:rsidRPr="00ED71A8">
              <w:rPr>
                <w:rFonts w:eastAsia="PMingLiU" w:cs="Tahoma"/>
                <w:color w:val="000000"/>
              </w:rPr>
              <w:t>Enterprise</w:t>
            </w:r>
          </w:p>
        </w:tc>
      </w:tr>
      <w:tr w:rsidR="003117FE" w:rsidRPr="00F31997" w:rsidTr="00C70748">
        <w:tc>
          <w:tcPr>
            <w:tcW w:w="4230" w:type="dxa"/>
            <w:tcMar>
              <w:top w:w="0" w:type="dxa"/>
              <w:left w:w="108" w:type="dxa"/>
              <w:bottom w:w="0" w:type="dxa"/>
              <w:right w:w="108" w:type="dxa"/>
            </w:tcMar>
          </w:tcPr>
          <w:p w:rsidR="003117FE" w:rsidRPr="00F31997" w:rsidRDefault="003117FE" w:rsidP="00A50625">
            <w:pPr>
              <w:rPr>
                <w:rFonts w:eastAsia="PMingLiU" w:cs="Tahoma"/>
                <w:color w:val="000000"/>
                <w:szCs w:val="18"/>
              </w:rPr>
            </w:pPr>
            <w:r w:rsidRPr="00F31997">
              <w:rPr>
                <w:rFonts w:eastAsia="PMingLiU" w:cs="Tahoma"/>
                <w:color w:val="000000"/>
                <w:lang w:val="zh-TW"/>
              </w:rPr>
              <w:t>SQL Server</w:t>
            </w:r>
            <w:r w:rsidR="00A50625" w:rsidRPr="00070F12">
              <w:rPr>
                <w:rFonts w:eastAsia="PMingLiU" w:cs="Tahoma"/>
                <w:lang w:val="zh-TW"/>
              </w:rPr>
              <w:t>™</w:t>
            </w:r>
            <w:r w:rsidR="00A50625" w:rsidRPr="00F31997">
              <w:rPr>
                <w:rFonts w:eastAsia="PMingLiU" w:cs="Tahoma"/>
                <w:lang w:val="zh-TW"/>
              </w:rPr>
              <w:t xml:space="preserve"> </w:t>
            </w:r>
            <w:r w:rsidRPr="00F31997">
              <w:rPr>
                <w:rFonts w:eastAsia="PMingLiU" w:cs="Tahoma"/>
                <w:color w:val="000000"/>
                <w:lang w:val="zh-TW"/>
              </w:rPr>
              <w:t>Standard Core</w:t>
            </w:r>
          </w:p>
        </w:tc>
        <w:tc>
          <w:tcPr>
            <w:tcW w:w="4230" w:type="dxa"/>
            <w:tcMar>
              <w:top w:w="0" w:type="dxa"/>
              <w:left w:w="108" w:type="dxa"/>
              <w:bottom w:w="0" w:type="dxa"/>
              <w:right w:w="108" w:type="dxa"/>
            </w:tcMar>
          </w:tcPr>
          <w:p w:rsidR="003117FE" w:rsidRPr="00F31997" w:rsidRDefault="003117FE" w:rsidP="00070F12">
            <w:pPr>
              <w:rPr>
                <w:rFonts w:eastAsia="PMingLiU" w:cs="Tahoma"/>
                <w:color w:val="000000"/>
                <w:szCs w:val="18"/>
              </w:rPr>
            </w:pPr>
            <w:r w:rsidRPr="00F31997">
              <w:rPr>
                <w:rFonts w:eastAsia="PMingLiU" w:cs="Tahoma"/>
                <w:color w:val="000000"/>
                <w:lang w:val="zh-TW"/>
              </w:rPr>
              <w:t>SQL Server</w:t>
            </w:r>
            <w:r w:rsidR="00070F12" w:rsidRPr="00070F12">
              <w:rPr>
                <w:rFonts w:eastAsia="PMingLiU" w:cs="Tahoma"/>
                <w:lang w:val="zh-TW"/>
              </w:rPr>
              <w:t>™</w:t>
            </w:r>
            <w:r w:rsidR="00070F12" w:rsidRPr="00F31997">
              <w:rPr>
                <w:rFonts w:eastAsia="PMingLiU" w:cs="Tahoma"/>
                <w:lang w:val="zh-TW"/>
              </w:rPr>
              <w:t xml:space="preserve"> </w:t>
            </w:r>
            <w:r w:rsidRPr="00F31997">
              <w:rPr>
                <w:rFonts w:eastAsia="PMingLiU" w:cs="Tahoma"/>
                <w:color w:val="000000"/>
                <w:lang w:val="zh-TW"/>
              </w:rPr>
              <w:t>Enterprise Core</w:t>
            </w:r>
          </w:p>
        </w:tc>
      </w:tr>
      <w:tr w:rsidR="003117FE" w:rsidRPr="00F31997" w:rsidTr="00C70748">
        <w:tc>
          <w:tcPr>
            <w:tcW w:w="4230" w:type="dxa"/>
            <w:tcMar>
              <w:top w:w="0" w:type="dxa"/>
              <w:left w:w="108" w:type="dxa"/>
              <w:bottom w:w="0" w:type="dxa"/>
              <w:right w:w="108" w:type="dxa"/>
            </w:tcMar>
          </w:tcPr>
          <w:p w:rsidR="003117FE" w:rsidRPr="00F31997" w:rsidRDefault="003117FE" w:rsidP="00A50625">
            <w:pPr>
              <w:rPr>
                <w:rFonts w:eastAsia="PMingLiU" w:cs="Tahoma"/>
                <w:szCs w:val="18"/>
              </w:rPr>
            </w:pPr>
            <w:r w:rsidRPr="00F31997">
              <w:rPr>
                <w:rFonts w:eastAsia="PMingLiU" w:cs="Tahoma"/>
                <w:lang w:val="zh-TW"/>
              </w:rPr>
              <w:t>SQL Server</w:t>
            </w:r>
            <w:r w:rsidR="00A50625" w:rsidRPr="00070F12">
              <w:rPr>
                <w:rFonts w:eastAsia="PMingLiU" w:cs="Tahoma"/>
                <w:lang w:val="zh-TW"/>
              </w:rPr>
              <w:t>™</w:t>
            </w:r>
            <w:r w:rsidR="00A50625" w:rsidRPr="00F31997">
              <w:rPr>
                <w:rFonts w:eastAsia="PMingLiU" w:cs="Tahoma"/>
                <w:lang w:val="zh-TW"/>
              </w:rPr>
              <w:t xml:space="preserve"> </w:t>
            </w:r>
            <w:r w:rsidRPr="00F31997">
              <w:rPr>
                <w:rFonts w:eastAsia="PMingLiU" w:cs="Tahoma"/>
                <w:lang w:val="zh-TW"/>
              </w:rPr>
              <w:t>Standard</w:t>
            </w:r>
          </w:p>
        </w:tc>
        <w:tc>
          <w:tcPr>
            <w:tcW w:w="4230" w:type="dxa"/>
            <w:tcMar>
              <w:top w:w="0" w:type="dxa"/>
              <w:left w:w="108" w:type="dxa"/>
              <w:bottom w:w="0" w:type="dxa"/>
              <w:right w:w="108" w:type="dxa"/>
            </w:tcMar>
          </w:tcPr>
          <w:p w:rsidR="003117FE" w:rsidRPr="00F31997" w:rsidRDefault="00070F12" w:rsidP="00C70748">
            <w:pPr>
              <w:rPr>
                <w:rFonts w:eastAsia="PMingLiU" w:cs="Tahoma"/>
                <w:szCs w:val="18"/>
              </w:rPr>
            </w:pPr>
            <w:r>
              <w:rPr>
                <w:rFonts w:eastAsia="PMingLiU" w:cs="Tahoma"/>
                <w:lang w:val="zh-TW"/>
              </w:rPr>
              <w:t>SQL Server</w:t>
            </w:r>
            <w:r w:rsidRPr="00070F12">
              <w:rPr>
                <w:rFonts w:eastAsia="PMingLiU" w:cs="Tahoma"/>
                <w:lang w:val="zh-TW"/>
              </w:rPr>
              <w:t>™</w:t>
            </w:r>
            <w:r w:rsidRPr="00F31997">
              <w:rPr>
                <w:rFonts w:eastAsia="PMingLiU" w:cs="Tahoma"/>
                <w:lang w:val="zh-TW"/>
              </w:rPr>
              <w:t xml:space="preserve"> </w:t>
            </w:r>
            <w:r w:rsidR="003117FE" w:rsidRPr="00F31997">
              <w:rPr>
                <w:rFonts w:eastAsia="PMingLiU" w:cs="Tahoma"/>
                <w:lang w:val="zh-TW"/>
              </w:rPr>
              <w:t>Business Intelligence</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System Center 2012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System Center 2012 Datacenter</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color w:val="000000"/>
                <w:lang w:val="zh-TW"/>
              </w:rPr>
              <w:t>Visio</w:t>
            </w:r>
            <w:r w:rsidR="00D35CB8" w:rsidRPr="00D35CB8">
              <w:rPr>
                <w:rFonts w:eastAsia="PMingLiU" w:cs="Tahoma"/>
                <w:color w:val="000000"/>
                <w:vertAlign w:val="superscript"/>
                <w:lang w:val="zh-TW"/>
              </w:rPr>
              <w:t>®</w:t>
            </w:r>
            <w:r w:rsidRPr="00F31997">
              <w:rPr>
                <w:rFonts w:eastAsia="PMingLiU" w:cs="Tahoma"/>
                <w:color w:val="000000"/>
                <w:lang w:val="zh-TW"/>
              </w:rPr>
              <w:t xml:space="preserve"> Standard</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color w:val="000000"/>
                <w:szCs w:val="18"/>
              </w:rPr>
              <w:t xml:space="preserve"> </w:t>
            </w:r>
            <w:r w:rsidRPr="00F31997">
              <w:rPr>
                <w:rFonts w:eastAsia="PMingLiU" w:cs="Tahoma"/>
                <w:color w:val="000000"/>
                <w:lang w:val="zh-TW"/>
              </w:rPr>
              <w:t>Visio</w:t>
            </w:r>
            <w:r w:rsidR="00D35CB8" w:rsidRPr="00D35CB8">
              <w:rPr>
                <w:rFonts w:eastAsia="PMingLiU" w:cs="Tahoma"/>
                <w:color w:val="000000"/>
                <w:vertAlign w:val="superscript"/>
                <w:lang w:val="zh-TW"/>
              </w:rPr>
              <w:t>®</w:t>
            </w:r>
            <w:r w:rsidRPr="00F31997">
              <w:rPr>
                <w:rFonts w:eastAsia="PMingLiU" w:cs="Tahoma"/>
                <w:color w:val="000000"/>
                <w:lang w:val="zh-TW"/>
              </w:rPr>
              <w:t xml:space="preserve"> Professional</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color w:val="000000"/>
                <w:lang w:val="zh-TW"/>
              </w:rPr>
              <w:t>Visio</w:t>
            </w:r>
            <w:r w:rsidR="00D35CB8" w:rsidRPr="00D35CB8">
              <w:rPr>
                <w:rFonts w:eastAsia="PMingLiU" w:cs="Tahoma"/>
                <w:color w:val="000000"/>
                <w:vertAlign w:val="superscript"/>
                <w:lang w:val="zh-TW"/>
              </w:rPr>
              <w:t>®</w:t>
            </w:r>
            <w:r w:rsidRPr="00F31997">
              <w:rPr>
                <w:rFonts w:eastAsia="PMingLiU" w:cs="Tahoma"/>
                <w:color w:val="000000"/>
                <w:lang w:val="zh-TW"/>
              </w:rPr>
              <w:t xml:space="preserve"> Professional</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F31997">
              <w:rPr>
                <w:rFonts w:eastAsia="PMingLiU" w:cs="Tahoma"/>
                <w:color w:val="000000"/>
                <w:lang w:val="zh-TW"/>
              </w:rPr>
              <w:t>Visio</w:t>
            </w:r>
            <w:r w:rsidR="00D35CB8" w:rsidRPr="00D35CB8">
              <w:rPr>
                <w:rFonts w:eastAsia="PMingLiU" w:cs="Tahoma"/>
                <w:color w:val="000000"/>
                <w:vertAlign w:val="superscript"/>
                <w:lang w:val="zh-TW"/>
              </w:rPr>
              <w:t>®</w:t>
            </w:r>
            <w:r w:rsidRPr="00F31997">
              <w:rPr>
                <w:rFonts w:eastAsia="PMingLiU" w:cs="Tahoma"/>
                <w:color w:val="000000"/>
                <w:lang w:val="zh-TW"/>
              </w:rPr>
              <w:t xml:space="preserve"> Premium</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ED71A8">
              <w:rPr>
                <w:rFonts w:eastAsia="PMingLiU" w:cs="Tahoma"/>
                <w:color w:val="000000"/>
              </w:rPr>
              <w:t>Visual Studio Professional (</w:t>
            </w:r>
            <w:r w:rsidRPr="00F31997">
              <w:rPr>
                <w:rFonts w:eastAsia="PMingLiU" w:cs="Tahoma" w:hint="eastAsia"/>
                <w:color w:val="000000"/>
                <w:lang w:val="zh-TW"/>
              </w:rPr>
              <w:t>含</w:t>
            </w:r>
            <w:r w:rsidRPr="00ED71A8">
              <w:rPr>
                <w:rFonts w:eastAsia="PMingLiU" w:cs="Tahoma"/>
                <w:color w:val="000000"/>
              </w:rPr>
              <w:t xml:space="preserve"> MSDN)</w:t>
            </w:r>
          </w:p>
        </w:tc>
        <w:tc>
          <w:tcPr>
            <w:tcW w:w="4230" w:type="dxa"/>
            <w:tcMar>
              <w:top w:w="0" w:type="dxa"/>
              <w:left w:w="108" w:type="dxa"/>
              <w:bottom w:w="0" w:type="dxa"/>
              <w:right w:w="108" w:type="dxa"/>
            </w:tcMar>
          </w:tcPr>
          <w:p w:rsidR="003117FE" w:rsidRPr="00F31997" w:rsidRDefault="003117FE" w:rsidP="00C70748">
            <w:pPr>
              <w:rPr>
                <w:rFonts w:eastAsia="PMingLiU" w:cs="Tahoma"/>
                <w:color w:val="000000"/>
                <w:szCs w:val="18"/>
              </w:rPr>
            </w:pPr>
            <w:r w:rsidRPr="00ED71A8">
              <w:rPr>
                <w:rFonts w:eastAsia="PMingLiU" w:cs="Tahoma"/>
                <w:color w:val="000000"/>
              </w:rPr>
              <w:t>Visual Studio Premium (</w:t>
            </w:r>
            <w:r w:rsidRPr="00F31997">
              <w:rPr>
                <w:rFonts w:eastAsia="PMingLiU" w:cs="Tahoma" w:hint="eastAsia"/>
                <w:color w:val="000000"/>
                <w:lang w:val="zh-TW"/>
              </w:rPr>
              <w:t>含</w:t>
            </w:r>
            <w:r w:rsidRPr="00ED71A8">
              <w:rPr>
                <w:rFonts w:eastAsia="PMingLiU" w:cs="Tahoma"/>
                <w:color w:val="000000"/>
              </w:rPr>
              <w:t xml:space="preserve"> MSDN)</w:t>
            </w:r>
          </w:p>
        </w:tc>
      </w:tr>
      <w:tr w:rsidR="003117FE" w:rsidRPr="00CF72E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ED71A8">
              <w:rPr>
                <w:rFonts w:eastAsia="PMingLiU" w:cs="Tahoma"/>
              </w:rPr>
              <w:t>Visual Studio Premium (</w:t>
            </w:r>
            <w:r w:rsidRPr="00F31997">
              <w:rPr>
                <w:rFonts w:eastAsia="PMingLiU" w:cs="Tahoma" w:hint="eastAsia"/>
                <w:lang w:val="zh-TW"/>
              </w:rPr>
              <w:t>含</w:t>
            </w:r>
            <w:r w:rsidRPr="00ED71A8">
              <w:rPr>
                <w:rFonts w:eastAsia="PMingLiU" w:cs="Tahoma"/>
              </w:rPr>
              <w:t xml:space="preserve"> MSDN)</w:t>
            </w:r>
          </w:p>
        </w:tc>
        <w:tc>
          <w:tcPr>
            <w:tcW w:w="4230" w:type="dxa"/>
            <w:tcMar>
              <w:top w:w="0" w:type="dxa"/>
              <w:left w:w="108" w:type="dxa"/>
              <w:bottom w:w="0" w:type="dxa"/>
              <w:right w:w="108" w:type="dxa"/>
            </w:tcMar>
          </w:tcPr>
          <w:p w:rsidR="003117FE" w:rsidRPr="00247B50" w:rsidRDefault="003117FE" w:rsidP="00C70748">
            <w:pPr>
              <w:rPr>
                <w:rFonts w:eastAsia="PMingLiU" w:cs="Tahoma"/>
                <w:szCs w:val="18"/>
                <w:lang w:val="it-IT"/>
              </w:rPr>
            </w:pPr>
            <w:r w:rsidRPr="00247B50">
              <w:rPr>
                <w:rFonts w:eastAsia="PMingLiU" w:cs="Tahoma"/>
                <w:lang w:val="it-IT"/>
              </w:rPr>
              <w:t>Visual Studio Ultimate (</w:t>
            </w:r>
            <w:r w:rsidRPr="00F31997">
              <w:rPr>
                <w:rFonts w:eastAsia="PMingLiU" w:cs="Tahoma" w:hint="eastAsia"/>
                <w:lang w:val="zh-TW"/>
              </w:rPr>
              <w:t>含</w:t>
            </w:r>
            <w:r w:rsidRPr="00247B50">
              <w:rPr>
                <w:rFonts w:eastAsia="PMingLiU" w:cs="Tahoma"/>
                <w:lang w:val="it-IT"/>
              </w:rPr>
              <w:t xml:space="preserve"> MSDN)</w:t>
            </w:r>
          </w:p>
        </w:tc>
      </w:tr>
      <w:tr w:rsidR="003117FE" w:rsidRPr="00CF72E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Visual Studio Test Professional (</w:t>
            </w:r>
            <w:r w:rsidRPr="00F31997">
              <w:rPr>
                <w:rFonts w:eastAsia="PMingLiU" w:cs="Tahoma" w:hint="eastAsia"/>
                <w:lang w:val="zh-TW"/>
              </w:rPr>
              <w:t>含</w:t>
            </w:r>
            <w:r w:rsidRPr="00C70748">
              <w:rPr>
                <w:rFonts w:eastAsia="PMingLiU" w:cs="Tahoma"/>
              </w:rPr>
              <w:t xml:space="preserve"> MSDN)</w:t>
            </w:r>
          </w:p>
        </w:tc>
        <w:tc>
          <w:tcPr>
            <w:tcW w:w="4230" w:type="dxa"/>
            <w:tcMar>
              <w:top w:w="0" w:type="dxa"/>
              <w:left w:w="108" w:type="dxa"/>
              <w:bottom w:w="0" w:type="dxa"/>
              <w:right w:w="108" w:type="dxa"/>
            </w:tcMar>
          </w:tcPr>
          <w:p w:rsidR="003117FE" w:rsidRPr="00247B50" w:rsidRDefault="003117FE" w:rsidP="00C70748">
            <w:pPr>
              <w:rPr>
                <w:rFonts w:eastAsia="PMingLiU" w:cs="Tahoma"/>
                <w:szCs w:val="18"/>
                <w:lang w:val="it-IT"/>
              </w:rPr>
            </w:pPr>
            <w:r w:rsidRPr="00247B50">
              <w:rPr>
                <w:rFonts w:eastAsia="PMingLiU" w:cs="Tahoma"/>
                <w:lang w:val="it-IT"/>
              </w:rPr>
              <w:t>Visual Studio Ultimate (</w:t>
            </w:r>
            <w:r w:rsidRPr="00F31997">
              <w:rPr>
                <w:rFonts w:eastAsia="PMingLiU" w:cs="Tahoma" w:hint="eastAsia"/>
                <w:lang w:val="zh-TW"/>
              </w:rPr>
              <w:t>含</w:t>
            </w:r>
            <w:r w:rsidRPr="00247B50">
              <w:rPr>
                <w:rFonts w:eastAsia="PMingLiU" w:cs="Tahoma"/>
                <w:lang w:val="it-IT"/>
              </w:rPr>
              <w:t xml:space="preserve"> MSDN)</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Essential Business Server CAL Suite</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 xml:space="preserve">Windows EBS CAL </w:t>
            </w:r>
            <w:r w:rsidRPr="00F31997">
              <w:rPr>
                <w:rFonts w:eastAsia="PMingLiU" w:cs="Tahoma" w:hint="eastAsia"/>
                <w:lang w:val="zh-TW"/>
              </w:rPr>
              <w:t>套件</w:t>
            </w:r>
            <w:r w:rsidRPr="00F31997">
              <w:rPr>
                <w:rFonts w:eastAsia="PMingLiU" w:cs="Tahoma"/>
                <w:lang w:val="zh-TW"/>
              </w:rPr>
              <w:t xml:space="preserve"> (</w:t>
            </w:r>
            <w:r w:rsidRPr="00F31997">
              <w:rPr>
                <w:rFonts w:eastAsia="PMingLiU" w:cs="Tahoma" w:hint="eastAsia"/>
                <w:lang w:val="zh-TW"/>
              </w:rPr>
              <w:t>高階使用者或裝置適用</w:t>
            </w:r>
            <w:r w:rsidRPr="00F31997">
              <w:rPr>
                <w:rFonts w:eastAsia="PMingLiU" w:cs="Tahoma"/>
                <w:lang w:val="zh-TW"/>
              </w:rPr>
              <w:t>)</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Essential Business Server 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Essential Business Server Premium</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Server</w:t>
            </w:r>
            <w:r w:rsidR="00A50625" w:rsidRPr="00070F12">
              <w:rPr>
                <w:rFonts w:eastAsia="PMingLiU" w:cs="Tahoma"/>
                <w:lang w:val="zh-TW"/>
              </w:rPr>
              <w:t>™</w:t>
            </w:r>
            <w:r w:rsidR="00A50625" w:rsidRPr="00F31997">
              <w:rPr>
                <w:rFonts w:eastAsia="PMingLiU" w:cs="Tahoma"/>
                <w:lang w:val="zh-TW"/>
              </w:rPr>
              <w:t xml:space="preserve"> </w:t>
            </w:r>
            <w:r w:rsidRPr="00F31997">
              <w:rPr>
                <w:rFonts w:eastAsia="PMingLiU" w:cs="Tahoma"/>
                <w:lang w:val="zh-TW"/>
              </w:rPr>
              <w:t>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w:t>
            </w:r>
            <w:r w:rsidRPr="00070F12">
              <w:rPr>
                <w:rFonts w:eastAsia="PMingLiU" w:cs="Tahoma"/>
                <w:lang w:val="zh-TW"/>
              </w:rPr>
              <w:t>Server™</w:t>
            </w:r>
            <w:r w:rsidRPr="00F31997">
              <w:rPr>
                <w:rFonts w:eastAsia="PMingLiU" w:cs="Tahoma"/>
                <w:lang w:val="zh-TW"/>
              </w:rPr>
              <w:t xml:space="preserve"> Enterprise</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Server</w:t>
            </w:r>
            <w:r w:rsidR="00A50625" w:rsidRPr="00070F12">
              <w:rPr>
                <w:rFonts w:eastAsia="PMingLiU" w:cs="Tahoma"/>
                <w:lang w:val="zh-TW"/>
              </w:rPr>
              <w:t>™</w:t>
            </w:r>
            <w:r w:rsidR="00A50625" w:rsidRPr="00F31997">
              <w:rPr>
                <w:rFonts w:eastAsia="PMingLiU" w:cs="Tahoma"/>
                <w:lang w:val="zh-TW"/>
              </w:rPr>
              <w:t xml:space="preserve"> </w:t>
            </w:r>
            <w:r w:rsidRPr="00F31997">
              <w:rPr>
                <w:rFonts w:eastAsia="PMingLiU" w:cs="Tahoma"/>
                <w:lang w:val="zh-TW"/>
              </w:rPr>
              <w:t>Standard</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Server</w:t>
            </w:r>
            <w:r w:rsidR="00070F12" w:rsidRPr="00070F12">
              <w:rPr>
                <w:rFonts w:eastAsia="PMingLiU" w:cs="Tahoma"/>
                <w:lang w:val="zh-TW"/>
              </w:rPr>
              <w:t>™</w:t>
            </w:r>
            <w:r w:rsidR="00070F12" w:rsidRPr="00F31997">
              <w:rPr>
                <w:rFonts w:eastAsia="PMingLiU" w:cs="Tahoma"/>
                <w:lang w:val="zh-TW"/>
              </w:rPr>
              <w:t xml:space="preserve"> </w:t>
            </w:r>
            <w:r w:rsidRPr="00F31997">
              <w:rPr>
                <w:rFonts w:eastAsia="PMingLiU" w:cs="Tahoma"/>
                <w:lang w:val="zh-TW"/>
              </w:rPr>
              <w:t>Datacenter</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Server</w:t>
            </w:r>
            <w:r w:rsidR="00A50625" w:rsidRPr="00070F12">
              <w:rPr>
                <w:rFonts w:eastAsia="PMingLiU" w:cs="Tahoma"/>
                <w:lang w:val="zh-TW"/>
              </w:rPr>
              <w:t>™</w:t>
            </w:r>
            <w:r w:rsidR="00A50625" w:rsidRPr="00F31997">
              <w:rPr>
                <w:rFonts w:eastAsia="PMingLiU" w:cs="Tahoma"/>
                <w:lang w:val="zh-TW"/>
              </w:rPr>
              <w:t xml:space="preserve"> </w:t>
            </w:r>
            <w:r w:rsidRPr="00F31997">
              <w:rPr>
                <w:rFonts w:eastAsia="PMingLiU" w:cs="Tahoma"/>
                <w:lang w:val="zh-TW"/>
              </w:rPr>
              <w:t>Enterprise</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Windows</w:t>
            </w:r>
            <w:r w:rsidR="00D35CB8" w:rsidRPr="00D35CB8">
              <w:rPr>
                <w:rFonts w:eastAsia="PMingLiU" w:cs="Tahoma"/>
                <w:vertAlign w:val="superscript"/>
                <w:lang w:val="zh-TW"/>
              </w:rPr>
              <w:t>®</w:t>
            </w:r>
            <w:r w:rsidRPr="00F31997">
              <w:rPr>
                <w:rFonts w:eastAsia="PMingLiU" w:cs="Tahoma"/>
                <w:lang w:val="zh-TW"/>
              </w:rPr>
              <w:t xml:space="preserve"> Server</w:t>
            </w:r>
            <w:r w:rsidR="00070F12" w:rsidRPr="00070F12">
              <w:rPr>
                <w:rFonts w:eastAsia="PMingLiU" w:cs="Tahoma"/>
                <w:lang w:val="zh-TW"/>
              </w:rPr>
              <w:t>™</w:t>
            </w:r>
            <w:r w:rsidR="00070F12" w:rsidRPr="00F31997">
              <w:rPr>
                <w:rFonts w:eastAsia="PMingLiU" w:cs="Tahoma"/>
                <w:lang w:val="zh-TW"/>
              </w:rPr>
              <w:t xml:space="preserve"> </w:t>
            </w:r>
            <w:r w:rsidRPr="00F31997">
              <w:rPr>
                <w:rFonts w:eastAsia="PMingLiU" w:cs="Tahoma"/>
                <w:lang w:val="zh-TW"/>
              </w:rPr>
              <w:t>Datacenter</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Server</w:t>
            </w:r>
            <w:r w:rsidR="00A50625" w:rsidRPr="00A50625">
              <w:rPr>
                <w:rFonts w:eastAsia="PMingLiU" w:cs="Tahoma"/>
              </w:rPr>
              <w:t xml:space="preserve">™ </w:t>
            </w:r>
            <w:r w:rsidRPr="00C70748">
              <w:rPr>
                <w:rFonts w:eastAsia="PMingLiU" w:cs="Tahoma"/>
              </w:rPr>
              <w:t>Enterprise (</w:t>
            </w:r>
            <w:r w:rsidRPr="00F31997">
              <w:rPr>
                <w:rFonts w:eastAsia="PMingLiU" w:cs="Tahoma" w:hint="eastAsia"/>
                <w:lang w:val="zh-TW"/>
              </w:rPr>
              <w:t>不含</w:t>
            </w:r>
            <w:r w:rsidRPr="00C70748">
              <w:rPr>
                <w:rFonts w:eastAsia="PMingLiU" w:cs="Tahoma"/>
              </w:rPr>
              <w:t xml:space="preserve"> Hyper-V)</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ED71A8">
              <w:rPr>
                <w:rFonts w:eastAsia="PMingLiU" w:cs="Tahoma"/>
              </w:rPr>
              <w:t>Windows</w:t>
            </w:r>
            <w:r w:rsidR="00D35CB8" w:rsidRPr="00ED71A8">
              <w:rPr>
                <w:rFonts w:eastAsia="PMingLiU" w:cs="Tahoma"/>
                <w:vertAlign w:val="superscript"/>
              </w:rPr>
              <w:t>®</w:t>
            </w:r>
            <w:r w:rsidRPr="00ED71A8">
              <w:rPr>
                <w:rFonts w:eastAsia="PMingLiU" w:cs="Tahoma"/>
              </w:rPr>
              <w:t xml:space="preserve"> Server</w:t>
            </w:r>
            <w:r w:rsidR="00070F12" w:rsidRPr="00ED71A8">
              <w:rPr>
                <w:rFonts w:eastAsia="PMingLiU" w:cs="Tahoma"/>
              </w:rPr>
              <w:t xml:space="preserve">™ </w:t>
            </w:r>
            <w:r w:rsidRPr="00ED71A8">
              <w:rPr>
                <w:rFonts w:eastAsia="PMingLiU" w:cs="Tahoma"/>
              </w:rPr>
              <w:t>Datacenter (</w:t>
            </w:r>
            <w:r w:rsidRPr="00F31997">
              <w:rPr>
                <w:rFonts w:eastAsia="PMingLiU" w:cs="Tahoma" w:hint="eastAsia"/>
                <w:lang w:val="zh-TW"/>
              </w:rPr>
              <w:t>不含</w:t>
            </w:r>
            <w:r w:rsidRPr="00ED71A8">
              <w:rPr>
                <w:rFonts w:eastAsia="PMingLiU" w:cs="Tahoma"/>
              </w:rPr>
              <w:t xml:space="preserve"> Hyper-V)</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Server</w:t>
            </w:r>
            <w:r w:rsidR="00A50625" w:rsidRPr="00A50625">
              <w:rPr>
                <w:rFonts w:eastAsia="PMingLiU" w:cs="Tahoma"/>
              </w:rPr>
              <w:t xml:space="preserve">™ </w:t>
            </w:r>
            <w:r w:rsidRPr="00C70748">
              <w:rPr>
                <w:rFonts w:eastAsia="PMingLiU" w:cs="Tahoma"/>
              </w:rPr>
              <w:t>Standard (</w:t>
            </w:r>
            <w:r w:rsidRPr="00F31997">
              <w:rPr>
                <w:rFonts w:eastAsia="PMingLiU" w:cs="Tahoma" w:hint="eastAsia"/>
                <w:lang w:val="zh-TW"/>
              </w:rPr>
              <w:t>不含</w:t>
            </w:r>
            <w:r w:rsidRPr="00C70748">
              <w:rPr>
                <w:rFonts w:eastAsia="PMingLiU" w:cs="Tahoma"/>
              </w:rPr>
              <w:t xml:space="preserve"> Hyper-V)</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Server</w:t>
            </w:r>
            <w:r w:rsidR="00070F12" w:rsidRPr="00070F12">
              <w:rPr>
                <w:rFonts w:eastAsia="PMingLiU" w:cs="Tahoma"/>
              </w:rPr>
              <w:t xml:space="preserve">™ </w:t>
            </w:r>
            <w:r w:rsidRPr="00C70748">
              <w:rPr>
                <w:rFonts w:eastAsia="PMingLiU" w:cs="Tahoma"/>
              </w:rPr>
              <w:t>Enterprise (</w:t>
            </w:r>
            <w:r w:rsidRPr="00F31997">
              <w:rPr>
                <w:rFonts w:eastAsia="PMingLiU" w:cs="Tahoma" w:hint="eastAsia"/>
                <w:lang w:val="zh-TW"/>
              </w:rPr>
              <w:t>不含</w:t>
            </w:r>
            <w:r w:rsidRPr="00C70748">
              <w:rPr>
                <w:rFonts w:eastAsia="PMingLiU" w:cs="Tahoma"/>
              </w:rPr>
              <w:t xml:space="preserve"> Hyper-V)</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Server</w:t>
            </w:r>
            <w:r w:rsidR="00A50625" w:rsidRPr="00A50625">
              <w:rPr>
                <w:rFonts w:eastAsia="PMingLiU" w:cs="Tahoma"/>
              </w:rPr>
              <w:t xml:space="preserve">™ </w:t>
            </w:r>
            <w:r w:rsidRPr="00C70748">
              <w:rPr>
                <w:rFonts w:eastAsia="PMingLiU" w:cs="Tahoma"/>
              </w:rPr>
              <w:t>Standard (</w:t>
            </w:r>
            <w:r w:rsidRPr="00F31997">
              <w:rPr>
                <w:rFonts w:eastAsia="PMingLiU" w:cs="Tahoma" w:hint="eastAsia"/>
                <w:lang w:val="zh-TW"/>
              </w:rPr>
              <w:t>不含</w:t>
            </w:r>
            <w:r w:rsidRPr="00C70748">
              <w:rPr>
                <w:rFonts w:eastAsia="PMingLiU" w:cs="Tahoma"/>
              </w:rPr>
              <w:t xml:space="preserve"> Hyper-V)</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ED71A8">
              <w:rPr>
                <w:rFonts w:eastAsia="PMingLiU" w:cs="Tahoma"/>
              </w:rPr>
              <w:t>Windows</w:t>
            </w:r>
            <w:r w:rsidR="00D35CB8" w:rsidRPr="00ED71A8">
              <w:rPr>
                <w:rFonts w:eastAsia="PMingLiU" w:cs="Tahoma"/>
                <w:vertAlign w:val="superscript"/>
              </w:rPr>
              <w:t>®</w:t>
            </w:r>
            <w:r w:rsidRPr="00ED71A8">
              <w:rPr>
                <w:rFonts w:eastAsia="PMingLiU" w:cs="Tahoma"/>
              </w:rPr>
              <w:t xml:space="preserve"> Server</w:t>
            </w:r>
            <w:r w:rsidR="00070F12" w:rsidRPr="00ED71A8">
              <w:rPr>
                <w:rFonts w:eastAsia="PMingLiU" w:cs="Tahoma"/>
              </w:rPr>
              <w:t xml:space="preserve">™ </w:t>
            </w:r>
            <w:r w:rsidRPr="00ED71A8">
              <w:rPr>
                <w:rFonts w:eastAsia="PMingLiU" w:cs="Tahoma"/>
              </w:rPr>
              <w:t>Datacenter (</w:t>
            </w:r>
            <w:r w:rsidRPr="00F31997">
              <w:rPr>
                <w:rFonts w:eastAsia="PMingLiU" w:cs="Tahoma" w:hint="eastAsia"/>
                <w:lang w:val="zh-TW"/>
              </w:rPr>
              <w:t>不含</w:t>
            </w:r>
            <w:r w:rsidRPr="00ED71A8">
              <w:rPr>
                <w:rFonts w:eastAsia="PMingLiU" w:cs="Tahoma"/>
              </w:rPr>
              <w:t xml:space="preserve"> Hyper-V)</w:t>
            </w:r>
          </w:p>
        </w:tc>
      </w:tr>
      <w:tr w:rsidR="003117FE" w:rsidRPr="00F31997" w:rsidTr="00C70748">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Small Business Server CAL </w:t>
            </w:r>
            <w:r w:rsidRPr="00F31997">
              <w:rPr>
                <w:rFonts w:eastAsia="PMingLiU" w:cs="Tahoma" w:hint="eastAsia"/>
                <w:lang w:val="zh-TW"/>
              </w:rPr>
              <w:t>套件</w:t>
            </w:r>
          </w:p>
        </w:tc>
        <w:tc>
          <w:tcPr>
            <w:tcW w:w="4230" w:type="dxa"/>
            <w:tcMar>
              <w:top w:w="0" w:type="dxa"/>
              <w:left w:w="108" w:type="dxa"/>
              <w:bottom w:w="0" w:type="dxa"/>
              <w:right w:w="108" w:type="dxa"/>
            </w:tcMar>
          </w:tcPr>
          <w:p w:rsidR="003117FE" w:rsidRPr="00F31997" w:rsidRDefault="003117FE" w:rsidP="00C70748">
            <w:pPr>
              <w:rPr>
                <w:rFonts w:eastAsia="PMingLiU" w:cs="Tahoma"/>
                <w:szCs w:val="18"/>
              </w:rPr>
            </w:pPr>
            <w:r w:rsidRPr="00F31997">
              <w:rPr>
                <w:rFonts w:eastAsia="PMingLiU" w:cs="Tahoma"/>
                <w:lang w:val="zh-TW"/>
              </w:rPr>
              <w:t xml:space="preserve">Windows SBS CAL </w:t>
            </w:r>
            <w:r w:rsidRPr="00F31997">
              <w:rPr>
                <w:rFonts w:eastAsia="PMingLiU" w:cs="Tahoma" w:hint="eastAsia"/>
                <w:lang w:val="zh-TW"/>
              </w:rPr>
              <w:t>套件</w:t>
            </w:r>
            <w:r w:rsidRPr="00F31997">
              <w:rPr>
                <w:rFonts w:eastAsia="PMingLiU" w:cs="Tahoma"/>
                <w:lang w:val="zh-TW"/>
              </w:rPr>
              <w:t xml:space="preserve"> (</w:t>
            </w:r>
            <w:r w:rsidRPr="00F31997">
              <w:rPr>
                <w:rFonts w:eastAsia="PMingLiU" w:cs="Tahoma" w:hint="eastAsia"/>
                <w:lang w:val="zh-TW"/>
              </w:rPr>
              <w:t>高階使用者或裝置適用</w:t>
            </w:r>
            <w:r w:rsidRPr="00F31997">
              <w:rPr>
                <w:rFonts w:eastAsia="PMingLiU" w:cs="Tahoma"/>
                <w:lang w:val="zh-TW"/>
              </w:rPr>
              <w:t>)</w:t>
            </w:r>
          </w:p>
        </w:tc>
      </w:tr>
      <w:tr w:rsidR="003117FE" w:rsidRPr="00F31997" w:rsidTr="00C70748">
        <w:tc>
          <w:tcPr>
            <w:tcW w:w="4230" w:type="dxa"/>
            <w:tcBorders>
              <w:bottom w:val="single" w:sz="12" w:space="0" w:color="auto"/>
            </w:tcBorders>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Small Business Server Standard</w:t>
            </w:r>
          </w:p>
        </w:tc>
        <w:tc>
          <w:tcPr>
            <w:tcW w:w="4230" w:type="dxa"/>
            <w:tcBorders>
              <w:bottom w:val="single" w:sz="12" w:space="0" w:color="auto"/>
            </w:tcBorders>
            <w:tcMar>
              <w:top w:w="0" w:type="dxa"/>
              <w:left w:w="108" w:type="dxa"/>
              <w:bottom w:w="0" w:type="dxa"/>
              <w:right w:w="108" w:type="dxa"/>
            </w:tcMar>
          </w:tcPr>
          <w:p w:rsidR="003117FE" w:rsidRPr="00F31997" w:rsidRDefault="003117FE" w:rsidP="00C70748">
            <w:pPr>
              <w:rPr>
                <w:rFonts w:eastAsia="PMingLiU" w:cs="Tahoma"/>
                <w:szCs w:val="18"/>
              </w:rPr>
            </w:pPr>
            <w:r w:rsidRPr="00C70748">
              <w:rPr>
                <w:rFonts w:eastAsia="PMingLiU" w:cs="Tahoma"/>
              </w:rPr>
              <w:t>Windows</w:t>
            </w:r>
            <w:r w:rsidR="00D35CB8" w:rsidRPr="00D35CB8">
              <w:rPr>
                <w:rFonts w:eastAsia="PMingLiU" w:cs="Tahoma"/>
                <w:vertAlign w:val="superscript"/>
              </w:rPr>
              <w:t>®</w:t>
            </w:r>
            <w:r w:rsidRPr="00C70748">
              <w:rPr>
                <w:rFonts w:eastAsia="PMingLiU" w:cs="Tahoma"/>
              </w:rPr>
              <w:t xml:space="preserve"> Small Business Server Premium</w:t>
            </w:r>
          </w:p>
        </w:tc>
      </w:tr>
    </w:tbl>
    <w:p w:rsidR="003117FE" w:rsidRPr="00F31997" w:rsidRDefault="003117FE" w:rsidP="003117FE">
      <w:pPr>
        <w:pStyle w:val="AppendixBodyText"/>
        <w:ind w:left="1710" w:hanging="1260"/>
        <w:rPr>
          <w:rFonts w:ascii="Tahoma" w:eastAsia="PMingLiU" w:hAnsi="Tahoma" w:cs="Tahoma"/>
          <w:lang w:eastAsia="zh-TW"/>
        </w:rPr>
      </w:pPr>
      <w:r w:rsidRPr="00F31997">
        <w:rPr>
          <w:rFonts w:ascii="Tahoma" w:eastAsia="PMingLiU" w:hAnsi="Tahoma" w:cs="Tahoma"/>
          <w:b/>
          <w:i/>
          <w:sz w:val="16"/>
          <w:lang w:val="zh-TW" w:eastAsia="zh-TW"/>
        </w:rPr>
        <w:t>*</w:t>
      </w:r>
      <w:r w:rsidRPr="00FE34A1">
        <w:rPr>
          <w:rFonts w:ascii="Tahoma" w:eastAsia="PMingLiU" w:hAnsi="Tahoma" w:cs="Tahoma" w:hint="eastAsia"/>
          <w:b/>
          <w:i/>
          <w:sz w:val="16"/>
          <w:u w:val="single"/>
          <w:lang w:val="zh-TW" w:eastAsia="zh-TW"/>
        </w:rPr>
        <w:t>注意事項</w:t>
      </w:r>
      <w:r w:rsidRPr="00F31997">
        <w:rPr>
          <w:rFonts w:ascii="Tahoma" w:eastAsia="PMingLiU" w:hAnsi="Tahoma" w:cs="Tahoma" w:hint="eastAsia"/>
          <w:b/>
          <w:i/>
          <w:sz w:val="16"/>
          <w:lang w:val="zh-TW" w:eastAsia="zh-TW"/>
        </w:rPr>
        <w:t>：</w:t>
      </w:r>
      <w:r w:rsidRPr="00F31997">
        <w:rPr>
          <w:rFonts w:ascii="Tahoma" w:eastAsia="PMingLiU" w:hAnsi="Tahoma" w:cs="Tahoma" w:hint="eastAsia"/>
          <w:i/>
          <w:sz w:val="16"/>
          <w:lang w:val="zh-TW" w:eastAsia="zh-TW"/>
        </w:rPr>
        <w:t>可提供升級使用權的產品之清單得隨時變更。</w:t>
      </w:r>
    </w:p>
    <w:p w:rsidR="003117FE" w:rsidRPr="00F31997" w:rsidRDefault="003117FE" w:rsidP="003117FE">
      <w:pPr>
        <w:rPr>
          <w:rFonts w:eastAsia="PMingLiU" w:cs="Tahoma"/>
          <w:lang w:eastAsia="zh-TW"/>
        </w:rPr>
      </w:pPr>
    </w:p>
    <w:p w:rsidR="003117FE" w:rsidRPr="00F31997" w:rsidRDefault="003117FE" w:rsidP="003117FE">
      <w:pPr>
        <w:pStyle w:val="AppendixBodyText"/>
        <w:ind w:left="1710" w:hanging="1260"/>
        <w:rPr>
          <w:rFonts w:ascii="Tahoma" w:eastAsia="PMingLiU" w:hAnsi="Tahoma" w:cs="Tahoma"/>
          <w:lang w:eastAsia="zh-TW"/>
        </w:rPr>
      </w:pPr>
      <w:r w:rsidRPr="00F31997">
        <w:rPr>
          <w:rFonts w:ascii="Tahoma" w:eastAsia="PMingLiU" w:hAnsi="Tahoma" w:cs="Tahoma"/>
          <w:b/>
          <w:i/>
          <w:lang w:eastAsia="zh-TW"/>
        </w:rPr>
        <w:t xml:space="preserve"> </w:t>
      </w:r>
    </w:p>
    <w:p w:rsidR="003117FE" w:rsidRPr="00F31997" w:rsidRDefault="003117FE" w:rsidP="00940ADA">
      <w:pPr>
        <w:pStyle w:val="Heading1"/>
        <w:spacing w:before="0" w:after="0"/>
        <w:rPr>
          <w:lang w:eastAsia="zh-TW"/>
        </w:rPr>
      </w:pPr>
      <w:r w:rsidRPr="00F31997">
        <w:rPr>
          <w:lang w:eastAsia="zh-TW"/>
        </w:rPr>
        <w:br w:type="page"/>
      </w:r>
      <w:bookmarkStart w:id="1071" w:name="_Toc317591256"/>
      <w:bookmarkStart w:id="1072" w:name="_Toc325609232"/>
      <w:bookmarkStart w:id="1073" w:name="_Toc327950103"/>
      <w:bookmarkEnd w:id="1071"/>
      <w:bookmarkEnd w:id="1072"/>
      <w:r w:rsidRPr="00F31997">
        <w:rPr>
          <w:rFonts w:hint="eastAsia"/>
          <w:lang w:val="zh-TW" w:eastAsia="zh-TW"/>
        </w:rPr>
        <w:t>第</w:t>
      </w:r>
      <w:r w:rsidRPr="00F31997">
        <w:rPr>
          <w:lang w:val="zh-TW" w:eastAsia="zh-TW"/>
        </w:rPr>
        <w:t xml:space="preserve"> 8 </w:t>
      </w:r>
      <w:r w:rsidRPr="00F31997">
        <w:rPr>
          <w:rFonts w:hint="eastAsia"/>
          <w:lang w:val="zh-TW" w:eastAsia="zh-TW"/>
        </w:rPr>
        <w:t>節</w:t>
      </w:r>
      <w:r w:rsidR="00940ADA">
        <w:rPr>
          <w:lang w:eastAsia="zh-TW"/>
        </w:rPr>
        <w:t xml:space="preserve"> </w:t>
      </w:r>
      <w:r w:rsidR="00940ADA" w:rsidRPr="000656B3">
        <w:rPr>
          <w:lang w:eastAsia="zh-TW"/>
        </w:rPr>
        <w:t>–</w:t>
      </w:r>
      <w:r w:rsidRPr="00F31997">
        <w:rPr>
          <w:lang w:val="zh-TW" w:eastAsia="zh-TW"/>
        </w:rPr>
        <w:t xml:space="preserve"> </w:t>
      </w:r>
      <w:r w:rsidRPr="00F31997">
        <w:rPr>
          <w:rFonts w:hint="eastAsia"/>
          <w:lang w:val="zh-TW" w:eastAsia="zh-TW"/>
        </w:rPr>
        <w:t>服務</w:t>
      </w:r>
      <w:bookmarkEnd w:id="1073"/>
    </w:p>
    <w:p w:rsidR="003117FE" w:rsidRPr="00A50625" w:rsidRDefault="003117FE" w:rsidP="003117FE">
      <w:pPr>
        <w:rPr>
          <w:rFonts w:cs="Tahoma"/>
          <w:sz w:val="20"/>
          <w:szCs w:val="20"/>
          <w:lang w:eastAsia="zh-TW"/>
        </w:rPr>
      </w:pPr>
    </w:p>
    <w:p w:rsidR="003117FE" w:rsidRPr="00A50625" w:rsidRDefault="003117FE" w:rsidP="003117FE">
      <w:pPr>
        <w:rPr>
          <w:rFonts w:cs="Tahoma"/>
          <w:sz w:val="20"/>
          <w:szCs w:val="20"/>
          <w:lang w:eastAsia="zh-TW"/>
        </w:rPr>
      </w:pPr>
    </w:p>
    <w:p w:rsidR="003117FE" w:rsidRPr="00F31997" w:rsidRDefault="003117FE" w:rsidP="003117FE">
      <w:pPr>
        <w:jc w:val="both"/>
        <w:rPr>
          <w:rFonts w:eastAsia="PMingLiU" w:cs="Tahoma"/>
          <w:lang w:eastAsia="zh-TW"/>
        </w:rPr>
      </w:pPr>
      <w:r w:rsidRPr="00F31997">
        <w:rPr>
          <w:rFonts w:eastAsia="PMingLiU" w:cs="Tahoma" w:hint="eastAsia"/>
          <w:szCs w:val="20"/>
          <w:lang w:val="zh-TW" w:eastAsia="zh-TW"/>
        </w:rPr>
        <w:t>客戶從本產品清單訂購之任何服務的使用權係受以下項目拘束：</w:t>
      </w:r>
      <w:r w:rsidRPr="00F31997">
        <w:rPr>
          <w:rFonts w:eastAsia="PMingLiU" w:cs="Tahoma"/>
          <w:szCs w:val="20"/>
          <w:lang w:val="zh-TW" w:eastAsia="zh-TW"/>
        </w:rPr>
        <w:t xml:space="preserve">(1) </w:t>
      </w:r>
      <w:r w:rsidRPr="00F31997">
        <w:rPr>
          <w:rFonts w:eastAsia="PMingLiU" w:cs="Tahoma" w:hint="eastAsia"/>
          <w:szCs w:val="20"/>
          <w:lang w:val="zh-TW" w:eastAsia="zh-TW"/>
        </w:rPr>
        <w:t>客戶之大量授權合約，以及</w:t>
      </w:r>
      <w:r w:rsidRPr="00F31997">
        <w:rPr>
          <w:rFonts w:eastAsia="PMingLiU" w:cs="Tahoma"/>
          <w:szCs w:val="20"/>
          <w:lang w:val="zh-TW" w:eastAsia="zh-TW"/>
        </w:rPr>
        <w:t xml:space="preserve"> (2) </w:t>
      </w:r>
      <w:r w:rsidRPr="00F31997">
        <w:rPr>
          <w:rFonts w:eastAsia="PMingLiU" w:cs="Tahoma" w:hint="eastAsia"/>
          <w:szCs w:val="20"/>
          <w:lang w:val="zh-TW" w:eastAsia="zh-TW"/>
        </w:rPr>
        <w:t>客戶訂購時可能擁有之任何有效的其他主要等級之</w:t>
      </w:r>
      <w:r w:rsidRPr="00F31997">
        <w:rPr>
          <w:rFonts w:eastAsia="PMingLiU" w:cs="Tahoma"/>
          <w:szCs w:val="20"/>
          <w:lang w:val="zh-TW" w:eastAsia="zh-TW"/>
        </w:rPr>
        <w:t xml:space="preserve"> Microsoft </w:t>
      </w:r>
      <w:r w:rsidRPr="00F31997">
        <w:rPr>
          <w:rFonts w:eastAsia="PMingLiU" w:cs="Tahoma" w:hint="eastAsia"/>
          <w:szCs w:val="20"/>
          <w:lang w:val="zh-TW" w:eastAsia="zh-TW"/>
        </w:rPr>
        <w:t>服務合約。若有牴觸的情況，則以最新之服務合約為準。</w:t>
      </w:r>
      <w:r w:rsidRPr="00F31997">
        <w:rPr>
          <w:rFonts w:eastAsia="PMingLiU" w:cs="Tahoma" w:hint="eastAsia"/>
          <w:color w:val="000000"/>
          <w:szCs w:val="20"/>
          <w:lang w:val="zh-TW" w:eastAsia="zh-TW"/>
        </w:rPr>
        <w:t>如果客戶的大量授權合約或客戶的主要等級服務條款不包含服務所有權及使用權的文字內容，則適用下面「其他服務條款及條件」中所列載之使用、所有權與使用權權利。</w:t>
      </w:r>
      <w:r w:rsidRPr="00F31997">
        <w:rPr>
          <w:rFonts w:eastAsia="PMingLiU" w:cs="Tahoma" w:hint="eastAsia"/>
          <w:lang w:val="zh-TW" w:eastAsia="zh-TW"/>
        </w:rPr>
        <w:t>如果客戶沒有與</w:t>
      </w:r>
      <w:r w:rsidRPr="00F31997">
        <w:rPr>
          <w:rFonts w:eastAsia="PMingLiU" w:cs="Tahoma"/>
          <w:lang w:val="zh-TW" w:eastAsia="zh-TW"/>
        </w:rPr>
        <w:t xml:space="preserve"> Microsoft </w:t>
      </w:r>
      <w:r w:rsidRPr="00F31997">
        <w:rPr>
          <w:rFonts w:eastAsia="PMingLiU" w:cs="Tahoma" w:hint="eastAsia"/>
          <w:lang w:val="zh-TW" w:eastAsia="zh-TW"/>
        </w:rPr>
        <w:t>簽訂最新的主要等級服務合約，則以下所有的「其他服務條款及條件」均將適用。</w:t>
      </w:r>
    </w:p>
    <w:p w:rsidR="003117FE" w:rsidRPr="00F31997" w:rsidRDefault="003117FE" w:rsidP="003117FE">
      <w:pPr>
        <w:jc w:val="both"/>
        <w:rPr>
          <w:rFonts w:eastAsia="PMingLiU" w:cs="Tahoma"/>
          <w:lang w:eastAsia="zh-TW"/>
        </w:rPr>
      </w:pPr>
    </w:p>
    <w:p w:rsidR="003117FE" w:rsidRPr="00F31997" w:rsidRDefault="003117FE" w:rsidP="003117FE">
      <w:pPr>
        <w:spacing w:after="75"/>
        <w:rPr>
          <w:rFonts w:eastAsia="PMingLiU" w:cs="Tahoma"/>
          <w:lang w:eastAsia="zh-TW"/>
        </w:rPr>
      </w:pPr>
      <w:r w:rsidRPr="00F31997">
        <w:rPr>
          <w:rFonts w:eastAsia="PMingLiU" w:cs="Tahoma" w:hint="eastAsia"/>
          <w:szCs w:val="20"/>
          <w:lang w:val="zh-TW" w:eastAsia="zh-TW"/>
        </w:rPr>
        <w:t>客戶得訂購權利之任何服務的詳細說明，將於以下各節中提供。</w:t>
      </w:r>
    </w:p>
    <w:p w:rsidR="003117FE" w:rsidRPr="00F31997" w:rsidRDefault="003117FE" w:rsidP="003117FE">
      <w:pPr>
        <w:spacing w:after="75"/>
        <w:rPr>
          <w:rFonts w:eastAsia="PMingLiU" w:cs="Tahoma"/>
          <w:lang w:eastAsia="zh-TW"/>
        </w:rPr>
      </w:pPr>
      <w:r w:rsidRPr="00F31997">
        <w:rPr>
          <w:rFonts w:eastAsia="PMingLiU" w:cs="Tahoma" w:hint="eastAsia"/>
          <w:szCs w:val="20"/>
          <w:lang w:val="zh-TW" w:eastAsia="zh-TW"/>
        </w:rPr>
        <w:t>下列優惠方案的可用性會依地區及大量授權方案而有所不同。部分優惠方案在前導基礎具有某些有限例外，可能無法提供給政府客戶。</w:t>
      </w:r>
      <w:r w:rsidRPr="00F31997">
        <w:rPr>
          <w:rFonts w:eastAsia="PMingLiU" w:cs="Tahoma" w:hint="eastAsia"/>
          <w:lang w:val="zh-TW" w:eastAsia="zh-TW"/>
        </w:rPr>
        <w:t>如需有關特定優惠方案之可用性的詳細資訊，請客戶聯絡他們的轉銷商或</w:t>
      </w:r>
      <w:r w:rsidRPr="00F31997">
        <w:rPr>
          <w:rFonts w:eastAsia="PMingLiU" w:cs="Tahoma"/>
          <w:lang w:val="zh-TW" w:eastAsia="zh-TW"/>
        </w:rPr>
        <w:t xml:space="preserve"> Microsoft </w:t>
      </w:r>
      <w:r w:rsidRPr="00F31997">
        <w:rPr>
          <w:rFonts w:eastAsia="PMingLiU" w:cs="Tahoma" w:hint="eastAsia"/>
          <w:lang w:val="zh-TW" w:eastAsia="zh-TW"/>
        </w:rPr>
        <w:t>客戶經理。</w:t>
      </w:r>
    </w:p>
    <w:p w:rsidR="003117FE" w:rsidRPr="00A50625" w:rsidRDefault="003117FE" w:rsidP="003117FE">
      <w:pPr>
        <w:spacing w:after="75"/>
        <w:rPr>
          <w:rFonts w:eastAsia="Times New Roman" w:cs="Tahoma"/>
          <w:szCs w:val="20"/>
          <w:lang w:eastAsia="zh-TW"/>
        </w:rPr>
      </w:pPr>
    </w:p>
    <w:p w:rsidR="003117FE" w:rsidRPr="00A50625" w:rsidRDefault="003117FE" w:rsidP="003117FE">
      <w:pPr>
        <w:rPr>
          <w:b/>
          <w:sz w:val="22"/>
          <w:szCs w:val="24"/>
          <w:lang w:eastAsia="zh-TW"/>
        </w:rPr>
      </w:pPr>
    </w:p>
    <w:p w:rsidR="003117FE" w:rsidRPr="00F31997" w:rsidRDefault="003117FE" w:rsidP="003117FE">
      <w:pPr>
        <w:rPr>
          <w:rFonts w:eastAsia="PMingLiU" w:cs="Tahoma"/>
        </w:rPr>
      </w:pPr>
      <w:r w:rsidRPr="00F31997">
        <w:rPr>
          <w:rFonts w:eastAsia="PMingLiU" w:cs="Tahoma"/>
          <w:b/>
          <w:sz w:val="22"/>
          <w:lang w:val="zh-TW"/>
        </w:rPr>
        <w:t xml:space="preserve">Microsoft </w:t>
      </w:r>
      <w:r w:rsidRPr="00F31997">
        <w:rPr>
          <w:rFonts w:eastAsia="PMingLiU" w:cs="Tahoma" w:hint="eastAsia"/>
          <w:b/>
          <w:sz w:val="22"/>
          <w:lang w:val="zh-TW"/>
        </w:rPr>
        <w:t>主要支援優惠方案</w:t>
      </w:r>
    </w:p>
    <w:p w:rsidR="003117FE" w:rsidRPr="00F31997" w:rsidRDefault="003117FE" w:rsidP="003117FE">
      <w:pPr>
        <w:jc w:val="center"/>
        <w:rPr>
          <w:rFonts w:eastAsia="PMingLiU" w:cs="Tahoma"/>
        </w:rPr>
      </w:pPr>
    </w:p>
    <w:p w:rsidR="003117FE" w:rsidRPr="00F31997" w:rsidRDefault="003117FE" w:rsidP="003117FE">
      <w:pPr>
        <w:jc w:val="center"/>
        <w:rPr>
          <w:rFonts w:eastAsia="PMingLiU"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3117FE" w:rsidRPr="00F31997" w:rsidTr="00C70748">
        <w:tc>
          <w:tcPr>
            <w:tcW w:w="3168" w:type="dxa"/>
            <w:shd w:val="clear" w:color="auto" w:fill="FABF8F"/>
            <w:vAlign w:val="center"/>
          </w:tcPr>
          <w:p w:rsidR="003117FE" w:rsidRPr="00F31997" w:rsidRDefault="003117FE" w:rsidP="00C70748">
            <w:pPr>
              <w:jc w:val="center"/>
              <w:rPr>
                <w:rFonts w:eastAsia="PMingLiU" w:cs="Tahoma"/>
                <w:color w:val="000000"/>
                <w:szCs w:val="18"/>
              </w:rPr>
            </w:pPr>
            <w:r w:rsidRPr="00F31997">
              <w:rPr>
                <w:rFonts w:eastAsia="PMingLiU" w:cs="Tahoma" w:hint="eastAsia"/>
                <w:b/>
                <w:color w:val="000000"/>
                <w:sz w:val="20"/>
                <w:lang w:val="zh-TW"/>
              </w:rPr>
              <w:t>區域</w:t>
            </w:r>
            <w:r w:rsidRPr="00A50625">
              <w:rPr>
                <w:rFonts w:eastAsia="PMingLiU" w:cs="Tahoma"/>
                <w:b/>
                <w:color w:val="000000"/>
                <w:sz w:val="20"/>
                <w:vertAlign w:val="superscript"/>
                <w:lang w:val="zh-TW"/>
              </w:rPr>
              <w:t>1</w:t>
            </w:r>
          </w:p>
        </w:tc>
        <w:tc>
          <w:tcPr>
            <w:tcW w:w="1580" w:type="dxa"/>
            <w:shd w:val="clear" w:color="auto" w:fill="FABF8F"/>
            <w:vAlign w:val="center"/>
          </w:tcPr>
          <w:p w:rsidR="003117FE" w:rsidRPr="00F31997" w:rsidRDefault="003117FE" w:rsidP="00C70748">
            <w:pPr>
              <w:jc w:val="center"/>
              <w:rPr>
                <w:rFonts w:eastAsia="PMingLiU" w:cs="Tahoma"/>
                <w:color w:val="000000"/>
                <w:sz w:val="20"/>
                <w:szCs w:val="20"/>
              </w:rPr>
            </w:pPr>
            <w:r w:rsidRPr="00F31997">
              <w:rPr>
                <w:rFonts w:eastAsia="PMingLiU" w:cs="Tahoma" w:hint="eastAsia"/>
                <w:b/>
                <w:color w:val="000000"/>
                <w:sz w:val="20"/>
                <w:lang w:val="zh-TW"/>
              </w:rPr>
              <w:t>主要核心</w:t>
            </w:r>
          </w:p>
        </w:tc>
        <w:tc>
          <w:tcPr>
            <w:tcW w:w="1444" w:type="dxa"/>
            <w:shd w:val="clear" w:color="auto" w:fill="FABF8F"/>
          </w:tcPr>
          <w:p w:rsidR="003117FE" w:rsidRPr="00F31997" w:rsidRDefault="003117FE" w:rsidP="00C70748">
            <w:pPr>
              <w:jc w:val="center"/>
              <w:rPr>
                <w:rFonts w:eastAsia="PMingLiU" w:cs="Tahoma"/>
                <w:b/>
                <w:bCs/>
                <w:color w:val="000000"/>
                <w:sz w:val="20"/>
                <w:szCs w:val="18"/>
              </w:rPr>
            </w:pPr>
            <w:r w:rsidRPr="00F31997">
              <w:rPr>
                <w:rFonts w:eastAsia="PMingLiU" w:cs="Tahoma" w:hint="eastAsia"/>
                <w:b/>
                <w:bCs/>
                <w:color w:val="000000"/>
                <w:sz w:val="20"/>
                <w:szCs w:val="18"/>
                <w:lang w:val="zh-TW"/>
              </w:rPr>
              <w:t>主要基礎</w:t>
            </w:r>
          </w:p>
        </w:tc>
        <w:tc>
          <w:tcPr>
            <w:tcW w:w="1687" w:type="dxa"/>
            <w:shd w:val="clear" w:color="auto" w:fill="FABF8F"/>
            <w:vAlign w:val="center"/>
          </w:tcPr>
          <w:p w:rsidR="003117FE" w:rsidRPr="00F31997" w:rsidRDefault="003117FE" w:rsidP="00C70748">
            <w:pPr>
              <w:jc w:val="center"/>
              <w:rPr>
                <w:rFonts w:eastAsia="PMingLiU" w:cs="Tahoma"/>
                <w:color w:val="000000"/>
                <w:szCs w:val="18"/>
              </w:rPr>
            </w:pPr>
            <w:r w:rsidRPr="00F31997">
              <w:rPr>
                <w:rFonts w:eastAsia="PMingLiU" w:cs="Tahoma" w:hint="eastAsia"/>
                <w:b/>
                <w:color w:val="000000"/>
                <w:sz w:val="20"/>
                <w:lang w:val="zh-TW"/>
              </w:rPr>
              <w:t>主要標準</w:t>
            </w:r>
          </w:p>
        </w:tc>
        <w:tc>
          <w:tcPr>
            <w:tcW w:w="1589" w:type="dxa"/>
            <w:shd w:val="clear" w:color="auto" w:fill="FABF8F"/>
            <w:vAlign w:val="center"/>
          </w:tcPr>
          <w:p w:rsidR="003117FE" w:rsidRPr="00F31997" w:rsidRDefault="003117FE" w:rsidP="00C70748">
            <w:pPr>
              <w:jc w:val="center"/>
              <w:rPr>
                <w:rFonts w:eastAsia="PMingLiU" w:cs="Tahoma"/>
                <w:color w:val="000000"/>
                <w:szCs w:val="18"/>
              </w:rPr>
            </w:pPr>
            <w:r w:rsidRPr="00F31997">
              <w:rPr>
                <w:rFonts w:eastAsia="PMingLiU" w:cs="Tahoma" w:hint="eastAsia"/>
                <w:b/>
                <w:color w:val="000000"/>
                <w:sz w:val="20"/>
                <w:lang w:val="zh-TW"/>
              </w:rPr>
              <w:t>主要加值</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支援客戶管理</w:t>
            </w:r>
          </w:p>
        </w:tc>
        <w:tc>
          <w:tcPr>
            <w:tcW w:w="1580"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444"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687"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c>
          <w:tcPr>
            <w:tcW w:w="1589"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客戶資料建檔及報告</w:t>
            </w:r>
          </w:p>
        </w:tc>
        <w:tc>
          <w:tcPr>
            <w:tcW w:w="1580"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每月</w:t>
            </w:r>
          </w:p>
        </w:tc>
        <w:tc>
          <w:tcPr>
            <w:tcW w:w="1444"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每月</w:t>
            </w:r>
          </w:p>
        </w:tc>
        <w:tc>
          <w:tcPr>
            <w:tcW w:w="1687"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每月</w:t>
            </w:r>
          </w:p>
        </w:tc>
        <w:tc>
          <w:tcPr>
            <w:tcW w:w="1589"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每月</w:t>
            </w:r>
          </w:p>
        </w:tc>
      </w:tr>
      <w:tr w:rsidR="003117FE" w:rsidRPr="00F31997" w:rsidTr="00C70748">
        <w:tc>
          <w:tcPr>
            <w:tcW w:w="3168" w:type="dxa"/>
            <w:vAlign w:val="center"/>
          </w:tcPr>
          <w:p w:rsidR="003117FE" w:rsidRPr="00F31997" w:rsidRDefault="003117FE" w:rsidP="00C70748">
            <w:pPr>
              <w:rPr>
                <w:rFonts w:eastAsia="PMingLiU" w:cs="Tahoma"/>
                <w:color w:val="000000"/>
                <w:szCs w:val="18"/>
                <w:lang w:eastAsia="zh-TW"/>
              </w:rPr>
            </w:pPr>
            <w:r w:rsidRPr="00F31997">
              <w:rPr>
                <w:rFonts w:eastAsia="PMingLiU" w:cs="Tahoma" w:hint="eastAsia"/>
                <w:color w:val="000000"/>
                <w:szCs w:val="18"/>
                <w:lang w:val="zh-TW" w:eastAsia="zh-TW"/>
              </w:rPr>
              <w:t>支援協助</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每年分派時數</w:t>
            </w:r>
            <w:r w:rsidRPr="00F31997">
              <w:rPr>
                <w:rFonts w:eastAsia="PMingLiU" w:cs="Tahoma"/>
                <w:color w:val="000000"/>
                <w:szCs w:val="18"/>
                <w:lang w:val="zh-TW" w:eastAsia="zh-TW"/>
              </w:rPr>
              <w:t>)</w:t>
            </w:r>
          </w:p>
        </w:tc>
        <w:tc>
          <w:tcPr>
            <w:tcW w:w="1580"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10 </w:t>
            </w:r>
            <w:r w:rsidRPr="00F31997">
              <w:rPr>
                <w:rFonts w:eastAsia="PMingLiU" w:cs="Tahoma" w:hint="eastAsia"/>
                <w:color w:val="000000"/>
                <w:szCs w:val="18"/>
                <w:lang w:val="zh-TW"/>
              </w:rPr>
              <w:t>小時為限</w:t>
            </w:r>
          </w:p>
        </w:tc>
        <w:tc>
          <w:tcPr>
            <w:tcW w:w="1444" w:type="dxa"/>
          </w:tcPr>
          <w:p w:rsidR="003117FE" w:rsidRPr="00F31997" w:rsidRDefault="003117FE" w:rsidP="00C70748">
            <w:pPr>
              <w:jc w:val="center"/>
              <w:rPr>
                <w:rFonts w:eastAsia="PMingLiU" w:cs="Tahoma"/>
                <w:color w:val="000000"/>
                <w:szCs w:val="18"/>
                <w:lang w:eastAsia="zh-TW"/>
              </w:rPr>
            </w:pPr>
            <w:r w:rsidRPr="00F31997">
              <w:rPr>
                <w:rFonts w:eastAsia="PMingLiU" w:cs="Tahoma" w:hint="eastAsia"/>
                <w:color w:val="000000"/>
                <w:szCs w:val="18"/>
                <w:lang w:val="zh-TW" w:eastAsia="zh-TW"/>
              </w:rPr>
              <w:t>以</w:t>
            </w:r>
            <w:r w:rsidRPr="00F31997">
              <w:rPr>
                <w:rFonts w:eastAsia="PMingLiU" w:cs="Tahoma"/>
                <w:color w:val="000000"/>
                <w:szCs w:val="18"/>
                <w:lang w:val="zh-TW" w:eastAsia="zh-TW"/>
              </w:rPr>
              <w:t xml:space="preserve"> 10 </w:t>
            </w:r>
            <w:r w:rsidRPr="00F31997">
              <w:rPr>
                <w:rFonts w:eastAsia="PMingLiU" w:cs="Tahoma" w:hint="eastAsia"/>
                <w:color w:val="000000"/>
                <w:szCs w:val="18"/>
                <w:lang w:val="zh-TW" w:eastAsia="zh-TW"/>
              </w:rPr>
              <w:t>小時</w:t>
            </w:r>
            <w:r w:rsidRPr="00F31997">
              <w:rPr>
                <w:rFonts w:eastAsia="PMingLiU" w:cs="Tahoma"/>
                <w:color w:val="000000"/>
                <w:szCs w:val="18"/>
                <w:lang w:val="zh-TW" w:eastAsia="zh-TW"/>
              </w:rPr>
              <w:br/>
              <w:t xml:space="preserve">+ 1 </w:t>
            </w:r>
            <w:r w:rsidRPr="00F31997">
              <w:rPr>
                <w:rFonts w:eastAsia="PMingLiU" w:cs="Tahoma" w:hint="eastAsia"/>
                <w:color w:val="000000"/>
                <w:szCs w:val="18"/>
                <w:lang w:val="zh-TW" w:eastAsia="zh-TW"/>
              </w:rPr>
              <w:t>小時健康狀態檢查</w:t>
            </w:r>
            <w:r w:rsidRPr="00F31997">
              <w:rPr>
                <w:rFonts w:eastAsia="PMingLiU" w:cs="Tahoma"/>
                <w:color w:val="000000"/>
                <w:szCs w:val="18"/>
                <w:lang w:val="zh-TW" w:eastAsia="zh-TW"/>
              </w:rPr>
              <w:br/>
              <w:t xml:space="preserve">+ 1 </w:t>
            </w:r>
            <w:r w:rsidRPr="00F31997">
              <w:rPr>
                <w:rFonts w:eastAsia="PMingLiU" w:cs="Tahoma" w:hint="eastAsia"/>
                <w:color w:val="000000"/>
                <w:szCs w:val="18"/>
                <w:lang w:val="zh-TW" w:eastAsia="zh-TW"/>
              </w:rPr>
              <w:t>小時講習為限</w:t>
            </w:r>
          </w:p>
        </w:tc>
        <w:tc>
          <w:tcPr>
            <w:tcW w:w="1687"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120 </w:t>
            </w:r>
            <w:r w:rsidRPr="00F31997">
              <w:rPr>
                <w:rFonts w:eastAsia="PMingLiU" w:cs="Tahoma" w:hint="eastAsia"/>
                <w:color w:val="000000"/>
                <w:szCs w:val="18"/>
                <w:lang w:val="zh-TW"/>
              </w:rPr>
              <w:t>小時為限</w:t>
            </w:r>
          </w:p>
        </w:tc>
        <w:tc>
          <w:tcPr>
            <w:tcW w:w="1589"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160 </w:t>
            </w:r>
            <w:r w:rsidRPr="00F31997">
              <w:rPr>
                <w:rFonts w:eastAsia="PMingLiU" w:cs="Tahoma" w:hint="eastAsia"/>
                <w:color w:val="000000"/>
                <w:szCs w:val="18"/>
                <w:lang w:val="zh-TW"/>
              </w:rPr>
              <w:t>小時為限</w:t>
            </w:r>
          </w:p>
        </w:tc>
      </w:tr>
      <w:tr w:rsidR="003117FE" w:rsidRPr="00F31997" w:rsidTr="00C70748">
        <w:tc>
          <w:tcPr>
            <w:tcW w:w="3168" w:type="dxa"/>
            <w:vAlign w:val="center"/>
          </w:tcPr>
          <w:p w:rsidR="003117FE" w:rsidRPr="00F31997" w:rsidRDefault="003117FE" w:rsidP="00C70748">
            <w:pPr>
              <w:rPr>
                <w:rFonts w:eastAsia="PMingLiU" w:cs="Tahoma"/>
                <w:color w:val="000000"/>
                <w:szCs w:val="18"/>
                <w:lang w:eastAsia="zh-TW"/>
              </w:rPr>
            </w:pPr>
            <w:r w:rsidRPr="00F31997">
              <w:rPr>
                <w:rFonts w:eastAsia="PMingLiU" w:cs="Tahoma" w:hint="eastAsia"/>
                <w:color w:val="000000"/>
                <w:szCs w:val="18"/>
                <w:lang w:val="zh-TW" w:eastAsia="zh-TW"/>
              </w:rPr>
              <w:t>問題解決支援</w:t>
            </w:r>
            <w:r w:rsidRPr="00F31997">
              <w:rPr>
                <w:rFonts w:eastAsia="PMingLiU" w:cs="Tahoma"/>
                <w:color w:val="000000"/>
                <w:szCs w:val="18"/>
                <w:lang w:val="zh-TW" w:eastAsia="zh-TW"/>
              </w:rPr>
              <w:t xml:space="preserve"> (PRS) (</w:t>
            </w:r>
            <w:r w:rsidRPr="00F31997">
              <w:rPr>
                <w:rFonts w:eastAsia="PMingLiU" w:cs="Tahoma" w:hint="eastAsia"/>
                <w:color w:val="000000"/>
                <w:szCs w:val="18"/>
                <w:lang w:val="zh-TW" w:eastAsia="zh-TW"/>
              </w:rPr>
              <w:t>每年分派</w:t>
            </w:r>
            <w:r w:rsidRPr="00F31997">
              <w:rPr>
                <w:rFonts w:eastAsia="PMingLiU" w:cs="Tahoma"/>
                <w:color w:val="000000"/>
                <w:szCs w:val="18"/>
                <w:lang w:val="zh-TW" w:eastAsia="zh-TW"/>
              </w:rPr>
              <w:t>)</w:t>
            </w:r>
          </w:p>
        </w:tc>
        <w:tc>
          <w:tcPr>
            <w:tcW w:w="1580"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40 </w:t>
            </w:r>
            <w:r w:rsidRPr="00F31997">
              <w:rPr>
                <w:rFonts w:eastAsia="PMingLiU" w:cs="Tahoma" w:hint="eastAsia"/>
                <w:color w:val="000000"/>
                <w:szCs w:val="18"/>
                <w:lang w:val="zh-TW"/>
              </w:rPr>
              <w:t>小時為限</w:t>
            </w:r>
          </w:p>
        </w:tc>
        <w:tc>
          <w:tcPr>
            <w:tcW w:w="1444" w:type="dxa"/>
          </w:tcPr>
          <w:p w:rsidR="003117FE" w:rsidRPr="00F31997" w:rsidRDefault="003117FE" w:rsidP="00C70748">
            <w:pPr>
              <w:spacing w:before="120"/>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30 </w:t>
            </w:r>
            <w:r w:rsidRPr="00F31997">
              <w:rPr>
                <w:rFonts w:eastAsia="PMingLiU" w:cs="Tahoma" w:hint="eastAsia"/>
                <w:color w:val="000000"/>
                <w:szCs w:val="18"/>
                <w:lang w:val="zh-TW"/>
              </w:rPr>
              <w:t>小時為限</w:t>
            </w:r>
          </w:p>
        </w:tc>
        <w:tc>
          <w:tcPr>
            <w:tcW w:w="1687"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80 </w:t>
            </w:r>
            <w:r w:rsidRPr="00F31997">
              <w:rPr>
                <w:rFonts w:eastAsia="PMingLiU" w:cs="Tahoma" w:hint="eastAsia"/>
                <w:color w:val="000000"/>
                <w:szCs w:val="18"/>
                <w:lang w:val="zh-TW"/>
              </w:rPr>
              <w:t>小時為限</w:t>
            </w:r>
          </w:p>
        </w:tc>
        <w:tc>
          <w:tcPr>
            <w:tcW w:w="1589"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以</w:t>
            </w:r>
            <w:r w:rsidRPr="00F31997">
              <w:rPr>
                <w:rFonts w:eastAsia="PMingLiU" w:cs="Tahoma"/>
                <w:color w:val="000000"/>
                <w:szCs w:val="18"/>
                <w:lang w:val="zh-TW"/>
              </w:rPr>
              <w:t xml:space="preserve"> 140 </w:t>
            </w:r>
            <w:r w:rsidRPr="00F31997">
              <w:rPr>
                <w:rFonts w:eastAsia="PMingLiU" w:cs="Tahoma" w:hint="eastAsia"/>
                <w:color w:val="000000"/>
                <w:szCs w:val="18"/>
                <w:lang w:val="zh-TW"/>
              </w:rPr>
              <w:t>小時為限</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全天候重大情況提報管理</w:t>
            </w:r>
            <w:r w:rsidRPr="00F31997">
              <w:rPr>
                <w:rFonts w:eastAsia="PMingLiU" w:cs="Tahoma"/>
                <w:color w:val="000000"/>
                <w:szCs w:val="18"/>
                <w:lang w:val="zh-TW"/>
              </w:rPr>
              <w:t xml:space="preserve"> (Critical Situation Escalation Management) </w:t>
            </w:r>
            <w:r w:rsidR="00A50625">
              <w:rPr>
                <w:rFonts w:eastAsia="PMingLiU" w:cs="Tahoma"/>
                <w:color w:val="000000"/>
                <w:szCs w:val="18"/>
              </w:rPr>
              <w:br/>
            </w:r>
            <w:r w:rsidRPr="00F31997">
              <w:rPr>
                <w:rFonts w:eastAsia="PMingLiU" w:cs="Tahoma"/>
                <w:color w:val="000000"/>
                <w:szCs w:val="18"/>
                <w:lang w:val="zh-TW"/>
              </w:rPr>
              <w:t>(</w:t>
            </w:r>
            <w:r w:rsidRPr="00F31997">
              <w:rPr>
                <w:rFonts w:eastAsia="PMingLiU" w:cs="Tahoma" w:hint="eastAsia"/>
                <w:color w:val="000000"/>
                <w:szCs w:val="18"/>
                <w:lang w:val="zh-TW"/>
              </w:rPr>
              <w:t>嚴重性等級</w:t>
            </w:r>
            <w:r w:rsidRPr="00F31997">
              <w:rPr>
                <w:rFonts w:eastAsia="PMingLiU" w:cs="Tahoma"/>
                <w:color w:val="000000"/>
                <w:szCs w:val="18"/>
                <w:lang w:val="zh-TW"/>
              </w:rPr>
              <w:t xml:space="preserve"> 1)</w:t>
            </w:r>
          </w:p>
        </w:tc>
        <w:tc>
          <w:tcPr>
            <w:tcW w:w="1580"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444"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687"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c>
          <w:tcPr>
            <w:tcW w:w="1589"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快速現場支援</w:t>
            </w:r>
            <w:r w:rsidRPr="00F31997">
              <w:rPr>
                <w:rFonts w:eastAsia="PMingLiU" w:cs="Tahoma"/>
                <w:color w:val="000000"/>
                <w:szCs w:val="18"/>
                <w:lang w:val="zh-TW"/>
              </w:rPr>
              <w:t xml:space="preserve"> (Rapid Onsite Support)</w:t>
            </w:r>
          </w:p>
        </w:tc>
        <w:tc>
          <w:tcPr>
            <w:tcW w:w="1580"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444"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687"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c>
          <w:tcPr>
            <w:tcW w:w="1589"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主動資訊服務</w:t>
            </w:r>
            <w:r w:rsidRPr="00F31997">
              <w:rPr>
                <w:rFonts w:eastAsia="PMingLiU" w:cs="Tahoma"/>
                <w:color w:val="000000"/>
                <w:szCs w:val="18"/>
                <w:lang w:val="zh-TW"/>
              </w:rPr>
              <w:t xml:space="preserve"> (Proactive Information Services)</w:t>
            </w:r>
          </w:p>
        </w:tc>
        <w:tc>
          <w:tcPr>
            <w:tcW w:w="1580"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444"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687"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c>
          <w:tcPr>
            <w:tcW w:w="1589"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Microsoft </w:t>
            </w:r>
            <w:r w:rsidRPr="00F31997">
              <w:rPr>
                <w:rFonts w:eastAsia="PMingLiU" w:cs="Tahoma" w:hint="eastAsia"/>
                <w:color w:val="000000"/>
                <w:szCs w:val="18"/>
                <w:lang w:val="zh-TW"/>
              </w:rPr>
              <w:t>主要線上</w:t>
            </w:r>
            <w:r w:rsidRPr="00F31997">
              <w:rPr>
                <w:rFonts w:eastAsia="PMingLiU" w:cs="Tahoma"/>
                <w:color w:val="000000"/>
                <w:szCs w:val="18"/>
                <w:lang w:val="zh-TW"/>
              </w:rPr>
              <w:t xml:space="preserve"> (Premier Online)</w:t>
            </w:r>
          </w:p>
        </w:tc>
        <w:tc>
          <w:tcPr>
            <w:tcW w:w="1580"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444"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1687"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c>
          <w:tcPr>
            <w:tcW w:w="1589" w:type="dxa"/>
            <w:vAlign w:val="center"/>
          </w:tcPr>
          <w:p w:rsidR="003117FE" w:rsidRPr="00A50625" w:rsidRDefault="003117FE" w:rsidP="00C70748">
            <w:pPr>
              <w:jc w:val="center"/>
              <w:rPr>
                <w:rFonts w:eastAsia="PMingLiU" w:cs="Tahoma"/>
                <w:color w:val="000000"/>
                <w:szCs w:val="18"/>
              </w:rPr>
            </w:pPr>
            <w:r w:rsidRPr="00A50625">
              <w:rPr>
                <w:rFonts w:eastAsia="PMingLiU" w:cs="Tahoma"/>
                <w:color w:val="000000"/>
                <w:szCs w:val="18"/>
                <w:lang w:val="zh-TW"/>
              </w:rPr>
              <w:t>√</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加值時數</w:t>
            </w:r>
          </w:p>
        </w:tc>
        <w:tc>
          <w:tcPr>
            <w:tcW w:w="1580" w:type="dxa"/>
            <w:vAlign w:val="center"/>
          </w:tcPr>
          <w:p w:rsidR="003117FE" w:rsidRPr="00F31997" w:rsidRDefault="003117FE" w:rsidP="00C70748">
            <w:pPr>
              <w:jc w:val="center"/>
              <w:rPr>
                <w:rFonts w:eastAsia="PMingLiU" w:cs="Tahoma"/>
                <w:color w:val="000000"/>
                <w:szCs w:val="18"/>
              </w:rPr>
            </w:pPr>
            <w:r w:rsidRPr="00F31997">
              <w:rPr>
                <w:rFonts w:eastAsia="PMingLiU" w:cs="Tahoma"/>
                <w:color w:val="000000"/>
                <w:szCs w:val="18"/>
                <w:lang w:val="zh-TW"/>
              </w:rPr>
              <w:t xml:space="preserve">20 </w:t>
            </w:r>
            <w:r w:rsidRPr="00F31997">
              <w:rPr>
                <w:rFonts w:eastAsia="PMingLiU" w:cs="Tahoma" w:hint="eastAsia"/>
                <w:color w:val="000000"/>
                <w:szCs w:val="18"/>
                <w:lang w:val="zh-TW"/>
              </w:rPr>
              <w:t>小時套件</w:t>
            </w:r>
          </w:p>
        </w:tc>
        <w:tc>
          <w:tcPr>
            <w:tcW w:w="1444" w:type="dxa"/>
            <w:vAlign w:val="center"/>
          </w:tcPr>
          <w:p w:rsidR="003117FE" w:rsidRPr="00F31997" w:rsidRDefault="003117FE" w:rsidP="00C70748">
            <w:pPr>
              <w:jc w:val="center"/>
              <w:rPr>
                <w:rFonts w:eastAsia="PMingLiU" w:cs="Tahoma"/>
                <w:color w:val="000000"/>
                <w:szCs w:val="18"/>
              </w:rPr>
            </w:pPr>
            <w:r w:rsidRPr="00F31997">
              <w:rPr>
                <w:rFonts w:eastAsia="PMingLiU" w:cs="Tahoma"/>
                <w:color w:val="000000"/>
                <w:szCs w:val="18"/>
                <w:lang w:val="zh-TW"/>
              </w:rPr>
              <w:t xml:space="preserve">20 </w:t>
            </w:r>
            <w:r w:rsidRPr="00F31997">
              <w:rPr>
                <w:rFonts w:eastAsia="PMingLiU" w:cs="Tahoma" w:hint="eastAsia"/>
                <w:color w:val="000000"/>
                <w:szCs w:val="18"/>
                <w:lang w:val="zh-TW"/>
              </w:rPr>
              <w:t>小時套件</w:t>
            </w:r>
          </w:p>
        </w:tc>
        <w:tc>
          <w:tcPr>
            <w:tcW w:w="1687" w:type="dxa"/>
            <w:vAlign w:val="center"/>
          </w:tcPr>
          <w:p w:rsidR="003117FE" w:rsidRPr="00F31997" w:rsidRDefault="003117FE" w:rsidP="00C70748">
            <w:pPr>
              <w:jc w:val="center"/>
              <w:rPr>
                <w:rFonts w:eastAsia="PMingLiU" w:cs="Tahoma"/>
                <w:color w:val="000000"/>
                <w:szCs w:val="18"/>
              </w:rPr>
            </w:pPr>
            <w:r w:rsidRPr="00F31997">
              <w:rPr>
                <w:rFonts w:eastAsia="PMingLiU" w:cs="Tahoma"/>
                <w:color w:val="000000"/>
                <w:szCs w:val="18"/>
                <w:lang w:val="zh-TW"/>
              </w:rPr>
              <w:t xml:space="preserve">20 </w:t>
            </w:r>
            <w:r w:rsidRPr="00F31997">
              <w:rPr>
                <w:rFonts w:eastAsia="PMingLiU" w:cs="Tahoma" w:hint="eastAsia"/>
                <w:color w:val="000000"/>
                <w:szCs w:val="18"/>
                <w:lang w:val="zh-TW"/>
              </w:rPr>
              <w:t>小時套件</w:t>
            </w:r>
          </w:p>
        </w:tc>
        <w:tc>
          <w:tcPr>
            <w:tcW w:w="1589" w:type="dxa"/>
            <w:vAlign w:val="center"/>
          </w:tcPr>
          <w:p w:rsidR="003117FE" w:rsidRPr="00F31997" w:rsidRDefault="003117FE" w:rsidP="00C70748">
            <w:pPr>
              <w:jc w:val="center"/>
              <w:rPr>
                <w:rFonts w:eastAsia="PMingLiU" w:cs="Tahoma"/>
                <w:color w:val="000000"/>
                <w:szCs w:val="18"/>
              </w:rPr>
            </w:pPr>
            <w:r w:rsidRPr="00F31997">
              <w:rPr>
                <w:rFonts w:eastAsia="PMingLiU" w:cs="Tahoma"/>
                <w:color w:val="000000"/>
                <w:szCs w:val="18"/>
                <w:lang w:val="zh-TW"/>
              </w:rPr>
              <w:t xml:space="preserve">20 </w:t>
            </w:r>
            <w:r w:rsidRPr="00F31997">
              <w:rPr>
                <w:rFonts w:eastAsia="PMingLiU" w:cs="Tahoma" w:hint="eastAsia"/>
                <w:color w:val="000000"/>
                <w:szCs w:val="18"/>
                <w:lang w:val="zh-TW"/>
              </w:rPr>
              <w:t>小時套件</w:t>
            </w:r>
          </w:p>
        </w:tc>
      </w:tr>
    </w:tbl>
    <w:p w:rsidR="003117FE" w:rsidRPr="00F31997" w:rsidRDefault="003117FE" w:rsidP="00A50625">
      <w:pPr>
        <w:pStyle w:val="tableclose"/>
        <w:tabs>
          <w:tab w:val="left" w:pos="810"/>
        </w:tabs>
        <w:ind w:left="810" w:hanging="720"/>
        <w:rPr>
          <w:rFonts w:ascii="Tahoma" w:eastAsia="PMingLiU" w:hAnsi="Tahoma" w:cs="Tahoma"/>
          <w:lang w:eastAsia="zh-TW"/>
        </w:rPr>
      </w:pPr>
      <w:r w:rsidRPr="00F31997">
        <w:rPr>
          <w:rFonts w:ascii="Tahoma" w:eastAsia="PMingLiU" w:hAnsi="Tahoma" w:cs="Tahoma"/>
          <w:i/>
          <w:color w:val="000000"/>
          <w:sz w:val="16"/>
          <w:vertAlign w:val="superscript"/>
          <w:lang w:val="zh-TW" w:eastAsia="zh-TW"/>
        </w:rPr>
        <w:t>1</w:t>
      </w:r>
      <w:r w:rsidRPr="00F31997">
        <w:rPr>
          <w:rFonts w:ascii="Tahoma" w:eastAsia="PMingLiU" w:hAnsi="Tahoma" w:cs="Tahoma" w:hint="eastAsia"/>
          <w:i/>
          <w:color w:val="000000"/>
          <w:sz w:val="16"/>
          <w:lang w:val="zh-TW" w:eastAsia="zh-TW"/>
        </w:rPr>
        <w:t>營業時間係依當地定義。</w:t>
      </w:r>
    </w:p>
    <w:p w:rsidR="003117FE" w:rsidRPr="00A50625" w:rsidRDefault="003117FE" w:rsidP="003117FE">
      <w:pPr>
        <w:pStyle w:val="BodyText2"/>
        <w:spacing w:line="240" w:lineRule="auto"/>
        <w:rPr>
          <w:rFonts w:ascii="Tahoma" w:hAnsi="Tahoma" w:cs="Tahoma"/>
          <w:b/>
          <w:bCs/>
          <w:color w:val="000000"/>
          <w:sz w:val="18"/>
          <w:szCs w:val="18"/>
          <w:lang w:eastAsia="zh-TW"/>
        </w:rPr>
      </w:pPr>
    </w:p>
    <w:p w:rsidR="003117FE" w:rsidRPr="00F31997" w:rsidRDefault="003117FE" w:rsidP="003117FE">
      <w:pPr>
        <w:pStyle w:val="BodyText2"/>
        <w:spacing w:line="240" w:lineRule="auto"/>
        <w:rPr>
          <w:rFonts w:ascii="Tahoma" w:eastAsia="PMingLiU" w:hAnsi="Tahoma" w:cs="Tahoma"/>
          <w:lang w:eastAsia="zh-TW"/>
        </w:rPr>
      </w:pPr>
      <w:r w:rsidRPr="000D62AF">
        <w:rPr>
          <w:rFonts w:ascii="Tahoma" w:eastAsia="PMingLiU" w:hAnsi="Tahoma" w:cs="Tahoma" w:hint="eastAsia"/>
          <w:b/>
          <w:bCs/>
          <w:color w:val="000000"/>
          <w:sz w:val="18"/>
          <w:lang w:val="zh-TW" w:eastAsia="zh-TW"/>
        </w:rPr>
        <w:t>支援客戶管理</w:t>
      </w:r>
      <w:r w:rsidRPr="00F31997">
        <w:rPr>
          <w:rFonts w:ascii="Tahoma" w:eastAsia="PMingLiU" w:hAnsi="Tahoma" w:cs="Tahoma" w:hint="eastAsia"/>
          <w:color w:val="000000"/>
          <w:sz w:val="18"/>
          <w:lang w:val="zh-TW" w:eastAsia="zh-TW"/>
        </w:rPr>
        <w:t>協助建立及維護與客戶的管理與服務交付人員之關係，並協助客戶安排客戶服務方案的每個項目以符合營業需求。</w:t>
      </w:r>
    </w:p>
    <w:p w:rsidR="003117FE" w:rsidRPr="00F31997" w:rsidRDefault="003117FE" w:rsidP="003117FE">
      <w:pPr>
        <w:spacing w:after="120"/>
        <w:jc w:val="both"/>
        <w:rPr>
          <w:rFonts w:eastAsia="PMingLiU" w:cs="Tahoma"/>
          <w:lang w:eastAsia="zh-TW"/>
        </w:rPr>
      </w:pPr>
      <w:r w:rsidRPr="00F31997">
        <w:rPr>
          <w:rFonts w:eastAsia="PMingLiU" w:cs="Tahoma" w:hint="eastAsia"/>
          <w:b/>
          <w:color w:val="000000"/>
          <w:lang w:val="zh-TW" w:eastAsia="zh-TW"/>
        </w:rPr>
        <w:t>支援協助</w:t>
      </w:r>
      <w:r w:rsidRPr="00F31997">
        <w:rPr>
          <w:rFonts w:eastAsia="PMingLiU" w:cs="Tahoma" w:hint="eastAsia"/>
          <w:color w:val="000000"/>
          <w:lang w:val="zh-TW" w:eastAsia="zh-TW"/>
        </w:rPr>
        <w:t>針對問題解決支援未涵蓋的問題提供短期的建議及指引</w:t>
      </w:r>
      <w:r w:rsidRPr="00F31997">
        <w:rPr>
          <w:rFonts w:eastAsia="PMingLiU" w:cs="Tahoma"/>
          <w:color w:val="000000"/>
          <w:lang w:val="zh-TW" w:eastAsia="zh-TW"/>
        </w:rPr>
        <w:t xml:space="preserve"> (</w:t>
      </w:r>
      <w:r w:rsidRPr="00F31997">
        <w:rPr>
          <w:rFonts w:eastAsia="PMingLiU" w:cs="Tahoma" w:hint="eastAsia"/>
          <w:color w:val="000000"/>
          <w:lang w:val="zh-TW" w:eastAsia="zh-TW"/>
        </w:rPr>
        <w:t>根據可用的</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資源</w:t>
      </w:r>
      <w:r w:rsidRPr="00F31997">
        <w:rPr>
          <w:rFonts w:eastAsia="PMingLiU" w:cs="Tahoma"/>
          <w:color w:val="000000"/>
          <w:lang w:val="zh-TW" w:eastAsia="zh-TW"/>
        </w:rPr>
        <w:t>)</w:t>
      </w:r>
      <w:r w:rsidRPr="00F31997">
        <w:rPr>
          <w:rFonts w:eastAsia="PMingLiU" w:cs="Tahoma" w:hint="eastAsia"/>
          <w:color w:val="000000"/>
          <w:lang w:val="zh-TW" w:eastAsia="zh-TW"/>
        </w:rPr>
        <w:t>，包括設計、開發及建置問題之協助。</w:t>
      </w:r>
    </w:p>
    <w:p w:rsidR="00940ADA" w:rsidRDefault="00940ADA" w:rsidP="003117FE">
      <w:pPr>
        <w:spacing w:after="120"/>
        <w:rPr>
          <w:rFonts w:eastAsia="PMingLiU" w:cs="Tahoma"/>
          <w:b/>
          <w:color w:val="000000"/>
          <w:lang w:eastAsia="zh-TW"/>
        </w:rPr>
      </w:pPr>
    </w:p>
    <w:p w:rsidR="00940ADA" w:rsidRDefault="00940ADA" w:rsidP="003117FE">
      <w:pPr>
        <w:spacing w:after="120"/>
        <w:rPr>
          <w:rFonts w:eastAsia="PMingLiU" w:cs="Tahoma"/>
          <w:b/>
          <w:color w:val="000000"/>
          <w:lang w:eastAsia="zh-TW"/>
        </w:rPr>
      </w:pPr>
    </w:p>
    <w:p w:rsidR="00940ADA" w:rsidRDefault="00940ADA" w:rsidP="003117FE">
      <w:pPr>
        <w:spacing w:after="120"/>
        <w:rPr>
          <w:rFonts w:eastAsia="PMingLiU" w:cs="Tahoma"/>
          <w:b/>
          <w:color w:val="000000"/>
          <w:lang w:eastAsia="zh-TW"/>
        </w:rPr>
      </w:pPr>
    </w:p>
    <w:p w:rsidR="00940ADA" w:rsidRDefault="00940ADA" w:rsidP="003117FE">
      <w:pPr>
        <w:spacing w:after="120"/>
        <w:rPr>
          <w:rFonts w:eastAsia="PMingLiU" w:cs="Tahoma"/>
          <w:b/>
          <w:color w:val="000000"/>
          <w:lang w:eastAsia="zh-TW"/>
        </w:rPr>
      </w:pPr>
    </w:p>
    <w:p w:rsidR="00940ADA" w:rsidRDefault="00940ADA" w:rsidP="003117FE">
      <w:pPr>
        <w:spacing w:after="120"/>
        <w:rPr>
          <w:rFonts w:eastAsia="PMingLiU" w:cs="Tahoma"/>
          <w:b/>
          <w:color w:val="000000"/>
          <w:lang w:eastAsia="zh-TW"/>
        </w:rPr>
      </w:pPr>
    </w:p>
    <w:p w:rsidR="003117FE" w:rsidRPr="00F31997" w:rsidRDefault="003117FE" w:rsidP="003117FE">
      <w:pPr>
        <w:spacing w:after="120"/>
        <w:rPr>
          <w:rFonts w:eastAsia="PMingLiU" w:cs="Tahoma"/>
          <w:lang w:eastAsia="zh-TW"/>
        </w:rPr>
      </w:pPr>
      <w:r w:rsidRPr="00F31997">
        <w:rPr>
          <w:rFonts w:eastAsia="PMingLiU" w:cs="Tahoma" w:hint="eastAsia"/>
          <w:b/>
          <w:color w:val="000000"/>
          <w:lang w:val="zh-TW" w:eastAsia="zh-TW"/>
        </w:rPr>
        <w:t>問題解決支援</w:t>
      </w:r>
      <w:r w:rsidRPr="00F31997">
        <w:rPr>
          <w:rFonts w:eastAsia="PMingLiU" w:cs="Tahoma" w:hint="eastAsia"/>
          <w:color w:val="000000"/>
          <w:lang w:val="zh-TW" w:eastAsia="zh-TW"/>
        </w:rPr>
        <w:t>提供使用</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產品時所遇到具備特定徵兆之問題的協助，而其有合理預期該些問題係由</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產品所造成。</w:t>
      </w:r>
    </w:p>
    <w:p w:rsidR="003117FE" w:rsidRPr="00A50625" w:rsidRDefault="003117FE" w:rsidP="003117FE">
      <w:pPr>
        <w:spacing w:after="120"/>
        <w:rPr>
          <w:rFonts w:cs="Tahoma"/>
          <w:color w:val="000000"/>
          <w:sz w:val="20"/>
          <w:szCs w:val="20"/>
          <w:lang w:eastAsia="zh-TW"/>
        </w:rPr>
      </w:pPr>
    </w:p>
    <w:tbl>
      <w:tblPr>
        <w:tblW w:w="9360" w:type="dxa"/>
        <w:tblInd w:w="108" w:type="dxa"/>
        <w:tblCellMar>
          <w:left w:w="0" w:type="dxa"/>
          <w:right w:w="0" w:type="dxa"/>
        </w:tblCellMar>
        <w:tblLook w:val="04A0" w:firstRow="1" w:lastRow="0" w:firstColumn="1" w:lastColumn="0" w:noHBand="0" w:noVBand="1"/>
      </w:tblPr>
      <w:tblGrid>
        <w:gridCol w:w="1638"/>
        <w:gridCol w:w="2592"/>
        <w:gridCol w:w="2700"/>
        <w:gridCol w:w="2430"/>
      </w:tblGrid>
      <w:tr w:rsidR="003117FE" w:rsidRPr="00F31997" w:rsidTr="00940ADA">
        <w:trPr>
          <w:tblHeader/>
        </w:trPr>
        <w:tc>
          <w:tcPr>
            <w:tcW w:w="16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3117FE" w:rsidRPr="00F31997" w:rsidRDefault="003117FE" w:rsidP="000D62AF">
            <w:pPr>
              <w:pStyle w:val="tableclose"/>
              <w:spacing w:line="276" w:lineRule="auto"/>
              <w:rPr>
                <w:rFonts w:ascii="Tahoma" w:eastAsia="PMingLiU" w:hAnsi="Tahoma" w:cs="Tahoma"/>
                <w:b/>
                <w:color w:val="000000"/>
              </w:rPr>
            </w:pPr>
            <w:r w:rsidRPr="00F31997">
              <w:rPr>
                <w:rFonts w:ascii="Tahoma" w:eastAsia="PMingLiU" w:hAnsi="Tahoma" w:cs="Tahoma" w:hint="eastAsia"/>
                <w:b/>
                <w:color w:val="000000"/>
                <w:lang w:val="zh-TW"/>
              </w:rPr>
              <w:t>嚴重性</w:t>
            </w:r>
          </w:p>
        </w:tc>
        <w:tc>
          <w:tcPr>
            <w:tcW w:w="25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117FE" w:rsidRPr="00F31997" w:rsidRDefault="003117FE" w:rsidP="000D62AF">
            <w:pPr>
              <w:pStyle w:val="tableclose"/>
              <w:spacing w:line="276" w:lineRule="auto"/>
              <w:rPr>
                <w:rFonts w:ascii="Tahoma" w:eastAsia="PMingLiU" w:hAnsi="Tahoma" w:cs="Tahoma"/>
                <w:b/>
                <w:color w:val="000000"/>
              </w:rPr>
            </w:pPr>
            <w:r w:rsidRPr="00F31997">
              <w:rPr>
                <w:rFonts w:ascii="Tahoma" w:eastAsia="PMingLiU" w:hAnsi="Tahoma" w:cs="Tahoma" w:hint="eastAsia"/>
                <w:b/>
                <w:color w:val="000000"/>
                <w:lang w:val="zh-TW"/>
              </w:rPr>
              <w:t>情況</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117FE" w:rsidRPr="00F31997" w:rsidRDefault="003117FE" w:rsidP="000D62AF">
            <w:pPr>
              <w:pStyle w:val="tableclose"/>
              <w:spacing w:line="276" w:lineRule="auto"/>
              <w:rPr>
                <w:rFonts w:ascii="Tahoma" w:eastAsia="PMingLiU" w:hAnsi="Tahoma" w:cs="Tahoma"/>
                <w:b/>
                <w:color w:val="000000"/>
              </w:rPr>
            </w:pPr>
            <w:r w:rsidRPr="00F31997">
              <w:rPr>
                <w:rFonts w:ascii="Tahoma" w:eastAsia="PMingLiU" w:hAnsi="Tahoma" w:cs="Tahoma" w:hint="eastAsia"/>
                <w:b/>
                <w:color w:val="000000"/>
                <w:lang w:val="zh-TW"/>
              </w:rPr>
              <w:t>本公司的預期回應</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3117FE" w:rsidRPr="00F31997" w:rsidRDefault="003117FE" w:rsidP="000D62AF">
            <w:pPr>
              <w:pStyle w:val="tableclose"/>
              <w:spacing w:line="276" w:lineRule="auto"/>
              <w:rPr>
                <w:rFonts w:ascii="Tahoma" w:eastAsia="PMingLiU" w:hAnsi="Tahoma" w:cs="Tahoma"/>
                <w:b/>
                <w:color w:val="000000"/>
              </w:rPr>
            </w:pPr>
            <w:r w:rsidRPr="00F31997">
              <w:rPr>
                <w:rFonts w:ascii="Tahoma" w:eastAsia="PMingLiU" w:hAnsi="Tahoma" w:cs="Tahoma" w:hint="eastAsia"/>
                <w:b/>
                <w:color w:val="000000"/>
                <w:lang w:val="zh-TW"/>
              </w:rPr>
              <w:t>客戶的預期回應</w:t>
            </w:r>
          </w:p>
        </w:tc>
      </w:tr>
      <w:tr w:rsidR="003117FE" w:rsidRPr="00F31997" w:rsidTr="00940ADA">
        <w:tc>
          <w:tcPr>
            <w:tcW w:w="16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0D62AF">
            <w:pPr>
              <w:pStyle w:val="tableclose"/>
              <w:spacing w:line="276" w:lineRule="auto"/>
              <w:rPr>
                <w:rFonts w:ascii="Tahoma" w:eastAsia="PMingLiU" w:hAnsi="Tahoma" w:cs="Tahoma"/>
                <w:color w:val="000000"/>
                <w:sz w:val="18"/>
                <w:szCs w:val="18"/>
                <w:lang w:eastAsia="zh-TW"/>
              </w:rPr>
            </w:pPr>
            <w:r w:rsidRPr="00F31997">
              <w:rPr>
                <w:rFonts w:ascii="Tahoma" w:eastAsia="PMingLiU" w:hAnsi="Tahoma" w:cs="Tahoma"/>
                <w:color w:val="000000"/>
                <w:sz w:val="18"/>
                <w:szCs w:val="18"/>
                <w:lang w:eastAsia="zh-TW"/>
              </w:rPr>
              <w:t xml:space="preserve">1. </w:t>
            </w:r>
            <w:r w:rsidRPr="00F31997">
              <w:rPr>
                <w:rFonts w:ascii="Tahoma" w:eastAsia="PMingLiU" w:hAnsi="Tahoma" w:cs="Tahoma" w:hint="eastAsia"/>
                <w:color w:val="000000"/>
                <w:sz w:val="18"/>
                <w:szCs w:val="18"/>
                <w:lang w:val="zh-TW" w:eastAsia="zh-TW"/>
              </w:rPr>
              <w:t>僅透過電</w:t>
            </w:r>
            <w:r w:rsidR="000E3578">
              <w:rPr>
                <w:rFonts w:ascii="Tahoma" w:eastAsia="PMingLiU" w:hAnsi="Tahoma" w:cs="Tahoma"/>
                <w:color w:val="000000"/>
                <w:sz w:val="18"/>
                <w:szCs w:val="18"/>
                <w:lang w:val="zh-TW" w:eastAsia="zh-TW"/>
              </w:rPr>
              <w:br/>
            </w:r>
            <w:r w:rsidRPr="00F31997">
              <w:rPr>
                <w:rFonts w:ascii="Tahoma" w:eastAsia="PMingLiU" w:hAnsi="Tahoma" w:cs="Tahoma" w:hint="eastAsia"/>
                <w:color w:val="000000"/>
                <w:sz w:val="18"/>
                <w:szCs w:val="18"/>
                <w:lang w:val="zh-TW" w:eastAsia="zh-TW"/>
              </w:rPr>
              <w:t>話提出</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117FE" w:rsidRPr="00940ADA" w:rsidRDefault="003117FE" w:rsidP="00940ADA">
            <w:pPr>
              <w:pStyle w:val="ListBullet3"/>
              <w:numPr>
                <w:ilvl w:val="0"/>
                <w:numId w:val="17"/>
              </w:numPr>
              <w:spacing w:line="276" w:lineRule="auto"/>
              <w:ind w:left="510" w:right="-81" w:hanging="450"/>
              <w:rPr>
                <w:rFonts w:ascii="Tahoma" w:eastAsia="PMingLiU" w:hAnsi="Tahoma" w:cs="Tahoma"/>
                <w:spacing w:val="-6"/>
                <w:lang w:eastAsia="zh-TW"/>
              </w:rPr>
            </w:pPr>
            <w:r w:rsidRPr="00940ADA">
              <w:rPr>
                <w:rFonts w:ascii="Tahoma" w:eastAsia="PMingLiU" w:hAnsi="Tahoma" w:cs="Tahoma" w:hint="eastAsia"/>
                <w:color w:val="000000"/>
                <w:spacing w:val="-6"/>
                <w:sz w:val="18"/>
                <w:szCs w:val="18"/>
                <w:lang w:val="zh-TW" w:eastAsia="zh-TW"/>
              </w:rPr>
              <w:t>災難性之營業影響程度：</w:t>
            </w:r>
          </w:p>
          <w:p w:rsidR="003117FE" w:rsidRPr="00F31997" w:rsidRDefault="003117FE" w:rsidP="000D62AF">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lang w:val="zh-TW" w:eastAsia="zh-TW"/>
              </w:rPr>
              <w:t>核心</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關鍵性</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營業程序完全損失，且工作無法適度繼續</w:t>
            </w:r>
          </w:p>
          <w:p w:rsidR="003117FE" w:rsidRPr="00F31997" w:rsidRDefault="003117FE" w:rsidP="000D62AF">
            <w:pPr>
              <w:pStyle w:val="ListBullet3"/>
              <w:numPr>
                <w:ilvl w:val="0"/>
                <w:numId w:val="17"/>
              </w:numPr>
              <w:spacing w:line="276" w:lineRule="auto"/>
              <w:ind w:left="510" w:hanging="450"/>
              <w:rPr>
                <w:rFonts w:ascii="Tahoma" w:eastAsia="PMingLiU" w:hAnsi="Tahoma" w:cs="Tahoma"/>
                <w:color w:val="000000"/>
                <w:sz w:val="18"/>
                <w:szCs w:val="18"/>
                <w:lang w:eastAsia="zh-TW"/>
              </w:rPr>
            </w:pPr>
            <w:r w:rsidRPr="00F31997">
              <w:rPr>
                <w:rFonts w:ascii="Tahoma" w:eastAsia="PMingLiU" w:hAnsi="Tahoma" w:cs="Tahoma" w:hint="eastAsia"/>
                <w:color w:val="000000"/>
                <w:sz w:val="18"/>
                <w:szCs w:val="18"/>
                <w:lang w:val="zh-TW" w:eastAsia="zh-TW"/>
              </w:rPr>
              <w:t>必須立即注意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0D62AF">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第一次來電於</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小時或更短時間內回應</w:t>
            </w:r>
          </w:p>
          <w:p w:rsidR="003117FE" w:rsidRPr="00F31997" w:rsidRDefault="003117FE" w:rsidP="000D62AF">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盡可能於客戶網站上提供本公司之資源</w:t>
            </w:r>
          </w:p>
          <w:p w:rsidR="003117FE" w:rsidRPr="00F31997" w:rsidRDefault="003117FE" w:rsidP="000D62AF">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全天候持續進行解決</w:t>
            </w:r>
          </w:p>
          <w:p w:rsidR="003117FE" w:rsidRPr="00F31997" w:rsidRDefault="003117FE" w:rsidP="000D62AF">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於</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內部快速提報予產品小組</w:t>
            </w:r>
          </w:p>
          <w:p w:rsidR="003117FE" w:rsidRPr="00F31997" w:rsidRDefault="003117FE" w:rsidP="000D62AF">
            <w:pPr>
              <w:pStyle w:val="ListBullet3"/>
              <w:numPr>
                <w:ilvl w:val="0"/>
                <w:numId w:val="17"/>
              </w:numPr>
              <w:spacing w:line="276" w:lineRule="auto"/>
              <w:ind w:left="529" w:hanging="450"/>
              <w:rPr>
                <w:rFonts w:ascii="Tahoma" w:eastAsia="PMingLiU" w:hAnsi="Tahoma" w:cs="Tahoma"/>
                <w:color w:val="000000"/>
                <w:sz w:val="18"/>
                <w:szCs w:val="18"/>
              </w:rPr>
            </w:pPr>
            <w:r w:rsidRPr="00F31997">
              <w:rPr>
                <w:rFonts w:ascii="Tahoma" w:eastAsia="PMingLiU" w:hAnsi="Tahoma" w:cs="Tahoma" w:hint="eastAsia"/>
                <w:color w:val="000000"/>
                <w:sz w:val="18"/>
                <w:szCs w:val="18"/>
                <w:lang w:val="zh-TW" w:eastAsia="zh-TW"/>
              </w:rPr>
              <w:t>通知</w:t>
            </w:r>
            <w:r w:rsidRPr="00F31997">
              <w:rPr>
                <w:rFonts w:ascii="Tahoma" w:eastAsia="PMingLiU" w:hAnsi="Tahoma" w:cs="Tahoma"/>
                <w:color w:val="000000"/>
                <w:sz w:val="18"/>
                <w:szCs w:val="18"/>
                <w:lang w:val="zh-TW" w:eastAsia="zh-TW"/>
              </w:rPr>
              <w:t xml:space="preserve"> Micro</w:t>
            </w:r>
            <w:r w:rsidRPr="00F31997">
              <w:rPr>
                <w:rFonts w:ascii="Tahoma" w:eastAsia="PMingLiU" w:hAnsi="Tahoma" w:cs="Tahoma"/>
                <w:color w:val="000000"/>
                <w:sz w:val="18"/>
                <w:szCs w:val="18"/>
                <w:lang w:val="zh-TW"/>
              </w:rPr>
              <w:t xml:space="preserve">soft </w:t>
            </w:r>
            <w:r w:rsidRPr="00F31997">
              <w:rPr>
                <w:rFonts w:ascii="Tahoma" w:eastAsia="PMingLiU" w:hAnsi="Tahoma" w:cs="Tahoma" w:hint="eastAsia"/>
                <w:color w:val="000000"/>
                <w:sz w:val="18"/>
                <w:szCs w:val="18"/>
                <w:lang w:val="zh-TW"/>
              </w:rPr>
              <w:t>的資深行政主管</w:t>
            </w:r>
            <w:r w:rsidRPr="00F31997">
              <w:rPr>
                <w:rFonts w:ascii="Tahoma" w:eastAsia="PMingLiU" w:hAnsi="Tahoma" w:cs="Tahoma"/>
                <w:color w:val="000000"/>
                <w:sz w:val="18"/>
                <w:szCs w:val="18"/>
                <w:lang w:val="zh-TW"/>
              </w:rPr>
              <w:t xml:space="preserve"> (Senior Executives)</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0D62AF">
            <w:pPr>
              <w:pStyle w:val="ListBullet3"/>
              <w:numPr>
                <w:ilvl w:val="0"/>
                <w:numId w:val="17"/>
              </w:numPr>
              <w:spacing w:line="276" w:lineRule="auto"/>
              <w:ind w:left="432"/>
              <w:rPr>
                <w:rFonts w:ascii="Tahoma" w:eastAsia="PMingLiU" w:hAnsi="Tahoma" w:cs="Tahoma"/>
                <w:lang w:eastAsia="zh-TW"/>
              </w:rPr>
            </w:pPr>
            <w:r w:rsidRPr="00F31997">
              <w:rPr>
                <w:rFonts w:ascii="Tahoma" w:eastAsia="PMingLiU" w:hAnsi="Tahoma" w:cs="Tahoma" w:hint="eastAsia"/>
                <w:color w:val="000000"/>
                <w:sz w:val="18"/>
                <w:lang w:val="zh-TW" w:eastAsia="zh-TW"/>
              </w:rPr>
              <w:t>通知客戶的資深行政主管</w:t>
            </w:r>
          </w:p>
          <w:p w:rsidR="003117FE" w:rsidRPr="00940ADA" w:rsidRDefault="003117FE" w:rsidP="000D62AF">
            <w:pPr>
              <w:pStyle w:val="ListBullet3"/>
              <w:numPr>
                <w:ilvl w:val="0"/>
                <w:numId w:val="17"/>
              </w:numPr>
              <w:spacing w:line="276" w:lineRule="auto"/>
              <w:ind w:left="432"/>
              <w:rPr>
                <w:rFonts w:ascii="Tahoma" w:eastAsia="PMingLiU" w:hAnsi="Tahoma" w:cs="Tahoma"/>
                <w:spacing w:val="-2"/>
                <w:lang w:eastAsia="zh-TW"/>
              </w:rPr>
            </w:pPr>
            <w:r w:rsidRPr="00940ADA">
              <w:rPr>
                <w:rFonts w:ascii="Tahoma" w:eastAsia="PMingLiU" w:hAnsi="Tahoma" w:cs="Tahoma" w:hint="eastAsia"/>
                <w:color w:val="000000"/>
                <w:spacing w:val="-2"/>
                <w:sz w:val="18"/>
                <w:lang w:val="zh-TW" w:eastAsia="zh-TW"/>
              </w:rPr>
              <w:t>分派適當之資源接受全天候之持續解決行動</w:t>
            </w:r>
            <w:r w:rsidRPr="00940ADA">
              <w:rPr>
                <w:rFonts w:ascii="Tahoma" w:eastAsia="PMingLiU" w:hAnsi="Tahoma" w:cs="Tahoma"/>
                <w:color w:val="000000"/>
                <w:spacing w:val="-2"/>
                <w:sz w:val="18"/>
                <w:vertAlign w:val="superscript"/>
                <w:lang w:val="zh-TW" w:eastAsia="zh-TW"/>
              </w:rPr>
              <w:t>2</w:t>
            </w:r>
          </w:p>
          <w:p w:rsidR="003117FE" w:rsidRPr="00F31997" w:rsidRDefault="003117FE" w:rsidP="000D62AF">
            <w:pPr>
              <w:pStyle w:val="ListBullet3"/>
              <w:numPr>
                <w:ilvl w:val="0"/>
                <w:numId w:val="17"/>
              </w:numPr>
              <w:spacing w:line="276" w:lineRule="auto"/>
              <w:ind w:left="432"/>
              <w:rPr>
                <w:rFonts w:ascii="Tahoma" w:eastAsia="PMingLiU" w:hAnsi="Tahoma" w:cs="Tahoma"/>
                <w:color w:val="000000"/>
                <w:sz w:val="18"/>
                <w:szCs w:val="18"/>
                <w:lang w:eastAsia="zh-TW"/>
              </w:rPr>
            </w:pPr>
            <w:r w:rsidRPr="00F31997">
              <w:rPr>
                <w:rFonts w:ascii="Tahoma" w:eastAsia="PMingLiU" w:hAnsi="Tahoma" w:cs="Tahoma" w:hint="eastAsia"/>
                <w:color w:val="000000"/>
                <w:sz w:val="18"/>
                <w:szCs w:val="18"/>
                <w:lang w:val="zh-TW" w:eastAsia="zh-TW"/>
              </w:rPr>
              <w:t>從變更控制機關快速存取及回應</w:t>
            </w:r>
          </w:p>
        </w:tc>
      </w:tr>
      <w:tr w:rsidR="003117FE" w:rsidRPr="00F31997" w:rsidTr="00940ADA">
        <w:tc>
          <w:tcPr>
            <w:tcW w:w="16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C70748">
            <w:pPr>
              <w:pStyle w:val="tableclose"/>
              <w:spacing w:line="276" w:lineRule="auto"/>
              <w:rPr>
                <w:rFonts w:ascii="Tahoma" w:eastAsia="PMingLiU" w:hAnsi="Tahoma" w:cs="Tahoma"/>
                <w:color w:val="000000"/>
                <w:sz w:val="18"/>
                <w:szCs w:val="18"/>
                <w:lang w:eastAsia="zh-TW"/>
              </w:rPr>
            </w:pPr>
            <w:r w:rsidRPr="00F31997">
              <w:rPr>
                <w:rFonts w:ascii="Tahoma" w:eastAsia="PMingLiU" w:hAnsi="Tahoma" w:cs="Tahoma"/>
                <w:color w:val="000000"/>
                <w:sz w:val="18"/>
                <w:szCs w:val="18"/>
                <w:lang w:val="zh-TW" w:eastAsia="zh-TW"/>
              </w:rPr>
              <w:t xml:space="preserve">A </w:t>
            </w:r>
            <w:r w:rsidRPr="00F31997">
              <w:rPr>
                <w:rFonts w:ascii="Tahoma" w:eastAsia="PMingLiU" w:hAnsi="Tahoma" w:cs="Tahoma" w:hint="eastAsia"/>
                <w:color w:val="000000"/>
                <w:sz w:val="18"/>
                <w:szCs w:val="18"/>
                <w:lang w:val="zh-TW" w:eastAsia="zh-TW"/>
              </w:rPr>
              <w:t>僅透過電</w:t>
            </w:r>
            <w:r w:rsidR="000E3578">
              <w:rPr>
                <w:rFonts w:ascii="Tahoma" w:eastAsia="PMingLiU" w:hAnsi="Tahoma" w:cs="Tahoma"/>
                <w:color w:val="000000"/>
                <w:sz w:val="18"/>
                <w:szCs w:val="18"/>
                <w:lang w:val="zh-TW" w:eastAsia="zh-TW"/>
              </w:rPr>
              <w:br/>
            </w:r>
            <w:r w:rsidRPr="00F31997">
              <w:rPr>
                <w:rFonts w:ascii="Tahoma" w:eastAsia="PMingLiU" w:hAnsi="Tahoma" w:cs="Tahoma" w:hint="eastAsia"/>
                <w:color w:val="000000"/>
                <w:sz w:val="18"/>
                <w:szCs w:val="18"/>
                <w:lang w:val="zh-TW" w:eastAsia="zh-TW"/>
              </w:rPr>
              <w:t>話提出</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szCs w:val="18"/>
                <w:lang w:val="zh-TW" w:eastAsia="zh-TW"/>
              </w:rPr>
              <w:t>重大之營業影</w:t>
            </w:r>
            <w:r w:rsidR="000E3578">
              <w:rPr>
                <w:rFonts w:ascii="Tahoma" w:eastAsia="PMingLiU" w:hAnsi="Tahoma" w:cs="Tahoma"/>
                <w:color w:val="000000"/>
                <w:sz w:val="18"/>
                <w:szCs w:val="18"/>
                <w:lang w:eastAsia="zh-TW"/>
              </w:rPr>
              <w:br/>
            </w:r>
            <w:r w:rsidRPr="00F31997">
              <w:rPr>
                <w:rFonts w:ascii="Tahoma" w:eastAsia="PMingLiU" w:hAnsi="Tahoma" w:cs="Tahoma" w:hint="eastAsia"/>
                <w:color w:val="000000"/>
                <w:sz w:val="18"/>
                <w:szCs w:val="18"/>
                <w:lang w:val="zh-TW" w:eastAsia="zh-TW"/>
              </w:rPr>
              <w:t>響程度：</w:t>
            </w:r>
          </w:p>
          <w:p w:rsidR="003117FE" w:rsidRPr="00F31997" w:rsidRDefault="003117FE" w:rsidP="0068012B">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lang w:val="zh-TW" w:eastAsia="zh-TW"/>
              </w:rPr>
              <w:t>重大損失或服務降級</w:t>
            </w:r>
          </w:p>
          <w:p w:rsidR="003117FE" w:rsidRPr="00F31997" w:rsidRDefault="003117FE" w:rsidP="0068012B">
            <w:pPr>
              <w:pStyle w:val="ListBullet3"/>
              <w:numPr>
                <w:ilvl w:val="0"/>
                <w:numId w:val="17"/>
              </w:numPr>
              <w:spacing w:line="276" w:lineRule="auto"/>
              <w:ind w:left="510" w:hanging="450"/>
              <w:rPr>
                <w:rFonts w:ascii="Tahoma" w:eastAsia="PMingLiU" w:hAnsi="Tahoma" w:cs="Tahoma"/>
                <w:color w:val="000000"/>
                <w:sz w:val="18"/>
                <w:szCs w:val="18"/>
                <w:lang w:eastAsia="zh-TW"/>
              </w:rPr>
            </w:pPr>
            <w:r w:rsidRPr="00F31997">
              <w:rPr>
                <w:rFonts w:ascii="Tahoma" w:eastAsia="PMingLiU" w:hAnsi="Tahoma" w:cs="Tahoma" w:hint="eastAsia"/>
                <w:color w:val="000000"/>
                <w:sz w:val="18"/>
                <w:szCs w:val="18"/>
                <w:lang w:val="zh-TW" w:eastAsia="zh-TW"/>
              </w:rPr>
              <w:t>必須於</w:t>
            </w:r>
            <w:r w:rsidRPr="00F31997">
              <w:rPr>
                <w:rFonts w:ascii="Tahoma" w:eastAsia="PMingLiU" w:hAnsi="Tahoma" w:cs="Tahoma"/>
                <w:color w:val="000000"/>
                <w:sz w:val="18"/>
                <w:szCs w:val="18"/>
                <w:lang w:val="zh-TW" w:eastAsia="zh-TW"/>
              </w:rPr>
              <w:t xml:space="preserve"> 1 </w:t>
            </w:r>
            <w:r w:rsidRPr="00F31997">
              <w:rPr>
                <w:rFonts w:ascii="Tahoma" w:eastAsia="PMingLiU" w:hAnsi="Tahoma" w:cs="Tahoma" w:hint="eastAsia"/>
                <w:color w:val="000000"/>
                <w:sz w:val="18"/>
                <w:szCs w:val="18"/>
                <w:lang w:val="zh-TW" w:eastAsia="zh-TW"/>
              </w:rPr>
              <w:t>小時內注意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第一次來電於</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小時或更短時間內回應</w:t>
            </w:r>
          </w:p>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視需要於客戶網站上提供本公司之資源</w:t>
            </w:r>
          </w:p>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全天候持續進行解決</w:t>
            </w:r>
          </w:p>
          <w:p w:rsidR="003117FE" w:rsidRPr="00F31997" w:rsidRDefault="003117FE" w:rsidP="0068012B">
            <w:pPr>
              <w:pStyle w:val="ListBullet3"/>
              <w:numPr>
                <w:ilvl w:val="0"/>
                <w:numId w:val="17"/>
              </w:numPr>
              <w:spacing w:line="276" w:lineRule="auto"/>
              <w:ind w:left="529" w:hanging="450"/>
              <w:rPr>
                <w:rFonts w:ascii="Tahoma" w:eastAsia="PMingLiU" w:hAnsi="Tahoma" w:cs="Tahoma"/>
                <w:color w:val="000000"/>
                <w:sz w:val="18"/>
                <w:szCs w:val="18"/>
                <w:lang w:eastAsia="zh-TW"/>
              </w:rPr>
            </w:pPr>
            <w:r w:rsidRPr="00F31997">
              <w:rPr>
                <w:rFonts w:ascii="Tahoma" w:eastAsia="PMingLiU" w:hAnsi="Tahoma" w:cs="Tahoma" w:hint="eastAsia"/>
                <w:color w:val="000000"/>
                <w:sz w:val="18"/>
                <w:szCs w:val="18"/>
                <w:lang w:val="zh-TW" w:eastAsia="zh-TW"/>
              </w:rPr>
              <w:t>通知</w:t>
            </w:r>
            <w:r w:rsidRPr="00F31997">
              <w:rPr>
                <w:rFonts w:ascii="Tahoma" w:eastAsia="PMingLiU" w:hAnsi="Tahoma" w:cs="Tahoma"/>
                <w:color w:val="000000"/>
                <w:sz w:val="18"/>
                <w:szCs w:val="18"/>
                <w:lang w:val="zh-TW" w:eastAsia="zh-TW"/>
              </w:rPr>
              <w:t xml:space="preserve"> Microsoft </w:t>
            </w:r>
            <w:r w:rsidRPr="00F31997">
              <w:rPr>
                <w:rFonts w:ascii="Tahoma" w:eastAsia="PMingLiU" w:hAnsi="Tahoma" w:cs="Tahoma" w:hint="eastAsia"/>
                <w:color w:val="000000"/>
                <w:sz w:val="18"/>
                <w:szCs w:val="18"/>
                <w:lang w:val="zh-TW" w:eastAsia="zh-TW"/>
              </w:rPr>
              <w:t>的資深經理</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432"/>
              <w:rPr>
                <w:rFonts w:ascii="Tahoma" w:eastAsia="PMingLiU" w:hAnsi="Tahoma" w:cs="Tahoma"/>
                <w:lang w:eastAsia="zh-TW"/>
              </w:rPr>
            </w:pPr>
            <w:r w:rsidRPr="00F31997">
              <w:rPr>
                <w:rFonts w:ascii="Tahoma" w:eastAsia="PMingLiU" w:hAnsi="Tahoma" w:cs="Tahoma" w:hint="eastAsia"/>
                <w:color w:val="000000"/>
                <w:sz w:val="18"/>
                <w:lang w:val="zh-TW" w:eastAsia="zh-TW"/>
              </w:rPr>
              <w:t>分派適當之資源</w:t>
            </w:r>
            <w:r w:rsidR="000E3578">
              <w:rPr>
                <w:rFonts w:ascii="Tahoma" w:eastAsia="PMingLiU" w:hAnsi="Tahoma" w:cs="Tahoma"/>
                <w:color w:val="000000"/>
                <w:sz w:val="18"/>
                <w:lang w:eastAsia="zh-TW"/>
              </w:rPr>
              <w:br/>
            </w:r>
            <w:r w:rsidRPr="00F31997">
              <w:rPr>
                <w:rFonts w:ascii="Tahoma" w:eastAsia="PMingLiU" w:hAnsi="Tahoma" w:cs="Tahoma" w:hint="eastAsia"/>
                <w:color w:val="000000"/>
                <w:sz w:val="18"/>
                <w:lang w:val="zh-TW" w:eastAsia="zh-TW"/>
              </w:rPr>
              <w:t>接受全天候之持續</w:t>
            </w:r>
            <w:r w:rsidR="000E3578">
              <w:rPr>
                <w:rFonts w:ascii="Tahoma" w:eastAsia="PMingLiU" w:hAnsi="Tahoma" w:cs="Tahoma"/>
                <w:color w:val="000000"/>
                <w:sz w:val="18"/>
                <w:lang w:eastAsia="zh-TW"/>
              </w:rPr>
              <w:br/>
            </w:r>
            <w:r w:rsidRPr="00F31997">
              <w:rPr>
                <w:rFonts w:ascii="Tahoma" w:eastAsia="PMingLiU" w:hAnsi="Tahoma" w:cs="Tahoma" w:hint="eastAsia"/>
                <w:color w:val="000000"/>
                <w:sz w:val="18"/>
                <w:lang w:val="zh-TW" w:eastAsia="zh-TW"/>
              </w:rPr>
              <w:t>解決行動</w:t>
            </w:r>
            <w:r w:rsidRPr="00F31997">
              <w:rPr>
                <w:rFonts w:ascii="Tahoma" w:eastAsia="PMingLiU" w:hAnsi="Tahoma" w:cs="Tahoma"/>
                <w:color w:val="000000"/>
                <w:sz w:val="18"/>
                <w:vertAlign w:val="superscript"/>
                <w:lang w:val="zh-TW" w:eastAsia="zh-TW"/>
              </w:rPr>
              <w:t>2</w:t>
            </w:r>
          </w:p>
          <w:p w:rsidR="003117FE" w:rsidRPr="00F31997" w:rsidRDefault="003117FE" w:rsidP="0068012B">
            <w:pPr>
              <w:pStyle w:val="ListBullet3"/>
              <w:numPr>
                <w:ilvl w:val="0"/>
                <w:numId w:val="17"/>
              </w:numPr>
              <w:spacing w:line="276" w:lineRule="auto"/>
              <w:ind w:left="432"/>
              <w:rPr>
                <w:rFonts w:ascii="Tahoma" w:eastAsia="PMingLiU" w:hAnsi="Tahoma" w:cs="Tahoma"/>
                <w:lang w:eastAsia="zh-TW"/>
              </w:rPr>
            </w:pPr>
            <w:r w:rsidRPr="00F31997">
              <w:rPr>
                <w:rFonts w:ascii="Tahoma" w:eastAsia="PMingLiU" w:hAnsi="Tahoma" w:cs="Tahoma" w:hint="eastAsia"/>
                <w:color w:val="000000"/>
                <w:sz w:val="18"/>
                <w:lang w:val="zh-TW" w:eastAsia="zh-TW"/>
              </w:rPr>
              <w:t>從變更控制機關快速存取及回應</w:t>
            </w:r>
          </w:p>
          <w:p w:rsidR="003117FE" w:rsidRPr="00F31997" w:rsidRDefault="003117FE" w:rsidP="0068012B">
            <w:pPr>
              <w:pStyle w:val="ListBullet3"/>
              <w:numPr>
                <w:ilvl w:val="0"/>
                <w:numId w:val="17"/>
              </w:numPr>
              <w:spacing w:line="276" w:lineRule="auto"/>
              <w:ind w:left="432"/>
              <w:rPr>
                <w:rFonts w:ascii="Tahoma" w:eastAsia="PMingLiU" w:hAnsi="Tahoma" w:cs="Tahoma"/>
                <w:color w:val="000000"/>
                <w:sz w:val="18"/>
                <w:szCs w:val="18"/>
              </w:rPr>
            </w:pPr>
            <w:r w:rsidRPr="00F31997">
              <w:rPr>
                <w:rFonts w:ascii="Tahoma" w:eastAsia="PMingLiU" w:hAnsi="Tahoma" w:cs="Tahoma" w:hint="eastAsia"/>
                <w:color w:val="000000"/>
                <w:sz w:val="18"/>
                <w:szCs w:val="18"/>
                <w:lang w:val="zh-TW"/>
              </w:rPr>
              <w:t>管理階層通知</w:t>
            </w:r>
          </w:p>
        </w:tc>
      </w:tr>
      <w:tr w:rsidR="003117FE" w:rsidRPr="00F31997" w:rsidTr="00940ADA">
        <w:tc>
          <w:tcPr>
            <w:tcW w:w="16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C70748">
            <w:pPr>
              <w:pStyle w:val="tableclose"/>
              <w:spacing w:line="276" w:lineRule="auto"/>
              <w:rPr>
                <w:rFonts w:ascii="Tahoma" w:eastAsia="PMingLiU" w:hAnsi="Tahoma" w:cs="Tahoma"/>
                <w:color w:val="000000"/>
                <w:sz w:val="18"/>
                <w:szCs w:val="18"/>
                <w:lang w:eastAsia="zh-TW"/>
              </w:rPr>
            </w:pPr>
            <w:r w:rsidRPr="00F31997">
              <w:rPr>
                <w:rFonts w:ascii="Tahoma" w:eastAsia="PMingLiU" w:hAnsi="Tahoma" w:cs="Tahoma"/>
                <w:color w:val="000000"/>
                <w:sz w:val="18"/>
                <w:szCs w:val="18"/>
                <w:lang w:val="zh-TW" w:eastAsia="zh-TW"/>
              </w:rPr>
              <w:t xml:space="preserve">B </w:t>
            </w:r>
            <w:r w:rsidRPr="00F31997">
              <w:rPr>
                <w:rFonts w:ascii="Tahoma" w:eastAsia="PMingLiU" w:hAnsi="Tahoma" w:cs="Tahoma" w:hint="eastAsia"/>
                <w:color w:val="000000"/>
                <w:sz w:val="18"/>
                <w:szCs w:val="18"/>
                <w:lang w:val="zh-TW" w:eastAsia="zh-TW"/>
              </w:rPr>
              <w:t>透過電話</w:t>
            </w:r>
            <w:r w:rsidR="000E3578">
              <w:rPr>
                <w:rFonts w:ascii="Tahoma" w:eastAsia="PMingLiU" w:hAnsi="Tahoma" w:cs="Tahoma"/>
                <w:color w:val="000000"/>
                <w:sz w:val="18"/>
                <w:szCs w:val="18"/>
                <w:lang w:eastAsia="zh-TW"/>
              </w:rPr>
              <w:br/>
            </w:r>
            <w:r w:rsidRPr="00F31997">
              <w:rPr>
                <w:rFonts w:ascii="Tahoma" w:eastAsia="PMingLiU" w:hAnsi="Tahoma" w:cs="Tahoma" w:hint="eastAsia"/>
                <w:color w:val="000000"/>
                <w:sz w:val="18"/>
                <w:szCs w:val="18"/>
                <w:lang w:val="zh-TW" w:eastAsia="zh-TW"/>
              </w:rPr>
              <w:t>或網頁提出</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lang w:val="zh-TW" w:eastAsia="zh-TW"/>
              </w:rPr>
              <w:t>中等之營業</w:t>
            </w:r>
            <w:r w:rsidR="000E3578">
              <w:rPr>
                <w:rFonts w:ascii="Tahoma" w:eastAsia="PMingLiU" w:hAnsi="Tahoma" w:cs="Tahoma"/>
                <w:color w:val="000000"/>
                <w:sz w:val="18"/>
                <w:lang w:eastAsia="zh-TW"/>
              </w:rPr>
              <w:br/>
            </w:r>
            <w:r w:rsidRPr="00F31997">
              <w:rPr>
                <w:rFonts w:ascii="Tahoma" w:eastAsia="PMingLiU" w:hAnsi="Tahoma" w:cs="Tahoma" w:hint="eastAsia"/>
                <w:color w:val="000000"/>
                <w:sz w:val="18"/>
                <w:lang w:val="zh-TW" w:eastAsia="zh-TW"/>
              </w:rPr>
              <w:t>影響程度：</w:t>
            </w:r>
          </w:p>
          <w:p w:rsidR="003117FE" w:rsidRPr="00F31997" w:rsidRDefault="003117FE" w:rsidP="0068012B">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lang w:val="zh-TW" w:eastAsia="zh-TW"/>
              </w:rPr>
              <w:t>中等程度的損失或服務降級，但使用損害的方式可以適度</w:t>
            </w:r>
            <w:r w:rsidR="000E3578">
              <w:rPr>
                <w:rFonts w:ascii="Tahoma" w:eastAsia="PMingLiU" w:hAnsi="Tahoma" w:cs="Tahoma"/>
                <w:color w:val="000000"/>
                <w:sz w:val="18"/>
                <w:lang w:eastAsia="zh-TW"/>
              </w:rPr>
              <w:br/>
            </w:r>
            <w:r w:rsidRPr="00F31997">
              <w:rPr>
                <w:rFonts w:ascii="Tahoma" w:eastAsia="PMingLiU" w:hAnsi="Tahoma" w:cs="Tahoma" w:hint="eastAsia"/>
                <w:color w:val="000000"/>
                <w:sz w:val="18"/>
                <w:lang w:val="zh-TW" w:eastAsia="zh-TW"/>
              </w:rPr>
              <w:t>地繼續工作。</w:t>
            </w:r>
          </w:p>
          <w:p w:rsidR="003117FE" w:rsidRPr="00F31997" w:rsidRDefault="003117FE" w:rsidP="0068012B">
            <w:pPr>
              <w:pStyle w:val="ListBullet3"/>
              <w:numPr>
                <w:ilvl w:val="0"/>
                <w:numId w:val="17"/>
              </w:numPr>
              <w:spacing w:line="276" w:lineRule="auto"/>
              <w:ind w:left="510" w:hanging="450"/>
              <w:rPr>
                <w:rFonts w:ascii="Tahoma" w:eastAsia="PMingLiU" w:hAnsi="Tahoma" w:cs="Tahoma"/>
                <w:color w:val="000000"/>
                <w:sz w:val="18"/>
                <w:szCs w:val="18"/>
                <w:lang w:eastAsia="zh-TW"/>
              </w:rPr>
            </w:pPr>
            <w:r w:rsidRPr="00F31997">
              <w:rPr>
                <w:rFonts w:ascii="Tahoma" w:eastAsia="PMingLiU" w:hAnsi="Tahoma" w:cs="Tahoma" w:hint="eastAsia"/>
                <w:color w:val="000000"/>
                <w:sz w:val="18"/>
                <w:lang w:val="zh-TW" w:eastAsia="zh-TW"/>
              </w:rPr>
              <w:t>必須於營業時間</w:t>
            </w:r>
            <w:r w:rsidRPr="00F31997">
              <w:rPr>
                <w:rFonts w:ascii="Tahoma" w:eastAsia="PMingLiU" w:hAnsi="Tahoma" w:cs="Tahoma"/>
                <w:color w:val="000000"/>
                <w:sz w:val="18"/>
                <w:vertAlign w:val="superscript"/>
                <w:lang w:val="zh-TW" w:eastAsia="zh-TW"/>
              </w:rPr>
              <w:t>1</w:t>
            </w:r>
            <w:r w:rsidRPr="00F31997">
              <w:rPr>
                <w:rFonts w:ascii="Tahoma" w:eastAsia="PMingLiU" w:hAnsi="Tahoma" w:cs="Tahoma" w:hint="eastAsia"/>
                <w:color w:val="000000"/>
                <w:sz w:val="18"/>
                <w:lang w:val="zh-TW" w:eastAsia="zh-TW"/>
              </w:rPr>
              <w:t>的二個小時內注意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第一次來電於</w:t>
            </w:r>
            <w:r w:rsidRPr="00F31997">
              <w:rPr>
                <w:rFonts w:ascii="Tahoma" w:eastAsia="PMingLiU" w:hAnsi="Tahoma" w:cs="Tahoma"/>
                <w:color w:val="000000"/>
                <w:sz w:val="18"/>
                <w:lang w:val="zh-TW" w:eastAsia="zh-TW"/>
              </w:rPr>
              <w:t xml:space="preserve"> 2 </w:t>
            </w:r>
            <w:r w:rsidRPr="00F31997">
              <w:rPr>
                <w:rFonts w:ascii="Tahoma" w:eastAsia="PMingLiU" w:hAnsi="Tahoma" w:cs="Tahoma" w:hint="eastAsia"/>
                <w:color w:val="000000"/>
                <w:sz w:val="18"/>
                <w:lang w:val="zh-TW" w:eastAsia="zh-TW"/>
              </w:rPr>
              <w:t>小時或更短時間內回應</w:t>
            </w:r>
          </w:p>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僅於營業時間</w:t>
            </w:r>
            <w:r w:rsidRPr="00F31997">
              <w:rPr>
                <w:rFonts w:ascii="Tahoma" w:eastAsia="PMingLiU" w:hAnsi="Tahoma" w:cs="Tahoma"/>
                <w:color w:val="000000"/>
                <w:sz w:val="18"/>
                <w:vertAlign w:val="superscript"/>
                <w:lang w:val="zh-TW" w:eastAsia="zh-TW"/>
              </w:rPr>
              <w:t>1</w:t>
            </w:r>
            <w:r w:rsidRPr="00F31997">
              <w:rPr>
                <w:rFonts w:ascii="Tahoma" w:eastAsia="PMingLiU" w:hAnsi="Tahoma" w:cs="Tahoma" w:hint="eastAsia"/>
                <w:color w:val="000000"/>
                <w:sz w:val="18"/>
                <w:lang w:val="zh-TW" w:eastAsia="zh-TW"/>
              </w:rPr>
              <w:t>進行解決</w:t>
            </w:r>
          </w:p>
          <w:p w:rsidR="003117FE" w:rsidRPr="00F31997" w:rsidRDefault="003117FE" w:rsidP="00C70748">
            <w:pPr>
              <w:pStyle w:val="ListBullet3"/>
              <w:tabs>
                <w:tab w:val="clear" w:pos="1080"/>
                <w:tab w:val="left" w:pos="720"/>
              </w:tabs>
              <w:spacing w:line="276" w:lineRule="auto"/>
              <w:ind w:left="529" w:hanging="450"/>
              <w:rPr>
                <w:rFonts w:ascii="Tahoma" w:eastAsia="PMingLiU" w:hAnsi="Tahoma" w:cs="Tahoma"/>
                <w:color w:val="000000"/>
                <w:sz w:val="18"/>
                <w:szCs w:val="18"/>
                <w:lang w:eastAsia="zh-TW"/>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432"/>
              <w:rPr>
                <w:rFonts w:ascii="Tahoma" w:eastAsia="PMingLiU" w:hAnsi="Tahoma" w:cs="Tahoma"/>
                <w:lang w:eastAsia="zh-TW"/>
              </w:rPr>
            </w:pPr>
            <w:r w:rsidRPr="00F31997">
              <w:rPr>
                <w:rFonts w:ascii="Tahoma" w:eastAsia="PMingLiU" w:hAnsi="Tahoma" w:cs="Tahoma" w:hint="eastAsia"/>
                <w:color w:val="000000"/>
                <w:sz w:val="18"/>
                <w:lang w:val="zh-TW" w:eastAsia="zh-TW"/>
              </w:rPr>
              <w:t>分派適當之資源接受營業時間</w:t>
            </w:r>
            <w:r w:rsidRPr="00F31997">
              <w:rPr>
                <w:rFonts w:ascii="Tahoma" w:eastAsia="PMingLiU" w:hAnsi="Tahoma" w:cs="Tahoma"/>
                <w:color w:val="000000"/>
                <w:sz w:val="18"/>
                <w:vertAlign w:val="superscript"/>
                <w:lang w:val="zh-TW" w:eastAsia="zh-TW"/>
              </w:rPr>
              <w:t>1</w:t>
            </w:r>
            <w:r w:rsidRPr="00F31997">
              <w:rPr>
                <w:rFonts w:ascii="Tahoma" w:eastAsia="PMingLiU" w:hAnsi="Tahoma" w:cs="Tahoma" w:hint="eastAsia"/>
                <w:color w:val="000000"/>
                <w:sz w:val="18"/>
                <w:lang w:val="zh-TW" w:eastAsia="zh-TW"/>
              </w:rPr>
              <w:t>之解決行動</w:t>
            </w:r>
          </w:p>
          <w:p w:rsidR="003117FE" w:rsidRPr="00F31997" w:rsidRDefault="003117FE" w:rsidP="0068012B">
            <w:pPr>
              <w:pStyle w:val="ListBullet3"/>
              <w:numPr>
                <w:ilvl w:val="0"/>
                <w:numId w:val="17"/>
              </w:numPr>
              <w:spacing w:line="276" w:lineRule="auto"/>
              <w:ind w:left="432"/>
              <w:rPr>
                <w:rFonts w:ascii="Tahoma" w:eastAsia="PMingLiU" w:hAnsi="Tahoma" w:cs="Tahoma"/>
                <w:color w:val="000000"/>
                <w:sz w:val="18"/>
                <w:szCs w:val="18"/>
                <w:lang w:eastAsia="zh-TW"/>
              </w:rPr>
            </w:pPr>
            <w:r w:rsidRPr="00F31997">
              <w:rPr>
                <w:rFonts w:ascii="Tahoma" w:eastAsia="PMingLiU" w:hAnsi="Tahoma" w:cs="Tahoma" w:hint="eastAsia"/>
                <w:color w:val="000000"/>
                <w:sz w:val="18"/>
                <w:lang w:val="zh-TW" w:eastAsia="zh-TW"/>
              </w:rPr>
              <w:t>營業時間</w:t>
            </w:r>
            <w:r w:rsidRPr="00F31997">
              <w:rPr>
                <w:rFonts w:ascii="Tahoma" w:eastAsia="PMingLiU" w:hAnsi="Tahoma" w:cs="Tahoma"/>
                <w:color w:val="000000"/>
                <w:sz w:val="18"/>
                <w:vertAlign w:val="superscript"/>
                <w:lang w:val="zh-TW" w:eastAsia="zh-TW"/>
              </w:rPr>
              <w:t>1</w:t>
            </w:r>
            <w:r w:rsidRPr="00F31997">
              <w:rPr>
                <w:rFonts w:ascii="Tahoma" w:eastAsia="PMingLiU" w:hAnsi="Tahoma" w:cs="Tahoma" w:hint="eastAsia"/>
                <w:color w:val="000000"/>
                <w:sz w:val="18"/>
                <w:lang w:val="zh-TW" w:eastAsia="zh-TW"/>
              </w:rPr>
              <w:t>的四個小時內從變更控制機關存取及回應</w:t>
            </w:r>
          </w:p>
        </w:tc>
      </w:tr>
      <w:tr w:rsidR="003117FE" w:rsidRPr="00F31997" w:rsidTr="00940ADA">
        <w:tc>
          <w:tcPr>
            <w:tcW w:w="16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117FE" w:rsidRPr="00F31997" w:rsidRDefault="003117FE" w:rsidP="00C70748">
            <w:pPr>
              <w:pStyle w:val="tableclose"/>
              <w:spacing w:line="276" w:lineRule="auto"/>
              <w:rPr>
                <w:rFonts w:ascii="Tahoma" w:eastAsia="PMingLiU" w:hAnsi="Tahoma" w:cs="Tahoma"/>
                <w:color w:val="000000"/>
                <w:sz w:val="18"/>
                <w:szCs w:val="18"/>
                <w:lang w:eastAsia="zh-TW"/>
              </w:rPr>
            </w:pPr>
            <w:r w:rsidRPr="00F31997">
              <w:rPr>
                <w:rFonts w:ascii="Tahoma" w:eastAsia="PMingLiU" w:hAnsi="Tahoma" w:cs="Tahoma"/>
                <w:color w:val="000000"/>
                <w:sz w:val="18"/>
                <w:szCs w:val="18"/>
                <w:lang w:val="zh-TW" w:eastAsia="zh-TW"/>
              </w:rPr>
              <w:t xml:space="preserve">C </w:t>
            </w:r>
            <w:r w:rsidRPr="00F31997">
              <w:rPr>
                <w:rFonts w:ascii="Tahoma" w:eastAsia="PMingLiU" w:hAnsi="Tahoma" w:cs="Tahoma" w:hint="eastAsia"/>
                <w:color w:val="000000"/>
                <w:sz w:val="18"/>
                <w:szCs w:val="18"/>
                <w:lang w:val="zh-TW" w:eastAsia="zh-TW"/>
              </w:rPr>
              <w:t>透過電話或</w:t>
            </w:r>
            <w:r w:rsidR="000E3578">
              <w:rPr>
                <w:rFonts w:ascii="Tahoma" w:eastAsia="PMingLiU" w:hAnsi="Tahoma" w:cs="Tahoma"/>
                <w:color w:val="000000"/>
                <w:sz w:val="18"/>
                <w:szCs w:val="18"/>
                <w:lang w:eastAsia="zh-TW"/>
              </w:rPr>
              <w:br/>
            </w:r>
            <w:r w:rsidRPr="00F31997">
              <w:rPr>
                <w:rFonts w:ascii="Tahoma" w:eastAsia="PMingLiU" w:hAnsi="Tahoma" w:cs="Tahoma" w:hint="eastAsia"/>
                <w:color w:val="000000"/>
                <w:sz w:val="18"/>
                <w:szCs w:val="18"/>
                <w:lang w:val="zh-TW" w:eastAsia="zh-TW"/>
              </w:rPr>
              <w:t>網頁提出</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szCs w:val="18"/>
                <w:lang w:val="zh-TW" w:eastAsia="zh-TW"/>
              </w:rPr>
              <w:t>最低之營業</w:t>
            </w:r>
            <w:r w:rsidR="000E3578">
              <w:rPr>
                <w:rFonts w:ascii="Tahoma" w:eastAsia="PMingLiU" w:hAnsi="Tahoma" w:cs="Tahoma"/>
                <w:color w:val="000000"/>
                <w:sz w:val="18"/>
                <w:szCs w:val="18"/>
                <w:lang w:eastAsia="zh-TW"/>
              </w:rPr>
              <w:br/>
            </w:r>
            <w:r w:rsidRPr="00F31997">
              <w:rPr>
                <w:rFonts w:ascii="Tahoma" w:eastAsia="PMingLiU" w:hAnsi="Tahoma" w:cs="Tahoma" w:hint="eastAsia"/>
                <w:color w:val="000000"/>
                <w:sz w:val="18"/>
                <w:szCs w:val="18"/>
                <w:lang w:val="zh-TW" w:eastAsia="zh-TW"/>
              </w:rPr>
              <w:t>影響程度：</w:t>
            </w:r>
          </w:p>
          <w:p w:rsidR="003117FE" w:rsidRPr="00F31997" w:rsidRDefault="003117FE" w:rsidP="0068012B">
            <w:pPr>
              <w:pStyle w:val="ListBullet3"/>
              <w:numPr>
                <w:ilvl w:val="0"/>
                <w:numId w:val="17"/>
              </w:numPr>
              <w:spacing w:line="276" w:lineRule="auto"/>
              <w:ind w:left="510" w:hanging="450"/>
              <w:rPr>
                <w:rFonts w:ascii="Tahoma" w:eastAsia="PMingLiU" w:hAnsi="Tahoma" w:cs="Tahoma"/>
                <w:lang w:eastAsia="zh-TW"/>
              </w:rPr>
            </w:pPr>
            <w:r w:rsidRPr="00F31997">
              <w:rPr>
                <w:rFonts w:ascii="Tahoma" w:eastAsia="PMingLiU" w:hAnsi="Tahoma" w:cs="Tahoma" w:hint="eastAsia"/>
                <w:color w:val="000000"/>
                <w:sz w:val="18"/>
                <w:lang w:val="zh-TW" w:eastAsia="zh-TW"/>
              </w:rPr>
              <w:t>大體上可運作，對服務具有輕微影響或不會形成障礙。</w:t>
            </w:r>
          </w:p>
          <w:p w:rsidR="003117FE" w:rsidRPr="00F31997" w:rsidRDefault="003117FE" w:rsidP="0068012B">
            <w:pPr>
              <w:pStyle w:val="ListBullet3"/>
              <w:numPr>
                <w:ilvl w:val="0"/>
                <w:numId w:val="17"/>
              </w:numPr>
              <w:spacing w:line="276" w:lineRule="auto"/>
              <w:ind w:left="510" w:hanging="450"/>
              <w:rPr>
                <w:rFonts w:ascii="Tahoma" w:eastAsia="PMingLiU" w:hAnsi="Tahoma" w:cs="Tahoma"/>
                <w:color w:val="000000"/>
                <w:sz w:val="18"/>
                <w:szCs w:val="18"/>
                <w:lang w:eastAsia="zh-TW"/>
              </w:rPr>
            </w:pPr>
            <w:r w:rsidRPr="00F31997">
              <w:rPr>
                <w:rFonts w:ascii="Tahoma" w:eastAsia="PMingLiU" w:hAnsi="Tahoma" w:cs="Tahoma" w:hint="eastAsia"/>
                <w:color w:val="000000"/>
                <w:sz w:val="18"/>
                <w:lang w:val="zh-TW" w:eastAsia="zh-TW"/>
              </w:rPr>
              <w:t>必須於營業時間</w:t>
            </w:r>
            <w:r w:rsidRPr="00F31997">
              <w:rPr>
                <w:rFonts w:ascii="Tahoma" w:eastAsia="PMingLiU" w:hAnsi="Tahoma" w:cs="Tahoma"/>
                <w:color w:val="000000"/>
                <w:sz w:val="18"/>
                <w:vertAlign w:val="superscript"/>
                <w:lang w:val="zh-TW" w:eastAsia="zh-TW"/>
              </w:rPr>
              <w:t>1</w:t>
            </w:r>
            <w:r w:rsidRPr="00F31997">
              <w:rPr>
                <w:rFonts w:ascii="Tahoma" w:eastAsia="PMingLiU" w:hAnsi="Tahoma" w:cs="Tahoma" w:hint="eastAsia"/>
                <w:color w:val="000000"/>
                <w:sz w:val="18"/>
                <w:lang w:val="zh-TW" w:eastAsia="zh-TW"/>
              </w:rPr>
              <w:t>的四個小時內注意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第一次來電於</w:t>
            </w:r>
            <w:r w:rsidRPr="00F31997">
              <w:rPr>
                <w:rFonts w:ascii="Tahoma" w:eastAsia="PMingLiU" w:hAnsi="Tahoma" w:cs="Tahoma"/>
                <w:color w:val="000000"/>
                <w:sz w:val="18"/>
                <w:lang w:val="zh-TW" w:eastAsia="zh-TW"/>
              </w:rPr>
              <w:t xml:space="preserve"> 4 </w:t>
            </w:r>
            <w:r w:rsidRPr="00F31997">
              <w:rPr>
                <w:rFonts w:ascii="Tahoma" w:eastAsia="PMingLiU" w:hAnsi="Tahoma" w:cs="Tahoma" w:hint="eastAsia"/>
                <w:color w:val="000000"/>
                <w:sz w:val="18"/>
                <w:lang w:val="zh-TW" w:eastAsia="zh-TW"/>
              </w:rPr>
              <w:t>小時或更短時間內回應</w:t>
            </w:r>
          </w:p>
          <w:p w:rsidR="003117FE" w:rsidRPr="00F31997" w:rsidRDefault="003117FE" w:rsidP="0068012B">
            <w:pPr>
              <w:pStyle w:val="ListBullet3"/>
              <w:numPr>
                <w:ilvl w:val="0"/>
                <w:numId w:val="17"/>
              </w:numPr>
              <w:spacing w:line="276" w:lineRule="auto"/>
              <w:ind w:left="529" w:hanging="450"/>
              <w:rPr>
                <w:rFonts w:ascii="Tahoma" w:eastAsia="PMingLiU" w:hAnsi="Tahoma" w:cs="Tahoma"/>
                <w:lang w:eastAsia="zh-TW"/>
              </w:rPr>
            </w:pPr>
            <w:r w:rsidRPr="00F31997">
              <w:rPr>
                <w:rFonts w:ascii="Tahoma" w:eastAsia="PMingLiU" w:hAnsi="Tahoma" w:cs="Tahoma" w:hint="eastAsia"/>
                <w:color w:val="000000"/>
                <w:sz w:val="18"/>
                <w:lang w:val="zh-TW" w:eastAsia="zh-TW"/>
              </w:rPr>
              <w:t>僅於營業時間</w:t>
            </w:r>
            <w:r w:rsidRPr="00F31997">
              <w:rPr>
                <w:rFonts w:ascii="Tahoma" w:eastAsia="PMingLiU" w:hAnsi="Tahoma" w:cs="Tahoma"/>
                <w:color w:val="000000"/>
                <w:sz w:val="18"/>
                <w:vertAlign w:val="superscript"/>
                <w:lang w:val="zh-TW" w:eastAsia="zh-TW"/>
              </w:rPr>
              <w:t>1</w:t>
            </w:r>
            <w:r w:rsidRPr="00F31997">
              <w:rPr>
                <w:rFonts w:ascii="Tahoma" w:eastAsia="PMingLiU" w:hAnsi="Tahoma" w:cs="Tahoma" w:hint="eastAsia"/>
                <w:color w:val="000000"/>
                <w:sz w:val="18"/>
                <w:lang w:val="zh-TW" w:eastAsia="zh-TW"/>
              </w:rPr>
              <w:t>進行解決</w:t>
            </w:r>
          </w:p>
          <w:p w:rsidR="003117FE" w:rsidRPr="00F31997" w:rsidRDefault="003117FE" w:rsidP="00C70748">
            <w:pPr>
              <w:pStyle w:val="tableclose"/>
              <w:spacing w:line="276" w:lineRule="auto"/>
              <w:ind w:left="529" w:hanging="450"/>
              <w:rPr>
                <w:rFonts w:ascii="Tahoma" w:eastAsia="PMingLiU" w:hAnsi="Tahoma" w:cs="Tahoma"/>
                <w:color w:val="000000"/>
                <w:sz w:val="18"/>
                <w:szCs w:val="18"/>
                <w:lang w:eastAsia="zh-TW"/>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3117FE" w:rsidRPr="00F31997" w:rsidRDefault="003117FE" w:rsidP="0068012B">
            <w:pPr>
              <w:pStyle w:val="ListBullet3"/>
              <w:numPr>
                <w:ilvl w:val="0"/>
                <w:numId w:val="17"/>
              </w:numPr>
              <w:spacing w:line="276" w:lineRule="auto"/>
              <w:ind w:left="432"/>
              <w:rPr>
                <w:rFonts w:ascii="Tahoma" w:eastAsia="PMingLiU" w:hAnsi="Tahoma" w:cs="Tahoma"/>
                <w:lang w:eastAsia="zh-TW"/>
              </w:rPr>
            </w:pPr>
            <w:r w:rsidRPr="00F31997">
              <w:rPr>
                <w:rFonts w:ascii="Tahoma" w:eastAsia="PMingLiU" w:hAnsi="Tahoma" w:cs="Tahoma" w:hint="eastAsia"/>
                <w:color w:val="000000"/>
                <w:sz w:val="18"/>
                <w:lang w:val="zh-TW" w:eastAsia="zh-TW"/>
              </w:rPr>
              <w:t>依案例擁有者提供正確的聯絡人</w:t>
            </w:r>
          </w:p>
          <w:p w:rsidR="003117FE" w:rsidRPr="00F31997" w:rsidRDefault="003117FE" w:rsidP="0068012B">
            <w:pPr>
              <w:pStyle w:val="ListBullet3"/>
              <w:numPr>
                <w:ilvl w:val="0"/>
                <w:numId w:val="17"/>
              </w:numPr>
              <w:spacing w:line="276" w:lineRule="auto"/>
              <w:ind w:left="432"/>
              <w:rPr>
                <w:rFonts w:ascii="Tahoma" w:eastAsia="PMingLiU" w:hAnsi="Tahoma" w:cs="Tahoma"/>
                <w:color w:val="000000"/>
                <w:sz w:val="18"/>
                <w:szCs w:val="18"/>
                <w:lang w:eastAsia="zh-TW"/>
              </w:rPr>
            </w:pPr>
            <w:r w:rsidRPr="00F31997">
              <w:rPr>
                <w:rFonts w:ascii="Tahoma" w:eastAsia="PMingLiU" w:hAnsi="Tahoma" w:cs="Tahoma" w:hint="eastAsia"/>
                <w:color w:val="000000"/>
                <w:sz w:val="18"/>
                <w:szCs w:val="18"/>
                <w:lang w:val="zh-TW" w:eastAsia="zh-TW"/>
              </w:rPr>
              <w:t>在二十四小</w:t>
            </w:r>
            <w:r w:rsidR="000E3578">
              <w:rPr>
                <w:rFonts w:ascii="Tahoma" w:eastAsia="PMingLiU" w:hAnsi="Tahoma" w:cs="Tahoma"/>
                <w:color w:val="000000"/>
                <w:sz w:val="18"/>
                <w:szCs w:val="18"/>
                <w:lang w:eastAsia="zh-TW"/>
              </w:rPr>
              <w:br/>
            </w:r>
            <w:r w:rsidRPr="00F31997">
              <w:rPr>
                <w:rFonts w:ascii="Tahoma" w:eastAsia="PMingLiU" w:hAnsi="Tahoma" w:cs="Tahoma" w:hint="eastAsia"/>
                <w:color w:val="000000"/>
                <w:sz w:val="18"/>
                <w:szCs w:val="18"/>
                <w:lang w:val="zh-TW" w:eastAsia="zh-TW"/>
              </w:rPr>
              <w:t>時內回應。</w:t>
            </w:r>
          </w:p>
        </w:tc>
      </w:tr>
    </w:tbl>
    <w:p w:rsidR="003117FE" w:rsidRPr="00F31997" w:rsidRDefault="003117FE" w:rsidP="003117FE">
      <w:pPr>
        <w:pStyle w:val="tableclose"/>
        <w:rPr>
          <w:rFonts w:ascii="Tahoma" w:eastAsia="PMingLiU" w:hAnsi="Tahoma" w:cs="Tahoma"/>
          <w:lang w:eastAsia="zh-TW"/>
        </w:rPr>
      </w:pPr>
      <w:r w:rsidRPr="00F31997">
        <w:rPr>
          <w:rFonts w:ascii="Tahoma" w:eastAsia="PMingLiU" w:hAnsi="Tahoma" w:cs="Tahoma"/>
          <w:i/>
          <w:color w:val="000000"/>
          <w:sz w:val="16"/>
          <w:vertAlign w:val="superscript"/>
          <w:lang w:val="zh-TW" w:eastAsia="zh-TW"/>
        </w:rPr>
        <w:t>1</w:t>
      </w:r>
      <w:r w:rsidRPr="00F31997">
        <w:rPr>
          <w:rFonts w:ascii="Tahoma" w:eastAsia="PMingLiU" w:hAnsi="Tahoma" w:cs="Tahoma" w:hint="eastAsia"/>
          <w:i/>
          <w:color w:val="000000"/>
          <w:sz w:val="16"/>
          <w:lang w:val="zh-TW" w:eastAsia="zh-TW"/>
        </w:rPr>
        <w:t>營業時間係依當地定義。</w:t>
      </w:r>
    </w:p>
    <w:p w:rsidR="003117FE" w:rsidRPr="00F31997" w:rsidRDefault="000E3578" w:rsidP="003117FE">
      <w:pPr>
        <w:pStyle w:val="tableclose"/>
        <w:spacing w:after="120"/>
        <w:rPr>
          <w:rFonts w:ascii="Tahoma" w:eastAsia="PMingLiU" w:hAnsi="Tahoma" w:cs="Tahoma"/>
          <w:lang w:eastAsia="zh-TW"/>
        </w:rPr>
      </w:pPr>
      <w:r w:rsidRPr="000E3578">
        <w:rPr>
          <w:rFonts w:ascii="Tahoma" w:eastAsia="PMingLiU" w:hAnsi="Tahoma" w:cs="Tahoma"/>
          <w:i/>
          <w:color w:val="000000"/>
          <w:sz w:val="16"/>
          <w:vertAlign w:val="superscript"/>
          <w:lang w:val="zh-TW" w:eastAsia="zh-TW"/>
        </w:rPr>
        <w:t>2</w:t>
      </w:r>
      <w:r w:rsidR="003117FE" w:rsidRPr="00F31997">
        <w:rPr>
          <w:rFonts w:ascii="Tahoma" w:eastAsia="PMingLiU" w:hAnsi="Tahoma" w:cs="Tahoma" w:hint="eastAsia"/>
          <w:i/>
          <w:color w:val="000000"/>
          <w:sz w:val="16"/>
          <w:lang w:val="zh-TW" w:eastAsia="zh-TW"/>
        </w:rPr>
        <w:t>如果客戶無法提供適當的資源或回應，讓本公司得以繼續進行問題解決行動，本公司可能需要降低嚴重性等級。</w:t>
      </w:r>
    </w:p>
    <w:p w:rsidR="003117FE" w:rsidRPr="00F31997" w:rsidRDefault="003117FE" w:rsidP="003117FE">
      <w:pPr>
        <w:rPr>
          <w:rFonts w:eastAsia="PMingLiU" w:cs="Tahoma"/>
          <w:lang w:eastAsia="zh-TW"/>
        </w:rPr>
      </w:pPr>
    </w:p>
    <w:p w:rsidR="003117FE" w:rsidRPr="00F31997" w:rsidRDefault="003117FE" w:rsidP="003117FE">
      <w:pPr>
        <w:spacing w:after="120"/>
        <w:rPr>
          <w:rFonts w:eastAsia="PMingLiU" w:cs="Tahoma"/>
          <w:lang w:eastAsia="zh-TW"/>
        </w:rPr>
      </w:pPr>
      <w:r w:rsidRPr="00F31997">
        <w:rPr>
          <w:rFonts w:eastAsia="PMingLiU" w:cs="Tahoma" w:hint="eastAsia"/>
          <w:b/>
          <w:color w:val="000000"/>
          <w:lang w:val="zh-TW" w:eastAsia="zh-TW"/>
        </w:rPr>
        <w:t>資訊服務</w:t>
      </w:r>
      <w:r w:rsidRPr="00F31997">
        <w:rPr>
          <w:rFonts w:eastAsia="PMingLiU" w:cs="Tahoma" w:hint="eastAsia"/>
          <w:color w:val="000000"/>
          <w:lang w:val="zh-TW" w:eastAsia="zh-TW"/>
        </w:rPr>
        <w:t>包括對主要線上網站及由</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程式經理、開發人員及專業人員所主持定期排程的支援網路廣播之存取權，提供</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技術之相關重要資訊。</w:t>
      </w:r>
    </w:p>
    <w:p w:rsidR="003117FE" w:rsidRPr="00F31997" w:rsidRDefault="003117FE" w:rsidP="003117FE">
      <w:pPr>
        <w:rPr>
          <w:rFonts w:eastAsia="PMingLiU" w:cs="Tahoma"/>
          <w:lang w:eastAsia="zh-TW"/>
        </w:rPr>
      </w:pPr>
      <w:r w:rsidRPr="00F31997">
        <w:rPr>
          <w:rFonts w:eastAsia="PMingLiU" w:cs="Tahoma" w:hint="eastAsia"/>
          <w:b/>
          <w:color w:val="000000"/>
          <w:lang w:val="zh-TW" w:eastAsia="zh-TW"/>
        </w:rPr>
        <w:t>加值時數</w:t>
      </w:r>
      <w:r w:rsidRPr="00F31997">
        <w:rPr>
          <w:rFonts w:eastAsia="PMingLiU" w:cs="Tahoma" w:hint="eastAsia"/>
          <w:color w:val="000000"/>
          <w:lang w:val="zh-TW" w:eastAsia="zh-TW"/>
        </w:rPr>
        <w:t>可以用於支援協助或問題解決支援。</w:t>
      </w:r>
    </w:p>
    <w:p w:rsidR="003117FE" w:rsidRDefault="003117FE" w:rsidP="003117FE">
      <w:pPr>
        <w:jc w:val="both"/>
        <w:rPr>
          <w:rFonts w:eastAsia="PMingLiU" w:cs="Tahoma"/>
          <w:lang w:eastAsia="zh-TW"/>
        </w:rPr>
      </w:pPr>
    </w:p>
    <w:p w:rsidR="00940ADA" w:rsidRDefault="00940ADA" w:rsidP="003117FE">
      <w:pPr>
        <w:jc w:val="both"/>
        <w:rPr>
          <w:rFonts w:eastAsia="PMingLiU" w:cs="Tahoma"/>
          <w:lang w:eastAsia="zh-TW"/>
        </w:rPr>
      </w:pPr>
    </w:p>
    <w:p w:rsidR="00940ADA" w:rsidRPr="00F31997" w:rsidRDefault="00940ADA" w:rsidP="003117FE">
      <w:pPr>
        <w:jc w:val="both"/>
        <w:rPr>
          <w:rFonts w:eastAsia="PMingLiU" w:cs="Tahoma"/>
          <w:lang w:eastAsia="zh-TW"/>
        </w:rPr>
      </w:pPr>
    </w:p>
    <w:p w:rsidR="003117FE" w:rsidRPr="00F31997" w:rsidRDefault="003117FE" w:rsidP="003117FE">
      <w:pPr>
        <w:jc w:val="both"/>
        <w:rPr>
          <w:rFonts w:eastAsia="PMingLiU" w:cs="Tahoma"/>
          <w:lang w:eastAsia="zh-TW"/>
        </w:rPr>
      </w:pPr>
      <w:r w:rsidRPr="00F31997">
        <w:rPr>
          <w:rFonts w:eastAsia="PMingLiU" w:cs="Tahoma" w:hint="eastAsia"/>
          <w:b/>
          <w:color w:val="000000"/>
          <w:lang w:val="zh-TW" w:eastAsia="zh-TW"/>
        </w:rPr>
        <w:t>相關營業規則。</w:t>
      </w:r>
      <w:r w:rsidRPr="00F31997">
        <w:rPr>
          <w:rFonts w:eastAsia="PMingLiU" w:cs="Tahoma" w:hint="eastAsia"/>
          <w:color w:val="000000"/>
          <w:lang w:val="zh-TW" w:eastAsia="zh-TW"/>
        </w:rPr>
        <w:t>所有服務均針對商業發行、一般可取得之</w:t>
      </w:r>
      <w:r w:rsidRPr="00ED71A8">
        <w:rPr>
          <w:rFonts w:eastAsia="PMingLiU" w:cs="Tahoma"/>
          <w:color w:val="000000"/>
          <w:lang w:eastAsia="zh-TW"/>
        </w:rPr>
        <w:t xml:space="preserve"> Microsoft </w:t>
      </w:r>
      <w:r w:rsidRPr="00F31997">
        <w:rPr>
          <w:rFonts w:eastAsia="PMingLiU" w:cs="Tahoma" w:hint="eastAsia"/>
          <w:color w:val="000000"/>
          <w:lang w:val="zh-TW" w:eastAsia="zh-TW"/>
        </w:rPr>
        <w:t>產品</w:t>
      </w:r>
      <w:r w:rsidRPr="00ED71A8">
        <w:rPr>
          <w:rFonts w:eastAsia="PMingLiU" w:cs="Tahoma"/>
          <w:color w:val="000000"/>
          <w:lang w:eastAsia="zh-TW"/>
        </w:rPr>
        <w:t xml:space="preserve"> (</w:t>
      </w:r>
      <w:r w:rsidRPr="00F31997">
        <w:rPr>
          <w:rFonts w:eastAsia="PMingLiU" w:cs="Tahoma" w:hint="eastAsia"/>
          <w:color w:val="000000"/>
          <w:lang w:val="zh-TW" w:eastAsia="zh-TW"/>
        </w:rPr>
        <w:t>在</w:t>
      </w:r>
      <w:r w:rsidRPr="00ED71A8">
        <w:rPr>
          <w:rFonts w:eastAsia="PMingLiU" w:cs="Tahoma"/>
          <w:color w:val="000000"/>
          <w:lang w:eastAsia="zh-TW"/>
        </w:rPr>
        <w:t xml:space="preserve"> Microsoft </w:t>
      </w:r>
      <w:r w:rsidRPr="00F31997">
        <w:rPr>
          <w:rFonts w:eastAsia="PMingLiU" w:cs="Tahoma" w:hint="eastAsia"/>
          <w:color w:val="000000"/>
          <w:lang w:val="zh-TW" w:eastAsia="zh-TW"/>
        </w:rPr>
        <w:t>主要線上網站或</w:t>
      </w:r>
      <w:r w:rsidRPr="00ED71A8">
        <w:rPr>
          <w:rFonts w:eastAsia="PMingLiU" w:cs="Tahoma"/>
          <w:color w:val="000000"/>
          <w:lang w:eastAsia="zh-TW"/>
        </w:rPr>
        <w:t xml:space="preserve"> Microsoft </w:t>
      </w:r>
      <w:r w:rsidRPr="00F31997">
        <w:rPr>
          <w:rFonts w:eastAsia="PMingLiU" w:cs="Tahoma" w:hint="eastAsia"/>
          <w:color w:val="000000"/>
          <w:lang w:val="zh-TW" w:eastAsia="zh-TW"/>
        </w:rPr>
        <w:t>支援生命週期</w:t>
      </w:r>
      <w:r w:rsidRPr="00ED71A8">
        <w:rPr>
          <w:rFonts w:eastAsia="PMingLiU" w:cs="Tahoma"/>
          <w:color w:val="000000"/>
          <w:lang w:eastAsia="zh-TW"/>
        </w:rPr>
        <w:t xml:space="preserve"> (Support Lifecycle) </w:t>
      </w:r>
      <w:r w:rsidRPr="00F31997">
        <w:rPr>
          <w:rFonts w:eastAsia="PMingLiU" w:cs="Tahoma" w:hint="eastAsia"/>
          <w:color w:val="000000"/>
          <w:lang w:val="zh-TW" w:eastAsia="zh-TW"/>
        </w:rPr>
        <w:t>網站上特別排除者除外</w:t>
      </w:r>
      <w:r w:rsidRPr="00ED71A8">
        <w:rPr>
          <w:rFonts w:eastAsia="PMingLiU" w:cs="Tahoma"/>
          <w:color w:val="000000"/>
          <w:lang w:eastAsia="zh-TW"/>
        </w:rPr>
        <w:t xml:space="preserve">) </w:t>
      </w:r>
      <w:r w:rsidRPr="00F31997">
        <w:rPr>
          <w:rFonts w:eastAsia="PMingLiU" w:cs="Tahoma" w:hint="eastAsia"/>
          <w:color w:val="000000"/>
          <w:lang w:val="zh-TW" w:eastAsia="zh-TW"/>
        </w:rPr>
        <w:t>提供支援。服務一般係根據時數進行收費</w:t>
      </w:r>
      <w:r w:rsidRPr="00ED71A8">
        <w:rPr>
          <w:rFonts w:eastAsia="PMingLiU" w:cs="Tahoma" w:hint="eastAsia"/>
          <w:color w:val="000000"/>
          <w:lang w:eastAsia="zh-TW"/>
        </w:rPr>
        <w:t>，</w:t>
      </w:r>
      <w:r w:rsidRPr="00F31997">
        <w:rPr>
          <w:rFonts w:eastAsia="PMingLiU" w:cs="Tahoma" w:hint="eastAsia"/>
          <w:color w:val="000000"/>
          <w:lang w:val="zh-TW" w:eastAsia="zh-TW"/>
        </w:rPr>
        <w:t>由遠端以英文</w:t>
      </w:r>
      <w:r w:rsidRPr="00ED71A8">
        <w:rPr>
          <w:rFonts w:eastAsia="PMingLiU" w:cs="Tahoma"/>
          <w:color w:val="000000"/>
          <w:lang w:eastAsia="zh-TW"/>
        </w:rPr>
        <w:t xml:space="preserve"> </w:t>
      </w:r>
      <w:r w:rsidR="007C4A86">
        <w:rPr>
          <w:rFonts w:eastAsia="PMingLiU" w:cs="Tahoma"/>
          <w:color w:val="000000"/>
          <w:lang w:eastAsia="zh-TW"/>
        </w:rPr>
        <w:br/>
      </w:r>
      <w:r w:rsidRPr="00ED71A8">
        <w:rPr>
          <w:rFonts w:eastAsia="PMingLiU" w:cs="Tahoma"/>
          <w:color w:val="000000"/>
          <w:lang w:eastAsia="zh-TW"/>
        </w:rPr>
        <w:t>(</w:t>
      </w:r>
      <w:r w:rsidRPr="00F31997">
        <w:rPr>
          <w:rFonts w:eastAsia="PMingLiU" w:cs="Tahoma" w:hint="eastAsia"/>
          <w:color w:val="000000"/>
          <w:lang w:val="zh-TW" w:eastAsia="zh-TW"/>
        </w:rPr>
        <w:t>若可提供其他語言則除外</w:t>
      </w:r>
      <w:r w:rsidRPr="00ED71A8">
        <w:rPr>
          <w:rFonts w:eastAsia="PMingLiU" w:cs="Tahoma"/>
          <w:color w:val="000000"/>
          <w:lang w:eastAsia="zh-TW"/>
        </w:rPr>
        <w:t xml:space="preserve">) </w:t>
      </w:r>
      <w:r w:rsidRPr="00F31997">
        <w:rPr>
          <w:rFonts w:eastAsia="PMingLiU" w:cs="Tahoma" w:hint="eastAsia"/>
          <w:color w:val="000000"/>
          <w:lang w:val="zh-TW" w:eastAsia="zh-TW"/>
        </w:rPr>
        <w:t>提供。服務將於已簽署</w:t>
      </w:r>
      <w:r w:rsidRPr="00F31997">
        <w:rPr>
          <w:rFonts w:eastAsia="PMingLiU" w:cs="Tahoma"/>
          <w:color w:val="000000"/>
          <w:lang w:val="zh-TW" w:eastAsia="zh-TW"/>
        </w:rPr>
        <w:t xml:space="preserve"> VL </w:t>
      </w:r>
      <w:r w:rsidRPr="00F31997">
        <w:rPr>
          <w:rFonts w:eastAsia="PMingLiU" w:cs="Tahoma" w:hint="eastAsia"/>
          <w:color w:val="000000"/>
          <w:lang w:val="zh-TW" w:eastAsia="zh-TW"/>
        </w:rPr>
        <w:t>合約之國家</w:t>
      </w:r>
      <w:r w:rsidRPr="00F31997">
        <w:rPr>
          <w:rFonts w:eastAsia="PMingLiU" w:cs="Tahoma"/>
          <w:color w:val="000000"/>
          <w:lang w:val="zh-TW" w:eastAsia="zh-TW"/>
        </w:rPr>
        <w:t>/</w:t>
      </w:r>
      <w:r w:rsidRPr="00F31997">
        <w:rPr>
          <w:rFonts w:eastAsia="PMingLiU" w:cs="Tahoma" w:hint="eastAsia"/>
          <w:color w:val="000000"/>
          <w:lang w:val="zh-TW" w:eastAsia="zh-TW"/>
        </w:rPr>
        <w:t>地區中提供。現場察看</w:t>
      </w:r>
      <w:r w:rsidRPr="00F31997">
        <w:rPr>
          <w:rFonts w:eastAsia="PMingLiU" w:cs="Tahoma"/>
          <w:color w:val="000000"/>
          <w:lang w:val="zh-TW" w:eastAsia="zh-TW"/>
        </w:rPr>
        <w:t xml:space="preserve"> (On-Site visit) </w:t>
      </w:r>
      <w:r w:rsidRPr="00F31997">
        <w:rPr>
          <w:rFonts w:eastAsia="PMingLiU" w:cs="Tahoma" w:hint="eastAsia"/>
          <w:color w:val="000000"/>
          <w:lang w:val="zh-TW" w:eastAsia="zh-TW"/>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3117FE" w:rsidRPr="000E3578" w:rsidRDefault="003117FE" w:rsidP="003117FE">
      <w:pPr>
        <w:jc w:val="both"/>
        <w:rPr>
          <w:rFonts w:cs="Tahoma"/>
          <w:color w:val="000000"/>
          <w:szCs w:val="18"/>
          <w:lang w:eastAsia="zh-TW"/>
        </w:rPr>
      </w:pPr>
    </w:p>
    <w:p w:rsidR="003117FE" w:rsidRPr="00940ADA" w:rsidRDefault="003117FE" w:rsidP="003117FE">
      <w:pPr>
        <w:rPr>
          <w:b/>
          <w:szCs w:val="18"/>
          <w:lang w:eastAsia="zh-TW"/>
        </w:rPr>
      </w:pPr>
    </w:p>
    <w:p w:rsidR="003117FE" w:rsidRPr="00940ADA" w:rsidRDefault="003117FE" w:rsidP="000D62AF">
      <w:pPr>
        <w:rPr>
          <w:rFonts w:eastAsia="PMingLiU" w:cs="Tahoma"/>
          <w:sz w:val="22"/>
          <w:lang w:eastAsia="zh-TW"/>
        </w:rPr>
      </w:pPr>
      <w:r w:rsidRPr="00940ADA">
        <w:rPr>
          <w:rFonts w:eastAsia="PMingLiU" w:cs="Tahoma"/>
          <w:b/>
          <w:sz w:val="22"/>
          <w:lang w:val="zh-TW" w:eastAsia="zh-TW"/>
        </w:rPr>
        <w:t xml:space="preserve">Microsoft </w:t>
      </w:r>
      <w:r w:rsidRPr="00940ADA">
        <w:rPr>
          <w:rFonts w:eastAsia="PMingLiU" w:cs="Tahoma" w:hint="eastAsia"/>
          <w:b/>
          <w:sz w:val="22"/>
          <w:lang w:val="zh-TW" w:eastAsia="zh-TW"/>
        </w:rPr>
        <w:t>企業策略計劃優惠方案</w:t>
      </w:r>
    </w:p>
    <w:p w:rsidR="003117FE" w:rsidRPr="00F31997" w:rsidRDefault="003117FE" w:rsidP="000D62AF">
      <w:pPr>
        <w:rPr>
          <w:rFonts w:eastAsia="PMingLiU" w:cs="Tahoma"/>
          <w:lang w:eastAsia="zh-TW"/>
        </w:rPr>
      </w:pPr>
    </w:p>
    <w:p w:rsidR="003117FE" w:rsidRPr="00F31997" w:rsidRDefault="003117FE" w:rsidP="000D62AF">
      <w:pPr>
        <w:widowControl w:val="0"/>
        <w:tabs>
          <w:tab w:val="left" w:pos="720"/>
          <w:tab w:val="left" w:pos="1170"/>
        </w:tabs>
        <w:rPr>
          <w:rFonts w:eastAsia="PMingLiU" w:cs="Tahoma"/>
          <w:lang w:eastAsia="zh-TW"/>
        </w:rPr>
      </w:pPr>
      <w:r w:rsidRPr="00F31997">
        <w:rPr>
          <w:rFonts w:eastAsia="PMingLiU" w:cs="Tahoma" w:hint="eastAsia"/>
          <w:b/>
          <w:sz w:val="22"/>
          <w:lang w:val="zh-TW" w:eastAsia="zh-TW"/>
        </w:rPr>
        <w:t>企業策略計劃概觀</w:t>
      </w:r>
    </w:p>
    <w:p w:rsidR="003117FE" w:rsidRPr="00F31997" w:rsidRDefault="003117FE" w:rsidP="003117FE">
      <w:pPr>
        <w:widowControl w:val="0"/>
        <w:tabs>
          <w:tab w:val="left" w:pos="720"/>
          <w:tab w:val="left" w:pos="1170"/>
        </w:tabs>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lang w:val="zh-TW"/>
        </w:rPr>
        <w:t>適用於</w:t>
      </w:r>
      <w:r w:rsidRPr="00C70748">
        <w:rPr>
          <w:rFonts w:eastAsia="PMingLiU" w:cs="Tahoma"/>
        </w:rPr>
        <w:t xml:space="preserve"> Microsoft Enterprise </w:t>
      </w:r>
      <w:r w:rsidRPr="00F31997">
        <w:rPr>
          <w:rFonts w:eastAsia="PMingLiU" w:cs="Tahoma" w:hint="eastAsia"/>
          <w:lang w:val="zh-TW"/>
        </w:rPr>
        <w:t>合約之企業策略計劃</w:t>
      </w:r>
      <w:r w:rsidRPr="00C70748">
        <w:rPr>
          <w:rFonts w:eastAsia="PMingLiU" w:cs="Tahoma"/>
        </w:rPr>
        <w:t xml:space="preserve"> (Enterprise Strategy Program) </w:t>
      </w:r>
      <w:r w:rsidRPr="00F31997">
        <w:rPr>
          <w:rFonts w:eastAsia="PMingLiU" w:cs="Tahoma" w:hint="eastAsia"/>
          <w:lang w:val="zh-TW"/>
        </w:rPr>
        <w:t>將會由</w:t>
      </w:r>
      <w:r w:rsidRPr="00C70748">
        <w:rPr>
          <w:rFonts w:eastAsia="PMingLiU" w:cs="Tahoma"/>
        </w:rPr>
        <w:t xml:space="preserve"> Microsoft </w:t>
      </w:r>
      <w:r w:rsidRPr="00F31997">
        <w:rPr>
          <w:rFonts w:eastAsia="PMingLiU" w:cs="Tahoma" w:hint="eastAsia"/>
          <w:lang w:val="zh-TW"/>
        </w:rPr>
        <w:t>企業架構師</w:t>
      </w:r>
      <w:r w:rsidRPr="00C70748">
        <w:rPr>
          <w:rFonts w:eastAsia="PMingLiU" w:cs="Tahoma"/>
        </w:rPr>
        <w:t xml:space="preserve"> (Enterprise Architect) </w:t>
      </w:r>
      <w:r w:rsidRPr="00F31997">
        <w:rPr>
          <w:rFonts w:eastAsia="PMingLiU" w:cs="Tahoma" w:hint="eastAsia"/>
          <w:lang w:val="zh-TW"/>
        </w:rPr>
        <w:t>針對如何加速建置時間以及如何針對重大變更進行規劃</w:t>
      </w:r>
      <w:r w:rsidRPr="00C70748">
        <w:rPr>
          <w:rFonts w:eastAsia="PMingLiU" w:cs="Tahoma" w:hint="eastAsia"/>
        </w:rPr>
        <w:t>，</w:t>
      </w:r>
      <w:r w:rsidRPr="00F31997">
        <w:rPr>
          <w:rFonts w:eastAsia="PMingLiU" w:cs="Tahoma" w:hint="eastAsia"/>
          <w:lang w:val="zh-TW"/>
        </w:rPr>
        <w:t>為客戶提供相關建議</w:t>
      </w:r>
      <w:r w:rsidRPr="00C70748">
        <w:rPr>
          <w:rFonts w:eastAsia="PMingLiU" w:cs="Tahoma" w:hint="eastAsia"/>
        </w:rPr>
        <w:t>，</w:t>
      </w:r>
      <w:r w:rsidRPr="00F31997">
        <w:rPr>
          <w:rFonts w:eastAsia="PMingLiU" w:cs="Tahoma" w:hint="eastAsia"/>
          <w:lang w:val="zh-TW"/>
        </w:rPr>
        <w:t>讓客戶能夠從</w:t>
      </w:r>
      <w:r w:rsidRPr="00C70748">
        <w:rPr>
          <w:rFonts w:eastAsia="PMingLiU" w:cs="Tahoma"/>
        </w:rPr>
        <w:t xml:space="preserve"> Microsoft Enterprise </w:t>
      </w:r>
      <w:r w:rsidRPr="00F31997">
        <w:rPr>
          <w:rFonts w:eastAsia="PMingLiU" w:cs="Tahoma" w:hint="eastAsia"/>
          <w:lang w:val="zh-TW"/>
        </w:rPr>
        <w:t>合約的投資中獲得更大價值。</w:t>
      </w:r>
      <w:r w:rsidRPr="00F31997">
        <w:rPr>
          <w:rFonts w:eastAsia="PMingLiU" w:cs="Tahoma" w:hint="eastAsia"/>
          <w:lang w:val="zh-TW" w:eastAsia="zh-TW"/>
        </w:rPr>
        <w:t>所有時間表、日期和交付時程僅為預估日期，隨時可能變更。</w:t>
      </w:r>
    </w:p>
    <w:p w:rsidR="003117FE" w:rsidRPr="007C4A86" w:rsidRDefault="003117FE" w:rsidP="003117FE">
      <w:pPr>
        <w:spacing w:after="60"/>
        <w:rPr>
          <w:rFonts w:cs="Arial"/>
          <w:lang w:eastAsia="zh-TW"/>
        </w:rPr>
      </w:pPr>
    </w:p>
    <w:p w:rsidR="003117FE" w:rsidRPr="00F31997" w:rsidRDefault="003117FE" w:rsidP="003117FE">
      <w:pPr>
        <w:spacing w:after="60"/>
        <w:rPr>
          <w:rFonts w:eastAsia="PMingLiU" w:cs="Tahoma"/>
          <w:lang w:eastAsia="zh-TW"/>
        </w:rPr>
      </w:pPr>
      <w:r w:rsidRPr="00F31997">
        <w:rPr>
          <w:rFonts w:eastAsia="PMingLiU" w:cs="Tahoma" w:hint="eastAsia"/>
          <w:lang w:val="zh-TW" w:eastAsia="zh-TW"/>
        </w:rPr>
        <w:t>企業策略計劃優惠方案包含下列元件，將會依客戶之</w:t>
      </w:r>
      <w:r w:rsidRPr="00F31997">
        <w:rPr>
          <w:rFonts w:eastAsia="PMingLiU" w:cs="Tahoma"/>
          <w:lang w:val="zh-TW" w:eastAsia="zh-TW"/>
        </w:rPr>
        <w:t xml:space="preserve"> Enterprise </w:t>
      </w:r>
      <w:r w:rsidRPr="00F31997">
        <w:rPr>
          <w:rFonts w:eastAsia="PMingLiU" w:cs="Tahoma" w:hint="eastAsia"/>
          <w:lang w:val="zh-TW" w:eastAsia="zh-TW"/>
        </w:rPr>
        <w:t>合約逐年提供：</w:t>
      </w:r>
    </w:p>
    <w:p w:rsidR="003117FE" w:rsidRPr="00F31997" w:rsidRDefault="003117FE" w:rsidP="003117FE">
      <w:pPr>
        <w:spacing w:after="60"/>
        <w:rPr>
          <w:rFonts w:eastAsia="PMingLiU" w:cs="Tahoma"/>
          <w:lang w:eastAsia="zh-TW"/>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3117FE" w:rsidRPr="00F31997" w:rsidTr="00C70748">
        <w:tc>
          <w:tcPr>
            <w:tcW w:w="3168" w:type="dxa"/>
            <w:shd w:val="clear" w:color="auto" w:fill="FABF8F"/>
            <w:vAlign w:val="center"/>
          </w:tcPr>
          <w:p w:rsidR="003117FE" w:rsidRPr="00F31997" w:rsidRDefault="003117FE" w:rsidP="00C70748">
            <w:pPr>
              <w:jc w:val="center"/>
              <w:rPr>
                <w:rFonts w:eastAsia="PMingLiU" w:cs="Tahoma"/>
                <w:color w:val="000000"/>
                <w:szCs w:val="18"/>
              </w:rPr>
            </w:pPr>
            <w:bookmarkStart w:id="1074" w:name="OLE_LINK5"/>
            <w:bookmarkStart w:id="1075" w:name="OLE_LINK6"/>
            <w:r w:rsidRPr="00F31997">
              <w:rPr>
                <w:rFonts w:eastAsia="PMingLiU" w:cs="Tahoma" w:hint="eastAsia"/>
                <w:b/>
                <w:color w:val="000000"/>
                <w:sz w:val="20"/>
                <w:lang w:val="zh-TW"/>
              </w:rPr>
              <w:t>區域</w:t>
            </w:r>
            <w:r w:rsidRPr="007C4A86">
              <w:rPr>
                <w:rFonts w:eastAsia="PMingLiU" w:cs="Tahoma"/>
                <w:b/>
                <w:color w:val="000000"/>
                <w:sz w:val="20"/>
                <w:vertAlign w:val="superscript"/>
                <w:lang w:val="zh-TW"/>
              </w:rPr>
              <w:t>1</w:t>
            </w:r>
          </w:p>
        </w:tc>
        <w:tc>
          <w:tcPr>
            <w:tcW w:w="2862" w:type="dxa"/>
            <w:shd w:val="clear" w:color="auto" w:fill="FABF8F"/>
            <w:vAlign w:val="center"/>
          </w:tcPr>
          <w:p w:rsidR="003117FE" w:rsidRPr="00F31997" w:rsidRDefault="003117FE" w:rsidP="00C70748">
            <w:pPr>
              <w:jc w:val="center"/>
              <w:rPr>
                <w:rFonts w:eastAsia="PMingLiU" w:cs="Tahoma"/>
                <w:color w:val="000000"/>
                <w:sz w:val="20"/>
                <w:szCs w:val="20"/>
              </w:rPr>
            </w:pPr>
            <w:r w:rsidRPr="00F31997">
              <w:rPr>
                <w:rFonts w:eastAsia="PMingLiU" w:cs="Tahoma" w:hint="eastAsia"/>
                <w:b/>
                <w:color w:val="000000"/>
                <w:sz w:val="20"/>
                <w:lang w:val="zh-TW"/>
              </w:rPr>
              <w:t>企業策略基礎方案</w:t>
            </w:r>
          </w:p>
        </w:tc>
        <w:tc>
          <w:tcPr>
            <w:tcW w:w="3060" w:type="dxa"/>
            <w:shd w:val="clear" w:color="auto" w:fill="FABF8F"/>
          </w:tcPr>
          <w:p w:rsidR="003117FE" w:rsidRPr="00F31997" w:rsidRDefault="003117FE" w:rsidP="00C70748">
            <w:pPr>
              <w:jc w:val="center"/>
              <w:rPr>
                <w:rFonts w:eastAsia="PMingLiU" w:cs="Tahoma"/>
                <w:b/>
                <w:bCs/>
                <w:color w:val="000000"/>
                <w:sz w:val="20"/>
                <w:szCs w:val="18"/>
              </w:rPr>
            </w:pPr>
            <w:r w:rsidRPr="00F31997">
              <w:rPr>
                <w:rFonts w:eastAsia="PMingLiU" w:cs="Tahoma" w:hint="eastAsia"/>
                <w:b/>
                <w:bCs/>
                <w:color w:val="000000"/>
                <w:sz w:val="20"/>
                <w:szCs w:val="18"/>
                <w:lang w:val="zh-TW"/>
              </w:rPr>
              <w:t>企業策略組合方案</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企業架構師</w:t>
            </w:r>
          </w:p>
        </w:tc>
        <w:tc>
          <w:tcPr>
            <w:tcW w:w="2862" w:type="dxa"/>
            <w:vAlign w:val="center"/>
          </w:tcPr>
          <w:p w:rsidR="003117FE" w:rsidRPr="00F31997" w:rsidRDefault="003117FE" w:rsidP="00C70748">
            <w:pPr>
              <w:jc w:val="center"/>
              <w:rPr>
                <w:rFonts w:eastAsia="PMingLiU" w:cs="Tahoma"/>
                <w:color w:val="000000"/>
                <w:szCs w:val="18"/>
              </w:rPr>
            </w:pPr>
            <w:r w:rsidRPr="00F31997">
              <w:rPr>
                <w:rFonts w:eastAsia="PMingLiU" w:cs="Tahoma"/>
                <w:color w:val="000000"/>
                <w:lang w:val="zh-TW"/>
              </w:rPr>
              <w:t xml:space="preserve">1 </w:t>
            </w:r>
            <w:r w:rsidRPr="00F31997">
              <w:rPr>
                <w:rFonts w:eastAsia="PMingLiU" w:cs="Tahoma" w:hint="eastAsia"/>
                <w:color w:val="000000"/>
                <w:lang w:val="zh-TW"/>
              </w:rPr>
              <w:t>位兼職的</w:t>
            </w:r>
            <w:r w:rsidRPr="00F31997">
              <w:rPr>
                <w:rFonts w:eastAsia="PMingLiU" w:cs="Tahoma"/>
                <w:color w:val="000000"/>
                <w:lang w:val="zh-TW"/>
              </w:rPr>
              <w:t xml:space="preserve"> Microsoft </w:t>
            </w:r>
            <w:r w:rsidRPr="00F31997">
              <w:rPr>
                <w:rFonts w:eastAsia="PMingLiU" w:cs="Tahoma" w:hint="eastAsia"/>
                <w:color w:val="000000"/>
                <w:lang w:val="zh-TW"/>
              </w:rPr>
              <w:t>企業架構師</w:t>
            </w:r>
          </w:p>
        </w:tc>
        <w:tc>
          <w:tcPr>
            <w:tcW w:w="3060" w:type="dxa"/>
            <w:vAlign w:val="center"/>
          </w:tcPr>
          <w:p w:rsidR="003117FE" w:rsidRPr="00F31997" w:rsidRDefault="003117FE" w:rsidP="00C70748">
            <w:pPr>
              <w:jc w:val="center"/>
              <w:rPr>
                <w:rFonts w:eastAsia="PMingLiU" w:cs="Tahoma"/>
                <w:color w:val="000000"/>
                <w:szCs w:val="18"/>
              </w:rPr>
            </w:pPr>
            <w:r w:rsidRPr="00F31997">
              <w:rPr>
                <w:rFonts w:eastAsia="PMingLiU" w:cs="Tahoma"/>
                <w:color w:val="000000"/>
                <w:lang w:val="zh-TW"/>
              </w:rPr>
              <w:t xml:space="preserve">1 </w:t>
            </w:r>
            <w:r w:rsidRPr="00F31997">
              <w:rPr>
                <w:rFonts w:eastAsia="PMingLiU" w:cs="Tahoma" w:hint="eastAsia"/>
                <w:color w:val="000000"/>
                <w:lang w:val="zh-TW"/>
              </w:rPr>
              <w:t>位全職的</w:t>
            </w:r>
            <w:r w:rsidRPr="00F31997">
              <w:rPr>
                <w:rFonts w:eastAsia="PMingLiU" w:cs="Tahoma"/>
                <w:color w:val="000000"/>
                <w:lang w:val="zh-TW"/>
              </w:rPr>
              <w:t xml:space="preserve"> Microsoft </w:t>
            </w:r>
            <w:r w:rsidRPr="00F31997">
              <w:rPr>
                <w:rFonts w:eastAsia="PMingLiU" w:cs="Tahoma" w:hint="eastAsia"/>
                <w:color w:val="000000"/>
                <w:lang w:val="zh-TW"/>
              </w:rPr>
              <w:t>企業架構師</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評估方式</w:t>
            </w:r>
          </w:p>
        </w:tc>
        <w:tc>
          <w:tcPr>
            <w:tcW w:w="2862" w:type="dxa"/>
            <w:vAlign w:val="center"/>
          </w:tcPr>
          <w:p w:rsidR="003117FE" w:rsidRPr="00F31997" w:rsidRDefault="003117FE" w:rsidP="000D62AF">
            <w:pPr>
              <w:jc w:val="center"/>
              <w:rPr>
                <w:rFonts w:eastAsia="PMingLiU" w:cs="Tahoma"/>
                <w:color w:val="000000"/>
                <w:szCs w:val="18"/>
                <w:lang w:eastAsia="zh-TW"/>
              </w:rPr>
            </w:pPr>
            <w:r w:rsidRPr="00F31997">
              <w:rPr>
                <w:rFonts w:eastAsia="PMingLiU" w:cs="Tahoma" w:hint="eastAsia"/>
                <w:color w:val="000000"/>
                <w:szCs w:val="18"/>
                <w:lang w:val="zh-TW" w:eastAsia="zh-TW"/>
              </w:rPr>
              <w:t>在開始履行時執行一次，至多</w:t>
            </w:r>
            <w:r w:rsidRPr="00F31997">
              <w:rPr>
                <w:rFonts w:eastAsia="PMingLiU" w:cs="Tahoma"/>
                <w:color w:val="000000"/>
                <w:szCs w:val="18"/>
                <w:lang w:val="zh-TW" w:eastAsia="zh-TW"/>
              </w:rPr>
              <w:t xml:space="preserve"> 2</w:t>
            </w:r>
            <w:r w:rsidR="000D62AF">
              <w:rPr>
                <w:rFonts w:eastAsia="PMingLiU" w:cs="Tahoma"/>
                <w:color w:val="000000"/>
                <w:szCs w:val="18"/>
                <w:lang w:eastAsia="zh-TW"/>
              </w:rPr>
              <w:t> </w:t>
            </w:r>
            <w:r w:rsidRPr="00F31997">
              <w:rPr>
                <w:rFonts w:eastAsia="PMingLiU" w:cs="Tahoma" w:hint="eastAsia"/>
                <w:color w:val="000000"/>
                <w:szCs w:val="18"/>
                <w:lang w:val="zh-TW" w:eastAsia="zh-TW"/>
              </w:rPr>
              <w:t>次年度更新</w:t>
            </w:r>
          </w:p>
        </w:tc>
        <w:tc>
          <w:tcPr>
            <w:tcW w:w="3060" w:type="dxa"/>
          </w:tcPr>
          <w:p w:rsidR="003117FE" w:rsidRPr="00F31997" w:rsidRDefault="003117FE" w:rsidP="00C70748">
            <w:pPr>
              <w:jc w:val="center"/>
              <w:rPr>
                <w:rFonts w:eastAsia="PMingLiU" w:cs="Tahoma"/>
                <w:color w:val="000000"/>
                <w:szCs w:val="18"/>
                <w:lang w:eastAsia="zh-TW"/>
              </w:rPr>
            </w:pPr>
            <w:r w:rsidRPr="00F31997">
              <w:rPr>
                <w:rFonts w:eastAsia="PMingLiU" w:cs="Tahoma" w:hint="eastAsia"/>
                <w:lang w:val="zh-TW" w:eastAsia="zh-TW"/>
              </w:rPr>
              <w:t>在開始履行時執行一次，至多</w:t>
            </w:r>
            <w:r w:rsidRPr="00F31997">
              <w:rPr>
                <w:rFonts w:eastAsia="PMingLiU" w:cs="Tahoma"/>
                <w:lang w:val="zh-TW" w:eastAsia="zh-TW"/>
              </w:rPr>
              <w:t xml:space="preserve"> 2 </w:t>
            </w:r>
            <w:r w:rsidR="004043BA">
              <w:rPr>
                <w:rFonts w:eastAsia="PMingLiU" w:cs="Tahoma"/>
                <w:lang w:eastAsia="zh-TW"/>
              </w:rPr>
              <w:br/>
            </w:r>
            <w:r w:rsidRPr="00F31997">
              <w:rPr>
                <w:rFonts w:eastAsia="PMingLiU" w:cs="Tahoma" w:hint="eastAsia"/>
                <w:lang w:val="zh-TW" w:eastAsia="zh-TW"/>
              </w:rPr>
              <w:t>次年度更新</w:t>
            </w:r>
          </w:p>
        </w:tc>
      </w:tr>
      <w:tr w:rsidR="003117FE" w:rsidRPr="00F31997" w:rsidTr="00C70748">
        <w:tc>
          <w:tcPr>
            <w:tcW w:w="3168" w:type="dxa"/>
            <w:vAlign w:val="center"/>
          </w:tcPr>
          <w:p w:rsidR="003117FE" w:rsidRPr="00F31997" w:rsidRDefault="003117FE" w:rsidP="007C4A86">
            <w:pPr>
              <w:rPr>
                <w:rFonts w:eastAsia="PMingLiU" w:cs="Tahoma"/>
                <w:color w:val="000000"/>
                <w:szCs w:val="18"/>
              </w:rPr>
            </w:pPr>
            <w:r w:rsidRPr="00F31997">
              <w:rPr>
                <w:rFonts w:eastAsia="PMingLiU" w:cs="Tahoma" w:hint="eastAsia"/>
                <w:color w:val="000000"/>
                <w:szCs w:val="18"/>
                <w:lang w:val="zh-TW"/>
              </w:rPr>
              <w:t>企業策略專案</w:t>
            </w:r>
            <w:r w:rsidRPr="00F31997">
              <w:rPr>
                <w:rFonts w:eastAsia="PMingLiU" w:cs="Tahoma"/>
                <w:color w:val="000000"/>
                <w:szCs w:val="18"/>
                <w:lang w:val="zh-TW"/>
              </w:rPr>
              <w:t xml:space="preserve"> (Enterprise Strategy Project)</w:t>
            </w:r>
          </w:p>
        </w:tc>
        <w:tc>
          <w:tcPr>
            <w:tcW w:w="2862"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每年</w:t>
            </w:r>
            <w:r w:rsidRPr="00F31997">
              <w:rPr>
                <w:rFonts w:eastAsia="PMingLiU" w:cs="Tahoma"/>
                <w:color w:val="000000"/>
                <w:szCs w:val="18"/>
                <w:lang w:val="zh-TW"/>
              </w:rPr>
              <w:t xml:space="preserve"> 1 </w:t>
            </w:r>
            <w:r w:rsidRPr="00F31997">
              <w:rPr>
                <w:rFonts w:eastAsia="PMingLiU" w:cs="Tahoma" w:hint="eastAsia"/>
                <w:color w:val="000000"/>
                <w:szCs w:val="18"/>
                <w:lang w:val="zh-TW"/>
              </w:rPr>
              <w:t>項</w:t>
            </w:r>
          </w:p>
        </w:tc>
        <w:tc>
          <w:tcPr>
            <w:tcW w:w="3060" w:type="dxa"/>
          </w:tcPr>
          <w:p w:rsidR="003117FE" w:rsidRPr="00F31997" w:rsidRDefault="003117FE" w:rsidP="00C70748">
            <w:pPr>
              <w:jc w:val="center"/>
              <w:rPr>
                <w:rFonts w:eastAsia="PMingLiU" w:cs="Tahoma"/>
                <w:color w:val="000000"/>
                <w:szCs w:val="18"/>
              </w:rPr>
            </w:pPr>
            <w:r w:rsidRPr="00F31997">
              <w:rPr>
                <w:rFonts w:eastAsia="PMingLiU" w:cs="Tahoma" w:hint="eastAsia"/>
                <w:lang w:val="zh-TW"/>
              </w:rPr>
              <w:t>每年至多</w:t>
            </w:r>
            <w:r w:rsidRPr="00F31997">
              <w:rPr>
                <w:rFonts w:eastAsia="PMingLiU" w:cs="Tahoma"/>
                <w:lang w:val="zh-TW"/>
              </w:rPr>
              <w:t xml:space="preserve"> 3 </w:t>
            </w:r>
            <w:r w:rsidRPr="00F31997">
              <w:rPr>
                <w:rFonts w:eastAsia="PMingLiU" w:cs="Tahoma" w:hint="eastAsia"/>
                <w:lang w:val="zh-TW"/>
              </w:rPr>
              <w:t>項</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履行講習</w:t>
            </w:r>
            <w:r w:rsidRPr="00F31997">
              <w:rPr>
                <w:rFonts w:eastAsia="PMingLiU" w:cs="Tahoma"/>
                <w:color w:val="000000"/>
                <w:szCs w:val="18"/>
                <w:lang w:val="zh-TW"/>
              </w:rPr>
              <w:t xml:space="preserve"> (Engagement Workshop)</w:t>
            </w:r>
          </w:p>
        </w:tc>
        <w:tc>
          <w:tcPr>
            <w:tcW w:w="2862" w:type="dxa"/>
            <w:vAlign w:val="center"/>
          </w:tcPr>
          <w:p w:rsidR="003117FE" w:rsidRPr="00F31997" w:rsidRDefault="003117FE" w:rsidP="00C70748">
            <w:pPr>
              <w:jc w:val="center"/>
              <w:rPr>
                <w:rFonts w:eastAsia="PMingLiU" w:cs="Tahoma"/>
                <w:color w:val="000000"/>
                <w:szCs w:val="18"/>
              </w:rPr>
            </w:pPr>
            <w:r w:rsidRPr="00F31997">
              <w:rPr>
                <w:rFonts w:eastAsia="PMingLiU" w:cs="Tahoma" w:hint="eastAsia"/>
                <w:color w:val="000000"/>
                <w:szCs w:val="18"/>
                <w:lang w:val="zh-TW"/>
              </w:rPr>
              <w:t>每年至多</w:t>
            </w:r>
            <w:r w:rsidRPr="00F31997">
              <w:rPr>
                <w:rFonts w:eastAsia="PMingLiU" w:cs="Tahoma"/>
                <w:color w:val="000000"/>
                <w:szCs w:val="18"/>
                <w:lang w:val="zh-TW"/>
              </w:rPr>
              <w:t xml:space="preserve"> 2 </w:t>
            </w:r>
            <w:r w:rsidRPr="00F31997">
              <w:rPr>
                <w:rFonts w:eastAsia="PMingLiU" w:cs="Tahoma" w:hint="eastAsia"/>
                <w:color w:val="000000"/>
                <w:szCs w:val="18"/>
                <w:lang w:val="zh-TW"/>
              </w:rPr>
              <w:t>次</w:t>
            </w:r>
          </w:p>
        </w:tc>
        <w:tc>
          <w:tcPr>
            <w:tcW w:w="3060" w:type="dxa"/>
          </w:tcPr>
          <w:p w:rsidR="003117FE" w:rsidRPr="00F31997" w:rsidRDefault="003117FE" w:rsidP="00C70748">
            <w:pPr>
              <w:spacing w:before="120"/>
              <w:jc w:val="center"/>
              <w:rPr>
                <w:rFonts w:eastAsia="PMingLiU" w:cs="Tahoma"/>
                <w:color w:val="000000"/>
                <w:szCs w:val="18"/>
              </w:rPr>
            </w:pPr>
            <w:r w:rsidRPr="00F31997">
              <w:rPr>
                <w:rFonts w:eastAsia="PMingLiU" w:cs="Tahoma" w:hint="eastAsia"/>
                <w:lang w:val="zh-TW"/>
              </w:rPr>
              <w:t>每年至多</w:t>
            </w:r>
            <w:r w:rsidRPr="00F31997">
              <w:rPr>
                <w:rFonts w:eastAsia="PMingLiU" w:cs="Tahoma"/>
                <w:lang w:val="zh-TW"/>
              </w:rPr>
              <w:t xml:space="preserve"> 4 </w:t>
            </w:r>
            <w:r w:rsidRPr="00F31997">
              <w:rPr>
                <w:rFonts w:eastAsia="PMingLiU" w:cs="Tahoma" w:hint="eastAsia"/>
                <w:lang w:val="zh-TW"/>
              </w:rPr>
              <w:t>次</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策略性簡報</w:t>
            </w:r>
            <w:r w:rsidRPr="00F31997">
              <w:rPr>
                <w:rFonts w:eastAsia="PMingLiU" w:cs="Tahoma"/>
                <w:color w:val="000000"/>
                <w:szCs w:val="18"/>
                <w:lang w:val="zh-TW"/>
              </w:rPr>
              <w:t xml:space="preserve"> (Strategic Briefing)</w:t>
            </w:r>
          </w:p>
        </w:tc>
        <w:tc>
          <w:tcPr>
            <w:tcW w:w="2862"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3060" w:type="dxa"/>
          </w:tcPr>
          <w:p w:rsidR="003117FE" w:rsidRPr="00F31997" w:rsidRDefault="003117FE" w:rsidP="00C70748">
            <w:pPr>
              <w:jc w:val="center"/>
              <w:rPr>
                <w:rFonts w:eastAsia="PMingLiU" w:cs="Tahoma"/>
                <w:color w:val="000000"/>
                <w:szCs w:val="18"/>
              </w:rPr>
            </w:pPr>
            <w:r w:rsidRPr="00F31997">
              <w:rPr>
                <w:rFonts w:ascii="MS Mincho" w:hAnsi="MS Mincho" w:cs="MS Mincho" w:hint="eastAsia"/>
                <w:lang w:val="zh-TW"/>
              </w:rPr>
              <w:t>✓</w:t>
            </w:r>
          </w:p>
        </w:tc>
      </w:tr>
      <w:tr w:rsidR="003117FE" w:rsidRPr="00F31997" w:rsidTr="00C70748">
        <w:tc>
          <w:tcPr>
            <w:tcW w:w="3168" w:type="dxa"/>
            <w:vAlign w:val="center"/>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策略性架構師論壇</w:t>
            </w:r>
            <w:r w:rsidRPr="00F31997">
              <w:rPr>
                <w:rFonts w:eastAsia="PMingLiU" w:cs="Tahoma"/>
                <w:color w:val="000000"/>
                <w:szCs w:val="18"/>
                <w:lang w:val="zh-TW"/>
              </w:rPr>
              <w:t xml:space="preserve"> (Strategic Architect Forum)</w:t>
            </w:r>
          </w:p>
        </w:tc>
        <w:tc>
          <w:tcPr>
            <w:tcW w:w="2862" w:type="dxa"/>
            <w:vAlign w:val="center"/>
          </w:tcPr>
          <w:p w:rsidR="003117FE" w:rsidRPr="00F31997" w:rsidRDefault="003117FE" w:rsidP="00C70748">
            <w:pPr>
              <w:jc w:val="center"/>
              <w:rPr>
                <w:rFonts w:eastAsia="PMingLiU" w:cs="Tahoma"/>
                <w:color w:val="000000"/>
                <w:szCs w:val="18"/>
              </w:rPr>
            </w:pPr>
            <w:r w:rsidRPr="00F31997">
              <w:rPr>
                <w:rFonts w:ascii="MS Mincho" w:hAnsi="MS Mincho" w:cs="MS Mincho" w:hint="eastAsia"/>
                <w:color w:val="000000"/>
                <w:lang w:val="zh-TW"/>
              </w:rPr>
              <w:t>✓</w:t>
            </w:r>
          </w:p>
        </w:tc>
        <w:tc>
          <w:tcPr>
            <w:tcW w:w="3060" w:type="dxa"/>
          </w:tcPr>
          <w:p w:rsidR="003117FE" w:rsidRPr="00F31997" w:rsidRDefault="003117FE" w:rsidP="00C70748">
            <w:pPr>
              <w:jc w:val="center"/>
              <w:rPr>
                <w:rFonts w:eastAsia="PMingLiU" w:cs="Tahoma"/>
                <w:color w:val="000000"/>
                <w:szCs w:val="18"/>
              </w:rPr>
            </w:pPr>
            <w:r w:rsidRPr="00F31997">
              <w:rPr>
                <w:rFonts w:ascii="MS Mincho" w:hAnsi="MS Mincho" w:cs="MS Mincho" w:hint="eastAsia"/>
                <w:lang w:val="zh-TW"/>
              </w:rPr>
              <w:t>✓</w:t>
            </w:r>
          </w:p>
        </w:tc>
      </w:tr>
    </w:tbl>
    <w:p w:rsidR="003117FE" w:rsidRPr="004043BA" w:rsidRDefault="003117FE" w:rsidP="003117FE">
      <w:pPr>
        <w:rPr>
          <w:rFonts w:cs="Tahoma"/>
          <w:i/>
          <w:color w:val="000000"/>
          <w:sz w:val="16"/>
          <w:szCs w:val="16"/>
        </w:rPr>
      </w:pPr>
    </w:p>
    <w:p w:rsidR="003117FE" w:rsidRPr="004043BA" w:rsidRDefault="003117FE" w:rsidP="003117FE">
      <w:pPr>
        <w:rPr>
          <w:rFonts w:cs="Tahoma"/>
          <w:i/>
          <w:color w:val="000000"/>
          <w:sz w:val="16"/>
          <w:szCs w:val="16"/>
        </w:rPr>
      </w:pPr>
    </w:p>
    <w:p w:rsidR="003117FE" w:rsidRPr="00F31997" w:rsidRDefault="003117FE" w:rsidP="00940ADA">
      <w:pPr>
        <w:spacing w:after="40"/>
        <w:rPr>
          <w:rFonts w:eastAsia="PMingLiU" w:cs="Tahoma"/>
        </w:rPr>
      </w:pPr>
      <w:r w:rsidRPr="00F31997">
        <w:rPr>
          <w:rFonts w:eastAsia="PMingLiU" w:cs="Tahoma" w:hint="eastAsia"/>
          <w:b/>
          <w:lang w:val="zh-TW"/>
        </w:rPr>
        <w:t>企業架構師：</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szCs w:val="20"/>
          <w:lang w:val="zh-TW" w:eastAsia="zh-TW"/>
        </w:rPr>
        <w:t>將會與客戶密切合作，建立一套供客戶遵循的服務交付計劃，其中會定義各項里程碑與目標，並建立相關的流程、資料與規則，以便能按照計劃追蹤進度。</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此外，每個月還會按照計劃提出客戶的進度評估。</w:t>
      </w:r>
    </w:p>
    <w:p w:rsidR="003117FE" w:rsidRPr="00F31997" w:rsidRDefault="003117FE" w:rsidP="003117FE">
      <w:pPr>
        <w:spacing w:after="60"/>
        <w:rPr>
          <w:rFonts w:eastAsia="PMingLiU" w:cs="Tahoma"/>
          <w:lang w:eastAsia="zh-TW"/>
        </w:rPr>
      </w:pPr>
    </w:p>
    <w:p w:rsidR="003117FE" w:rsidRPr="00F31997" w:rsidRDefault="003117FE" w:rsidP="00940ADA">
      <w:pPr>
        <w:spacing w:after="40"/>
        <w:rPr>
          <w:rFonts w:eastAsia="PMingLiU" w:cs="Tahoma"/>
        </w:rPr>
      </w:pPr>
      <w:r w:rsidRPr="00F31997">
        <w:rPr>
          <w:rFonts w:eastAsia="PMingLiU" w:cs="Tahoma" w:hint="eastAsia"/>
          <w:b/>
          <w:lang w:val="zh-TW"/>
        </w:rPr>
        <w:t>評估方式：</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找出符合客戶業務目標的</w:t>
      </w:r>
      <w:r w:rsidRPr="00F31997">
        <w:rPr>
          <w:rFonts w:eastAsia="PMingLiU" w:cs="Tahoma"/>
          <w:lang w:val="zh-TW" w:eastAsia="zh-TW"/>
        </w:rPr>
        <w:t xml:space="preserve"> IT </w:t>
      </w:r>
      <w:r w:rsidRPr="00F31997">
        <w:rPr>
          <w:rFonts w:eastAsia="PMingLiU" w:cs="Tahoma" w:hint="eastAsia"/>
          <w:lang w:val="zh-TW" w:eastAsia="zh-TW"/>
        </w:rPr>
        <w:t>機會。</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針對受影響的相關</w:t>
      </w:r>
      <w:r w:rsidRPr="00F31997">
        <w:rPr>
          <w:rFonts w:eastAsia="PMingLiU" w:cs="Tahoma"/>
          <w:lang w:val="zh-TW" w:eastAsia="zh-TW"/>
        </w:rPr>
        <w:t xml:space="preserve"> IT </w:t>
      </w:r>
      <w:r w:rsidRPr="00F31997">
        <w:rPr>
          <w:rFonts w:eastAsia="PMingLiU" w:cs="Tahoma" w:hint="eastAsia"/>
          <w:lang w:val="zh-TW" w:eastAsia="zh-TW"/>
        </w:rPr>
        <w:t>服務分析這些機會，識別業務的相依性，並列出相關的人力與成本，以便說明為何需要進一步規劃。</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選定機會做為服務交付計劃中的初步方案，並排定優先順序。</w:t>
      </w:r>
    </w:p>
    <w:p w:rsidR="003117FE" w:rsidRPr="00F31997" w:rsidRDefault="003117FE" w:rsidP="0068012B">
      <w:pPr>
        <w:numPr>
          <w:ilvl w:val="0"/>
          <w:numId w:val="93"/>
        </w:numPr>
        <w:spacing w:after="60"/>
        <w:contextualSpacing/>
        <w:rPr>
          <w:rFonts w:eastAsia="PMingLiU" w:cs="Tahoma"/>
        </w:rPr>
      </w:pPr>
      <w:r w:rsidRPr="00F31997">
        <w:rPr>
          <w:rFonts w:eastAsia="PMingLiU" w:cs="Tahoma" w:hint="eastAsia"/>
          <w:lang w:val="zh-TW"/>
        </w:rPr>
        <w:t>產生最終評估報告，並且至少推薦一項初步方案做為企業策略專案，無論是初步規劃專案</w:t>
      </w:r>
      <w:r w:rsidRPr="00F31997">
        <w:rPr>
          <w:rFonts w:eastAsia="PMingLiU" w:cs="Tahoma"/>
          <w:lang w:val="zh-TW"/>
        </w:rPr>
        <w:t xml:space="preserve"> (Initiative Planning Project) </w:t>
      </w:r>
      <w:r w:rsidRPr="00F31997">
        <w:rPr>
          <w:rFonts w:eastAsia="PMingLiU" w:cs="Tahoma" w:hint="eastAsia"/>
          <w:lang w:val="zh-TW"/>
        </w:rPr>
        <w:t>或執行專案</w:t>
      </w:r>
      <w:r w:rsidRPr="00F31997">
        <w:rPr>
          <w:rFonts w:eastAsia="PMingLiU" w:cs="Tahoma"/>
          <w:lang w:val="zh-TW"/>
        </w:rPr>
        <w:t xml:space="preserve"> (Execution Project) </w:t>
      </w:r>
      <w:r w:rsidRPr="00F31997">
        <w:rPr>
          <w:rFonts w:eastAsia="PMingLiU" w:cs="Tahoma" w:hint="eastAsia"/>
          <w:lang w:val="zh-TW"/>
        </w:rPr>
        <w:t>都可以。</w:t>
      </w:r>
    </w:p>
    <w:p w:rsidR="003117FE" w:rsidRPr="00F31997" w:rsidRDefault="003117FE" w:rsidP="003117FE">
      <w:pPr>
        <w:spacing w:after="60"/>
        <w:rPr>
          <w:rFonts w:eastAsia="PMingLiU" w:cs="Tahoma"/>
        </w:rPr>
      </w:pPr>
    </w:p>
    <w:p w:rsidR="003117FE" w:rsidRPr="00F31997" w:rsidRDefault="003117FE" w:rsidP="00940ADA">
      <w:pPr>
        <w:spacing w:after="40"/>
        <w:rPr>
          <w:rFonts w:eastAsia="PMingLiU" w:cs="Tahoma"/>
        </w:rPr>
      </w:pPr>
      <w:r w:rsidRPr="00F31997">
        <w:rPr>
          <w:rFonts w:eastAsia="PMingLiU" w:cs="Tahoma" w:hint="eastAsia"/>
          <w:b/>
          <w:lang w:val="zh-TW"/>
        </w:rPr>
        <w:t>企業策略專案：</w:t>
      </w:r>
    </w:p>
    <w:p w:rsidR="003117FE" w:rsidRPr="00F31997" w:rsidRDefault="003117FE" w:rsidP="003117FE">
      <w:pPr>
        <w:spacing w:after="120"/>
        <w:rPr>
          <w:rFonts w:eastAsia="PMingLiU" w:cs="Tahoma"/>
          <w:lang w:eastAsia="zh-TW"/>
        </w:rPr>
      </w:pPr>
      <w:r w:rsidRPr="00F31997">
        <w:rPr>
          <w:rFonts w:eastAsia="PMingLiU" w:cs="Tahoma" w:hint="eastAsia"/>
          <w:color w:val="000000"/>
          <w:lang w:val="zh-TW" w:eastAsia="zh-TW"/>
        </w:rPr>
        <w:t>企業架構師將會與客戶密切合作</w:t>
      </w:r>
      <w:r w:rsidRPr="00F31997">
        <w:rPr>
          <w:rFonts w:eastAsia="PMingLiU" w:cs="Tahoma" w:hint="eastAsia"/>
          <w:lang w:val="zh-TW" w:eastAsia="zh-TW"/>
        </w:rPr>
        <w:t>並擬定計劃</w:t>
      </w:r>
      <w:r w:rsidRPr="00F31997">
        <w:rPr>
          <w:rFonts w:eastAsia="PMingLiU" w:cs="Tahoma" w:hint="eastAsia"/>
          <w:color w:val="000000"/>
          <w:lang w:val="zh-TW" w:eastAsia="zh-TW"/>
        </w:rPr>
        <w:t>，協助客戶針對選定的方案</w:t>
      </w:r>
      <w:r w:rsidRPr="00F31997">
        <w:rPr>
          <w:rFonts w:eastAsia="PMingLiU" w:cs="Tahoma"/>
          <w:color w:val="000000"/>
          <w:lang w:val="zh-TW" w:eastAsia="zh-TW"/>
        </w:rPr>
        <w:t xml:space="preserve"> (</w:t>
      </w:r>
      <w:r w:rsidRPr="00F31997">
        <w:rPr>
          <w:rFonts w:eastAsia="PMingLiU" w:cs="Tahoma" w:hint="eastAsia"/>
          <w:color w:val="000000"/>
          <w:lang w:val="zh-TW" w:eastAsia="zh-TW"/>
        </w:rPr>
        <w:t>初步規劃專案</w:t>
      </w:r>
      <w:r w:rsidRPr="00F31997">
        <w:rPr>
          <w:rFonts w:eastAsia="PMingLiU" w:cs="Tahoma"/>
          <w:color w:val="000000"/>
          <w:lang w:val="zh-TW" w:eastAsia="zh-TW"/>
        </w:rPr>
        <w:t xml:space="preserve">) </w:t>
      </w:r>
      <w:r w:rsidRPr="00F31997">
        <w:rPr>
          <w:rFonts w:eastAsia="PMingLiU" w:cs="Tahoma" w:hint="eastAsia"/>
          <w:color w:val="000000"/>
          <w:lang w:val="zh-TW" w:eastAsia="zh-TW"/>
        </w:rPr>
        <w:t>實現既定的業務目標，並且朝未來預定的</w:t>
      </w:r>
      <w:r w:rsidRPr="00F31997">
        <w:rPr>
          <w:rFonts w:eastAsia="PMingLiU" w:cs="Tahoma"/>
          <w:color w:val="000000"/>
          <w:lang w:val="zh-TW" w:eastAsia="zh-TW"/>
        </w:rPr>
        <w:t xml:space="preserve"> IT </w:t>
      </w:r>
      <w:r w:rsidRPr="00F31997">
        <w:rPr>
          <w:rFonts w:eastAsia="PMingLiU" w:cs="Tahoma" w:hint="eastAsia"/>
          <w:color w:val="000000"/>
          <w:lang w:val="zh-TW" w:eastAsia="zh-TW"/>
        </w:rPr>
        <w:t>狀態邁進，同時協助客戶減少建置與作業中斷的情況，並且加速獲得投資報酬</w:t>
      </w:r>
      <w:r w:rsidRPr="00F31997">
        <w:rPr>
          <w:rFonts w:eastAsia="PMingLiU" w:cs="Tahoma"/>
          <w:color w:val="000000"/>
          <w:lang w:val="zh-TW" w:eastAsia="zh-TW"/>
        </w:rPr>
        <w:t xml:space="preserve"> (</w:t>
      </w:r>
      <w:r w:rsidRPr="00F31997">
        <w:rPr>
          <w:rFonts w:eastAsia="PMingLiU" w:cs="Tahoma" w:hint="eastAsia"/>
          <w:color w:val="000000"/>
          <w:lang w:val="zh-TW" w:eastAsia="zh-TW"/>
        </w:rPr>
        <w:t>執行專案</w:t>
      </w:r>
      <w:r w:rsidRPr="00F31997">
        <w:rPr>
          <w:rFonts w:eastAsia="PMingLiU" w:cs="Tahoma"/>
          <w:color w:val="000000"/>
          <w:lang w:val="zh-TW" w:eastAsia="zh-TW"/>
        </w:rPr>
        <w:t>)</w:t>
      </w:r>
      <w:r w:rsidRPr="00F31997">
        <w:rPr>
          <w:rFonts w:eastAsia="PMingLiU" w:cs="Tahoma" w:hint="eastAsia"/>
          <w:color w:val="000000"/>
          <w:lang w:val="zh-TW" w:eastAsia="zh-TW"/>
        </w:rPr>
        <w:t>。</w:t>
      </w:r>
    </w:p>
    <w:p w:rsidR="003117FE" w:rsidRPr="00F31997" w:rsidRDefault="003117FE" w:rsidP="00940ADA">
      <w:pPr>
        <w:spacing w:after="40"/>
        <w:rPr>
          <w:rFonts w:eastAsia="PMingLiU" w:cs="Tahoma"/>
        </w:rPr>
      </w:pPr>
      <w:r w:rsidRPr="00F31997">
        <w:rPr>
          <w:rFonts w:eastAsia="PMingLiU" w:cs="Tahoma" w:hint="eastAsia"/>
          <w:b/>
          <w:color w:val="000000"/>
          <w:u w:val="single"/>
          <w:lang w:val="zh-TW"/>
        </w:rPr>
        <w:t>初步規劃專案包括</w:t>
      </w:r>
      <w:r w:rsidRPr="004043BA">
        <w:rPr>
          <w:rFonts w:eastAsia="PMingLiU" w:cs="Tahoma" w:hint="eastAsia"/>
          <w:b/>
          <w:color w:val="000000"/>
          <w:lang w:val="zh-TW"/>
        </w:rPr>
        <w:t>：</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szCs w:val="20"/>
          <w:lang w:val="zh-TW" w:eastAsia="zh-TW"/>
        </w:rPr>
        <w:t>針對重要的業務目標，搭配適合的</w:t>
      </w:r>
      <w:r w:rsidRPr="00F31997">
        <w:rPr>
          <w:rFonts w:eastAsia="PMingLiU" w:cs="Tahoma"/>
          <w:szCs w:val="20"/>
          <w:lang w:val="zh-TW" w:eastAsia="zh-TW"/>
        </w:rPr>
        <w:t xml:space="preserve"> Microsoft </w:t>
      </w:r>
      <w:r w:rsidRPr="00F31997">
        <w:rPr>
          <w:rFonts w:eastAsia="PMingLiU" w:cs="Tahoma" w:hint="eastAsia"/>
          <w:szCs w:val="20"/>
          <w:lang w:val="zh-TW" w:eastAsia="zh-TW"/>
        </w:rPr>
        <w:t>技術並製作相關文件。</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開發商業案例，針對各個業務單位或部門，找出可能會受到專案影響的潛在利益與成本。</w:t>
      </w:r>
    </w:p>
    <w:p w:rsidR="003117FE" w:rsidRPr="00F31997" w:rsidRDefault="003117FE" w:rsidP="0068012B">
      <w:pPr>
        <w:numPr>
          <w:ilvl w:val="0"/>
          <w:numId w:val="93"/>
        </w:numPr>
        <w:spacing w:after="60"/>
        <w:contextualSpacing/>
        <w:rPr>
          <w:rFonts w:eastAsia="PMingLiU" w:cs="Tahoma"/>
        </w:rPr>
      </w:pPr>
      <w:r w:rsidRPr="00F31997">
        <w:rPr>
          <w:rFonts w:eastAsia="PMingLiU" w:cs="Tahoma" w:hint="eastAsia"/>
          <w:lang w:val="zh-TW"/>
        </w:rPr>
        <w:t>建立架構定義文件</w:t>
      </w:r>
      <w:r w:rsidRPr="00F31997">
        <w:rPr>
          <w:rFonts w:eastAsia="PMingLiU" w:cs="Tahoma"/>
          <w:lang w:val="zh-TW"/>
        </w:rPr>
        <w:t xml:space="preserve"> (Architecture Definition Document)</w:t>
      </w:r>
      <w:r w:rsidRPr="00F31997">
        <w:rPr>
          <w:rFonts w:eastAsia="PMingLiU" w:cs="Tahoma" w:hint="eastAsia"/>
          <w:lang w:val="zh-TW"/>
        </w:rPr>
        <w:t>，說明應用程式和技術的功能架構與規格要求，做為支持推薦項目的佐證。</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建立評估計劃</w:t>
      </w:r>
      <w:r w:rsidRPr="00F31997">
        <w:rPr>
          <w:rFonts w:eastAsia="PMingLiU" w:cs="Tahoma"/>
          <w:lang w:val="zh-TW" w:eastAsia="zh-TW"/>
        </w:rPr>
        <w:t xml:space="preserve"> (Measurement Plan)</w:t>
      </w:r>
      <w:r w:rsidRPr="00F31997">
        <w:rPr>
          <w:rFonts w:eastAsia="PMingLiU" w:cs="Tahoma" w:hint="eastAsia"/>
          <w:lang w:val="zh-TW" w:eastAsia="zh-TW"/>
        </w:rPr>
        <w:t>，說明按照所需的業務目標、責任與時間評估進度的標準。</w:t>
      </w:r>
    </w:p>
    <w:p w:rsidR="003117FE" w:rsidRPr="00F31997" w:rsidRDefault="003117FE" w:rsidP="003117FE">
      <w:pPr>
        <w:spacing w:after="120"/>
        <w:rPr>
          <w:rFonts w:eastAsia="PMingLiU" w:cs="Tahoma"/>
        </w:rPr>
      </w:pPr>
      <w:r w:rsidRPr="00F31997">
        <w:rPr>
          <w:rFonts w:eastAsia="PMingLiU" w:cs="Tahoma" w:hint="eastAsia"/>
          <w:b/>
          <w:color w:val="000000"/>
          <w:u w:val="single"/>
          <w:lang w:val="zh-TW"/>
        </w:rPr>
        <w:t>執行專案包括</w:t>
      </w:r>
      <w:r w:rsidRPr="004043BA">
        <w:rPr>
          <w:rFonts w:eastAsia="PMingLiU" w:cs="Tahoma" w:hint="eastAsia"/>
          <w:b/>
          <w:color w:val="000000"/>
          <w:lang w:val="zh-TW"/>
        </w:rPr>
        <w:t>：</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按照業務目標的評分卡，定期審核客戶的進度。</w:t>
      </w:r>
    </w:p>
    <w:p w:rsidR="003117FE" w:rsidRPr="00F31997"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根據客戶的環境，在監督</w:t>
      </w:r>
      <w:r w:rsidRPr="00F31997">
        <w:rPr>
          <w:rFonts w:eastAsia="PMingLiU" w:cs="Tahoma"/>
          <w:lang w:val="zh-TW" w:eastAsia="zh-TW"/>
        </w:rPr>
        <w:t>/</w:t>
      </w:r>
      <w:r w:rsidRPr="00F31997">
        <w:rPr>
          <w:rFonts w:eastAsia="PMingLiU" w:cs="Tahoma" w:hint="eastAsia"/>
          <w:lang w:val="zh-TW" w:eastAsia="zh-TW"/>
        </w:rPr>
        <w:t>管理、採用及評估等方面量身打造</w:t>
      </w:r>
      <w:r w:rsidRPr="00F31997">
        <w:rPr>
          <w:rFonts w:eastAsia="PMingLiU" w:cs="Tahoma"/>
          <w:lang w:val="zh-TW" w:eastAsia="zh-TW"/>
        </w:rPr>
        <w:t xml:space="preserve"> Microsoft </w:t>
      </w:r>
      <w:r w:rsidRPr="00F31997">
        <w:rPr>
          <w:rFonts w:eastAsia="PMingLiU" w:cs="Tahoma" w:hint="eastAsia"/>
          <w:lang w:val="zh-TW" w:eastAsia="zh-TW"/>
        </w:rPr>
        <w:t>最佳實作方法。</w:t>
      </w:r>
    </w:p>
    <w:p w:rsidR="003117FE" w:rsidRPr="00F31997" w:rsidDel="00954C6A" w:rsidRDefault="003117FE" w:rsidP="0068012B">
      <w:pPr>
        <w:numPr>
          <w:ilvl w:val="0"/>
          <w:numId w:val="93"/>
        </w:numPr>
        <w:spacing w:after="60"/>
        <w:contextualSpacing/>
        <w:rPr>
          <w:rFonts w:eastAsia="PMingLiU" w:cs="Tahoma"/>
          <w:lang w:eastAsia="zh-TW"/>
        </w:rPr>
      </w:pPr>
      <w:r w:rsidRPr="00F31997">
        <w:rPr>
          <w:rFonts w:eastAsia="PMingLiU" w:cs="Tahoma" w:hint="eastAsia"/>
          <w:lang w:val="zh-TW" w:eastAsia="zh-TW"/>
        </w:rPr>
        <w:t>與客戶的管理團隊合作，建立計劃監督</w:t>
      </w:r>
      <w:r w:rsidRPr="00F31997">
        <w:rPr>
          <w:rFonts w:eastAsia="PMingLiU" w:cs="Tahoma"/>
          <w:lang w:val="zh-TW" w:eastAsia="zh-TW"/>
        </w:rPr>
        <w:t>/</w:t>
      </w:r>
      <w:r w:rsidRPr="00F31997">
        <w:rPr>
          <w:rFonts w:eastAsia="PMingLiU" w:cs="Tahoma" w:hint="eastAsia"/>
          <w:lang w:val="zh-TW" w:eastAsia="zh-TW"/>
        </w:rPr>
        <w:t>變更管理流程。</w:t>
      </w:r>
    </w:p>
    <w:p w:rsidR="003117FE" w:rsidRPr="00F31997" w:rsidRDefault="003117FE" w:rsidP="003117FE">
      <w:pPr>
        <w:spacing w:after="60"/>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b/>
          <w:sz w:val="22"/>
          <w:lang w:val="zh-TW" w:eastAsia="zh-TW"/>
        </w:rPr>
        <w:t>方案利益</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szCs w:val="18"/>
          <w:lang w:val="zh-TW" w:eastAsia="zh-TW"/>
        </w:rPr>
        <w:t>在整個履行過程中，將會提供下列方案利益：</w:t>
      </w:r>
    </w:p>
    <w:p w:rsidR="003117FE" w:rsidRPr="00F31997" w:rsidRDefault="003117FE" w:rsidP="003117FE">
      <w:pPr>
        <w:spacing w:after="60"/>
        <w:rPr>
          <w:rFonts w:eastAsia="PMingLiU"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b/>
          <w:lang w:val="zh-TW" w:eastAsia="zh-TW"/>
        </w:rPr>
        <w:t>履行講習：</w:t>
      </w:r>
      <w:r w:rsidRPr="00F31997">
        <w:rPr>
          <w:rFonts w:eastAsia="PMingLiU" w:cs="Tahoma" w:hint="eastAsia"/>
          <w:lang w:val="zh-TW" w:eastAsia="zh-TW"/>
        </w:rPr>
        <w:t>這些執行層級的講習最長只需一天的時間，而且通常是在</w:t>
      </w:r>
      <w:r w:rsidRPr="00F31997">
        <w:rPr>
          <w:rFonts w:eastAsia="PMingLiU" w:cs="Tahoma"/>
          <w:lang w:val="zh-TW" w:eastAsia="zh-TW"/>
        </w:rPr>
        <w:t xml:space="preserve"> Microsoft </w:t>
      </w:r>
      <w:r w:rsidRPr="00F31997">
        <w:rPr>
          <w:rFonts w:eastAsia="PMingLiU" w:cs="Tahoma" w:hint="eastAsia"/>
          <w:lang w:val="zh-TW" w:eastAsia="zh-TW"/>
        </w:rPr>
        <w:t>當地子公司所在的地區辦公室舉辦。這些講習是專門針對客戶的業務和</w:t>
      </w:r>
      <w:r w:rsidRPr="00F31997">
        <w:rPr>
          <w:rFonts w:eastAsia="PMingLiU" w:cs="Tahoma"/>
          <w:lang w:val="zh-TW" w:eastAsia="zh-TW"/>
        </w:rPr>
        <w:t xml:space="preserve"> IT </w:t>
      </w:r>
      <w:r w:rsidRPr="00F31997">
        <w:rPr>
          <w:rFonts w:eastAsia="PMingLiU" w:cs="Tahoma" w:hint="eastAsia"/>
          <w:lang w:val="zh-TW" w:eastAsia="zh-TW"/>
        </w:rPr>
        <w:t>負責人特別設計，目的是讓他們了解新興技術與產業觀點對其業務的相關性。參加講習的費用應由客戶自行負擔。</w:t>
      </w:r>
    </w:p>
    <w:p w:rsidR="003117FE" w:rsidRPr="00F31997" w:rsidRDefault="003117FE" w:rsidP="003117FE">
      <w:pPr>
        <w:spacing w:after="60"/>
        <w:rPr>
          <w:rFonts w:eastAsia="PMingLiU"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b/>
          <w:lang w:val="zh-TW" w:eastAsia="zh-TW"/>
        </w:rPr>
        <w:t>策略性簡報：</w:t>
      </w:r>
      <w:r w:rsidRPr="00F31997">
        <w:rPr>
          <w:rFonts w:eastAsia="PMingLiU" w:cs="Tahoma" w:hint="eastAsia"/>
          <w:lang w:val="zh-TW" w:eastAsia="zh-TW"/>
        </w:rPr>
        <w:t>這是專為業務和</w:t>
      </w:r>
      <w:r w:rsidRPr="00F31997">
        <w:rPr>
          <w:rFonts w:eastAsia="PMingLiU" w:cs="Tahoma"/>
          <w:lang w:val="zh-TW" w:eastAsia="zh-TW"/>
        </w:rPr>
        <w:t xml:space="preserve"> IT </w:t>
      </w:r>
      <w:r w:rsidRPr="00F31997">
        <w:rPr>
          <w:rFonts w:eastAsia="PMingLiU" w:cs="Tahoma" w:hint="eastAsia"/>
          <w:lang w:val="zh-TW" w:eastAsia="zh-TW"/>
        </w:rPr>
        <w:t>負責人提供、歷時一小時的全球網路會議，內容將會討論企業與產業機會、技術趨勢，並且透視</w:t>
      </w:r>
      <w:r w:rsidRPr="00F31997">
        <w:rPr>
          <w:rFonts w:eastAsia="PMingLiU" w:cs="Tahoma"/>
          <w:lang w:val="zh-TW" w:eastAsia="zh-TW"/>
        </w:rPr>
        <w:t xml:space="preserve"> Microsoft </w:t>
      </w:r>
      <w:r w:rsidRPr="00F31997">
        <w:rPr>
          <w:rFonts w:eastAsia="PMingLiU" w:cs="Tahoma" w:hint="eastAsia"/>
          <w:lang w:val="zh-TW" w:eastAsia="zh-TW"/>
        </w:rPr>
        <w:t>對於重要議題的策略性觀點。客戶也可以檢視之前錄製的策略性簡報。</w:t>
      </w:r>
    </w:p>
    <w:p w:rsidR="003117FE" w:rsidRPr="00F31997" w:rsidRDefault="003117FE" w:rsidP="003117FE">
      <w:pPr>
        <w:spacing w:after="60"/>
        <w:rPr>
          <w:rFonts w:eastAsia="PMingLiU" w:cs="Tahoma"/>
          <w:lang w:eastAsia="zh-TW"/>
        </w:rPr>
      </w:pPr>
    </w:p>
    <w:p w:rsidR="003117FE" w:rsidRPr="00F31997" w:rsidRDefault="003117FE" w:rsidP="003117FE">
      <w:pPr>
        <w:spacing w:after="60"/>
        <w:rPr>
          <w:rFonts w:eastAsia="PMingLiU" w:cs="Tahoma"/>
          <w:lang w:eastAsia="zh-TW"/>
        </w:rPr>
      </w:pPr>
      <w:r w:rsidRPr="00F31997">
        <w:rPr>
          <w:rFonts w:eastAsia="PMingLiU" w:cs="Tahoma" w:hint="eastAsia"/>
          <w:b/>
          <w:lang w:val="zh-TW" w:eastAsia="zh-TW"/>
        </w:rPr>
        <w:t>策略性架構師論壇：</w:t>
      </w:r>
      <w:r w:rsidRPr="00F31997">
        <w:rPr>
          <w:rFonts w:eastAsia="PMingLiU" w:cs="Tahoma" w:hint="eastAsia"/>
          <w:lang w:val="zh-TW" w:eastAsia="zh-TW"/>
        </w:rPr>
        <w:t>這是只有受到邀請的首席架構師</w:t>
      </w:r>
      <w:r w:rsidRPr="00F31997">
        <w:rPr>
          <w:rFonts w:eastAsia="PMingLiU" w:cs="Tahoma"/>
          <w:lang w:val="zh-TW" w:eastAsia="zh-TW"/>
        </w:rPr>
        <w:t xml:space="preserve"> (Chief Architect) </w:t>
      </w:r>
      <w:r w:rsidRPr="00F31997">
        <w:rPr>
          <w:rFonts w:eastAsia="PMingLiU" w:cs="Tahoma" w:hint="eastAsia"/>
          <w:lang w:val="zh-TW" w:eastAsia="zh-TW"/>
        </w:rPr>
        <w:t>及其管理團隊才能參加的客戶會議，僅開放給本公司全球各地的企業策略計劃客戶參加。此論壇讓首席架構師有機會見到同業及</w:t>
      </w:r>
      <w:r w:rsidRPr="00F31997">
        <w:rPr>
          <w:rFonts w:eastAsia="PMingLiU" w:cs="Tahoma"/>
          <w:lang w:val="zh-TW" w:eastAsia="zh-TW"/>
        </w:rPr>
        <w:t xml:space="preserve"> Microsoft </w:t>
      </w:r>
      <w:r w:rsidRPr="00F31997">
        <w:rPr>
          <w:rFonts w:eastAsia="PMingLiU" w:cs="Tahoma" w:hint="eastAsia"/>
          <w:lang w:val="zh-TW" w:eastAsia="zh-TW"/>
        </w:rPr>
        <w:t>高層主管，討論本公司最大客戶所面臨的部分問題，以及解決這些問題的可能方法。參加論壇的費用應由客戶自行負擔。</w:t>
      </w:r>
    </w:p>
    <w:p w:rsidR="003117FE" w:rsidRPr="00F31997" w:rsidRDefault="003117FE" w:rsidP="003117FE">
      <w:pPr>
        <w:spacing w:after="60"/>
        <w:rPr>
          <w:rFonts w:eastAsia="PMingLiU" w:cs="Tahoma"/>
          <w:lang w:eastAsia="zh-TW"/>
        </w:rPr>
      </w:pPr>
    </w:p>
    <w:bookmarkEnd w:id="1074"/>
    <w:bookmarkEnd w:id="1075"/>
    <w:p w:rsidR="003117FE" w:rsidRPr="00F31997" w:rsidRDefault="003117FE" w:rsidP="003117FE">
      <w:pPr>
        <w:rPr>
          <w:rFonts w:eastAsia="PMingLiU" w:cs="Tahoma"/>
          <w:lang w:eastAsia="zh-TW"/>
        </w:rPr>
      </w:pPr>
      <w:r w:rsidRPr="00F31997">
        <w:rPr>
          <w:rFonts w:eastAsia="PMingLiU" w:cs="Tahoma" w:hint="eastAsia"/>
          <w:b/>
          <w:sz w:val="22"/>
          <w:lang w:val="zh-TW" w:eastAsia="zh-TW"/>
        </w:rPr>
        <w:t>超出範圍的服務</w:t>
      </w:r>
      <w:r w:rsidRPr="004043BA">
        <w:rPr>
          <w:rFonts w:eastAsia="PMingLiU" w:cs="Tahoma" w:hint="eastAsia"/>
          <w:b/>
          <w:bCs/>
          <w:lang w:val="zh-TW" w:eastAsia="zh-TW"/>
        </w:rPr>
        <w:t>。</w:t>
      </w:r>
    </w:p>
    <w:p w:rsidR="003117FE" w:rsidRPr="00F31997" w:rsidRDefault="003117FE" w:rsidP="003117FE">
      <w:pPr>
        <w:rPr>
          <w:rFonts w:eastAsia="PMingLiU" w:cs="Tahoma"/>
          <w:lang w:eastAsia="zh-TW"/>
        </w:rPr>
      </w:pPr>
    </w:p>
    <w:p w:rsidR="003117FE" w:rsidRPr="00B7491B" w:rsidRDefault="003117FE" w:rsidP="003117FE">
      <w:pPr>
        <w:rPr>
          <w:rFonts w:eastAsia="PMingLiU" w:cs="Tahoma"/>
          <w:spacing w:val="-2"/>
          <w:lang w:eastAsia="zh-TW"/>
        </w:rPr>
      </w:pPr>
      <w:r w:rsidRPr="00B7491B">
        <w:rPr>
          <w:rFonts w:eastAsia="PMingLiU" w:cs="Tahoma" w:hint="eastAsia"/>
          <w:spacing w:val="-2"/>
          <w:szCs w:val="18"/>
          <w:lang w:val="zh-TW" w:eastAsia="zh-TW"/>
        </w:rPr>
        <w:t>企業策略計劃僅包括針對客戶建置及使用</w:t>
      </w:r>
      <w:r w:rsidRPr="00B7491B">
        <w:rPr>
          <w:rFonts w:eastAsia="PMingLiU" w:cs="Tahoma"/>
          <w:spacing w:val="-2"/>
          <w:szCs w:val="18"/>
          <w:lang w:val="zh-TW" w:eastAsia="zh-TW"/>
        </w:rPr>
        <w:t xml:space="preserve"> Microsoft </w:t>
      </w:r>
      <w:r w:rsidRPr="00B7491B">
        <w:rPr>
          <w:rFonts w:eastAsia="PMingLiU" w:cs="Tahoma" w:hint="eastAsia"/>
          <w:spacing w:val="-2"/>
          <w:szCs w:val="18"/>
          <w:lang w:val="zh-TW" w:eastAsia="zh-TW"/>
        </w:rPr>
        <w:t>技術提供相關的建議及指引。</w:t>
      </w:r>
      <w:r w:rsidRPr="00B7491B">
        <w:rPr>
          <w:rFonts w:eastAsia="PMingLiU" w:cs="Tahoma" w:hint="eastAsia"/>
          <w:spacing w:val="-2"/>
          <w:sz w:val="19"/>
          <w:szCs w:val="18"/>
          <w:lang w:val="zh-TW" w:eastAsia="zh-TW"/>
        </w:rPr>
        <w:t>至於是否要接受</w:t>
      </w:r>
      <w:r w:rsidRPr="00B7491B">
        <w:rPr>
          <w:rFonts w:eastAsia="PMingLiU" w:cs="Tahoma"/>
          <w:spacing w:val="-2"/>
          <w:sz w:val="19"/>
          <w:szCs w:val="18"/>
          <w:lang w:val="zh-TW" w:eastAsia="zh-TW"/>
        </w:rPr>
        <w:t xml:space="preserve"> Microsoft </w:t>
      </w:r>
      <w:r w:rsidRPr="00B7491B">
        <w:rPr>
          <w:rFonts w:eastAsia="PMingLiU" w:cs="Tahoma" w:hint="eastAsia"/>
          <w:spacing w:val="-2"/>
          <w:sz w:val="19"/>
          <w:szCs w:val="18"/>
          <w:lang w:val="zh-TW" w:eastAsia="zh-TW"/>
        </w:rPr>
        <w:t>的意見、指引及建議，完全由客戶自己決定。對於客戶按照</w:t>
      </w:r>
      <w:r w:rsidRPr="00B7491B">
        <w:rPr>
          <w:rFonts w:eastAsia="PMingLiU" w:cs="Tahoma"/>
          <w:spacing w:val="-2"/>
          <w:sz w:val="19"/>
          <w:szCs w:val="18"/>
          <w:lang w:val="zh-TW" w:eastAsia="zh-TW"/>
        </w:rPr>
        <w:t xml:space="preserve"> Microsoft </w:t>
      </w:r>
      <w:r w:rsidRPr="00B7491B">
        <w:rPr>
          <w:rFonts w:eastAsia="PMingLiU" w:cs="Tahoma" w:hint="eastAsia"/>
          <w:spacing w:val="-2"/>
          <w:sz w:val="19"/>
          <w:szCs w:val="18"/>
          <w:lang w:val="zh-TW" w:eastAsia="zh-TW"/>
        </w:rPr>
        <w:t>的意見、指引或建議所導致的結果，</w:t>
      </w:r>
      <w:r w:rsidRPr="00B7491B">
        <w:rPr>
          <w:rFonts w:eastAsia="PMingLiU" w:cs="Tahoma"/>
          <w:spacing w:val="-2"/>
          <w:sz w:val="19"/>
          <w:szCs w:val="18"/>
          <w:lang w:val="zh-TW" w:eastAsia="zh-TW"/>
        </w:rPr>
        <w:t xml:space="preserve">Microsoft </w:t>
      </w:r>
      <w:r w:rsidRPr="00B7491B">
        <w:rPr>
          <w:rFonts w:eastAsia="PMingLiU" w:cs="Tahoma" w:hint="eastAsia"/>
          <w:spacing w:val="-2"/>
          <w:sz w:val="19"/>
          <w:szCs w:val="18"/>
          <w:lang w:val="zh-TW" w:eastAsia="zh-TW"/>
        </w:rPr>
        <w:t>一律不提供任何聲明、瑕疵擔保或保證。</w:t>
      </w:r>
      <w:r w:rsidRPr="00B7491B">
        <w:rPr>
          <w:rFonts w:eastAsia="PMingLiU" w:cs="Tahoma" w:hint="eastAsia"/>
          <w:spacing w:val="-2"/>
          <w:szCs w:val="18"/>
          <w:lang w:val="zh-TW" w:eastAsia="zh-TW"/>
        </w:rPr>
        <w:t>產品使用權並未包括在內。此外，企業架構師所提供的服務並不包括產品建置、問題解決或問題修正支援，亦不包括檢閱非</w:t>
      </w:r>
      <w:r w:rsidRPr="00B7491B">
        <w:rPr>
          <w:rFonts w:eastAsia="PMingLiU" w:cs="Tahoma"/>
          <w:spacing w:val="-2"/>
          <w:szCs w:val="18"/>
          <w:lang w:val="zh-TW" w:eastAsia="zh-TW"/>
        </w:rPr>
        <w:t xml:space="preserve"> Microsoft </w:t>
      </w:r>
      <w:r w:rsidRPr="00B7491B">
        <w:rPr>
          <w:rFonts w:eastAsia="PMingLiU" w:cs="Tahoma" w:hint="eastAsia"/>
          <w:spacing w:val="-2"/>
          <w:szCs w:val="18"/>
          <w:lang w:val="zh-TW" w:eastAsia="zh-TW"/>
        </w:rPr>
        <w:t>的原始程式碼，或是超出上述評估內容以外的技術或架構諮詢。</w:t>
      </w:r>
      <w:r w:rsidRPr="00B7491B">
        <w:rPr>
          <w:rFonts w:eastAsia="PMingLiU" w:cs="Tahoma" w:hint="eastAsia"/>
          <w:spacing w:val="-2"/>
          <w:lang w:val="zh-TW" w:eastAsia="zh-TW"/>
        </w:rPr>
        <w:t>針對任何非</w:t>
      </w:r>
      <w:r w:rsidRPr="00B7491B">
        <w:rPr>
          <w:rFonts w:eastAsia="PMingLiU" w:cs="Tahoma"/>
          <w:spacing w:val="-2"/>
          <w:lang w:val="zh-TW" w:eastAsia="zh-TW"/>
        </w:rPr>
        <w:t xml:space="preserve"> Microsoft </w:t>
      </w:r>
      <w:r w:rsidRPr="00B7491B">
        <w:rPr>
          <w:rFonts w:eastAsia="PMingLiU" w:cs="Tahoma" w:hint="eastAsia"/>
          <w:spacing w:val="-2"/>
          <w:lang w:val="zh-TW" w:eastAsia="zh-TW"/>
        </w:rPr>
        <w:t>的原始程式碼，本公司的服務將僅限於分析二進位資料，例如處理序傾印或網路監控追蹤。</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b/>
          <w:sz w:val="22"/>
          <w:lang w:val="zh-TW" w:eastAsia="zh-TW"/>
        </w:rPr>
        <w:t>客戶責任</w:t>
      </w:r>
      <w:r w:rsidRPr="004043BA">
        <w:rPr>
          <w:rFonts w:eastAsia="PMingLiU" w:cs="Tahoma" w:hint="eastAsia"/>
          <w:b/>
          <w:bCs/>
          <w:sz w:val="22"/>
          <w:lang w:val="zh-TW" w:eastAsia="zh-TW"/>
        </w:rPr>
        <w:t>。</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lang w:val="zh-TW" w:eastAsia="zh-TW"/>
        </w:rPr>
        <w:t>企業策略計劃能否成功，以及本公司是否能確實履行義務，係取決於客戶參與計劃的整個過程，包括但不限於：</w:t>
      </w:r>
    </w:p>
    <w:p w:rsidR="003117FE" w:rsidRPr="00F31997" w:rsidRDefault="003117FE" w:rsidP="003117FE">
      <w:pPr>
        <w:rPr>
          <w:rFonts w:eastAsia="PMingLiU" w:cs="Tahoma"/>
          <w:lang w:eastAsia="zh-TW"/>
        </w:rPr>
      </w:pPr>
    </w:p>
    <w:p w:rsidR="003117FE" w:rsidRPr="00F31997" w:rsidRDefault="003117FE" w:rsidP="0068012B">
      <w:pPr>
        <w:numPr>
          <w:ilvl w:val="0"/>
          <w:numId w:val="99"/>
        </w:numPr>
        <w:tabs>
          <w:tab w:val="left" w:pos="1440"/>
        </w:tabs>
        <w:ind w:left="1440"/>
        <w:contextualSpacing/>
        <w:rPr>
          <w:rFonts w:eastAsia="PMingLiU" w:cs="Tahoma"/>
          <w:lang w:eastAsia="zh-TW"/>
        </w:rPr>
      </w:pPr>
      <w:r w:rsidRPr="00F31997">
        <w:rPr>
          <w:rFonts w:eastAsia="PMingLiU" w:cs="Tahoma" w:hint="eastAsia"/>
          <w:lang w:val="zh-TW" w:eastAsia="zh-TW"/>
        </w:rPr>
        <w:t>客戶代表、</w:t>
      </w:r>
      <w:r w:rsidRPr="00F31997">
        <w:rPr>
          <w:rFonts w:eastAsia="PMingLiU" w:cs="Tahoma"/>
          <w:lang w:val="zh-TW" w:eastAsia="zh-TW"/>
        </w:rPr>
        <w:t xml:space="preserve">IT </w:t>
      </w:r>
      <w:r w:rsidRPr="00F31997">
        <w:rPr>
          <w:rFonts w:eastAsia="PMingLiU" w:cs="Tahoma" w:hint="eastAsia"/>
          <w:lang w:val="zh-TW" w:eastAsia="zh-TW"/>
        </w:rPr>
        <w:t>人員和資源的可用性，包括但不限於硬體、軟體、網際網路連線，以及辦公</w:t>
      </w:r>
      <w:r w:rsidR="004043BA">
        <w:rPr>
          <w:rFonts w:eastAsia="PMingLiU" w:cs="Tahoma"/>
          <w:lang w:eastAsia="zh-TW"/>
        </w:rPr>
        <w:br/>
      </w:r>
      <w:r w:rsidRPr="00F31997">
        <w:rPr>
          <w:rFonts w:eastAsia="PMingLiU" w:cs="Tahoma" w:hint="eastAsia"/>
          <w:lang w:val="zh-TW" w:eastAsia="zh-TW"/>
        </w:rPr>
        <w:t>室的空間大小；</w:t>
      </w:r>
    </w:p>
    <w:p w:rsidR="003117FE" w:rsidRPr="00F31997" w:rsidRDefault="003117FE" w:rsidP="0068012B">
      <w:pPr>
        <w:numPr>
          <w:ilvl w:val="0"/>
          <w:numId w:val="99"/>
        </w:numPr>
        <w:tabs>
          <w:tab w:val="left" w:pos="1440"/>
        </w:tabs>
        <w:ind w:left="1440"/>
        <w:contextualSpacing/>
        <w:rPr>
          <w:rFonts w:eastAsia="PMingLiU" w:cs="Tahoma"/>
          <w:lang w:eastAsia="zh-TW"/>
        </w:rPr>
      </w:pPr>
      <w:r w:rsidRPr="00F31997">
        <w:rPr>
          <w:rFonts w:eastAsia="PMingLiU" w:cs="Tahoma" w:hint="eastAsia"/>
          <w:lang w:val="zh-TW" w:eastAsia="zh-TW"/>
        </w:rPr>
        <w:t>客戶必須及時提供正確而完整的資訊；</w:t>
      </w:r>
    </w:p>
    <w:p w:rsidR="003117FE" w:rsidRPr="00F31997" w:rsidRDefault="003117FE" w:rsidP="0068012B">
      <w:pPr>
        <w:numPr>
          <w:ilvl w:val="0"/>
          <w:numId w:val="99"/>
        </w:numPr>
        <w:tabs>
          <w:tab w:val="left" w:pos="1440"/>
        </w:tabs>
        <w:ind w:left="1440"/>
        <w:contextualSpacing/>
        <w:rPr>
          <w:rFonts w:eastAsia="PMingLiU" w:cs="Tahoma"/>
          <w:lang w:eastAsia="zh-TW"/>
        </w:rPr>
      </w:pPr>
      <w:r w:rsidRPr="00F31997">
        <w:rPr>
          <w:rFonts w:eastAsia="PMingLiU" w:cs="Tahoma" w:hint="eastAsia"/>
          <w:lang w:val="zh-TW" w:eastAsia="zh-TW"/>
        </w:rPr>
        <w:t>對於客戶組織相關資訊的存取權；</w:t>
      </w:r>
    </w:p>
    <w:p w:rsidR="003117FE" w:rsidRPr="00F31997" w:rsidRDefault="003117FE" w:rsidP="0068012B">
      <w:pPr>
        <w:numPr>
          <w:ilvl w:val="0"/>
          <w:numId w:val="99"/>
        </w:numPr>
        <w:tabs>
          <w:tab w:val="left" w:pos="1440"/>
        </w:tabs>
        <w:ind w:left="1440"/>
        <w:contextualSpacing/>
        <w:rPr>
          <w:rFonts w:eastAsia="PMingLiU" w:cs="Tahoma"/>
          <w:lang w:eastAsia="zh-TW"/>
        </w:rPr>
      </w:pPr>
      <w:r w:rsidRPr="00F31997">
        <w:rPr>
          <w:rFonts w:eastAsia="PMingLiU" w:cs="Tahoma" w:hint="eastAsia"/>
          <w:lang w:val="zh-TW" w:eastAsia="zh-TW"/>
        </w:rPr>
        <w:t>客戶必須及時而有效地完成指派的職責；以及</w:t>
      </w:r>
    </w:p>
    <w:p w:rsidR="003117FE" w:rsidRPr="00F31997" w:rsidRDefault="003117FE" w:rsidP="0068012B">
      <w:pPr>
        <w:numPr>
          <w:ilvl w:val="0"/>
          <w:numId w:val="99"/>
        </w:numPr>
        <w:tabs>
          <w:tab w:val="left" w:pos="1440"/>
        </w:tabs>
        <w:ind w:left="1440"/>
        <w:contextualSpacing/>
        <w:rPr>
          <w:rFonts w:eastAsia="PMingLiU" w:cs="Tahoma"/>
          <w:lang w:eastAsia="zh-TW"/>
        </w:rPr>
      </w:pPr>
      <w:r w:rsidRPr="00F31997">
        <w:rPr>
          <w:rFonts w:eastAsia="PMingLiU" w:cs="Tahoma" w:hint="eastAsia"/>
          <w:szCs w:val="18"/>
          <w:lang w:val="zh-TW" w:eastAsia="zh-TW"/>
        </w:rPr>
        <w:t>客戶的管理團隊必須及時進行決策與核准。</w:t>
      </w:r>
    </w:p>
    <w:p w:rsidR="003117FE" w:rsidRPr="00F31997" w:rsidRDefault="003117FE" w:rsidP="003117FE">
      <w:pPr>
        <w:ind w:left="720"/>
        <w:contextualSpacing/>
        <w:rPr>
          <w:rFonts w:eastAsia="PMingLiU" w:cs="Tahoma"/>
          <w:lang w:eastAsia="zh-TW"/>
        </w:rPr>
      </w:pPr>
    </w:p>
    <w:p w:rsidR="003117FE" w:rsidRPr="00F31997" w:rsidRDefault="003117FE" w:rsidP="003117FE">
      <w:pPr>
        <w:jc w:val="both"/>
        <w:rPr>
          <w:rFonts w:eastAsia="PMingLiU" w:cs="Tahoma"/>
          <w:lang w:eastAsia="zh-TW"/>
        </w:rPr>
      </w:pPr>
    </w:p>
    <w:p w:rsidR="003117FE" w:rsidRPr="00F31997" w:rsidRDefault="003117FE" w:rsidP="003117FE">
      <w:pPr>
        <w:rPr>
          <w:rFonts w:eastAsia="PMingLiU" w:cs="Tahoma"/>
          <w:lang w:eastAsia="zh-TW"/>
        </w:rPr>
      </w:pPr>
      <w:bookmarkStart w:id="1076" w:name="_Toc288760404"/>
      <w:r w:rsidRPr="00F31997">
        <w:rPr>
          <w:rFonts w:eastAsia="PMingLiU" w:cs="Tahoma" w:hint="eastAsia"/>
          <w:b/>
          <w:sz w:val="22"/>
          <w:lang w:val="zh-TW" w:eastAsia="zh-TW"/>
        </w:rPr>
        <w:t>其他服務條款及條件</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bookmarkStart w:id="1077" w:name="_Toc317591257"/>
      <w:bookmarkStart w:id="1078" w:name="_Toc325609233"/>
      <w:bookmarkStart w:id="1079" w:name="_Toc327950104"/>
      <w:bookmarkEnd w:id="1076"/>
      <w:bookmarkEnd w:id="1077"/>
      <w:bookmarkEnd w:id="1078"/>
      <w:r w:rsidRPr="00F31997">
        <w:rPr>
          <w:rStyle w:val="Heading2Char"/>
          <w:rFonts w:ascii="Tahoma" w:eastAsia="PMingLiU" w:hAnsi="Tahoma" w:cs="Tahoma" w:hint="eastAsia"/>
          <w:sz w:val="20"/>
          <w:lang w:val="zh-TW" w:eastAsia="zh-TW"/>
        </w:rPr>
        <w:t>使用、所有權與使用權權利。</w:t>
      </w:r>
      <w:bookmarkEnd w:id="1079"/>
    </w:p>
    <w:p w:rsidR="003117FE" w:rsidRPr="00F31997" w:rsidRDefault="003117FE" w:rsidP="003117FE">
      <w:pPr>
        <w:rPr>
          <w:rFonts w:eastAsia="PMingLiU" w:cs="Tahoma"/>
          <w:lang w:eastAsia="zh-TW"/>
        </w:rPr>
      </w:pPr>
    </w:p>
    <w:p w:rsidR="003117FE" w:rsidRPr="00F31997" w:rsidRDefault="003117FE" w:rsidP="003117FE">
      <w:pPr>
        <w:pStyle w:val="normal1"/>
        <w:spacing w:after="120"/>
        <w:jc w:val="both"/>
        <w:rPr>
          <w:rFonts w:ascii="Tahoma" w:eastAsia="PMingLiU" w:hAnsi="Tahoma" w:cs="Tahoma"/>
          <w:lang w:eastAsia="zh-TW"/>
        </w:rPr>
      </w:pPr>
    </w:p>
    <w:p w:rsidR="003117FE" w:rsidRPr="00F31997" w:rsidRDefault="003117FE" w:rsidP="003117FE">
      <w:pPr>
        <w:pStyle w:val="normal1"/>
        <w:spacing w:after="120"/>
        <w:jc w:val="both"/>
        <w:rPr>
          <w:rFonts w:ascii="Tahoma" w:eastAsia="PMingLiU" w:hAnsi="Tahoma" w:cs="Tahoma"/>
          <w:lang w:eastAsia="zh-TW"/>
        </w:rPr>
      </w:pPr>
      <w:r w:rsidRPr="00F31997">
        <w:rPr>
          <w:rFonts w:ascii="Tahoma" w:eastAsia="PMingLiU" w:hAnsi="Tahoma" w:cs="Tahoma" w:hint="eastAsia"/>
          <w:b/>
          <w:color w:val="000000"/>
          <w:sz w:val="18"/>
          <w:lang w:val="zh-TW" w:eastAsia="zh-TW"/>
        </w:rPr>
        <w:t>修正程式。</w:t>
      </w:r>
      <w:r w:rsidRPr="00F31997">
        <w:rPr>
          <w:rFonts w:ascii="Tahoma" w:eastAsia="PMingLiU" w:hAnsi="Tahoma" w:cs="Tahoma" w:hint="eastAsia"/>
          <w:color w:val="000000"/>
          <w:sz w:val="18"/>
          <w:lang w:val="zh-TW" w:eastAsia="zh-TW"/>
        </w:rPr>
        <w:t>如果</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在履行服務期間提供修正程式給客戶，則這些修正程式係依照其相關產品適用之授權條款進行授權。如修正程式非針對特定產品提供，則適用</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電腦程式碼結合。</w:t>
      </w:r>
    </w:p>
    <w:p w:rsidR="003117FE" w:rsidRPr="00F31997" w:rsidRDefault="003117FE" w:rsidP="003117FE">
      <w:pPr>
        <w:pStyle w:val="normal1"/>
        <w:spacing w:after="120"/>
        <w:jc w:val="both"/>
        <w:rPr>
          <w:rFonts w:ascii="Tahoma" w:eastAsia="PMingLiU" w:hAnsi="Tahoma" w:cs="Tahoma"/>
          <w:lang w:eastAsia="zh-TW"/>
        </w:rPr>
      </w:pPr>
      <w:r w:rsidRPr="00F31997">
        <w:rPr>
          <w:rFonts w:ascii="Tahoma" w:eastAsia="PMingLiU" w:hAnsi="Tahoma" w:cs="Tahoma" w:hint="eastAsia"/>
          <w:b/>
          <w:color w:val="000000"/>
          <w:sz w:val="18"/>
          <w:lang w:val="zh-TW" w:eastAsia="zh-TW"/>
        </w:rPr>
        <w:t>已存在著作。</w:t>
      </w:r>
      <w:r w:rsidRPr="00F31997">
        <w:rPr>
          <w:rFonts w:ascii="Tahoma" w:eastAsia="PMingLiU" w:hAnsi="Tahoma" w:cs="Tahoma" w:hint="eastAsia"/>
          <w:color w:val="000000"/>
          <w:sz w:val="18"/>
          <w:lang w:val="zh-TW" w:eastAsia="zh-TW"/>
        </w:rPr>
        <w:t>由與本合約無關之第三人或其關係企業所開發，或以其他方式取得之任何電腦程式碼或非程式碼形式之書面資料</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以下稱「已存在著作」</w:t>
      </w:r>
      <w:r w:rsidRPr="00F31997">
        <w:rPr>
          <w:rFonts w:ascii="Tahoma" w:eastAsia="PMingLiU" w:hAnsi="Tahoma" w:cs="Tahoma"/>
          <w:color w:val="000000"/>
          <w:sz w:val="18"/>
          <w:lang w:val="zh-TW" w:eastAsia="zh-TW"/>
        </w:rPr>
        <w:t>)</w:t>
      </w:r>
      <w:r w:rsidRPr="00F31997">
        <w:rPr>
          <w:rFonts w:ascii="Tahoma" w:eastAsia="PMingLiU" w:hAnsi="Tahoma" w:cs="Tahoma" w:hint="eastAsia"/>
          <w:color w:val="000000"/>
          <w:sz w:val="18"/>
          <w:lang w:val="zh-TW" w:eastAsia="zh-TW"/>
        </w:rPr>
        <w:t>，其所有權利均為提供該已存在著作之一方單獨所有。在服務履行期間，每一方當事人將授與他方當事人</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必要時亦包含</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之承攬人</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暫時、非專屬之使用權，以使用、重製並修改為履行與服務相關之義務而單獨提供予他方當事人之任一已存在著作。</w:t>
      </w:r>
    </w:p>
    <w:p w:rsidR="003117FE" w:rsidRPr="00F31997" w:rsidRDefault="003117FE" w:rsidP="003117FE">
      <w:pPr>
        <w:pStyle w:val="normal1"/>
        <w:spacing w:after="120"/>
        <w:jc w:val="both"/>
        <w:rPr>
          <w:rFonts w:ascii="Tahoma" w:eastAsia="PMingLiU" w:hAnsi="Tahoma" w:cs="Tahoma"/>
          <w:lang w:eastAsia="zh-TW"/>
        </w:rPr>
      </w:pPr>
      <w:r w:rsidRPr="00F31997">
        <w:rPr>
          <w:rFonts w:ascii="Tahoma" w:eastAsia="PMingLiU" w:hAnsi="Tahoma" w:cs="Tahoma" w:hint="eastAsia"/>
          <w:color w:val="000000"/>
          <w:sz w:val="18"/>
          <w:szCs w:val="18"/>
          <w:lang w:val="zh-TW" w:eastAsia="zh-TW"/>
        </w:rPr>
        <w:t>除雙方當事人以書面形式明確約定外，一旦支付全部款項，</w:t>
      </w:r>
      <w:r w:rsidRPr="00F31997">
        <w:rPr>
          <w:rFonts w:ascii="Tahoma" w:eastAsia="PMingLiU" w:hAnsi="Tahoma" w:cs="Tahoma"/>
          <w:color w:val="000000"/>
          <w:sz w:val="18"/>
          <w:szCs w:val="18"/>
          <w:lang w:val="zh-TW" w:eastAsia="zh-TW"/>
        </w:rPr>
        <w:t xml:space="preserve">Microsoft </w:t>
      </w:r>
      <w:r w:rsidRPr="00F31997">
        <w:rPr>
          <w:rFonts w:ascii="Tahoma" w:eastAsia="PMingLiU" w:hAnsi="Tahoma" w:cs="Tahoma" w:hint="eastAsia"/>
          <w:color w:val="000000"/>
          <w:sz w:val="18"/>
          <w:szCs w:val="18"/>
          <w:lang w:val="zh-TW" w:eastAsia="zh-TW"/>
        </w:rPr>
        <w:t>即授與客戶非專屬、永久且已繳清權利金之使用權，使客戶僅得為內部業務運作之目的，僅以</w:t>
      </w:r>
      <w:r w:rsidRPr="00F31997">
        <w:rPr>
          <w:rFonts w:ascii="Tahoma" w:eastAsia="PMingLiU" w:hAnsi="Tahoma" w:cs="Tahoma"/>
          <w:color w:val="000000"/>
          <w:sz w:val="18"/>
          <w:szCs w:val="18"/>
          <w:lang w:val="zh-TW" w:eastAsia="zh-TW"/>
        </w:rPr>
        <w:t xml:space="preserve"> Microsoft </w:t>
      </w:r>
      <w:r w:rsidRPr="00F31997">
        <w:rPr>
          <w:rFonts w:ascii="Tahoma" w:eastAsia="PMingLiU" w:hAnsi="Tahoma" w:cs="Tahoma" w:hint="eastAsia"/>
          <w:color w:val="000000"/>
          <w:sz w:val="18"/>
          <w:szCs w:val="18"/>
          <w:lang w:val="zh-TW" w:eastAsia="zh-TW"/>
        </w:rPr>
        <w:t>做為服務交付項目之一部分而交付予客戶之形式，使用、重製和修改</w:t>
      </w:r>
      <w:r w:rsidRPr="00F31997">
        <w:rPr>
          <w:rFonts w:ascii="Tahoma" w:eastAsia="PMingLiU" w:hAnsi="Tahoma" w:cs="Tahoma"/>
          <w:color w:val="000000"/>
          <w:sz w:val="18"/>
          <w:szCs w:val="18"/>
          <w:lang w:val="zh-TW" w:eastAsia="zh-TW"/>
        </w:rPr>
        <w:t xml:space="preserve"> (</w:t>
      </w:r>
      <w:r w:rsidRPr="00F31997">
        <w:rPr>
          <w:rFonts w:ascii="Tahoma" w:eastAsia="PMingLiU" w:hAnsi="Tahoma" w:cs="Tahoma" w:hint="eastAsia"/>
          <w:color w:val="000000"/>
          <w:sz w:val="18"/>
          <w:szCs w:val="18"/>
          <w:lang w:val="zh-TW" w:eastAsia="zh-TW"/>
        </w:rPr>
        <w:t>如果適用的話</w:t>
      </w:r>
      <w:r w:rsidRPr="00F31997">
        <w:rPr>
          <w:rFonts w:ascii="Tahoma" w:eastAsia="PMingLiU" w:hAnsi="Tahoma" w:cs="Tahoma"/>
          <w:color w:val="000000"/>
          <w:sz w:val="18"/>
          <w:szCs w:val="18"/>
          <w:lang w:val="zh-TW" w:eastAsia="zh-TW"/>
        </w:rPr>
        <w:t xml:space="preserve">) </w:t>
      </w:r>
      <w:r w:rsidRPr="00F31997">
        <w:rPr>
          <w:rFonts w:ascii="Tahoma" w:eastAsia="PMingLiU" w:hAnsi="Tahoma" w:cs="Tahoma" w:hint="eastAsia"/>
          <w:color w:val="000000"/>
          <w:sz w:val="18"/>
          <w:szCs w:val="18"/>
          <w:lang w:val="zh-TW" w:eastAsia="zh-TW"/>
        </w:rPr>
        <w:t>該已存在著作。</w:t>
      </w:r>
      <w:r w:rsidRPr="00F31997">
        <w:rPr>
          <w:rFonts w:ascii="Tahoma" w:eastAsia="PMingLiU" w:hAnsi="Tahoma" w:cs="Tahoma" w:hint="eastAsia"/>
          <w:color w:val="000000"/>
          <w:sz w:val="18"/>
          <w:lang w:val="zh-TW" w:eastAsia="zh-TW"/>
        </w:rPr>
        <w:t>前開</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已存在著作之使用權，係以客戶遵守本合約條款為前提條件。</w:t>
      </w:r>
    </w:p>
    <w:p w:rsidR="003117FE" w:rsidRPr="00F31997" w:rsidRDefault="003117FE" w:rsidP="003117FE">
      <w:pPr>
        <w:pStyle w:val="normal1"/>
        <w:spacing w:after="120"/>
        <w:jc w:val="both"/>
        <w:rPr>
          <w:rFonts w:ascii="Tahoma" w:eastAsia="PMingLiU" w:hAnsi="Tahoma" w:cs="Tahoma"/>
          <w:lang w:eastAsia="zh-TW"/>
        </w:rPr>
      </w:pPr>
      <w:r w:rsidRPr="00F70A6D">
        <w:rPr>
          <w:rFonts w:ascii="Tahoma" w:eastAsia="PMingLiU" w:hAnsi="Tahoma" w:cs="Tahoma" w:hint="eastAsia"/>
          <w:b/>
          <w:bCs/>
          <w:color w:val="000000"/>
          <w:sz w:val="18"/>
          <w:lang w:val="zh-TW" w:eastAsia="zh-TW"/>
        </w:rPr>
        <w:t>開發物。</w:t>
      </w:r>
      <w:r w:rsidRPr="00F31997">
        <w:rPr>
          <w:rFonts w:ascii="Tahoma" w:eastAsia="PMingLiU" w:hAnsi="Tahoma" w:cs="Tahoma" w:hint="eastAsia"/>
          <w:color w:val="000000"/>
          <w:sz w:val="18"/>
          <w:lang w:val="zh-TW" w:eastAsia="zh-TW"/>
        </w:rPr>
        <w:t>一旦支付全部款項，</w:t>
      </w:r>
      <w:r w:rsidRPr="00F31997">
        <w:rPr>
          <w:rFonts w:ascii="Tahoma" w:eastAsia="PMingLiU" w:hAnsi="Tahoma" w:cs="Tahoma"/>
          <w:color w:val="000000"/>
          <w:sz w:val="18"/>
          <w:lang w:val="zh-TW" w:eastAsia="zh-TW"/>
        </w:rPr>
        <w:t xml:space="preserve">Microsoft </w:t>
      </w:r>
      <w:r w:rsidRPr="00F31997">
        <w:rPr>
          <w:rFonts w:ascii="Tahoma" w:eastAsia="PMingLiU" w:hAnsi="Tahoma" w:cs="Tahoma" w:hint="eastAsia"/>
          <w:color w:val="000000"/>
          <w:sz w:val="18"/>
          <w:lang w:val="zh-TW" w:eastAsia="zh-TW"/>
        </w:rPr>
        <w:t>即授與客戶由</w:t>
      </w:r>
      <w:r w:rsidRPr="00F31997">
        <w:rPr>
          <w:rFonts w:ascii="Tahoma" w:eastAsia="PMingLiU" w:hAnsi="Tahoma" w:cs="Tahoma"/>
          <w:color w:val="000000"/>
          <w:sz w:val="18"/>
          <w:lang w:val="zh-TW" w:eastAsia="zh-TW"/>
        </w:rPr>
        <w:t xml:space="preserve"> Microsoft </w:t>
      </w:r>
      <w:r w:rsidRPr="00F31997">
        <w:rPr>
          <w:rFonts w:ascii="Tahoma" w:eastAsia="PMingLiU" w:hAnsi="Tahoma" w:cs="Tahoma" w:hint="eastAsia"/>
          <w:color w:val="000000"/>
          <w:sz w:val="18"/>
          <w:lang w:val="zh-TW" w:eastAsia="zh-TW"/>
        </w:rPr>
        <w:t>開發或與客戶共同開發、並提供予客戶做為服務履行最後產物</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以下稱「開發物」</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之任何電腦程式碼或非程式碼形式之書面資料</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產品、修正程式或已存在著作除外</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3117FE" w:rsidRPr="00F31997" w:rsidRDefault="003117FE" w:rsidP="003117FE">
      <w:pPr>
        <w:pStyle w:val="normal1"/>
        <w:spacing w:after="120"/>
        <w:jc w:val="both"/>
        <w:rPr>
          <w:rFonts w:ascii="Tahoma" w:eastAsia="PMingLiU" w:hAnsi="Tahoma" w:cs="Tahoma"/>
          <w:lang w:eastAsia="zh-TW"/>
        </w:rPr>
      </w:pPr>
      <w:r w:rsidRPr="00F31997">
        <w:rPr>
          <w:rFonts w:ascii="Tahoma" w:eastAsia="PMingLiU" w:hAnsi="Tahoma" w:cs="Tahoma" w:hint="eastAsia"/>
          <w:b/>
          <w:color w:val="000000"/>
          <w:sz w:val="18"/>
          <w:lang w:val="zh-TW" w:eastAsia="zh-TW"/>
        </w:rPr>
        <w:t>開放原始碼使用權限制</w:t>
      </w:r>
      <w:r w:rsidRPr="00F31997">
        <w:rPr>
          <w:rFonts w:ascii="Tahoma" w:eastAsia="PMingLiU" w:hAnsi="Tahoma" w:cs="Tahoma" w:hint="eastAsia"/>
          <w:color w:val="000000"/>
          <w:sz w:val="18"/>
          <w:lang w:val="zh-TW" w:eastAsia="zh-TW"/>
        </w:rPr>
        <w:t>。由於某些第三人授權條款通常會要求電腦程式碼</w:t>
      </w:r>
      <w:r w:rsidRPr="00F31997">
        <w:rPr>
          <w:rFonts w:ascii="Tahoma" w:eastAsia="PMingLiU" w:hAnsi="Tahoma" w:cs="Tahoma"/>
          <w:color w:val="000000"/>
          <w:sz w:val="18"/>
          <w:lang w:val="zh-TW" w:eastAsia="zh-TW"/>
        </w:rPr>
        <w:t xml:space="preserve"> (i) </w:t>
      </w:r>
      <w:r w:rsidRPr="00F31997">
        <w:rPr>
          <w:rFonts w:ascii="Tahoma" w:eastAsia="PMingLiU" w:hAnsi="Tahoma" w:cs="Tahoma" w:hint="eastAsia"/>
          <w:color w:val="000000"/>
          <w:sz w:val="18"/>
          <w:lang w:val="zh-TW" w:eastAsia="zh-TW"/>
        </w:rPr>
        <w:t>以原始碼形式揭露予第三人；</w:t>
      </w:r>
      <w:r w:rsidRPr="00F31997">
        <w:rPr>
          <w:rFonts w:ascii="Tahoma" w:eastAsia="PMingLiU" w:hAnsi="Tahoma" w:cs="Tahoma"/>
          <w:color w:val="000000"/>
          <w:sz w:val="18"/>
          <w:lang w:val="zh-TW" w:eastAsia="zh-TW"/>
        </w:rPr>
        <w:t xml:space="preserve">(ii) </w:t>
      </w:r>
      <w:r w:rsidRPr="00F31997">
        <w:rPr>
          <w:rFonts w:ascii="Tahoma" w:eastAsia="PMingLiU" w:hAnsi="Tahoma" w:cs="Tahoma" w:hint="eastAsia"/>
          <w:color w:val="000000"/>
          <w:sz w:val="18"/>
          <w:lang w:val="zh-TW" w:eastAsia="zh-TW"/>
        </w:rPr>
        <w:t>為製作衍生著作之目的而授權予第三人；或</w:t>
      </w:r>
      <w:r w:rsidRPr="00F31997">
        <w:rPr>
          <w:rFonts w:ascii="Tahoma" w:eastAsia="PMingLiU" w:hAnsi="Tahoma" w:cs="Tahoma"/>
          <w:color w:val="000000"/>
          <w:sz w:val="18"/>
          <w:lang w:val="zh-TW" w:eastAsia="zh-TW"/>
        </w:rPr>
        <w:t xml:space="preserve"> (iii) </w:t>
      </w:r>
      <w:r w:rsidRPr="00F31997">
        <w:rPr>
          <w:rFonts w:ascii="Tahoma" w:eastAsia="PMingLiU" w:hAnsi="Tahoma" w:cs="Tahoma" w:hint="eastAsia"/>
          <w:color w:val="000000"/>
          <w:sz w:val="18"/>
          <w:lang w:val="zh-TW" w:eastAsia="zh-TW"/>
        </w:rPr>
        <w:t>免費轉散布予第三人</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以下合稱「開放原始碼授權條款」</w:t>
      </w:r>
      <w:r w:rsidRPr="00F31997">
        <w:rPr>
          <w:rFonts w:ascii="Tahoma" w:eastAsia="PMingLiU" w:hAnsi="Tahoma" w:cs="Tahoma"/>
          <w:color w:val="000000"/>
          <w:sz w:val="18"/>
          <w:lang w:val="zh-TW" w:eastAsia="zh-TW"/>
        </w:rPr>
        <w:t>)</w:t>
      </w:r>
      <w:r w:rsidRPr="00F31997">
        <w:rPr>
          <w:rFonts w:ascii="Tahoma" w:eastAsia="PMingLiU" w:hAnsi="Tahoma" w:cs="Tahoma" w:hint="eastAsia"/>
          <w:color w:val="000000"/>
          <w:sz w:val="18"/>
          <w:lang w:val="zh-TW" w:eastAsia="zh-TW"/>
        </w:rPr>
        <w:t>，每一方當事人針對任何電腦程式碼</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或任何與其相關之智慧財產權</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所授與之權利，並不包含以使他方當事人之電腦程式碼受到開放原始碼授權條款約束之方式，將該電腦程式碼與任何其他電腦程式碼合併、修改、結合及</w:t>
      </w:r>
      <w:r w:rsidRPr="00F31997">
        <w:rPr>
          <w:rFonts w:ascii="Tahoma" w:eastAsia="PMingLiU" w:hAnsi="Tahoma" w:cs="Tahoma"/>
          <w:color w:val="000000"/>
          <w:sz w:val="18"/>
          <w:lang w:val="zh-TW" w:eastAsia="zh-TW"/>
        </w:rPr>
        <w:t>/</w:t>
      </w:r>
      <w:r w:rsidRPr="00F31997">
        <w:rPr>
          <w:rFonts w:ascii="Tahoma" w:eastAsia="PMingLiU" w:hAnsi="Tahoma" w:cs="Tahoma" w:hint="eastAsia"/>
          <w:color w:val="000000"/>
          <w:sz w:val="18"/>
          <w:lang w:val="zh-TW" w:eastAsia="zh-TW"/>
        </w:rPr>
        <w:t>或散布之使用權、權利、能力或權限。此外，每一方當事人均保證不會將受到開放原始碼授權條款約束之電腦程式碼，提供或交付予他方當事人。</w:t>
      </w:r>
    </w:p>
    <w:p w:rsidR="003117FE" w:rsidRPr="00F31997" w:rsidRDefault="003117FE" w:rsidP="003117FE">
      <w:pPr>
        <w:pStyle w:val="normal1"/>
        <w:spacing w:after="120"/>
        <w:jc w:val="both"/>
        <w:rPr>
          <w:rFonts w:ascii="Tahoma" w:eastAsia="PMingLiU" w:hAnsi="Tahoma" w:cs="Tahoma"/>
          <w:lang w:eastAsia="zh-TW"/>
        </w:rPr>
      </w:pPr>
      <w:r w:rsidRPr="00F31997">
        <w:rPr>
          <w:rFonts w:ascii="Tahoma" w:eastAsia="PMingLiU" w:hAnsi="Tahoma" w:cs="Tahoma" w:hint="eastAsia"/>
          <w:b/>
          <w:color w:val="000000"/>
          <w:sz w:val="18"/>
          <w:lang w:val="zh-TW" w:eastAsia="zh-TW"/>
        </w:rPr>
        <w:t>關係企業之權利。</w:t>
      </w:r>
      <w:r w:rsidRPr="00F31997">
        <w:rPr>
          <w:rFonts w:ascii="Tahoma" w:eastAsia="PMingLiU" w:hAnsi="Tahoma" w:cs="Tahoma" w:hint="eastAsia"/>
          <w:color w:val="000000"/>
          <w:sz w:val="18"/>
          <w:lang w:val="zh-TW" w:eastAsia="zh-TW"/>
        </w:rPr>
        <w:t>客戶得將本款中與服務交付項目相關之權利，轉授權予其關係企業，惟客戶之關係企業不得轉授與此等權利，且客戶關係企業對服務交付項目之使用必須遵守本合約之授權條款。</w:t>
      </w:r>
    </w:p>
    <w:p w:rsidR="003117FE" w:rsidRPr="00F31997" w:rsidRDefault="003117FE" w:rsidP="003117FE">
      <w:pPr>
        <w:rPr>
          <w:rFonts w:eastAsia="PMingLiU" w:cs="Tahoma"/>
          <w:lang w:eastAsia="zh-TW"/>
        </w:rPr>
      </w:pPr>
      <w:r w:rsidRPr="00F31997">
        <w:rPr>
          <w:rFonts w:eastAsia="PMingLiU" w:cs="Tahoma" w:hint="eastAsia"/>
          <w:b/>
          <w:color w:val="000000"/>
          <w:lang w:val="zh-TW" w:eastAsia="zh-TW"/>
        </w:rPr>
        <w:t>權利之保留。</w:t>
      </w:r>
      <w:r w:rsidRPr="00F31997">
        <w:rPr>
          <w:rFonts w:eastAsia="PMingLiU" w:cs="Tahoma" w:hint="eastAsia"/>
          <w:color w:val="000000"/>
          <w:lang w:val="zh-TW" w:eastAsia="zh-TW"/>
        </w:rPr>
        <w:t>所有未明示授與之權利均保留。</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r w:rsidRPr="00F31997">
        <w:rPr>
          <w:rFonts w:eastAsia="PMingLiU" w:cs="Tahoma" w:hint="eastAsia"/>
          <w:b/>
          <w:lang w:val="zh-TW" w:eastAsia="zh-TW"/>
        </w:rPr>
        <w:t>瑕疵擔保、免責聲明及賠償責任限制</w:t>
      </w:r>
      <w:r w:rsidRPr="00F31997">
        <w:rPr>
          <w:rFonts w:eastAsia="PMingLiU" w:cs="Tahoma" w:hint="eastAsia"/>
          <w:color w:val="000000"/>
          <w:lang w:val="zh-TW" w:eastAsia="zh-TW"/>
        </w:rPr>
        <w:t>。</w:t>
      </w:r>
    </w:p>
    <w:p w:rsidR="003117FE" w:rsidRPr="00F31997" w:rsidRDefault="003117FE" w:rsidP="003117FE">
      <w:pPr>
        <w:rPr>
          <w:rFonts w:eastAsia="PMingLiU" w:cs="Tahoma"/>
          <w:lang w:eastAsia="zh-TW"/>
        </w:rPr>
      </w:pPr>
    </w:p>
    <w:p w:rsidR="003117FE" w:rsidRPr="00F31997" w:rsidRDefault="003117FE" w:rsidP="003117FE">
      <w:pPr>
        <w:ind w:left="360"/>
        <w:rPr>
          <w:rFonts w:eastAsia="PMingLiU" w:cs="Tahoma"/>
          <w:lang w:eastAsia="zh-TW"/>
        </w:rPr>
      </w:pPr>
      <w:r w:rsidRPr="00F31997">
        <w:rPr>
          <w:rFonts w:eastAsia="PMingLiU" w:cs="Tahoma" w:hint="eastAsia"/>
          <w:b/>
          <w:color w:val="000000"/>
          <w:lang w:val="zh-TW" w:eastAsia="zh-TW"/>
        </w:rPr>
        <w:t>服務之瑕疵擔保</w:t>
      </w:r>
      <w:r w:rsidRPr="00F70A6D">
        <w:rPr>
          <w:rFonts w:eastAsia="PMingLiU" w:cs="Tahoma" w:hint="eastAsia"/>
          <w:b/>
          <w:bCs/>
          <w:color w:val="000000"/>
          <w:lang w:val="zh-TW" w:eastAsia="zh-TW"/>
        </w:rPr>
        <w:t>。</w:t>
      </w:r>
      <w:r w:rsidRPr="00F31997">
        <w:rPr>
          <w:rFonts w:eastAsia="PMingLiU" w:cs="Tahoma"/>
          <w:color w:val="000000"/>
          <w:lang w:val="zh-TW" w:eastAsia="zh-TW"/>
        </w:rPr>
        <w:t xml:space="preserve">Microsoft </w:t>
      </w:r>
      <w:r w:rsidRPr="00F31997">
        <w:rPr>
          <w:rFonts w:eastAsia="PMingLiU" w:cs="Tahoma" w:hint="eastAsia"/>
          <w:color w:val="000000"/>
          <w:lang w:val="zh-TW" w:eastAsia="zh-TW"/>
        </w:rPr>
        <w:t>保證，所有服務都將基於專業之努力及技術履行之。</w:t>
      </w:r>
    </w:p>
    <w:p w:rsidR="003117FE" w:rsidRPr="00F31997" w:rsidRDefault="003117FE" w:rsidP="003117FE">
      <w:pPr>
        <w:ind w:left="360"/>
        <w:rPr>
          <w:rFonts w:eastAsia="PMingLiU" w:cs="Tahoma"/>
          <w:lang w:eastAsia="zh-TW"/>
        </w:rPr>
      </w:pPr>
    </w:p>
    <w:p w:rsidR="003117FE" w:rsidRPr="00F31997" w:rsidRDefault="003117FE" w:rsidP="003117FE">
      <w:pPr>
        <w:ind w:left="360"/>
        <w:rPr>
          <w:rFonts w:eastAsia="PMingLiU" w:cs="Tahoma"/>
          <w:lang w:eastAsia="zh-TW"/>
        </w:rPr>
      </w:pPr>
      <w:r w:rsidRPr="00F31997">
        <w:rPr>
          <w:rFonts w:eastAsia="PMingLiU" w:cs="Tahoma" w:hint="eastAsia"/>
          <w:b/>
          <w:lang w:val="zh-TW" w:eastAsia="zh-TW"/>
        </w:rPr>
        <w:t>不提供其他瑕疵擔保。</w:t>
      </w:r>
      <w:r w:rsidRPr="00F31997">
        <w:rPr>
          <w:rFonts w:eastAsia="PMingLiU" w:cs="Tahoma" w:hint="eastAsia"/>
          <w:lang w:val="zh-TW" w:eastAsia="zh-TW"/>
        </w:rPr>
        <w:t>在相關法律許可的範圍之內，</w:t>
      </w:r>
      <w:r w:rsidRPr="00F31997">
        <w:rPr>
          <w:rFonts w:eastAsia="PMingLiU" w:cs="Tahoma"/>
          <w:lang w:val="zh-TW" w:eastAsia="zh-TW"/>
        </w:rPr>
        <w:t xml:space="preserve">MICROSOFT </w:t>
      </w:r>
      <w:r w:rsidRPr="00F31997">
        <w:rPr>
          <w:rFonts w:eastAsia="PMingLiU" w:cs="Tahoma" w:hint="eastAsia"/>
          <w:lang w:val="zh-TW" w:eastAsia="zh-TW"/>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F31997">
        <w:rPr>
          <w:rFonts w:eastAsia="PMingLiU" w:cs="Tahoma"/>
          <w:lang w:val="zh-TW" w:eastAsia="zh-TW"/>
        </w:rPr>
        <w:t xml:space="preserve"> MICROSOFT </w:t>
      </w:r>
      <w:r w:rsidRPr="00F31997">
        <w:rPr>
          <w:rFonts w:eastAsia="PMingLiU" w:cs="Tahoma" w:hint="eastAsia"/>
          <w:lang w:val="zh-TW" w:eastAsia="zh-TW"/>
        </w:rPr>
        <w:t>及其關係企業、供應商與承攬人在履行服務時所提供之任何意見、建議、修正程式、服務交付項目以及相關資料等。</w:t>
      </w:r>
    </w:p>
    <w:p w:rsidR="003117FE" w:rsidRPr="00F31997" w:rsidRDefault="003117FE" w:rsidP="003117FE">
      <w:pPr>
        <w:ind w:left="360"/>
        <w:rPr>
          <w:rFonts w:eastAsia="PMingLiU" w:cs="Tahoma"/>
          <w:lang w:eastAsia="zh-TW"/>
        </w:rPr>
      </w:pPr>
    </w:p>
    <w:p w:rsidR="003117FE" w:rsidRPr="00F31997" w:rsidRDefault="003117FE" w:rsidP="003117FE">
      <w:pPr>
        <w:ind w:left="360"/>
        <w:rPr>
          <w:rFonts w:eastAsia="PMingLiU" w:cs="Tahoma"/>
          <w:lang w:eastAsia="zh-TW"/>
        </w:rPr>
      </w:pPr>
      <w:r w:rsidRPr="00F31997">
        <w:rPr>
          <w:rFonts w:eastAsia="PMingLiU" w:cs="Tahoma" w:hint="eastAsia"/>
          <w:b/>
          <w:lang w:val="zh-TW" w:eastAsia="zh-TW"/>
        </w:rPr>
        <w:t>賠償責任限制</w:t>
      </w:r>
      <w:r w:rsidRPr="00F70A6D">
        <w:rPr>
          <w:rFonts w:eastAsia="PMingLiU" w:cs="Tahoma" w:hint="eastAsia"/>
          <w:b/>
          <w:bCs/>
          <w:lang w:val="zh-TW" w:eastAsia="zh-TW"/>
        </w:rPr>
        <w:t>。</w:t>
      </w:r>
      <w:r w:rsidRPr="00F31997">
        <w:rPr>
          <w:rFonts w:eastAsia="PMingLiU" w:cs="Tahoma" w:hint="eastAsia"/>
          <w:lang w:val="zh-TW" w:eastAsia="zh-TW"/>
        </w:rPr>
        <w:t>在相關法律許可的最大範圍之內，</w:t>
      </w:r>
      <w:r w:rsidRPr="00F31997">
        <w:rPr>
          <w:rFonts w:eastAsia="PMingLiU" w:cs="Tahoma"/>
          <w:lang w:val="zh-TW" w:eastAsia="zh-TW"/>
        </w:rPr>
        <w:t xml:space="preserve">Microsoft </w:t>
      </w:r>
      <w:r w:rsidRPr="00F31997">
        <w:rPr>
          <w:rFonts w:eastAsia="PMingLiU" w:cs="Tahoma" w:hint="eastAsia"/>
          <w:lang w:val="zh-TW" w:eastAsia="zh-TW"/>
        </w:rPr>
        <w:t>就直接損害所應負之賠償責任，以客戶在索賠之前</w:t>
      </w:r>
      <w:r w:rsidRPr="00F31997">
        <w:rPr>
          <w:rFonts w:eastAsia="PMingLiU" w:cs="Tahoma"/>
          <w:lang w:val="zh-TW" w:eastAsia="zh-TW"/>
        </w:rPr>
        <w:t xml:space="preserve"> 12 </w:t>
      </w:r>
      <w:r w:rsidRPr="00F31997">
        <w:rPr>
          <w:rFonts w:eastAsia="PMingLiU" w:cs="Tahoma" w:hint="eastAsia"/>
          <w:lang w:val="zh-TW" w:eastAsia="zh-TW"/>
        </w:rPr>
        <w:t>個月內就導致索賠之服務所支付的金額為上限。</w:t>
      </w:r>
    </w:p>
    <w:p w:rsidR="003117FE" w:rsidRPr="00F31997" w:rsidRDefault="003117FE" w:rsidP="003117FE">
      <w:pPr>
        <w:ind w:left="360"/>
        <w:rPr>
          <w:rFonts w:eastAsia="PMingLiU" w:cs="Tahoma"/>
          <w:lang w:eastAsia="zh-TW"/>
        </w:rPr>
      </w:pPr>
    </w:p>
    <w:p w:rsidR="003117FE" w:rsidRPr="00F31997" w:rsidRDefault="003117FE" w:rsidP="003117FE">
      <w:pPr>
        <w:ind w:left="360"/>
        <w:rPr>
          <w:rFonts w:eastAsia="PMingLiU" w:cs="Tahoma"/>
          <w:lang w:eastAsia="zh-TW"/>
        </w:rPr>
      </w:pPr>
      <w:r w:rsidRPr="00F31997">
        <w:rPr>
          <w:rFonts w:eastAsia="PMingLiU" w:cs="Tahoma" w:hint="eastAsia"/>
          <w:b/>
          <w:lang w:val="zh-TW" w:eastAsia="zh-TW"/>
        </w:rPr>
        <w:t>無特定損害賠償責任</w:t>
      </w:r>
      <w:r w:rsidRPr="00F70A6D">
        <w:rPr>
          <w:rFonts w:eastAsia="PMingLiU" w:cs="Tahoma" w:hint="eastAsia"/>
          <w:b/>
          <w:bCs/>
          <w:lang w:val="zh-TW" w:eastAsia="zh-TW"/>
        </w:rPr>
        <w:t>。</w:t>
      </w:r>
      <w:r w:rsidRPr="00F31997">
        <w:rPr>
          <w:rFonts w:eastAsia="PMingLiU" w:cs="Tahoma" w:hint="eastAsia"/>
          <w:lang w:val="zh-TW" w:eastAsia="zh-TW"/>
        </w:rPr>
        <w:t>在相關法律許可的最大範圍之內，任一方當事人及其關係企業、供應商或承攬人均無須就因本合約相關所引起之任何間接損害</w:t>
      </w:r>
      <w:r w:rsidRPr="00F31997">
        <w:rPr>
          <w:rFonts w:eastAsia="PMingLiU" w:cs="Tahoma"/>
          <w:lang w:val="zh-TW" w:eastAsia="zh-TW"/>
        </w:rPr>
        <w:t xml:space="preserve"> (</w:t>
      </w:r>
      <w:r w:rsidRPr="00F31997">
        <w:rPr>
          <w:rFonts w:eastAsia="PMingLiU" w:cs="Tahoma" w:hint="eastAsia"/>
          <w:lang w:val="zh-TW" w:eastAsia="zh-TW"/>
        </w:rPr>
        <w:t>包括但不限於衍生性損害、特殊性損害或隨附性損害，或是因利潤或收入損失、營業中斷或商業資訊遺失所導致的損害</w:t>
      </w:r>
      <w:r w:rsidRPr="00F31997">
        <w:rPr>
          <w:rFonts w:eastAsia="PMingLiU" w:cs="Tahoma"/>
          <w:lang w:val="zh-TW" w:eastAsia="zh-TW"/>
        </w:rPr>
        <w:t xml:space="preserve">) </w:t>
      </w:r>
      <w:r w:rsidRPr="00F31997">
        <w:rPr>
          <w:rFonts w:eastAsia="PMingLiU" w:cs="Tahoma" w:hint="eastAsia"/>
          <w:lang w:val="zh-TW" w:eastAsia="zh-TW"/>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3117FE" w:rsidRPr="00F31997" w:rsidRDefault="003117FE" w:rsidP="003117FE">
      <w:pPr>
        <w:ind w:left="360" w:hanging="360"/>
        <w:jc w:val="both"/>
        <w:rPr>
          <w:rFonts w:eastAsia="PMingLiU" w:cs="Tahoma"/>
          <w:lang w:eastAsia="zh-TW"/>
        </w:rPr>
      </w:pPr>
    </w:p>
    <w:p w:rsidR="003117FE" w:rsidRPr="00F31997" w:rsidRDefault="003117FE" w:rsidP="003117FE">
      <w:pPr>
        <w:ind w:left="360"/>
        <w:rPr>
          <w:rFonts w:eastAsia="PMingLiU" w:cs="Tahoma"/>
          <w:lang w:eastAsia="zh-TW"/>
        </w:rPr>
      </w:pPr>
      <w:r w:rsidRPr="00F31997">
        <w:rPr>
          <w:rFonts w:eastAsia="PMingLiU" w:cs="Tahoma" w:hint="eastAsia"/>
          <w:b/>
          <w:lang w:val="zh-TW" w:eastAsia="zh-TW"/>
        </w:rPr>
        <w:t>適用</w:t>
      </w:r>
      <w:r w:rsidRPr="00F70A6D">
        <w:rPr>
          <w:rFonts w:eastAsia="PMingLiU" w:cs="Tahoma" w:hint="eastAsia"/>
          <w:b/>
          <w:bCs/>
          <w:lang w:val="zh-TW" w:eastAsia="zh-TW"/>
        </w:rPr>
        <w:t>。</w:t>
      </w:r>
      <w:r w:rsidRPr="00F31997">
        <w:rPr>
          <w:rFonts w:eastAsia="PMingLiU" w:cs="Tahoma" w:hint="eastAsia"/>
          <w:lang w:val="zh-TW" w:eastAsia="zh-TW"/>
        </w:rPr>
        <w:t>除本文中另有明確規定者外，無論賠償責任是因違反合約、侵權行為</w:t>
      </w:r>
      <w:r w:rsidRPr="00F31997">
        <w:rPr>
          <w:rFonts w:eastAsia="PMingLiU" w:cs="Tahoma"/>
          <w:lang w:val="zh-TW" w:eastAsia="zh-TW"/>
        </w:rPr>
        <w:t xml:space="preserve"> (</w:t>
      </w:r>
      <w:r w:rsidRPr="00F31997">
        <w:rPr>
          <w:rFonts w:eastAsia="PMingLiU" w:cs="Tahoma" w:hint="eastAsia"/>
          <w:lang w:val="zh-TW" w:eastAsia="zh-TW"/>
        </w:rPr>
        <w:t>包括過失</w:t>
      </w:r>
      <w:r w:rsidRPr="00F31997">
        <w:rPr>
          <w:rFonts w:eastAsia="PMingLiU" w:cs="Tahoma"/>
          <w:lang w:val="zh-TW" w:eastAsia="zh-TW"/>
        </w:rPr>
        <w:t>)</w:t>
      </w:r>
      <w:r w:rsidRPr="00F31997">
        <w:rPr>
          <w:rFonts w:eastAsia="PMingLiU" w:cs="Tahoma" w:hint="eastAsia"/>
          <w:lang w:val="zh-TW" w:eastAsia="zh-TW"/>
        </w:rPr>
        <w:t>、無過失責任、違反瑕疵擔保或任何其他法律理論，均適用本合約中有關損害賠償責任之限制和排除規定。</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p>
    <w:p w:rsidR="003117FE" w:rsidRPr="00F31997" w:rsidRDefault="003117FE" w:rsidP="003117FE">
      <w:pPr>
        <w:tabs>
          <w:tab w:val="left" w:pos="2936"/>
        </w:tabs>
        <w:rPr>
          <w:rFonts w:eastAsia="PMingLiU" w:cs="Tahoma"/>
          <w:lang w:eastAsia="zh-TW"/>
        </w:rPr>
      </w:pPr>
    </w:p>
    <w:p w:rsidR="003117FE" w:rsidRPr="000656B3" w:rsidRDefault="003117FE" w:rsidP="000656B3">
      <w:pPr>
        <w:pStyle w:val="Heading1"/>
        <w:spacing w:before="0" w:after="0"/>
        <w:rPr>
          <w:lang w:eastAsia="zh-TW"/>
        </w:rPr>
      </w:pPr>
      <w:r w:rsidRPr="000656B3">
        <w:rPr>
          <w:lang w:eastAsia="zh-TW"/>
        </w:rPr>
        <w:br w:type="page"/>
      </w:r>
      <w:bookmarkStart w:id="1080" w:name="_Toc325609234"/>
      <w:bookmarkStart w:id="1081" w:name="_Toc327950105"/>
      <w:bookmarkEnd w:id="1080"/>
      <w:r w:rsidRPr="000656B3">
        <w:rPr>
          <w:lang w:eastAsia="zh-TW"/>
        </w:rPr>
        <w:t>第</w:t>
      </w:r>
      <w:r w:rsidRPr="000656B3">
        <w:rPr>
          <w:lang w:eastAsia="zh-TW"/>
        </w:rPr>
        <w:t xml:space="preserve"> 9 </w:t>
      </w:r>
      <w:r w:rsidRPr="000656B3">
        <w:rPr>
          <w:lang w:eastAsia="zh-TW"/>
        </w:rPr>
        <w:t>節</w:t>
      </w:r>
      <w:r w:rsidRPr="000656B3">
        <w:rPr>
          <w:lang w:eastAsia="zh-TW"/>
        </w:rPr>
        <w:t xml:space="preserve"> – </w:t>
      </w:r>
      <w:r w:rsidRPr="000656B3">
        <w:rPr>
          <w:lang w:eastAsia="zh-TW"/>
        </w:rPr>
        <w:t>其他條款</w:t>
      </w:r>
      <w:bookmarkEnd w:id="1081"/>
    </w:p>
    <w:p w:rsidR="003117FE" w:rsidRPr="00F31997" w:rsidRDefault="003117FE" w:rsidP="00B86C0B">
      <w:pPr>
        <w:pStyle w:val="Heading1"/>
        <w:rPr>
          <w:lang w:eastAsia="zh-TW"/>
        </w:rPr>
      </w:pPr>
      <w:r w:rsidRPr="00F31997">
        <w:rPr>
          <w:lang w:eastAsia="zh-TW"/>
        </w:rPr>
        <w:t xml:space="preserve"> </w:t>
      </w:r>
    </w:p>
    <w:p w:rsidR="003117FE" w:rsidRPr="000D2A4E" w:rsidRDefault="003117FE" w:rsidP="003117FE">
      <w:pPr>
        <w:pStyle w:val="Heading3"/>
        <w:ind w:left="800" w:right="720" w:hanging="800"/>
        <w:rPr>
          <w:rFonts w:ascii="Tahoma" w:eastAsia="PMingLiU" w:hAnsi="Tahoma" w:cs="Tahoma"/>
          <w:sz w:val="22"/>
          <w:szCs w:val="22"/>
          <w:lang w:eastAsia="zh-TW"/>
        </w:rPr>
      </w:pPr>
      <w:bookmarkStart w:id="1082" w:name="_Toc323159781"/>
      <w:bookmarkStart w:id="1083" w:name="_Toc325609235"/>
      <w:bookmarkStart w:id="1084" w:name="_Toc327950106"/>
      <w:bookmarkEnd w:id="1082"/>
      <w:bookmarkEnd w:id="1083"/>
      <w:r w:rsidRPr="000D2A4E">
        <w:rPr>
          <w:rFonts w:ascii="Tahoma" w:eastAsia="PMingLiU" w:hAnsi="Tahoma" w:cs="Tahoma" w:hint="eastAsia"/>
          <w:color w:val="000000"/>
          <w:sz w:val="22"/>
          <w:szCs w:val="22"/>
          <w:lang w:val="zh-TW" w:eastAsia="zh-TW"/>
        </w:rPr>
        <w:t>用戶端存取使用權</w:t>
      </w:r>
      <w:r w:rsidRPr="000D2A4E">
        <w:rPr>
          <w:rFonts w:ascii="Tahoma" w:eastAsia="PMingLiU" w:hAnsi="Tahoma" w:cs="Tahoma"/>
          <w:color w:val="000000"/>
          <w:sz w:val="22"/>
          <w:szCs w:val="22"/>
          <w:lang w:val="zh-TW" w:eastAsia="zh-TW"/>
        </w:rPr>
        <w:t xml:space="preserve"> (CAL) </w:t>
      </w:r>
      <w:r w:rsidRPr="000D2A4E">
        <w:rPr>
          <w:rFonts w:ascii="Tahoma" w:eastAsia="PMingLiU" w:hAnsi="Tahoma" w:cs="Tahoma" w:hint="eastAsia"/>
          <w:color w:val="000000"/>
          <w:sz w:val="22"/>
          <w:szCs w:val="22"/>
          <w:lang w:val="zh-TW" w:eastAsia="zh-TW"/>
        </w:rPr>
        <w:t>及用戶端管理使用權</w:t>
      </w:r>
      <w:r w:rsidRPr="000D2A4E">
        <w:rPr>
          <w:rFonts w:ascii="Tahoma" w:eastAsia="PMingLiU" w:hAnsi="Tahoma" w:cs="Tahoma"/>
          <w:color w:val="000000"/>
          <w:sz w:val="22"/>
          <w:szCs w:val="22"/>
          <w:lang w:val="zh-TW" w:eastAsia="zh-TW"/>
        </w:rPr>
        <w:t xml:space="preserve"> (ML)</w:t>
      </w:r>
      <w:bookmarkEnd w:id="1084"/>
    </w:p>
    <w:p w:rsidR="003117FE" w:rsidRPr="00F31997" w:rsidRDefault="003117FE" w:rsidP="003117FE">
      <w:pPr>
        <w:pStyle w:val="AppendixFlushBulletedList"/>
        <w:tabs>
          <w:tab w:val="clear" w:pos="360"/>
        </w:tabs>
        <w:ind w:left="720" w:right="720" w:firstLine="0"/>
        <w:rPr>
          <w:rFonts w:ascii="Tahoma" w:eastAsia="PMingLiU" w:hAnsi="Tahoma" w:cs="Tahoma"/>
          <w:lang w:eastAsia="zh-TW"/>
        </w:rPr>
      </w:pPr>
    </w:p>
    <w:p w:rsidR="003117FE" w:rsidRPr="00F31997" w:rsidRDefault="003117FE" w:rsidP="0068012B">
      <w:pPr>
        <w:pStyle w:val="AppendixFlushBulletedList"/>
        <w:numPr>
          <w:ilvl w:val="0"/>
          <w:numId w:val="28"/>
        </w:numPr>
        <w:ind w:right="720"/>
        <w:rPr>
          <w:rFonts w:ascii="Tahoma" w:eastAsia="PMingLiU" w:hAnsi="Tahoma" w:cs="Tahoma"/>
          <w:lang w:eastAsia="zh-TW"/>
        </w:rPr>
      </w:pPr>
      <w:r w:rsidRPr="00F31997">
        <w:rPr>
          <w:rFonts w:ascii="Tahoma" w:eastAsia="PMingLiU" w:hAnsi="Tahoma" w:cs="Tahoma" w:hint="eastAsia"/>
          <w:b/>
          <w:color w:val="000000"/>
          <w:sz w:val="18"/>
          <w:lang w:val="zh-TW" w:eastAsia="zh-TW"/>
        </w:rPr>
        <w:t>在使用者及裝置</w:t>
      </w:r>
      <w:r w:rsidRPr="00F31997">
        <w:rPr>
          <w:rFonts w:ascii="Tahoma" w:eastAsia="PMingLiU" w:hAnsi="Tahoma" w:cs="Tahoma"/>
          <w:b/>
          <w:color w:val="000000"/>
          <w:sz w:val="18"/>
          <w:lang w:val="zh-TW" w:eastAsia="zh-TW"/>
        </w:rPr>
        <w:t xml:space="preserve"> CAL </w:t>
      </w:r>
      <w:r w:rsidRPr="00F31997">
        <w:rPr>
          <w:rFonts w:ascii="Tahoma" w:eastAsia="PMingLiU" w:hAnsi="Tahoma" w:cs="Tahoma" w:hint="eastAsia"/>
          <w:b/>
          <w:color w:val="000000"/>
          <w:sz w:val="18"/>
          <w:lang w:val="zh-TW" w:eastAsia="zh-TW"/>
        </w:rPr>
        <w:t>間轉換</w:t>
      </w:r>
    </w:p>
    <w:p w:rsidR="003117FE" w:rsidRPr="000D2A4E" w:rsidRDefault="003117FE" w:rsidP="000D2A4E">
      <w:pPr>
        <w:pStyle w:val="AppendixBodyText"/>
        <w:numPr>
          <w:ilvl w:val="1"/>
          <w:numId w:val="28"/>
        </w:numPr>
        <w:ind w:right="720"/>
        <w:rPr>
          <w:rFonts w:ascii="Tahoma" w:eastAsia="PMingLiU" w:hAnsi="Tahoma" w:cs="Tahoma"/>
          <w:spacing w:val="-6"/>
          <w:lang w:eastAsia="zh-TW"/>
        </w:rPr>
      </w:pPr>
      <w:r w:rsidRPr="000D2A4E">
        <w:rPr>
          <w:rFonts w:ascii="Tahoma" w:eastAsia="PMingLiU" w:hAnsi="Tahoma" w:cs="Tahoma" w:hint="eastAsia"/>
          <w:color w:val="000000"/>
          <w:spacing w:val="-6"/>
          <w:sz w:val="18"/>
          <w:lang w:val="zh-TW" w:eastAsia="zh-TW"/>
        </w:rPr>
        <w:t>具備最新之</w:t>
      </w:r>
      <w:r w:rsidRPr="000D2A4E">
        <w:rPr>
          <w:rFonts w:ascii="Tahoma" w:eastAsia="PMingLiU" w:hAnsi="Tahoma" w:cs="Tahoma"/>
          <w:color w:val="000000"/>
          <w:spacing w:val="-6"/>
          <w:sz w:val="18"/>
          <w:lang w:val="zh-TW" w:eastAsia="zh-TW"/>
        </w:rPr>
        <w:t xml:space="preserve"> CAL </w:t>
      </w:r>
      <w:r w:rsidRPr="000D2A4E">
        <w:rPr>
          <w:rFonts w:ascii="Tahoma" w:eastAsia="PMingLiU" w:hAnsi="Tahoma" w:cs="Tahoma" w:hint="eastAsia"/>
          <w:color w:val="000000"/>
          <w:spacing w:val="-6"/>
          <w:sz w:val="18"/>
          <w:lang w:val="zh-TW" w:eastAsia="zh-TW"/>
        </w:rPr>
        <w:t>的軟體保證之客戶於續約其軟體保證範圍後，即可在使用者及裝置間切換。此項轉換不會變更</w:t>
      </w:r>
      <w:r w:rsidRPr="000D2A4E">
        <w:rPr>
          <w:rFonts w:ascii="Tahoma" w:eastAsia="PMingLiU" w:hAnsi="Tahoma" w:cs="Tahoma"/>
          <w:color w:val="000000"/>
          <w:spacing w:val="-6"/>
          <w:sz w:val="18"/>
          <w:lang w:val="zh-TW" w:eastAsia="zh-TW"/>
        </w:rPr>
        <w:t xml:space="preserve"> CAL </w:t>
      </w:r>
      <w:r w:rsidRPr="000D2A4E">
        <w:rPr>
          <w:rFonts w:ascii="Tahoma" w:eastAsia="PMingLiU" w:hAnsi="Tahoma" w:cs="Tahoma" w:hint="eastAsia"/>
          <w:color w:val="000000"/>
          <w:spacing w:val="-6"/>
          <w:sz w:val="18"/>
          <w:lang w:val="zh-TW" w:eastAsia="zh-TW"/>
        </w:rPr>
        <w:t>版本</w:t>
      </w:r>
      <w:r w:rsidRPr="000D2A4E">
        <w:rPr>
          <w:rFonts w:ascii="Tahoma" w:eastAsia="PMingLiU" w:hAnsi="Tahoma" w:cs="Tahoma"/>
          <w:color w:val="000000"/>
          <w:spacing w:val="-6"/>
          <w:sz w:val="18"/>
          <w:lang w:val="zh-TW" w:eastAsia="zh-TW"/>
        </w:rPr>
        <w:t xml:space="preserve"> (</w:t>
      </w:r>
      <w:r w:rsidRPr="000D2A4E">
        <w:rPr>
          <w:rFonts w:ascii="Tahoma" w:eastAsia="PMingLiU" w:hAnsi="Tahoma" w:cs="Tahoma" w:hint="eastAsia"/>
          <w:color w:val="000000"/>
          <w:spacing w:val="-6"/>
          <w:sz w:val="18"/>
          <w:lang w:val="zh-TW" w:eastAsia="zh-TW"/>
        </w:rPr>
        <w:t>亦即</w:t>
      </w:r>
      <w:r w:rsidRPr="000D2A4E">
        <w:rPr>
          <w:rFonts w:ascii="Tahoma" w:eastAsia="PMingLiU" w:hAnsi="Tahoma" w:cs="Tahoma"/>
          <w:color w:val="000000"/>
          <w:spacing w:val="-6"/>
          <w:sz w:val="18"/>
          <w:lang w:val="zh-TW" w:eastAsia="zh-TW"/>
        </w:rPr>
        <w:t xml:space="preserve"> Standard </w:t>
      </w:r>
      <w:r w:rsidRPr="000D2A4E">
        <w:rPr>
          <w:rFonts w:ascii="Tahoma" w:eastAsia="PMingLiU" w:hAnsi="Tahoma" w:cs="Tahoma" w:hint="eastAsia"/>
          <w:color w:val="000000"/>
          <w:spacing w:val="-6"/>
          <w:sz w:val="18"/>
          <w:lang w:val="zh-TW" w:eastAsia="zh-TW"/>
        </w:rPr>
        <w:t>轉換為</w:t>
      </w:r>
      <w:r w:rsidRPr="000D2A4E">
        <w:rPr>
          <w:rFonts w:ascii="Tahoma" w:eastAsia="PMingLiU" w:hAnsi="Tahoma" w:cs="Tahoma"/>
          <w:color w:val="000000"/>
          <w:spacing w:val="-6"/>
          <w:sz w:val="18"/>
          <w:lang w:val="zh-TW" w:eastAsia="zh-TW"/>
        </w:rPr>
        <w:t xml:space="preserve"> Enterprise)</w:t>
      </w:r>
      <w:r w:rsidRPr="000D2A4E">
        <w:rPr>
          <w:rFonts w:ascii="Tahoma" w:eastAsia="PMingLiU" w:hAnsi="Tahoma" w:cs="Tahoma" w:hint="eastAsia"/>
          <w:color w:val="000000"/>
          <w:spacing w:val="-6"/>
          <w:sz w:val="18"/>
          <w:lang w:val="zh-TW" w:eastAsia="zh-TW"/>
        </w:rPr>
        <w:t>。請參閱個別產品的產品注意事項</w:t>
      </w:r>
    </w:p>
    <w:p w:rsidR="003117FE" w:rsidRPr="00F31997" w:rsidRDefault="003117FE" w:rsidP="0068012B">
      <w:pPr>
        <w:pStyle w:val="AppendixFlushBulletedList"/>
        <w:numPr>
          <w:ilvl w:val="0"/>
          <w:numId w:val="28"/>
        </w:numPr>
        <w:ind w:right="720"/>
        <w:rPr>
          <w:rFonts w:ascii="Tahoma" w:eastAsia="PMingLiU" w:hAnsi="Tahoma" w:cs="Tahoma"/>
          <w:lang w:eastAsia="zh-TW"/>
        </w:rPr>
      </w:pPr>
      <w:r w:rsidRPr="00F31997">
        <w:rPr>
          <w:rFonts w:ascii="Tahoma" w:eastAsia="PMingLiU" w:hAnsi="Tahoma" w:cs="Tahoma" w:hint="eastAsia"/>
          <w:b/>
          <w:color w:val="000000"/>
          <w:sz w:val="18"/>
          <w:lang w:val="zh-TW" w:eastAsia="zh-TW"/>
        </w:rPr>
        <w:t>在使用者及</w:t>
      </w:r>
      <w:r w:rsidRPr="00F31997">
        <w:rPr>
          <w:rFonts w:ascii="Tahoma" w:eastAsia="PMingLiU" w:hAnsi="Tahoma" w:cs="Tahoma"/>
          <w:b/>
          <w:color w:val="000000"/>
          <w:sz w:val="18"/>
          <w:lang w:val="zh-TW" w:eastAsia="zh-TW"/>
        </w:rPr>
        <w:t xml:space="preserve"> OSE </w:t>
      </w:r>
      <w:r w:rsidRPr="00F31997">
        <w:rPr>
          <w:rFonts w:ascii="Tahoma" w:eastAsia="PMingLiU" w:hAnsi="Tahoma" w:cs="Tahoma" w:hint="eastAsia"/>
          <w:b/>
          <w:color w:val="000000"/>
          <w:sz w:val="18"/>
          <w:lang w:val="zh-TW" w:eastAsia="zh-TW"/>
        </w:rPr>
        <w:t>用戶端</w:t>
      </w:r>
      <w:r w:rsidRPr="00F31997">
        <w:rPr>
          <w:rFonts w:ascii="Tahoma" w:eastAsia="PMingLiU" w:hAnsi="Tahoma" w:cs="Tahoma"/>
          <w:b/>
          <w:color w:val="000000"/>
          <w:sz w:val="18"/>
          <w:lang w:val="zh-TW" w:eastAsia="zh-TW"/>
        </w:rPr>
        <w:t xml:space="preserve"> ML </w:t>
      </w:r>
      <w:r w:rsidRPr="00F31997">
        <w:rPr>
          <w:rFonts w:ascii="Tahoma" w:eastAsia="PMingLiU" w:hAnsi="Tahoma" w:cs="Tahoma" w:hint="eastAsia"/>
          <w:b/>
          <w:color w:val="000000"/>
          <w:sz w:val="18"/>
          <w:lang w:val="zh-TW" w:eastAsia="zh-TW"/>
        </w:rPr>
        <w:t>間轉換</w:t>
      </w:r>
    </w:p>
    <w:p w:rsidR="003117FE" w:rsidRPr="00F31997" w:rsidRDefault="003117FE" w:rsidP="0068012B">
      <w:pPr>
        <w:pStyle w:val="AppendixBodyText"/>
        <w:numPr>
          <w:ilvl w:val="1"/>
          <w:numId w:val="28"/>
        </w:numPr>
        <w:ind w:right="720"/>
        <w:rPr>
          <w:rFonts w:ascii="Tahoma" w:eastAsia="PMingLiU" w:hAnsi="Tahoma" w:cs="Tahoma"/>
          <w:lang w:eastAsia="zh-TW"/>
        </w:rPr>
      </w:pPr>
      <w:r w:rsidRPr="00F31997">
        <w:rPr>
          <w:rFonts w:ascii="Tahoma" w:eastAsia="PMingLiU" w:hAnsi="Tahoma" w:cs="Tahoma" w:hint="eastAsia"/>
          <w:color w:val="000000"/>
          <w:sz w:val="18"/>
          <w:lang w:val="zh-TW" w:eastAsia="zh-TW"/>
        </w:rPr>
        <w:t>具備最新之用戶端</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的軟體保證之客戶於續約其軟體保證範圍後，即可在使用者及</w:t>
      </w:r>
      <w:r w:rsidRPr="00F31997">
        <w:rPr>
          <w:rFonts w:ascii="Tahoma" w:eastAsia="PMingLiU" w:hAnsi="Tahoma" w:cs="Tahoma"/>
          <w:color w:val="000000"/>
          <w:sz w:val="18"/>
          <w:lang w:val="zh-TW" w:eastAsia="zh-TW"/>
        </w:rPr>
        <w:t xml:space="preserve"> OSE </w:t>
      </w:r>
      <w:r w:rsidRPr="00F31997">
        <w:rPr>
          <w:rFonts w:ascii="Tahoma" w:eastAsia="PMingLiU" w:hAnsi="Tahoma" w:cs="Tahoma" w:hint="eastAsia"/>
          <w:color w:val="000000"/>
          <w:sz w:val="18"/>
          <w:lang w:val="zh-TW" w:eastAsia="zh-TW"/>
        </w:rPr>
        <w:t>間切換。如需詳細資訊，請參閱個別產品的產品注意事項。</w:t>
      </w:r>
    </w:p>
    <w:p w:rsidR="003117FE" w:rsidRPr="00F31997" w:rsidRDefault="003117FE" w:rsidP="0068012B">
      <w:pPr>
        <w:pStyle w:val="AppendixFlushBulletedList"/>
        <w:numPr>
          <w:ilvl w:val="0"/>
          <w:numId w:val="28"/>
        </w:numPr>
        <w:ind w:right="720"/>
        <w:rPr>
          <w:rFonts w:ascii="Tahoma" w:eastAsia="PMingLiU" w:hAnsi="Tahoma" w:cs="Tahoma"/>
        </w:rPr>
      </w:pPr>
      <w:r w:rsidRPr="00F31997">
        <w:rPr>
          <w:rFonts w:ascii="Tahoma" w:eastAsia="PMingLiU" w:hAnsi="Tahoma" w:cs="Tahoma" w:hint="eastAsia"/>
          <w:b/>
          <w:color w:val="000000"/>
          <w:sz w:val="18"/>
          <w:lang w:val="zh-TW"/>
        </w:rPr>
        <w:t>續約</w:t>
      </w:r>
    </w:p>
    <w:p w:rsidR="003117FE" w:rsidRPr="000D2A4E" w:rsidRDefault="003117FE" w:rsidP="000D2A4E">
      <w:pPr>
        <w:pStyle w:val="AppendixBodyText"/>
        <w:numPr>
          <w:ilvl w:val="1"/>
          <w:numId w:val="28"/>
        </w:numPr>
        <w:ind w:right="720"/>
        <w:rPr>
          <w:rFonts w:ascii="Tahoma" w:eastAsia="PMingLiU" w:hAnsi="Tahoma" w:cs="Tahoma"/>
          <w:spacing w:val="-2"/>
          <w:lang w:eastAsia="zh-TW"/>
        </w:rPr>
      </w:pPr>
      <w:r w:rsidRPr="000D2A4E">
        <w:rPr>
          <w:rFonts w:ascii="Tahoma" w:eastAsia="PMingLiU" w:hAnsi="Tahoma" w:cs="Tahoma" w:hint="eastAsia"/>
          <w:color w:val="000000"/>
          <w:spacing w:val="-2"/>
          <w:sz w:val="18"/>
          <w:lang w:val="zh-TW" w:eastAsia="zh-TW"/>
        </w:rPr>
        <w:t>如果客戶可使用使用者及裝置</w:t>
      </w:r>
      <w:r w:rsidRPr="000D2A4E">
        <w:rPr>
          <w:rFonts w:ascii="Tahoma" w:eastAsia="PMingLiU" w:hAnsi="Tahoma" w:cs="Tahoma"/>
          <w:color w:val="000000"/>
          <w:spacing w:val="-2"/>
          <w:sz w:val="18"/>
          <w:lang w:val="zh-TW" w:eastAsia="zh-TW"/>
        </w:rPr>
        <w:t xml:space="preserve"> CAL</w:t>
      </w:r>
      <w:r w:rsidRPr="000D2A4E">
        <w:rPr>
          <w:rFonts w:ascii="Tahoma" w:eastAsia="PMingLiU" w:hAnsi="Tahoma" w:cs="Tahoma" w:hint="eastAsia"/>
          <w:color w:val="000000"/>
          <w:spacing w:val="-2"/>
          <w:sz w:val="18"/>
          <w:lang w:val="zh-TW" w:eastAsia="zh-TW"/>
        </w:rPr>
        <w:t>，則可續約任一類型之軟體保證。訂購軟體保證之</w:t>
      </w:r>
      <w:r w:rsidRPr="000D2A4E">
        <w:rPr>
          <w:rFonts w:ascii="Tahoma" w:eastAsia="PMingLiU" w:hAnsi="Tahoma" w:cs="Tahoma"/>
          <w:color w:val="000000"/>
          <w:spacing w:val="-2"/>
          <w:sz w:val="18"/>
          <w:lang w:val="zh-TW" w:eastAsia="zh-TW"/>
        </w:rPr>
        <w:t xml:space="preserve"> CAL</w:t>
      </w:r>
      <w:r w:rsidR="00F70A6D" w:rsidRPr="000D2A4E">
        <w:rPr>
          <w:rFonts w:ascii="Tahoma" w:eastAsia="PMingLiU" w:hAnsi="Tahoma" w:cs="Tahoma"/>
          <w:color w:val="000000"/>
          <w:spacing w:val="-2"/>
          <w:sz w:val="18"/>
          <w:lang w:eastAsia="zh-TW"/>
        </w:rPr>
        <w:t> </w:t>
      </w:r>
      <w:r w:rsidRPr="000D2A4E">
        <w:rPr>
          <w:rFonts w:ascii="Tahoma" w:eastAsia="PMingLiU" w:hAnsi="Tahoma" w:cs="Tahoma" w:hint="eastAsia"/>
          <w:color w:val="000000"/>
          <w:spacing w:val="-2"/>
          <w:sz w:val="18"/>
          <w:lang w:val="zh-TW" w:eastAsia="zh-TW"/>
        </w:rPr>
        <w:t>類型的產品使用權會決定如何分派及使用</w:t>
      </w:r>
      <w:r w:rsidRPr="000D2A4E">
        <w:rPr>
          <w:rFonts w:ascii="Tahoma" w:eastAsia="PMingLiU" w:hAnsi="Tahoma" w:cs="Tahoma"/>
          <w:color w:val="000000"/>
          <w:spacing w:val="-2"/>
          <w:sz w:val="18"/>
          <w:lang w:val="zh-TW" w:eastAsia="zh-TW"/>
        </w:rPr>
        <w:t xml:space="preserve"> CAL</w:t>
      </w:r>
      <w:r w:rsidRPr="000D2A4E">
        <w:rPr>
          <w:rFonts w:ascii="Tahoma" w:eastAsia="PMingLiU" w:hAnsi="Tahoma" w:cs="Tahoma" w:hint="eastAsia"/>
          <w:color w:val="000000"/>
          <w:spacing w:val="-2"/>
          <w:sz w:val="18"/>
          <w:lang w:val="zh-TW" w:eastAsia="zh-TW"/>
        </w:rPr>
        <w:t>。選擇訂購使用者</w:t>
      </w:r>
      <w:r w:rsidRPr="000D2A4E">
        <w:rPr>
          <w:rFonts w:ascii="Tahoma" w:eastAsia="PMingLiU" w:hAnsi="Tahoma" w:cs="Tahoma"/>
          <w:color w:val="000000"/>
          <w:spacing w:val="-2"/>
          <w:sz w:val="18"/>
          <w:lang w:val="zh-TW" w:eastAsia="zh-TW"/>
        </w:rPr>
        <w:t xml:space="preserve"> CAL </w:t>
      </w:r>
      <w:r w:rsidRPr="000D2A4E">
        <w:rPr>
          <w:rFonts w:ascii="Tahoma" w:eastAsia="PMingLiU" w:hAnsi="Tahoma" w:cs="Tahoma" w:hint="eastAsia"/>
          <w:color w:val="000000"/>
          <w:spacing w:val="-2"/>
          <w:sz w:val="18"/>
          <w:lang w:val="zh-TW" w:eastAsia="zh-TW"/>
        </w:rPr>
        <w:t>之軟體保證的</w:t>
      </w:r>
      <w:r w:rsidRPr="000D2A4E">
        <w:rPr>
          <w:rFonts w:ascii="Tahoma" w:eastAsia="PMingLiU" w:hAnsi="Tahoma" w:cs="Tahoma"/>
          <w:color w:val="000000"/>
          <w:spacing w:val="-2"/>
          <w:sz w:val="18"/>
          <w:lang w:val="zh-TW" w:eastAsia="zh-TW"/>
        </w:rPr>
        <w:t xml:space="preserve"> Enterprise </w:t>
      </w:r>
      <w:r w:rsidRPr="000D2A4E">
        <w:rPr>
          <w:rFonts w:ascii="Tahoma" w:eastAsia="PMingLiU" w:hAnsi="Tahoma" w:cs="Tahoma" w:hint="eastAsia"/>
          <w:color w:val="000000"/>
          <w:spacing w:val="-2"/>
          <w:sz w:val="18"/>
          <w:lang w:val="zh-TW" w:eastAsia="zh-TW"/>
        </w:rPr>
        <w:t>註冊客戶得依據其使用者數目取得</w:t>
      </w:r>
      <w:r w:rsidRPr="000D2A4E">
        <w:rPr>
          <w:rFonts w:ascii="Tahoma" w:eastAsia="PMingLiU" w:hAnsi="Tahoma" w:cs="Tahoma"/>
          <w:color w:val="000000"/>
          <w:spacing w:val="-2"/>
          <w:sz w:val="18"/>
          <w:lang w:val="zh-TW" w:eastAsia="zh-TW"/>
        </w:rPr>
        <w:t xml:space="preserve"> CAL</w:t>
      </w:r>
      <w:r w:rsidRPr="000D2A4E">
        <w:rPr>
          <w:rFonts w:ascii="Tahoma" w:eastAsia="PMingLiU" w:hAnsi="Tahoma" w:cs="Tahoma" w:hint="eastAsia"/>
          <w:color w:val="000000"/>
          <w:spacing w:val="-2"/>
          <w:sz w:val="18"/>
          <w:lang w:val="zh-TW" w:eastAsia="zh-TW"/>
        </w:rPr>
        <w:t>。如需詳細資訊，請參閱個別產品的注意事項。</w:t>
      </w:r>
    </w:p>
    <w:p w:rsidR="003117FE" w:rsidRPr="00F31997" w:rsidRDefault="003117FE" w:rsidP="0068012B">
      <w:pPr>
        <w:pStyle w:val="AppendixFlushBulletedList"/>
        <w:numPr>
          <w:ilvl w:val="0"/>
          <w:numId w:val="28"/>
        </w:numPr>
        <w:ind w:right="720"/>
        <w:rPr>
          <w:rFonts w:ascii="Tahoma" w:eastAsia="PMingLiU" w:hAnsi="Tahoma" w:cs="Tahoma"/>
          <w:lang w:eastAsia="zh-TW"/>
        </w:rPr>
      </w:pPr>
      <w:r w:rsidRPr="00F31997">
        <w:rPr>
          <w:rFonts w:ascii="Tahoma" w:eastAsia="PMingLiU" w:hAnsi="Tahoma" w:cs="Tahoma" w:hint="eastAsia"/>
          <w:b/>
          <w:color w:val="000000"/>
          <w:sz w:val="18"/>
          <w:lang w:val="zh-TW" w:eastAsia="zh-TW"/>
        </w:rPr>
        <w:t>剩餘</w:t>
      </w:r>
      <w:r w:rsidRPr="00F31997">
        <w:rPr>
          <w:rFonts w:ascii="Tahoma" w:eastAsia="PMingLiU" w:hAnsi="Tahoma" w:cs="Tahoma"/>
          <w:b/>
          <w:color w:val="000000"/>
          <w:sz w:val="18"/>
          <w:lang w:val="zh-TW" w:eastAsia="zh-TW"/>
        </w:rPr>
        <w:t xml:space="preserve"> CAL</w:t>
      </w:r>
    </w:p>
    <w:p w:rsidR="003117FE" w:rsidRPr="000D2A4E" w:rsidRDefault="003117FE" w:rsidP="000D2A4E">
      <w:pPr>
        <w:pStyle w:val="AppendixBodyText"/>
        <w:numPr>
          <w:ilvl w:val="1"/>
          <w:numId w:val="28"/>
        </w:numPr>
        <w:ind w:right="720"/>
        <w:rPr>
          <w:rFonts w:ascii="Tahoma" w:eastAsia="PMingLiU" w:hAnsi="Tahoma" w:cs="Tahoma"/>
          <w:spacing w:val="-4"/>
          <w:lang w:eastAsia="zh-TW"/>
        </w:rPr>
      </w:pPr>
      <w:r w:rsidRPr="000D2A4E">
        <w:rPr>
          <w:rFonts w:ascii="Tahoma" w:eastAsia="PMingLiU" w:hAnsi="Tahoma" w:cs="Tahoma" w:hint="eastAsia"/>
          <w:color w:val="000000"/>
          <w:spacing w:val="-4"/>
          <w:sz w:val="18"/>
          <w:lang w:val="zh-TW" w:eastAsia="zh-TW"/>
        </w:rPr>
        <w:t>若依上述條款所許可，在使用者及裝置</w:t>
      </w:r>
      <w:r w:rsidRPr="000D2A4E">
        <w:rPr>
          <w:rFonts w:ascii="Tahoma" w:eastAsia="PMingLiU" w:hAnsi="Tahoma" w:cs="Tahoma"/>
          <w:color w:val="000000"/>
          <w:spacing w:val="-4"/>
          <w:sz w:val="18"/>
          <w:lang w:val="zh-TW" w:eastAsia="zh-TW"/>
        </w:rPr>
        <w:t xml:space="preserve"> CAL </w:t>
      </w:r>
      <w:r w:rsidRPr="000D2A4E">
        <w:rPr>
          <w:rFonts w:ascii="Tahoma" w:eastAsia="PMingLiU" w:hAnsi="Tahoma" w:cs="Tahoma" w:hint="eastAsia"/>
          <w:color w:val="000000"/>
          <w:spacing w:val="-4"/>
          <w:sz w:val="18"/>
          <w:lang w:val="zh-TW" w:eastAsia="zh-TW"/>
        </w:rPr>
        <w:t>間轉換可能造成</w:t>
      </w:r>
      <w:r w:rsidRPr="000D2A4E">
        <w:rPr>
          <w:rFonts w:ascii="Tahoma" w:eastAsia="PMingLiU" w:hAnsi="Tahoma" w:cs="Tahoma"/>
          <w:color w:val="000000"/>
          <w:spacing w:val="-4"/>
          <w:sz w:val="18"/>
          <w:lang w:val="zh-TW" w:eastAsia="zh-TW"/>
        </w:rPr>
        <w:t xml:space="preserve"> CAL </w:t>
      </w:r>
      <w:r w:rsidRPr="000D2A4E">
        <w:rPr>
          <w:rFonts w:ascii="Tahoma" w:eastAsia="PMingLiU" w:hAnsi="Tahoma" w:cs="Tahoma" w:hint="eastAsia"/>
          <w:color w:val="000000"/>
          <w:spacing w:val="-4"/>
          <w:sz w:val="18"/>
          <w:lang w:val="zh-TW" w:eastAsia="zh-TW"/>
        </w:rPr>
        <w:t>剩餘。當客戶之使用者或裝置數量成長時，客戶得重新分派剩餘的</w:t>
      </w:r>
      <w:r w:rsidRPr="000D2A4E">
        <w:rPr>
          <w:rFonts w:ascii="Tahoma" w:eastAsia="PMingLiU" w:hAnsi="Tahoma" w:cs="Tahoma"/>
          <w:color w:val="000000"/>
          <w:spacing w:val="-4"/>
          <w:sz w:val="18"/>
          <w:lang w:val="zh-TW" w:eastAsia="zh-TW"/>
        </w:rPr>
        <w:t xml:space="preserve"> CAL</w:t>
      </w:r>
      <w:r w:rsidRPr="000D2A4E">
        <w:rPr>
          <w:rFonts w:ascii="Tahoma" w:eastAsia="PMingLiU" w:hAnsi="Tahoma" w:cs="Tahoma" w:hint="eastAsia"/>
          <w:color w:val="000000"/>
          <w:spacing w:val="-4"/>
          <w:sz w:val="18"/>
          <w:lang w:val="zh-TW" w:eastAsia="zh-TW"/>
        </w:rPr>
        <w:t>。續約時，客戶得選擇針對剩餘的</w:t>
      </w:r>
      <w:r w:rsidRPr="000D2A4E">
        <w:rPr>
          <w:rFonts w:ascii="Tahoma" w:eastAsia="PMingLiU" w:hAnsi="Tahoma" w:cs="Tahoma"/>
          <w:color w:val="000000"/>
          <w:spacing w:val="-4"/>
          <w:sz w:val="18"/>
          <w:lang w:val="zh-TW" w:eastAsia="zh-TW"/>
        </w:rPr>
        <w:t xml:space="preserve"> CAL</w:t>
      </w:r>
      <w:r w:rsidR="00F70A6D" w:rsidRPr="000D2A4E">
        <w:rPr>
          <w:rFonts w:ascii="Tahoma" w:eastAsia="PMingLiU" w:hAnsi="Tahoma" w:cs="Tahoma"/>
          <w:color w:val="000000"/>
          <w:spacing w:val="-4"/>
          <w:sz w:val="18"/>
          <w:lang w:eastAsia="zh-TW"/>
        </w:rPr>
        <w:t> </w:t>
      </w:r>
      <w:r w:rsidRPr="000D2A4E">
        <w:rPr>
          <w:rFonts w:ascii="Tahoma" w:eastAsia="PMingLiU" w:hAnsi="Tahoma" w:cs="Tahoma" w:hint="eastAsia"/>
          <w:color w:val="000000"/>
          <w:spacing w:val="-4"/>
          <w:sz w:val="18"/>
          <w:lang w:val="zh-TW" w:eastAsia="zh-TW"/>
        </w:rPr>
        <w:t>維持軟體保證。針對任何其軟體保證範圍已失效之剩餘的</w:t>
      </w:r>
      <w:r w:rsidRPr="000D2A4E">
        <w:rPr>
          <w:rFonts w:ascii="Tahoma" w:eastAsia="PMingLiU" w:hAnsi="Tahoma" w:cs="Tahoma"/>
          <w:color w:val="000000"/>
          <w:spacing w:val="-4"/>
          <w:sz w:val="18"/>
          <w:lang w:val="zh-TW" w:eastAsia="zh-TW"/>
        </w:rPr>
        <w:t xml:space="preserve"> CAL</w:t>
      </w:r>
      <w:r w:rsidRPr="000D2A4E">
        <w:rPr>
          <w:rFonts w:ascii="Tahoma" w:eastAsia="PMingLiU" w:hAnsi="Tahoma" w:cs="Tahoma" w:hint="eastAsia"/>
          <w:color w:val="000000"/>
          <w:spacing w:val="-4"/>
          <w:sz w:val="18"/>
          <w:lang w:val="zh-TW" w:eastAsia="zh-TW"/>
        </w:rPr>
        <w:t>，客戶日後將無法再續約其軟體保證。</w:t>
      </w:r>
    </w:p>
    <w:p w:rsidR="003117FE" w:rsidRPr="00F31997" w:rsidRDefault="003117FE" w:rsidP="0068012B">
      <w:pPr>
        <w:pStyle w:val="AppendixFlushBulletedList"/>
        <w:numPr>
          <w:ilvl w:val="0"/>
          <w:numId w:val="28"/>
        </w:numPr>
        <w:ind w:right="720"/>
        <w:rPr>
          <w:rFonts w:ascii="Tahoma" w:eastAsia="PMingLiU" w:hAnsi="Tahoma" w:cs="Tahoma"/>
        </w:rPr>
      </w:pPr>
      <w:r w:rsidRPr="00F31997">
        <w:rPr>
          <w:rFonts w:ascii="Tahoma" w:eastAsia="PMingLiU" w:hAnsi="Tahoma" w:cs="Tahoma" w:hint="eastAsia"/>
          <w:b/>
          <w:color w:val="000000"/>
          <w:sz w:val="18"/>
          <w:lang w:val="zh-TW"/>
        </w:rPr>
        <w:t>剩餘</w:t>
      </w:r>
      <w:r w:rsidRPr="00F31997">
        <w:rPr>
          <w:rFonts w:ascii="Tahoma" w:eastAsia="PMingLiU" w:hAnsi="Tahoma" w:cs="Tahoma"/>
          <w:b/>
          <w:color w:val="000000"/>
          <w:sz w:val="18"/>
          <w:lang w:val="zh-TW"/>
        </w:rPr>
        <w:t xml:space="preserve"> ML</w:t>
      </w:r>
    </w:p>
    <w:p w:rsidR="003117FE" w:rsidRPr="00F31997" w:rsidRDefault="003117FE" w:rsidP="0068012B">
      <w:pPr>
        <w:pStyle w:val="AppendixBodyText"/>
        <w:numPr>
          <w:ilvl w:val="1"/>
          <w:numId w:val="28"/>
        </w:numPr>
        <w:ind w:right="720"/>
        <w:rPr>
          <w:rFonts w:ascii="Tahoma" w:eastAsia="PMingLiU" w:hAnsi="Tahoma" w:cs="Tahoma"/>
          <w:lang w:eastAsia="zh-TW"/>
        </w:rPr>
      </w:pPr>
      <w:r w:rsidRPr="00F31997">
        <w:rPr>
          <w:rFonts w:ascii="Tahoma" w:eastAsia="PMingLiU" w:hAnsi="Tahoma" w:cs="Tahoma" w:hint="eastAsia"/>
          <w:color w:val="000000"/>
          <w:sz w:val="18"/>
          <w:lang w:val="zh-TW" w:eastAsia="zh-TW"/>
        </w:rPr>
        <w:t>若依上述條款所許可，在使用者及</w:t>
      </w:r>
      <w:r w:rsidRPr="00F31997">
        <w:rPr>
          <w:rFonts w:ascii="Tahoma" w:eastAsia="PMingLiU" w:hAnsi="Tahoma" w:cs="Tahoma"/>
          <w:color w:val="000000"/>
          <w:sz w:val="18"/>
          <w:lang w:val="zh-TW" w:eastAsia="zh-TW"/>
        </w:rPr>
        <w:t xml:space="preserve"> OSE </w:t>
      </w:r>
      <w:r w:rsidRPr="00F31997">
        <w:rPr>
          <w:rFonts w:ascii="Tahoma" w:eastAsia="PMingLiU" w:hAnsi="Tahoma" w:cs="Tahoma" w:hint="eastAsia"/>
          <w:color w:val="000000"/>
          <w:sz w:val="18"/>
          <w:lang w:val="zh-TW" w:eastAsia="zh-TW"/>
        </w:rPr>
        <w:t>用戶端</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間轉換可能造成</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剩餘。當客戶之使用者或代管</w:t>
      </w:r>
      <w:r w:rsidRPr="00F31997">
        <w:rPr>
          <w:rFonts w:ascii="Tahoma" w:eastAsia="PMingLiU" w:hAnsi="Tahoma" w:cs="Tahoma"/>
          <w:color w:val="000000"/>
          <w:sz w:val="18"/>
          <w:lang w:val="zh-TW" w:eastAsia="zh-TW"/>
        </w:rPr>
        <w:t xml:space="preserve"> OSE </w:t>
      </w:r>
      <w:r w:rsidRPr="00F31997">
        <w:rPr>
          <w:rFonts w:ascii="Tahoma" w:eastAsia="PMingLiU" w:hAnsi="Tahoma" w:cs="Tahoma" w:hint="eastAsia"/>
          <w:color w:val="000000"/>
          <w:sz w:val="18"/>
          <w:lang w:val="zh-TW" w:eastAsia="zh-TW"/>
        </w:rPr>
        <w:t>數量成長時，客戶得重新分派剩餘的</w:t>
      </w:r>
      <w:r w:rsidRPr="00F31997">
        <w:rPr>
          <w:rFonts w:ascii="Tahoma" w:eastAsia="PMingLiU" w:hAnsi="Tahoma" w:cs="Tahoma"/>
          <w:color w:val="000000"/>
          <w:sz w:val="18"/>
          <w:lang w:val="zh-TW" w:eastAsia="zh-TW"/>
        </w:rPr>
        <w:t xml:space="preserve"> ML</w:t>
      </w:r>
      <w:r w:rsidRPr="00F31997">
        <w:rPr>
          <w:rFonts w:ascii="Tahoma" w:eastAsia="PMingLiU" w:hAnsi="Tahoma" w:cs="Tahoma" w:hint="eastAsia"/>
          <w:color w:val="000000"/>
          <w:sz w:val="18"/>
          <w:lang w:val="zh-TW" w:eastAsia="zh-TW"/>
        </w:rPr>
        <w:t>。續約時，客戶得選擇針對剩餘的</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維持軟體保證。針對任何其軟體保證範圍已失效之剩餘的</w:t>
      </w:r>
      <w:r w:rsidRPr="00F31997">
        <w:rPr>
          <w:rFonts w:ascii="Tahoma" w:eastAsia="PMingLiU" w:hAnsi="Tahoma" w:cs="Tahoma"/>
          <w:color w:val="000000"/>
          <w:sz w:val="18"/>
          <w:lang w:val="zh-TW" w:eastAsia="zh-TW"/>
        </w:rPr>
        <w:t xml:space="preserve"> ML</w:t>
      </w:r>
      <w:r w:rsidRPr="00F31997">
        <w:rPr>
          <w:rFonts w:ascii="Tahoma" w:eastAsia="PMingLiU" w:hAnsi="Tahoma" w:cs="Tahoma" w:hint="eastAsia"/>
          <w:color w:val="000000"/>
          <w:sz w:val="18"/>
          <w:lang w:val="zh-TW" w:eastAsia="zh-TW"/>
        </w:rPr>
        <w:t>，客戶日後將無法再續約其軟體保證。</w:t>
      </w:r>
    </w:p>
    <w:p w:rsidR="003117FE" w:rsidRPr="00F31997" w:rsidRDefault="003117FE" w:rsidP="0068012B">
      <w:pPr>
        <w:pStyle w:val="AppendixFlushBulletedList"/>
        <w:numPr>
          <w:ilvl w:val="0"/>
          <w:numId w:val="28"/>
        </w:numPr>
        <w:ind w:right="720"/>
        <w:rPr>
          <w:rFonts w:ascii="Tahoma" w:eastAsia="PMingLiU" w:hAnsi="Tahoma" w:cs="Tahoma"/>
        </w:rPr>
      </w:pPr>
      <w:r w:rsidRPr="00F31997">
        <w:rPr>
          <w:rFonts w:ascii="Tahoma" w:eastAsia="PMingLiU" w:hAnsi="Tahoma" w:cs="Tahoma" w:hint="eastAsia"/>
          <w:b/>
          <w:color w:val="000000"/>
          <w:sz w:val="18"/>
          <w:lang w:val="zh-TW"/>
        </w:rPr>
        <w:t>使用權證據</w:t>
      </w:r>
    </w:p>
    <w:p w:rsidR="003117FE" w:rsidRPr="00F31997" w:rsidRDefault="003117FE" w:rsidP="0068012B">
      <w:pPr>
        <w:pStyle w:val="AppendixBodyText"/>
        <w:numPr>
          <w:ilvl w:val="1"/>
          <w:numId w:val="28"/>
        </w:numPr>
        <w:ind w:right="720"/>
        <w:rPr>
          <w:rFonts w:ascii="Tahoma" w:eastAsia="PMingLiU" w:hAnsi="Tahoma" w:cs="Tahoma"/>
          <w:lang w:eastAsia="zh-TW"/>
        </w:rPr>
      </w:pPr>
      <w:r w:rsidRPr="00F31997">
        <w:rPr>
          <w:rFonts w:ascii="Tahoma" w:eastAsia="PMingLiU" w:hAnsi="Tahoma" w:cs="Tahoma" w:hint="eastAsia"/>
          <w:color w:val="000000"/>
          <w:sz w:val="18"/>
          <w:szCs w:val="18"/>
          <w:lang w:val="zh-TW" w:eastAsia="zh-TW"/>
        </w:rPr>
        <w:t>移轉至使用者</w:t>
      </w:r>
      <w:r w:rsidRPr="00F31997">
        <w:rPr>
          <w:rFonts w:ascii="Tahoma" w:eastAsia="PMingLiU" w:hAnsi="Tahoma" w:cs="Tahoma"/>
          <w:color w:val="000000"/>
          <w:sz w:val="18"/>
          <w:szCs w:val="18"/>
          <w:lang w:val="zh-TW" w:eastAsia="zh-TW"/>
        </w:rPr>
        <w:t xml:space="preserve"> CAL </w:t>
      </w:r>
      <w:r w:rsidRPr="00F31997">
        <w:rPr>
          <w:rFonts w:ascii="Tahoma" w:eastAsia="PMingLiU" w:hAnsi="Tahoma" w:cs="Tahoma" w:hint="eastAsia"/>
          <w:color w:val="000000"/>
          <w:sz w:val="18"/>
          <w:szCs w:val="18"/>
          <w:lang w:val="zh-TW" w:eastAsia="zh-TW"/>
        </w:rPr>
        <w:t>及對該些</w:t>
      </w:r>
      <w:r w:rsidRPr="00F31997">
        <w:rPr>
          <w:rFonts w:ascii="Tahoma" w:eastAsia="PMingLiU" w:hAnsi="Tahoma" w:cs="Tahoma"/>
          <w:color w:val="000000"/>
          <w:sz w:val="18"/>
          <w:szCs w:val="18"/>
          <w:lang w:val="zh-TW" w:eastAsia="zh-TW"/>
        </w:rPr>
        <w:t xml:space="preserve"> CAL </w:t>
      </w:r>
      <w:r w:rsidRPr="00F31997">
        <w:rPr>
          <w:rFonts w:ascii="Tahoma" w:eastAsia="PMingLiU" w:hAnsi="Tahoma" w:cs="Tahoma" w:hint="eastAsia"/>
          <w:color w:val="000000"/>
          <w:sz w:val="18"/>
          <w:szCs w:val="18"/>
          <w:lang w:val="zh-TW" w:eastAsia="zh-TW"/>
        </w:rPr>
        <w:t>之使用權係由本產品清單、客戶之軟體保證記錄及基礎</w:t>
      </w:r>
      <w:r w:rsidRPr="00F31997">
        <w:rPr>
          <w:rFonts w:ascii="Tahoma" w:eastAsia="PMingLiU" w:hAnsi="Tahoma" w:cs="Tahoma"/>
          <w:color w:val="000000"/>
          <w:sz w:val="18"/>
          <w:szCs w:val="18"/>
          <w:lang w:val="zh-TW" w:eastAsia="zh-TW"/>
        </w:rPr>
        <w:t xml:space="preserve"> CAL </w:t>
      </w:r>
      <w:r w:rsidRPr="00F31997">
        <w:rPr>
          <w:rFonts w:ascii="Tahoma" w:eastAsia="PMingLiU" w:hAnsi="Tahoma" w:cs="Tahoma" w:hint="eastAsia"/>
          <w:color w:val="000000"/>
          <w:sz w:val="18"/>
          <w:szCs w:val="18"/>
          <w:lang w:val="zh-TW" w:eastAsia="zh-TW"/>
        </w:rPr>
        <w:t>提供證明。</w:t>
      </w:r>
      <w:r w:rsidRPr="00F31997">
        <w:rPr>
          <w:rFonts w:ascii="Tahoma" w:eastAsia="PMingLiU" w:hAnsi="Tahoma" w:cs="Tahoma" w:hint="eastAsia"/>
          <w:color w:val="000000"/>
          <w:sz w:val="18"/>
          <w:lang w:val="zh-TW" w:eastAsia="zh-TW"/>
        </w:rPr>
        <w:t>移轉至使用者</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及對該些</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之使用權係由本產品清單、客戶之軟體保證記錄及基礎</w:t>
      </w:r>
      <w:r w:rsidRPr="00F31997">
        <w:rPr>
          <w:rFonts w:ascii="Tahoma" w:eastAsia="PMingLiU" w:hAnsi="Tahoma" w:cs="Tahoma"/>
          <w:color w:val="000000"/>
          <w:sz w:val="18"/>
          <w:lang w:val="zh-TW" w:eastAsia="zh-TW"/>
        </w:rPr>
        <w:t xml:space="preserve"> ML </w:t>
      </w:r>
      <w:r w:rsidRPr="00F31997">
        <w:rPr>
          <w:rFonts w:ascii="Tahoma" w:eastAsia="PMingLiU" w:hAnsi="Tahoma" w:cs="Tahoma" w:hint="eastAsia"/>
          <w:color w:val="000000"/>
          <w:sz w:val="18"/>
          <w:lang w:val="zh-TW" w:eastAsia="zh-TW"/>
        </w:rPr>
        <w:t>提供證明。</w:t>
      </w:r>
    </w:p>
    <w:p w:rsidR="003117FE" w:rsidRPr="00F70A6D" w:rsidRDefault="003117FE" w:rsidP="003117FE">
      <w:pPr>
        <w:pStyle w:val="Heading3"/>
        <w:ind w:right="720"/>
        <w:rPr>
          <w:rFonts w:ascii="Tahoma" w:hAnsi="Tahoma" w:cs="Tahoma"/>
          <w:lang w:eastAsia="zh-TW"/>
        </w:rPr>
      </w:pPr>
    </w:p>
    <w:p w:rsidR="003117FE" w:rsidRPr="00F31997" w:rsidRDefault="003117FE" w:rsidP="003117FE">
      <w:pPr>
        <w:pStyle w:val="Heading3"/>
        <w:ind w:right="720"/>
        <w:rPr>
          <w:rFonts w:ascii="Tahoma" w:eastAsia="PMingLiU" w:hAnsi="Tahoma" w:cs="Tahoma"/>
          <w:lang w:eastAsia="zh-TW"/>
        </w:rPr>
      </w:pPr>
      <w:bookmarkStart w:id="1085" w:name="_Toc323159782"/>
      <w:bookmarkStart w:id="1086" w:name="_Toc325609236"/>
      <w:bookmarkStart w:id="1087" w:name="_Toc327950107"/>
      <w:bookmarkEnd w:id="1085"/>
      <w:bookmarkEnd w:id="1086"/>
      <w:r w:rsidRPr="00F31997">
        <w:rPr>
          <w:rFonts w:ascii="Tahoma" w:eastAsia="PMingLiU" w:hAnsi="Tahoma" w:cs="Tahoma"/>
          <w:sz w:val="22"/>
          <w:lang w:val="zh-TW" w:eastAsia="zh-TW"/>
        </w:rPr>
        <w:t xml:space="preserve">EI </w:t>
      </w:r>
      <w:r w:rsidRPr="00F31997">
        <w:rPr>
          <w:rFonts w:ascii="Tahoma" w:eastAsia="PMingLiU" w:hAnsi="Tahoma" w:cs="Tahoma" w:hint="eastAsia"/>
          <w:sz w:val="22"/>
          <w:lang w:val="zh-TW" w:eastAsia="zh-TW"/>
        </w:rPr>
        <w:t>管制限制</w:t>
      </w:r>
      <w:bookmarkEnd w:id="1087"/>
    </w:p>
    <w:p w:rsidR="003117FE" w:rsidRPr="00F70A6D" w:rsidRDefault="003117FE" w:rsidP="003117FE">
      <w:pPr>
        <w:ind w:right="720"/>
        <w:rPr>
          <w:lang w:eastAsia="zh-TW"/>
        </w:rPr>
      </w:pPr>
    </w:p>
    <w:p w:rsidR="003117FE" w:rsidRPr="000D2A4E" w:rsidRDefault="003117FE" w:rsidP="003117FE">
      <w:pPr>
        <w:pStyle w:val="AppendixBodyText"/>
        <w:ind w:right="720"/>
        <w:rPr>
          <w:rFonts w:ascii="Tahoma" w:eastAsia="PMingLiU" w:hAnsi="Tahoma" w:cs="Tahoma"/>
          <w:spacing w:val="-4"/>
          <w:lang w:eastAsia="zh-TW"/>
        </w:rPr>
      </w:pPr>
      <w:r w:rsidRPr="000D2A4E">
        <w:rPr>
          <w:rFonts w:ascii="Tahoma" w:eastAsia="PMingLiU" w:hAnsi="Tahoma" w:cs="Tahoma" w:hint="eastAsia"/>
          <w:spacing w:val="-4"/>
          <w:sz w:val="18"/>
          <w:lang w:val="zh-TW" w:eastAsia="zh-TW"/>
        </w:rPr>
        <w:t>從美國出口部分</w:t>
      </w:r>
      <w:r w:rsidRPr="000D2A4E">
        <w:rPr>
          <w:rFonts w:ascii="Tahoma" w:eastAsia="PMingLiU" w:hAnsi="Tahoma" w:cs="Tahoma"/>
          <w:spacing w:val="-4"/>
          <w:sz w:val="18"/>
          <w:lang w:val="zh-TW" w:eastAsia="zh-TW"/>
        </w:rPr>
        <w:t xml:space="preserve"> Microsoft </w:t>
      </w:r>
      <w:r w:rsidRPr="000D2A4E">
        <w:rPr>
          <w:rFonts w:ascii="Tahoma" w:eastAsia="PMingLiU" w:hAnsi="Tahoma" w:cs="Tahoma" w:hint="eastAsia"/>
          <w:spacing w:val="-4"/>
          <w:sz w:val="18"/>
          <w:lang w:val="zh-TW" w:eastAsia="zh-TW"/>
        </w:rPr>
        <w:t>產品係依美國商業部之出口管理機構</w:t>
      </w:r>
      <w:r w:rsidRPr="000D2A4E">
        <w:rPr>
          <w:rFonts w:ascii="Tahoma" w:eastAsia="PMingLiU" w:hAnsi="Tahoma" w:cs="Tahoma"/>
          <w:spacing w:val="-4"/>
          <w:sz w:val="18"/>
          <w:lang w:val="zh-TW" w:eastAsia="zh-TW"/>
        </w:rPr>
        <w:t xml:space="preserve"> (BXA) </w:t>
      </w:r>
      <w:r w:rsidRPr="000D2A4E">
        <w:rPr>
          <w:rFonts w:ascii="Tahoma" w:eastAsia="PMingLiU" w:hAnsi="Tahoma" w:cs="Tahoma" w:hint="eastAsia"/>
          <w:spacing w:val="-4"/>
          <w:sz w:val="18"/>
          <w:lang w:val="zh-TW" w:eastAsia="zh-TW"/>
        </w:rPr>
        <w:t>所規定之出口管制規定</w:t>
      </w:r>
      <w:r w:rsidRPr="000D2A4E">
        <w:rPr>
          <w:rFonts w:ascii="Tahoma" w:eastAsia="PMingLiU" w:hAnsi="Tahoma" w:cs="Tahoma"/>
          <w:spacing w:val="-4"/>
          <w:sz w:val="18"/>
          <w:lang w:val="zh-TW" w:eastAsia="zh-TW"/>
        </w:rPr>
        <w:t xml:space="preserve"> (EAR, 15 CFR 730-744) </w:t>
      </w:r>
      <w:r w:rsidRPr="000D2A4E">
        <w:rPr>
          <w:rFonts w:ascii="Tahoma" w:eastAsia="PMingLiU" w:hAnsi="Tahoma" w:cs="Tahoma" w:hint="eastAsia"/>
          <w:spacing w:val="-4"/>
          <w:sz w:val="18"/>
          <w:lang w:val="zh-TW" w:eastAsia="zh-TW"/>
        </w:rPr>
        <w:t>的「</w:t>
      </w:r>
      <w:r w:rsidRPr="000D2A4E">
        <w:rPr>
          <w:rFonts w:ascii="Tahoma" w:eastAsia="PMingLiU" w:hAnsi="Tahoma" w:cs="Tahoma"/>
          <w:spacing w:val="-4"/>
          <w:sz w:val="18"/>
          <w:lang w:val="zh-TW" w:eastAsia="zh-TW"/>
        </w:rPr>
        <w:t xml:space="preserve">EI </w:t>
      </w:r>
      <w:r w:rsidRPr="000D2A4E">
        <w:rPr>
          <w:rFonts w:ascii="Tahoma" w:eastAsia="PMingLiU" w:hAnsi="Tahoma" w:cs="Tahoma" w:hint="eastAsia"/>
          <w:spacing w:val="-4"/>
          <w:sz w:val="18"/>
          <w:lang w:val="zh-TW" w:eastAsia="zh-TW"/>
        </w:rPr>
        <w:t>管制」法規進行。如需詳細資訊，請參閱：</w:t>
      </w:r>
      <w:hyperlink r:id="rId24" w:history="1">
        <w:r w:rsidRPr="000D2A4E">
          <w:rPr>
            <w:rStyle w:val="Hyperlink"/>
            <w:rFonts w:ascii="Tahoma" w:eastAsia="PMingLiU" w:hAnsi="Tahoma" w:cs="Tahoma"/>
            <w:spacing w:val="-4"/>
            <w:sz w:val="18"/>
            <w:lang w:val="zh-TW" w:eastAsia="zh-TW"/>
          </w:rPr>
          <w:t>www.microsoft.com/products/exporting/basics.htm</w:t>
        </w:r>
      </w:hyperlink>
    </w:p>
    <w:p w:rsidR="003117FE" w:rsidRPr="00F31997" w:rsidRDefault="003117FE" w:rsidP="003117FE">
      <w:pPr>
        <w:rPr>
          <w:rFonts w:eastAsia="PMingLiU" w:cs="Tahoma"/>
          <w:lang w:eastAsia="zh-TW"/>
        </w:rPr>
      </w:pPr>
    </w:p>
    <w:p w:rsidR="003117FE" w:rsidRPr="00F31997" w:rsidRDefault="003117FE" w:rsidP="003117FE">
      <w:pPr>
        <w:pStyle w:val="Heading3"/>
        <w:ind w:right="720"/>
        <w:rPr>
          <w:rFonts w:ascii="Tahoma" w:eastAsia="PMingLiU" w:hAnsi="Tahoma" w:cs="Tahoma"/>
          <w:lang w:eastAsia="zh-TW"/>
        </w:rPr>
      </w:pPr>
      <w:bookmarkStart w:id="1088" w:name="_Toc323159783"/>
      <w:bookmarkStart w:id="1089" w:name="_Toc325609237"/>
      <w:bookmarkStart w:id="1090" w:name="_Toc327950108"/>
      <w:bookmarkEnd w:id="1088"/>
      <w:bookmarkEnd w:id="1089"/>
      <w:r w:rsidRPr="00F31997">
        <w:rPr>
          <w:rFonts w:ascii="Tahoma" w:eastAsia="PMingLiU" w:hAnsi="Tahoma" w:cs="Tahoma"/>
          <w:lang w:val="zh-TW" w:eastAsia="zh-TW"/>
        </w:rPr>
        <w:t>Multilanguage Pack (MLP)</w:t>
      </w:r>
      <w:r w:rsidRPr="00F31997">
        <w:rPr>
          <w:rFonts w:ascii="Tahoma" w:eastAsia="PMingLiU" w:hAnsi="Tahoma" w:cs="Tahoma" w:hint="eastAsia"/>
          <w:lang w:val="zh-TW" w:eastAsia="zh-TW"/>
        </w:rPr>
        <w:t>、多語言使用者介面</w:t>
      </w:r>
      <w:r w:rsidRPr="00F31997">
        <w:rPr>
          <w:rFonts w:ascii="Tahoma" w:eastAsia="PMingLiU" w:hAnsi="Tahoma" w:cs="Tahoma"/>
          <w:lang w:val="zh-TW" w:eastAsia="zh-TW"/>
        </w:rPr>
        <w:t xml:space="preserve"> (MUI) </w:t>
      </w:r>
      <w:r w:rsidRPr="00F31997">
        <w:rPr>
          <w:rFonts w:ascii="Tahoma" w:eastAsia="PMingLiU" w:hAnsi="Tahoma" w:cs="Tahoma" w:hint="eastAsia"/>
          <w:lang w:val="zh-TW" w:eastAsia="zh-TW"/>
        </w:rPr>
        <w:t>功能及新的語言權利</w:t>
      </w:r>
      <w:bookmarkEnd w:id="1090"/>
    </w:p>
    <w:p w:rsidR="003117FE" w:rsidRPr="00F70A6D" w:rsidRDefault="003117FE" w:rsidP="003117FE">
      <w:pPr>
        <w:pStyle w:val="Heading3"/>
        <w:ind w:right="720"/>
        <w:rPr>
          <w:rFonts w:ascii="Tahoma" w:hAnsi="Tahoma" w:cs="Tahoma"/>
          <w:sz w:val="18"/>
          <w:szCs w:val="18"/>
          <w:lang w:eastAsia="zh-TW"/>
        </w:rPr>
      </w:pPr>
    </w:p>
    <w:p w:rsidR="003117FE" w:rsidRPr="00F31997" w:rsidRDefault="003117FE" w:rsidP="003117FE">
      <w:pPr>
        <w:rPr>
          <w:rFonts w:eastAsia="PMingLiU" w:cs="Tahoma"/>
          <w:lang w:eastAsia="zh-TW"/>
        </w:rPr>
      </w:pPr>
      <w:r w:rsidRPr="00F31997">
        <w:rPr>
          <w:rFonts w:eastAsia="PMingLiU" w:cs="Tahoma"/>
          <w:lang w:val="zh-TW" w:eastAsia="zh-TW"/>
        </w:rPr>
        <w:t xml:space="preserve">MLP </w:t>
      </w:r>
      <w:r w:rsidRPr="00F31997">
        <w:rPr>
          <w:rFonts w:eastAsia="PMingLiU" w:cs="Tahoma" w:hint="eastAsia"/>
          <w:lang w:val="zh-TW" w:eastAsia="zh-TW"/>
        </w:rPr>
        <w:t>及</w:t>
      </w:r>
      <w:r w:rsidRPr="00F31997">
        <w:rPr>
          <w:rFonts w:eastAsia="PMingLiU" w:cs="Tahoma"/>
          <w:lang w:val="zh-TW" w:eastAsia="zh-TW"/>
        </w:rPr>
        <w:t xml:space="preserve"> MUI </w:t>
      </w:r>
      <w:r w:rsidRPr="00F31997">
        <w:rPr>
          <w:rFonts w:eastAsia="PMingLiU" w:cs="Tahoma" w:hint="eastAsia"/>
          <w:lang w:val="zh-TW" w:eastAsia="zh-TW"/>
        </w:rPr>
        <w:t>可讓客戶執行授權產品之不同語言版本並在其間進行切換。使用</w:t>
      </w:r>
      <w:r w:rsidRPr="00F31997">
        <w:rPr>
          <w:rFonts w:eastAsia="PMingLiU" w:cs="Tahoma"/>
          <w:lang w:val="zh-TW" w:eastAsia="zh-TW"/>
        </w:rPr>
        <w:t xml:space="preserve"> MLP </w:t>
      </w:r>
      <w:r w:rsidRPr="00F31997">
        <w:rPr>
          <w:rFonts w:eastAsia="PMingLiU" w:cs="Tahoma" w:hint="eastAsia"/>
          <w:lang w:val="zh-TW" w:eastAsia="zh-TW"/>
        </w:rPr>
        <w:t>及</w:t>
      </w:r>
      <w:r w:rsidRPr="00F31997">
        <w:rPr>
          <w:rFonts w:eastAsia="PMingLiU" w:cs="Tahoma"/>
          <w:lang w:val="zh-TW" w:eastAsia="zh-TW"/>
        </w:rPr>
        <w:t xml:space="preserve"> MUI </w:t>
      </w:r>
      <w:r w:rsidRPr="00F31997">
        <w:rPr>
          <w:rFonts w:eastAsia="PMingLiU" w:cs="Tahoma" w:hint="eastAsia"/>
          <w:lang w:val="zh-TW" w:eastAsia="zh-TW"/>
        </w:rPr>
        <w:t>的權利會依產品、方案及使用權類型而有所不同。</w:t>
      </w:r>
    </w:p>
    <w:p w:rsidR="003117FE" w:rsidRPr="00F70A6D" w:rsidRDefault="003117FE" w:rsidP="003117FE">
      <w:pPr>
        <w:pStyle w:val="Heading3"/>
        <w:ind w:right="720"/>
        <w:rPr>
          <w:rFonts w:ascii="Tahoma" w:hAnsi="Tahoma" w:cs="Tahoma"/>
          <w:b w:val="0"/>
          <w:sz w:val="18"/>
          <w:szCs w:val="18"/>
          <w:lang w:eastAsia="zh-TW"/>
        </w:rPr>
      </w:pPr>
    </w:p>
    <w:p w:rsidR="003117FE" w:rsidRPr="00F31997" w:rsidRDefault="003117FE" w:rsidP="0068012B">
      <w:pPr>
        <w:numPr>
          <w:ilvl w:val="0"/>
          <w:numId w:val="30"/>
        </w:numPr>
        <w:ind w:left="1440"/>
        <w:rPr>
          <w:rFonts w:eastAsia="PMingLiU" w:cs="Tahoma"/>
          <w:lang w:eastAsia="zh-TW"/>
        </w:rPr>
      </w:pPr>
      <w:r w:rsidRPr="00F31997">
        <w:rPr>
          <w:rFonts w:eastAsia="PMingLiU" w:cs="Tahoma" w:hint="eastAsia"/>
          <w:lang w:val="zh-TW" w:eastAsia="zh-TW"/>
        </w:rPr>
        <w:t>就大多數之伺服器產品</w:t>
      </w:r>
      <w:r w:rsidRPr="00F31997">
        <w:rPr>
          <w:rFonts w:eastAsia="PMingLiU" w:cs="Tahoma"/>
          <w:lang w:val="zh-TW" w:eastAsia="zh-TW"/>
        </w:rPr>
        <w:t xml:space="preserve"> (</w:t>
      </w:r>
      <w:r w:rsidRPr="00F31997">
        <w:rPr>
          <w:rFonts w:eastAsia="PMingLiU" w:cs="Tahoma" w:hint="eastAsia"/>
          <w:lang w:val="zh-TW" w:eastAsia="zh-TW"/>
        </w:rPr>
        <w:t>例如</w:t>
      </w:r>
      <w:r w:rsidRPr="00F31997">
        <w:rPr>
          <w:rFonts w:eastAsia="PMingLiU" w:cs="Tahoma"/>
          <w:lang w:val="zh-TW" w:eastAsia="zh-TW"/>
        </w:rPr>
        <w:t xml:space="preserve"> Windows Server) </w:t>
      </w:r>
      <w:r w:rsidRPr="00F31997">
        <w:rPr>
          <w:rFonts w:eastAsia="PMingLiU" w:cs="Tahoma" w:hint="eastAsia"/>
          <w:lang w:val="zh-TW" w:eastAsia="zh-TW"/>
        </w:rPr>
        <w:t>而言，</w:t>
      </w:r>
      <w:r w:rsidRPr="00F31997">
        <w:rPr>
          <w:rFonts w:eastAsia="PMingLiU" w:cs="Tahoma"/>
          <w:lang w:val="zh-TW" w:eastAsia="zh-TW"/>
        </w:rPr>
        <w:t xml:space="preserve">MUI </w:t>
      </w:r>
      <w:r w:rsidRPr="00F31997">
        <w:rPr>
          <w:rFonts w:eastAsia="PMingLiU" w:cs="Tahoma" w:hint="eastAsia"/>
          <w:lang w:val="zh-TW" w:eastAsia="zh-TW"/>
        </w:rPr>
        <w:t>已隨附於基本產品中。授權該等產品之客戶對</w:t>
      </w:r>
      <w:r w:rsidRPr="00F31997">
        <w:rPr>
          <w:rFonts w:eastAsia="PMingLiU" w:cs="Tahoma"/>
          <w:lang w:val="zh-TW" w:eastAsia="zh-TW"/>
        </w:rPr>
        <w:t xml:space="preserve"> MUI </w:t>
      </w:r>
      <w:r w:rsidRPr="00F31997">
        <w:rPr>
          <w:rFonts w:eastAsia="PMingLiU" w:cs="Tahoma" w:hint="eastAsia"/>
          <w:lang w:val="zh-TW" w:eastAsia="zh-TW"/>
        </w:rPr>
        <w:t>之使用得受該等產品之使用權所拘束。</w:t>
      </w:r>
    </w:p>
    <w:p w:rsidR="003117FE" w:rsidRPr="00F31997" w:rsidRDefault="003117FE" w:rsidP="003117FE">
      <w:pPr>
        <w:pStyle w:val="Heading3"/>
        <w:ind w:left="2160" w:right="720"/>
        <w:rPr>
          <w:rFonts w:ascii="Tahoma" w:eastAsia="PMingLiU" w:hAnsi="Tahoma" w:cs="Tahoma"/>
          <w:lang w:eastAsia="zh-TW"/>
        </w:rPr>
      </w:pPr>
    </w:p>
    <w:p w:rsidR="003117FE" w:rsidRPr="00F31997" w:rsidRDefault="003117FE" w:rsidP="0068012B">
      <w:pPr>
        <w:numPr>
          <w:ilvl w:val="0"/>
          <w:numId w:val="30"/>
        </w:numPr>
        <w:ind w:left="1440"/>
        <w:rPr>
          <w:rFonts w:eastAsia="PMingLiU" w:cs="Tahoma"/>
        </w:rPr>
      </w:pPr>
      <w:r w:rsidRPr="00F31997">
        <w:rPr>
          <w:rFonts w:eastAsia="PMingLiU" w:cs="Tahoma" w:hint="eastAsia"/>
          <w:lang w:val="zh-TW" w:eastAsia="zh-TW"/>
        </w:rPr>
        <w:t>就</w:t>
      </w:r>
      <w:r w:rsidRPr="00F31997">
        <w:rPr>
          <w:rFonts w:eastAsia="PMingLiU" w:cs="Tahoma"/>
          <w:lang w:val="zh-TW" w:eastAsia="zh-TW"/>
        </w:rPr>
        <w:t xml:space="preserve"> Office System </w:t>
      </w:r>
      <w:r w:rsidRPr="00F31997">
        <w:rPr>
          <w:rFonts w:eastAsia="PMingLiU" w:cs="Tahoma" w:hint="eastAsia"/>
          <w:lang w:val="zh-TW" w:eastAsia="zh-TW"/>
        </w:rPr>
        <w:t>產品</w:t>
      </w:r>
      <w:r w:rsidRPr="00F31997">
        <w:rPr>
          <w:rFonts w:eastAsia="PMingLiU" w:cs="Tahoma"/>
          <w:lang w:val="zh-TW" w:eastAsia="zh-TW"/>
        </w:rPr>
        <w:t xml:space="preserve"> (</w:t>
      </w:r>
      <w:r w:rsidRPr="00F31997">
        <w:rPr>
          <w:rFonts w:eastAsia="PMingLiU" w:cs="Tahoma" w:hint="eastAsia"/>
          <w:lang w:val="zh-TW" w:eastAsia="zh-TW"/>
        </w:rPr>
        <w:t>非伺服器</w:t>
      </w:r>
      <w:r w:rsidRPr="00F31997">
        <w:rPr>
          <w:rFonts w:eastAsia="PMingLiU" w:cs="Tahoma"/>
          <w:lang w:val="zh-TW" w:eastAsia="zh-TW"/>
        </w:rPr>
        <w:t xml:space="preserve">) </w:t>
      </w:r>
      <w:r w:rsidRPr="00F31997">
        <w:rPr>
          <w:rFonts w:eastAsia="PMingLiU" w:cs="Tahoma" w:hint="eastAsia"/>
          <w:lang w:val="zh-TW" w:eastAsia="zh-TW"/>
        </w:rPr>
        <w:t>及套件而言，自</w:t>
      </w:r>
      <w:r w:rsidRPr="00F31997">
        <w:rPr>
          <w:rFonts w:eastAsia="PMingLiU" w:cs="Tahoma"/>
          <w:lang w:val="zh-TW" w:eastAsia="zh-TW"/>
        </w:rPr>
        <w:t xml:space="preserve"> 2008 </w:t>
      </w:r>
      <w:r w:rsidRPr="00F31997">
        <w:rPr>
          <w:rFonts w:eastAsia="PMingLiU" w:cs="Tahoma" w:hint="eastAsia"/>
          <w:lang w:val="zh-TW" w:eastAsia="zh-TW"/>
        </w:rPr>
        <w:t>年</w:t>
      </w:r>
      <w:r w:rsidRPr="00F31997">
        <w:rPr>
          <w:rFonts w:eastAsia="PMingLiU" w:cs="Tahoma"/>
          <w:lang w:val="zh-TW" w:eastAsia="zh-TW"/>
        </w:rPr>
        <w:t xml:space="preserve"> 10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日起提供具備有效之軟體保證範圍之客戶就合格之使用權使用</w:t>
      </w:r>
      <w:r w:rsidRPr="00F31997">
        <w:rPr>
          <w:rFonts w:eastAsia="PMingLiU" w:cs="Tahoma"/>
          <w:lang w:val="zh-TW" w:eastAsia="zh-TW"/>
        </w:rPr>
        <w:t xml:space="preserve"> MLP </w:t>
      </w:r>
      <w:r w:rsidRPr="00F31997">
        <w:rPr>
          <w:rFonts w:eastAsia="PMingLiU" w:cs="Tahoma" w:hint="eastAsia"/>
          <w:lang w:val="zh-TW" w:eastAsia="zh-TW"/>
        </w:rPr>
        <w:t>之權利</w:t>
      </w:r>
      <w:r w:rsidRPr="00F31997">
        <w:rPr>
          <w:rFonts w:eastAsia="PMingLiU" w:cs="Tahoma"/>
          <w:lang w:val="zh-TW" w:eastAsia="zh-TW"/>
        </w:rPr>
        <w:t xml:space="preserve"> (</w:t>
      </w:r>
      <w:r w:rsidRPr="00F31997">
        <w:rPr>
          <w:rFonts w:eastAsia="PMingLiU" w:cs="Tahoma" w:hint="eastAsia"/>
          <w:lang w:val="zh-TW" w:eastAsia="zh-TW"/>
        </w:rPr>
        <w:t>如需詳細資訊，請參閱第</w:t>
      </w:r>
      <w:r w:rsidRPr="00F31997">
        <w:rPr>
          <w:rFonts w:eastAsia="PMingLiU" w:cs="Tahoma"/>
          <w:lang w:val="zh-TW" w:eastAsia="zh-TW"/>
        </w:rPr>
        <w:t xml:space="preserve"> 6 </w:t>
      </w:r>
      <w:r w:rsidRPr="00F31997">
        <w:rPr>
          <w:rFonts w:eastAsia="PMingLiU" w:cs="Tahoma" w:hint="eastAsia"/>
          <w:lang w:val="zh-TW" w:eastAsia="zh-TW"/>
        </w:rPr>
        <w:t>節</w:t>
      </w:r>
      <w:r w:rsidRPr="00F31997">
        <w:rPr>
          <w:rFonts w:eastAsia="PMingLiU" w:cs="Tahoma"/>
          <w:lang w:val="zh-TW" w:eastAsia="zh-TW"/>
        </w:rPr>
        <w:t>)</w:t>
      </w:r>
      <w:r w:rsidRPr="00F31997">
        <w:rPr>
          <w:rFonts w:eastAsia="PMingLiU" w:cs="Tahoma" w:hint="eastAsia"/>
          <w:lang w:val="zh-TW" w:eastAsia="zh-TW"/>
        </w:rPr>
        <w:t>。</w:t>
      </w:r>
      <w:r w:rsidRPr="00F31997">
        <w:rPr>
          <w:rFonts w:eastAsia="PMingLiU" w:cs="Tahoma" w:hint="eastAsia"/>
          <w:lang w:val="zh-TW"/>
        </w:rPr>
        <w:t>依據部分方案</w:t>
      </w:r>
      <w:r w:rsidRPr="00F31997">
        <w:rPr>
          <w:rFonts w:eastAsia="PMingLiU" w:cs="Tahoma"/>
          <w:lang w:val="zh-TW"/>
        </w:rPr>
        <w:t xml:space="preserve"> (</w:t>
      </w:r>
      <w:r w:rsidRPr="00F31997">
        <w:rPr>
          <w:rFonts w:eastAsia="PMingLiU" w:cs="Tahoma" w:hint="eastAsia"/>
          <w:lang w:val="zh-TW"/>
        </w:rPr>
        <w:t>例如</w:t>
      </w:r>
      <w:r w:rsidRPr="00F31997">
        <w:rPr>
          <w:rFonts w:eastAsia="PMingLiU" w:cs="Tahoma"/>
          <w:lang w:val="zh-TW"/>
        </w:rPr>
        <w:t xml:space="preserve"> Select) </w:t>
      </w:r>
      <w:r w:rsidRPr="00F31997">
        <w:rPr>
          <w:rFonts w:eastAsia="PMingLiU" w:cs="Tahoma" w:hint="eastAsia"/>
          <w:lang w:val="zh-TW"/>
        </w:rPr>
        <w:t>之規定，</w:t>
      </w:r>
      <w:r w:rsidRPr="00F31997">
        <w:rPr>
          <w:rFonts w:eastAsia="PMingLiU" w:cs="Tahoma"/>
          <w:lang w:val="zh-TW"/>
        </w:rPr>
        <w:t xml:space="preserve">Office System </w:t>
      </w:r>
      <w:r w:rsidRPr="00F31997">
        <w:rPr>
          <w:rFonts w:eastAsia="PMingLiU" w:cs="Tahoma" w:hint="eastAsia"/>
          <w:lang w:val="zh-TW"/>
        </w:rPr>
        <w:t>產品及套件得於軟體保證之外繼續單獨使用其</w:t>
      </w:r>
      <w:r w:rsidRPr="00F31997">
        <w:rPr>
          <w:rFonts w:eastAsia="PMingLiU" w:cs="Tahoma"/>
          <w:lang w:val="zh-TW"/>
        </w:rPr>
        <w:t xml:space="preserve"> MLP</w:t>
      </w:r>
      <w:r w:rsidRPr="00F31997">
        <w:rPr>
          <w:rFonts w:eastAsia="PMingLiU" w:cs="Tahoma" w:hint="eastAsia"/>
          <w:lang w:val="zh-TW"/>
        </w:rPr>
        <w:t>。</w:t>
      </w:r>
    </w:p>
    <w:p w:rsidR="003117FE" w:rsidRPr="00F31997" w:rsidRDefault="003117FE" w:rsidP="003117FE">
      <w:pPr>
        <w:pStyle w:val="Heading3"/>
        <w:ind w:left="2160" w:right="720"/>
        <w:rPr>
          <w:rFonts w:ascii="Tahoma" w:eastAsia="PMingLiU" w:hAnsi="Tahoma" w:cs="Tahoma"/>
        </w:rPr>
      </w:pPr>
    </w:p>
    <w:p w:rsidR="003117FE" w:rsidRPr="00F31997" w:rsidRDefault="003117FE" w:rsidP="0068012B">
      <w:pPr>
        <w:numPr>
          <w:ilvl w:val="0"/>
          <w:numId w:val="30"/>
        </w:numPr>
        <w:ind w:left="1440"/>
        <w:rPr>
          <w:rFonts w:eastAsia="PMingLiU" w:cs="Tahoma"/>
        </w:rPr>
      </w:pPr>
      <w:r w:rsidRPr="00F31997">
        <w:rPr>
          <w:rFonts w:eastAsia="PMingLiU" w:cs="Tahoma" w:hint="eastAsia"/>
          <w:lang w:val="zh-TW"/>
        </w:rPr>
        <w:t>就</w:t>
      </w:r>
      <w:r w:rsidRPr="00F31997">
        <w:rPr>
          <w:rFonts w:eastAsia="PMingLiU" w:cs="Tahoma"/>
          <w:lang w:val="zh-TW"/>
        </w:rPr>
        <w:t xml:space="preserve"> Windows 7 </w:t>
      </w:r>
      <w:r w:rsidRPr="00F31997">
        <w:rPr>
          <w:rFonts w:eastAsia="PMingLiU" w:cs="Tahoma" w:hint="eastAsia"/>
          <w:lang w:val="zh-TW"/>
        </w:rPr>
        <w:t>而言，</w:t>
      </w:r>
      <w:r w:rsidRPr="00F31997">
        <w:rPr>
          <w:rFonts w:eastAsia="PMingLiU" w:cs="Tahoma"/>
          <w:lang w:val="zh-TW"/>
        </w:rPr>
        <w:t xml:space="preserve">MUI </w:t>
      </w:r>
      <w:r w:rsidRPr="00F31997">
        <w:rPr>
          <w:rFonts w:eastAsia="PMingLiU" w:cs="Tahoma" w:hint="eastAsia"/>
          <w:lang w:val="zh-TW"/>
        </w:rPr>
        <w:t>已隨附於</w:t>
      </w:r>
      <w:r w:rsidRPr="00F31997">
        <w:rPr>
          <w:rFonts w:eastAsia="PMingLiU" w:cs="Tahoma"/>
          <w:lang w:val="zh-TW"/>
        </w:rPr>
        <w:t xml:space="preserve"> Windows 7 Enterprise</w:t>
      </w:r>
      <w:r w:rsidRPr="00F31997">
        <w:rPr>
          <w:rFonts w:eastAsia="PMingLiU" w:cs="Tahoma" w:hint="eastAsia"/>
          <w:lang w:val="zh-TW"/>
        </w:rPr>
        <w:t>，此為透過軟體保證和</w:t>
      </w:r>
      <w:r w:rsidRPr="00F31997">
        <w:rPr>
          <w:rFonts w:eastAsia="PMingLiU" w:cs="Tahoma"/>
          <w:lang w:val="zh-TW"/>
        </w:rPr>
        <w:t xml:space="preserve"> Windows</w:t>
      </w:r>
      <w:r w:rsidR="00D35CB8" w:rsidRPr="00D35CB8">
        <w:rPr>
          <w:rFonts w:eastAsia="PMingLiU" w:cs="Tahoma"/>
          <w:vertAlign w:val="superscript"/>
          <w:lang w:val="zh-TW"/>
        </w:rPr>
        <w:t>®</w:t>
      </w:r>
      <w:r w:rsidRPr="00F31997">
        <w:rPr>
          <w:rFonts w:eastAsia="PMingLiU" w:cs="Tahoma"/>
          <w:lang w:val="zh-TW"/>
        </w:rPr>
        <w:t xml:space="preserve"> Intune </w:t>
      </w:r>
      <w:r w:rsidRPr="00F31997">
        <w:rPr>
          <w:rFonts w:eastAsia="PMingLiU" w:cs="Tahoma" w:hint="eastAsia"/>
          <w:lang w:val="zh-TW"/>
        </w:rPr>
        <w:t>取得之</w:t>
      </w:r>
      <w:r w:rsidRPr="00F31997">
        <w:rPr>
          <w:rFonts w:eastAsia="PMingLiU" w:cs="Tahoma"/>
          <w:lang w:val="zh-TW"/>
        </w:rPr>
        <w:t xml:space="preserve"> Windows 7 </w:t>
      </w:r>
      <w:r w:rsidRPr="00F31997">
        <w:rPr>
          <w:rFonts w:eastAsia="PMingLiU" w:cs="Tahoma" w:hint="eastAsia"/>
          <w:lang w:val="zh-TW"/>
        </w:rPr>
        <w:t>的版本。</w:t>
      </w:r>
    </w:p>
    <w:p w:rsidR="003117FE" w:rsidRPr="00F31997" w:rsidRDefault="003117FE" w:rsidP="003117FE">
      <w:pPr>
        <w:rPr>
          <w:rFonts w:eastAsia="PMingLiU" w:cs="Tahoma"/>
        </w:rPr>
      </w:pPr>
    </w:p>
    <w:p w:rsidR="003117FE" w:rsidRPr="00F31997" w:rsidRDefault="003117FE" w:rsidP="003117FE">
      <w:pPr>
        <w:rPr>
          <w:rFonts w:eastAsia="PMingLiU" w:cs="Tahoma"/>
          <w:lang w:eastAsia="zh-TW"/>
        </w:rPr>
      </w:pPr>
      <w:r w:rsidRPr="00F31997">
        <w:rPr>
          <w:rFonts w:eastAsia="PMingLiU" w:cs="Tahoma" w:hint="eastAsia"/>
          <w:lang w:val="zh-TW" w:eastAsia="zh-TW"/>
        </w:rPr>
        <w:t>同樣地，許可客戶搭配使用</w:t>
      </w:r>
      <w:r w:rsidRPr="00F31997">
        <w:rPr>
          <w:rFonts w:eastAsia="PMingLiU" w:cs="Tahoma"/>
          <w:lang w:val="zh-TW" w:eastAsia="zh-TW"/>
        </w:rPr>
        <w:t xml:space="preserve"> MUI </w:t>
      </w:r>
      <w:r w:rsidRPr="00F31997">
        <w:rPr>
          <w:rFonts w:eastAsia="PMingLiU" w:cs="Tahoma" w:hint="eastAsia"/>
          <w:lang w:val="zh-TW" w:eastAsia="zh-TW"/>
        </w:rPr>
        <w:t>與</w:t>
      </w:r>
      <w:r w:rsidRPr="00F31997">
        <w:rPr>
          <w:rFonts w:eastAsia="PMingLiU" w:cs="Tahoma"/>
          <w:lang w:val="zh-TW" w:eastAsia="zh-TW"/>
        </w:rPr>
        <w:t xml:space="preserve"> MLP </w:t>
      </w:r>
      <w:r w:rsidRPr="00F31997">
        <w:rPr>
          <w:rFonts w:eastAsia="PMingLiU" w:cs="Tahoma" w:hint="eastAsia"/>
          <w:lang w:val="zh-TW" w:eastAsia="zh-TW"/>
        </w:rPr>
        <w:t>之語言版本也是依方案、產品及區域而有所不同。</w:t>
      </w:r>
    </w:p>
    <w:p w:rsidR="003117FE" w:rsidRPr="00F70A6D" w:rsidRDefault="003117FE" w:rsidP="003117FE">
      <w:pPr>
        <w:pStyle w:val="Heading3"/>
        <w:ind w:right="720"/>
        <w:rPr>
          <w:rFonts w:ascii="Tahoma" w:hAnsi="Tahoma" w:cs="Tahoma"/>
          <w:b w:val="0"/>
          <w:sz w:val="18"/>
          <w:szCs w:val="18"/>
          <w:lang w:eastAsia="zh-TW"/>
        </w:rPr>
      </w:pPr>
    </w:p>
    <w:p w:rsidR="003117FE" w:rsidRPr="00F31997" w:rsidRDefault="003117FE" w:rsidP="0068012B">
      <w:pPr>
        <w:numPr>
          <w:ilvl w:val="0"/>
          <w:numId w:val="31"/>
        </w:numPr>
        <w:rPr>
          <w:rFonts w:eastAsia="PMingLiU" w:cs="Tahoma"/>
        </w:rPr>
      </w:pPr>
      <w:r w:rsidRPr="00F31997">
        <w:rPr>
          <w:rFonts w:eastAsia="PMingLiU" w:cs="Tahoma" w:hint="eastAsia"/>
          <w:lang w:val="zh-TW"/>
        </w:rPr>
        <w:t>自</w:t>
      </w:r>
      <w:r w:rsidRPr="00C70748">
        <w:rPr>
          <w:rFonts w:eastAsia="PMingLiU" w:cs="Tahoma"/>
        </w:rPr>
        <w:t xml:space="preserve"> 2008 </w:t>
      </w:r>
      <w:r w:rsidRPr="00F31997">
        <w:rPr>
          <w:rFonts w:eastAsia="PMingLiU" w:cs="Tahoma" w:hint="eastAsia"/>
          <w:lang w:val="zh-TW"/>
        </w:rPr>
        <w:t>年</w:t>
      </w:r>
      <w:r w:rsidRPr="00C70748">
        <w:rPr>
          <w:rFonts w:eastAsia="PMingLiU" w:cs="Tahoma"/>
        </w:rPr>
        <w:t xml:space="preserve"> 10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日起</w:t>
      </w:r>
      <w:r w:rsidRPr="00C70748">
        <w:rPr>
          <w:rFonts w:eastAsia="PMingLiU" w:cs="Tahoma" w:hint="eastAsia"/>
        </w:rPr>
        <w:t>，</w:t>
      </w:r>
      <w:r w:rsidRPr="00F31997">
        <w:rPr>
          <w:rFonts w:eastAsia="PMingLiU" w:cs="Tahoma" w:hint="eastAsia"/>
          <w:lang w:val="zh-TW"/>
        </w:rPr>
        <w:t>依</w:t>
      </w:r>
      <w:r w:rsidRPr="00C70748">
        <w:rPr>
          <w:rFonts w:eastAsia="PMingLiU" w:cs="Tahoma"/>
        </w:rPr>
        <w:t xml:space="preserve"> Enterprise </w:t>
      </w:r>
      <w:r w:rsidRPr="00F31997">
        <w:rPr>
          <w:rFonts w:eastAsia="PMingLiU" w:cs="Tahoma" w:hint="eastAsia"/>
          <w:lang w:val="zh-TW"/>
        </w:rPr>
        <w:t>合約、</w:t>
      </w:r>
      <w:r w:rsidRPr="00C70748">
        <w:rPr>
          <w:rFonts w:eastAsia="PMingLiU" w:cs="Tahoma"/>
        </w:rPr>
        <w:t xml:space="preserve">Enterprise Subscription </w:t>
      </w:r>
      <w:r w:rsidRPr="00F31997">
        <w:rPr>
          <w:rFonts w:eastAsia="PMingLiU" w:cs="Tahoma" w:hint="eastAsia"/>
          <w:lang w:val="zh-TW"/>
        </w:rPr>
        <w:t>合約、</w:t>
      </w:r>
      <w:r w:rsidRPr="00C70748">
        <w:rPr>
          <w:rFonts w:eastAsia="PMingLiU" w:cs="Tahoma"/>
        </w:rPr>
        <w:t xml:space="preserve">Open Value </w:t>
      </w:r>
      <w:r w:rsidR="00BA6AE4">
        <w:rPr>
          <w:rFonts w:eastAsia="PMingLiU" w:cs="Tahoma"/>
        </w:rPr>
        <w:br/>
      </w:r>
      <w:r w:rsidRPr="00C70748">
        <w:rPr>
          <w:rFonts w:eastAsia="PMingLiU" w:cs="Tahoma"/>
        </w:rPr>
        <w:t>(</w:t>
      </w:r>
      <w:r w:rsidRPr="00F31997">
        <w:rPr>
          <w:rFonts w:eastAsia="PMingLiU" w:cs="Tahoma" w:hint="eastAsia"/>
          <w:lang w:val="zh-TW"/>
        </w:rPr>
        <w:t>全組織</w:t>
      </w:r>
      <w:r w:rsidRPr="00C70748">
        <w:rPr>
          <w:rFonts w:eastAsia="PMingLiU" w:cs="Tahoma"/>
        </w:rPr>
        <w:t>/</w:t>
      </w:r>
      <w:r w:rsidRPr="00F31997">
        <w:rPr>
          <w:rFonts w:eastAsia="PMingLiU" w:cs="Tahoma" w:hint="eastAsia"/>
          <w:lang w:val="zh-TW"/>
        </w:rPr>
        <w:t>全公司選擇方案</w:t>
      </w:r>
      <w:r w:rsidRPr="00C70748">
        <w:rPr>
          <w:rFonts w:eastAsia="PMingLiU" w:cs="Tahoma"/>
        </w:rPr>
        <w:t xml:space="preserve">) </w:t>
      </w:r>
      <w:r w:rsidRPr="00F31997">
        <w:rPr>
          <w:rFonts w:eastAsia="PMingLiU" w:cs="Tahoma" w:hint="eastAsia"/>
          <w:lang w:val="zh-TW"/>
        </w:rPr>
        <w:t>合約或</w:t>
      </w:r>
      <w:r w:rsidRPr="00C70748">
        <w:rPr>
          <w:rFonts w:eastAsia="PMingLiU" w:cs="Tahoma"/>
        </w:rPr>
        <w:t xml:space="preserve"> Open Value Subscription </w:t>
      </w:r>
      <w:r w:rsidRPr="00F31997">
        <w:rPr>
          <w:rFonts w:eastAsia="PMingLiU" w:cs="Tahoma" w:hint="eastAsia"/>
          <w:lang w:val="zh-TW"/>
        </w:rPr>
        <w:t>取得</w:t>
      </w:r>
      <w:r w:rsidRPr="00C70748">
        <w:rPr>
          <w:rFonts w:eastAsia="PMingLiU" w:cs="Tahoma"/>
        </w:rPr>
        <w:t xml:space="preserve"> MUI </w:t>
      </w:r>
      <w:r w:rsidRPr="00F31997">
        <w:rPr>
          <w:rFonts w:eastAsia="PMingLiU" w:cs="Tahoma" w:hint="eastAsia"/>
          <w:lang w:val="zh-TW"/>
        </w:rPr>
        <w:t>及</w:t>
      </w:r>
      <w:r w:rsidRPr="00C70748">
        <w:rPr>
          <w:rFonts w:eastAsia="PMingLiU" w:cs="Tahoma"/>
        </w:rPr>
        <w:t xml:space="preserve"> MLP </w:t>
      </w:r>
      <w:r w:rsidRPr="00F31997">
        <w:rPr>
          <w:rFonts w:eastAsia="PMingLiU" w:cs="Tahoma" w:hint="eastAsia"/>
          <w:lang w:val="zh-TW"/>
        </w:rPr>
        <w:t>之使用權的客戶</w:t>
      </w:r>
      <w:r w:rsidRPr="00C70748">
        <w:rPr>
          <w:rFonts w:eastAsia="PMingLiU" w:cs="Tahoma" w:hint="eastAsia"/>
        </w:rPr>
        <w:t>，</w:t>
      </w:r>
      <w:r w:rsidR="00BA6AE4">
        <w:rPr>
          <w:rFonts w:eastAsia="PMingLiU" w:cs="Tahoma"/>
        </w:rPr>
        <w:br/>
      </w:r>
      <w:r w:rsidRPr="00F31997">
        <w:rPr>
          <w:rFonts w:eastAsia="PMingLiU" w:cs="Tahoma" w:hint="eastAsia"/>
          <w:lang w:val="zh-TW"/>
        </w:rPr>
        <w:t>不論該等合約中是否有針對部分語言之使用進行任何限制</w:t>
      </w:r>
      <w:r w:rsidRPr="00C70748">
        <w:rPr>
          <w:rFonts w:eastAsia="PMingLiU" w:cs="Tahoma" w:hint="eastAsia"/>
        </w:rPr>
        <w:t>，</w:t>
      </w:r>
      <w:r w:rsidRPr="00F31997">
        <w:rPr>
          <w:rFonts w:eastAsia="PMingLiU" w:cs="Tahoma" w:hint="eastAsia"/>
          <w:lang w:val="zh-TW"/>
        </w:rPr>
        <w:t>客戶均得</w:t>
      </w:r>
      <w:r w:rsidRPr="00F31997">
        <w:rPr>
          <w:rFonts w:eastAsia="PMingLiU" w:cs="Tahoma" w:hint="eastAsia"/>
          <w:b/>
          <w:u w:val="single"/>
          <w:lang w:val="zh-TW"/>
        </w:rPr>
        <w:t>於所有語言版本中</w:t>
      </w:r>
      <w:r w:rsidRPr="00F31997">
        <w:rPr>
          <w:rFonts w:eastAsia="PMingLiU" w:cs="Tahoma" w:hint="eastAsia"/>
          <w:lang w:val="zh-TW"/>
        </w:rPr>
        <w:t>將該功能與授權產品搭配使用。</w:t>
      </w:r>
    </w:p>
    <w:p w:rsidR="003117FE" w:rsidRPr="00F70A6D" w:rsidRDefault="003117FE" w:rsidP="003117FE">
      <w:pPr>
        <w:pStyle w:val="Heading3"/>
        <w:ind w:right="720"/>
        <w:rPr>
          <w:rFonts w:ascii="Tahoma" w:hAnsi="Tahoma" w:cs="Tahoma"/>
          <w:b w:val="0"/>
          <w:sz w:val="18"/>
          <w:szCs w:val="18"/>
        </w:rPr>
      </w:pPr>
    </w:p>
    <w:p w:rsidR="003117FE" w:rsidRPr="00F31997" w:rsidRDefault="003117FE" w:rsidP="003117FE">
      <w:pPr>
        <w:rPr>
          <w:rFonts w:eastAsia="PMingLiU" w:cs="Tahoma"/>
          <w:lang w:eastAsia="zh-TW"/>
        </w:rPr>
      </w:pPr>
      <w:r w:rsidRPr="00F31997">
        <w:rPr>
          <w:rFonts w:eastAsia="PMingLiU" w:cs="Tahoma" w:hint="eastAsia"/>
          <w:lang w:val="zh-TW" w:eastAsia="zh-TW"/>
        </w:rPr>
        <w:t>非依</w:t>
      </w:r>
      <w:r w:rsidRPr="00F31997">
        <w:rPr>
          <w:rFonts w:eastAsia="PMingLiU" w:cs="Tahoma"/>
          <w:lang w:val="zh-TW" w:eastAsia="zh-TW"/>
        </w:rPr>
        <w:t xml:space="preserve"> Enterprise </w:t>
      </w:r>
      <w:r w:rsidRPr="00F31997">
        <w:rPr>
          <w:rFonts w:eastAsia="PMingLiU" w:cs="Tahoma" w:hint="eastAsia"/>
          <w:lang w:val="zh-TW" w:eastAsia="zh-TW"/>
        </w:rPr>
        <w:t>合約或</w:t>
      </w:r>
      <w:r w:rsidRPr="00F31997">
        <w:rPr>
          <w:rFonts w:eastAsia="PMingLiU" w:cs="Tahoma"/>
          <w:lang w:val="zh-TW" w:eastAsia="zh-TW"/>
        </w:rPr>
        <w:t xml:space="preserve"> Open Value (</w:t>
      </w:r>
      <w:r w:rsidRPr="00F31997">
        <w:rPr>
          <w:rFonts w:eastAsia="PMingLiU" w:cs="Tahoma" w:hint="eastAsia"/>
          <w:lang w:val="zh-TW" w:eastAsia="zh-TW"/>
        </w:rPr>
        <w:t>全組織</w:t>
      </w:r>
      <w:r w:rsidRPr="00F31997">
        <w:rPr>
          <w:rFonts w:eastAsia="PMingLiU" w:cs="Tahoma"/>
          <w:lang w:val="zh-TW" w:eastAsia="zh-TW"/>
        </w:rPr>
        <w:t>/</w:t>
      </w:r>
      <w:r w:rsidRPr="00F31997">
        <w:rPr>
          <w:rFonts w:eastAsia="PMingLiU" w:cs="Tahoma" w:hint="eastAsia"/>
          <w:lang w:val="zh-TW" w:eastAsia="zh-TW"/>
        </w:rPr>
        <w:t>全公司選擇方案</w:t>
      </w:r>
      <w:r w:rsidRPr="00F31997">
        <w:rPr>
          <w:rFonts w:eastAsia="PMingLiU" w:cs="Tahoma"/>
          <w:lang w:val="zh-TW" w:eastAsia="zh-TW"/>
        </w:rPr>
        <w:t xml:space="preserve">) </w:t>
      </w:r>
      <w:r w:rsidRPr="00F31997">
        <w:rPr>
          <w:rFonts w:eastAsia="PMingLiU" w:cs="Tahoma" w:hint="eastAsia"/>
          <w:lang w:val="zh-TW" w:eastAsia="zh-TW"/>
        </w:rPr>
        <w:t>合約取得</w:t>
      </w:r>
      <w:r w:rsidRPr="00F31997">
        <w:rPr>
          <w:rFonts w:eastAsia="PMingLiU" w:cs="Tahoma"/>
          <w:lang w:val="zh-TW" w:eastAsia="zh-TW"/>
        </w:rPr>
        <w:t xml:space="preserve"> MUI </w:t>
      </w:r>
      <w:r w:rsidRPr="00F31997">
        <w:rPr>
          <w:rFonts w:eastAsia="PMingLiU" w:cs="Tahoma" w:hint="eastAsia"/>
          <w:lang w:val="zh-TW" w:eastAsia="zh-TW"/>
        </w:rPr>
        <w:t>及</w:t>
      </w:r>
      <w:r w:rsidRPr="00F31997">
        <w:rPr>
          <w:rFonts w:eastAsia="PMingLiU" w:cs="Tahoma"/>
          <w:lang w:val="zh-TW" w:eastAsia="zh-TW"/>
        </w:rPr>
        <w:t xml:space="preserve"> MLP </w:t>
      </w:r>
      <w:r w:rsidRPr="00F31997">
        <w:rPr>
          <w:rFonts w:eastAsia="PMingLiU" w:cs="Tahoma" w:hint="eastAsia"/>
          <w:lang w:val="zh-TW" w:eastAsia="zh-TW"/>
        </w:rPr>
        <w:t>之使用權</w:t>
      </w:r>
      <w:r w:rsidRPr="00F31997">
        <w:rPr>
          <w:rFonts w:eastAsia="PMingLiU" w:cs="Tahoma"/>
          <w:lang w:val="zh-TW" w:eastAsia="zh-TW"/>
        </w:rPr>
        <w:t xml:space="preserve"> (</w:t>
      </w:r>
      <w:r w:rsidRPr="00F31997">
        <w:rPr>
          <w:rFonts w:eastAsia="PMingLiU" w:cs="Tahoma" w:hint="eastAsia"/>
          <w:lang w:val="zh-TW" w:eastAsia="zh-TW"/>
        </w:rPr>
        <w:t>無論係隨附於基本產品或透過軟體保證</w:t>
      </w:r>
      <w:r w:rsidRPr="00F31997">
        <w:rPr>
          <w:rFonts w:eastAsia="PMingLiU" w:cs="Tahoma"/>
          <w:lang w:val="zh-TW" w:eastAsia="zh-TW"/>
        </w:rPr>
        <w:t xml:space="preserve">) </w:t>
      </w:r>
      <w:r w:rsidRPr="00F31997">
        <w:rPr>
          <w:rFonts w:eastAsia="PMingLiU" w:cs="Tahoma" w:hint="eastAsia"/>
          <w:lang w:val="zh-TW" w:eastAsia="zh-TW"/>
        </w:rPr>
        <w:t>的客戶，若其該等合約中針對部分語言之使用加以限制</w:t>
      </w:r>
      <w:r w:rsidRPr="00F31997">
        <w:rPr>
          <w:rFonts w:eastAsia="PMingLiU" w:cs="Tahoma"/>
          <w:lang w:val="zh-TW" w:eastAsia="zh-TW"/>
        </w:rPr>
        <w:t xml:space="preserve"> (</w:t>
      </w:r>
      <w:r w:rsidRPr="00F31997">
        <w:rPr>
          <w:rFonts w:eastAsia="PMingLiU" w:cs="Tahoma" w:hint="eastAsia"/>
          <w:lang w:val="zh-TW" w:eastAsia="zh-TW"/>
        </w:rPr>
        <w:t>若有的話</w:t>
      </w:r>
      <w:r w:rsidRPr="00F31997">
        <w:rPr>
          <w:rFonts w:eastAsia="PMingLiU" w:cs="Tahoma"/>
          <w:lang w:val="zh-TW" w:eastAsia="zh-TW"/>
        </w:rPr>
        <w:t>)</w:t>
      </w:r>
      <w:r w:rsidRPr="00F31997">
        <w:rPr>
          <w:rFonts w:eastAsia="PMingLiU" w:cs="Tahoma" w:hint="eastAsia"/>
          <w:lang w:val="zh-TW" w:eastAsia="zh-TW"/>
        </w:rPr>
        <w:t>，客戶仍需受該等限制之拘束。例如，若產品之當地語言版本依客戶之價格清單上之不同價格進行授權，該客戶使用其他語言版本替代該版本</w:t>
      </w:r>
      <w:r w:rsidRPr="00F31997">
        <w:rPr>
          <w:rFonts w:eastAsia="PMingLiU" w:cs="Tahoma"/>
          <w:lang w:val="zh-TW" w:eastAsia="zh-TW"/>
        </w:rPr>
        <w:t xml:space="preserve"> (</w:t>
      </w:r>
      <w:r w:rsidRPr="00F31997">
        <w:rPr>
          <w:rFonts w:eastAsia="PMingLiU" w:cs="Tahoma" w:hint="eastAsia"/>
          <w:lang w:val="zh-TW" w:eastAsia="zh-TW"/>
        </w:rPr>
        <w:t>含或不含</w:t>
      </w:r>
      <w:r w:rsidRPr="00F31997">
        <w:rPr>
          <w:rFonts w:eastAsia="PMingLiU" w:cs="Tahoma"/>
          <w:lang w:val="zh-TW" w:eastAsia="zh-TW"/>
        </w:rPr>
        <w:t xml:space="preserve"> MUI </w:t>
      </w:r>
      <w:r w:rsidRPr="00F31997">
        <w:rPr>
          <w:rFonts w:eastAsia="PMingLiU" w:cs="Tahoma" w:hint="eastAsia"/>
          <w:lang w:val="zh-TW" w:eastAsia="zh-TW"/>
        </w:rPr>
        <w:t>或</w:t>
      </w:r>
      <w:r w:rsidRPr="00F31997">
        <w:rPr>
          <w:rFonts w:eastAsia="PMingLiU" w:cs="Tahoma"/>
          <w:lang w:val="zh-TW" w:eastAsia="zh-TW"/>
        </w:rPr>
        <w:t xml:space="preserve"> MLP </w:t>
      </w:r>
      <w:r w:rsidRPr="00F31997">
        <w:rPr>
          <w:rFonts w:eastAsia="PMingLiU" w:cs="Tahoma" w:hint="eastAsia"/>
          <w:lang w:val="zh-TW" w:eastAsia="zh-TW"/>
        </w:rPr>
        <w:t>功能</w:t>
      </w:r>
      <w:r w:rsidRPr="00F31997">
        <w:rPr>
          <w:rFonts w:eastAsia="PMingLiU" w:cs="Tahoma"/>
          <w:lang w:val="zh-TW" w:eastAsia="zh-TW"/>
        </w:rPr>
        <w:t xml:space="preserve">) </w:t>
      </w:r>
      <w:r w:rsidRPr="00F31997">
        <w:rPr>
          <w:rFonts w:eastAsia="PMingLiU" w:cs="Tahoma" w:hint="eastAsia"/>
          <w:lang w:val="zh-TW" w:eastAsia="zh-TW"/>
        </w:rPr>
        <w:t>之權利可能受限制。客戶如需使用其他語言之權利的詳細資訊，應該檢閱其授權合約，或洽詢其</w:t>
      </w:r>
      <w:r w:rsidRPr="00F31997">
        <w:rPr>
          <w:rFonts w:eastAsia="PMingLiU" w:cs="Tahoma"/>
          <w:lang w:val="zh-TW" w:eastAsia="zh-TW"/>
        </w:rPr>
        <w:t xml:space="preserve"> Microsoft </w:t>
      </w:r>
      <w:r w:rsidRPr="00F31997">
        <w:rPr>
          <w:rFonts w:eastAsia="PMingLiU" w:cs="Tahoma" w:hint="eastAsia"/>
          <w:lang w:val="zh-TW" w:eastAsia="zh-TW"/>
        </w:rPr>
        <w:t>轉銷商或客戶經理。</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p>
    <w:p w:rsidR="003117FE" w:rsidRPr="00F31997" w:rsidRDefault="003117FE" w:rsidP="003117FE">
      <w:pPr>
        <w:pStyle w:val="Heading2"/>
        <w:ind w:left="0"/>
        <w:rPr>
          <w:rFonts w:ascii="Tahoma" w:eastAsia="PMingLiU" w:hAnsi="Tahoma" w:cs="Tahoma"/>
        </w:rPr>
      </w:pPr>
      <w:bookmarkStart w:id="1091" w:name="_Toc323159784"/>
      <w:bookmarkStart w:id="1092" w:name="_Toc325609238"/>
      <w:bookmarkStart w:id="1093" w:name="_Toc327950109"/>
      <w:bookmarkEnd w:id="1091"/>
      <w:bookmarkEnd w:id="1092"/>
      <w:r w:rsidRPr="00F31997">
        <w:rPr>
          <w:rFonts w:ascii="Tahoma" w:eastAsia="PMingLiU" w:hAnsi="Tahoma" w:cs="Tahoma" w:hint="eastAsia"/>
          <w:lang w:val="zh-TW"/>
        </w:rPr>
        <w:t>與平台無關之使用權</w:t>
      </w:r>
      <w:bookmarkEnd w:id="1093"/>
    </w:p>
    <w:p w:rsidR="003117FE" w:rsidRPr="00F31997" w:rsidRDefault="003117FE" w:rsidP="003117FE">
      <w:pPr>
        <w:tabs>
          <w:tab w:val="num" w:pos="0"/>
        </w:tabs>
        <w:ind w:right="720"/>
        <w:rPr>
          <w:rFonts w:eastAsia="PMingLiU" w:cs="Tahoma"/>
        </w:rPr>
      </w:pPr>
    </w:p>
    <w:p w:rsidR="003117FE" w:rsidRPr="00F31997" w:rsidRDefault="003117FE" w:rsidP="003117FE">
      <w:pPr>
        <w:pStyle w:val="AppendixBodyText"/>
        <w:ind w:right="720"/>
        <w:rPr>
          <w:rFonts w:ascii="Tahoma" w:eastAsia="PMingLiU" w:hAnsi="Tahoma" w:cs="Tahoma"/>
          <w:lang w:eastAsia="zh-TW"/>
        </w:rPr>
      </w:pPr>
      <w:r w:rsidRPr="00C70748">
        <w:rPr>
          <w:rFonts w:ascii="Tahoma" w:eastAsia="PMingLiU" w:hAnsi="Tahoma" w:cs="Tahoma"/>
          <w:color w:val="000000"/>
          <w:sz w:val="18"/>
        </w:rPr>
        <w:t>Microsoft Office Standard</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Office Professional Plus</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Word</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Excel</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PowerPoint</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Outlook</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Lync</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Office for Mac</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Word for Mac</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Excel for Mac</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PowerPoint for Mac</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 xml:space="preserve">Lync for Mac </w:t>
      </w:r>
      <w:r w:rsidRPr="00F31997">
        <w:rPr>
          <w:rFonts w:ascii="Tahoma" w:eastAsia="PMingLiU" w:hAnsi="Tahoma" w:cs="Tahoma" w:hint="eastAsia"/>
          <w:color w:val="000000"/>
          <w:sz w:val="18"/>
          <w:lang w:val="zh-TW"/>
        </w:rPr>
        <w:t>及</w:t>
      </w:r>
      <w:r w:rsidRPr="00C70748">
        <w:rPr>
          <w:rFonts w:ascii="Tahoma" w:eastAsia="PMingLiU" w:hAnsi="Tahoma" w:cs="Tahoma"/>
          <w:color w:val="000000"/>
          <w:sz w:val="18"/>
        </w:rPr>
        <w:t xml:space="preserve"> Outlook for Mac </w:t>
      </w:r>
      <w:r w:rsidRPr="00F31997">
        <w:rPr>
          <w:rFonts w:ascii="Tahoma" w:eastAsia="PMingLiU" w:hAnsi="Tahoma" w:cs="Tahoma" w:hint="eastAsia"/>
          <w:color w:val="000000"/>
          <w:sz w:val="18"/>
          <w:lang w:val="zh-TW"/>
        </w:rPr>
        <w:t>係屬「與平台無關」之使用權。</w:t>
      </w:r>
      <w:r w:rsidRPr="00F31997">
        <w:rPr>
          <w:rFonts w:ascii="Tahoma" w:eastAsia="PMingLiU" w:hAnsi="Tahoma" w:cs="Tahoma" w:hint="eastAsia"/>
          <w:color w:val="000000"/>
          <w:sz w:val="18"/>
          <w:lang w:val="zh-TW" w:eastAsia="zh-TW"/>
        </w:rPr>
        <w:t>與平台無關之使用權允許可在任何執行軟體之電腦平台</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例如，</w:t>
      </w:r>
      <w:r w:rsidRPr="00F31997">
        <w:rPr>
          <w:rFonts w:ascii="Tahoma" w:eastAsia="PMingLiU" w:hAnsi="Tahoma" w:cs="Tahoma"/>
          <w:color w:val="000000"/>
          <w:sz w:val="18"/>
          <w:lang w:val="zh-TW" w:eastAsia="zh-TW"/>
        </w:rPr>
        <w:t>PC</w:t>
      </w:r>
      <w:r w:rsidRPr="00F31997">
        <w:rPr>
          <w:rFonts w:ascii="Tahoma" w:eastAsia="PMingLiU" w:hAnsi="Tahoma" w:cs="Tahoma" w:hint="eastAsia"/>
          <w:color w:val="000000"/>
          <w:sz w:val="18"/>
          <w:lang w:val="zh-TW" w:eastAsia="zh-TW"/>
        </w:rPr>
        <w:t>、</w:t>
      </w:r>
      <w:r w:rsidRPr="00F31997">
        <w:rPr>
          <w:rFonts w:ascii="Tahoma" w:eastAsia="PMingLiU" w:hAnsi="Tahoma" w:cs="Tahoma"/>
          <w:color w:val="000000"/>
          <w:sz w:val="18"/>
          <w:lang w:val="zh-TW" w:eastAsia="zh-TW"/>
        </w:rPr>
        <w:t xml:space="preserve">Macintosh) </w:t>
      </w:r>
      <w:r w:rsidRPr="00F31997">
        <w:rPr>
          <w:rFonts w:ascii="Tahoma" w:eastAsia="PMingLiU" w:hAnsi="Tahoma" w:cs="Tahoma" w:hint="eastAsia"/>
          <w:color w:val="000000"/>
          <w:sz w:val="18"/>
          <w:lang w:val="zh-TW" w:eastAsia="zh-TW"/>
        </w:rPr>
        <w:t>上使用產品，但前提是所使用之版本要與已授權之原始版本相同或較舊版本。例如，</w:t>
      </w:r>
      <w:r w:rsidRPr="00F31997">
        <w:rPr>
          <w:rFonts w:ascii="Tahoma" w:eastAsia="PMingLiU" w:hAnsi="Tahoma" w:cs="Tahoma"/>
          <w:color w:val="000000"/>
          <w:sz w:val="18"/>
          <w:lang w:val="zh-TW" w:eastAsia="zh-TW"/>
        </w:rPr>
        <w:t xml:space="preserve">Office for Mac Standard 2011 </w:t>
      </w:r>
      <w:r w:rsidRPr="00F31997">
        <w:rPr>
          <w:rFonts w:ascii="Tahoma" w:eastAsia="PMingLiU" w:hAnsi="Tahoma" w:cs="Tahoma" w:hint="eastAsia"/>
          <w:color w:val="000000"/>
          <w:sz w:val="18"/>
          <w:lang w:val="zh-TW" w:eastAsia="zh-TW"/>
        </w:rPr>
        <w:t>之授權客戶可以選擇使用該使用權來執行</w:t>
      </w:r>
      <w:r w:rsidRPr="00F31997">
        <w:rPr>
          <w:rFonts w:ascii="Tahoma" w:eastAsia="PMingLiU" w:hAnsi="Tahoma" w:cs="Tahoma"/>
          <w:color w:val="000000"/>
          <w:sz w:val="18"/>
          <w:lang w:val="zh-TW" w:eastAsia="zh-TW"/>
        </w:rPr>
        <w:t xml:space="preserve"> Office Standard 2010 for Windows</w:t>
      </w:r>
      <w:r w:rsidRPr="00F31997">
        <w:rPr>
          <w:rFonts w:ascii="Tahoma" w:eastAsia="PMingLiU" w:hAnsi="Tahoma" w:cs="Tahoma" w:hint="eastAsia"/>
          <w:color w:val="000000"/>
          <w:sz w:val="18"/>
          <w:lang w:val="zh-TW" w:eastAsia="zh-TW"/>
        </w:rPr>
        <w:t>。</w:t>
      </w:r>
    </w:p>
    <w:p w:rsidR="003117FE" w:rsidRPr="00F31997" w:rsidRDefault="003117FE" w:rsidP="003117FE">
      <w:pPr>
        <w:pStyle w:val="AppendixBodyText"/>
        <w:rPr>
          <w:rFonts w:ascii="Tahoma" w:eastAsia="PMingLiU" w:hAnsi="Tahoma" w:cs="Tahoma"/>
          <w:lang w:eastAsia="zh-TW"/>
        </w:rPr>
      </w:pPr>
    </w:p>
    <w:p w:rsidR="003117FE" w:rsidRPr="00F31997" w:rsidRDefault="003117FE" w:rsidP="003117FE">
      <w:pPr>
        <w:pStyle w:val="AppendixBodyText"/>
        <w:ind w:right="720"/>
        <w:rPr>
          <w:rFonts w:ascii="Tahoma" w:eastAsia="PMingLiU" w:hAnsi="Tahoma" w:cs="Tahoma"/>
          <w:lang w:eastAsia="zh-TW"/>
        </w:rPr>
      </w:pPr>
      <w:r w:rsidRPr="00F31997">
        <w:rPr>
          <w:rFonts w:ascii="Tahoma" w:eastAsia="PMingLiU" w:hAnsi="Tahoma" w:cs="Tahoma" w:hint="eastAsia"/>
          <w:color w:val="000000"/>
          <w:sz w:val="18"/>
          <w:szCs w:val="18"/>
          <w:lang w:val="zh-TW" w:eastAsia="zh-TW"/>
        </w:rPr>
        <w:t>產品套件之元件可能隨平台版本而有不同。　貴用戶得使用　貴用戶選擇要建置之套件的元件，而且只有該些元件。</w:t>
      </w:r>
      <w:r w:rsidRPr="00F31997">
        <w:rPr>
          <w:rFonts w:ascii="Tahoma" w:eastAsia="PMingLiU" w:hAnsi="Tahoma" w:cs="Tahoma" w:hint="eastAsia"/>
          <w:color w:val="000000"/>
          <w:sz w:val="18"/>
          <w:lang w:val="zh-TW" w:eastAsia="zh-TW"/>
        </w:rPr>
        <w:t>例如，若使用</w:t>
      </w:r>
      <w:r w:rsidRPr="00F31997">
        <w:rPr>
          <w:rFonts w:ascii="Tahoma" w:eastAsia="PMingLiU" w:hAnsi="Tahoma" w:cs="Tahoma"/>
          <w:color w:val="000000"/>
          <w:sz w:val="18"/>
          <w:lang w:val="zh-TW" w:eastAsia="zh-TW"/>
        </w:rPr>
        <w:t xml:space="preserve"> Office for Mac Standard 2011 </w:t>
      </w:r>
      <w:r w:rsidRPr="00F31997">
        <w:rPr>
          <w:rFonts w:ascii="Tahoma" w:eastAsia="PMingLiU" w:hAnsi="Tahoma" w:cs="Tahoma" w:hint="eastAsia"/>
          <w:color w:val="000000"/>
          <w:sz w:val="18"/>
          <w:lang w:val="zh-TW" w:eastAsia="zh-TW"/>
        </w:rPr>
        <w:t>之授權客戶選擇執行</w:t>
      </w:r>
      <w:r w:rsidRPr="00F31997">
        <w:rPr>
          <w:rFonts w:ascii="Tahoma" w:eastAsia="PMingLiU" w:hAnsi="Tahoma" w:cs="Tahoma"/>
          <w:color w:val="000000"/>
          <w:sz w:val="18"/>
          <w:lang w:val="zh-TW" w:eastAsia="zh-TW"/>
        </w:rPr>
        <w:t xml:space="preserve"> Office Standard 2010</w:t>
      </w:r>
      <w:r w:rsidRPr="00F31997">
        <w:rPr>
          <w:rFonts w:ascii="Tahoma" w:eastAsia="PMingLiU" w:hAnsi="Tahoma" w:cs="Tahoma" w:hint="eastAsia"/>
          <w:color w:val="000000"/>
          <w:sz w:val="18"/>
          <w:lang w:val="zh-TW" w:eastAsia="zh-TW"/>
        </w:rPr>
        <w:t>，則客戶僅能執行</w:t>
      </w:r>
      <w:r w:rsidRPr="00F31997">
        <w:rPr>
          <w:rFonts w:ascii="Tahoma" w:eastAsia="PMingLiU" w:hAnsi="Tahoma" w:cs="Tahoma"/>
          <w:color w:val="000000"/>
          <w:sz w:val="18"/>
          <w:lang w:val="zh-TW" w:eastAsia="zh-TW"/>
        </w:rPr>
        <w:t xml:space="preserve"> Office Standard 2010 </w:t>
      </w:r>
      <w:r w:rsidRPr="00F31997">
        <w:rPr>
          <w:rFonts w:ascii="Tahoma" w:eastAsia="PMingLiU" w:hAnsi="Tahoma" w:cs="Tahoma" w:hint="eastAsia"/>
          <w:color w:val="000000"/>
          <w:sz w:val="18"/>
          <w:lang w:val="zh-TW" w:eastAsia="zh-TW"/>
        </w:rPr>
        <w:t>所隨附的元件。例如，該些客戶沒有權利執行</w:t>
      </w:r>
      <w:r w:rsidRPr="00F31997">
        <w:rPr>
          <w:rFonts w:ascii="Tahoma" w:eastAsia="PMingLiU" w:hAnsi="Tahoma" w:cs="Tahoma"/>
          <w:color w:val="000000"/>
          <w:sz w:val="18"/>
          <w:lang w:val="zh-TW" w:eastAsia="zh-TW"/>
        </w:rPr>
        <w:t xml:space="preserve"> Lync</w:t>
      </w:r>
      <w:r w:rsidRPr="00F31997">
        <w:rPr>
          <w:rFonts w:ascii="Tahoma" w:eastAsia="PMingLiU" w:hAnsi="Tahoma" w:cs="Tahoma" w:hint="eastAsia"/>
          <w:color w:val="000000"/>
          <w:sz w:val="18"/>
          <w:lang w:val="zh-TW" w:eastAsia="zh-TW"/>
        </w:rPr>
        <w:t>，但有權利執行</w:t>
      </w:r>
      <w:r w:rsidRPr="00F31997">
        <w:rPr>
          <w:rFonts w:ascii="Tahoma" w:eastAsia="PMingLiU" w:hAnsi="Tahoma" w:cs="Tahoma"/>
          <w:color w:val="000000"/>
          <w:sz w:val="18"/>
          <w:lang w:val="zh-TW" w:eastAsia="zh-TW"/>
        </w:rPr>
        <w:t xml:space="preserve"> OneNote</w:t>
      </w:r>
      <w:r w:rsidRPr="00F31997">
        <w:rPr>
          <w:rFonts w:ascii="Tahoma" w:eastAsia="PMingLiU" w:hAnsi="Tahoma" w:cs="Tahoma" w:hint="eastAsia"/>
          <w:color w:val="000000"/>
          <w:sz w:val="18"/>
          <w:lang w:val="zh-TW" w:eastAsia="zh-TW"/>
        </w:rPr>
        <w:t>。</w:t>
      </w:r>
    </w:p>
    <w:p w:rsidR="003117FE" w:rsidRPr="00F31997" w:rsidRDefault="003117FE" w:rsidP="003117FE">
      <w:pPr>
        <w:pStyle w:val="AppendixBodyText"/>
        <w:ind w:right="720"/>
        <w:rPr>
          <w:rFonts w:ascii="Tahoma" w:eastAsia="PMingLiU" w:hAnsi="Tahoma" w:cs="Tahoma"/>
          <w:lang w:eastAsia="zh-TW"/>
        </w:rPr>
      </w:pPr>
      <w:r w:rsidRPr="00F31997">
        <w:rPr>
          <w:rFonts w:ascii="Tahoma" w:eastAsia="PMingLiU" w:hAnsi="Tahoma" w:cs="Tahoma" w:hint="eastAsia"/>
          <w:color w:val="000000"/>
          <w:sz w:val="18"/>
          <w:lang w:val="zh-TW" w:eastAsia="zh-TW"/>
        </w:rPr>
        <w:t>再者，與平台無關之使用權的有效軟體保證範圍，讓客戶可以使用軟體保證範圍期間取得之產品的最新平台版本替代授權產品</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受以上所述元件之限制所拘束</w:t>
      </w:r>
      <w:r w:rsidRPr="00F31997">
        <w:rPr>
          <w:rFonts w:ascii="Tahoma" w:eastAsia="PMingLiU" w:hAnsi="Tahoma" w:cs="Tahoma"/>
          <w:color w:val="000000"/>
          <w:sz w:val="18"/>
          <w:lang w:val="zh-TW" w:eastAsia="zh-TW"/>
        </w:rPr>
        <w:t>)</w:t>
      </w:r>
      <w:r w:rsidRPr="00F31997">
        <w:rPr>
          <w:rFonts w:ascii="Tahoma" w:eastAsia="PMingLiU" w:hAnsi="Tahoma" w:cs="Tahoma" w:hint="eastAsia"/>
          <w:color w:val="000000"/>
          <w:sz w:val="18"/>
          <w:lang w:val="zh-TW" w:eastAsia="zh-TW"/>
        </w:rPr>
        <w:t>。例如，具備</w:t>
      </w:r>
      <w:r w:rsidRPr="00F31997">
        <w:rPr>
          <w:rFonts w:ascii="Tahoma" w:eastAsia="PMingLiU" w:hAnsi="Tahoma" w:cs="Tahoma"/>
          <w:color w:val="000000"/>
          <w:sz w:val="18"/>
          <w:lang w:val="zh-TW" w:eastAsia="zh-TW"/>
        </w:rPr>
        <w:t xml:space="preserve"> Office for Mac </w:t>
      </w:r>
      <w:r w:rsidRPr="00F31997">
        <w:rPr>
          <w:rFonts w:ascii="Tahoma" w:eastAsia="PMingLiU" w:hAnsi="Tahoma" w:cs="Tahoma" w:hint="eastAsia"/>
          <w:color w:val="000000"/>
          <w:sz w:val="18"/>
          <w:lang w:val="zh-TW" w:eastAsia="zh-TW"/>
        </w:rPr>
        <w:t>使用權之有效軟體保證的客戶有資格使用其範圍期間所發行之</w:t>
      </w:r>
      <w:r w:rsidRPr="00F31997">
        <w:rPr>
          <w:rFonts w:ascii="Tahoma" w:eastAsia="PMingLiU" w:hAnsi="Tahoma" w:cs="Tahoma"/>
          <w:color w:val="000000"/>
          <w:sz w:val="18"/>
          <w:lang w:val="zh-TW" w:eastAsia="zh-TW"/>
        </w:rPr>
        <w:t xml:space="preserve"> Office for Windows </w:t>
      </w:r>
      <w:r w:rsidRPr="00F31997">
        <w:rPr>
          <w:rFonts w:ascii="Tahoma" w:eastAsia="PMingLiU" w:hAnsi="Tahoma" w:cs="Tahoma" w:hint="eastAsia"/>
          <w:color w:val="000000"/>
          <w:sz w:val="18"/>
          <w:lang w:val="zh-TW" w:eastAsia="zh-TW"/>
        </w:rPr>
        <w:t>對應版本替代最新版之</w:t>
      </w:r>
      <w:r w:rsidRPr="00F31997">
        <w:rPr>
          <w:rFonts w:ascii="Tahoma" w:eastAsia="PMingLiU" w:hAnsi="Tahoma" w:cs="Tahoma"/>
          <w:color w:val="000000"/>
          <w:sz w:val="18"/>
          <w:lang w:val="zh-TW" w:eastAsia="zh-TW"/>
        </w:rPr>
        <w:t xml:space="preserve"> Office for Mac</w:t>
      </w:r>
      <w:r w:rsidRPr="00F31997">
        <w:rPr>
          <w:rFonts w:ascii="Tahoma" w:eastAsia="PMingLiU" w:hAnsi="Tahoma" w:cs="Tahoma" w:hint="eastAsia"/>
          <w:color w:val="000000"/>
          <w:sz w:val="18"/>
          <w:lang w:val="zh-TW" w:eastAsia="zh-TW"/>
        </w:rPr>
        <w:t>。</w:t>
      </w:r>
    </w:p>
    <w:p w:rsidR="003117FE" w:rsidRPr="00F31997" w:rsidRDefault="003117FE" w:rsidP="003117FE">
      <w:pPr>
        <w:tabs>
          <w:tab w:val="left" w:pos="360"/>
        </w:tabs>
        <w:ind w:right="720"/>
        <w:rPr>
          <w:rFonts w:eastAsia="PMingLiU" w:cs="Tahoma"/>
          <w:lang w:eastAsia="zh-TW"/>
        </w:rPr>
      </w:pPr>
    </w:p>
    <w:p w:rsidR="003117FE" w:rsidRPr="00F31997" w:rsidRDefault="003117FE" w:rsidP="003117FE">
      <w:pPr>
        <w:pStyle w:val="AppendixBodyText"/>
        <w:ind w:right="720"/>
        <w:rPr>
          <w:rFonts w:ascii="Tahoma" w:eastAsia="PMingLiU" w:hAnsi="Tahoma" w:cs="Tahoma"/>
          <w:lang w:eastAsia="zh-TW"/>
        </w:rPr>
      </w:pPr>
      <w:r w:rsidRPr="00F31997">
        <w:rPr>
          <w:rFonts w:ascii="Tahoma" w:eastAsia="PMingLiU" w:hAnsi="Tahoma" w:cs="Tahoma"/>
          <w:sz w:val="18"/>
          <w:lang w:val="zh-TW" w:eastAsia="zh-TW"/>
        </w:rPr>
        <w:t xml:space="preserve">Microsoft SQL Server </w:t>
      </w:r>
      <w:r w:rsidRPr="00F31997">
        <w:rPr>
          <w:rFonts w:ascii="Tahoma" w:eastAsia="PMingLiU" w:hAnsi="Tahoma" w:cs="Tahoma" w:hint="eastAsia"/>
          <w:sz w:val="18"/>
          <w:lang w:val="zh-TW" w:eastAsia="zh-TW"/>
        </w:rPr>
        <w:t>是「與平台無關」之使用權。與平台無關之使用權可允許在任何執行軟體之電腦平台上使用特定產品，但前提是版本要與已授權之原始版本相同或較舊版本。</w:t>
      </w:r>
    </w:p>
    <w:p w:rsidR="003117FE" w:rsidRPr="00F31997" w:rsidRDefault="003117FE" w:rsidP="003117FE">
      <w:pPr>
        <w:pStyle w:val="AppendixBodyText"/>
        <w:ind w:right="720"/>
        <w:rPr>
          <w:rFonts w:ascii="Tahoma" w:eastAsia="PMingLiU" w:hAnsi="Tahoma" w:cs="Tahoma"/>
          <w:lang w:eastAsia="zh-TW"/>
        </w:rPr>
      </w:pPr>
    </w:p>
    <w:p w:rsidR="003117FE" w:rsidRPr="00F31997" w:rsidRDefault="003117FE" w:rsidP="003117FE">
      <w:pPr>
        <w:pStyle w:val="AppendixBodyText"/>
        <w:ind w:right="720"/>
        <w:rPr>
          <w:rFonts w:ascii="Tahoma" w:eastAsia="PMingLiU" w:hAnsi="Tahoma" w:cs="Tahoma"/>
          <w:lang w:eastAsia="zh-TW"/>
        </w:rPr>
      </w:pPr>
      <w:r w:rsidRPr="00F31997">
        <w:rPr>
          <w:rFonts w:ascii="Tahoma" w:eastAsia="PMingLiU" w:hAnsi="Tahoma" w:cs="Tahoma" w:hint="eastAsia"/>
          <w:sz w:val="18"/>
          <w:lang w:val="zh-TW" w:eastAsia="zh-TW"/>
        </w:rPr>
        <w:t>再者，不論平台為何，參加軟體保證中與平台無關之使用權的客戶，有資格使用可於軟體保證範圍期間取得之特定產品的最新版本，前提為一次只能安裝</w:t>
      </w:r>
      <w:r w:rsidRPr="00F31997">
        <w:rPr>
          <w:rFonts w:ascii="Tahoma" w:eastAsia="PMingLiU" w:hAnsi="Tahoma" w:cs="Tahoma"/>
          <w:sz w:val="18"/>
          <w:lang w:val="zh-TW" w:eastAsia="zh-TW"/>
        </w:rPr>
        <w:t>/</w:t>
      </w:r>
      <w:r w:rsidRPr="00F31997">
        <w:rPr>
          <w:rFonts w:ascii="Tahoma" w:eastAsia="PMingLiU" w:hAnsi="Tahoma" w:cs="Tahoma" w:hint="eastAsia"/>
          <w:sz w:val="18"/>
          <w:lang w:val="zh-TW" w:eastAsia="zh-TW"/>
        </w:rPr>
        <w:t>使用一種版本。</w:t>
      </w:r>
    </w:p>
    <w:p w:rsidR="003117FE" w:rsidRPr="00F31997" w:rsidRDefault="003117FE" w:rsidP="003117FE">
      <w:pPr>
        <w:rPr>
          <w:rFonts w:eastAsia="PMingLiU" w:cs="Tahoma"/>
          <w:lang w:eastAsia="zh-TW"/>
        </w:rPr>
      </w:pPr>
    </w:p>
    <w:p w:rsidR="003117FE" w:rsidRPr="00F31997" w:rsidRDefault="003117FE" w:rsidP="003117FE">
      <w:pPr>
        <w:pStyle w:val="Heading2"/>
        <w:ind w:left="0"/>
        <w:rPr>
          <w:rFonts w:ascii="Tahoma" w:eastAsia="PMingLiU" w:hAnsi="Tahoma" w:cs="Tahoma"/>
          <w:lang w:eastAsia="zh-TW"/>
        </w:rPr>
      </w:pPr>
      <w:bookmarkStart w:id="1094" w:name="_Toc325609239"/>
      <w:bookmarkStart w:id="1095" w:name="_Toc327950110"/>
      <w:bookmarkEnd w:id="1094"/>
      <w:r w:rsidRPr="00F31997">
        <w:rPr>
          <w:rFonts w:ascii="Tahoma" w:eastAsia="PMingLiU" w:hAnsi="Tahoma" w:cs="Tahoma" w:hint="eastAsia"/>
          <w:lang w:val="zh-TW" w:eastAsia="zh-TW"/>
        </w:rPr>
        <w:t>大量授權產品金鑰</w:t>
      </w:r>
      <w:bookmarkEnd w:id="1095"/>
    </w:p>
    <w:p w:rsidR="003117FE" w:rsidRPr="00F31997" w:rsidRDefault="003117FE" w:rsidP="003117FE">
      <w:pPr>
        <w:spacing w:after="60"/>
        <w:ind w:right="720"/>
        <w:rPr>
          <w:rFonts w:eastAsia="PMingLiU" w:cs="Tahoma"/>
          <w:lang w:eastAsia="zh-TW"/>
        </w:rPr>
      </w:pPr>
    </w:p>
    <w:p w:rsidR="003117FE" w:rsidRPr="00F31997" w:rsidRDefault="003117FE" w:rsidP="003117FE">
      <w:pPr>
        <w:ind w:right="720"/>
        <w:rPr>
          <w:rFonts w:eastAsia="PMingLiU" w:cs="Tahoma"/>
          <w:lang w:eastAsia="zh-TW"/>
        </w:rPr>
      </w:pPr>
      <w:r w:rsidRPr="00F31997">
        <w:rPr>
          <w:rFonts w:eastAsia="PMingLiU" w:cs="Tahoma" w:hint="eastAsia"/>
          <w:color w:val="000000"/>
          <w:lang w:val="zh-TW" w:eastAsia="zh-TW"/>
        </w:rPr>
        <w:t>產品金鑰可讓組織使用其已取得授權之軟體及產品。所有產品金鑰係依特定之授權合約發給客戶。</w:t>
      </w:r>
      <w:r w:rsidRPr="00F31997">
        <w:rPr>
          <w:rFonts w:eastAsia="PMingLiU" w:cs="Tahoma" w:hint="eastAsia"/>
          <w:lang w:val="zh-TW" w:eastAsia="zh-TW"/>
        </w:rPr>
        <w:t>若要取得　貴用戶之產品金鑰，請參閱</w:t>
      </w:r>
      <w:r w:rsidRPr="00F31997">
        <w:rPr>
          <w:rFonts w:eastAsia="PMingLiU" w:cs="Tahoma"/>
          <w:color w:val="000000"/>
          <w:lang w:val="zh-TW" w:eastAsia="zh-TW"/>
        </w:rPr>
        <w:t xml:space="preserve"> </w:t>
      </w:r>
      <w:hyperlink r:id="rId25" w:history="1">
        <w:r w:rsidRPr="00F31997">
          <w:rPr>
            <w:rStyle w:val="Hyperlink"/>
            <w:rFonts w:eastAsia="PMingLiU" w:cs="Tahoma"/>
            <w:lang w:val="zh-TW" w:eastAsia="zh-TW"/>
          </w:rPr>
          <w:t xml:space="preserve">Microsoft </w:t>
        </w:r>
        <w:r w:rsidRPr="00F31997">
          <w:rPr>
            <w:rStyle w:val="Hyperlink"/>
            <w:rFonts w:eastAsia="PMingLiU" w:cs="Tahoma" w:hint="eastAsia"/>
            <w:lang w:val="zh-TW" w:eastAsia="zh-TW"/>
          </w:rPr>
          <w:t>大量授權服務中心</w:t>
        </w:r>
        <w:r w:rsidRPr="00F31997">
          <w:rPr>
            <w:rStyle w:val="Hyperlink"/>
            <w:rFonts w:eastAsia="PMingLiU" w:cs="Tahoma"/>
            <w:lang w:val="zh-TW" w:eastAsia="zh-TW"/>
          </w:rPr>
          <w:t xml:space="preserve"> (VLSC)</w:t>
        </w:r>
      </w:hyperlink>
      <w:r w:rsidRPr="00F31997">
        <w:rPr>
          <w:rFonts w:eastAsia="PMingLiU" w:cs="Tahoma" w:hint="eastAsia"/>
          <w:lang w:val="zh-TW" w:eastAsia="zh-TW"/>
        </w:rPr>
        <w:t>。　貴用戶亦得打電話至</w:t>
      </w:r>
      <w:r w:rsidRPr="00F31997">
        <w:rPr>
          <w:rFonts w:eastAsia="PMingLiU" w:cs="Tahoma"/>
          <w:lang w:val="zh-TW" w:eastAsia="zh-TW"/>
        </w:rPr>
        <w:t xml:space="preserve"> </w:t>
      </w:r>
      <w:hyperlink r:id="rId26" w:history="1">
        <w:r w:rsidRPr="00F31997">
          <w:rPr>
            <w:rStyle w:val="Hyperlink"/>
            <w:rFonts w:eastAsia="PMingLiU" w:cs="Tahoma"/>
            <w:color w:val="0070C0"/>
            <w:lang w:val="zh-TW" w:eastAsia="zh-TW"/>
          </w:rPr>
          <w:t xml:space="preserve">Microsoft </w:t>
        </w:r>
        <w:r w:rsidRPr="00F31997">
          <w:rPr>
            <w:rStyle w:val="Hyperlink"/>
            <w:rFonts w:eastAsia="PMingLiU" w:cs="Tahoma" w:hint="eastAsia"/>
            <w:color w:val="0070C0"/>
            <w:lang w:val="zh-TW" w:eastAsia="zh-TW"/>
          </w:rPr>
          <w:t>大量授權啟用中心</w:t>
        </w:r>
        <w:r w:rsidRPr="00F31997">
          <w:rPr>
            <w:rStyle w:val="Hyperlink"/>
            <w:rFonts w:eastAsia="PMingLiU" w:cs="Tahoma"/>
            <w:color w:val="0070C0"/>
            <w:lang w:val="zh-TW" w:eastAsia="zh-TW"/>
          </w:rPr>
          <w:t xml:space="preserve"> (Microsoft Volume Licensing Activation Center)</w:t>
        </w:r>
      </w:hyperlink>
      <w:r w:rsidRPr="00F31997">
        <w:rPr>
          <w:rFonts w:eastAsia="PMingLiU" w:cs="Tahoma" w:hint="eastAsia"/>
          <w:lang w:val="zh-TW" w:eastAsia="zh-TW"/>
        </w:rPr>
        <w:t>。</w:t>
      </w:r>
    </w:p>
    <w:p w:rsidR="003117FE" w:rsidRPr="00F31997" w:rsidRDefault="003117FE" w:rsidP="003117FE">
      <w:pPr>
        <w:ind w:right="720"/>
        <w:rPr>
          <w:rFonts w:eastAsia="PMingLiU" w:cs="Tahoma"/>
          <w:lang w:eastAsia="zh-TW"/>
        </w:rPr>
      </w:pPr>
    </w:p>
    <w:p w:rsidR="003117FE" w:rsidRPr="00F31997" w:rsidRDefault="003117FE" w:rsidP="000D2A4E">
      <w:pPr>
        <w:ind w:right="720"/>
        <w:rPr>
          <w:rFonts w:eastAsia="PMingLiU" w:cs="Tahoma"/>
          <w:lang w:eastAsia="zh-TW"/>
        </w:rPr>
      </w:pPr>
      <w:r w:rsidRPr="00F31997">
        <w:rPr>
          <w:rFonts w:eastAsia="PMingLiU" w:cs="Tahoma" w:hint="eastAsia"/>
          <w:color w:val="000000"/>
          <w:szCs w:val="18"/>
          <w:lang w:val="zh-TW" w:eastAsia="zh-TW"/>
        </w:rPr>
        <w:t>若要檢閱需要產品金鑰之大量授權產品的清單以及額外的資訊，請參閱：</w:t>
      </w:r>
      <w:hyperlink r:id="rId27" w:history="1">
        <w:r w:rsidRPr="00F31997">
          <w:rPr>
            <w:rStyle w:val="Hyperlink"/>
            <w:rFonts w:eastAsia="PMingLiU" w:cs="Tahoma"/>
            <w:lang w:val="zh-TW" w:eastAsia="zh-TW"/>
          </w:rPr>
          <w:t>http://www.microsoft.com/licensing/resources/vol/volumelicensekey/default.mspx</w:t>
        </w:r>
      </w:hyperlink>
      <w:r w:rsidRPr="00F31997">
        <w:rPr>
          <w:rFonts w:eastAsia="PMingLiU" w:cs="Tahoma" w:hint="eastAsia"/>
          <w:lang w:val="zh-TW" w:eastAsia="zh-TW"/>
        </w:rPr>
        <w:t>。</w:t>
      </w:r>
    </w:p>
    <w:p w:rsidR="003117FE" w:rsidRPr="00F31997" w:rsidRDefault="003117FE" w:rsidP="000D2A4E">
      <w:pPr>
        <w:ind w:right="720"/>
        <w:rPr>
          <w:rFonts w:eastAsia="PMingLiU" w:cs="Tahoma"/>
          <w:lang w:eastAsia="zh-TW"/>
        </w:rPr>
      </w:pPr>
      <w:r w:rsidRPr="00F31997">
        <w:rPr>
          <w:rFonts w:eastAsia="PMingLiU" w:cs="Tahoma"/>
          <w:color w:val="1F497D"/>
          <w:szCs w:val="18"/>
          <w:lang w:eastAsia="zh-TW"/>
        </w:rPr>
        <w:br/>
      </w:r>
      <w:r w:rsidRPr="00F31997">
        <w:rPr>
          <w:rFonts w:eastAsia="PMingLiU" w:cs="Tahoma" w:hint="eastAsia"/>
          <w:color w:val="000000"/>
          <w:lang w:val="zh-TW" w:eastAsia="zh-TW"/>
        </w:rPr>
        <w:t>並非所有大量授權產品都需要產品金鑰。如果產品未列示出來，即代表不需要金鑰。</w:t>
      </w:r>
    </w:p>
    <w:p w:rsidR="003117FE" w:rsidRPr="00BA6AE4" w:rsidRDefault="003117FE" w:rsidP="000D2A4E">
      <w:pPr>
        <w:ind w:right="720"/>
        <w:rPr>
          <w:rFonts w:ascii="Calibri" w:hAnsi="Calibri" w:cs="Calibri"/>
          <w:b/>
          <w:bCs/>
          <w:color w:val="1F497D"/>
          <w:sz w:val="22"/>
          <w:lang w:eastAsia="zh-TW"/>
        </w:rPr>
      </w:pPr>
    </w:p>
    <w:p w:rsidR="003117FE" w:rsidRPr="00F31997" w:rsidRDefault="003117FE" w:rsidP="000D2A4E">
      <w:pPr>
        <w:ind w:right="720"/>
        <w:rPr>
          <w:rFonts w:eastAsia="PMingLiU" w:cs="Tahoma"/>
          <w:lang w:eastAsia="zh-TW"/>
        </w:rPr>
      </w:pPr>
      <w:r w:rsidRPr="00F31997">
        <w:rPr>
          <w:rFonts w:eastAsia="PMingLiU" w:cs="Tahoma" w:hint="eastAsia"/>
          <w:b/>
          <w:color w:val="000000"/>
          <w:lang w:val="zh-TW" w:eastAsia="zh-TW"/>
        </w:rPr>
        <w:t>注意事項：</w:t>
      </w:r>
      <w:r w:rsidRPr="00F31997">
        <w:rPr>
          <w:rFonts w:eastAsia="PMingLiU" w:cs="Tahoma" w:hint="eastAsia"/>
          <w:color w:val="000000"/>
          <w:szCs w:val="18"/>
          <w:lang w:val="zh-TW" w:eastAsia="zh-TW"/>
        </w:rPr>
        <w:t>產品金鑰已指派且其僅得供組織使用。　貴用戶有責任保管依　貴用戶之合約所發出之產品金鑰，使不受未經授權之使用。請採取措施將　貴用戶之金鑰保持安全。不得將　貴用戶之產品金鑰揭露給任何未經授權之當事人。</w:t>
      </w:r>
    </w:p>
    <w:p w:rsidR="003117FE" w:rsidRPr="00F31997" w:rsidRDefault="003117FE" w:rsidP="002024CE">
      <w:pPr>
        <w:pStyle w:val="Heading1"/>
        <w:spacing w:before="0" w:after="0"/>
        <w:rPr>
          <w:lang w:eastAsia="zh-TW"/>
        </w:rPr>
      </w:pPr>
      <w:r w:rsidRPr="00F31997">
        <w:rPr>
          <w:lang w:eastAsia="zh-TW"/>
        </w:rPr>
        <w:br w:type="page"/>
      </w:r>
      <w:bookmarkStart w:id="1096" w:name="_Toc325609240"/>
      <w:bookmarkStart w:id="1097" w:name="_Toc327950111"/>
      <w:bookmarkEnd w:id="1096"/>
      <w:r w:rsidRPr="00F31997">
        <w:rPr>
          <w:rFonts w:hint="eastAsia"/>
          <w:lang w:val="zh-TW" w:eastAsia="zh-TW"/>
        </w:rPr>
        <w:t>產品注意事項</w:t>
      </w:r>
      <w:bookmarkEnd w:id="1097"/>
    </w:p>
    <w:p w:rsidR="003117FE" w:rsidRPr="004706EB" w:rsidRDefault="003117FE" w:rsidP="003117FE">
      <w:pPr>
        <w:pStyle w:val="Heading2"/>
        <w:ind w:hanging="540"/>
        <w:rPr>
          <w:rFonts w:ascii="Tahoma" w:hAnsi="Tahoma" w:cs="Tahoma"/>
          <w:sz w:val="28"/>
          <w:szCs w:val="28"/>
          <w:lang w:eastAsia="zh-TW"/>
        </w:rPr>
      </w:pPr>
    </w:p>
    <w:p w:rsidR="003117FE" w:rsidRPr="00F31997" w:rsidRDefault="003117FE" w:rsidP="003117FE">
      <w:pPr>
        <w:pStyle w:val="Heading2"/>
        <w:ind w:left="0"/>
        <w:rPr>
          <w:rFonts w:ascii="Tahoma" w:eastAsia="PMingLiU" w:hAnsi="Tahoma" w:cs="Tahoma"/>
          <w:lang w:eastAsia="zh-TW"/>
        </w:rPr>
      </w:pPr>
      <w:bookmarkStart w:id="1098" w:name="_Toc325609241"/>
      <w:bookmarkStart w:id="1099" w:name="_Toc327950112"/>
      <w:bookmarkEnd w:id="1098"/>
      <w:r w:rsidRPr="00F31997">
        <w:rPr>
          <w:rFonts w:ascii="Tahoma" w:eastAsia="PMingLiU" w:hAnsi="Tahoma" w:cs="Tahoma" w:hint="eastAsia"/>
          <w:sz w:val="28"/>
          <w:lang w:val="zh-TW" w:eastAsia="zh-TW"/>
        </w:rPr>
        <w:t>應用程式組合</w:t>
      </w:r>
      <w:bookmarkEnd w:id="1099"/>
    </w:p>
    <w:p w:rsidR="003117FE" w:rsidRPr="004706EB" w:rsidRDefault="003117FE" w:rsidP="003117FE">
      <w:pPr>
        <w:rPr>
          <w:rFonts w:cs="Tahoma"/>
          <w:sz w:val="20"/>
          <w:lang w:eastAsia="zh-TW"/>
        </w:rPr>
      </w:pPr>
    </w:p>
    <w:p w:rsidR="003117FE" w:rsidRPr="004706EB" w:rsidRDefault="003117FE" w:rsidP="003117FE">
      <w:pPr>
        <w:ind w:left="720"/>
        <w:rPr>
          <w:sz w:val="20"/>
          <w:lang w:eastAsia="zh-TW"/>
        </w:rPr>
      </w:pPr>
      <w:bookmarkStart w:id="1100" w:name="_1_Data_Analyzer"/>
      <w:bookmarkStart w:id="1101" w:name="Aps_1BingMapsDesktopandContentPack"/>
      <w:bookmarkEnd w:id="1100"/>
    </w:p>
    <w:p w:rsidR="003117FE" w:rsidRPr="00F31997" w:rsidRDefault="003117FE" w:rsidP="003117FE">
      <w:pPr>
        <w:pStyle w:val="Heading3"/>
        <w:rPr>
          <w:rFonts w:ascii="Tahoma" w:eastAsia="PMingLiU" w:hAnsi="Tahoma" w:cs="Tahoma"/>
        </w:rPr>
      </w:pPr>
      <w:bookmarkStart w:id="1102" w:name="_Toc325609242"/>
      <w:bookmarkStart w:id="1103" w:name="_1_Bing_Maps"/>
      <w:bookmarkStart w:id="1104" w:name="_Toc327950113"/>
      <w:bookmarkEnd w:id="1102"/>
      <w:bookmarkEnd w:id="1103"/>
      <w:r w:rsidRPr="00C70748">
        <w:rPr>
          <w:rFonts w:ascii="Tahoma" w:eastAsia="PMingLiU" w:hAnsi="Tahoma" w:cs="Tahoma"/>
          <w:color w:val="F66400"/>
          <w:sz w:val="22"/>
          <w:vertAlign w:val="superscript"/>
        </w:rPr>
        <w:t>1</w:t>
      </w:r>
      <w:r w:rsidRPr="00C70748">
        <w:rPr>
          <w:rFonts w:ascii="Tahoma" w:eastAsia="PMingLiU" w:hAnsi="Tahoma" w:cs="Tahoma"/>
          <w:color w:val="F66400"/>
          <w:sz w:val="22"/>
        </w:rPr>
        <w:t xml:space="preserve"> Bing Maps Desktop with Enhanced Content Pack</w:t>
      </w:r>
      <w:bookmarkEnd w:id="1104"/>
    </w:p>
    <w:bookmarkEnd w:id="1101"/>
    <w:p w:rsidR="003117FE" w:rsidRPr="00F31997" w:rsidRDefault="003117FE" w:rsidP="003117FE">
      <w:pPr>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u w:val="single"/>
          <w:lang w:val="zh-TW"/>
        </w:rPr>
        <w:t>必要的組建服務</w:t>
      </w:r>
      <w:r w:rsidRPr="004706EB">
        <w:rPr>
          <w:rFonts w:eastAsia="PMingLiU" w:cs="Tahoma" w:hint="eastAsia"/>
          <w:lang w:val="zh-TW"/>
        </w:rPr>
        <w:t>。</w:t>
      </w:r>
      <w:r w:rsidRPr="00C70748">
        <w:rPr>
          <w:rFonts w:eastAsia="PMingLiU" w:cs="Tahoma"/>
        </w:rPr>
        <w:t xml:space="preserve">Bing Maps Desktop with Enhanced Content Pack </w:t>
      </w:r>
      <w:r w:rsidRPr="00F31997">
        <w:rPr>
          <w:rFonts w:eastAsia="PMingLiU" w:cs="Tahoma" w:hint="eastAsia"/>
          <w:lang w:val="zh-TW"/>
        </w:rPr>
        <w:t>需要由</w:t>
      </w:r>
      <w:r w:rsidRPr="00C70748">
        <w:rPr>
          <w:rFonts w:eastAsia="PMingLiU" w:cs="Tahoma"/>
        </w:rPr>
        <w:t xml:space="preserve"> Microsoft </w:t>
      </w:r>
      <w:r w:rsidRPr="00F31997">
        <w:rPr>
          <w:rFonts w:eastAsia="PMingLiU" w:cs="Tahoma" w:hint="eastAsia"/>
          <w:lang w:val="zh-TW"/>
        </w:rPr>
        <w:t>之當地子公司</w:t>
      </w:r>
      <w:r w:rsidRPr="00C70748">
        <w:rPr>
          <w:rFonts w:eastAsia="PMingLiU" w:cs="Tahoma"/>
        </w:rPr>
        <w:t xml:space="preserve"> Vexcel </w:t>
      </w:r>
      <w:r w:rsidRPr="00F31997">
        <w:rPr>
          <w:rFonts w:eastAsia="PMingLiU" w:cs="Tahoma" w:hint="eastAsia"/>
          <w:lang w:val="zh-TW"/>
        </w:rPr>
        <w:t>提供系統組建服務。同時亦提供其他的訓練、支援及維護服務</w:t>
      </w:r>
      <w:r w:rsidRPr="00C70748">
        <w:rPr>
          <w:rFonts w:eastAsia="PMingLiU" w:cs="Tahoma" w:hint="eastAsia"/>
        </w:rPr>
        <w:t>，</w:t>
      </w:r>
      <w:r w:rsidRPr="00F31997">
        <w:rPr>
          <w:rFonts w:eastAsia="PMingLiU" w:cs="Tahoma" w:hint="eastAsia"/>
          <w:lang w:val="zh-TW"/>
        </w:rPr>
        <w:t>但並非必要選項。</w:t>
      </w:r>
      <w:bookmarkStart w:id="1105" w:name="Aps_ExpStudioproducts"/>
      <w:bookmarkStart w:id="1106" w:name="Aps_ExpStudio2"/>
      <w:bookmarkStart w:id="1107" w:name="Aps_1ExpStudio3"/>
      <w:bookmarkEnd w:id="1105"/>
      <w:bookmarkEnd w:id="1106"/>
      <w:bookmarkEnd w:id="1107"/>
      <w:r w:rsidRPr="00F31997">
        <w:rPr>
          <w:rFonts w:eastAsia="PMingLiU" w:cs="Tahoma" w:hint="eastAsia"/>
          <w:lang w:val="zh-TW" w:eastAsia="zh-TW"/>
        </w:rPr>
        <w:t>如需詳細資訊，請參閱</w:t>
      </w:r>
      <w:r w:rsidRPr="00F31997">
        <w:rPr>
          <w:rFonts w:eastAsia="PMingLiU" w:cs="Tahoma"/>
          <w:lang w:val="zh-TW" w:eastAsia="zh-TW"/>
        </w:rPr>
        <w:t xml:space="preserve"> </w:t>
      </w:r>
      <w:hyperlink r:id="rId28" w:history="1">
        <w:r w:rsidRPr="00F31997">
          <w:rPr>
            <w:rStyle w:val="Hyperlink"/>
            <w:rFonts w:eastAsia="PMingLiU" w:cs="Tahoma"/>
            <w:lang w:val="zh-TW" w:eastAsia="zh-TW"/>
          </w:rPr>
          <w:t>http://www.vexcel.com/geospatial/bingmapsserver/index.asp</w:t>
        </w:r>
      </w:hyperlink>
    </w:p>
    <w:p w:rsidR="003117FE" w:rsidRPr="004706EB" w:rsidRDefault="003117FE" w:rsidP="003117FE">
      <w:pPr>
        <w:pStyle w:val="Heading3"/>
        <w:rPr>
          <w:rFonts w:ascii="Tahoma" w:hAnsi="Tahoma"/>
          <w:caps/>
          <w:color w:val="F66400"/>
          <w:sz w:val="22"/>
          <w:vertAlign w:val="superscript"/>
          <w:lang w:eastAsia="zh-TW"/>
        </w:rPr>
      </w:pPr>
    </w:p>
    <w:p w:rsidR="003117FE" w:rsidRPr="00F31997" w:rsidRDefault="003117FE" w:rsidP="003117FE">
      <w:pPr>
        <w:pStyle w:val="Heading3"/>
        <w:ind w:left="180" w:hanging="180"/>
        <w:rPr>
          <w:rFonts w:ascii="Tahoma" w:eastAsia="PMingLiU" w:hAnsi="Tahoma" w:cs="Tahoma"/>
        </w:rPr>
      </w:pPr>
      <w:bookmarkStart w:id="1108" w:name="_Toc325609243"/>
      <w:bookmarkStart w:id="1109" w:name="_2_Expression_Studio"/>
      <w:bookmarkStart w:id="1110" w:name="_Toc327950114"/>
      <w:bookmarkEnd w:id="1108"/>
      <w:bookmarkEnd w:id="1109"/>
      <w:r w:rsidRPr="004706EB">
        <w:rPr>
          <w:rFonts w:ascii="Tahoma" w:eastAsia="PMingLiU" w:hAnsi="Tahoma" w:cs="Tahoma"/>
          <w:color w:val="F66400"/>
          <w:sz w:val="22"/>
          <w:vertAlign w:val="superscript"/>
        </w:rPr>
        <w:t>2</w:t>
      </w:r>
      <w:r w:rsidRPr="00C70748">
        <w:rPr>
          <w:rFonts w:ascii="Tahoma" w:eastAsia="PMingLiU" w:hAnsi="Tahoma" w:cs="Tahoma"/>
          <w:color w:val="F66400"/>
          <w:sz w:val="22"/>
        </w:rPr>
        <w:t xml:space="preserve"> Expression Studio Web Professional 4</w:t>
      </w:r>
      <w:r w:rsidRPr="00F31997">
        <w:rPr>
          <w:rFonts w:ascii="Tahoma" w:eastAsia="PMingLiU" w:hAnsi="Tahoma" w:cs="Tahoma" w:hint="eastAsia"/>
          <w:color w:val="F66400"/>
          <w:sz w:val="22"/>
          <w:lang w:val="zh-TW"/>
        </w:rPr>
        <w:t>、</w:t>
      </w:r>
      <w:r w:rsidRPr="00C70748">
        <w:rPr>
          <w:rFonts w:ascii="Tahoma" w:eastAsia="PMingLiU" w:hAnsi="Tahoma" w:cs="Tahoma"/>
          <w:color w:val="F66400"/>
          <w:sz w:val="22"/>
        </w:rPr>
        <w:t>Expression Studio Ultimate 4</w:t>
      </w:r>
      <w:r w:rsidRPr="00F31997">
        <w:rPr>
          <w:rFonts w:ascii="Tahoma" w:eastAsia="PMingLiU" w:hAnsi="Tahoma" w:cs="Tahoma" w:hint="eastAsia"/>
          <w:color w:val="F66400"/>
          <w:sz w:val="22"/>
          <w:lang w:val="zh-TW"/>
        </w:rPr>
        <w:t>、</w:t>
      </w:r>
      <w:r w:rsidRPr="00C70748">
        <w:rPr>
          <w:rFonts w:ascii="Tahoma" w:eastAsia="PMingLiU" w:hAnsi="Tahoma" w:cs="Tahoma"/>
          <w:color w:val="F66400"/>
          <w:sz w:val="22"/>
        </w:rPr>
        <w:t>Expression Encoder Pro 4</w:t>
      </w:r>
      <w:bookmarkEnd w:id="1110"/>
    </w:p>
    <w:p w:rsidR="003117FE" w:rsidRPr="004706EB" w:rsidRDefault="003117FE" w:rsidP="003117FE">
      <w:pPr>
        <w:pStyle w:val="EndnoteText"/>
        <w:rPr>
          <w:rFonts w:ascii="Tahoma" w:hAnsi="Tahoma" w:cs="Tahoma"/>
          <w:sz w:val="18"/>
          <w:szCs w:val="24"/>
        </w:rPr>
      </w:pPr>
    </w:p>
    <w:p w:rsidR="003117FE" w:rsidRPr="004706EB" w:rsidRDefault="003117FE" w:rsidP="003117FE">
      <w:pPr>
        <w:ind w:left="720"/>
        <w:rPr>
          <w:rFonts w:cs="Tahoma"/>
          <w:color w:val="000000"/>
          <w:szCs w:val="18"/>
          <w:u w:val="single"/>
        </w:rPr>
      </w:pPr>
    </w:p>
    <w:p w:rsidR="003117FE" w:rsidRPr="00F31997" w:rsidRDefault="003117FE" w:rsidP="003117FE">
      <w:pPr>
        <w:ind w:left="720"/>
        <w:rPr>
          <w:rFonts w:eastAsia="PMingLiU" w:cs="Tahoma"/>
        </w:rPr>
      </w:pPr>
      <w:r w:rsidRPr="00C70748">
        <w:rPr>
          <w:rFonts w:eastAsia="PMingLiU" w:cs="Tahoma"/>
          <w:color w:val="000000"/>
          <w:u w:val="single"/>
        </w:rPr>
        <w:t>Expression Studio Web Professional 4</w:t>
      </w:r>
    </w:p>
    <w:p w:rsidR="003117FE" w:rsidRPr="004706EB" w:rsidRDefault="003117FE" w:rsidP="003117FE">
      <w:pPr>
        <w:ind w:left="720"/>
        <w:rPr>
          <w:rFonts w:cs="Tahoma"/>
          <w:b/>
          <w:color w:val="000000"/>
          <w:szCs w:val="18"/>
        </w:rPr>
      </w:pPr>
    </w:p>
    <w:p w:rsidR="003117FE" w:rsidRPr="00F31997" w:rsidRDefault="003117FE" w:rsidP="003117FE">
      <w:pPr>
        <w:ind w:left="720"/>
        <w:rPr>
          <w:rFonts w:eastAsia="PMingLiU" w:cs="Tahoma"/>
          <w:lang w:eastAsia="zh-TW"/>
        </w:rPr>
      </w:pPr>
      <w:r w:rsidRPr="00C70748">
        <w:rPr>
          <w:rFonts w:eastAsia="PMingLiU" w:cs="Tahoma"/>
          <w:color w:val="000000"/>
          <w:szCs w:val="18"/>
        </w:rPr>
        <w:t xml:space="preserve">Expression </w:t>
      </w:r>
      <w:r w:rsidRPr="00F31997">
        <w:rPr>
          <w:rFonts w:eastAsia="PMingLiU" w:cs="Tahoma" w:hint="eastAsia"/>
          <w:color w:val="000000"/>
          <w:szCs w:val="18"/>
          <w:lang w:val="zh-TW"/>
        </w:rPr>
        <w:t>產品線品牌已重新命名。只有變更產品品牌</w:t>
      </w:r>
      <w:r w:rsidRPr="00C70748">
        <w:rPr>
          <w:rFonts w:eastAsia="PMingLiU" w:cs="Tahoma" w:hint="eastAsia"/>
          <w:color w:val="000000"/>
          <w:szCs w:val="18"/>
        </w:rPr>
        <w:t>；</w:t>
      </w:r>
      <w:r w:rsidRPr="00F31997">
        <w:rPr>
          <w:rFonts w:eastAsia="PMingLiU" w:cs="Tahoma" w:hint="eastAsia"/>
          <w:color w:val="000000"/>
          <w:szCs w:val="18"/>
          <w:lang w:val="zh-TW"/>
        </w:rPr>
        <w:t>版本</w:t>
      </w:r>
      <w:r w:rsidRPr="00C70748">
        <w:rPr>
          <w:rFonts w:eastAsia="PMingLiU" w:cs="Tahoma"/>
          <w:color w:val="000000"/>
          <w:szCs w:val="18"/>
        </w:rPr>
        <w:t xml:space="preserve"> 3 </w:t>
      </w:r>
      <w:r w:rsidRPr="00F31997">
        <w:rPr>
          <w:rFonts w:eastAsia="PMingLiU" w:cs="Tahoma" w:hint="eastAsia"/>
          <w:color w:val="000000"/>
          <w:szCs w:val="18"/>
          <w:lang w:val="zh-TW"/>
        </w:rPr>
        <w:t>軟體及版本</w:t>
      </w:r>
      <w:r w:rsidRPr="00C70748">
        <w:rPr>
          <w:rFonts w:eastAsia="PMingLiU" w:cs="Tahoma"/>
          <w:color w:val="000000"/>
          <w:szCs w:val="18"/>
        </w:rPr>
        <w:t xml:space="preserve"> 4 </w:t>
      </w:r>
      <w:r w:rsidRPr="00F31997">
        <w:rPr>
          <w:rFonts w:eastAsia="PMingLiU" w:cs="Tahoma" w:hint="eastAsia"/>
          <w:color w:val="000000"/>
          <w:szCs w:val="18"/>
          <w:lang w:val="zh-TW"/>
        </w:rPr>
        <w:t>軟體仍相同。</w:t>
      </w:r>
      <w:r w:rsidRPr="00F31997">
        <w:rPr>
          <w:rFonts w:eastAsia="PMingLiU" w:cs="Tahoma" w:hint="eastAsia"/>
          <w:color w:val="000000"/>
          <w:szCs w:val="18"/>
          <w:lang w:val="zh-TW" w:eastAsia="zh-TW"/>
        </w:rPr>
        <w:t>因此</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已取得版本</w:t>
      </w:r>
      <w:r w:rsidRPr="00ED71A8">
        <w:rPr>
          <w:rFonts w:eastAsia="PMingLiU" w:cs="Tahoma"/>
          <w:color w:val="000000"/>
          <w:szCs w:val="18"/>
          <w:lang w:eastAsia="zh-TW"/>
        </w:rPr>
        <w:t xml:space="preserve"> 3 </w:t>
      </w:r>
      <w:r w:rsidRPr="00F31997">
        <w:rPr>
          <w:rFonts w:eastAsia="PMingLiU" w:cs="Tahoma" w:hint="eastAsia"/>
          <w:color w:val="000000"/>
          <w:szCs w:val="18"/>
          <w:lang w:val="zh-TW" w:eastAsia="zh-TW"/>
        </w:rPr>
        <w:t>產品授權的客戶將被視為已取得對應的版本</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產品</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如下所示</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授權</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而且該些客戶得使用版本</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軟體替代版本</w:t>
      </w:r>
      <w:r w:rsidRPr="00ED71A8">
        <w:rPr>
          <w:rFonts w:eastAsia="PMingLiU" w:cs="Tahoma"/>
          <w:color w:val="000000"/>
          <w:szCs w:val="18"/>
          <w:lang w:eastAsia="zh-TW"/>
        </w:rPr>
        <w:t xml:space="preserve"> 3 </w:t>
      </w:r>
      <w:r w:rsidRPr="00F31997">
        <w:rPr>
          <w:rFonts w:eastAsia="PMingLiU" w:cs="Tahoma" w:hint="eastAsia"/>
          <w:color w:val="000000"/>
          <w:szCs w:val="18"/>
          <w:lang w:val="zh-TW" w:eastAsia="zh-TW"/>
        </w:rPr>
        <w:t>軟體。軟體使用權會持續受客戶之大量授權合約的條款及條件與依本產品條件注意事項所增補之軟體的產品使用權所拘束。</w:t>
      </w:r>
      <w:r w:rsidRPr="00F31997">
        <w:rPr>
          <w:rFonts w:eastAsia="PMingLiU" w:cs="Tahoma" w:hint="eastAsia"/>
          <w:color w:val="000000"/>
          <w:lang w:val="zh-TW" w:eastAsia="zh-TW"/>
        </w:rPr>
        <w:t>重新命名不會延長</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針對該等產品之軟體保證範圍相關的瑕疵擔保責任或任何支援義務。</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3117FE" w:rsidRPr="00F31997" w:rsidTr="00C70748">
        <w:tc>
          <w:tcPr>
            <w:tcW w:w="3690" w:type="dxa"/>
            <w:shd w:val="clear" w:color="auto" w:fill="FABF8F"/>
          </w:tcPr>
          <w:p w:rsidR="003117FE" w:rsidRPr="00F31997" w:rsidRDefault="003117FE" w:rsidP="00C70748">
            <w:pPr>
              <w:ind w:left="342"/>
              <w:rPr>
                <w:rFonts w:eastAsia="PMingLiU" w:cs="Tahoma"/>
                <w:b/>
                <w:color w:val="000000"/>
                <w:szCs w:val="18"/>
              </w:rPr>
            </w:pPr>
            <w:r w:rsidRPr="00F31997">
              <w:rPr>
                <w:rFonts w:eastAsia="PMingLiU" w:cs="Tahoma" w:hint="eastAsia"/>
                <w:b/>
                <w:color w:val="000000"/>
                <w:szCs w:val="18"/>
                <w:lang w:val="zh-TW"/>
              </w:rPr>
              <w:t>舊產品名稱</w:t>
            </w:r>
          </w:p>
        </w:tc>
        <w:tc>
          <w:tcPr>
            <w:tcW w:w="3690" w:type="dxa"/>
            <w:shd w:val="clear" w:color="auto" w:fill="FABF8F"/>
          </w:tcPr>
          <w:p w:rsidR="003117FE" w:rsidRPr="00F31997" w:rsidRDefault="003117FE" w:rsidP="00C70748">
            <w:pPr>
              <w:ind w:left="162"/>
              <w:rPr>
                <w:rFonts w:eastAsia="PMingLiU" w:cs="Tahoma"/>
                <w:b/>
                <w:color w:val="000000"/>
                <w:szCs w:val="18"/>
              </w:rPr>
            </w:pPr>
            <w:r w:rsidRPr="00F31997">
              <w:rPr>
                <w:rFonts w:eastAsia="PMingLiU" w:cs="Tahoma" w:hint="eastAsia"/>
                <w:b/>
                <w:color w:val="000000"/>
                <w:szCs w:val="18"/>
                <w:lang w:val="zh-TW"/>
              </w:rPr>
              <w:t>新產品名稱</w:t>
            </w:r>
          </w:p>
        </w:tc>
      </w:tr>
      <w:tr w:rsidR="003117FE" w:rsidRPr="00F31997" w:rsidTr="00C70748">
        <w:tc>
          <w:tcPr>
            <w:tcW w:w="3690" w:type="dxa"/>
          </w:tcPr>
          <w:p w:rsidR="003117FE" w:rsidRPr="00F31997" w:rsidRDefault="003117FE" w:rsidP="0068012B">
            <w:pPr>
              <w:numPr>
                <w:ilvl w:val="0"/>
                <w:numId w:val="88"/>
              </w:numPr>
              <w:ind w:left="522"/>
              <w:rPr>
                <w:rFonts w:eastAsia="PMingLiU" w:cs="Tahoma"/>
                <w:color w:val="000000"/>
                <w:szCs w:val="18"/>
              </w:rPr>
            </w:pPr>
            <w:r w:rsidRPr="00F31997">
              <w:rPr>
                <w:rFonts w:eastAsia="PMingLiU" w:cs="Tahoma"/>
                <w:color w:val="000000"/>
                <w:szCs w:val="18"/>
                <w:lang w:val="zh-TW"/>
              </w:rPr>
              <w:t>Expression Professional Subscription</w:t>
            </w:r>
          </w:p>
        </w:tc>
        <w:tc>
          <w:tcPr>
            <w:tcW w:w="3690" w:type="dxa"/>
          </w:tcPr>
          <w:p w:rsidR="003117FE" w:rsidRPr="00F31997" w:rsidRDefault="003117FE" w:rsidP="0068012B">
            <w:pPr>
              <w:numPr>
                <w:ilvl w:val="0"/>
                <w:numId w:val="89"/>
              </w:numPr>
              <w:ind w:left="342" w:hanging="270"/>
              <w:rPr>
                <w:rFonts w:eastAsia="PMingLiU" w:cs="Tahoma"/>
                <w:color w:val="000000"/>
                <w:szCs w:val="18"/>
              </w:rPr>
            </w:pPr>
            <w:r w:rsidRPr="00ED71A8">
              <w:rPr>
                <w:rFonts w:eastAsia="PMingLiU" w:cs="Tahoma"/>
                <w:color w:val="000000"/>
                <w:szCs w:val="18"/>
              </w:rPr>
              <w:t>Expression Studio Ultimate 4 + Expression Encoder Pro 4</w:t>
            </w:r>
          </w:p>
        </w:tc>
      </w:tr>
      <w:tr w:rsidR="003117FE" w:rsidRPr="00F31997" w:rsidTr="00C70748">
        <w:tc>
          <w:tcPr>
            <w:tcW w:w="3690" w:type="dxa"/>
          </w:tcPr>
          <w:p w:rsidR="003117FE" w:rsidRPr="00F31997" w:rsidRDefault="003117FE" w:rsidP="0068012B">
            <w:pPr>
              <w:numPr>
                <w:ilvl w:val="0"/>
                <w:numId w:val="88"/>
              </w:numPr>
              <w:ind w:left="522"/>
              <w:rPr>
                <w:rFonts w:eastAsia="PMingLiU" w:cs="Tahoma"/>
                <w:color w:val="000000"/>
                <w:szCs w:val="18"/>
              </w:rPr>
            </w:pPr>
            <w:r w:rsidRPr="00F31997">
              <w:rPr>
                <w:rFonts w:eastAsia="PMingLiU" w:cs="Tahoma"/>
                <w:color w:val="000000"/>
                <w:szCs w:val="18"/>
                <w:lang w:val="zh-TW"/>
              </w:rPr>
              <w:t>Expression Studio 3</w:t>
            </w:r>
          </w:p>
        </w:tc>
        <w:tc>
          <w:tcPr>
            <w:tcW w:w="3690" w:type="dxa"/>
          </w:tcPr>
          <w:p w:rsidR="003117FE" w:rsidRPr="00F31997" w:rsidRDefault="003117FE" w:rsidP="0068012B">
            <w:pPr>
              <w:numPr>
                <w:ilvl w:val="0"/>
                <w:numId w:val="89"/>
              </w:numPr>
              <w:ind w:left="342" w:hanging="270"/>
              <w:rPr>
                <w:rFonts w:eastAsia="PMingLiU" w:cs="Tahoma"/>
                <w:color w:val="000000"/>
                <w:szCs w:val="18"/>
              </w:rPr>
            </w:pPr>
            <w:r w:rsidRPr="00ED71A8">
              <w:rPr>
                <w:rFonts w:eastAsia="PMingLiU" w:cs="Tahoma"/>
                <w:color w:val="000000"/>
                <w:szCs w:val="18"/>
              </w:rPr>
              <w:t>Expression Studio Ultimate 4 + Expression Encoder Pro 4</w:t>
            </w:r>
          </w:p>
        </w:tc>
      </w:tr>
      <w:tr w:rsidR="003117FE" w:rsidRPr="00F31997" w:rsidTr="00C70748">
        <w:tc>
          <w:tcPr>
            <w:tcW w:w="3690" w:type="dxa"/>
          </w:tcPr>
          <w:p w:rsidR="003117FE" w:rsidRPr="00F31997" w:rsidRDefault="003117FE" w:rsidP="0068012B">
            <w:pPr>
              <w:numPr>
                <w:ilvl w:val="0"/>
                <w:numId w:val="88"/>
              </w:numPr>
              <w:ind w:left="522"/>
              <w:rPr>
                <w:rFonts w:eastAsia="PMingLiU" w:cs="Tahoma"/>
                <w:color w:val="000000"/>
                <w:szCs w:val="18"/>
              </w:rPr>
            </w:pPr>
            <w:r w:rsidRPr="00F31997">
              <w:rPr>
                <w:rFonts w:eastAsia="PMingLiU" w:cs="Tahoma"/>
                <w:color w:val="000000"/>
                <w:szCs w:val="18"/>
                <w:lang w:val="zh-TW"/>
              </w:rPr>
              <w:t>Expression Web 3</w:t>
            </w:r>
          </w:p>
        </w:tc>
        <w:tc>
          <w:tcPr>
            <w:tcW w:w="3690" w:type="dxa"/>
          </w:tcPr>
          <w:p w:rsidR="003117FE" w:rsidRPr="00F31997" w:rsidRDefault="003117FE" w:rsidP="0068012B">
            <w:pPr>
              <w:numPr>
                <w:ilvl w:val="0"/>
                <w:numId w:val="89"/>
              </w:numPr>
              <w:ind w:left="342" w:hanging="270"/>
              <w:jc w:val="both"/>
              <w:rPr>
                <w:rFonts w:eastAsia="PMingLiU" w:cs="Tahoma"/>
                <w:color w:val="000000"/>
                <w:szCs w:val="18"/>
              </w:rPr>
            </w:pPr>
            <w:r w:rsidRPr="00F31997">
              <w:rPr>
                <w:rFonts w:eastAsia="PMingLiU" w:cs="Tahoma"/>
                <w:color w:val="000000"/>
                <w:szCs w:val="18"/>
                <w:lang w:val="zh-TW"/>
              </w:rPr>
              <w:t>Expression Studio Web Professional 4</w:t>
            </w:r>
          </w:p>
        </w:tc>
      </w:tr>
      <w:tr w:rsidR="003117FE" w:rsidRPr="00F31997" w:rsidTr="00C70748">
        <w:tc>
          <w:tcPr>
            <w:tcW w:w="3690" w:type="dxa"/>
          </w:tcPr>
          <w:p w:rsidR="003117FE" w:rsidRPr="00F31997" w:rsidRDefault="003117FE" w:rsidP="0068012B">
            <w:pPr>
              <w:numPr>
                <w:ilvl w:val="0"/>
                <w:numId w:val="88"/>
              </w:numPr>
              <w:ind w:left="522"/>
              <w:rPr>
                <w:rFonts w:eastAsia="PMingLiU" w:cs="Tahoma"/>
                <w:color w:val="000000"/>
                <w:szCs w:val="18"/>
              </w:rPr>
            </w:pPr>
            <w:r w:rsidRPr="00F31997">
              <w:rPr>
                <w:rFonts w:eastAsia="PMingLiU" w:cs="Tahoma"/>
                <w:color w:val="000000"/>
                <w:szCs w:val="18"/>
                <w:lang w:val="zh-TW"/>
              </w:rPr>
              <w:t>Expression Encoder 3</w:t>
            </w:r>
          </w:p>
        </w:tc>
        <w:tc>
          <w:tcPr>
            <w:tcW w:w="3690" w:type="dxa"/>
          </w:tcPr>
          <w:p w:rsidR="003117FE" w:rsidRPr="00F31997" w:rsidRDefault="003117FE" w:rsidP="0068012B">
            <w:pPr>
              <w:numPr>
                <w:ilvl w:val="0"/>
                <w:numId w:val="89"/>
              </w:numPr>
              <w:ind w:left="342" w:hanging="270"/>
              <w:rPr>
                <w:rFonts w:eastAsia="PMingLiU" w:cs="Tahoma"/>
                <w:color w:val="000000"/>
                <w:szCs w:val="18"/>
              </w:rPr>
            </w:pPr>
            <w:r w:rsidRPr="00F31997">
              <w:rPr>
                <w:rFonts w:eastAsia="PMingLiU" w:cs="Tahoma"/>
                <w:color w:val="000000"/>
                <w:szCs w:val="18"/>
                <w:lang w:val="zh-TW"/>
              </w:rPr>
              <w:t>Expression Encoder Pro 4</w:t>
            </w:r>
          </w:p>
        </w:tc>
      </w:tr>
    </w:tbl>
    <w:p w:rsidR="003117FE" w:rsidRPr="00F31997" w:rsidRDefault="003117FE" w:rsidP="003117FE">
      <w:pPr>
        <w:ind w:left="720"/>
        <w:rPr>
          <w:rFonts w:eastAsia="PMingLiU" w:cs="Tahoma"/>
        </w:rPr>
      </w:pPr>
    </w:p>
    <w:p w:rsidR="003117FE" w:rsidRPr="004706EB" w:rsidRDefault="003117FE" w:rsidP="003117FE">
      <w:pPr>
        <w:ind w:left="720"/>
        <w:rPr>
          <w:rFonts w:cs="Tahoma"/>
          <w:b/>
          <w:color w:val="000000"/>
          <w:szCs w:val="18"/>
        </w:rPr>
      </w:pPr>
    </w:p>
    <w:p w:rsidR="003117FE" w:rsidRPr="00F31997" w:rsidRDefault="003117FE" w:rsidP="003117FE">
      <w:pPr>
        <w:ind w:left="720"/>
        <w:rPr>
          <w:rFonts w:eastAsia="PMingLiU" w:cs="Tahoma"/>
        </w:rPr>
      </w:pPr>
      <w:r w:rsidRPr="00F31997">
        <w:rPr>
          <w:rFonts w:eastAsia="PMingLiU" w:cs="Tahoma"/>
          <w:color w:val="000000"/>
          <w:u w:val="single"/>
          <w:lang w:val="zh-TW"/>
        </w:rPr>
        <w:t>Expression Studio Ultimate 4</w:t>
      </w:r>
    </w:p>
    <w:p w:rsidR="003117FE" w:rsidRPr="004706EB" w:rsidRDefault="003117FE" w:rsidP="003117FE">
      <w:pPr>
        <w:ind w:left="720"/>
        <w:rPr>
          <w:rFonts w:cs="Tahoma"/>
          <w:b/>
          <w:color w:val="000000"/>
          <w:szCs w:val="18"/>
        </w:rPr>
      </w:pPr>
    </w:p>
    <w:p w:rsidR="003117FE" w:rsidRPr="00F31997" w:rsidRDefault="003117FE" w:rsidP="002024CE">
      <w:pPr>
        <w:ind w:left="720"/>
        <w:rPr>
          <w:rFonts w:eastAsia="PMingLiU" w:cs="Tahoma"/>
          <w:lang w:eastAsia="zh-TW"/>
        </w:rPr>
      </w:pPr>
      <w:r w:rsidRPr="00F31997">
        <w:rPr>
          <w:rFonts w:eastAsia="PMingLiU" w:cs="Tahoma"/>
          <w:color w:val="000000"/>
          <w:szCs w:val="18"/>
          <w:lang w:val="zh-TW" w:eastAsia="zh-TW"/>
        </w:rPr>
        <w:t xml:space="preserve">Expression </w:t>
      </w:r>
      <w:r w:rsidRPr="00F31997">
        <w:rPr>
          <w:rFonts w:eastAsia="PMingLiU" w:cs="Tahoma" w:hint="eastAsia"/>
          <w:color w:val="000000"/>
          <w:szCs w:val="18"/>
          <w:lang w:val="zh-TW" w:eastAsia="zh-TW"/>
        </w:rPr>
        <w:t>產品線品牌已重新命名。只有變更產品品牌；版本</w:t>
      </w:r>
      <w:r w:rsidRPr="00F31997">
        <w:rPr>
          <w:rFonts w:eastAsia="PMingLiU" w:cs="Tahoma"/>
          <w:color w:val="000000"/>
          <w:szCs w:val="18"/>
          <w:lang w:val="zh-TW" w:eastAsia="zh-TW"/>
        </w:rPr>
        <w:t xml:space="preserve"> 3 </w:t>
      </w:r>
      <w:r w:rsidRPr="00F31997">
        <w:rPr>
          <w:rFonts w:eastAsia="PMingLiU" w:cs="Tahoma" w:hint="eastAsia"/>
          <w:color w:val="000000"/>
          <w:szCs w:val="18"/>
          <w:lang w:val="zh-TW" w:eastAsia="zh-TW"/>
        </w:rPr>
        <w:t>軟體及版本</w:t>
      </w:r>
      <w:r w:rsidRPr="00F31997">
        <w:rPr>
          <w:rFonts w:eastAsia="PMingLiU" w:cs="Tahoma"/>
          <w:color w:val="000000"/>
          <w:szCs w:val="18"/>
          <w:lang w:val="zh-TW" w:eastAsia="zh-TW"/>
        </w:rPr>
        <w:t xml:space="preserve"> 4 </w:t>
      </w:r>
      <w:r w:rsidRPr="00F31997">
        <w:rPr>
          <w:rFonts w:eastAsia="PMingLiU" w:cs="Tahoma" w:hint="eastAsia"/>
          <w:color w:val="000000"/>
          <w:szCs w:val="18"/>
          <w:lang w:val="zh-TW" w:eastAsia="zh-TW"/>
        </w:rPr>
        <w:t>軟體仍相同。因此，已取得版本</w:t>
      </w:r>
      <w:r w:rsidRPr="00F31997">
        <w:rPr>
          <w:rFonts w:eastAsia="PMingLiU" w:cs="Tahoma"/>
          <w:color w:val="000000"/>
          <w:szCs w:val="18"/>
          <w:lang w:val="zh-TW" w:eastAsia="zh-TW"/>
        </w:rPr>
        <w:t xml:space="preserve"> 3 </w:t>
      </w:r>
      <w:r w:rsidRPr="00F31997">
        <w:rPr>
          <w:rFonts w:eastAsia="PMingLiU" w:cs="Tahoma" w:hint="eastAsia"/>
          <w:color w:val="000000"/>
          <w:szCs w:val="18"/>
          <w:lang w:val="zh-TW" w:eastAsia="zh-TW"/>
        </w:rPr>
        <w:t>產品授權的客戶將被視為已取得對應的版本</w:t>
      </w:r>
      <w:r w:rsidRPr="00F31997">
        <w:rPr>
          <w:rFonts w:eastAsia="PMingLiU" w:cs="Tahoma"/>
          <w:color w:val="000000"/>
          <w:szCs w:val="18"/>
          <w:lang w:val="zh-TW" w:eastAsia="zh-TW"/>
        </w:rPr>
        <w:t xml:space="preserve"> 4 </w:t>
      </w:r>
      <w:r w:rsidRPr="00F31997">
        <w:rPr>
          <w:rFonts w:eastAsia="PMingLiU" w:cs="Tahoma" w:hint="eastAsia"/>
          <w:color w:val="000000"/>
          <w:szCs w:val="18"/>
          <w:lang w:val="zh-TW" w:eastAsia="zh-TW"/>
        </w:rPr>
        <w:t>產品</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如下所示</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授權，而且該些客戶得使用版本</w:t>
      </w:r>
      <w:r w:rsidRPr="00F31997">
        <w:rPr>
          <w:rFonts w:eastAsia="PMingLiU" w:cs="Tahoma"/>
          <w:color w:val="000000"/>
          <w:szCs w:val="18"/>
          <w:lang w:val="zh-TW" w:eastAsia="zh-TW"/>
        </w:rPr>
        <w:t xml:space="preserve"> 4 </w:t>
      </w:r>
      <w:r w:rsidRPr="00F31997">
        <w:rPr>
          <w:rFonts w:eastAsia="PMingLiU" w:cs="Tahoma" w:hint="eastAsia"/>
          <w:color w:val="000000"/>
          <w:szCs w:val="18"/>
          <w:lang w:val="zh-TW" w:eastAsia="zh-TW"/>
        </w:rPr>
        <w:t>軟體替代版本</w:t>
      </w:r>
      <w:r w:rsidRPr="00F31997">
        <w:rPr>
          <w:rFonts w:eastAsia="PMingLiU" w:cs="Tahoma"/>
          <w:color w:val="000000"/>
          <w:szCs w:val="18"/>
          <w:lang w:val="zh-TW" w:eastAsia="zh-TW"/>
        </w:rPr>
        <w:t xml:space="preserve"> 3 </w:t>
      </w:r>
      <w:r w:rsidRPr="00F31997">
        <w:rPr>
          <w:rFonts w:eastAsia="PMingLiU" w:cs="Tahoma" w:hint="eastAsia"/>
          <w:color w:val="000000"/>
          <w:szCs w:val="18"/>
          <w:lang w:val="zh-TW" w:eastAsia="zh-TW"/>
        </w:rPr>
        <w:t>軟體。軟體使用權會持續受客戶之大量授權合約的條款及條件與依本產品條件注意事項所增補之軟體的產品使用權所拘束。</w:t>
      </w:r>
      <w:r w:rsidRPr="00F31997">
        <w:rPr>
          <w:rFonts w:eastAsia="PMingLiU" w:cs="Tahoma" w:hint="eastAsia"/>
          <w:color w:val="000000"/>
          <w:lang w:val="zh-TW" w:eastAsia="zh-TW"/>
        </w:rPr>
        <w:t>重新命名不會延長</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針對該等產品之軟體保證範圍相關的瑕疵擔保責任或任何支援義務。</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ED71A8">
        <w:rPr>
          <w:rFonts w:eastAsia="PMingLiU" w:cs="Tahoma"/>
          <w:color w:val="000000"/>
          <w:u w:val="single"/>
          <w:lang w:eastAsia="zh-TW"/>
        </w:rPr>
        <w:t>Expression Encoder Pro 4</w:t>
      </w:r>
    </w:p>
    <w:p w:rsidR="003117FE" w:rsidRPr="004706EB" w:rsidRDefault="003117FE" w:rsidP="003117FE">
      <w:pPr>
        <w:ind w:left="720"/>
        <w:rPr>
          <w:rFonts w:cs="Tahoma"/>
          <w:b/>
          <w:color w:val="000000"/>
          <w:szCs w:val="18"/>
          <w:lang w:eastAsia="zh-TW"/>
        </w:rPr>
      </w:pPr>
    </w:p>
    <w:p w:rsidR="003117FE" w:rsidRPr="00F31997" w:rsidRDefault="003117FE" w:rsidP="002024CE">
      <w:pPr>
        <w:ind w:left="720"/>
        <w:rPr>
          <w:rFonts w:eastAsia="PMingLiU" w:cs="Tahoma"/>
          <w:lang w:eastAsia="zh-TW"/>
        </w:rPr>
      </w:pPr>
      <w:r w:rsidRPr="00ED71A8">
        <w:rPr>
          <w:rFonts w:eastAsia="PMingLiU" w:cs="Tahoma"/>
          <w:color w:val="000000"/>
          <w:szCs w:val="18"/>
          <w:lang w:eastAsia="zh-TW"/>
        </w:rPr>
        <w:t xml:space="preserve">Expression </w:t>
      </w:r>
      <w:r w:rsidRPr="00F31997">
        <w:rPr>
          <w:rFonts w:eastAsia="PMingLiU" w:cs="Tahoma" w:hint="eastAsia"/>
          <w:color w:val="000000"/>
          <w:szCs w:val="18"/>
          <w:lang w:val="zh-TW" w:eastAsia="zh-TW"/>
        </w:rPr>
        <w:t>產品線品牌已重新命名。只有變更產品品牌</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版本</w:t>
      </w:r>
      <w:r w:rsidRPr="00ED71A8">
        <w:rPr>
          <w:rFonts w:eastAsia="PMingLiU" w:cs="Tahoma"/>
          <w:color w:val="000000"/>
          <w:szCs w:val="18"/>
          <w:lang w:eastAsia="zh-TW"/>
        </w:rPr>
        <w:t xml:space="preserve"> 3 </w:t>
      </w:r>
      <w:r w:rsidRPr="00F31997">
        <w:rPr>
          <w:rFonts w:eastAsia="PMingLiU" w:cs="Tahoma" w:hint="eastAsia"/>
          <w:color w:val="000000"/>
          <w:szCs w:val="18"/>
          <w:lang w:val="zh-TW" w:eastAsia="zh-TW"/>
        </w:rPr>
        <w:t>軟體及版本</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軟體仍相同。因此</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已取得版本</w:t>
      </w:r>
      <w:r w:rsidRPr="00ED71A8">
        <w:rPr>
          <w:rFonts w:eastAsia="PMingLiU" w:cs="Tahoma"/>
          <w:color w:val="000000"/>
          <w:szCs w:val="18"/>
          <w:lang w:eastAsia="zh-TW"/>
        </w:rPr>
        <w:t xml:space="preserve"> 3 </w:t>
      </w:r>
      <w:r w:rsidRPr="00F31997">
        <w:rPr>
          <w:rFonts w:eastAsia="PMingLiU" w:cs="Tahoma" w:hint="eastAsia"/>
          <w:color w:val="000000"/>
          <w:szCs w:val="18"/>
          <w:lang w:val="zh-TW" w:eastAsia="zh-TW"/>
        </w:rPr>
        <w:t>產品授權的客戶將被視為已取得對應的版本</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產品</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如下所示</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授權</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而且該些客戶得使用版本</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軟體替代版本</w:t>
      </w:r>
      <w:r w:rsidRPr="00ED71A8">
        <w:rPr>
          <w:rFonts w:eastAsia="PMingLiU" w:cs="Tahoma"/>
          <w:color w:val="000000"/>
          <w:szCs w:val="18"/>
          <w:lang w:eastAsia="zh-TW"/>
        </w:rPr>
        <w:t xml:space="preserve"> 3 </w:t>
      </w:r>
      <w:r w:rsidRPr="00F31997">
        <w:rPr>
          <w:rFonts w:eastAsia="PMingLiU" w:cs="Tahoma" w:hint="eastAsia"/>
          <w:color w:val="000000"/>
          <w:szCs w:val="18"/>
          <w:lang w:val="zh-TW" w:eastAsia="zh-TW"/>
        </w:rPr>
        <w:t>軟體。軟體使用權會持續受客戶之大量授權合約的條款及條件與依本產品條件注意事項所增補之軟體的產品使用權所拘束。</w:t>
      </w:r>
      <w:r w:rsidRPr="00F31997">
        <w:rPr>
          <w:rFonts w:eastAsia="PMingLiU" w:cs="Tahoma" w:hint="eastAsia"/>
          <w:color w:val="000000"/>
          <w:lang w:val="zh-TW" w:eastAsia="zh-TW"/>
        </w:rPr>
        <w:t>重新命名不會延長</w:t>
      </w:r>
      <w:r w:rsidRPr="00F31997">
        <w:rPr>
          <w:rFonts w:eastAsia="PMingLiU" w:cs="Tahoma"/>
          <w:color w:val="000000"/>
          <w:lang w:val="zh-TW" w:eastAsia="zh-TW"/>
        </w:rPr>
        <w:t xml:space="preserve"> Microsoft </w:t>
      </w:r>
      <w:r w:rsidRPr="00F31997">
        <w:rPr>
          <w:rFonts w:eastAsia="PMingLiU" w:cs="Tahoma" w:hint="eastAsia"/>
          <w:color w:val="000000"/>
          <w:lang w:val="zh-TW" w:eastAsia="zh-TW"/>
        </w:rPr>
        <w:t>針對該等產品之軟體保證範圍相關的瑕疵擔保責任或任何支援義務。</w:t>
      </w:r>
    </w:p>
    <w:p w:rsidR="003117FE" w:rsidRDefault="003117FE" w:rsidP="003117FE">
      <w:pPr>
        <w:ind w:left="720"/>
        <w:rPr>
          <w:rFonts w:cs="Tahoma"/>
          <w:b/>
          <w:color w:val="000000"/>
          <w:szCs w:val="18"/>
          <w:lang w:eastAsia="zh-TW"/>
        </w:rPr>
      </w:pPr>
    </w:p>
    <w:p w:rsidR="002024CE" w:rsidRDefault="002024CE" w:rsidP="003117FE">
      <w:pPr>
        <w:ind w:left="720"/>
        <w:rPr>
          <w:rFonts w:cs="Tahoma"/>
          <w:b/>
          <w:color w:val="000000"/>
          <w:szCs w:val="18"/>
          <w:lang w:eastAsia="zh-TW"/>
        </w:rPr>
      </w:pPr>
    </w:p>
    <w:p w:rsidR="002024CE" w:rsidRDefault="002024CE" w:rsidP="003117FE">
      <w:pPr>
        <w:ind w:left="720"/>
        <w:rPr>
          <w:rFonts w:cs="Tahoma"/>
          <w:b/>
          <w:color w:val="000000"/>
          <w:szCs w:val="18"/>
          <w:lang w:eastAsia="zh-TW"/>
        </w:rPr>
      </w:pPr>
    </w:p>
    <w:p w:rsidR="002024CE" w:rsidRDefault="002024CE" w:rsidP="003117FE">
      <w:pPr>
        <w:ind w:left="720"/>
        <w:rPr>
          <w:rFonts w:cs="Tahoma"/>
          <w:b/>
          <w:color w:val="000000"/>
          <w:szCs w:val="18"/>
          <w:lang w:eastAsia="zh-TW"/>
        </w:rPr>
      </w:pPr>
    </w:p>
    <w:p w:rsidR="003117FE" w:rsidRPr="00F31997" w:rsidRDefault="003117FE" w:rsidP="002024CE">
      <w:pPr>
        <w:ind w:left="720"/>
        <w:rPr>
          <w:rFonts w:eastAsia="PMingLiU" w:cs="Tahoma"/>
        </w:rPr>
      </w:pPr>
      <w:r w:rsidRPr="00C70748">
        <w:rPr>
          <w:rFonts w:eastAsia="PMingLiU" w:cs="Tahoma"/>
          <w:color w:val="000000"/>
          <w:u w:val="single"/>
        </w:rPr>
        <w:t xml:space="preserve">Expression Blend 3 </w:t>
      </w:r>
      <w:r w:rsidRPr="00F31997">
        <w:rPr>
          <w:rFonts w:eastAsia="PMingLiU" w:cs="Tahoma" w:hint="eastAsia"/>
          <w:color w:val="000000"/>
          <w:u w:val="single"/>
          <w:lang w:val="zh-TW"/>
        </w:rPr>
        <w:t>移轉權</w:t>
      </w:r>
    </w:p>
    <w:p w:rsidR="003117FE" w:rsidRPr="004706EB" w:rsidRDefault="003117FE" w:rsidP="002024CE">
      <w:pPr>
        <w:ind w:left="720"/>
        <w:rPr>
          <w:rFonts w:cs="Tahoma"/>
          <w:b/>
          <w:color w:val="000000"/>
          <w:szCs w:val="18"/>
        </w:rPr>
      </w:pPr>
    </w:p>
    <w:p w:rsidR="003117FE" w:rsidRPr="00BC4EE6" w:rsidRDefault="003117FE" w:rsidP="00BC4EE6">
      <w:pPr>
        <w:ind w:left="720"/>
        <w:rPr>
          <w:rFonts w:eastAsia="PMingLiU" w:cs="Tahoma"/>
          <w:spacing w:val="-2"/>
          <w:lang w:eastAsia="zh-TW"/>
        </w:rPr>
      </w:pPr>
      <w:r w:rsidRPr="00BC4EE6">
        <w:rPr>
          <w:rFonts w:eastAsia="PMingLiU" w:cs="Tahoma" w:hint="eastAsia"/>
          <w:color w:val="000000"/>
          <w:spacing w:val="-2"/>
          <w:szCs w:val="18"/>
          <w:lang w:val="zh-TW"/>
        </w:rPr>
        <w:t>因此</w:t>
      </w:r>
      <w:r w:rsidRPr="00BC4EE6">
        <w:rPr>
          <w:rFonts w:eastAsia="PMingLiU" w:cs="Tahoma" w:hint="eastAsia"/>
          <w:color w:val="000000"/>
          <w:spacing w:val="-2"/>
          <w:szCs w:val="18"/>
        </w:rPr>
        <w:t>，</w:t>
      </w:r>
      <w:r w:rsidRPr="00BC4EE6">
        <w:rPr>
          <w:rFonts w:eastAsia="PMingLiU" w:cs="Tahoma" w:hint="eastAsia"/>
          <w:color w:val="000000"/>
          <w:spacing w:val="-2"/>
          <w:szCs w:val="18"/>
          <w:lang w:val="zh-TW"/>
        </w:rPr>
        <w:t>本公司將中止</w:t>
      </w:r>
      <w:r w:rsidRPr="00BC4EE6">
        <w:rPr>
          <w:rFonts w:eastAsia="PMingLiU" w:cs="Tahoma"/>
          <w:color w:val="000000"/>
          <w:spacing w:val="-2"/>
          <w:szCs w:val="18"/>
        </w:rPr>
        <w:t xml:space="preserve"> Expression Blend 3</w:t>
      </w:r>
      <w:r w:rsidRPr="00BC4EE6">
        <w:rPr>
          <w:rFonts w:eastAsia="PMingLiU" w:cs="Tahoma" w:hint="eastAsia"/>
          <w:color w:val="000000"/>
          <w:spacing w:val="-2"/>
          <w:szCs w:val="18"/>
          <w:lang w:val="zh-TW"/>
        </w:rPr>
        <w:t>。針對</w:t>
      </w:r>
      <w:r w:rsidRPr="00BC4EE6">
        <w:rPr>
          <w:rFonts w:eastAsia="PMingLiU" w:cs="Tahoma"/>
          <w:color w:val="000000"/>
          <w:spacing w:val="-2"/>
          <w:szCs w:val="18"/>
        </w:rPr>
        <w:t xml:space="preserve"> Expression Blend 3 </w:t>
      </w:r>
      <w:r w:rsidRPr="00BC4EE6">
        <w:rPr>
          <w:rFonts w:eastAsia="PMingLiU" w:cs="Tahoma" w:hint="eastAsia"/>
          <w:color w:val="000000"/>
          <w:spacing w:val="-2"/>
          <w:szCs w:val="18"/>
          <w:lang w:val="zh-TW"/>
        </w:rPr>
        <w:t>具備有效的軟體保證範圍之大量授權客戶</w:t>
      </w:r>
      <w:r w:rsidRPr="00BC4EE6">
        <w:rPr>
          <w:rFonts w:eastAsia="PMingLiU" w:cs="Tahoma" w:hint="eastAsia"/>
          <w:color w:val="000000"/>
          <w:spacing w:val="-2"/>
          <w:szCs w:val="18"/>
        </w:rPr>
        <w:t>，</w:t>
      </w:r>
      <w:r w:rsidRPr="00BC4EE6">
        <w:rPr>
          <w:rFonts w:eastAsia="PMingLiU" w:cs="Tahoma" w:hint="eastAsia"/>
          <w:color w:val="000000"/>
          <w:spacing w:val="-2"/>
          <w:szCs w:val="18"/>
          <w:lang w:val="zh-TW"/>
        </w:rPr>
        <w:t>將有資格使用</w:t>
      </w:r>
      <w:r w:rsidR="00832DF4" w:rsidRPr="00BC4EE6">
        <w:rPr>
          <w:rFonts w:eastAsia="PMingLiU" w:cs="Tahoma"/>
          <w:color w:val="000000"/>
          <w:spacing w:val="-2"/>
          <w:szCs w:val="18"/>
        </w:rPr>
        <w:t xml:space="preserve"> </w:t>
      </w:r>
      <w:r w:rsidRPr="00BC4EE6">
        <w:rPr>
          <w:rFonts w:eastAsia="PMingLiU" w:cs="Tahoma"/>
          <w:color w:val="000000"/>
          <w:spacing w:val="-2"/>
          <w:szCs w:val="18"/>
        </w:rPr>
        <w:t xml:space="preserve">Expression Studio Ultimate 4 </w:t>
      </w:r>
      <w:r w:rsidRPr="00BC4EE6">
        <w:rPr>
          <w:rFonts w:eastAsia="PMingLiU" w:cs="Tahoma" w:hint="eastAsia"/>
          <w:color w:val="000000"/>
          <w:spacing w:val="-2"/>
          <w:szCs w:val="18"/>
          <w:lang w:val="zh-TW"/>
        </w:rPr>
        <w:t>軟體</w:t>
      </w:r>
      <w:r w:rsidRPr="00BC4EE6">
        <w:rPr>
          <w:rFonts w:eastAsia="PMingLiU" w:cs="Tahoma"/>
          <w:color w:val="000000"/>
          <w:spacing w:val="-2"/>
          <w:szCs w:val="18"/>
        </w:rPr>
        <w:t xml:space="preserve"> (</w:t>
      </w:r>
      <w:r w:rsidRPr="00BC4EE6">
        <w:rPr>
          <w:rFonts w:eastAsia="PMingLiU" w:cs="Tahoma" w:hint="eastAsia"/>
          <w:color w:val="000000"/>
          <w:spacing w:val="-2"/>
          <w:szCs w:val="18"/>
          <w:lang w:val="zh-TW"/>
        </w:rPr>
        <w:t>以及該範圍期間可提供之任何更新版</w:t>
      </w:r>
      <w:r w:rsidRPr="00BC4EE6">
        <w:rPr>
          <w:rFonts w:eastAsia="PMingLiU" w:cs="Tahoma"/>
          <w:color w:val="000000"/>
          <w:spacing w:val="-2"/>
          <w:szCs w:val="18"/>
        </w:rPr>
        <w:t xml:space="preserve"> Expression Ultimate </w:t>
      </w:r>
      <w:r w:rsidRPr="00BC4EE6">
        <w:rPr>
          <w:rFonts w:eastAsia="PMingLiU" w:cs="Tahoma" w:hint="eastAsia"/>
          <w:color w:val="000000"/>
          <w:spacing w:val="-2"/>
          <w:szCs w:val="18"/>
          <w:lang w:val="zh-TW"/>
        </w:rPr>
        <w:t>軟體</w:t>
      </w:r>
      <w:r w:rsidRPr="00BC4EE6">
        <w:rPr>
          <w:rFonts w:eastAsia="PMingLiU" w:cs="Tahoma"/>
          <w:color w:val="000000"/>
          <w:spacing w:val="-2"/>
          <w:szCs w:val="18"/>
        </w:rPr>
        <w:t xml:space="preserve">) </w:t>
      </w:r>
      <w:r w:rsidRPr="00BC4EE6">
        <w:rPr>
          <w:rFonts w:eastAsia="PMingLiU" w:cs="Tahoma" w:hint="eastAsia"/>
          <w:color w:val="000000"/>
          <w:spacing w:val="-2"/>
          <w:szCs w:val="18"/>
          <w:lang w:val="zh-TW"/>
        </w:rPr>
        <w:t>替代</w:t>
      </w:r>
      <w:r w:rsidRPr="00BC4EE6">
        <w:rPr>
          <w:rFonts w:eastAsia="PMingLiU" w:cs="Tahoma"/>
          <w:color w:val="000000"/>
          <w:spacing w:val="-2"/>
          <w:szCs w:val="18"/>
        </w:rPr>
        <w:t xml:space="preserve"> Expression Blend 3 </w:t>
      </w:r>
      <w:r w:rsidRPr="00BC4EE6">
        <w:rPr>
          <w:rFonts w:eastAsia="PMingLiU" w:cs="Tahoma" w:hint="eastAsia"/>
          <w:color w:val="000000"/>
          <w:spacing w:val="-2"/>
          <w:szCs w:val="18"/>
          <w:lang w:val="zh-TW"/>
        </w:rPr>
        <w:t>的授權拷貝。</w:t>
      </w:r>
      <w:r w:rsidRPr="00BC4EE6">
        <w:rPr>
          <w:rFonts w:eastAsia="PMingLiU" w:cs="Tahoma" w:hint="eastAsia"/>
          <w:color w:val="000000"/>
          <w:spacing w:val="-2"/>
          <w:szCs w:val="18"/>
          <w:lang w:val="zh-TW" w:eastAsia="zh-TW"/>
        </w:rPr>
        <w:t>依據此優惠方案的</w:t>
      </w:r>
      <w:r w:rsidRPr="00BC4EE6">
        <w:rPr>
          <w:rFonts w:eastAsia="PMingLiU" w:cs="Tahoma"/>
          <w:color w:val="000000"/>
          <w:spacing w:val="-2"/>
          <w:szCs w:val="18"/>
          <w:lang w:eastAsia="zh-TW"/>
        </w:rPr>
        <w:t xml:space="preserve"> Expression Ultimate </w:t>
      </w:r>
      <w:r w:rsidRPr="00BC4EE6">
        <w:rPr>
          <w:rFonts w:eastAsia="PMingLiU" w:cs="Tahoma" w:hint="eastAsia"/>
          <w:color w:val="000000"/>
          <w:spacing w:val="-2"/>
          <w:szCs w:val="18"/>
          <w:lang w:val="zh-TW" w:eastAsia="zh-TW"/>
        </w:rPr>
        <w:t>軟體的使用權</w:t>
      </w:r>
      <w:r w:rsidRPr="00BC4EE6">
        <w:rPr>
          <w:rFonts w:eastAsia="PMingLiU" w:cs="Tahoma" w:hint="eastAsia"/>
          <w:color w:val="000000"/>
          <w:spacing w:val="-2"/>
          <w:szCs w:val="18"/>
          <w:lang w:eastAsia="zh-TW"/>
        </w:rPr>
        <w:t>，</w:t>
      </w:r>
      <w:r w:rsidRPr="00BC4EE6">
        <w:rPr>
          <w:rFonts w:eastAsia="PMingLiU" w:cs="Tahoma" w:hint="eastAsia"/>
          <w:color w:val="000000"/>
          <w:spacing w:val="-2"/>
          <w:szCs w:val="18"/>
          <w:lang w:val="zh-TW" w:eastAsia="zh-TW"/>
        </w:rPr>
        <w:t>會隨著使用</w:t>
      </w:r>
      <w:r w:rsidRPr="00BC4EE6">
        <w:rPr>
          <w:rFonts w:eastAsia="PMingLiU" w:cs="Tahoma"/>
          <w:color w:val="000000"/>
          <w:spacing w:val="-2"/>
          <w:szCs w:val="18"/>
          <w:lang w:eastAsia="zh-TW"/>
        </w:rPr>
        <w:t xml:space="preserve"> Expression Blend 3 </w:t>
      </w:r>
      <w:r w:rsidRPr="00BC4EE6">
        <w:rPr>
          <w:rFonts w:eastAsia="PMingLiU" w:cs="Tahoma" w:hint="eastAsia"/>
          <w:color w:val="000000"/>
          <w:spacing w:val="-2"/>
          <w:szCs w:val="18"/>
          <w:lang w:val="zh-TW" w:eastAsia="zh-TW"/>
        </w:rPr>
        <w:t>的權利屆滿而失去效力。客戶之大量授權合約的條款及條件與本產品條件注意事項</w:t>
      </w:r>
      <w:r w:rsidRPr="00BC4EE6">
        <w:rPr>
          <w:rFonts w:eastAsia="PMingLiU" w:cs="Tahoma" w:hint="eastAsia"/>
          <w:color w:val="000000"/>
          <w:spacing w:val="-2"/>
          <w:szCs w:val="18"/>
          <w:lang w:eastAsia="zh-TW"/>
        </w:rPr>
        <w:t>，</w:t>
      </w:r>
      <w:r w:rsidRPr="00BC4EE6">
        <w:rPr>
          <w:rFonts w:eastAsia="PMingLiU" w:cs="Tahoma" w:hint="eastAsia"/>
          <w:color w:val="000000"/>
          <w:spacing w:val="-2"/>
          <w:szCs w:val="18"/>
          <w:lang w:val="zh-TW" w:eastAsia="zh-TW"/>
        </w:rPr>
        <w:t>以及</w:t>
      </w:r>
      <w:r w:rsidRPr="00BC4EE6">
        <w:rPr>
          <w:rFonts w:eastAsia="PMingLiU" w:cs="Tahoma"/>
          <w:color w:val="000000"/>
          <w:spacing w:val="-2"/>
          <w:szCs w:val="18"/>
          <w:lang w:eastAsia="zh-TW"/>
        </w:rPr>
        <w:t xml:space="preserve"> Expression Ultimate </w:t>
      </w:r>
      <w:r w:rsidRPr="00BC4EE6">
        <w:rPr>
          <w:rFonts w:eastAsia="PMingLiU" w:cs="Tahoma" w:hint="eastAsia"/>
          <w:color w:val="000000"/>
          <w:spacing w:val="-2"/>
          <w:szCs w:val="18"/>
          <w:lang w:val="zh-TW" w:eastAsia="zh-TW"/>
        </w:rPr>
        <w:t>的產品使用權係該軟體之使用的準據法。</w:t>
      </w:r>
      <w:r w:rsidRPr="00BC4EE6">
        <w:rPr>
          <w:rFonts w:eastAsia="PMingLiU" w:cs="Tahoma" w:hint="eastAsia"/>
          <w:color w:val="000000"/>
          <w:spacing w:val="-2"/>
          <w:lang w:val="zh-TW" w:eastAsia="zh-TW"/>
        </w:rPr>
        <w:t>本項權利係由本產品條件注意事項、</w:t>
      </w:r>
      <w:r w:rsidRPr="00BC4EE6">
        <w:rPr>
          <w:rFonts w:eastAsia="PMingLiU" w:cs="Tahoma"/>
          <w:color w:val="000000"/>
          <w:spacing w:val="-2"/>
          <w:lang w:eastAsia="zh-TW"/>
        </w:rPr>
        <w:t xml:space="preserve">Expression Blend 3 </w:t>
      </w:r>
      <w:r w:rsidRPr="00BC4EE6">
        <w:rPr>
          <w:rFonts w:eastAsia="PMingLiU" w:cs="Tahoma" w:hint="eastAsia"/>
          <w:color w:val="000000"/>
          <w:spacing w:val="-2"/>
          <w:lang w:val="zh-TW" w:eastAsia="zh-TW"/>
        </w:rPr>
        <w:t>使用權的證明以及客戶的合約共同提供證明。</w:t>
      </w:r>
    </w:p>
    <w:p w:rsidR="003117FE" w:rsidRPr="00BC4EE6" w:rsidRDefault="003117FE" w:rsidP="003117FE">
      <w:pPr>
        <w:pStyle w:val="Heading3"/>
        <w:rPr>
          <w:rFonts w:ascii="Tahoma" w:eastAsia="PMingLiU" w:hAnsi="Tahoma" w:cs="Tahoma"/>
          <w:sz w:val="22"/>
          <w:szCs w:val="22"/>
          <w:vertAlign w:val="superscript"/>
          <w:lang w:eastAsia="zh-TW"/>
        </w:rPr>
      </w:pPr>
      <w:bookmarkStart w:id="1111" w:name="_Toc254806117"/>
      <w:bookmarkStart w:id="1112" w:name="Aps_MSDNOPSystems"/>
      <w:bookmarkStart w:id="1113" w:name="Aps_3MSDNOPSystems"/>
      <w:bookmarkStart w:id="1114" w:name="Aps_5OffCommunicator07"/>
    </w:p>
    <w:p w:rsidR="003117FE" w:rsidRPr="00F31997" w:rsidRDefault="003117FE" w:rsidP="003117FE">
      <w:pPr>
        <w:pStyle w:val="Heading3"/>
        <w:rPr>
          <w:rFonts w:ascii="Tahoma" w:eastAsia="PMingLiU" w:hAnsi="Tahoma" w:cs="Tahoma"/>
        </w:rPr>
      </w:pPr>
      <w:bookmarkStart w:id="1115" w:name="_Toc325609244"/>
      <w:bookmarkStart w:id="1116" w:name="_3_Lync_2010"/>
      <w:bookmarkStart w:id="1117" w:name="_Toc327950115"/>
      <w:bookmarkStart w:id="1118" w:name="Aps_3Lync2010"/>
      <w:bookmarkEnd w:id="1115"/>
      <w:bookmarkEnd w:id="1116"/>
      <w:r w:rsidRPr="004706EB">
        <w:rPr>
          <w:rFonts w:ascii="Tahoma" w:eastAsia="PMingLiU" w:hAnsi="Tahoma" w:cs="Tahoma"/>
          <w:color w:val="F66400"/>
          <w:sz w:val="22"/>
          <w:vertAlign w:val="superscript"/>
        </w:rPr>
        <w:t>3</w:t>
      </w:r>
      <w:r w:rsidRPr="00C70748">
        <w:rPr>
          <w:rFonts w:ascii="Tahoma" w:eastAsia="PMingLiU" w:hAnsi="Tahoma" w:cs="Tahoma"/>
          <w:color w:val="F66400"/>
          <w:sz w:val="22"/>
        </w:rPr>
        <w:t xml:space="preserve"> Lync 2010</w:t>
      </w:r>
      <w:bookmarkEnd w:id="1117"/>
    </w:p>
    <w:bookmarkEnd w:id="1118"/>
    <w:p w:rsidR="003117FE" w:rsidRPr="00F31997" w:rsidRDefault="003117FE" w:rsidP="003117FE">
      <w:pPr>
        <w:tabs>
          <w:tab w:val="num" w:pos="1080"/>
        </w:tabs>
        <w:adjustRightInd w:val="0"/>
        <w:spacing w:before="120" w:after="120"/>
        <w:ind w:left="720"/>
        <w:textAlignment w:val="baseline"/>
        <w:rPr>
          <w:rFonts w:eastAsia="PMingLiU" w:cs="Tahoma"/>
        </w:rPr>
      </w:pPr>
      <w:r w:rsidRPr="00C70748">
        <w:rPr>
          <w:rFonts w:eastAsia="PMingLiU" w:cs="Tahoma"/>
          <w:u w:val="single"/>
        </w:rPr>
        <w:t xml:space="preserve">Office Communicator 2007 R2 </w:t>
      </w:r>
      <w:r w:rsidRPr="00F31997">
        <w:rPr>
          <w:rFonts w:eastAsia="PMingLiU" w:cs="Tahoma" w:hint="eastAsia"/>
          <w:u w:val="single"/>
          <w:lang w:val="zh-TW"/>
        </w:rPr>
        <w:t>的軟體保證移轉路徑</w:t>
      </w:r>
      <w:r w:rsidRPr="004706EB">
        <w:rPr>
          <w:rFonts w:eastAsia="PMingLiU" w:cs="Tahoma" w:hint="eastAsia"/>
          <w:lang w:val="zh-TW"/>
        </w:rPr>
        <w:t>。</w:t>
      </w:r>
    </w:p>
    <w:p w:rsidR="003117FE" w:rsidRPr="00F31997" w:rsidRDefault="003117FE" w:rsidP="003117FE">
      <w:pPr>
        <w:tabs>
          <w:tab w:val="num" w:pos="1080"/>
        </w:tabs>
        <w:adjustRightInd w:val="0"/>
        <w:spacing w:before="120" w:after="120"/>
        <w:ind w:left="720"/>
        <w:textAlignment w:val="baseline"/>
        <w:rPr>
          <w:rFonts w:eastAsia="PMingLiU" w:cs="Tahoma"/>
        </w:rPr>
      </w:pPr>
      <w:r w:rsidRPr="00C70748">
        <w:rPr>
          <w:rFonts w:eastAsia="PMingLiU" w:cs="Tahoma"/>
        </w:rPr>
        <w:t xml:space="preserve">Office Communicator 2007 R2 </w:t>
      </w:r>
      <w:r w:rsidRPr="00F31997">
        <w:rPr>
          <w:rFonts w:eastAsia="PMingLiU" w:cs="Tahoma" w:hint="eastAsia"/>
          <w:lang w:val="zh-TW"/>
        </w:rPr>
        <w:t>的後續版本是</w:t>
      </w:r>
      <w:r w:rsidRPr="00C70748">
        <w:rPr>
          <w:rFonts w:eastAsia="PMingLiU" w:cs="Tahoma"/>
        </w:rPr>
        <w:t xml:space="preserve"> Lync 2010</w:t>
      </w:r>
      <w:r w:rsidRPr="00F31997">
        <w:rPr>
          <w:rFonts w:eastAsia="PMingLiU" w:cs="Tahoma" w:hint="eastAsia"/>
          <w:lang w:val="zh-TW"/>
        </w:rPr>
        <w:t>。</w:t>
      </w:r>
    </w:p>
    <w:p w:rsidR="003117FE" w:rsidRPr="00F31997" w:rsidRDefault="003117FE" w:rsidP="003117FE">
      <w:pPr>
        <w:pStyle w:val="Heading3"/>
        <w:rPr>
          <w:rFonts w:ascii="Tahoma" w:eastAsia="PMingLiU" w:hAnsi="Tahoma" w:cs="Tahoma"/>
        </w:rPr>
      </w:pPr>
      <w:bookmarkStart w:id="1119" w:name="_Toc325609245"/>
      <w:bookmarkStart w:id="1120" w:name="Aps_4LyncforMac2011"/>
      <w:bookmarkStart w:id="1121" w:name="_4_Lync_for"/>
      <w:bookmarkStart w:id="1122" w:name="_Toc327950116"/>
      <w:bookmarkEnd w:id="1119"/>
      <w:bookmarkEnd w:id="1120"/>
      <w:bookmarkEnd w:id="1121"/>
      <w:r w:rsidRPr="004706EB">
        <w:rPr>
          <w:rFonts w:ascii="Tahoma" w:eastAsia="PMingLiU" w:hAnsi="Tahoma" w:cs="Tahoma"/>
          <w:color w:val="F66400"/>
          <w:sz w:val="22"/>
          <w:vertAlign w:val="superscript"/>
        </w:rPr>
        <w:t>4</w:t>
      </w:r>
      <w:r w:rsidRPr="00C70748">
        <w:rPr>
          <w:rFonts w:ascii="Tahoma" w:eastAsia="PMingLiU" w:hAnsi="Tahoma" w:cs="Tahoma"/>
          <w:color w:val="F66400"/>
          <w:sz w:val="22"/>
        </w:rPr>
        <w:t xml:space="preserve"> Lync for Mac 2011</w:t>
      </w:r>
      <w:bookmarkEnd w:id="1122"/>
    </w:p>
    <w:p w:rsidR="003117FE" w:rsidRPr="00F31997" w:rsidRDefault="003117FE" w:rsidP="003117FE">
      <w:pPr>
        <w:tabs>
          <w:tab w:val="num" w:pos="1080"/>
        </w:tabs>
        <w:adjustRightInd w:val="0"/>
        <w:spacing w:before="120" w:after="120"/>
        <w:ind w:left="720"/>
        <w:textAlignment w:val="baseline"/>
        <w:rPr>
          <w:rFonts w:eastAsia="PMingLiU" w:cs="Tahoma"/>
        </w:rPr>
      </w:pPr>
      <w:r w:rsidRPr="00C70748">
        <w:rPr>
          <w:rFonts w:eastAsia="PMingLiU" w:cs="Tahoma"/>
          <w:u w:val="single"/>
        </w:rPr>
        <w:t xml:space="preserve">Communicator for Mac 2011 </w:t>
      </w:r>
      <w:r w:rsidRPr="00F31997">
        <w:rPr>
          <w:rFonts w:eastAsia="PMingLiU" w:cs="Tahoma" w:hint="eastAsia"/>
          <w:u w:val="single"/>
          <w:lang w:val="zh-TW"/>
        </w:rPr>
        <w:t>的軟體保證移轉路徑</w:t>
      </w:r>
      <w:r w:rsidRPr="004706EB">
        <w:rPr>
          <w:rFonts w:eastAsia="PMingLiU" w:cs="Tahoma" w:hint="eastAsia"/>
          <w:lang w:val="zh-TW"/>
        </w:rPr>
        <w:t>。</w:t>
      </w:r>
    </w:p>
    <w:p w:rsidR="003117FE" w:rsidRPr="00F31997" w:rsidRDefault="003117FE" w:rsidP="003117FE">
      <w:pPr>
        <w:tabs>
          <w:tab w:val="num" w:pos="1080"/>
        </w:tabs>
        <w:adjustRightInd w:val="0"/>
        <w:spacing w:before="120" w:after="120"/>
        <w:ind w:left="720"/>
        <w:textAlignment w:val="baseline"/>
        <w:rPr>
          <w:rFonts w:eastAsia="PMingLiU" w:cs="Tahoma"/>
        </w:rPr>
      </w:pPr>
      <w:r w:rsidRPr="00C70748">
        <w:rPr>
          <w:rFonts w:eastAsia="PMingLiU" w:cs="Tahoma"/>
        </w:rPr>
        <w:t xml:space="preserve">Communicator for Mac 2011 </w:t>
      </w:r>
      <w:r w:rsidRPr="00F31997">
        <w:rPr>
          <w:rFonts w:eastAsia="PMingLiU" w:cs="Tahoma" w:hint="eastAsia"/>
          <w:lang w:val="zh-TW"/>
        </w:rPr>
        <w:t>的後續版本是</w:t>
      </w:r>
      <w:r w:rsidRPr="00C70748">
        <w:rPr>
          <w:rFonts w:eastAsia="PMingLiU" w:cs="Tahoma"/>
        </w:rPr>
        <w:t xml:space="preserve"> Lync for Mac 2011</w:t>
      </w:r>
      <w:r w:rsidRPr="00F31997">
        <w:rPr>
          <w:rFonts w:eastAsia="PMingLiU" w:cs="Tahoma" w:hint="eastAsia"/>
          <w:lang w:val="zh-TW"/>
        </w:rPr>
        <w:t>。</w:t>
      </w:r>
    </w:p>
    <w:p w:rsidR="003117FE" w:rsidRPr="00BC4EE6" w:rsidRDefault="003117FE" w:rsidP="003117FE">
      <w:pPr>
        <w:pStyle w:val="Heading3"/>
        <w:rPr>
          <w:rFonts w:ascii="Tahoma" w:eastAsia="PMingLiU" w:hAnsi="Tahoma" w:cs="Tahoma"/>
          <w:sz w:val="22"/>
          <w:szCs w:val="22"/>
          <w:vertAlign w:val="superscript"/>
        </w:rPr>
      </w:pPr>
    </w:p>
    <w:p w:rsidR="003117FE" w:rsidRPr="00F31997" w:rsidRDefault="003117FE" w:rsidP="003117FE">
      <w:pPr>
        <w:pStyle w:val="Heading3"/>
        <w:rPr>
          <w:rFonts w:ascii="Tahoma" w:eastAsia="PMingLiU" w:hAnsi="Tahoma" w:cs="Tahoma"/>
          <w:lang w:eastAsia="zh-TW"/>
        </w:rPr>
      </w:pPr>
      <w:bookmarkStart w:id="1123" w:name="_Toc325609246"/>
      <w:bookmarkStart w:id="1124" w:name="_5_MSDN_作業系統"/>
      <w:bookmarkStart w:id="1125" w:name="_Toc327950117"/>
      <w:bookmarkEnd w:id="1111"/>
      <w:bookmarkEnd w:id="1123"/>
      <w:bookmarkEnd w:id="1124"/>
      <w:r w:rsidRPr="004706EB">
        <w:rPr>
          <w:rFonts w:ascii="Tahoma" w:eastAsia="PMingLiU" w:hAnsi="Tahoma" w:cs="Tahoma"/>
          <w:color w:val="F66400"/>
          <w:sz w:val="22"/>
          <w:vertAlign w:val="superscript"/>
          <w:lang w:val="zh-TW" w:eastAsia="zh-TW"/>
        </w:rPr>
        <w:t>5</w:t>
      </w:r>
      <w:r w:rsidRPr="00F31997">
        <w:rPr>
          <w:rFonts w:ascii="Tahoma" w:eastAsia="PMingLiU" w:hAnsi="Tahoma" w:cs="Tahoma"/>
          <w:color w:val="F66400"/>
          <w:sz w:val="22"/>
          <w:lang w:val="zh-TW" w:eastAsia="zh-TW"/>
        </w:rPr>
        <w:t xml:space="preserve"> MSDN </w:t>
      </w:r>
      <w:r w:rsidRPr="00F31997">
        <w:rPr>
          <w:rFonts w:ascii="Tahoma" w:eastAsia="PMingLiU" w:hAnsi="Tahoma" w:cs="Tahoma" w:hint="eastAsia"/>
          <w:color w:val="F66400"/>
          <w:sz w:val="22"/>
          <w:lang w:val="zh-TW" w:eastAsia="zh-TW"/>
        </w:rPr>
        <w:t>作業系統</w:t>
      </w:r>
      <w:bookmarkEnd w:id="1125"/>
    </w:p>
    <w:bookmarkEnd w:id="1112"/>
    <w:bookmarkEnd w:id="1113"/>
    <w:p w:rsidR="003117FE" w:rsidRPr="00F31997" w:rsidRDefault="003117FE" w:rsidP="003117FE">
      <w:pPr>
        <w:pStyle w:val="FootnoteBulletLevel1"/>
        <w:tabs>
          <w:tab w:val="clear" w:pos="900"/>
          <w:tab w:val="num" w:pos="1080"/>
        </w:tabs>
        <w:ind w:left="720" w:firstLine="0"/>
        <w:rPr>
          <w:rFonts w:ascii="Tahoma" w:eastAsia="PMingLiU" w:hAnsi="Tahoma" w:cs="Tahoma"/>
          <w:lang w:eastAsia="zh-TW"/>
        </w:rPr>
      </w:pPr>
      <w:r w:rsidRPr="00F31997">
        <w:rPr>
          <w:rFonts w:ascii="Tahoma" w:eastAsia="PMingLiU" w:hAnsi="Tahoma" w:cs="Tahoma" w:hint="eastAsia"/>
          <w:sz w:val="18"/>
          <w:u w:val="single"/>
          <w:lang w:val="zh-TW" w:eastAsia="zh-TW"/>
        </w:rPr>
        <w:t>軟體保證資格</w:t>
      </w:r>
      <w:r w:rsidRPr="004706EB">
        <w:rPr>
          <w:rFonts w:ascii="Tahoma" w:eastAsia="PMingLiU" w:hAnsi="Tahoma" w:cs="Tahoma" w:hint="eastAsia"/>
          <w:sz w:val="18"/>
          <w:lang w:val="zh-TW" w:eastAsia="zh-TW"/>
        </w:rPr>
        <w:t>：</w:t>
      </w:r>
    </w:p>
    <w:p w:rsidR="003117FE" w:rsidRPr="00F31997" w:rsidRDefault="003117FE" w:rsidP="003117FE">
      <w:pPr>
        <w:pStyle w:val="EndnoteText"/>
        <w:tabs>
          <w:tab w:val="num" w:pos="1080"/>
        </w:tabs>
        <w:ind w:left="720"/>
        <w:rPr>
          <w:rFonts w:ascii="Tahoma" w:eastAsia="PMingLiU" w:hAnsi="Tahoma" w:cs="Tahoma"/>
          <w:lang w:eastAsia="zh-TW"/>
        </w:rPr>
      </w:pPr>
      <w:r w:rsidRPr="00F31997">
        <w:rPr>
          <w:rFonts w:ascii="Tahoma" w:eastAsia="PMingLiU" w:hAnsi="Tahoma" w:cs="Tahoma" w:hint="eastAsia"/>
          <w:sz w:val="18"/>
          <w:lang w:val="zh-TW" w:eastAsia="zh-TW"/>
        </w:rPr>
        <w:t>若客戶針對下列產品之使用權具備即將屆滿之軟體保證，則有資格將其範圍續約為</w:t>
      </w:r>
      <w:r w:rsidRPr="00F31997">
        <w:rPr>
          <w:rFonts w:ascii="Tahoma" w:eastAsia="PMingLiU" w:hAnsi="Tahoma" w:cs="Tahoma"/>
          <w:sz w:val="18"/>
          <w:lang w:val="zh-TW" w:eastAsia="zh-TW"/>
        </w:rPr>
        <w:t xml:space="preserve"> MSDN </w:t>
      </w:r>
      <w:r w:rsidRPr="00F31997">
        <w:rPr>
          <w:rFonts w:ascii="Tahoma" w:eastAsia="PMingLiU" w:hAnsi="Tahoma" w:cs="Tahoma" w:hint="eastAsia"/>
          <w:sz w:val="18"/>
          <w:lang w:val="zh-TW" w:eastAsia="zh-TW"/>
        </w:rPr>
        <w:t>作業系</w:t>
      </w:r>
      <w:r w:rsidR="00EA05DF">
        <w:rPr>
          <w:rFonts w:ascii="Tahoma" w:eastAsia="PMingLiU" w:hAnsi="Tahoma" w:cs="Tahoma"/>
          <w:sz w:val="18"/>
          <w:lang w:val="en-US" w:eastAsia="zh-TW"/>
        </w:rPr>
        <w:br/>
      </w:r>
      <w:r w:rsidRPr="00F31997">
        <w:rPr>
          <w:rFonts w:ascii="Tahoma" w:eastAsia="PMingLiU" w:hAnsi="Tahoma" w:cs="Tahoma" w:hint="eastAsia"/>
          <w:sz w:val="18"/>
          <w:lang w:val="zh-TW" w:eastAsia="zh-TW"/>
        </w:rPr>
        <w:t>統軟體保證。</w:t>
      </w:r>
    </w:p>
    <w:p w:rsidR="003117FE" w:rsidRPr="00F31997" w:rsidRDefault="003117FE" w:rsidP="003117FE">
      <w:pPr>
        <w:pStyle w:val="EndnoteText"/>
        <w:tabs>
          <w:tab w:val="num" w:pos="1080"/>
        </w:tabs>
        <w:ind w:left="720"/>
        <w:rPr>
          <w:rFonts w:ascii="Tahoma" w:eastAsia="PMingLiU" w:hAnsi="Tahoma" w:cs="Tahoma"/>
          <w:lang w:eastAsia="zh-TW"/>
        </w:rPr>
      </w:pPr>
    </w:p>
    <w:p w:rsidR="003117FE" w:rsidRPr="006D6CF0" w:rsidRDefault="003117FE" w:rsidP="0068012B">
      <w:pPr>
        <w:pStyle w:val="FootnoteBulletLevel2"/>
        <w:numPr>
          <w:ilvl w:val="0"/>
          <w:numId w:val="8"/>
        </w:numPr>
        <w:spacing w:before="0"/>
        <w:ind w:left="1627"/>
        <w:rPr>
          <w:rFonts w:ascii="Tahoma" w:eastAsia="PMingLiU" w:hAnsi="Tahoma" w:cs="Tahoma"/>
          <w:lang w:val="it-IT"/>
        </w:rPr>
      </w:pPr>
      <w:r w:rsidRPr="006D6CF0">
        <w:rPr>
          <w:rFonts w:ascii="Tahoma" w:eastAsia="PMingLiU" w:hAnsi="Tahoma" w:cs="Tahoma"/>
          <w:sz w:val="18"/>
          <w:lang w:val="it-IT"/>
        </w:rPr>
        <w:t>Visual Studio Ultimate (</w:t>
      </w:r>
      <w:r w:rsidRPr="00F31997">
        <w:rPr>
          <w:rFonts w:ascii="Tahoma" w:eastAsia="PMingLiU" w:hAnsi="Tahoma" w:cs="Tahoma" w:hint="eastAsia"/>
          <w:sz w:val="18"/>
          <w:lang w:val="zh-TW"/>
        </w:rPr>
        <w:t>含</w:t>
      </w:r>
      <w:r w:rsidRPr="006D6CF0">
        <w:rPr>
          <w:rFonts w:ascii="Tahoma" w:eastAsia="PMingLiU" w:hAnsi="Tahoma" w:cs="Tahoma"/>
          <w:sz w:val="18"/>
          <w:lang w:val="it-IT"/>
        </w:rPr>
        <w:t xml:space="preserve"> MSDN)</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ED71A8">
        <w:rPr>
          <w:rFonts w:ascii="Tahoma" w:eastAsia="PMingLiU" w:hAnsi="Tahoma" w:cs="Tahoma"/>
          <w:sz w:val="18"/>
        </w:rPr>
        <w:t>Visual Studio Premium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ED71A8">
        <w:rPr>
          <w:rFonts w:ascii="Tahoma" w:eastAsia="PMingLiU" w:hAnsi="Tahoma" w:cs="Tahoma"/>
          <w:sz w:val="18"/>
        </w:rPr>
        <w:t>Visual Studio Professional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Professional with MSDN Embedded</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Test Professional (</w:t>
      </w:r>
      <w:r w:rsidRPr="00F31997">
        <w:rPr>
          <w:rFonts w:ascii="Tahoma" w:eastAsia="PMingLiU" w:hAnsi="Tahoma" w:cs="Tahoma" w:hint="eastAsia"/>
          <w:sz w:val="18"/>
          <w:lang w:val="zh-TW"/>
        </w:rPr>
        <w:t>含</w:t>
      </w:r>
      <w:r w:rsidRPr="00C70748">
        <w:rPr>
          <w:rFonts w:ascii="Tahoma" w:eastAsia="PMingLiU" w:hAnsi="Tahoma" w:cs="Tahoma"/>
          <w:sz w:val="18"/>
        </w:rPr>
        <w:t xml:space="preserve"> MSDN)</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ED71A8">
        <w:rPr>
          <w:rFonts w:ascii="Tahoma" w:eastAsia="PMingLiU" w:hAnsi="Tahoma" w:cs="Tahoma"/>
          <w:sz w:val="18"/>
        </w:rPr>
        <w:t>Visual Studio Professional with MSDN Professional</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Professional with MSDN Premium</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Team System Team Suite with MSDN Premium</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Team System Test Edition with MSDN Premium</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Team System Development Edition with MSDN Premium</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Team System Architecture Edition with MSDN Premium</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C70748">
        <w:rPr>
          <w:rFonts w:ascii="Tahoma" w:eastAsia="PMingLiU" w:hAnsi="Tahoma" w:cs="Tahoma"/>
          <w:sz w:val="18"/>
        </w:rPr>
        <w:t>Visual Studio Team System Database Edition with MSDN Premium</w:t>
      </w:r>
    </w:p>
    <w:p w:rsidR="003117FE" w:rsidRPr="00F31997" w:rsidRDefault="003117FE" w:rsidP="0068012B">
      <w:pPr>
        <w:pStyle w:val="FootnoteBulletLevel2"/>
        <w:numPr>
          <w:ilvl w:val="0"/>
          <w:numId w:val="8"/>
        </w:numPr>
        <w:spacing w:before="0"/>
        <w:ind w:left="1627"/>
        <w:rPr>
          <w:rFonts w:ascii="Tahoma" w:eastAsia="PMingLiU" w:hAnsi="Tahoma" w:cs="Tahoma"/>
        </w:rPr>
      </w:pPr>
      <w:r w:rsidRPr="00F31997">
        <w:rPr>
          <w:rFonts w:ascii="Tahoma" w:eastAsia="PMingLiU" w:hAnsi="Tahoma" w:cs="Tahoma"/>
          <w:sz w:val="18"/>
          <w:lang w:val="zh-TW"/>
        </w:rPr>
        <w:t xml:space="preserve">MSDN </w:t>
      </w:r>
      <w:r w:rsidRPr="00F31997">
        <w:rPr>
          <w:rFonts w:ascii="Tahoma" w:eastAsia="PMingLiU" w:hAnsi="Tahoma" w:cs="Tahoma" w:hint="eastAsia"/>
          <w:sz w:val="18"/>
          <w:lang w:val="zh-TW"/>
        </w:rPr>
        <w:t>作業系統</w:t>
      </w:r>
    </w:p>
    <w:p w:rsidR="003117FE" w:rsidRPr="00F31997" w:rsidRDefault="003117FE" w:rsidP="0068012B">
      <w:pPr>
        <w:pStyle w:val="FootnoteBulletLevel2"/>
        <w:numPr>
          <w:ilvl w:val="0"/>
          <w:numId w:val="8"/>
        </w:numPr>
        <w:spacing w:before="0"/>
        <w:ind w:left="1627"/>
        <w:rPr>
          <w:rFonts w:ascii="Tahoma" w:eastAsia="PMingLiU" w:hAnsi="Tahoma" w:cs="Tahoma"/>
          <w:lang w:eastAsia="zh-TW"/>
        </w:rPr>
      </w:pPr>
      <w:r w:rsidRPr="00F31997">
        <w:rPr>
          <w:rFonts w:ascii="Tahoma" w:eastAsia="PMingLiU" w:hAnsi="Tahoma" w:cs="Tahoma" w:hint="eastAsia"/>
          <w:sz w:val="18"/>
          <w:lang w:val="zh-TW" w:eastAsia="zh-TW"/>
        </w:rPr>
        <w:t>客戶具備任何以上軟體之有效零售訂閱</w:t>
      </w:r>
    </w:p>
    <w:p w:rsidR="003117FE" w:rsidRPr="00F31997" w:rsidRDefault="003117FE" w:rsidP="003117FE">
      <w:pPr>
        <w:pStyle w:val="FootnoteBulletLevel1"/>
        <w:tabs>
          <w:tab w:val="clear" w:pos="900"/>
          <w:tab w:val="num" w:pos="1080"/>
        </w:tabs>
        <w:ind w:left="1080" w:firstLine="0"/>
        <w:rPr>
          <w:rFonts w:ascii="Tahoma" w:eastAsia="PMingLiU" w:hAnsi="Tahoma" w:cs="Tahoma"/>
          <w:lang w:eastAsia="zh-TW"/>
        </w:rPr>
      </w:pPr>
    </w:p>
    <w:p w:rsidR="003117FE" w:rsidRPr="00F31997" w:rsidRDefault="003117FE" w:rsidP="003117FE">
      <w:pPr>
        <w:pStyle w:val="Heading3"/>
        <w:rPr>
          <w:rFonts w:ascii="Tahoma" w:eastAsia="PMingLiU" w:hAnsi="Tahoma" w:cs="Tahoma"/>
        </w:rPr>
      </w:pPr>
      <w:bookmarkStart w:id="1126" w:name="_Toc325609247"/>
      <w:bookmarkStart w:id="1127" w:name="_6_Office_for"/>
      <w:bookmarkStart w:id="1128" w:name="_Toc327950118"/>
      <w:bookmarkStart w:id="1129" w:name="Srv_4OfficeMacStandard2011"/>
      <w:bookmarkEnd w:id="1114"/>
      <w:bookmarkEnd w:id="1126"/>
      <w:bookmarkEnd w:id="1127"/>
      <w:r w:rsidRPr="005B6046">
        <w:rPr>
          <w:rFonts w:ascii="Tahoma" w:eastAsia="PMingLiU" w:hAnsi="Tahoma" w:cs="Tahoma"/>
          <w:color w:val="F66400"/>
          <w:sz w:val="22"/>
          <w:vertAlign w:val="superscript"/>
        </w:rPr>
        <w:t>6</w:t>
      </w:r>
      <w:r w:rsidR="00832DF4">
        <w:rPr>
          <w:rFonts w:ascii="Tahoma" w:eastAsia="PMingLiU" w:hAnsi="Tahoma" w:cs="Tahoma"/>
          <w:color w:val="F66400"/>
          <w:sz w:val="22"/>
        </w:rPr>
        <w:t xml:space="preserve"> </w:t>
      </w:r>
      <w:r w:rsidRPr="00C70748">
        <w:rPr>
          <w:rFonts w:ascii="Tahoma" w:eastAsia="PMingLiU" w:hAnsi="Tahoma" w:cs="Tahoma"/>
          <w:color w:val="F66400"/>
          <w:sz w:val="22"/>
        </w:rPr>
        <w:t>Office for Mac Standard 2011</w:t>
      </w:r>
      <w:bookmarkEnd w:id="1128"/>
    </w:p>
    <w:bookmarkEnd w:id="1129"/>
    <w:p w:rsidR="003117FE" w:rsidRPr="005B6046" w:rsidRDefault="003117FE" w:rsidP="003117FE">
      <w:pPr>
        <w:adjustRightInd w:val="0"/>
        <w:spacing w:before="120" w:after="120"/>
        <w:ind w:left="1080"/>
        <w:textAlignment w:val="baseline"/>
        <w:rPr>
          <w:rFonts w:cs="Tahoma"/>
          <w:b/>
          <w:szCs w:val="20"/>
          <w:u w:val="single"/>
        </w:rPr>
      </w:pPr>
    </w:p>
    <w:p w:rsidR="003117FE" w:rsidRPr="00F31997" w:rsidRDefault="003117FE" w:rsidP="003117FE">
      <w:pPr>
        <w:adjustRightInd w:val="0"/>
        <w:spacing w:before="120" w:after="120"/>
        <w:ind w:left="1080"/>
        <w:textAlignment w:val="baseline"/>
        <w:rPr>
          <w:rFonts w:eastAsia="PMingLiU" w:cs="Tahoma"/>
        </w:rPr>
      </w:pPr>
      <w:r w:rsidRPr="00C70748">
        <w:rPr>
          <w:rFonts w:eastAsia="PMingLiU" w:cs="Tahoma"/>
          <w:u w:val="single"/>
        </w:rPr>
        <w:t>Office for Mac Standard 2011</w:t>
      </w:r>
      <w:r w:rsidRPr="005B6046">
        <w:rPr>
          <w:rFonts w:eastAsia="PMingLiU" w:cs="Tahoma" w:hint="eastAsia"/>
        </w:rPr>
        <w:t>：</w:t>
      </w:r>
      <w:r w:rsidRPr="00C70748">
        <w:rPr>
          <w:rFonts w:eastAsia="PMingLiU" w:cs="Tahoma"/>
          <w:u w:val="single"/>
        </w:rPr>
        <w:br/>
      </w:r>
      <w:r w:rsidRPr="00C70748">
        <w:rPr>
          <w:rFonts w:eastAsia="PMingLiU" w:cs="Tahoma"/>
        </w:rPr>
        <w:t xml:space="preserve">Office for Mac Standard 2011 </w:t>
      </w:r>
      <w:r w:rsidRPr="00F31997">
        <w:rPr>
          <w:rFonts w:eastAsia="PMingLiU" w:cs="Tahoma" w:hint="eastAsia"/>
          <w:lang w:val="zh-TW"/>
        </w:rPr>
        <w:t>之使用權包括下列產品</w:t>
      </w:r>
      <w:r w:rsidRPr="00C70748">
        <w:rPr>
          <w:rFonts w:eastAsia="PMingLiU" w:cs="Tahoma" w:hint="eastAsia"/>
        </w:rPr>
        <w:t>：</w:t>
      </w:r>
      <w:r w:rsidRPr="00C70748">
        <w:rPr>
          <w:rFonts w:eastAsia="PMingLiU" w:cs="Tahoma"/>
        </w:rPr>
        <w:t>Lync for Mac 2011</w:t>
      </w:r>
      <w:r w:rsidRPr="00F31997">
        <w:rPr>
          <w:rFonts w:eastAsia="PMingLiU" w:cs="Tahoma" w:hint="eastAsia"/>
          <w:lang w:val="zh-TW"/>
        </w:rPr>
        <w:t>、</w:t>
      </w:r>
      <w:r w:rsidRPr="00C70748">
        <w:rPr>
          <w:rFonts w:eastAsia="PMingLiU" w:cs="Tahoma"/>
        </w:rPr>
        <w:t>Excel for Mac 2011</w:t>
      </w:r>
      <w:r w:rsidRPr="00F31997">
        <w:rPr>
          <w:rFonts w:eastAsia="PMingLiU" w:cs="Tahoma" w:hint="eastAsia"/>
          <w:lang w:val="zh-TW"/>
        </w:rPr>
        <w:t>、</w:t>
      </w:r>
      <w:r w:rsidRPr="00C70748">
        <w:rPr>
          <w:rFonts w:eastAsia="PMingLiU" w:cs="Tahoma"/>
        </w:rPr>
        <w:t>Outlook for Mac 2011</w:t>
      </w:r>
      <w:r w:rsidRPr="00F31997">
        <w:rPr>
          <w:rFonts w:eastAsia="PMingLiU" w:cs="Tahoma" w:hint="eastAsia"/>
          <w:lang w:val="zh-TW"/>
        </w:rPr>
        <w:t>、</w:t>
      </w:r>
      <w:r w:rsidRPr="00C70748">
        <w:rPr>
          <w:rFonts w:eastAsia="PMingLiU" w:cs="Tahoma"/>
        </w:rPr>
        <w:t>Office Web Apps 2010</w:t>
      </w:r>
      <w:r w:rsidRPr="00F31997">
        <w:rPr>
          <w:rFonts w:eastAsia="PMingLiU" w:cs="Tahoma" w:hint="eastAsia"/>
          <w:lang w:val="zh-TW"/>
        </w:rPr>
        <w:t>、</w:t>
      </w:r>
      <w:r w:rsidRPr="00C70748">
        <w:rPr>
          <w:rFonts w:eastAsia="PMingLiU" w:cs="Tahoma"/>
        </w:rPr>
        <w:t xml:space="preserve">PowerPoint for Mac 2011 </w:t>
      </w:r>
      <w:r w:rsidRPr="00F31997">
        <w:rPr>
          <w:rFonts w:eastAsia="PMingLiU" w:cs="Tahoma" w:hint="eastAsia"/>
          <w:lang w:val="zh-TW"/>
        </w:rPr>
        <w:t>和</w:t>
      </w:r>
      <w:r w:rsidRPr="00C70748">
        <w:rPr>
          <w:rFonts w:eastAsia="PMingLiU" w:cs="Tahoma"/>
        </w:rPr>
        <w:t xml:space="preserve"> Word for Mac 2011</w:t>
      </w:r>
      <w:r w:rsidRPr="00F31997">
        <w:rPr>
          <w:rFonts w:eastAsia="PMingLiU" w:cs="Tahoma" w:hint="eastAsia"/>
          <w:lang w:val="zh-TW"/>
        </w:rPr>
        <w:t>。</w:t>
      </w:r>
    </w:p>
    <w:p w:rsidR="003117FE" w:rsidRPr="00F31997" w:rsidRDefault="003117FE" w:rsidP="003117FE">
      <w:pPr>
        <w:adjustRightInd w:val="0"/>
        <w:spacing w:before="120" w:after="120"/>
        <w:ind w:left="1080"/>
        <w:textAlignment w:val="baseline"/>
        <w:rPr>
          <w:rFonts w:eastAsia="PMingLiU" w:cs="Tahoma"/>
        </w:rPr>
      </w:pPr>
    </w:p>
    <w:p w:rsidR="003117FE" w:rsidRPr="00F31997" w:rsidRDefault="003117FE" w:rsidP="003117FE">
      <w:pPr>
        <w:adjustRightInd w:val="0"/>
        <w:spacing w:before="120" w:after="120"/>
        <w:ind w:left="1080"/>
        <w:textAlignment w:val="baseline"/>
        <w:rPr>
          <w:rFonts w:eastAsia="PMingLiU" w:cs="Tahoma"/>
        </w:rPr>
      </w:pPr>
      <w:r w:rsidRPr="00F31997">
        <w:rPr>
          <w:rFonts w:eastAsia="PMingLiU" w:cs="Tahoma" w:hint="eastAsia"/>
          <w:u w:val="single"/>
          <w:lang w:val="zh-TW"/>
        </w:rPr>
        <w:t>無法單獨針對</w:t>
      </w:r>
      <w:r w:rsidRPr="00C70748">
        <w:rPr>
          <w:rFonts w:eastAsia="PMingLiU" w:cs="Tahoma"/>
          <w:u w:val="single"/>
        </w:rPr>
        <w:t xml:space="preserve"> Microsoft Office for Mac Standard 2011</w:t>
      </w:r>
      <w:r w:rsidRPr="005B6046">
        <w:rPr>
          <w:rFonts w:eastAsia="PMingLiU" w:cs="Tahoma" w:hint="eastAsia"/>
        </w:rPr>
        <w:t>：</w:t>
      </w:r>
      <w:r w:rsidRPr="00C70748">
        <w:rPr>
          <w:rFonts w:eastAsia="PMingLiU" w:cs="Tahoma"/>
          <w:u w:val="single"/>
        </w:rPr>
        <w:br/>
      </w:r>
      <w:r w:rsidRPr="00C70748">
        <w:rPr>
          <w:rFonts w:eastAsia="PMingLiU" w:cs="Tahoma"/>
        </w:rPr>
        <w:t xml:space="preserve">Office for Mac Standard 2011 </w:t>
      </w:r>
      <w:r w:rsidRPr="00F31997">
        <w:rPr>
          <w:rFonts w:eastAsia="PMingLiU" w:cs="Tahoma" w:hint="eastAsia"/>
          <w:lang w:val="zh-TW"/>
        </w:rPr>
        <w:t>包括依單一使用權提供的一種以上產品。軟體不得分離並於一部以</w:t>
      </w:r>
      <w:r w:rsidR="005B6046" w:rsidRPr="006823E7">
        <w:rPr>
          <w:rFonts w:eastAsia="PMingLiU" w:cs="Tahoma"/>
        </w:rPr>
        <w:br/>
      </w:r>
      <w:r w:rsidRPr="00F31997">
        <w:rPr>
          <w:rFonts w:eastAsia="PMingLiU" w:cs="Tahoma" w:hint="eastAsia"/>
          <w:lang w:val="zh-TW"/>
        </w:rPr>
        <w:t>上之電腦使用。</w:t>
      </w:r>
    </w:p>
    <w:p w:rsidR="003117FE" w:rsidRPr="00F31997" w:rsidRDefault="003117FE" w:rsidP="002D56AB">
      <w:pPr>
        <w:adjustRightInd w:val="0"/>
        <w:spacing w:before="100" w:after="100"/>
        <w:ind w:left="1080"/>
        <w:textAlignment w:val="baseline"/>
        <w:rPr>
          <w:rFonts w:eastAsia="PMingLiU" w:cs="Tahoma"/>
        </w:rPr>
      </w:pPr>
      <w:r w:rsidRPr="00F31997">
        <w:rPr>
          <w:rFonts w:eastAsia="PMingLiU" w:cs="Tahoma" w:hint="eastAsia"/>
          <w:u w:val="single"/>
          <w:lang w:val="zh-TW"/>
        </w:rPr>
        <w:t>使用</w:t>
      </w:r>
      <w:r w:rsidRPr="00C70748">
        <w:rPr>
          <w:rFonts w:eastAsia="PMingLiU" w:cs="Tahoma"/>
          <w:u w:val="single"/>
        </w:rPr>
        <w:t xml:space="preserve"> Lync for Mac 2011 </w:t>
      </w:r>
      <w:r w:rsidRPr="00F31997">
        <w:rPr>
          <w:rFonts w:eastAsia="PMingLiU" w:cs="Tahoma" w:hint="eastAsia"/>
          <w:u w:val="single"/>
          <w:lang w:val="zh-TW"/>
        </w:rPr>
        <w:t>的權利</w:t>
      </w:r>
      <w:r w:rsidRPr="005B6046">
        <w:rPr>
          <w:rFonts w:eastAsia="PMingLiU" w:cs="Tahoma" w:hint="eastAsia"/>
        </w:rPr>
        <w:t>：</w:t>
      </w:r>
    </w:p>
    <w:p w:rsidR="003117FE" w:rsidRPr="00BC4EE6" w:rsidRDefault="003117FE" w:rsidP="001B37BC">
      <w:pPr>
        <w:adjustRightInd w:val="0"/>
        <w:spacing w:before="120" w:after="120"/>
        <w:ind w:left="1080"/>
        <w:textAlignment w:val="baseline"/>
        <w:rPr>
          <w:rFonts w:eastAsia="PMingLiU" w:cs="Tahoma"/>
          <w:spacing w:val="-2"/>
        </w:rPr>
      </w:pPr>
      <w:r w:rsidRPr="00BC4EE6">
        <w:rPr>
          <w:rFonts w:eastAsia="PMingLiU" w:cs="Tahoma" w:hint="eastAsia"/>
          <w:spacing w:val="-2"/>
          <w:lang w:val="zh-TW"/>
        </w:rPr>
        <w:t>於</w:t>
      </w:r>
      <w:r w:rsidRPr="00BC4EE6">
        <w:rPr>
          <w:rFonts w:eastAsia="PMingLiU" w:cs="Tahoma"/>
          <w:spacing w:val="-2"/>
        </w:rPr>
        <w:t xml:space="preserve"> 2011 </w:t>
      </w:r>
      <w:r w:rsidRPr="00BC4EE6">
        <w:rPr>
          <w:rFonts w:eastAsia="PMingLiU" w:cs="Tahoma" w:hint="eastAsia"/>
          <w:spacing w:val="-2"/>
          <w:lang w:val="zh-TW"/>
        </w:rPr>
        <w:t>年</w:t>
      </w:r>
      <w:r w:rsidRPr="00BC4EE6">
        <w:rPr>
          <w:rFonts w:eastAsia="PMingLiU" w:cs="Tahoma"/>
          <w:spacing w:val="-2"/>
        </w:rPr>
        <w:t xml:space="preserve"> 10 </w:t>
      </w:r>
      <w:r w:rsidRPr="00BC4EE6">
        <w:rPr>
          <w:rFonts w:eastAsia="PMingLiU" w:cs="Tahoma" w:hint="eastAsia"/>
          <w:spacing w:val="-2"/>
          <w:lang w:val="zh-TW"/>
        </w:rPr>
        <w:t>月</w:t>
      </w:r>
      <w:r w:rsidRPr="00BC4EE6">
        <w:rPr>
          <w:rFonts w:eastAsia="PMingLiU" w:cs="Tahoma"/>
          <w:spacing w:val="-2"/>
        </w:rPr>
        <w:t xml:space="preserve"> 1 </w:t>
      </w:r>
      <w:r w:rsidRPr="00BC4EE6">
        <w:rPr>
          <w:rFonts w:eastAsia="PMingLiU" w:cs="Tahoma" w:hint="eastAsia"/>
          <w:spacing w:val="-2"/>
          <w:lang w:val="zh-TW"/>
        </w:rPr>
        <w:t>日或之後購買</w:t>
      </w:r>
      <w:r w:rsidRPr="00BC4EE6">
        <w:rPr>
          <w:rFonts w:eastAsia="PMingLiU" w:cs="Tahoma"/>
          <w:spacing w:val="-2"/>
        </w:rPr>
        <w:t xml:space="preserve"> Office for Mac Standard 2011 </w:t>
      </w:r>
      <w:r w:rsidRPr="00BC4EE6">
        <w:rPr>
          <w:rFonts w:eastAsia="PMingLiU" w:cs="Tahoma" w:hint="eastAsia"/>
          <w:spacing w:val="-2"/>
          <w:lang w:val="zh-TW"/>
        </w:rPr>
        <w:t>之客戶將擁有</w:t>
      </w:r>
      <w:r w:rsidRPr="00BC4EE6">
        <w:rPr>
          <w:rFonts w:eastAsia="PMingLiU" w:cs="Tahoma"/>
          <w:spacing w:val="-2"/>
        </w:rPr>
        <w:t xml:space="preserve"> Office </w:t>
      </w:r>
      <w:r w:rsidRPr="00BC4EE6">
        <w:rPr>
          <w:rFonts w:eastAsia="PMingLiU" w:cs="Tahoma" w:hint="eastAsia"/>
          <w:spacing w:val="-2"/>
          <w:lang w:val="zh-TW"/>
        </w:rPr>
        <w:t>套件</w:t>
      </w:r>
      <w:r w:rsidRPr="00BC4EE6">
        <w:rPr>
          <w:rFonts w:eastAsia="PMingLiU" w:cs="Tahoma" w:hint="eastAsia"/>
          <w:spacing w:val="-2"/>
        </w:rPr>
        <w:t>，</w:t>
      </w:r>
      <w:r w:rsidRPr="00BC4EE6">
        <w:rPr>
          <w:rFonts w:eastAsia="PMingLiU" w:cs="Tahoma" w:hint="eastAsia"/>
          <w:spacing w:val="-2"/>
          <w:lang w:val="zh-TW"/>
        </w:rPr>
        <w:t>其中包含</w:t>
      </w:r>
      <w:r w:rsidRPr="00BC4EE6">
        <w:rPr>
          <w:rFonts w:eastAsia="PMingLiU" w:cs="Tahoma"/>
          <w:spacing w:val="-2"/>
        </w:rPr>
        <w:t xml:space="preserve"> Lync for 2011 </w:t>
      </w:r>
      <w:r w:rsidRPr="00BC4EE6">
        <w:rPr>
          <w:rFonts w:eastAsia="PMingLiU" w:cs="Tahoma" w:hint="eastAsia"/>
          <w:spacing w:val="-2"/>
          <w:lang w:val="zh-TW"/>
        </w:rPr>
        <w:t>以取代</w:t>
      </w:r>
      <w:r w:rsidRPr="00BC4EE6">
        <w:rPr>
          <w:rFonts w:eastAsia="PMingLiU" w:cs="Tahoma"/>
          <w:spacing w:val="-2"/>
        </w:rPr>
        <w:t xml:space="preserve"> Communicator for Mac 2011</w:t>
      </w:r>
      <w:r w:rsidRPr="00BC4EE6">
        <w:rPr>
          <w:rFonts w:eastAsia="PMingLiU" w:cs="Tahoma" w:hint="eastAsia"/>
          <w:spacing w:val="-2"/>
          <w:lang w:val="zh-TW"/>
        </w:rPr>
        <w:t>。於</w:t>
      </w:r>
      <w:r w:rsidRPr="00BC4EE6">
        <w:rPr>
          <w:rFonts w:eastAsia="PMingLiU" w:cs="Tahoma"/>
          <w:spacing w:val="-2"/>
        </w:rPr>
        <w:t xml:space="preserve"> 2011 </w:t>
      </w:r>
      <w:r w:rsidRPr="00BC4EE6">
        <w:rPr>
          <w:rFonts w:eastAsia="PMingLiU" w:cs="Tahoma" w:hint="eastAsia"/>
          <w:spacing w:val="-2"/>
          <w:lang w:val="zh-TW"/>
        </w:rPr>
        <w:t>年</w:t>
      </w:r>
      <w:r w:rsidRPr="00BC4EE6">
        <w:rPr>
          <w:rFonts w:eastAsia="PMingLiU" w:cs="Tahoma"/>
          <w:spacing w:val="-2"/>
        </w:rPr>
        <w:t xml:space="preserve"> 10 </w:t>
      </w:r>
      <w:r w:rsidRPr="00BC4EE6">
        <w:rPr>
          <w:rFonts w:eastAsia="PMingLiU" w:cs="Tahoma" w:hint="eastAsia"/>
          <w:spacing w:val="-2"/>
          <w:lang w:val="zh-TW"/>
        </w:rPr>
        <w:t>月</w:t>
      </w:r>
      <w:r w:rsidRPr="00BC4EE6">
        <w:rPr>
          <w:rFonts w:eastAsia="PMingLiU" w:cs="Tahoma"/>
          <w:spacing w:val="-2"/>
        </w:rPr>
        <w:t xml:space="preserve"> 1 </w:t>
      </w:r>
      <w:r w:rsidRPr="00BC4EE6">
        <w:rPr>
          <w:rFonts w:eastAsia="PMingLiU" w:cs="Tahoma" w:hint="eastAsia"/>
          <w:spacing w:val="-2"/>
          <w:lang w:val="zh-TW"/>
        </w:rPr>
        <w:t>日或之後具備</w:t>
      </w:r>
      <w:r w:rsidRPr="00BC4EE6">
        <w:rPr>
          <w:rFonts w:eastAsia="PMingLiU" w:cs="Tahoma"/>
          <w:spacing w:val="-2"/>
        </w:rPr>
        <w:t xml:space="preserve"> Office for Mac Standard 2011 </w:t>
      </w:r>
      <w:r w:rsidRPr="00BC4EE6">
        <w:rPr>
          <w:rFonts w:eastAsia="PMingLiU" w:cs="Tahoma" w:hint="eastAsia"/>
          <w:spacing w:val="-2"/>
          <w:lang w:val="zh-TW"/>
        </w:rPr>
        <w:t>有效軟體保證範圍之客戶得使用</w:t>
      </w:r>
      <w:r w:rsidRPr="00BC4EE6">
        <w:rPr>
          <w:rFonts w:eastAsia="PMingLiU" w:cs="Tahoma"/>
          <w:spacing w:val="-2"/>
        </w:rPr>
        <w:t xml:space="preserve"> Communicator for Mac 2011 </w:t>
      </w:r>
      <w:r w:rsidRPr="00BC4EE6">
        <w:rPr>
          <w:rFonts w:eastAsia="PMingLiU" w:cs="Tahoma" w:hint="eastAsia"/>
          <w:spacing w:val="-2"/>
          <w:lang w:val="zh-TW"/>
        </w:rPr>
        <w:t>或升級至</w:t>
      </w:r>
      <w:r w:rsidRPr="00BC4EE6">
        <w:rPr>
          <w:rFonts w:eastAsia="PMingLiU" w:cs="Tahoma"/>
          <w:spacing w:val="-2"/>
        </w:rPr>
        <w:t xml:space="preserve"> Lync for Mac</w:t>
      </w:r>
      <w:r w:rsidR="005B6046" w:rsidRPr="00BC4EE6">
        <w:rPr>
          <w:rFonts w:eastAsia="PMingLiU" w:cs="Tahoma"/>
          <w:spacing w:val="-2"/>
        </w:rPr>
        <w:t> </w:t>
      </w:r>
      <w:r w:rsidRPr="00BC4EE6">
        <w:rPr>
          <w:rFonts w:eastAsia="PMingLiU" w:cs="Tahoma"/>
          <w:spacing w:val="-2"/>
        </w:rPr>
        <w:t>2011</w:t>
      </w:r>
      <w:r w:rsidRPr="00BC4EE6">
        <w:rPr>
          <w:rFonts w:eastAsia="PMingLiU" w:cs="Tahoma" w:hint="eastAsia"/>
          <w:spacing w:val="-2"/>
          <w:lang w:val="zh-TW"/>
        </w:rPr>
        <w:t>。</w:t>
      </w:r>
    </w:p>
    <w:p w:rsidR="003117FE" w:rsidRPr="00F31997" w:rsidRDefault="003117FE" w:rsidP="001B37BC">
      <w:pPr>
        <w:numPr>
          <w:ilvl w:val="3"/>
          <w:numId w:val="27"/>
        </w:numPr>
        <w:spacing w:after="200" w:line="276" w:lineRule="auto"/>
        <w:ind w:left="1714"/>
        <w:rPr>
          <w:rFonts w:eastAsia="PMingLiU" w:cs="Tahoma"/>
        </w:rPr>
      </w:pPr>
      <w:r w:rsidRPr="00F31997">
        <w:rPr>
          <w:rFonts w:eastAsia="PMingLiU" w:cs="Tahoma" w:hint="eastAsia"/>
          <w:lang w:val="zh-TW"/>
        </w:rPr>
        <w:t>在家工作</w:t>
      </w:r>
      <w:r w:rsidRPr="00F31997">
        <w:rPr>
          <w:rFonts w:eastAsia="PMingLiU" w:cs="Tahoma"/>
          <w:lang w:val="zh-TW"/>
        </w:rPr>
        <w:t xml:space="preserve"> (WAH) </w:t>
      </w:r>
      <w:r w:rsidRPr="00F31997">
        <w:rPr>
          <w:rFonts w:eastAsia="PMingLiU" w:cs="Tahoma" w:hint="eastAsia"/>
          <w:lang w:val="zh-TW"/>
        </w:rPr>
        <w:t>使用權可供</w:t>
      </w:r>
      <w:r w:rsidRPr="00F31997">
        <w:rPr>
          <w:rFonts w:eastAsia="PMingLiU" w:cs="Tahoma"/>
          <w:lang w:val="zh-TW"/>
        </w:rPr>
        <w:t xml:space="preserve"> Select </w:t>
      </w:r>
      <w:r w:rsidRPr="00F31997">
        <w:rPr>
          <w:rFonts w:eastAsia="PMingLiU" w:cs="Tahoma" w:hint="eastAsia"/>
          <w:lang w:val="zh-TW"/>
        </w:rPr>
        <w:t>和</w:t>
      </w:r>
      <w:r w:rsidRPr="00F31997">
        <w:rPr>
          <w:rFonts w:eastAsia="PMingLiU" w:cs="Tahoma"/>
          <w:lang w:val="zh-TW"/>
        </w:rPr>
        <w:t xml:space="preserve"> Select Plus </w:t>
      </w:r>
      <w:r w:rsidRPr="00F31997">
        <w:rPr>
          <w:rFonts w:eastAsia="PMingLiU" w:cs="Tahoma" w:hint="eastAsia"/>
          <w:lang w:val="zh-TW"/>
        </w:rPr>
        <w:t>客戶使用</w:t>
      </w:r>
    </w:p>
    <w:p w:rsidR="003117FE" w:rsidRPr="001B37BC" w:rsidRDefault="003117FE" w:rsidP="005B6046">
      <w:pPr>
        <w:rPr>
          <w:b/>
          <w:color w:val="F66400"/>
          <w:szCs w:val="18"/>
        </w:rPr>
      </w:pPr>
    </w:p>
    <w:p w:rsidR="003117FE" w:rsidRPr="00F31997" w:rsidRDefault="003117FE" w:rsidP="003117FE">
      <w:pPr>
        <w:pStyle w:val="Heading3"/>
        <w:rPr>
          <w:rFonts w:ascii="Tahoma" w:eastAsia="PMingLiU" w:hAnsi="Tahoma" w:cs="Tahoma"/>
        </w:rPr>
      </w:pPr>
      <w:bookmarkStart w:id="1130" w:name="_5_Office_Multi-Language"/>
      <w:bookmarkStart w:id="1131" w:name="Aps_8OffMultiLangPack07"/>
      <w:bookmarkStart w:id="1132" w:name="Aps_6OfficeMultiLangPack2010"/>
      <w:bookmarkStart w:id="1133" w:name="Aps_5OfficeMultiLangPack2010"/>
      <w:bookmarkStart w:id="1134" w:name="_Toc325609248"/>
      <w:bookmarkStart w:id="1135" w:name="_7_Office_Multi-Language"/>
      <w:bookmarkStart w:id="1136" w:name="_Toc327950119"/>
      <w:bookmarkEnd w:id="1130"/>
      <w:bookmarkEnd w:id="1131"/>
      <w:bookmarkEnd w:id="1132"/>
      <w:bookmarkEnd w:id="1133"/>
      <w:bookmarkEnd w:id="1134"/>
      <w:bookmarkEnd w:id="1135"/>
      <w:r w:rsidRPr="005B6046">
        <w:rPr>
          <w:rFonts w:ascii="Tahoma" w:eastAsia="PMingLiU" w:hAnsi="Tahoma" w:cs="Tahoma"/>
          <w:color w:val="F66400"/>
          <w:sz w:val="22"/>
          <w:vertAlign w:val="superscript"/>
          <w:lang w:val="zh-TW"/>
        </w:rPr>
        <w:t>7</w:t>
      </w:r>
      <w:r w:rsidRPr="00F31997">
        <w:rPr>
          <w:rFonts w:ascii="Tahoma" w:eastAsia="PMingLiU" w:hAnsi="Tahoma" w:cs="Tahoma"/>
          <w:color w:val="F66400"/>
          <w:sz w:val="22"/>
          <w:lang w:val="zh-TW"/>
        </w:rPr>
        <w:t xml:space="preserve"> Office Multi-Language Pack 2010</w:t>
      </w:r>
      <w:bookmarkEnd w:id="1136"/>
    </w:p>
    <w:p w:rsidR="003117FE" w:rsidRPr="001B37BC" w:rsidRDefault="003117FE" w:rsidP="003117FE">
      <w:pPr>
        <w:rPr>
          <w:rFonts w:cs="Tahoma"/>
          <w:szCs w:val="18"/>
        </w:rPr>
      </w:pPr>
    </w:p>
    <w:p w:rsidR="003117FE" w:rsidRPr="00F31997" w:rsidRDefault="003117FE" w:rsidP="003117FE">
      <w:pPr>
        <w:pStyle w:val="FootnoteBulletLevel1"/>
        <w:ind w:firstLine="0"/>
        <w:rPr>
          <w:rFonts w:ascii="Tahoma" w:eastAsia="PMingLiU" w:hAnsi="Tahoma" w:cs="Tahoma"/>
        </w:rPr>
      </w:pPr>
      <w:r w:rsidRPr="00F31997">
        <w:rPr>
          <w:rFonts w:ascii="Tahoma" w:eastAsia="PMingLiU" w:hAnsi="Tahoma" w:cs="Tahoma"/>
          <w:sz w:val="18"/>
          <w:u w:val="single"/>
          <w:lang w:val="zh-TW"/>
        </w:rPr>
        <w:t xml:space="preserve">Office Multi-Language Pack 2010 </w:t>
      </w:r>
      <w:r w:rsidRPr="00F31997">
        <w:rPr>
          <w:rFonts w:ascii="Tahoma" w:eastAsia="PMingLiU" w:hAnsi="Tahoma" w:cs="Tahoma" w:hint="eastAsia"/>
          <w:sz w:val="18"/>
          <w:u w:val="single"/>
          <w:lang w:val="zh-TW"/>
        </w:rPr>
        <w:t>之降級權利</w:t>
      </w:r>
      <w:r w:rsidRPr="005B6046">
        <w:rPr>
          <w:rFonts w:ascii="Tahoma" w:eastAsia="PMingLiU" w:hAnsi="Tahoma" w:cs="Tahoma" w:hint="eastAsia"/>
          <w:sz w:val="18"/>
          <w:lang w:val="zh-TW"/>
        </w:rPr>
        <w:t>：</w:t>
      </w:r>
    </w:p>
    <w:p w:rsidR="003117FE" w:rsidRPr="00F31997" w:rsidRDefault="003117FE" w:rsidP="003117FE">
      <w:pPr>
        <w:ind w:left="900"/>
        <w:rPr>
          <w:rFonts w:eastAsia="PMingLiU" w:cs="Tahoma"/>
        </w:rPr>
      </w:pPr>
      <w:r w:rsidRPr="00F31997">
        <w:rPr>
          <w:rFonts w:eastAsia="PMingLiU" w:cs="Tahoma" w:hint="eastAsia"/>
          <w:lang w:val="zh-TW"/>
        </w:rPr>
        <w:t>具備</w:t>
      </w:r>
      <w:r w:rsidRPr="00F31997">
        <w:rPr>
          <w:rFonts w:eastAsia="PMingLiU" w:cs="Tahoma"/>
          <w:lang w:val="zh-TW"/>
        </w:rPr>
        <w:t xml:space="preserve"> Office Multi-Language Pack 2010 </w:t>
      </w:r>
      <w:r w:rsidRPr="00F31997">
        <w:rPr>
          <w:rFonts w:eastAsia="PMingLiU" w:cs="Tahoma" w:hint="eastAsia"/>
          <w:lang w:val="zh-TW"/>
        </w:rPr>
        <w:t>之使用權及下列任一產品之使用權的大量授權客戶：</w:t>
      </w:r>
    </w:p>
    <w:p w:rsidR="003117FE" w:rsidRPr="00F31997" w:rsidRDefault="003117FE" w:rsidP="0068012B">
      <w:pPr>
        <w:numPr>
          <w:ilvl w:val="0"/>
          <w:numId w:val="20"/>
        </w:numPr>
        <w:rPr>
          <w:rFonts w:eastAsia="PMingLiU" w:cs="Tahoma"/>
        </w:rPr>
      </w:pPr>
      <w:r w:rsidRPr="00F31997">
        <w:rPr>
          <w:rFonts w:eastAsia="PMingLiU" w:cs="Tahoma"/>
          <w:lang w:val="zh-TW"/>
        </w:rPr>
        <w:t>Office Standard 2010</w:t>
      </w:r>
    </w:p>
    <w:p w:rsidR="003117FE" w:rsidRPr="00F31997" w:rsidRDefault="003117FE" w:rsidP="0068012B">
      <w:pPr>
        <w:numPr>
          <w:ilvl w:val="0"/>
          <w:numId w:val="20"/>
        </w:numPr>
        <w:rPr>
          <w:rFonts w:eastAsia="PMingLiU" w:cs="Tahoma"/>
        </w:rPr>
      </w:pPr>
      <w:r w:rsidRPr="00F31997">
        <w:rPr>
          <w:rFonts w:eastAsia="PMingLiU" w:cs="Tahoma"/>
          <w:lang w:val="zh-TW"/>
        </w:rPr>
        <w:t>Office Professional Plus 2010</w:t>
      </w:r>
    </w:p>
    <w:p w:rsidR="003117FE" w:rsidRPr="00F31997" w:rsidRDefault="003117FE" w:rsidP="0068012B">
      <w:pPr>
        <w:numPr>
          <w:ilvl w:val="0"/>
          <w:numId w:val="20"/>
        </w:numPr>
        <w:rPr>
          <w:rFonts w:eastAsia="PMingLiU" w:cs="Tahoma"/>
        </w:rPr>
      </w:pPr>
      <w:r w:rsidRPr="00F31997">
        <w:rPr>
          <w:rFonts w:eastAsia="PMingLiU" w:cs="Tahoma"/>
          <w:lang w:val="zh-TW"/>
        </w:rPr>
        <w:t>Project Standard 2010</w:t>
      </w:r>
    </w:p>
    <w:p w:rsidR="003117FE" w:rsidRPr="00F31997" w:rsidRDefault="003117FE" w:rsidP="0068012B">
      <w:pPr>
        <w:numPr>
          <w:ilvl w:val="0"/>
          <w:numId w:val="20"/>
        </w:numPr>
        <w:rPr>
          <w:rFonts w:eastAsia="PMingLiU" w:cs="Tahoma"/>
        </w:rPr>
      </w:pPr>
      <w:r w:rsidRPr="00F31997">
        <w:rPr>
          <w:rFonts w:eastAsia="PMingLiU" w:cs="Tahoma"/>
          <w:lang w:val="zh-TW"/>
        </w:rPr>
        <w:t>Project Professional 2010</w:t>
      </w:r>
    </w:p>
    <w:p w:rsidR="003117FE" w:rsidRPr="00F31997" w:rsidRDefault="003117FE" w:rsidP="0068012B">
      <w:pPr>
        <w:numPr>
          <w:ilvl w:val="0"/>
          <w:numId w:val="20"/>
        </w:numPr>
        <w:rPr>
          <w:rFonts w:eastAsia="PMingLiU" w:cs="Tahoma"/>
        </w:rPr>
      </w:pPr>
      <w:r w:rsidRPr="00F31997">
        <w:rPr>
          <w:rFonts w:eastAsia="PMingLiU" w:cs="Tahoma"/>
          <w:lang w:val="zh-TW"/>
        </w:rPr>
        <w:t>Visio Standard 2010</w:t>
      </w:r>
    </w:p>
    <w:p w:rsidR="003117FE" w:rsidRPr="00F31997" w:rsidRDefault="003117FE" w:rsidP="0068012B">
      <w:pPr>
        <w:numPr>
          <w:ilvl w:val="0"/>
          <w:numId w:val="20"/>
        </w:numPr>
        <w:rPr>
          <w:rFonts w:eastAsia="PMingLiU" w:cs="Tahoma"/>
        </w:rPr>
      </w:pPr>
      <w:r w:rsidRPr="00F31997">
        <w:rPr>
          <w:rFonts w:eastAsia="PMingLiU" w:cs="Tahoma"/>
          <w:lang w:val="zh-TW"/>
        </w:rPr>
        <w:t>Visio Professional 2010</w:t>
      </w:r>
    </w:p>
    <w:p w:rsidR="003117FE" w:rsidRPr="001B37BC" w:rsidRDefault="003117FE" w:rsidP="003117FE">
      <w:pPr>
        <w:ind w:left="1260"/>
        <w:rPr>
          <w:rFonts w:eastAsia="PMingLiU" w:cs="Tahoma"/>
          <w:szCs w:val="18"/>
        </w:rPr>
      </w:pPr>
    </w:p>
    <w:p w:rsidR="003117FE" w:rsidRPr="00F31997" w:rsidRDefault="003117FE" w:rsidP="003117FE">
      <w:pPr>
        <w:ind w:left="900"/>
        <w:rPr>
          <w:rFonts w:eastAsia="PMingLiU" w:cs="Tahoma"/>
        </w:rPr>
      </w:pPr>
      <w:r w:rsidRPr="00F31997">
        <w:rPr>
          <w:rFonts w:eastAsia="PMingLiU" w:cs="Tahoma" w:hint="eastAsia"/>
          <w:lang w:val="zh-TW" w:eastAsia="zh-TW"/>
        </w:rPr>
        <w:t>有資格使用英文</w:t>
      </w:r>
      <w:r w:rsidRPr="00F31997">
        <w:rPr>
          <w:rFonts w:eastAsia="PMingLiU" w:cs="Tahoma"/>
          <w:lang w:val="zh-TW" w:eastAsia="zh-TW"/>
        </w:rPr>
        <w:t>/</w:t>
      </w:r>
      <w:r w:rsidRPr="00F31997">
        <w:rPr>
          <w:rFonts w:eastAsia="PMingLiU" w:cs="Tahoma" w:hint="eastAsia"/>
          <w:lang w:val="zh-TW" w:eastAsia="zh-TW"/>
        </w:rPr>
        <w:t>多語言版之該產品的降級版本替代授權的版本。產品之降級版本的使用係受該產品之</w:t>
      </w:r>
      <w:r w:rsidRPr="00F31997">
        <w:rPr>
          <w:rFonts w:eastAsia="PMingLiU" w:cs="Tahoma"/>
          <w:lang w:val="zh-TW" w:eastAsia="zh-TW"/>
        </w:rPr>
        <w:t xml:space="preserve"> 2010 </w:t>
      </w:r>
      <w:r w:rsidRPr="00F31997">
        <w:rPr>
          <w:rFonts w:eastAsia="PMingLiU" w:cs="Tahoma" w:hint="eastAsia"/>
          <w:lang w:val="zh-TW" w:eastAsia="zh-TW"/>
        </w:rPr>
        <w:t>版本的使用權所拘束。</w:t>
      </w:r>
      <w:r w:rsidRPr="00F31997">
        <w:rPr>
          <w:rFonts w:eastAsia="PMingLiU" w:cs="Tahoma" w:hint="eastAsia"/>
          <w:lang w:val="zh-TW"/>
        </w:rPr>
        <w:t>這些權利會隨著客戶對</w:t>
      </w:r>
      <w:r w:rsidRPr="00F31997">
        <w:rPr>
          <w:rFonts w:eastAsia="PMingLiU" w:cs="Tahoma"/>
          <w:lang w:val="zh-TW"/>
        </w:rPr>
        <w:t xml:space="preserve"> Office Multi-Language Pack 2010 </w:t>
      </w:r>
      <w:r w:rsidRPr="00F31997">
        <w:rPr>
          <w:rFonts w:eastAsia="PMingLiU" w:cs="Tahoma" w:hint="eastAsia"/>
          <w:lang w:val="zh-TW"/>
        </w:rPr>
        <w:t>或以上所列之</w:t>
      </w:r>
      <w:r w:rsidRPr="00F31997">
        <w:rPr>
          <w:rFonts w:eastAsia="PMingLiU" w:cs="Tahoma"/>
          <w:lang w:val="zh-TW"/>
        </w:rPr>
        <w:t xml:space="preserve"> 2010 </w:t>
      </w:r>
      <w:r w:rsidRPr="00F31997">
        <w:rPr>
          <w:rFonts w:eastAsia="PMingLiU" w:cs="Tahoma" w:hint="eastAsia"/>
          <w:lang w:val="zh-TW"/>
        </w:rPr>
        <w:t>產品的權利屆滿而失去效力。</w:t>
      </w:r>
    </w:p>
    <w:p w:rsidR="003117FE" w:rsidRPr="001B37BC" w:rsidRDefault="003117FE" w:rsidP="003117FE">
      <w:pPr>
        <w:ind w:left="900"/>
        <w:rPr>
          <w:rFonts w:eastAsia="PMingLiU" w:cs="Tahoma"/>
          <w:szCs w:val="18"/>
        </w:rPr>
      </w:pPr>
    </w:p>
    <w:p w:rsidR="003117FE" w:rsidRPr="001B37BC" w:rsidRDefault="003117FE" w:rsidP="003117FE">
      <w:pPr>
        <w:ind w:left="720"/>
        <w:rPr>
          <w:szCs w:val="18"/>
        </w:rPr>
      </w:pPr>
    </w:p>
    <w:p w:rsidR="003117FE" w:rsidRPr="00F31997" w:rsidRDefault="003117FE" w:rsidP="003117FE">
      <w:pPr>
        <w:pStyle w:val="Heading3"/>
        <w:rPr>
          <w:rFonts w:ascii="Tahoma" w:eastAsia="PMingLiU" w:hAnsi="Tahoma" w:cs="Tahoma"/>
        </w:rPr>
      </w:pPr>
      <w:bookmarkStart w:id="1137" w:name="_Toc325609249"/>
      <w:bookmarkStart w:id="1138" w:name="_8_Office_Professional"/>
      <w:bookmarkStart w:id="1139" w:name="_Toc327950120"/>
      <w:bookmarkStart w:id="1140" w:name="Aps_9OffProPlus07forWin"/>
      <w:bookmarkStart w:id="1141" w:name="Aps_7OfficeProPlus2010"/>
      <w:bookmarkStart w:id="1142" w:name="Aps_6OfficeProPlus2010"/>
      <w:bookmarkEnd w:id="1137"/>
      <w:bookmarkEnd w:id="1138"/>
      <w:r w:rsidRPr="005B6046">
        <w:rPr>
          <w:rFonts w:ascii="Tahoma" w:eastAsia="PMingLiU" w:hAnsi="Tahoma" w:cs="Tahoma"/>
          <w:color w:val="F66400"/>
          <w:sz w:val="22"/>
          <w:vertAlign w:val="superscript"/>
          <w:lang w:val="zh-TW"/>
        </w:rPr>
        <w:t>8</w:t>
      </w:r>
      <w:r w:rsidRPr="00F31997">
        <w:rPr>
          <w:rFonts w:ascii="Tahoma" w:eastAsia="PMingLiU" w:hAnsi="Tahoma" w:cs="Tahoma"/>
          <w:color w:val="F66400"/>
          <w:sz w:val="22"/>
          <w:lang w:val="zh-TW"/>
        </w:rPr>
        <w:t xml:space="preserve"> Office Professional Plus 2010</w:t>
      </w:r>
      <w:bookmarkEnd w:id="1139"/>
    </w:p>
    <w:bookmarkEnd w:id="1140"/>
    <w:bookmarkEnd w:id="1141"/>
    <w:bookmarkEnd w:id="1142"/>
    <w:p w:rsidR="003117FE" w:rsidRPr="00D316ED" w:rsidRDefault="003117FE" w:rsidP="003117FE">
      <w:pPr>
        <w:rPr>
          <w:rFonts w:cs="Tahoma"/>
          <w:sz w:val="20"/>
        </w:rPr>
      </w:pPr>
    </w:p>
    <w:p w:rsidR="003117FE" w:rsidRPr="00F31997" w:rsidRDefault="003117FE" w:rsidP="0068012B">
      <w:pPr>
        <w:pStyle w:val="EndnoteText"/>
        <w:numPr>
          <w:ilvl w:val="3"/>
          <w:numId w:val="27"/>
        </w:numPr>
        <w:ind w:left="900" w:firstLine="0"/>
        <w:rPr>
          <w:rFonts w:ascii="Tahoma" w:eastAsia="PMingLiU" w:hAnsi="Tahoma" w:cs="Tahoma"/>
        </w:rPr>
      </w:pPr>
      <w:r w:rsidRPr="00F31997">
        <w:rPr>
          <w:rFonts w:ascii="Tahoma" w:eastAsia="PMingLiU" w:hAnsi="Tahoma" w:cs="Tahoma" w:hint="eastAsia"/>
          <w:sz w:val="18"/>
          <w:lang w:val="zh-TW"/>
        </w:rPr>
        <w:t>在家工作</w:t>
      </w:r>
      <w:r w:rsidRPr="00F31997">
        <w:rPr>
          <w:rFonts w:ascii="Tahoma" w:eastAsia="PMingLiU" w:hAnsi="Tahoma" w:cs="Tahoma"/>
          <w:sz w:val="18"/>
          <w:lang w:val="zh-TW"/>
        </w:rPr>
        <w:t xml:space="preserve"> (WAH) </w:t>
      </w:r>
      <w:r w:rsidRPr="00F31997">
        <w:rPr>
          <w:rFonts w:ascii="Tahoma" w:eastAsia="PMingLiU" w:hAnsi="Tahoma" w:cs="Tahoma" w:hint="eastAsia"/>
          <w:sz w:val="18"/>
          <w:lang w:val="zh-TW"/>
        </w:rPr>
        <w:t>使用權可供</w:t>
      </w:r>
      <w:r w:rsidRPr="00F31997">
        <w:rPr>
          <w:rFonts w:ascii="Tahoma" w:eastAsia="PMingLiU" w:hAnsi="Tahoma" w:cs="Tahoma"/>
          <w:sz w:val="18"/>
          <w:lang w:val="zh-TW"/>
        </w:rPr>
        <w:t xml:space="preserve"> Select </w:t>
      </w:r>
      <w:r w:rsidRPr="00F31997">
        <w:rPr>
          <w:rFonts w:ascii="Tahoma" w:eastAsia="PMingLiU" w:hAnsi="Tahoma" w:cs="Tahoma" w:hint="eastAsia"/>
          <w:sz w:val="18"/>
          <w:lang w:val="zh-TW"/>
        </w:rPr>
        <w:t>和</w:t>
      </w:r>
      <w:r w:rsidRPr="00F31997">
        <w:rPr>
          <w:rFonts w:ascii="Tahoma" w:eastAsia="PMingLiU" w:hAnsi="Tahoma" w:cs="Tahoma"/>
          <w:sz w:val="18"/>
          <w:lang w:val="zh-TW"/>
        </w:rPr>
        <w:t xml:space="preserve"> Select Plus </w:t>
      </w:r>
      <w:r w:rsidRPr="00F31997">
        <w:rPr>
          <w:rFonts w:ascii="Tahoma" w:eastAsia="PMingLiU" w:hAnsi="Tahoma" w:cs="Tahoma" w:hint="eastAsia"/>
          <w:sz w:val="18"/>
          <w:lang w:val="zh-TW"/>
        </w:rPr>
        <w:t>客戶使用</w:t>
      </w:r>
    </w:p>
    <w:p w:rsidR="003117FE" w:rsidRPr="00F31997" w:rsidRDefault="003117FE" w:rsidP="0068012B">
      <w:pPr>
        <w:pStyle w:val="EndnoteText"/>
        <w:numPr>
          <w:ilvl w:val="3"/>
          <w:numId w:val="27"/>
        </w:numPr>
        <w:ind w:left="900" w:firstLine="0"/>
        <w:rPr>
          <w:rFonts w:ascii="Tahoma" w:eastAsia="PMingLiU" w:hAnsi="Tahoma" w:cs="Tahoma"/>
        </w:rPr>
      </w:pPr>
      <w:r w:rsidRPr="00F31997">
        <w:rPr>
          <w:rFonts w:ascii="Tahoma" w:eastAsia="PMingLiU" w:hAnsi="Tahoma" w:cs="Tahoma" w:hint="eastAsia"/>
          <w:sz w:val="18"/>
          <w:lang w:val="zh-TW"/>
        </w:rPr>
        <w:t>在家工作</w:t>
      </w:r>
      <w:r w:rsidRPr="00F31997">
        <w:rPr>
          <w:rFonts w:ascii="Tahoma" w:eastAsia="PMingLiU" w:hAnsi="Tahoma" w:cs="Tahoma"/>
          <w:sz w:val="18"/>
          <w:lang w:val="zh-TW"/>
        </w:rPr>
        <w:t xml:space="preserve"> (WAH) </w:t>
      </w:r>
      <w:r w:rsidRPr="00F31997">
        <w:rPr>
          <w:rFonts w:ascii="Tahoma" w:eastAsia="PMingLiU" w:hAnsi="Tahoma" w:cs="Tahoma" w:hint="eastAsia"/>
          <w:sz w:val="18"/>
          <w:lang w:val="zh-TW"/>
        </w:rPr>
        <w:t>使用權可供</w:t>
      </w:r>
      <w:r w:rsidRPr="00F31997">
        <w:rPr>
          <w:rFonts w:ascii="Tahoma" w:eastAsia="PMingLiU" w:hAnsi="Tahoma" w:cs="Tahoma"/>
          <w:sz w:val="18"/>
          <w:lang w:val="zh-TW"/>
        </w:rPr>
        <w:t xml:space="preserve"> Enterprise </w:t>
      </w:r>
      <w:r w:rsidRPr="00F31997">
        <w:rPr>
          <w:rFonts w:ascii="Tahoma" w:eastAsia="PMingLiU" w:hAnsi="Tahoma" w:cs="Tahoma" w:hint="eastAsia"/>
          <w:sz w:val="18"/>
          <w:lang w:val="zh-TW"/>
        </w:rPr>
        <w:t>合約客戶使用</w:t>
      </w:r>
    </w:p>
    <w:p w:rsidR="003117FE" w:rsidRPr="001B37BC" w:rsidRDefault="003117FE" w:rsidP="003117FE">
      <w:pPr>
        <w:pStyle w:val="FootnoteBulletLevel1"/>
        <w:tabs>
          <w:tab w:val="clear" w:pos="900"/>
        </w:tabs>
        <w:ind w:firstLine="0"/>
        <w:rPr>
          <w:rFonts w:ascii="Tahoma" w:hAnsi="Tahoma" w:cs="Tahoma"/>
          <w:b/>
          <w:sz w:val="18"/>
          <w:szCs w:val="18"/>
        </w:rPr>
      </w:pPr>
    </w:p>
    <w:p w:rsidR="003117FE" w:rsidRPr="00F31997" w:rsidRDefault="003117FE" w:rsidP="001B37BC">
      <w:pPr>
        <w:pStyle w:val="FootnoteBulletLevel1"/>
        <w:tabs>
          <w:tab w:val="clear" w:pos="900"/>
        </w:tabs>
        <w:ind w:left="907" w:firstLine="0"/>
        <w:rPr>
          <w:rFonts w:ascii="Tahoma" w:eastAsia="PMingLiU" w:hAnsi="Tahoma" w:cs="Tahoma"/>
        </w:rPr>
      </w:pPr>
      <w:r w:rsidRPr="00C70748">
        <w:rPr>
          <w:rFonts w:ascii="Tahoma" w:eastAsia="PMingLiU" w:hAnsi="Tahoma" w:cs="Tahoma"/>
          <w:sz w:val="18"/>
          <w:u w:val="single"/>
        </w:rPr>
        <w:t>Office Professional Plus 2010</w:t>
      </w:r>
      <w:r w:rsidRPr="005B6046">
        <w:rPr>
          <w:rFonts w:ascii="Tahoma" w:eastAsia="PMingLiU" w:hAnsi="Tahoma" w:cs="Tahoma" w:hint="eastAsia"/>
          <w:sz w:val="18"/>
        </w:rPr>
        <w:t>：</w:t>
      </w:r>
      <w:r w:rsidRPr="00C70748">
        <w:rPr>
          <w:rFonts w:ascii="Tahoma" w:eastAsia="PMingLiU" w:hAnsi="Tahoma" w:cs="Tahoma"/>
          <w:sz w:val="18"/>
          <w:u w:val="single"/>
        </w:rPr>
        <w:br/>
      </w:r>
      <w:r w:rsidRPr="00BC4EE6">
        <w:rPr>
          <w:rFonts w:ascii="Tahoma" w:eastAsia="PMingLiU" w:hAnsi="Tahoma" w:cs="Tahoma"/>
          <w:spacing w:val="-2"/>
          <w:sz w:val="18"/>
        </w:rPr>
        <w:t xml:space="preserve">Office Professional Plus 2010 </w:t>
      </w:r>
      <w:r w:rsidRPr="00BC4EE6">
        <w:rPr>
          <w:rFonts w:ascii="Tahoma" w:eastAsia="PMingLiU" w:hAnsi="Tahoma" w:cs="Tahoma" w:hint="eastAsia"/>
          <w:spacing w:val="-2"/>
          <w:sz w:val="18"/>
          <w:lang w:val="zh-TW"/>
        </w:rPr>
        <w:t>之使用權包括下列產品</w:t>
      </w:r>
      <w:r w:rsidRPr="00BC4EE6">
        <w:rPr>
          <w:rFonts w:ascii="Tahoma" w:eastAsia="PMingLiU" w:hAnsi="Tahoma" w:cs="Tahoma" w:hint="eastAsia"/>
          <w:spacing w:val="-2"/>
          <w:sz w:val="18"/>
        </w:rPr>
        <w:t>：</w:t>
      </w:r>
      <w:r w:rsidRPr="00BC4EE6">
        <w:rPr>
          <w:rFonts w:ascii="Tahoma" w:eastAsia="PMingLiU" w:hAnsi="Tahoma" w:cs="Tahoma"/>
          <w:spacing w:val="-2"/>
          <w:sz w:val="18"/>
        </w:rPr>
        <w:t>Access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Office Communicator 2007 R2</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Excel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InfoPath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OneNote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Outlook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Outlook 2010 with Business Contact Manager</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Office Web Apps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PowerPoint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Publisher 2010</w:t>
      </w:r>
      <w:r w:rsidRPr="00BC4EE6">
        <w:rPr>
          <w:rFonts w:ascii="Tahoma" w:eastAsia="PMingLiU" w:hAnsi="Tahoma" w:cs="Tahoma" w:hint="eastAsia"/>
          <w:spacing w:val="-2"/>
          <w:sz w:val="18"/>
          <w:lang w:val="zh-TW"/>
        </w:rPr>
        <w:t>、</w:t>
      </w:r>
      <w:r w:rsidRPr="00BC4EE6">
        <w:rPr>
          <w:rFonts w:ascii="Tahoma" w:eastAsia="PMingLiU" w:hAnsi="Tahoma" w:cs="Tahoma"/>
          <w:spacing w:val="-2"/>
          <w:sz w:val="18"/>
        </w:rPr>
        <w:t xml:space="preserve">SharePoint Workspace 2010 </w:t>
      </w:r>
      <w:r w:rsidRPr="00BC4EE6">
        <w:rPr>
          <w:rFonts w:ascii="Tahoma" w:eastAsia="PMingLiU" w:hAnsi="Tahoma" w:cs="Tahoma" w:hint="eastAsia"/>
          <w:spacing w:val="-2"/>
          <w:sz w:val="18"/>
          <w:lang w:val="zh-TW"/>
        </w:rPr>
        <w:t>及</w:t>
      </w:r>
      <w:r w:rsidR="005B6046" w:rsidRPr="00BC4EE6">
        <w:rPr>
          <w:rFonts w:ascii="Tahoma" w:eastAsia="PMingLiU" w:hAnsi="Tahoma" w:cs="Tahoma"/>
          <w:spacing w:val="-2"/>
          <w:sz w:val="18"/>
        </w:rPr>
        <w:t> </w:t>
      </w:r>
      <w:r w:rsidRPr="00BC4EE6">
        <w:rPr>
          <w:rFonts w:ascii="Tahoma" w:eastAsia="PMingLiU" w:hAnsi="Tahoma" w:cs="Tahoma"/>
          <w:spacing w:val="-2"/>
          <w:sz w:val="18"/>
        </w:rPr>
        <w:t>Word 2010</w:t>
      </w:r>
      <w:r w:rsidRPr="00BC4EE6">
        <w:rPr>
          <w:rFonts w:ascii="Tahoma" w:eastAsia="PMingLiU" w:hAnsi="Tahoma" w:cs="Tahoma" w:hint="eastAsia"/>
          <w:spacing w:val="-2"/>
          <w:sz w:val="18"/>
          <w:lang w:val="zh-TW"/>
        </w:rPr>
        <w:t>。</w:t>
      </w:r>
    </w:p>
    <w:p w:rsidR="003117FE" w:rsidRPr="001B37BC" w:rsidRDefault="003117FE" w:rsidP="003117FE">
      <w:pPr>
        <w:pStyle w:val="EndnoteText"/>
        <w:ind w:left="0"/>
        <w:rPr>
          <w:rFonts w:ascii="Tahoma" w:hAnsi="Tahoma" w:cs="Tahoma"/>
          <w:sz w:val="18"/>
          <w:szCs w:val="18"/>
          <w:u w:val="single"/>
        </w:rPr>
      </w:pPr>
    </w:p>
    <w:p w:rsidR="003117FE" w:rsidRPr="00F31997" w:rsidRDefault="003117FE" w:rsidP="001B37BC">
      <w:pPr>
        <w:pStyle w:val="FootnoteBulletLevel1"/>
        <w:tabs>
          <w:tab w:val="clear" w:pos="900"/>
        </w:tabs>
        <w:ind w:left="907" w:firstLine="0"/>
        <w:rPr>
          <w:rFonts w:ascii="Tahoma" w:eastAsia="PMingLiU" w:hAnsi="Tahoma" w:cs="Tahoma"/>
        </w:rPr>
      </w:pPr>
      <w:r w:rsidRPr="00F31997">
        <w:rPr>
          <w:rFonts w:ascii="Tahoma" w:eastAsia="PMingLiU" w:hAnsi="Tahoma" w:cs="Tahoma" w:hint="eastAsia"/>
          <w:sz w:val="18"/>
          <w:u w:val="single"/>
          <w:lang w:val="zh-TW"/>
        </w:rPr>
        <w:t>無法單獨針對</w:t>
      </w:r>
      <w:r w:rsidRPr="00D1008B">
        <w:rPr>
          <w:rFonts w:ascii="Tahoma" w:eastAsia="PMingLiU" w:hAnsi="Tahoma" w:cs="Tahoma"/>
          <w:sz w:val="18"/>
          <w:u w:val="single"/>
        </w:rPr>
        <w:t xml:space="preserve"> Office Professional Plus 2010</w:t>
      </w:r>
      <w:r w:rsidRPr="00D316ED">
        <w:rPr>
          <w:rFonts w:ascii="Tahoma" w:eastAsia="PMingLiU" w:hAnsi="Tahoma" w:cs="Tahoma" w:hint="eastAsia"/>
          <w:sz w:val="18"/>
        </w:rPr>
        <w:t>：</w:t>
      </w:r>
    </w:p>
    <w:p w:rsidR="003117FE" w:rsidRPr="00F31997" w:rsidRDefault="003117FE" w:rsidP="001B37BC">
      <w:pPr>
        <w:pStyle w:val="FootnoteBulletLevel1"/>
        <w:tabs>
          <w:tab w:val="clear" w:pos="900"/>
        </w:tabs>
        <w:ind w:left="907" w:firstLine="0"/>
        <w:rPr>
          <w:rFonts w:ascii="Tahoma" w:eastAsia="PMingLiU" w:hAnsi="Tahoma" w:cs="Tahoma"/>
        </w:rPr>
      </w:pPr>
      <w:r w:rsidRPr="00D1008B">
        <w:rPr>
          <w:rFonts w:ascii="Tahoma" w:eastAsia="PMingLiU" w:hAnsi="Tahoma" w:cs="Tahoma"/>
          <w:sz w:val="18"/>
        </w:rPr>
        <w:t xml:space="preserve">Microsoft Office Professional Plus 2010 </w:t>
      </w:r>
      <w:r w:rsidRPr="00F31997">
        <w:rPr>
          <w:rFonts w:ascii="Tahoma" w:eastAsia="PMingLiU" w:hAnsi="Tahoma" w:cs="Tahoma" w:hint="eastAsia"/>
          <w:sz w:val="18"/>
          <w:lang w:val="zh-TW"/>
        </w:rPr>
        <w:t>包括依單一使用權提供的一種以上產品。軟體不得分離並於一部以上之電腦使用。</w:t>
      </w:r>
    </w:p>
    <w:p w:rsidR="003117FE" w:rsidRPr="00F31997" w:rsidRDefault="003117FE" w:rsidP="001B37BC">
      <w:pPr>
        <w:pStyle w:val="FootnoteBulletLevel1"/>
        <w:ind w:left="1094" w:hanging="187"/>
        <w:rPr>
          <w:rFonts w:ascii="Tahoma" w:eastAsia="PMingLiU" w:hAnsi="Tahoma" w:cs="Tahoma"/>
        </w:rPr>
      </w:pPr>
      <w:r w:rsidRPr="00F31997">
        <w:rPr>
          <w:rFonts w:ascii="Tahoma" w:eastAsia="PMingLiU" w:hAnsi="Tahoma" w:cs="Tahoma" w:hint="eastAsia"/>
          <w:sz w:val="18"/>
          <w:lang w:val="zh-TW"/>
        </w:rPr>
        <w:t>使用</w:t>
      </w:r>
      <w:r w:rsidRPr="00D1008B">
        <w:rPr>
          <w:rFonts w:ascii="Tahoma" w:eastAsia="PMingLiU" w:hAnsi="Tahoma" w:cs="Tahoma"/>
          <w:sz w:val="18"/>
        </w:rPr>
        <w:t xml:space="preserve"> Lync 2010 </w:t>
      </w:r>
      <w:r w:rsidRPr="00F31997">
        <w:rPr>
          <w:rFonts w:ascii="Tahoma" w:eastAsia="PMingLiU" w:hAnsi="Tahoma" w:cs="Tahoma" w:hint="eastAsia"/>
          <w:sz w:val="18"/>
          <w:lang w:val="zh-TW"/>
        </w:rPr>
        <w:t>的權利</w:t>
      </w:r>
    </w:p>
    <w:p w:rsidR="003117FE" w:rsidRPr="00F31997" w:rsidRDefault="003117FE" w:rsidP="001B37BC">
      <w:pPr>
        <w:pStyle w:val="FootnoteBulletLevel1"/>
        <w:tabs>
          <w:tab w:val="clear" w:pos="900"/>
        </w:tabs>
        <w:ind w:left="907" w:firstLine="0"/>
        <w:rPr>
          <w:rFonts w:ascii="Tahoma" w:eastAsia="PMingLiU" w:hAnsi="Tahoma" w:cs="Tahoma"/>
        </w:rPr>
      </w:pPr>
      <w:r w:rsidRPr="00F31997">
        <w:rPr>
          <w:rFonts w:ascii="Tahoma" w:eastAsia="PMingLiU" w:hAnsi="Tahoma" w:cs="Tahoma" w:hint="eastAsia"/>
          <w:sz w:val="18"/>
          <w:lang w:val="zh-TW"/>
        </w:rPr>
        <w:t>在</w:t>
      </w:r>
      <w:r w:rsidRPr="00D1008B">
        <w:rPr>
          <w:rFonts w:ascii="Tahoma" w:eastAsia="PMingLiU" w:hAnsi="Tahoma" w:cs="Tahoma"/>
          <w:sz w:val="18"/>
        </w:rPr>
        <w:t xml:space="preserve"> 2010 </w:t>
      </w:r>
      <w:r w:rsidRPr="00F31997">
        <w:rPr>
          <w:rFonts w:ascii="Tahoma" w:eastAsia="PMingLiU" w:hAnsi="Tahoma" w:cs="Tahoma" w:hint="eastAsia"/>
          <w:sz w:val="18"/>
          <w:lang w:val="zh-TW"/>
        </w:rPr>
        <w:t>年</w:t>
      </w:r>
      <w:r w:rsidRPr="00D1008B">
        <w:rPr>
          <w:rFonts w:ascii="Tahoma" w:eastAsia="PMingLiU" w:hAnsi="Tahoma" w:cs="Tahoma"/>
          <w:sz w:val="18"/>
        </w:rPr>
        <w:t xml:space="preserve"> 12 </w:t>
      </w:r>
      <w:r w:rsidRPr="00F31997">
        <w:rPr>
          <w:rFonts w:ascii="Tahoma" w:eastAsia="PMingLiU" w:hAnsi="Tahoma" w:cs="Tahoma" w:hint="eastAsia"/>
          <w:sz w:val="18"/>
          <w:lang w:val="zh-TW"/>
        </w:rPr>
        <w:t>月</w:t>
      </w:r>
      <w:r w:rsidRPr="00D1008B">
        <w:rPr>
          <w:rFonts w:ascii="Tahoma" w:eastAsia="PMingLiU" w:hAnsi="Tahoma" w:cs="Tahoma"/>
          <w:sz w:val="18"/>
        </w:rPr>
        <w:t xml:space="preserve"> 1 </w:t>
      </w:r>
      <w:r w:rsidRPr="00F31997">
        <w:rPr>
          <w:rFonts w:ascii="Tahoma" w:eastAsia="PMingLiU" w:hAnsi="Tahoma" w:cs="Tahoma" w:hint="eastAsia"/>
          <w:sz w:val="18"/>
          <w:lang w:val="zh-TW"/>
        </w:rPr>
        <w:t>日之後訂購</w:t>
      </w:r>
      <w:r w:rsidRPr="00D1008B">
        <w:rPr>
          <w:rFonts w:ascii="Tahoma" w:eastAsia="PMingLiU" w:hAnsi="Tahoma" w:cs="Tahoma"/>
          <w:sz w:val="18"/>
        </w:rPr>
        <w:t xml:space="preserve"> Office Professional Plus 2010 </w:t>
      </w:r>
      <w:r w:rsidRPr="00F31997">
        <w:rPr>
          <w:rFonts w:ascii="Tahoma" w:eastAsia="PMingLiU" w:hAnsi="Tahoma" w:cs="Tahoma" w:hint="eastAsia"/>
          <w:sz w:val="18"/>
          <w:lang w:val="zh-TW"/>
        </w:rPr>
        <w:t>的客戶</w:t>
      </w:r>
      <w:r w:rsidRPr="00D1008B">
        <w:rPr>
          <w:rFonts w:ascii="Tahoma" w:eastAsia="PMingLiU" w:hAnsi="Tahoma" w:cs="Tahoma" w:hint="eastAsia"/>
          <w:sz w:val="18"/>
        </w:rPr>
        <w:t>，</w:t>
      </w:r>
      <w:r w:rsidRPr="00F31997">
        <w:rPr>
          <w:rFonts w:ascii="Tahoma" w:eastAsia="PMingLiU" w:hAnsi="Tahoma" w:cs="Tahoma" w:hint="eastAsia"/>
          <w:sz w:val="18"/>
          <w:lang w:val="zh-TW"/>
        </w:rPr>
        <w:t>將擁有內含</w:t>
      </w:r>
      <w:r w:rsidRPr="00D1008B">
        <w:rPr>
          <w:rFonts w:ascii="Tahoma" w:eastAsia="PMingLiU" w:hAnsi="Tahoma" w:cs="Tahoma"/>
          <w:sz w:val="18"/>
        </w:rPr>
        <w:t xml:space="preserve"> Lync 2010 </w:t>
      </w:r>
      <w:r w:rsidRPr="00F31997">
        <w:rPr>
          <w:rFonts w:ascii="Tahoma" w:eastAsia="PMingLiU" w:hAnsi="Tahoma" w:cs="Tahoma" w:hint="eastAsia"/>
          <w:sz w:val="18"/>
          <w:lang w:val="zh-TW"/>
        </w:rPr>
        <w:t>而非</w:t>
      </w:r>
      <w:r w:rsidRPr="00D1008B">
        <w:rPr>
          <w:rFonts w:ascii="Tahoma" w:eastAsia="PMingLiU" w:hAnsi="Tahoma" w:cs="Tahoma"/>
          <w:sz w:val="18"/>
        </w:rPr>
        <w:t xml:space="preserve"> Office Communicator 2007 R2 </w:t>
      </w:r>
      <w:r w:rsidRPr="00F31997">
        <w:rPr>
          <w:rFonts w:ascii="Tahoma" w:eastAsia="PMingLiU" w:hAnsi="Tahoma" w:cs="Tahoma" w:hint="eastAsia"/>
          <w:sz w:val="18"/>
          <w:lang w:val="zh-TW"/>
        </w:rPr>
        <w:t>的</w:t>
      </w:r>
      <w:r w:rsidRPr="00D1008B">
        <w:rPr>
          <w:rFonts w:ascii="Tahoma" w:eastAsia="PMingLiU" w:hAnsi="Tahoma" w:cs="Tahoma"/>
          <w:sz w:val="18"/>
        </w:rPr>
        <w:t xml:space="preserve"> Office </w:t>
      </w:r>
      <w:r w:rsidRPr="00F31997">
        <w:rPr>
          <w:rFonts w:ascii="Tahoma" w:eastAsia="PMingLiU" w:hAnsi="Tahoma" w:cs="Tahoma" w:hint="eastAsia"/>
          <w:sz w:val="18"/>
          <w:lang w:val="zh-TW"/>
        </w:rPr>
        <w:t>套件。自</w:t>
      </w:r>
      <w:r w:rsidRPr="00C70748">
        <w:rPr>
          <w:rFonts w:ascii="Tahoma" w:eastAsia="PMingLiU" w:hAnsi="Tahoma" w:cs="Tahoma"/>
          <w:sz w:val="18"/>
        </w:rPr>
        <w:t xml:space="preserve"> 2010 </w:t>
      </w:r>
      <w:r w:rsidRPr="00F31997">
        <w:rPr>
          <w:rFonts w:ascii="Tahoma" w:eastAsia="PMingLiU" w:hAnsi="Tahoma" w:cs="Tahoma" w:hint="eastAsia"/>
          <w:sz w:val="18"/>
          <w:lang w:val="zh-TW"/>
        </w:rPr>
        <w:t>年</w:t>
      </w:r>
      <w:r w:rsidRPr="00C70748">
        <w:rPr>
          <w:rFonts w:ascii="Tahoma" w:eastAsia="PMingLiU" w:hAnsi="Tahoma" w:cs="Tahoma"/>
          <w:sz w:val="18"/>
        </w:rPr>
        <w:t xml:space="preserve"> 12 </w:t>
      </w:r>
      <w:r w:rsidRPr="00F31997">
        <w:rPr>
          <w:rFonts w:ascii="Tahoma" w:eastAsia="PMingLiU" w:hAnsi="Tahoma" w:cs="Tahoma" w:hint="eastAsia"/>
          <w:sz w:val="18"/>
          <w:lang w:val="zh-TW"/>
        </w:rPr>
        <w:t>月</w:t>
      </w:r>
      <w:r w:rsidRPr="00C70748">
        <w:rPr>
          <w:rFonts w:ascii="Tahoma" w:eastAsia="PMingLiU" w:hAnsi="Tahoma" w:cs="Tahoma"/>
          <w:sz w:val="18"/>
        </w:rPr>
        <w:t xml:space="preserve"> 1 </w:t>
      </w:r>
      <w:r w:rsidRPr="00F31997">
        <w:rPr>
          <w:rFonts w:ascii="Tahoma" w:eastAsia="PMingLiU" w:hAnsi="Tahoma" w:cs="Tahoma" w:hint="eastAsia"/>
          <w:sz w:val="18"/>
          <w:lang w:val="zh-TW"/>
        </w:rPr>
        <w:t>日之後</w:t>
      </w:r>
      <w:r w:rsidRPr="00C70748">
        <w:rPr>
          <w:rFonts w:ascii="Tahoma" w:eastAsia="PMingLiU" w:hAnsi="Tahoma" w:cs="Tahoma" w:hint="eastAsia"/>
          <w:sz w:val="18"/>
        </w:rPr>
        <w:t>，</w:t>
      </w:r>
      <w:r w:rsidRPr="00F31997">
        <w:rPr>
          <w:rFonts w:ascii="Tahoma" w:eastAsia="PMingLiU" w:hAnsi="Tahoma" w:cs="Tahoma" w:hint="eastAsia"/>
          <w:sz w:val="18"/>
          <w:lang w:val="zh-TW"/>
        </w:rPr>
        <w:t>具備</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之有效軟體保證範圍的客戶</w:t>
      </w:r>
      <w:r w:rsidRPr="00C70748">
        <w:rPr>
          <w:rFonts w:ascii="Tahoma" w:eastAsia="PMingLiU" w:hAnsi="Tahoma" w:cs="Tahoma" w:hint="eastAsia"/>
          <w:sz w:val="18"/>
        </w:rPr>
        <w:t>，</w:t>
      </w:r>
      <w:r w:rsidRPr="00F31997">
        <w:rPr>
          <w:rFonts w:ascii="Tahoma" w:eastAsia="PMingLiU" w:hAnsi="Tahoma" w:cs="Tahoma" w:hint="eastAsia"/>
          <w:sz w:val="18"/>
          <w:lang w:val="zh-TW"/>
        </w:rPr>
        <w:t>便可以使用</w:t>
      </w:r>
      <w:r w:rsidRPr="00C70748">
        <w:rPr>
          <w:rFonts w:ascii="Tahoma" w:eastAsia="PMingLiU" w:hAnsi="Tahoma" w:cs="Tahoma"/>
          <w:sz w:val="18"/>
        </w:rPr>
        <w:t xml:space="preserve"> Office Communicator 2007 R2 </w:t>
      </w:r>
      <w:r w:rsidRPr="00F31997">
        <w:rPr>
          <w:rFonts w:ascii="Tahoma" w:eastAsia="PMingLiU" w:hAnsi="Tahoma" w:cs="Tahoma" w:hint="eastAsia"/>
          <w:sz w:val="18"/>
          <w:lang w:val="zh-TW"/>
        </w:rPr>
        <w:t>或升級為</w:t>
      </w:r>
      <w:r w:rsidRPr="00C70748">
        <w:rPr>
          <w:rFonts w:ascii="Tahoma" w:eastAsia="PMingLiU" w:hAnsi="Tahoma" w:cs="Tahoma"/>
          <w:sz w:val="18"/>
        </w:rPr>
        <w:t xml:space="preserve"> Lync 2010</w:t>
      </w:r>
      <w:r w:rsidRPr="00F31997">
        <w:rPr>
          <w:rFonts w:ascii="Tahoma" w:eastAsia="PMingLiU" w:hAnsi="Tahoma" w:cs="Tahoma" w:hint="eastAsia"/>
          <w:sz w:val="18"/>
          <w:lang w:val="zh-TW"/>
        </w:rPr>
        <w:t>。</w:t>
      </w:r>
    </w:p>
    <w:p w:rsidR="003117FE" w:rsidRDefault="003117FE" w:rsidP="002D56AB">
      <w:pPr>
        <w:pStyle w:val="FootnoteBulletLevel1"/>
        <w:spacing w:before="100" w:after="100"/>
        <w:ind w:left="1094" w:hanging="187"/>
        <w:rPr>
          <w:rFonts w:ascii="Tahoma" w:hAnsi="Tahoma" w:cs="Tahoma"/>
          <w:sz w:val="18"/>
          <w:szCs w:val="18"/>
          <w:u w:val="single"/>
        </w:rPr>
      </w:pPr>
    </w:p>
    <w:p w:rsidR="001B37BC" w:rsidRDefault="001B37BC" w:rsidP="002D56AB">
      <w:pPr>
        <w:pStyle w:val="FootnoteBulletLevel1"/>
        <w:spacing w:before="100" w:after="100"/>
        <w:ind w:left="1094" w:hanging="187"/>
        <w:rPr>
          <w:rFonts w:ascii="Tahoma" w:hAnsi="Tahoma" w:cs="Tahoma"/>
          <w:sz w:val="18"/>
          <w:szCs w:val="18"/>
          <w:u w:val="single"/>
        </w:rPr>
      </w:pPr>
    </w:p>
    <w:p w:rsidR="001B37BC" w:rsidRDefault="001B37BC" w:rsidP="002D56AB">
      <w:pPr>
        <w:pStyle w:val="FootnoteBulletLevel1"/>
        <w:spacing w:before="100" w:after="100"/>
        <w:ind w:left="1094" w:hanging="187"/>
        <w:rPr>
          <w:rFonts w:ascii="Tahoma" w:hAnsi="Tahoma" w:cs="Tahoma"/>
          <w:sz w:val="18"/>
          <w:szCs w:val="18"/>
          <w:u w:val="single"/>
        </w:rPr>
      </w:pPr>
    </w:p>
    <w:p w:rsidR="001B37BC" w:rsidRDefault="001B37BC" w:rsidP="002D56AB">
      <w:pPr>
        <w:pStyle w:val="FootnoteBulletLevel1"/>
        <w:spacing w:before="100" w:after="100"/>
        <w:ind w:left="1094" w:hanging="187"/>
        <w:rPr>
          <w:rFonts w:ascii="Tahoma" w:hAnsi="Tahoma" w:cs="Tahoma"/>
          <w:sz w:val="18"/>
          <w:szCs w:val="18"/>
          <w:u w:val="single"/>
        </w:rPr>
      </w:pPr>
    </w:p>
    <w:p w:rsidR="001B37BC" w:rsidRDefault="001B37BC" w:rsidP="002D56AB">
      <w:pPr>
        <w:pStyle w:val="FootnoteBulletLevel1"/>
        <w:spacing w:before="100" w:after="100"/>
        <w:ind w:left="1094" w:hanging="187"/>
        <w:rPr>
          <w:rFonts w:ascii="Tahoma" w:hAnsi="Tahoma" w:cs="Tahoma"/>
          <w:sz w:val="18"/>
          <w:szCs w:val="18"/>
          <w:u w:val="single"/>
        </w:rPr>
      </w:pPr>
    </w:p>
    <w:p w:rsidR="001B37BC" w:rsidRPr="001B37BC" w:rsidRDefault="001B37BC" w:rsidP="002D56AB">
      <w:pPr>
        <w:pStyle w:val="FootnoteBulletLevel1"/>
        <w:spacing w:before="100" w:after="100"/>
        <w:ind w:left="1094" w:hanging="187"/>
        <w:rPr>
          <w:rFonts w:ascii="Tahoma" w:hAnsi="Tahoma" w:cs="Tahoma"/>
          <w:sz w:val="18"/>
          <w:szCs w:val="18"/>
          <w:u w:val="single"/>
        </w:rPr>
      </w:pPr>
    </w:p>
    <w:p w:rsidR="003117FE" w:rsidRPr="00F31997" w:rsidRDefault="003117FE" w:rsidP="002D56AB">
      <w:pPr>
        <w:pStyle w:val="FootnoteBulletLevel1"/>
        <w:spacing w:before="80" w:after="100"/>
        <w:ind w:left="907" w:firstLine="0"/>
        <w:rPr>
          <w:rFonts w:ascii="Tahoma" w:eastAsia="PMingLiU" w:hAnsi="Tahoma" w:cs="Tahoma"/>
        </w:rPr>
      </w:pPr>
      <w:r w:rsidRPr="00C70748">
        <w:rPr>
          <w:rFonts w:ascii="Tahoma" w:eastAsia="PMingLiU" w:hAnsi="Tahoma" w:cs="Tahoma"/>
          <w:sz w:val="18"/>
          <w:u w:val="single"/>
        </w:rPr>
        <w:t xml:space="preserve">Office Enterprise 2007 </w:t>
      </w:r>
      <w:r w:rsidRPr="00F31997">
        <w:rPr>
          <w:rFonts w:ascii="Tahoma" w:eastAsia="PMingLiU" w:hAnsi="Tahoma" w:cs="Tahoma" w:hint="eastAsia"/>
          <w:sz w:val="18"/>
          <w:u w:val="single"/>
          <w:lang w:val="zh-TW"/>
        </w:rPr>
        <w:t>的軟體保證移轉路徑</w:t>
      </w:r>
      <w:r w:rsidRPr="00BA5C59">
        <w:rPr>
          <w:rFonts w:ascii="Tahoma" w:eastAsia="PMingLiU" w:hAnsi="Tahoma" w:cs="Tahoma" w:hint="eastAsia"/>
          <w:sz w:val="18"/>
        </w:rPr>
        <w:t>：</w:t>
      </w:r>
    </w:p>
    <w:p w:rsidR="003117FE" w:rsidRPr="00F31997" w:rsidRDefault="003117FE" w:rsidP="002D56AB">
      <w:pPr>
        <w:pStyle w:val="FootnoteBulletLevel1"/>
        <w:spacing w:before="80" w:after="100"/>
        <w:ind w:left="907" w:firstLine="0"/>
        <w:rPr>
          <w:rFonts w:ascii="Tahoma" w:eastAsia="PMingLiU" w:hAnsi="Tahoma" w:cs="Tahoma"/>
        </w:rPr>
      </w:pPr>
      <w:r w:rsidRPr="00F31997">
        <w:rPr>
          <w:rFonts w:ascii="Tahoma" w:eastAsia="PMingLiU" w:hAnsi="Tahoma" w:cs="Tahoma" w:hint="eastAsia"/>
          <w:sz w:val="18"/>
          <w:lang w:val="zh-TW"/>
        </w:rPr>
        <w:t>自</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可提供下載之日期起</w:t>
      </w:r>
      <w:r w:rsidRPr="00C70748">
        <w:rPr>
          <w:rFonts w:ascii="Tahoma" w:eastAsia="PMingLiU" w:hAnsi="Tahoma" w:cs="Tahoma" w:hint="eastAsia"/>
          <w:sz w:val="18"/>
        </w:rPr>
        <w:t>，</w:t>
      </w:r>
      <w:r w:rsidRPr="00F31997">
        <w:rPr>
          <w:rFonts w:ascii="Tahoma" w:eastAsia="PMingLiU" w:hAnsi="Tahoma" w:cs="Tahoma" w:hint="eastAsia"/>
          <w:sz w:val="18"/>
          <w:lang w:val="zh-TW"/>
        </w:rPr>
        <w:t>針對</w:t>
      </w:r>
      <w:r w:rsidRPr="00C70748">
        <w:rPr>
          <w:rFonts w:ascii="Tahoma" w:eastAsia="PMingLiU" w:hAnsi="Tahoma" w:cs="Tahoma"/>
          <w:sz w:val="18"/>
        </w:rPr>
        <w:t xml:space="preserve"> Office Enterprise 2007 </w:t>
      </w:r>
      <w:r w:rsidRPr="00F31997">
        <w:rPr>
          <w:rFonts w:ascii="Tahoma" w:eastAsia="PMingLiU" w:hAnsi="Tahoma" w:cs="Tahoma" w:hint="eastAsia"/>
          <w:sz w:val="18"/>
          <w:lang w:val="zh-TW"/>
        </w:rPr>
        <w:t>具備有效的軟體保證範圍之客戶</w:t>
      </w:r>
      <w:r w:rsidRPr="00C70748">
        <w:rPr>
          <w:rFonts w:ascii="Tahoma" w:eastAsia="PMingLiU" w:hAnsi="Tahoma" w:cs="Tahoma" w:hint="eastAsia"/>
          <w:sz w:val="18"/>
        </w:rPr>
        <w:t>，</w:t>
      </w:r>
      <w:r w:rsidRPr="00F31997">
        <w:rPr>
          <w:rFonts w:ascii="Tahoma" w:eastAsia="PMingLiU" w:hAnsi="Tahoma" w:cs="Tahoma" w:hint="eastAsia"/>
          <w:sz w:val="18"/>
          <w:lang w:val="zh-TW"/>
        </w:rPr>
        <w:t>有資格使用</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替代</w:t>
      </w:r>
      <w:r w:rsidRPr="00C70748">
        <w:rPr>
          <w:rFonts w:ascii="Tahoma" w:eastAsia="PMingLiU" w:hAnsi="Tahoma" w:cs="Tahoma"/>
          <w:sz w:val="18"/>
        </w:rPr>
        <w:t xml:space="preserve"> Office Enterprise 2007</w:t>
      </w:r>
      <w:r w:rsidRPr="00F31997">
        <w:rPr>
          <w:rFonts w:ascii="Tahoma" w:eastAsia="PMingLiU" w:hAnsi="Tahoma" w:cs="Tahoma" w:hint="eastAsia"/>
          <w:sz w:val="18"/>
          <w:lang w:val="zh-TW"/>
        </w:rPr>
        <w:t>。依據此優惠方案的</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的使用權</w:t>
      </w:r>
      <w:r w:rsidRPr="00C70748">
        <w:rPr>
          <w:rFonts w:ascii="Tahoma" w:eastAsia="PMingLiU" w:hAnsi="Tahoma" w:cs="Tahoma" w:hint="eastAsia"/>
          <w:sz w:val="18"/>
        </w:rPr>
        <w:t>，</w:t>
      </w:r>
      <w:r w:rsidRPr="00F31997">
        <w:rPr>
          <w:rFonts w:ascii="Tahoma" w:eastAsia="PMingLiU" w:hAnsi="Tahoma" w:cs="Tahoma" w:hint="eastAsia"/>
          <w:sz w:val="18"/>
          <w:lang w:val="zh-TW"/>
        </w:rPr>
        <w:t>會隨著依對應之合格使用權使用</w:t>
      </w:r>
      <w:r w:rsidRPr="00C70748">
        <w:rPr>
          <w:rFonts w:ascii="Tahoma" w:eastAsia="PMingLiU" w:hAnsi="Tahoma" w:cs="Tahoma"/>
          <w:sz w:val="18"/>
        </w:rPr>
        <w:t xml:space="preserve"> Office Enterprise 2007 </w:t>
      </w:r>
      <w:r w:rsidRPr="00F31997">
        <w:rPr>
          <w:rFonts w:ascii="Tahoma" w:eastAsia="PMingLiU" w:hAnsi="Tahoma" w:cs="Tahoma" w:hint="eastAsia"/>
          <w:sz w:val="18"/>
          <w:lang w:val="zh-TW"/>
        </w:rPr>
        <w:t>的權利屆滿而失去效力。</w:t>
      </w:r>
      <w:r w:rsidRPr="00C70748">
        <w:rPr>
          <w:rFonts w:ascii="Tahoma" w:eastAsia="PMingLiU" w:hAnsi="Tahoma" w:cs="Tahoma"/>
          <w:sz w:val="18"/>
        </w:rPr>
        <w:t xml:space="preserve">Office Professional Plus 2010 </w:t>
      </w:r>
      <w:r w:rsidRPr="00F31997">
        <w:rPr>
          <w:rFonts w:ascii="Tahoma" w:eastAsia="PMingLiU" w:hAnsi="Tahoma" w:cs="Tahoma" w:hint="eastAsia"/>
          <w:sz w:val="18"/>
          <w:lang w:val="zh-TW"/>
        </w:rPr>
        <w:t>之使用係受</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之使用權與客戶之大量授權合約的條款及條件所拘束。本產品條件注意事項與客戶對應之合格使用權的證明加在一起始能證明客戶具備依本優惠方案使用</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的權利。</w:t>
      </w:r>
      <w:r w:rsidRPr="00C70748">
        <w:rPr>
          <w:rFonts w:ascii="Tahoma" w:eastAsia="PMingLiU" w:hAnsi="Tahoma" w:cs="Tahoma"/>
          <w:sz w:val="18"/>
        </w:rPr>
        <w:t xml:space="preserve">Office Enterprise 2007 </w:t>
      </w:r>
      <w:r w:rsidRPr="00F31997">
        <w:rPr>
          <w:rFonts w:ascii="Tahoma" w:eastAsia="PMingLiU" w:hAnsi="Tahoma" w:cs="Tahoma" w:hint="eastAsia"/>
          <w:sz w:val="18"/>
          <w:lang w:val="zh-TW"/>
        </w:rPr>
        <w:t>之軟體保證範圍屆滿後</w:t>
      </w:r>
      <w:r w:rsidRPr="00C70748">
        <w:rPr>
          <w:rFonts w:ascii="Tahoma" w:eastAsia="PMingLiU" w:hAnsi="Tahoma" w:cs="Tahoma" w:hint="eastAsia"/>
          <w:sz w:val="18"/>
        </w:rPr>
        <w:t>，</w:t>
      </w:r>
      <w:r w:rsidRPr="00F31997">
        <w:rPr>
          <w:rFonts w:ascii="Tahoma" w:eastAsia="PMingLiU" w:hAnsi="Tahoma" w:cs="Tahoma" w:hint="eastAsia"/>
          <w:sz w:val="18"/>
          <w:lang w:val="zh-TW"/>
        </w:rPr>
        <w:t>客戶可以不需要單獨取得新使用權</w:t>
      </w:r>
      <w:r w:rsidRPr="00C70748">
        <w:rPr>
          <w:rFonts w:ascii="Tahoma" w:eastAsia="PMingLiU" w:hAnsi="Tahoma" w:cs="Tahoma" w:hint="eastAsia"/>
          <w:sz w:val="18"/>
        </w:rPr>
        <w:t>，</w:t>
      </w:r>
      <w:r w:rsidRPr="00F31997">
        <w:rPr>
          <w:rFonts w:ascii="Tahoma" w:eastAsia="PMingLiU" w:hAnsi="Tahoma" w:cs="Tahoma" w:hint="eastAsia"/>
          <w:sz w:val="18"/>
          <w:lang w:val="zh-TW"/>
        </w:rPr>
        <w:t>便能取得</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的軟體保證。</w:t>
      </w:r>
    </w:p>
    <w:p w:rsidR="003117FE" w:rsidRPr="00F31997" w:rsidRDefault="003117FE" w:rsidP="003117FE">
      <w:pPr>
        <w:pStyle w:val="FootnoteBulletLevel1"/>
        <w:ind w:left="1080" w:hanging="180"/>
        <w:rPr>
          <w:rFonts w:ascii="Tahoma" w:eastAsia="PMingLiU" w:hAnsi="Tahoma" w:cs="Tahoma"/>
        </w:rPr>
      </w:pPr>
      <w:r w:rsidRPr="00C70748">
        <w:rPr>
          <w:rFonts w:ascii="Tahoma" w:eastAsia="PMingLiU" w:hAnsi="Tahoma" w:cs="Tahoma"/>
          <w:sz w:val="18"/>
          <w:u w:val="single"/>
        </w:rPr>
        <w:t xml:space="preserve">Office Small Business Edition 2007 </w:t>
      </w:r>
      <w:r w:rsidRPr="00F31997">
        <w:rPr>
          <w:rFonts w:ascii="Tahoma" w:eastAsia="PMingLiU" w:hAnsi="Tahoma" w:cs="Tahoma" w:hint="eastAsia"/>
          <w:sz w:val="18"/>
          <w:u w:val="single"/>
          <w:lang w:val="zh-TW"/>
        </w:rPr>
        <w:t>的軟體保證移轉路徑</w:t>
      </w:r>
      <w:r w:rsidRPr="00BA5C59">
        <w:rPr>
          <w:rFonts w:ascii="Tahoma" w:eastAsia="PMingLiU" w:hAnsi="Tahoma" w:cs="Tahoma" w:hint="eastAsia"/>
          <w:sz w:val="18"/>
        </w:rPr>
        <w:t>：</w:t>
      </w:r>
    </w:p>
    <w:p w:rsidR="003117FE" w:rsidRPr="00F31997" w:rsidRDefault="003117FE" w:rsidP="00E16AAC">
      <w:pPr>
        <w:pStyle w:val="FootnoteBulletLevel1"/>
        <w:ind w:firstLine="0"/>
        <w:rPr>
          <w:rFonts w:ascii="Tahoma" w:eastAsia="PMingLiU" w:hAnsi="Tahoma" w:cs="Tahoma"/>
        </w:rPr>
      </w:pPr>
      <w:r w:rsidRPr="00F31997">
        <w:rPr>
          <w:rFonts w:ascii="Tahoma" w:eastAsia="PMingLiU" w:hAnsi="Tahoma" w:cs="Tahoma" w:hint="eastAsia"/>
          <w:sz w:val="18"/>
          <w:lang w:val="zh-TW"/>
        </w:rPr>
        <w:t>自</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可提供下載之日期起</w:t>
      </w:r>
      <w:r w:rsidRPr="00C70748">
        <w:rPr>
          <w:rFonts w:ascii="Tahoma" w:eastAsia="PMingLiU" w:hAnsi="Tahoma" w:cs="Tahoma" w:hint="eastAsia"/>
          <w:sz w:val="18"/>
        </w:rPr>
        <w:t>，</w:t>
      </w:r>
      <w:r w:rsidRPr="00F31997">
        <w:rPr>
          <w:rFonts w:ascii="Tahoma" w:eastAsia="PMingLiU" w:hAnsi="Tahoma" w:cs="Tahoma" w:hint="eastAsia"/>
          <w:sz w:val="18"/>
          <w:lang w:val="zh-TW"/>
        </w:rPr>
        <w:t>針對</w:t>
      </w:r>
      <w:r w:rsidRPr="00C70748">
        <w:rPr>
          <w:rFonts w:ascii="Tahoma" w:eastAsia="PMingLiU" w:hAnsi="Tahoma" w:cs="Tahoma"/>
          <w:sz w:val="18"/>
        </w:rPr>
        <w:t xml:space="preserve"> Office Small Business Edition 2007 </w:t>
      </w:r>
      <w:r w:rsidRPr="00F31997">
        <w:rPr>
          <w:rFonts w:ascii="Tahoma" w:eastAsia="PMingLiU" w:hAnsi="Tahoma" w:cs="Tahoma" w:hint="eastAsia"/>
          <w:sz w:val="18"/>
          <w:lang w:val="zh-TW"/>
        </w:rPr>
        <w:t>具</w:t>
      </w:r>
      <w:r w:rsidR="00E16AAC" w:rsidRPr="00E16AAC">
        <w:rPr>
          <w:rFonts w:ascii="Tahoma" w:eastAsia="PMingLiU" w:hAnsi="Tahoma" w:cs="Tahoma"/>
          <w:sz w:val="18"/>
        </w:rPr>
        <w:br/>
      </w:r>
      <w:r w:rsidRPr="00F31997">
        <w:rPr>
          <w:rFonts w:ascii="Tahoma" w:eastAsia="PMingLiU" w:hAnsi="Tahoma" w:cs="Tahoma" w:hint="eastAsia"/>
          <w:sz w:val="18"/>
          <w:lang w:val="zh-TW"/>
        </w:rPr>
        <w:t>備有效的軟體保證範圍之客戶</w:t>
      </w:r>
      <w:r w:rsidRPr="00C70748">
        <w:rPr>
          <w:rFonts w:ascii="Tahoma" w:eastAsia="PMingLiU" w:hAnsi="Tahoma" w:cs="Tahoma" w:hint="eastAsia"/>
          <w:sz w:val="18"/>
        </w:rPr>
        <w:t>，</w:t>
      </w:r>
      <w:r w:rsidRPr="00F31997">
        <w:rPr>
          <w:rFonts w:ascii="Tahoma" w:eastAsia="PMingLiU" w:hAnsi="Tahoma" w:cs="Tahoma" w:hint="eastAsia"/>
          <w:sz w:val="18"/>
          <w:lang w:val="zh-TW"/>
        </w:rPr>
        <w:t>有資格使用</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替代</w:t>
      </w:r>
      <w:r w:rsidRPr="00C70748">
        <w:rPr>
          <w:rFonts w:ascii="Tahoma" w:eastAsia="PMingLiU" w:hAnsi="Tahoma" w:cs="Tahoma"/>
          <w:sz w:val="18"/>
        </w:rPr>
        <w:t xml:space="preserve"> Office Small Business Edition</w:t>
      </w:r>
      <w:r w:rsidR="00E16AAC">
        <w:rPr>
          <w:rFonts w:ascii="Tahoma" w:eastAsia="PMingLiU" w:hAnsi="Tahoma" w:cs="Tahoma"/>
          <w:sz w:val="18"/>
        </w:rPr>
        <w:t> </w:t>
      </w:r>
      <w:r w:rsidRPr="00C70748">
        <w:rPr>
          <w:rFonts w:ascii="Tahoma" w:eastAsia="PMingLiU" w:hAnsi="Tahoma" w:cs="Tahoma"/>
          <w:sz w:val="18"/>
        </w:rPr>
        <w:t>2007</w:t>
      </w:r>
      <w:r w:rsidRPr="00F31997">
        <w:rPr>
          <w:rFonts w:ascii="Tahoma" w:eastAsia="PMingLiU" w:hAnsi="Tahoma" w:cs="Tahoma" w:hint="eastAsia"/>
          <w:sz w:val="18"/>
          <w:lang w:val="zh-TW"/>
        </w:rPr>
        <w:t>。依據此優惠方案的</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的使用權</w:t>
      </w:r>
      <w:r w:rsidRPr="00C70748">
        <w:rPr>
          <w:rFonts w:ascii="Tahoma" w:eastAsia="PMingLiU" w:hAnsi="Tahoma" w:cs="Tahoma" w:hint="eastAsia"/>
          <w:sz w:val="18"/>
        </w:rPr>
        <w:t>，</w:t>
      </w:r>
      <w:r w:rsidRPr="00F31997">
        <w:rPr>
          <w:rFonts w:ascii="Tahoma" w:eastAsia="PMingLiU" w:hAnsi="Tahoma" w:cs="Tahoma" w:hint="eastAsia"/>
          <w:sz w:val="18"/>
          <w:lang w:val="zh-TW"/>
        </w:rPr>
        <w:t>會隨著依對應之合格使用權使用</w:t>
      </w:r>
      <w:r w:rsidRPr="00C70748">
        <w:rPr>
          <w:rFonts w:ascii="Tahoma" w:eastAsia="PMingLiU" w:hAnsi="Tahoma" w:cs="Tahoma"/>
          <w:sz w:val="18"/>
        </w:rPr>
        <w:t xml:space="preserve"> Office Small Business Edition 2007 </w:t>
      </w:r>
      <w:r w:rsidRPr="00F31997">
        <w:rPr>
          <w:rFonts w:ascii="Tahoma" w:eastAsia="PMingLiU" w:hAnsi="Tahoma" w:cs="Tahoma" w:hint="eastAsia"/>
          <w:sz w:val="18"/>
          <w:lang w:val="zh-TW"/>
        </w:rPr>
        <w:t>的權利屆滿而失去效力。</w:t>
      </w:r>
      <w:r w:rsidRPr="00C70748">
        <w:rPr>
          <w:rFonts w:ascii="Tahoma" w:eastAsia="PMingLiU" w:hAnsi="Tahoma" w:cs="Tahoma"/>
          <w:sz w:val="18"/>
        </w:rPr>
        <w:t xml:space="preserve">Office Professional Plus 2010 </w:t>
      </w:r>
      <w:r w:rsidRPr="00F31997">
        <w:rPr>
          <w:rFonts w:ascii="Tahoma" w:eastAsia="PMingLiU" w:hAnsi="Tahoma" w:cs="Tahoma" w:hint="eastAsia"/>
          <w:sz w:val="18"/>
          <w:lang w:val="zh-TW"/>
        </w:rPr>
        <w:t>之使用係受</w:t>
      </w:r>
      <w:r w:rsidRPr="00C70748">
        <w:rPr>
          <w:rFonts w:ascii="Tahoma" w:eastAsia="PMingLiU" w:hAnsi="Tahoma" w:cs="Tahoma"/>
          <w:sz w:val="18"/>
        </w:rPr>
        <w:t xml:space="preserve"> Office</w:t>
      </w:r>
      <w:r w:rsidR="00E16AAC">
        <w:rPr>
          <w:rFonts w:ascii="Tahoma" w:eastAsia="PMingLiU" w:hAnsi="Tahoma" w:cs="Tahoma"/>
          <w:sz w:val="18"/>
        </w:rPr>
        <w:t> </w:t>
      </w:r>
      <w:r w:rsidRPr="00C70748">
        <w:rPr>
          <w:rFonts w:ascii="Tahoma" w:eastAsia="PMingLiU" w:hAnsi="Tahoma" w:cs="Tahoma"/>
          <w:sz w:val="18"/>
        </w:rPr>
        <w:t xml:space="preserve">Professional Plus 2010 </w:t>
      </w:r>
      <w:r w:rsidRPr="00F31997">
        <w:rPr>
          <w:rFonts w:ascii="Tahoma" w:eastAsia="PMingLiU" w:hAnsi="Tahoma" w:cs="Tahoma" w:hint="eastAsia"/>
          <w:sz w:val="18"/>
          <w:lang w:val="zh-TW"/>
        </w:rPr>
        <w:t>之使用權與客戶之大量授權合約的條款及條件所拘束。本產品條件注意事項與客戶對應之合格使用權的證明加在一起始能證明客戶具備依本優惠方案使用</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的權利。</w:t>
      </w:r>
      <w:r w:rsidRPr="00C70748">
        <w:rPr>
          <w:rFonts w:ascii="Tahoma" w:eastAsia="PMingLiU" w:hAnsi="Tahoma" w:cs="Tahoma"/>
          <w:sz w:val="18"/>
        </w:rPr>
        <w:t xml:space="preserve">Office Small Business Edition 2007 </w:t>
      </w:r>
      <w:r w:rsidRPr="00F31997">
        <w:rPr>
          <w:rFonts w:ascii="Tahoma" w:eastAsia="PMingLiU" w:hAnsi="Tahoma" w:cs="Tahoma" w:hint="eastAsia"/>
          <w:sz w:val="18"/>
          <w:lang w:val="zh-TW"/>
        </w:rPr>
        <w:t>之軟體保證範圍屆滿後</w:t>
      </w:r>
      <w:r w:rsidRPr="00C70748">
        <w:rPr>
          <w:rFonts w:ascii="Tahoma" w:eastAsia="PMingLiU" w:hAnsi="Tahoma" w:cs="Tahoma" w:hint="eastAsia"/>
          <w:sz w:val="18"/>
        </w:rPr>
        <w:t>，</w:t>
      </w:r>
      <w:r w:rsidRPr="00F31997">
        <w:rPr>
          <w:rFonts w:ascii="Tahoma" w:eastAsia="PMingLiU" w:hAnsi="Tahoma" w:cs="Tahoma" w:hint="eastAsia"/>
          <w:sz w:val="18"/>
          <w:lang w:val="zh-TW"/>
        </w:rPr>
        <w:t>客戶可以不需要單獨取得新使用權</w:t>
      </w:r>
      <w:r w:rsidRPr="00C70748">
        <w:rPr>
          <w:rFonts w:ascii="Tahoma" w:eastAsia="PMingLiU" w:hAnsi="Tahoma" w:cs="Tahoma" w:hint="eastAsia"/>
          <w:sz w:val="18"/>
        </w:rPr>
        <w:t>，</w:t>
      </w:r>
      <w:r w:rsidRPr="00F31997">
        <w:rPr>
          <w:rFonts w:ascii="Tahoma" w:eastAsia="PMingLiU" w:hAnsi="Tahoma" w:cs="Tahoma" w:hint="eastAsia"/>
          <w:sz w:val="18"/>
          <w:lang w:val="zh-TW"/>
        </w:rPr>
        <w:t>便能取得</w:t>
      </w:r>
      <w:r w:rsidRPr="00C70748">
        <w:rPr>
          <w:rFonts w:ascii="Tahoma" w:eastAsia="PMingLiU" w:hAnsi="Tahoma" w:cs="Tahoma"/>
          <w:sz w:val="18"/>
        </w:rPr>
        <w:t xml:space="preserve"> Office Professional Plus 2010 </w:t>
      </w:r>
      <w:r w:rsidRPr="00F31997">
        <w:rPr>
          <w:rFonts w:ascii="Tahoma" w:eastAsia="PMingLiU" w:hAnsi="Tahoma" w:cs="Tahoma" w:hint="eastAsia"/>
          <w:sz w:val="18"/>
          <w:lang w:val="zh-TW"/>
        </w:rPr>
        <w:t>的軟體保證。</w:t>
      </w:r>
    </w:p>
    <w:p w:rsidR="003117FE" w:rsidRPr="00F31997" w:rsidRDefault="003117FE" w:rsidP="003117FE">
      <w:pPr>
        <w:pStyle w:val="FootnoteBulletLevel1"/>
        <w:tabs>
          <w:tab w:val="clear" w:pos="900"/>
        </w:tabs>
        <w:ind w:left="1080" w:hanging="180"/>
        <w:rPr>
          <w:rFonts w:ascii="Tahoma" w:eastAsia="PMingLiU" w:hAnsi="Tahoma" w:cs="Tahoma"/>
        </w:rPr>
      </w:pPr>
    </w:p>
    <w:p w:rsidR="003117FE" w:rsidRPr="00F31997" w:rsidRDefault="003117FE" w:rsidP="003117FE">
      <w:pPr>
        <w:pStyle w:val="FootnoteBulletLevel1"/>
        <w:ind w:firstLine="0"/>
        <w:rPr>
          <w:rFonts w:ascii="Tahoma" w:eastAsia="PMingLiU" w:hAnsi="Tahoma" w:cs="Tahoma"/>
        </w:rPr>
      </w:pPr>
      <w:r w:rsidRPr="00C70748">
        <w:rPr>
          <w:rFonts w:ascii="Tahoma" w:eastAsia="PMingLiU" w:hAnsi="Tahoma" w:cs="Tahoma"/>
          <w:sz w:val="18"/>
          <w:u w:val="single"/>
        </w:rPr>
        <w:t xml:space="preserve">Office Professional Plus 2010 </w:t>
      </w:r>
      <w:r w:rsidRPr="00F31997">
        <w:rPr>
          <w:rFonts w:ascii="Tahoma" w:eastAsia="PMingLiU" w:hAnsi="Tahoma" w:cs="Tahoma" w:hint="eastAsia"/>
          <w:sz w:val="18"/>
          <w:u w:val="single"/>
          <w:lang w:val="zh-TW"/>
        </w:rPr>
        <w:t>的降級權</w:t>
      </w:r>
      <w:r w:rsidRPr="00E16AAC">
        <w:rPr>
          <w:rFonts w:ascii="Tahoma" w:eastAsia="PMingLiU" w:hAnsi="Tahoma" w:cs="Tahoma" w:hint="eastAsia"/>
          <w:sz w:val="18"/>
        </w:rPr>
        <w:t>：</w:t>
      </w:r>
    </w:p>
    <w:p w:rsidR="003117FE" w:rsidRPr="00CE6503" w:rsidRDefault="003117FE" w:rsidP="00CE6503">
      <w:pPr>
        <w:pStyle w:val="FootnoteBulletLevel1"/>
        <w:ind w:firstLine="0"/>
        <w:rPr>
          <w:rFonts w:ascii="Tahoma" w:eastAsia="PMingLiU" w:hAnsi="Tahoma" w:cs="Tahoma"/>
          <w:spacing w:val="-2"/>
        </w:rPr>
      </w:pPr>
      <w:r w:rsidRPr="00CE6503">
        <w:rPr>
          <w:rFonts w:ascii="Tahoma" w:eastAsia="PMingLiU" w:hAnsi="Tahoma" w:cs="Tahoma" w:hint="eastAsia"/>
          <w:spacing w:val="-2"/>
          <w:sz w:val="18"/>
          <w:lang w:val="zh-TW"/>
        </w:rPr>
        <w:t>僅建置</w:t>
      </w:r>
      <w:r w:rsidRPr="00CE6503">
        <w:rPr>
          <w:rFonts w:ascii="Tahoma" w:eastAsia="PMingLiU" w:hAnsi="Tahoma" w:cs="Tahoma"/>
          <w:spacing w:val="-2"/>
          <w:sz w:val="18"/>
        </w:rPr>
        <w:t xml:space="preserve"> Office Enterprise 2007 </w:t>
      </w:r>
      <w:r w:rsidRPr="00CE6503">
        <w:rPr>
          <w:rFonts w:ascii="Tahoma" w:eastAsia="PMingLiU" w:hAnsi="Tahoma" w:cs="Tahoma" w:hint="eastAsia"/>
          <w:spacing w:val="-2"/>
          <w:sz w:val="18"/>
          <w:lang w:val="zh-TW"/>
        </w:rPr>
        <w:t>之軟體保證客戶</w:t>
      </w:r>
      <w:r w:rsidRPr="00CE6503">
        <w:rPr>
          <w:rFonts w:ascii="Tahoma" w:eastAsia="PMingLiU" w:hAnsi="Tahoma" w:cs="Tahoma"/>
          <w:spacing w:val="-2"/>
          <w:sz w:val="18"/>
        </w:rPr>
        <w:t xml:space="preserve"> (</w:t>
      </w:r>
      <w:r w:rsidRPr="00CE6503">
        <w:rPr>
          <w:rFonts w:ascii="Tahoma" w:eastAsia="PMingLiU" w:hAnsi="Tahoma" w:cs="Tahoma" w:hint="eastAsia"/>
          <w:spacing w:val="-2"/>
          <w:sz w:val="18"/>
          <w:lang w:val="zh-TW"/>
        </w:rPr>
        <w:t>也就是說</w:t>
      </w:r>
      <w:r w:rsidRPr="00CE6503">
        <w:rPr>
          <w:rFonts w:ascii="Tahoma" w:eastAsia="PMingLiU" w:hAnsi="Tahoma" w:cs="Tahoma" w:hint="eastAsia"/>
          <w:spacing w:val="-2"/>
          <w:sz w:val="18"/>
        </w:rPr>
        <w:t>，</w:t>
      </w:r>
      <w:r w:rsidRPr="00CE6503">
        <w:rPr>
          <w:rFonts w:ascii="Tahoma" w:eastAsia="PMingLiU" w:hAnsi="Tahoma" w:cs="Tahoma" w:hint="eastAsia"/>
          <w:spacing w:val="-2"/>
          <w:sz w:val="18"/>
          <w:lang w:val="zh-TW"/>
        </w:rPr>
        <w:t>並未於其組織中使用任何其他</w:t>
      </w:r>
      <w:r w:rsidRPr="00CE6503">
        <w:rPr>
          <w:rFonts w:ascii="Tahoma" w:eastAsia="PMingLiU" w:hAnsi="Tahoma" w:cs="Tahoma"/>
          <w:spacing w:val="-2"/>
          <w:sz w:val="18"/>
        </w:rPr>
        <w:t xml:space="preserve"> Office </w:t>
      </w:r>
      <w:r w:rsidRPr="00CE6503">
        <w:rPr>
          <w:rFonts w:ascii="Tahoma" w:eastAsia="PMingLiU" w:hAnsi="Tahoma" w:cs="Tahoma" w:hint="eastAsia"/>
          <w:spacing w:val="-2"/>
          <w:sz w:val="18"/>
          <w:lang w:val="zh-TW"/>
        </w:rPr>
        <w:t>版本</w:t>
      </w:r>
      <w:r w:rsidRPr="00CE6503">
        <w:rPr>
          <w:rFonts w:ascii="Tahoma" w:eastAsia="PMingLiU" w:hAnsi="Tahoma" w:cs="Tahoma"/>
          <w:spacing w:val="-2"/>
          <w:sz w:val="18"/>
        </w:rPr>
        <w:t>)</w:t>
      </w:r>
      <w:r w:rsidRPr="00CE6503">
        <w:rPr>
          <w:rFonts w:ascii="Tahoma" w:eastAsia="PMingLiU" w:hAnsi="Tahoma" w:cs="Tahoma" w:hint="eastAsia"/>
          <w:spacing w:val="-2"/>
          <w:sz w:val="18"/>
        </w:rPr>
        <w:t>，</w:t>
      </w:r>
      <w:r w:rsidRPr="00CE6503">
        <w:rPr>
          <w:rFonts w:ascii="Tahoma" w:eastAsia="PMingLiU" w:hAnsi="Tahoma" w:cs="Tahoma" w:hint="eastAsia"/>
          <w:spacing w:val="-2"/>
          <w:sz w:val="18"/>
          <w:lang w:val="zh-TW"/>
        </w:rPr>
        <w:t>且需要額外的</w:t>
      </w:r>
      <w:r w:rsidRPr="00CE6503">
        <w:rPr>
          <w:rFonts w:ascii="Tahoma" w:eastAsia="PMingLiU" w:hAnsi="Tahoma" w:cs="Tahoma"/>
          <w:spacing w:val="-2"/>
          <w:sz w:val="18"/>
        </w:rPr>
        <w:t xml:space="preserve"> Office Enterprise 2007 </w:t>
      </w:r>
      <w:r w:rsidRPr="00CE6503">
        <w:rPr>
          <w:rFonts w:ascii="Tahoma" w:eastAsia="PMingLiU" w:hAnsi="Tahoma" w:cs="Tahoma" w:hint="eastAsia"/>
          <w:spacing w:val="-2"/>
          <w:sz w:val="18"/>
          <w:lang w:val="zh-TW"/>
        </w:rPr>
        <w:t>使用權的客戶</w:t>
      </w:r>
      <w:r w:rsidRPr="00CE6503">
        <w:rPr>
          <w:rFonts w:ascii="Tahoma" w:eastAsia="PMingLiU" w:hAnsi="Tahoma" w:cs="Tahoma" w:hint="eastAsia"/>
          <w:spacing w:val="-2"/>
          <w:sz w:val="18"/>
        </w:rPr>
        <w:t>，</w:t>
      </w:r>
      <w:r w:rsidRPr="00CE6503">
        <w:rPr>
          <w:rFonts w:ascii="Tahoma" w:eastAsia="PMingLiU" w:hAnsi="Tahoma" w:cs="Tahoma" w:hint="eastAsia"/>
          <w:spacing w:val="-2"/>
          <w:sz w:val="18"/>
          <w:lang w:val="zh-TW"/>
        </w:rPr>
        <w:t>可以訂購</w:t>
      </w:r>
      <w:r w:rsidRPr="00CE6503">
        <w:rPr>
          <w:rFonts w:ascii="Tahoma" w:eastAsia="PMingLiU" w:hAnsi="Tahoma" w:cs="Tahoma"/>
          <w:spacing w:val="-2"/>
          <w:sz w:val="18"/>
        </w:rPr>
        <w:t xml:space="preserve"> Office Professional Plus 2010 </w:t>
      </w:r>
      <w:r w:rsidRPr="00CE6503">
        <w:rPr>
          <w:rFonts w:ascii="Tahoma" w:eastAsia="PMingLiU" w:hAnsi="Tahoma" w:cs="Tahoma" w:hint="eastAsia"/>
          <w:spacing w:val="-2"/>
          <w:sz w:val="18"/>
          <w:lang w:val="zh-TW"/>
        </w:rPr>
        <w:t>使用權並降級為</w:t>
      </w:r>
      <w:r w:rsidRPr="00CE6503">
        <w:rPr>
          <w:rFonts w:ascii="Tahoma" w:eastAsia="PMingLiU" w:hAnsi="Tahoma" w:cs="Tahoma"/>
          <w:spacing w:val="-2"/>
          <w:sz w:val="18"/>
        </w:rPr>
        <w:t xml:space="preserve"> Office Enterprise 2007</w:t>
      </w:r>
      <w:r w:rsidRPr="00CE6503">
        <w:rPr>
          <w:rFonts w:ascii="Tahoma" w:eastAsia="PMingLiU" w:hAnsi="Tahoma" w:cs="Tahoma" w:hint="eastAsia"/>
          <w:spacing w:val="-2"/>
          <w:sz w:val="18"/>
          <w:lang w:val="zh-TW"/>
        </w:rPr>
        <w:t>。不允許以其他方式從</w:t>
      </w:r>
      <w:r w:rsidRPr="00CE6503">
        <w:rPr>
          <w:rFonts w:ascii="Tahoma" w:eastAsia="PMingLiU" w:hAnsi="Tahoma" w:cs="Tahoma"/>
          <w:spacing w:val="-2"/>
          <w:sz w:val="18"/>
        </w:rPr>
        <w:t xml:space="preserve"> Office Professional Plus 2010 </w:t>
      </w:r>
      <w:r w:rsidRPr="00CE6503">
        <w:rPr>
          <w:rFonts w:ascii="Tahoma" w:eastAsia="PMingLiU" w:hAnsi="Tahoma" w:cs="Tahoma" w:hint="eastAsia"/>
          <w:spacing w:val="-2"/>
          <w:sz w:val="18"/>
          <w:lang w:val="zh-TW"/>
        </w:rPr>
        <w:t>降級為</w:t>
      </w:r>
      <w:r w:rsidRPr="00CE6503">
        <w:rPr>
          <w:rFonts w:ascii="Tahoma" w:eastAsia="PMingLiU" w:hAnsi="Tahoma" w:cs="Tahoma"/>
          <w:spacing w:val="-2"/>
          <w:sz w:val="18"/>
        </w:rPr>
        <w:t xml:space="preserve"> Office</w:t>
      </w:r>
      <w:r w:rsidR="00BA5C59" w:rsidRPr="00CE6503">
        <w:rPr>
          <w:rFonts w:ascii="Tahoma" w:eastAsia="PMingLiU" w:hAnsi="Tahoma" w:cs="Tahoma"/>
          <w:spacing w:val="-2"/>
          <w:sz w:val="18"/>
        </w:rPr>
        <w:t> </w:t>
      </w:r>
      <w:r w:rsidRPr="00CE6503">
        <w:rPr>
          <w:rFonts w:ascii="Tahoma" w:eastAsia="PMingLiU" w:hAnsi="Tahoma" w:cs="Tahoma"/>
          <w:spacing w:val="-2"/>
          <w:sz w:val="18"/>
        </w:rPr>
        <w:t>Enterprise</w:t>
      </w:r>
      <w:r w:rsidR="00BA5C59" w:rsidRPr="00CE6503">
        <w:rPr>
          <w:rFonts w:ascii="Tahoma" w:eastAsia="PMingLiU" w:hAnsi="Tahoma" w:cs="Tahoma"/>
          <w:spacing w:val="-2"/>
          <w:sz w:val="18"/>
        </w:rPr>
        <w:t> </w:t>
      </w:r>
      <w:r w:rsidRPr="00CE6503">
        <w:rPr>
          <w:rFonts w:ascii="Tahoma" w:eastAsia="PMingLiU" w:hAnsi="Tahoma" w:cs="Tahoma"/>
          <w:spacing w:val="-2"/>
          <w:sz w:val="18"/>
        </w:rPr>
        <w:t>2007</w:t>
      </w:r>
      <w:r w:rsidRPr="00CE6503">
        <w:rPr>
          <w:rFonts w:ascii="Tahoma" w:eastAsia="PMingLiU" w:hAnsi="Tahoma" w:cs="Tahoma" w:hint="eastAsia"/>
          <w:spacing w:val="-2"/>
          <w:sz w:val="18"/>
          <w:lang w:val="zh-TW"/>
        </w:rPr>
        <w:t>。</w:t>
      </w:r>
    </w:p>
    <w:p w:rsidR="003117FE" w:rsidRPr="00E16AAC" w:rsidRDefault="003117FE" w:rsidP="003117FE">
      <w:pPr>
        <w:pStyle w:val="FootnoteBulletLevel1"/>
        <w:ind w:firstLine="0"/>
        <w:rPr>
          <w:rFonts w:ascii="Tahoma" w:hAnsi="Tahoma" w:cs="Tahoma"/>
          <w:sz w:val="18"/>
        </w:rPr>
      </w:pPr>
    </w:p>
    <w:p w:rsidR="003117FE" w:rsidRPr="00F31997" w:rsidRDefault="003117FE" w:rsidP="003117FE">
      <w:pPr>
        <w:ind w:left="900"/>
        <w:rPr>
          <w:rFonts w:eastAsia="PMingLiU" w:cs="Tahoma"/>
        </w:rPr>
      </w:pPr>
      <w:r w:rsidRPr="00F31997">
        <w:rPr>
          <w:rFonts w:eastAsia="PMingLiU" w:cs="Tahoma" w:hint="eastAsia"/>
          <w:lang w:val="zh-TW"/>
        </w:rPr>
        <w:t>僅建置</w:t>
      </w:r>
      <w:r w:rsidRPr="00C70748">
        <w:rPr>
          <w:rFonts w:eastAsia="PMingLiU" w:cs="Tahoma"/>
        </w:rPr>
        <w:t xml:space="preserve"> Office Small Business Edition 2007 </w:t>
      </w:r>
      <w:r w:rsidRPr="00F31997">
        <w:rPr>
          <w:rFonts w:eastAsia="PMingLiU" w:cs="Tahoma" w:hint="eastAsia"/>
          <w:lang w:val="zh-TW"/>
        </w:rPr>
        <w:t>之軟體保證客戶</w:t>
      </w:r>
      <w:r w:rsidRPr="00C70748">
        <w:rPr>
          <w:rFonts w:eastAsia="PMingLiU" w:cs="Tahoma"/>
        </w:rPr>
        <w:t xml:space="preserve"> (</w:t>
      </w:r>
      <w:r w:rsidRPr="00F31997">
        <w:rPr>
          <w:rFonts w:eastAsia="PMingLiU" w:cs="Tahoma" w:hint="eastAsia"/>
          <w:lang w:val="zh-TW"/>
        </w:rPr>
        <w:t>也就是說</w:t>
      </w:r>
      <w:r w:rsidRPr="00C70748">
        <w:rPr>
          <w:rFonts w:eastAsia="PMingLiU" w:cs="Tahoma" w:hint="eastAsia"/>
        </w:rPr>
        <w:t>，</w:t>
      </w:r>
      <w:r w:rsidRPr="00F31997">
        <w:rPr>
          <w:rFonts w:eastAsia="PMingLiU" w:cs="Tahoma" w:hint="eastAsia"/>
          <w:lang w:val="zh-TW"/>
        </w:rPr>
        <w:t>並未於其組織中使用任何其他</w:t>
      </w:r>
      <w:r w:rsidRPr="00C70748">
        <w:rPr>
          <w:rFonts w:eastAsia="PMingLiU" w:cs="Tahoma"/>
        </w:rPr>
        <w:t xml:space="preserve"> Office </w:t>
      </w:r>
      <w:r w:rsidRPr="00F31997">
        <w:rPr>
          <w:rFonts w:eastAsia="PMingLiU" w:cs="Tahoma" w:hint="eastAsia"/>
          <w:lang w:val="zh-TW"/>
        </w:rPr>
        <w:t>版本</w:t>
      </w:r>
      <w:r w:rsidRPr="00C70748">
        <w:rPr>
          <w:rFonts w:eastAsia="PMingLiU" w:cs="Tahoma"/>
        </w:rPr>
        <w:t>)</w:t>
      </w:r>
      <w:r w:rsidRPr="00C70748">
        <w:rPr>
          <w:rFonts w:eastAsia="PMingLiU" w:cs="Tahoma" w:hint="eastAsia"/>
        </w:rPr>
        <w:t>，</w:t>
      </w:r>
      <w:r w:rsidRPr="00F31997">
        <w:rPr>
          <w:rFonts w:eastAsia="PMingLiU" w:cs="Tahoma" w:hint="eastAsia"/>
          <w:lang w:val="zh-TW"/>
        </w:rPr>
        <w:t>且需要額外的</w:t>
      </w:r>
      <w:r w:rsidRPr="00C70748">
        <w:rPr>
          <w:rFonts w:eastAsia="PMingLiU" w:cs="Tahoma"/>
        </w:rPr>
        <w:t xml:space="preserve"> Office Small Business Edition 2007 </w:t>
      </w:r>
      <w:r w:rsidRPr="00F31997">
        <w:rPr>
          <w:rFonts w:eastAsia="PMingLiU" w:cs="Tahoma" w:hint="eastAsia"/>
          <w:lang w:val="zh-TW"/>
        </w:rPr>
        <w:t>使用權的客戶</w:t>
      </w:r>
      <w:r w:rsidRPr="00C70748">
        <w:rPr>
          <w:rFonts w:eastAsia="PMingLiU" w:cs="Tahoma" w:hint="eastAsia"/>
        </w:rPr>
        <w:t>，</w:t>
      </w:r>
      <w:r w:rsidRPr="00F31997">
        <w:rPr>
          <w:rFonts w:eastAsia="PMingLiU" w:cs="Tahoma" w:hint="eastAsia"/>
          <w:lang w:val="zh-TW"/>
        </w:rPr>
        <w:t>可以訂購</w:t>
      </w:r>
      <w:r w:rsidRPr="00C70748">
        <w:rPr>
          <w:rFonts w:eastAsia="PMingLiU" w:cs="Tahoma"/>
        </w:rPr>
        <w:t xml:space="preserve"> Office Professional Plus 2010 </w:t>
      </w:r>
      <w:r w:rsidRPr="00F31997">
        <w:rPr>
          <w:rFonts w:eastAsia="PMingLiU" w:cs="Tahoma" w:hint="eastAsia"/>
          <w:lang w:val="zh-TW"/>
        </w:rPr>
        <w:t>使用權並降級為</w:t>
      </w:r>
      <w:r w:rsidRPr="00C70748">
        <w:rPr>
          <w:rFonts w:eastAsia="PMingLiU" w:cs="Tahoma"/>
        </w:rPr>
        <w:t xml:space="preserve"> Office Enterprise 2007</w:t>
      </w:r>
      <w:r w:rsidRPr="00F31997">
        <w:rPr>
          <w:rFonts w:eastAsia="PMingLiU" w:cs="Tahoma" w:hint="eastAsia"/>
          <w:lang w:val="zh-TW"/>
        </w:rPr>
        <w:t>。不允許以其他方式從</w:t>
      </w:r>
      <w:r w:rsidRPr="00C70748">
        <w:rPr>
          <w:rFonts w:eastAsia="PMingLiU" w:cs="Tahoma"/>
        </w:rPr>
        <w:t xml:space="preserve"> Office Professional Plus 2010 </w:t>
      </w:r>
      <w:r w:rsidRPr="00F31997">
        <w:rPr>
          <w:rFonts w:eastAsia="PMingLiU" w:cs="Tahoma" w:hint="eastAsia"/>
          <w:lang w:val="zh-TW"/>
        </w:rPr>
        <w:t>降級為</w:t>
      </w:r>
      <w:r w:rsidRPr="00C70748">
        <w:rPr>
          <w:rFonts w:eastAsia="PMingLiU" w:cs="Tahoma"/>
        </w:rPr>
        <w:t xml:space="preserve"> Office Small Business Edition 2007</w:t>
      </w:r>
      <w:r w:rsidRPr="00F31997">
        <w:rPr>
          <w:rFonts w:eastAsia="PMingLiU" w:cs="Tahoma" w:hint="eastAsia"/>
          <w:lang w:val="zh-TW"/>
        </w:rPr>
        <w:t>。</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C70748">
        <w:rPr>
          <w:rFonts w:eastAsia="PMingLiU" w:cs="Tahoma"/>
          <w:color w:val="000000"/>
        </w:rPr>
        <w:t xml:space="preserve">Campus </w:t>
      </w:r>
      <w:r w:rsidRPr="00F31997">
        <w:rPr>
          <w:rFonts w:eastAsia="PMingLiU" w:cs="Tahoma" w:hint="eastAsia"/>
          <w:color w:val="000000"/>
          <w:lang w:val="zh-TW"/>
        </w:rPr>
        <w:t>及</w:t>
      </w:r>
      <w:r w:rsidRPr="00C70748">
        <w:rPr>
          <w:rFonts w:eastAsia="PMingLiU" w:cs="Tahoma"/>
          <w:color w:val="000000"/>
        </w:rPr>
        <w:t xml:space="preserve"> School </w:t>
      </w:r>
      <w:r w:rsidRPr="00F31997">
        <w:rPr>
          <w:rFonts w:eastAsia="PMingLiU" w:cs="Tahoma" w:hint="eastAsia"/>
          <w:color w:val="000000"/>
          <w:lang w:val="zh-TW"/>
        </w:rPr>
        <w:t>合約</w:t>
      </w:r>
      <w:r w:rsidRPr="00C70748">
        <w:rPr>
          <w:rFonts w:eastAsia="PMingLiU" w:cs="Tahoma" w:hint="eastAsia"/>
          <w:color w:val="000000"/>
        </w:rPr>
        <w:t>：</w:t>
      </w:r>
    </w:p>
    <w:p w:rsidR="003117FE" w:rsidRPr="00F31997" w:rsidRDefault="003117FE" w:rsidP="003117FE">
      <w:pPr>
        <w:ind w:left="900"/>
        <w:rPr>
          <w:rFonts w:eastAsia="PMingLiU" w:cs="Tahoma"/>
        </w:rPr>
      </w:pPr>
    </w:p>
    <w:p w:rsidR="003117FE" w:rsidRPr="00F31997" w:rsidRDefault="003117FE" w:rsidP="007D0A3F">
      <w:pPr>
        <w:ind w:left="900"/>
        <w:rPr>
          <w:rFonts w:eastAsia="PMingLiU" w:cs="Tahoma"/>
        </w:rPr>
      </w:pPr>
      <w:r w:rsidRPr="00F31997">
        <w:rPr>
          <w:rFonts w:eastAsia="PMingLiU" w:cs="Tahoma" w:hint="eastAsia"/>
          <w:iCs/>
          <w:color w:val="000000"/>
          <w:szCs w:val="18"/>
          <w:lang w:val="zh-TW"/>
        </w:rPr>
        <w:t>擁有指定給所有教職員之</w:t>
      </w:r>
      <w:r w:rsidRPr="00C70748">
        <w:rPr>
          <w:rFonts w:eastAsia="PMingLiU" w:cs="Tahoma"/>
          <w:iCs/>
          <w:color w:val="000000"/>
          <w:szCs w:val="18"/>
        </w:rPr>
        <w:t xml:space="preserve"> Office Professional Plus </w:t>
      </w:r>
      <w:r w:rsidRPr="00F31997">
        <w:rPr>
          <w:rFonts w:eastAsia="PMingLiU" w:cs="Tahoma" w:hint="eastAsia"/>
          <w:iCs/>
          <w:color w:val="000000"/>
          <w:szCs w:val="18"/>
          <w:lang w:val="zh-TW"/>
        </w:rPr>
        <w:t>訂閱</w:t>
      </w:r>
      <w:r w:rsidRPr="00C70748">
        <w:rPr>
          <w:rFonts w:eastAsia="PMingLiU" w:cs="Tahoma"/>
          <w:iCs/>
          <w:color w:val="000000"/>
          <w:szCs w:val="18"/>
        </w:rPr>
        <w:t xml:space="preserve"> USL </w:t>
      </w:r>
      <w:r w:rsidRPr="00F31997">
        <w:rPr>
          <w:rFonts w:eastAsia="PMingLiU" w:cs="Tahoma" w:hint="eastAsia"/>
          <w:iCs/>
          <w:color w:val="000000"/>
          <w:szCs w:val="18"/>
          <w:lang w:val="zh-TW"/>
        </w:rPr>
        <w:t>的機構</w:t>
      </w:r>
      <w:r w:rsidRPr="00C70748">
        <w:rPr>
          <w:rFonts w:eastAsia="PMingLiU" w:cs="Tahoma" w:hint="eastAsia"/>
          <w:iCs/>
          <w:color w:val="000000"/>
          <w:szCs w:val="18"/>
        </w:rPr>
        <w:t>，</w:t>
      </w:r>
      <w:r w:rsidRPr="00F31997">
        <w:rPr>
          <w:rFonts w:eastAsia="PMingLiU" w:cs="Tahoma" w:hint="eastAsia"/>
          <w:iCs/>
          <w:color w:val="000000"/>
          <w:szCs w:val="18"/>
          <w:lang w:val="zh-TW"/>
        </w:rPr>
        <w:t>得於機構之組織內任何開放式實驗室或圖書館內安裝</w:t>
      </w:r>
      <w:r w:rsidRPr="00C70748">
        <w:rPr>
          <w:rFonts w:eastAsia="PMingLiU" w:cs="Tahoma"/>
          <w:iCs/>
          <w:color w:val="000000"/>
          <w:szCs w:val="18"/>
        </w:rPr>
        <w:t xml:space="preserve"> Office Professional Plus 2010 </w:t>
      </w:r>
      <w:r w:rsidRPr="00F31997">
        <w:rPr>
          <w:rFonts w:eastAsia="PMingLiU" w:cs="Tahoma" w:hint="eastAsia"/>
          <w:iCs/>
          <w:color w:val="000000"/>
          <w:szCs w:val="18"/>
          <w:lang w:val="zh-TW"/>
        </w:rPr>
        <w:t>軟體。</w:t>
      </w:r>
      <w:r w:rsidRPr="00F31997">
        <w:rPr>
          <w:rFonts w:eastAsia="PMingLiU" w:cs="Tahoma" w:hint="eastAsia"/>
          <w:color w:val="000000"/>
          <w:lang w:val="zh-TW"/>
        </w:rPr>
        <w:t>針對軟體之使用則另受</w:t>
      </w:r>
      <w:r w:rsidRPr="00E16AAC">
        <w:rPr>
          <w:rFonts w:eastAsia="PMingLiU" w:cs="Tahoma"/>
          <w:color w:val="000000"/>
        </w:rPr>
        <w:t xml:space="preserve"> Office Pro Plus 2010</w:t>
      </w:r>
      <w:r w:rsidR="001B37BC">
        <w:rPr>
          <w:rFonts w:eastAsia="PMingLiU" w:cs="Tahoma"/>
          <w:color w:val="000000"/>
        </w:rPr>
        <w:br/>
      </w:r>
      <w:r w:rsidRPr="00F31997">
        <w:rPr>
          <w:rFonts w:eastAsia="PMingLiU" w:cs="Tahoma" w:hint="eastAsia"/>
          <w:color w:val="000000"/>
          <w:lang w:val="zh-TW"/>
        </w:rPr>
        <w:t>授權條款所拘束。</w:t>
      </w:r>
    </w:p>
    <w:p w:rsidR="003117FE" w:rsidRPr="00F31997" w:rsidRDefault="003117FE" w:rsidP="003117FE">
      <w:pPr>
        <w:ind w:left="900"/>
        <w:rPr>
          <w:rFonts w:eastAsia="PMingLiU" w:cs="Tahoma"/>
        </w:rPr>
      </w:pPr>
    </w:p>
    <w:p w:rsidR="003117FE" w:rsidRPr="00F31997" w:rsidRDefault="003117FE" w:rsidP="003117FE">
      <w:pPr>
        <w:rPr>
          <w:rFonts w:eastAsia="PMingLiU" w:cs="Tahoma"/>
        </w:rPr>
      </w:pPr>
    </w:p>
    <w:p w:rsidR="003117FE" w:rsidRPr="00F31997" w:rsidRDefault="003117FE" w:rsidP="003117FE">
      <w:pPr>
        <w:pStyle w:val="Heading3"/>
        <w:rPr>
          <w:rFonts w:ascii="Tahoma" w:eastAsia="PMingLiU" w:hAnsi="Tahoma" w:cs="Tahoma"/>
        </w:rPr>
      </w:pPr>
      <w:bookmarkStart w:id="1143" w:name="Aps_OfficeStandard2010"/>
      <w:bookmarkStart w:id="1144" w:name="_Toc254806115"/>
      <w:bookmarkStart w:id="1145" w:name="_Toc325609250"/>
      <w:bookmarkStart w:id="1146" w:name="_9_Office_Standard"/>
      <w:bookmarkStart w:id="1147" w:name="_Toc327950121"/>
      <w:bookmarkStart w:id="1148" w:name="Aps_7OfficeStandard2010"/>
      <w:bookmarkEnd w:id="1143"/>
      <w:bookmarkEnd w:id="1144"/>
      <w:bookmarkEnd w:id="1145"/>
      <w:bookmarkEnd w:id="1146"/>
      <w:r w:rsidRPr="00E16AAC">
        <w:rPr>
          <w:rFonts w:ascii="Tahoma" w:eastAsia="PMingLiU" w:hAnsi="Tahoma" w:cs="Tahoma"/>
          <w:color w:val="F66400"/>
          <w:sz w:val="22"/>
          <w:vertAlign w:val="superscript"/>
        </w:rPr>
        <w:t>9</w:t>
      </w:r>
      <w:r w:rsidRPr="00E16AAC">
        <w:rPr>
          <w:rFonts w:ascii="Tahoma" w:eastAsia="PMingLiU" w:hAnsi="Tahoma" w:cs="Tahoma"/>
          <w:color w:val="F66400"/>
          <w:sz w:val="22"/>
        </w:rPr>
        <w:t xml:space="preserve"> Office Standard 2010</w:t>
      </w:r>
      <w:bookmarkEnd w:id="1147"/>
    </w:p>
    <w:bookmarkEnd w:id="1148"/>
    <w:p w:rsidR="003117FE" w:rsidRPr="00E16AAC" w:rsidRDefault="003117FE" w:rsidP="003117FE">
      <w:pPr>
        <w:ind w:left="1440"/>
        <w:rPr>
          <w:sz w:val="20"/>
        </w:rPr>
      </w:pPr>
    </w:p>
    <w:p w:rsidR="003117FE" w:rsidRPr="00F31997" w:rsidRDefault="003117FE" w:rsidP="0068012B">
      <w:pPr>
        <w:pStyle w:val="EndnoteText"/>
        <w:numPr>
          <w:ilvl w:val="3"/>
          <w:numId w:val="27"/>
        </w:numPr>
        <w:ind w:left="1080" w:firstLine="0"/>
        <w:rPr>
          <w:rFonts w:ascii="Tahoma" w:eastAsia="PMingLiU" w:hAnsi="Tahoma" w:cs="Tahoma"/>
        </w:rPr>
      </w:pPr>
      <w:r w:rsidRPr="00F31997">
        <w:rPr>
          <w:rFonts w:ascii="Tahoma" w:eastAsia="PMingLiU" w:hAnsi="Tahoma" w:cs="Tahoma" w:hint="eastAsia"/>
          <w:sz w:val="18"/>
          <w:szCs w:val="18"/>
          <w:lang w:val="zh-TW"/>
        </w:rPr>
        <w:t>在家工作</w:t>
      </w:r>
      <w:r w:rsidRPr="00E16AAC">
        <w:rPr>
          <w:rFonts w:ascii="Tahoma" w:eastAsia="PMingLiU" w:hAnsi="Tahoma" w:cs="Tahoma"/>
          <w:sz w:val="18"/>
          <w:szCs w:val="18"/>
        </w:rPr>
        <w:t xml:space="preserve"> (WAH) </w:t>
      </w:r>
      <w:r w:rsidRPr="00F31997">
        <w:rPr>
          <w:rFonts w:ascii="Tahoma" w:eastAsia="PMingLiU" w:hAnsi="Tahoma" w:cs="Tahoma" w:hint="eastAsia"/>
          <w:sz w:val="18"/>
          <w:szCs w:val="18"/>
          <w:lang w:val="zh-TW"/>
        </w:rPr>
        <w:t>使用權可供</w:t>
      </w:r>
      <w:r w:rsidRPr="00E16AAC">
        <w:rPr>
          <w:rFonts w:ascii="Tahoma" w:eastAsia="PMingLiU" w:hAnsi="Tahoma" w:cs="Tahoma"/>
          <w:sz w:val="18"/>
          <w:szCs w:val="18"/>
        </w:rPr>
        <w:t xml:space="preserve"> Select </w:t>
      </w:r>
      <w:r w:rsidRPr="00F31997">
        <w:rPr>
          <w:rFonts w:ascii="Tahoma" w:eastAsia="PMingLiU" w:hAnsi="Tahoma" w:cs="Tahoma" w:hint="eastAsia"/>
          <w:sz w:val="18"/>
          <w:szCs w:val="18"/>
          <w:lang w:val="zh-TW"/>
        </w:rPr>
        <w:t>和</w:t>
      </w:r>
      <w:r w:rsidRPr="00E16AAC">
        <w:rPr>
          <w:rFonts w:ascii="Tahoma" w:eastAsia="PMingLiU" w:hAnsi="Tahoma" w:cs="Tahoma"/>
          <w:sz w:val="18"/>
          <w:szCs w:val="18"/>
        </w:rPr>
        <w:t xml:space="preserve"> Select Plus </w:t>
      </w:r>
      <w:r w:rsidRPr="00F31997">
        <w:rPr>
          <w:rFonts w:ascii="Tahoma" w:eastAsia="PMingLiU" w:hAnsi="Tahoma" w:cs="Tahoma" w:hint="eastAsia"/>
          <w:sz w:val="18"/>
          <w:szCs w:val="18"/>
          <w:lang w:val="zh-TW"/>
        </w:rPr>
        <w:t>客戶使用</w:t>
      </w:r>
    </w:p>
    <w:p w:rsidR="003117FE" w:rsidRPr="00F31997" w:rsidRDefault="003117FE" w:rsidP="0068012B">
      <w:pPr>
        <w:pStyle w:val="EndnoteText"/>
        <w:numPr>
          <w:ilvl w:val="3"/>
          <w:numId w:val="27"/>
        </w:numPr>
        <w:ind w:left="1080" w:firstLine="0"/>
        <w:rPr>
          <w:rFonts w:ascii="Tahoma" w:eastAsia="PMingLiU" w:hAnsi="Tahoma" w:cs="Tahoma"/>
        </w:rPr>
      </w:pPr>
      <w:r w:rsidRPr="00F31997">
        <w:rPr>
          <w:rFonts w:ascii="Tahoma" w:eastAsia="PMingLiU" w:hAnsi="Tahoma" w:cs="Tahoma" w:hint="eastAsia"/>
          <w:sz w:val="18"/>
          <w:lang w:val="zh-TW"/>
        </w:rPr>
        <w:t>在家工作</w:t>
      </w:r>
      <w:r w:rsidRPr="00E16AAC">
        <w:rPr>
          <w:rFonts w:ascii="Tahoma" w:eastAsia="PMingLiU" w:hAnsi="Tahoma" w:cs="Tahoma"/>
          <w:sz w:val="18"/>
        </w:rPr>
        <w:t xml:space="preserve"> (WAH) </w:t>
      </w:r>
      <w:r w:rsidRPr="00F31997">
        <w:rPr>
          <w:rFonts w:ascii="Tahoma" w:eastAsia="PMingLiU" w:hAnsi="Tahoma" w:cs="Tahoma" w:hint="eastAsia"/>
          <w:sz w:val="18"/>
          <w:lang w:val="zh-TW"/>
        </w:rPr>
        <w:t>使用權可供</w:t>
      </w:r>
      <w:r w:rsidRPr="00E16AAC">
        <w:rPr>
          <w:rFonts w:ascii="Tahoma" w:eastAsia="PMingLiU" w:hAnsi="Tahoma" w:cs="Tahoma"/>
          <w:sz w:val="18"/>
        </w:rPr>
        <w:t xml:space="preserve"> Enterprise </w:t>
      </w:r>
      <w:r w:rsidRPr="00F31997">
        <w:rPr>
          <w:rFonts w:ascii="Tahoma" w:eastAsia="PMingLiU" w:hAnsi="Tahoma" w:cs="Tahoma" w:hint="eastAsia"/>
          <w:sz w:val="18"/>
          <w:lang w:val="zh-TW"/>
        </w:rPr>
        <w:t>合約客戶使用</w:t>
      </w:r>
    </w:p>
    <w:p w:rsidR="003117FE" w:rsidRPr="00E16AAC" w:rsidRDefault="003117FE" w:rsidP="003117FE">
      <w:pPr>
        <w:pStyle w:val="FootnoteBulletLevel1"/>
        <w:tabs>
          <w:tab w:val="clear" w:pos="900"/>
        </w:tabs>
        <w:ind w:left="1080" w:firstLine="0"/>
        <w:rPr>
          <w:rFonts w:ascii="Tahoma" w:hAnsi="Tahoma" w:cs="Tahoma"/>
          <w:sz w:val="18"/>
          <w:u w:val="single"/>
        </w:rPr>
      </w:pPr>
    </w:p>
    <w:p w:rsidR="003117FE" w:rsidRPr="00F31997" w:rsidRDefault="003117FE" w:rsidP="00E16AAC">
      <w:pPr>
        <w:pStyle w:val="FootnoteBulletLevel1"/>
        <w:tabs>
          <w:tab w:val="clear" w:pos="900"/>
        </w:tabs>
        <w:ind w:left="1080" w:firstLine="0"/>
        <w:rPr>
          <w:rFonts w:ascii="Tahoma" w:eastAsia="PMingLiU" w:hAnsi="Tahoma" w:cs="Tahoma"/>
        </w:rPr>
      </w:pPr>
      <w:r w:rsidRPr="00C70748">
        <w:rPr>
          <w:rFonts w:ascii="Tahoma" w:eastAsia="PMingLiU" w:hAnsi="Tahoma" w:cs="Tahoma"/>
          <w:sz w:val="18"/>
          <w:u w:val="single"/>
        </w:rPr>
        <w:t>Office Standard 2010</w:t>
      </w:r>
      <w:r w:rsidRPr="00E16AAC">
        <w:rPr>
          <w:rFonts w:ascii="Tahoma" w:eastAsia="PMingLiU" w:hAnsi="Tahoma" w:cs="Tahoma" w:hint="eastAsia"/>
          <w:sz w:val="18"/>
        </w:rPr>
        <w:t>：</w:t>
      </w:r>
      <w:r w:rsidRPr="00C70748">
        <w:rPr>
          <w:rFonts w:ascii="Tahoma" w:eastAsia="PMingLiU" w:hAnsi="Tahoma" w:cs="Tahoma"/>
          <w:sz w:val="18"/>
          <w:u w:val="single"/>
        </w:rPr>
        <w:br/>
      </w:r>
      <w:r w:rsidRPr="00C70748">
        <w:rPr>
          <w:rFonts w:ascii="Tahoma" w:eastAsia="PMingLiU" w:hAnsi="Tahoma" w:cs="Tahoma"/>
          <w:sz w:val="18"/>
        </w:rPr>
        <w:t xml:space="preserve">Office Standard 2010 </w:t>
      </w:r>
      <w:r w:rsidRPr="00F31997">
        <w:rPr>
          <w:rFonts w:ascii="Tahoma" w:eastAsia="PMingLiU" w:hAnsi="Tahoma" w:cs="Tahoma" w:hint="eastAsia"/>
          <w:sz w:val="18"/>
          <w:lang w:val="zh-TW"/>
        </w:rPr>
        <w:t>之使用權包括下列</w:t>
      </w:r>
      <w:r w:rsidRPr="00F31997">
        <w:rPr>
          <w:rStyle w:val="RevisionChar"/>
          <w:rFonts w:ascii="Tahoma" w:eastAsia="PMingLiU" w:hAnsi="Tahoma" w:cs="Tahoma" w:hint="eastAsia"/>
          <w:sz w:val="18"/>
          <w:lang w:val="zh-TW"/>
        </w:rPr>
        <w:t>產</w:t>
      </w:r>
      <w:r w:rsidRPr="00F31997">
        <w:rPr>
          <w:rFonts w:ascii="Tahoma" w:eastAsia="PMingLiU" w:hAnsi="Tahoma" w:cs="Tahoma" w:hint="eastAsia"/>
          <w:sz w:val="18"/>
          <w:lang w:val="zh-TW"/>
        </w:rPr>
        <w:t>品</w:t>
      </w:r>
      <w:r w:rsidRPr="00C70748">
        <w:rPr>
          <w:rFonts w:ascii="Tahoma" w:eastAsia="PMingLiU" w:hAnsi="Tahoma" w:cs="Tahoma" w:hint="eastAsia"/>
          <w:sz w:val="18"/>
        </w:rPr>
        <w:t>：</w:t>
      </w:r>
      <w:r w:rsidRPr="00C70748">
        <w:rPr>
          <w:rFonts w:ascii="Tahoma" w:eastAsia="PMingLiU" w:hAnsi="Tahoma" w:cs="Tahoma"/>
          <w:sz w:val="18"/>
        </w:rPr>
        <w:t>Excel 2010</w:t>
      </w:r>
      <w:r w:rsidRPr="00F31997">
        <w:rPr>
          <w:rFonts w:ascii="Tahoma" w:eastAsia="PMingLiU" w:hAnsi="Tahoma" w:cs="Tahoma" w:hint="eastAsia"/>
          <w:sz w:val="18"/>
          <w:lang w:val="zh-TW"/>
        </w:rPr>
        <w:t>、</w:t>
      </w:r>
      <w:r w:rsidRPr="00C70748">
        <w:rPr>
          <w:rFonts w:ascii="Tahoma" w:eastAsia="PMingLiU" w:hAnsi="Tahoma" w:cs="Tahoma"/>
          <w:sz w:val="18"/>
        </w:rPr>
        <w:t>OneNote 2010</w:t>
      </w:r>
      <w:r w:rsidRPr="00F31997">
        <w:rPr>
          <w:rFonts w:ascii="Tahoma" w:eastAsia="PMingLiU" w:hAnsi="Tahoma" w:cs="Tahoma" w:hint="eastAsia"/>
          <w:sz w:val="18"/>
          <w:lang w:val="zh-TW"/>
        </w:rPr>
        <w:t>、</w:t>
      </w:r>
      <w:r w:rsidRPr="00C70748">
        <w:rPr>
          <w:rFonts w:ascii="Tahoma" w:eastAsia="PMingLiU" w:hAnsi="Tahoma" w:cs="Tahoma"/>
          <w:sz w:val="18"/>
        </w:rPr>
        <w:t>Outlook 2010</w:t>
      </w:r>
      <w:r w:rsidRPr="00F31997">
        <w:rPr>
          <w:rFonts w:ascii="Tahoma" w:eastAsia="PMingLiU" w:hAnsi="Tahoma" w:cs="Tahoma" w:hint="eastAsia"/>
          <w:sz w:val="18"/>
          <w:lang w:val="zh-TW"/>
        </w:rPr>
        <w:t>、</w:t>
      </w:r>
      <w:r w:rsidRPr="00C70748">
        <w:rPr>
          <w:rFonts w:ascii="Tahoma" w:eastAsia="PMingLiU" w:hAnsi="Tahoma" w:cs="Tahoma"/>
          <w:sz w:val="18"/>
        </w:rPr>
        <w:t>Outlook</w:t>
      </w:r>
      <w:r w:rsidR="00E16AAC">
        <w:rPr>
          <w:rFonts w:ascii="Tahoma" w:eastAsia="PMingLiU" w:hAnsi="Tahoma" w:cs="Tahoma"/>
          <w:sz w:val="18"/>
        </w:rPr>
        <w:t> </w:t>
      </w:r>
      <w:r w:rsidRPr="00C70748">
        <w:rPr>
          <w:rFonts w:ascii="Tahoma" w:eastAsia="PMingLiU" w:hAnsi="Tahoma" w:cs="Tahoma"/>
          <w:sz w:val="18"/>
        </w:rPr>
        <w:t>2010 with Business Contact Manager</w:t>
      </w:r>
      <w:r w:rsidRPr="00F31997">
        <w:rPr>
          <w:rFonts w:ascii="Tahoma" w:eastAsia="PMingLiU" w:hAnsi="Tahoma" w:cs="Tahoma" w:hint="eastAsia"/>
          <w:sz w:val="18"/>
          <w:lang w:val="zh-TW"/>
        </w:rPr>
        <w:t>、</w:t>
      </w:r>
      <w:r w:rsidRPr="00C70748">
        <w:rPr>
          <w:rFonts w:ascii="Tahoma" w:eastAsia="PMingLiU" w:hAnsi="Tahoma" w:cs="Tahoma"/>
          <w:sz w:val="18"/>
        </w:rPr>
        <w:t>Office Web Apps 2010</w:t>
      </w:r>
      <w:r w:rsidRPr="00F31997">
        <w:rPr>
          <w:rFonts w:ascii="Tahoma" w:eastAsia="PMingLiU" w:hAnsi="Tahoma" w:cs="Tahoma" w:hint="eastAsia"/>
          <w:sz w:val="18"/>
          <w:lang w:val="zh-TW"/>
        </w:rPr>
        <w:t>、</w:t>
      </w:r>
      <w:r w:rsidRPr="00C70748">
        <w:rPr>
          <w:rFonts w:ascii="Tahoma" w:eastAsia="PMingLiU" w:hAnsi="Tahoma" w:cs="Tahoma"/>
          <w:sz w:val="18"/>
        </w:rPr>
        <w:t>PowerPoint 2010</w:t>
      </w:r>
      <w:r w:rsidRPr="00F31997">
        <w:rPr>
          <w:rFonts w:ascii="Tahoma" w:eastAsia="PMingLiU" w:hAnsi="Tahoma" w:cs="Tahoma" w:hint="eastAsia"/>
          <w:sz w:val="18"/>
          <w:lang w:val="zh-TW"/>
        </w:rPr>
        <w:t>、</w:t>
      </w:r>
      <w:r w:rsidRPr="00C70748">
        <w:rPr>
          <w:rFonts w:ascii="Tahoma" w:eastAsia="PMingLiU" w:hAnsi="Tahoma" w:cs="Tahoma"/>
          <w:sz w:val="18"/>
        </w:rPr>
        <w:t>Publisher</w:t>
      </w:r>
      <w:r w:rsidR="00E16AAC">
        <w:rPr>
          <w:rFonts w:ascii="Tahoma" w:eastAsia="PMingLiU" w:hAnsi="Tahoma" w:cs="Tahoma"/>
          <w:sz w:val="18"/>
        </w:rPr>
        <w:t> </w:t>
      </w:r>
      <w:r w:rsidRPr="00C70748">
        <w:rPr>
          <w:rFonts w:ascii="Tahoma" w:eastAsia="PMingLiU" w:hAnsi="Tahoma" w:cs="Tahoma"/>
          <w:sz w:val="18"/>
        </w:rPr>
        <w:t xml:space="preserve">2010 </w:t>
      </w:r>
      <w:r w:rsidRPr="00F31997">
        <w:rPr>
          <w:rFonts w:ascii="Tahoma" w:eastAsia="PMingLiU" w:hAnsi="Tahoma" w:cs="Tahoma" w:hint="eastAsia"/>
          <w:sz w:val="18"/>
          <w:lang w:val="zh-TW"/>
        </w:rPr>
        <w:t>及</w:t>
      </w:r>
      <w:r w:rsidRPr="00C70748">
        <w:rPr>
          <w:rFonts w:ascii="Tahoma" w:eastAsia="PMingLiU" w:hAnsi="Tahoma" w:cs="Tahoma"/>
          <w:sz w:val="18"/>
        </w:rPr>
        <w:t xml:space="preserve"> Word 2010</w:t>
      </w:r>
      <w:r w:rsidRPr="00F31997">
        <w:rPr>
          <w:rFonts w:ascii="Tahoma" w:eastAsia="PMingLiU" w:hAnsi="Tahoma" w:cs="Tahoma" w:hint="eastAsia"/>
          <w:sz w:val="18"/>
          <w:lang w:val="zh-TW"/>
        </w:rPr>
        <w:t>。</w:t>
      </w:r>
    </w:p>
    <w:p w:rsidR="003117FE" w:rsidRPr="00F31997" w:rsidRDefault="003117FE" w:rsidP="003117FE">
      <w:pPr>
        <w:pStyle w:val="FootnoteBulletLevel1"/>
        <w:tabs>
          <w:tab w:val="clear" w:pos="900"/>
        </w:tabs>
        <w:ind w:left="1080" w:firstLine="0"/>
        <w:rPr>
          <w:rFonts w:ascii="Tahoma" w:eastAsia="PMingLiU" w:hAnsi="Tahoma" w:cs="Tahoma"/>
        </w:rPr>
      </w:pPr>
    </w:p>
    <w:p w:rsidR="003117FE" w:rsidRPr="00F31997" w:rsidRDefault="003117FE" w:rsidP="003117FE">
      <w:pPr>
        <w:pStyle w:val="FootnoteBulletLevel1"/>
        <w:tabs>
          <w:tab w:val="clear" w:pos="900"/>
        </w:tabs>
        <w:ind w:left="1080" w:firstLine="0"/>
        <w:rPr>
          <w:rFonts w:ascii="Tahoma" w:eastAsia="PMingLiU" w:hAnsi="Tahoma" w:cs="Tahoma"/>
        </w:rPr>
      </w:pPr>
      <w:r w:rsidRPr="00F31997">
        <w:rPr>
          <w:rFonts w:ascii="Tahoma" w:eastAsia="PMingLiU" w:hAnsi="Tahoma" w:cs="Tahoma" w:hint="eastAsia"/>
          <w:sz w:val="18"/>
          <w:u w:val="single"/>
          <w:lang w:val="zh-TW"/>
        </w:rPr>
        <w:t>無法單獨針對</w:t>
      </w:r>
      <w:r w:rsidRPr="00C70748">
        <w:rPr>
          <w:rFonts w:ascii="Tahoma" w:eastAsia="PMingLiU" w:hAnsi="Tahoma" w:cs="Tahoma"/>
          <w:sz w:val="18"/>
          <w:u w:val="single"/>
        </w:rPr>
        <w:t xml:space="preserve"> Microsoft Office Standard 2010</w:t>
      </w:r>
      <w:r w:rsidRPr="00E16AAC">
        <w:rPr>
          <w:rFonts w:ascii="Tahoma" w:eastAsia="PMingLiU" w:hAnsi="Tahoma" w:cs="Tahoma" w:hint="eastAsia"/>
          <w:sz w:val="18"/>
        </w:rPr>
        <w:t>：</w:t>
      </w:r>
      <w:r w:rsidRPr="00C70748">
        <w:rPr>
          <w:rFonts w:ascii="Tahoma" w:eastAsia="PMingLiU" w:hAnsi="Tahoma" w:cs="Tahoma"/>
          <w:sz w:val="18"/>
          <w:u w:val="single"/>
        </w:rPr>
        <w:br/>
      </w:r>
      <w:r w:rsidRPr="00C70748">
        <w:rPr>
          <w:rFonts w:ascii="Tahoma" w:eastAsia="PMingLiU" w:hAnsi="Tahoma" w:cs="Tahoma"/>
          <w:sz w:val="18"/>
        </w:rPr>
        <w:t xml:space="preserve">Office Standard 2010 </w:t>
      </w:r>
      <w:r w:rsidRPr="00F31997">
        <w:rPr>
          <w:rFonts w:ascii="Tahoma" w:eastAsia="PMingLiU" w:hAnsi="Tahoma" w:cs="Tahoma" w:hint="eastAsia"/>
          <w:sz w:val="18"/>
          <w:lang w:val="zh-TW"/>
        </w:rPr>
        <w:t>包括依單一使用權提供的一種以上</w:t>
      </w:r>
      <w:r w:rsidRPr="00F31997">
        <w:rPr>
          <w:rStyle w:val="RevisionChar"/>
          <w:rFonts w:ascii="Tahoma" w:eastAsia="PMingLiU" w:hAnsi="Tahoma" w:cs="Tahoma" w:hint="eastAsia"/>
          <w:sz w:val="18"/>
          <w:lang w:val="zh-TW"/>
        </w:rPr>
        <w:t>產</w:t>
      </w:r>
      <w:r w:rsidRPr="00F31997">
        <w:rPr>
          <w:rFonts w:ascii="Tahoma" w:eastAsia="PMingLiU" w:hAnsi="Tahoma" w:cs="Tahoma" w:hint="eastAsia"/>
          <w:sz w:val="18"/>
          <w:lang w:val="zh-TW"/>
        </w:rPr>
        <w:t>品。軟體不得分離並於一部以上之電腦使用。</w:t>
      </w:r>
    </w:p>
    <w:p w:rsidR="003117FE" w:rsidRPr="00F31997" w:rsidRDefault="003117FE" w:rsidP="007D0A3F">
      <w:pPr>
        <w:pStyle w:val="Heading3"/>
        <w:rPr>
          <w:rFonts w:ascii="Tahoma" w:eastAsia="PMingLiU" w:hAnsi="Tahoma" w:cs="Tahoma"/>
        </w:rPr>
      </w:pPr>
      <w:bookmarkStart w:id="1149" w:name="_Toc325609251"/>
      <w:bookmarkStart w:id="1150" w:name="_10_Office_Professional"/>
      <w:bookmarkStart w:id="1151" w:name="_Toc327950122"/>
      <w:bookmarkStart w:id="1152" w:name="Aps_9OfficeProPlusSubUserSL"/>
      <w:bookmarkEnd w:id="1149"/>
      <w:bookmarkEnd w:id="1150"/>
      <w:r w:rsidRPr="00E16AAC">
        <w:rPr>
          <w:rFonts w:ascii="Tahoma" w:eastAsia="PMingLiU" w:hAnsi="Tahoma" w:cs="Tahoma"/>
          <w:color w:val="F26200"/>
          <w:sz w:val="22"/>
          <w:vertAlign w:val="superscript"/>
        </w:rPr>
        <w:t>10</w:t>
      </w:r>
      <w:r w:rsidRPr="00C70748">
        <w:rPr>
          <w:rFonts w:ascii="Tahoma" w:eastAsia="PMingLiU" w:hAnsi="Tahoma" w:cs="Tahoma"/>
          <w:color w:val="F26200"/>
          <w:sz w:val="22"/>
        </w:rPr>
        <w:t xml:space="preserve"> Office Professional Plus </w:t>
      </w:r>
      <w:r w:rsidRPr="00F31997">
        <w:rPr>
          <w:rFonts w:ascii="Tahoma" w:eastAsia="PMingLiU" w:hAnsi="Tahoma" w:cs="Tahoma" w:hint="eastAsia"/>
          <w:color w:val="F26200"/>
          <w:sz w:val="22"/>
          <w:lang w:val="zh-TW"/>
        </w:rPr>
        <w:t>訂閱</w:t>
      </w:r>
      <w:r w:rsidRPr="00C70748">
        <w:rPr>
          <w:rFonts w:ascii="Tahoma" w:eastAsia="PMingLiU" w:hAnsi="Tahoma" w:cs="Tahoma"/>
          <w:color w:val="F26200"/>
          <w:sz w:val="22"/>
        </w:rPr>
        <w:t xml:space="preserve"> (</w:t>
      </w:r>
      <w:r w:rsidRPr="00F31997">
        <w:rPr>
          <w:rFonts w:ascii="Tahoma" w:eastAsia="PMingLiU" w:hAnsi="Tahoma" w:cs="Tahoma" w:hint="eastAsia"/>
          <w:color w:val="F26200"/>
          <w:sz w:val="22"/>
          <w:lang w:val="zh-TW"/>
        </w:rPr>
        <w:t>使用者訂閱使用權</w:t>
      </w:r>
      <w:r w:rsidRPr="00C70748">
        <w:rPr>
          <w:rFonts w:ascii="Tahoma" w:eastAsia="PMingLiU" w:hAnsi="Tahoma" w:cs="Tahoma"/>
          <w:color w:val="F26200"/>
          <w:sz w:val="22"/>
        </w:rPr>
        <w:t>)</w:t>
      </w:r>
      <w:bookmarkEnd w:id="1151"/>
    </w:p>
    <w:bookmarkEnd w:id="1152"/>
    <w:p w:rsidR="003117FE" w:rsidRPr="00F31997" w:rsidRDefault="003117FE" w:rsidP="007D0A3F">
      <w:pPr>
        <w:ind w:left="720"/>
        <w:rPr>
          <w:rFonts w:eastAsia="PMingLiU" w:cs="Tahoma"/>
        </w:rPr>
      </w:pPr>
    </w:p>
    <w:p w:rsidR="003117FE" w:rsidRPr="00F31997" w:rsidRDefault="003117FE" w:rsidP="007D0A3F">
      <w:pPr>
        <w:ind w:left="720"/>
        <w:rPr>
          <w:rFonts w:eastAsia="PMingLiU" w:cs="Tahoma"/>
        </w:rPr>
      </w:pPr>
      <w:r w:rsidRPr="00C70748">
        <w:rPr>
          <w:rFonts w:eastAsia="PMingLiU" w:cs="Tahoma"/>
          <w:color w:val="000000"/>
          <w:u w:val="single"/>
        </w:rPr>
        <w:t xml:space="preserve">Campus </w:t>
      </w:r>
      <w:r w:rsidRPr="00F31997">
        <w:rPr>
          <w:rFonts w:eastAsia="PMingLiU" w:cs="Tahoma" w:hint="eastAsia"/>
          <w:color w:val="000000"/>
          <w:u w:val="single"/>
          <w:lang w:val="zh-TW"/>
        </w:rPr>
        <w:t>及</w:t>
      </w:r>
      <w:r w:rsidRPr="00C70748">
        <w:rPr>
          <w:rFonts w:eastAsia="PMingLiU" w:cs="Tahoma"/>
          <w:color w:val="000000"/>
          <w:u w:val="single"/>
        </w:rPr>
        <w:t xml:space="preserve"> School</w:t>
      </w:r>
      <w:r w:rsidRPr="00C70748">
        <w:rPr>
          <w:rFonts w:eastAsia="PMingLiU" w:cs="Tahoma" w:hint="eastAsia"/>
          <w:color w:val="000000"/>
        </w:rPr>
        <w:t>：</w:t>
      </w:r>
    </w:p>
    <w:p w:rsidR="003117FE" w:rsidRPr="00F31997" w:rsidRDefault="003117FE" w:rsidP="007D0A3F">
      <w:pPr>
        <w:ind w:left="720"/>
        <w:rPr>
          <w:rFonts w:eastAsia="PMingLiU" w:cs="Tahoma"/>
        </w:rPr>
      </w:pPr>
    </w:p>
    <w:p w:rsidR="003117FE" w:rsidRPr="007D0A3F" w:rsidRDefault="003117FE" w:rsidP="003117FE">
      <w:pPr>
        <w:ind w:left="720"/>
        <w:rPr>
          <w:rFonts w:eastAsia="PMingLiU" w:cs="Tahoma"/>
        </w:rPr>
      </w:pPr>
      <w:r w:rsidRPr="007D0A3F">
        <w:rPr>
          <w:rFonts w:eastAsia="PMingLiU" w:cs="Tahoma" w:hint="eastAsia"/>
          <w:color w:val="000000"/>
          <w:lang w:val="zh-TW"/>
        </w:rPr>
        <w:t>機構若訂閱</w:t>
      </w:r>
      <w:r w:rsidRPr="007D0A3F">
        <w:rPr>
          <w:rFonts w:eastAsia="PMingLiU" w:cs="Tahoma"/>
          <w:color w:val="000000"/>
        </w:rPr>
        <w:t xml:space="preserve"> Office Professional Plus Subscription</w:t>
      </w:r>
      <w:r w:rsidRPr="007D0A3F">
        <w:rPr>
          <w:rFonts w:eastAsia="PMingLiU" w:cs="Tahoma" w:hint="eastAsia"/>
          <w:color w:val="000000"/>
        </w:rPr>
        <w:t>，</w:t>
      </w:r>
      <w:r w:rsidRPr="007D0A3F">
        <w:rPr>
          <w:rFonts w:eastAsia="PMingLiU" w:cs="Tahoma" w:hint="eastAsia"/>
          <w:color w:val="000000"/>
          <w:lang w:val="zh-TW"/>
        </w:rPr>
        <w:t>則必須為該機構組織內的每一位合格使用者訂購一份使用權。機構若就</w:t>
      </w:r>
      <w:r w:rsidRPr="007D0A3F">
        <w:rPr>
          <w:rFonts w:eastAsia="PMingLiU" w:cs="Tahoma"/>
          <w:color w:val="000000"/>
        </w:rPr>
        <w:t xml:space="preserve"> Office Professional Plus Subscription </w:t>
      </w:r>
      <w:r w:rsidRPr="007D0A3F">
        <w:rPr>
          <w:rFonts w:eastAsia="PMingLiU" w:cs="Tahoma" w:hint="eastAsia"/>
          <w:color w:val="000000"/>
          <w:lang w:val="zh-TW"/>
        </w:rPr>
        <w:t>之學生選擇權進行註冊</w:t>
      </w:r>
      <w:r w:rsidRPr="007D0A3F">
        <w:rPr>
          <w:rFonts w:eastAsia="PMingLiU" w:cs="Tahoma" w:hint="eastAsia"/>
          <w:color w:val="000000"/>
        </w:rPr>
        <w:t>，</w:t>
      </w:r>
      <w:r w:rsidRPr="007D0A3F">
        <w:rPr>
          <w:rFonts w:eastAsia="PMingLiU" w:cs="Tahoma" w:hint="eastAsia"/>
          <w:color w:val="000000"/>
          <w:lang w:val="zh-TW"/>
        </w:rPr>
        <w:t>則必須為組織內的每一位學生訂購一份使用權。</w:t>
      </w:r>
    </w:p>
    <w:p w:rsidR="003117FE" w:rsidRDefault="003117FE" w:rsidP="003117FE">
      <w:pPr>
        <w:ind w:left="720"/>
        <w:rPr>
          <w:rFonts w:eastAsia="PMingLiU" w:cs="Tahoma"/>
        </w:rPr>
      </w:pPr>
    </w:p>
    <w:p w:rsidR="007D0A3F" w:rsidRPr="00F31997" w:rsidRDefault="007D0A3F"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u w:val="single"/>
          <w:lang w:val="zh-TW"/>
        </w:rPr>
        <w:t>媒體資格</w:t>
      </w:r>
      <w:r w:rsidRPr="00E16AAC">
        <w:rPr>
          <w:rFonts w:eastAsia="PMingLiU" w:cs="Tahoma" w:hint="eastAsia"/>
          <w:color w:val="000000"/>
        </w:rPr>
        <w:t>：</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bCs/>
          <w:szCs w:val="18"/>
          <w:lang w:val="zh-TW"/>
        </w:rPr>
        <w:t>具備有效</w:t>
      </w:r>
      <w:r w:rsidRPr="00C70748">
        <w:rPr>
          <w:rFonts w:eastAsia="PMingLiU" w:cs="Tahoma"/>
          <w:bCs/>
          <w:szCs w:val="18"/>
        </w:rPr>
        <w:t xml:space="preserve"> Office Professional Plus </w:t>
      </w:r>
      <w:r w:rsidRPr="00F31997">
        <w:rPr>
          <w:rFonts w:eastAsia="PMingLiU" w:cs="Tahoma" w:hint="eastAsia"/>
          <w:bCs/>
          <w:szCs w:val="18"/>
          <w:lang w:val="zh-TW"/>
        </w:rPr>
        <w:t>訂閱</w:t>
      </w:r>
      <w:r w:rsidRPr="00C70748">
        <w:rPr>
          <w:rFonts w:eastAsia="PMingLiU" w:cs="Tahoma"/>
          <w:bCs/>
          <w:szCs w:val="18"/>
        </w:rPr>
        <w:t xml:space="preserve"> (</w:t>
      </w:r>
      <w:r w:rsidRPr="00F31997">
        <w:rPr>
          <w:rFonts w:eastAsia="PMingLiU" w:cs="Tahoma" w:hint="eastAsia"/>
          <w:bCs/>
          <w:szCs w:val="18"/>
          <w:lang w:val="zh-TW"/>
        </w:rPr>
        <w:t>使用者訂閱使用權</w:t>
      </w:r>
      <w:r w:rsidRPr="00C70748">
        <w:rPr>
          <w:rFonts w:eastAsia="PMingLiU" w:cs="Tahoma"/>
          <w:bCs/>
          <w:szCs w:val="18"/>
        </w:rPr>
        <w:t xml:space="preserve">) </w:t>
      </w:r>
      <w:r w:rsidRPr="00F31997">
        <w:rPr>
          <w:rFonts w:eastAsia="PMingLiU" w:cs="Tahoma" w:hint="eastAsia"/>
          <w:bCs/>
          <w:szCs w:val="18"/>
          <w:lang w:val="zh-TW"/>
        </w:rPr>
        <w:t>同時已依其</w:t>
      </w:r>
      <w:r w:rsidRPr="00C70748">
        <w:rPr>
          <w:rFonts w:eastAsia="PMingLiU" w:cs="Tahoma"/>
          <w:bCs/>
          <w:szCs w:val="18"/>
        </w:rPr>
        <w:t xml:space="preserve"> Enterprise </w:t>
      </w:r>
      <w:r w:rsidRPr="00F31997">
        <w:rPr>
          <w:rFonts w:eastAsia="PMingLiU" w:cs="Tahoma" w:hint="eastAsia"/>
          <w:bCs/>
          <w:szCs w:val="18"/>
          <w:lang w:val="zh-TW"/>
        </w:rPr>
        <w:t>或</w:t>
      </w:r>
      <w:r w:rsidRPr="00C70748">
        <w:rPr>
          <w:rFonts w:eastAsia="PMingLiU" w:cs="Tahoma"/>
          <w:bCs/>
          <w:szCs w:val="18"/>
        </w:rPr>
        <w:t xml:space="preserve"> Enterprise Subscription </w:t>
      </w:r>
      <w:r w:rsidRPr="00F31997">
        <w:rPr>
          <w:rFonts w:eastAsia="PMingLiU" w:cs="Tahoma" w:hint="eastAsia"/>
          <w:bCs/>
          <w:szCs w:val="18"/>
          <w:lang w:val="zh-TW"/>
        </w:rPr>
        <w:t>合約建置</w:t>
      </w:r>
      <w:r w:rsidRPr="00C70748">
        <w:rPr>
          <w:rFonts w:eastAsia="PMingLiU" w:cs="Tahoma"/>
          <w:bCs/>
          <w:szCs w:val="18"/>
        </w:rPr>
        <w:t xml:space="preserve"> Office Professional Plus 2010 </w:t>
      </w:r>
      <w:r w:rsidRPr="00F31997">
        <w:rPr>
          <w:rFonts w:eastAsia="PMingLiU" w:cs="Tahoma" w:hint="eastAsia"/>
          <w:bCs/>
          <w:szCs w:val="18"/>
          <w:lang w:val="zh-TW"/>
        </w:rPr>
        <w:t>之</w:t>
      </w:r>
      <w:r w:rsidRPr="00C70748">
        <w:rPr>
          <w:rFonts w:eastAsia="PMingLiU" w:cs="Tahoma"/>
          <w:bCs/>
          <w:szCs w:val="18"/>
        </w:rPr>
        <w:t xml:space="preserve"> Enterprise </w:t>
      </w:r>
      <w:r w:rsidRPr="00F31997">
        <w:rPr>
          <w:rFonts w:eastAsia="PMingLiU" w:cs="Tahoma" w:hint="eastAsia"/>
          <w:bCs/>
          <w:szCs w:val="18"/>
          <w:lang w:val="zh-TW"/>
        </w:rPr>
        <w:t>和</w:t>
      </w:r>
      <w:r w:rsidRPr="00C70748">
        <w:rPr>
          <w:rFonts w:eastAsia="PMingLiU" w:cs="Tahoma"/>
          <w:bCs/>
          <w:szCs w:val="18"/>
        </w:rPr>
        <w:t xml:space="preserve"> Enterprise Subscription </w:t>
      </w:r>
      <w:r w:rsidRPr="00F31997">
        <w:rPr>
          <w:rFonts w:eastAsia="PMingLiU" w:cs="Tahoma" w:hint="eastAsia"/>
          <w:bCs/>
          <w:szCs w:val="18"/>
          <w:lang w:val="zh-TW"/>
        </w:rPr>
        <w:t>客戶</w:t>
      </w:r>
      <w:r w:rsidRPr="00C70748">
        <w:rPr>
          <w:rFonts w:eastAsia="PMingLiU" w:cs="Tahoma" w:hint="eastAsia"/>
          <w:bCs/>
          <w:szCs w:val="18"/>
        </w:rPr>
        <w:t>，</w:t>
      </w:r>
      <w:r w:rsidRPr="00F31997">
        <w:rPr>
          <w:rFonts w:eastAsia="PMingLiU" w:cs="Tahoma" w:hint="eastAsia"/>
          <w:bCs/>
          <w:szCs w:val="18"/>
          <w:lang w:val="zh-TW"/>
        </w:rPr>
        <w:t>得於其合格桌面裝置上安裝</w:t>
      </w:r>
      <w:r w:rsidRPr="00C70748">
        <w:rPr>
          <w:rFonts w:eastAsia="PMingLiU" w:cs="Tahoma"/>
          <w:bCs/>
          <w:szCs w:val="18"/>
        </w:rPr>
        <w:t xml:space="preserve"> Office Professional Plus 2010 </w:t>
      </w:r>
      <w:r w:rsidRPr="00F31997">
        <w:rPr>
          <w:rFonts w:eastAsia="PMingLiU" w:cs="Tahoma" w:hint="eastAsia"/>
          <w:bCs/>
          <w:szCs w:val="18"/>
          <w:lang w:val="zh-TW"/>
        </w:rPr>
        <w:t>軟體</w:t>
      </w:r>
      <w:r w:rsidRPr="00C70748">
        <w:rPr>
          <w:rFonts w:eastAsia="PMingLiU" w:cs="Tahoma" w:hint="eastAsia"/>
          <w:bCs/>
          <w:szCs w:val="18"/>
        </w:rPr>
        <w:t>，</w:t>
      </w:r>
      <w:r w:rsidRPr="00F31997">
        <w:rPr>
          <w:rFonts w:eastAsia="PMingLiU" w:cs="Tahoma" w:hint="eastAsia"/>
          <w:bCs/>
          <w:szCs w:val="18"/>
          <w:lang w:val="zh-TW"/>
        </w:rPr>
        <w:t>替代</w:t>
      </w:r>
      <w:r w:rsidRPr="00C70748">
        <w:rPr>
          <w:rFonts w:eastAsia="PMingLiU" w:cs="Tahoma"/>
          <w:bCs/>
          <w:szCs w:val="18"/>
        </w:rPr>
        <w:t xml:space="preserve"> Office Professional Plus </w:t>
      </w:r>
      <w:r w:rsidRPr="00F31997">
        <w:rPr>
          <w:rFonts w:eastAsia="PMingLiU" w:cs="Tahoma" w:hint="eastAsia"/>
          <w:bCs/>
          <w:szCs w:val="18"/>
          <w:lang w:val="zh-TW"/>
        </w:rPr>
        <w:t>訂閱軟體。</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bCs/>
          <w:color w:val="000000"/>
          <w:szCs w:val="18"/>
          <w:lang w:val="zh-TW"/>
        </w:rPr>
        <w:t>具備有效</w:t>
      </w:r>
      <w:r w:rsidRPr="00C70748">
        <w:rPr>
          <w:rFonts w:eastAsia="PMingLiU" w:cs="Tahoma"/>
          <w:bCs/>
          <w:color w:val="000000"/>
          <w:szCs w:val="18"/>
        </w:rPr>
        <w:t xml:space="preserve"> Office Professional Plus </w:t>
      </w:r>
      <w:r w:rsidRPr="00F31997">
        <w:rPr>
          <w:rFonts w:eastAsia="PMingLiU" w:cs="Tahoma" w:hint="eastAsia"/>
          <w:bCs/>
          <w:color w:val="000000"/>
          <w:szCs w:val="18"/>
          <w:lang w:val="zh-TW"/>
        </w:rPr>
        <w:t>訂閱</w:t>
      </w:r>
      <w:r w:rsidRPr="00C70748">
        <w:rPr>
          <w:rFonts w:eastAsia="PMingLiU" w:cs="Tahoma"/>
          <w:bCs/>
          <w:color w:val="000000"/>
          <w:szCs w:val="18"/>
        </w:rPr>
        <w:t xml:space="preserve"> (</w:t>
      </w:r>
      <w:r w:rsidRPr="00F31997">
        <w:rPr>
          <w:rFonts w:eastAsia="PMingLiU" w:cs="Tahoma" w:hint="eastAsia"/>
          <w:bCs/>
          <w:color w:val="000000"/>
          <w:szCs w:val="18"/>
          <w:lang w:val="zh-TW"/>
        </w:rPr>
        <w:t>使用者訂閱使用權</w:t>
      </w:r>
      <w:r w:rsidRPr="00C70748">
        <w:rPr>
          <w:rFonts w:eastAsia="PMingLiU" w:cs="Tahoma"/>
          <w:bCs/>
          <w:color w:val="000000"/>
          <w:szCs w:val="18"/>
        </w:rPr>
        <w:t xml:space="preserve">) </w:t>
      </w:r>
      <w:r w:rsidRPr="00F31997">
        <w:rPr>
          <w:rFonts w:eastAsia="PMingLiU" w:cs="Tahoma" w:hint="eastAsia"/>
          <w:bCs/>
          <w:color w:val="000000"/>
          <w:szCs w:val="18"/>
          <w:lang w:val="zh-TW"/>
        </w:rPr>
        <w:t>同時已依其</w:t>
      </w:r>
      <w:r w:rsidRPr="00C70748">
        <w:rPr>
          <w:rFonts w:eastAsia="PMingLiU" w:cs="Tahoma"/>
          <w:bCs/>
          <w:color w:val="000000"/>
          <w:szCs w:val="18"/>
        </w:rPr>
        <w:t xml:space="preserve"> Enterprise </w:t>
      </w:r>
      <w:r w:rsidRPr="00F31997">
        <w:rPr>
          <w:rFonts w:eastAsia="PMingLiU" w:cs="Tahoma" w:hint="eastAsia"/>
          <w:bCs/>
          <w:color w:val="000000"/>
          <w:szCs w:val="18"/>
          <w:lang w:val="zh-TW"/>
        </w:rPr>
        <w:t>或</w:t>
      </w:r>
      <w:r w:rsidRPr="00C70748">
        <w:rPr>
          <w:rFonts w:eastAsia="PMingLiU" w:cs="Tahoma"/>
          <w:bCs/>
          <w:color w:val="000000"/>
          <w:szCs w:val="18"/>
        </w:rPr>
        <w:t xml:space="preserve"> Enterprise Subscription </w:t>
      </w:r>
      <w:r w:rsidRPr="00F31997">
        <w:rPr>
          <w:rFonts w:eastAsia="PMingLiU" w:cs="Tahoma" w:hint="eastAsia"/>
          <w:bCs/>
          <w:color w:val="000000"/>
          <w:szCs w:val="18"/>
          <w:lang w:val="zh-TW"/>
        </w:rPr>
        <w:t>合約建置</w:t>
      </w:r>
      <w:r w:rsidRPr="00C70748">
        <w:rPr>
          <w:rFonts w:eastAsia="PMingLiU" w:cs="Tahoma"/>
          <w:bCs/>
          <w:color w:val="000000"/>
          <w:szCs w:val="18"/>
        </w:rPr>
        <w:t xml:space="preserve"> Office for Mac Standard 2011 </w:t>
      </w:r>
      <w:r w:rsidRPr="00F31997">
        <w:rPr>
          <w:rFonts w:eastAsia="PMingLiU" w:cs="Tahoma" w:hint="eastAsia"/>
          <w:bCs/>
          <w:color w:val="000000"/>
          <w:szCs w:val="18"/>
          <w:lang w:val="zh-TW"/>
        </w:rPr>
        <w:t>之</w:t>
      </w:r>
      <w:r w:rsidRPr="00C70748">
        <w:rPr>
          <w:rFonts w:eastAsia="PMingLiU" w:cs="Tahoma"/>
          <w:bCs/>
          <w:color w:val="000000"/>
          <w:szCs w:val="18"/>
        </w:rPr>
        <w:t xml:space="preserve"> Enterprise </w:t>
      </w:r>
      <w:r w:rsidRPr="00F31997">
        <w:rPr>
          <w:rFonts w:eastAsia="PMingLiU" w:cs="Tahoma" w:hint="eastAsia"/>
          <w:bCs/>
          <w:color w:val="000000"/>
          <w:szCs w:val="18"/>
          <w:lang w:val="zh-TW"/>
        </w:rPr>
        <w:t>和</w:t>
      </w:r>
      <w:r w:rsidRPr="00C70748">
        <w:rPr>
          <w:rFonts w:eastAsia="PMingLiU" w:cs="Tahoma"/>
          <w:bCs/>
          <w:color w:val="000000"/>
          <w:szCs w:val="18"/>
        </w:rPr>
        <w:t xml:space="preserve"> Enterprise Subscription </w:t>
      </w:r>
      <w:r w:rsidRPr="00F31997">
        <w:rPr>
          <w:rFonts w:eastAsia="PMingLiU" w:cs="Tahoma" w:hint="eastAsia"/>
          <w:bCs/>
          <w:color w:val="000000"/>
          <w:szCs w:val="18"/>
          <w:lang w:val="zh-TW"/>
        </w:rPr>
        <w:t>客戶</w:t>
      </w:r>
      <w:r w:rsidRPr="00C70748">
        <w:rPr>
          <w:rFonts w:eastAsia="PMingLiU" w:cs="Tahoma" w:hint="eastAsia"/>
          <w:bCs/>
          <w:color w:val="000000"/>
          <w:szCs w:val="18"/>
        </w:rPr>
        <w:t>，</w:t>
      </w:r>
      <w:r w:rsidRPr="00F31997">
        <w:rPr>
          <w:rFonts w:eastAsia="PMingLiU" w:cs="Tahoma" w:hint="eastAsia"/>
          <w:bCs/>
          <w:color w:val="000000"/>
          <w:szCs w:val="18"/>
          <w:lang w:val="zh-TW"/>
        </w:rPr>
        <w:t>得於其合格桌面裝置上安裝</w:t>
      </w:r>
      <w:r w:rsidRPr="00C70748">
        <w:rPr>
          <w:rFonts w:eastAsia="PMingLiU" w:cs="Tahoma"/>
          <w:bCs/>
          <w:color w:val="000000"/>
          <w:szCs w:val="18"/>
        </w:rPr>
        <w:t xml:space="preserve"> Office for Mac Standard 2011 </w:t>
      </w:r>
      <w:r w:rsidRPr="00F31997">
        <w:rPr>
          <w:rFonts w:eastAsia="PMingLiU" w:cs="Tahoma" w:hint="eastAsia"/>
          <w:bCs/>
          <w:color w:val="000000"/>
          <w:szCs w:val="18"/>
          <w:lang w:val="zh-TW"/>
        </w:rPr>
        <w:t>軟體</w:t>
      </w:r>
      <w:r w:rsidRPr="00C70748">
        <w:rPr>
          <w:rFonts w:eastAsia="PMingLiU" w:cs="Tahoma" w:hint="eastAsia"/>
          <w:bCs/>
          <w:color w:val="000000"/>
          <w:szCs w:val="18"/>
        </w:rPr>
        <w:t>，</w:t>
      </w:r>
      <w:r w:rsidRPr="00F31997">
        <w:rPr>
          <w:rFonts w:eastAsia="PMingLiU" w:cs="Tahoma" w:hint="eastAsia"/>
          <w:bCs/>
          <w:color w:val="000000"/>
          <w:szCs w:val="18"/>
          <w:lang w:val="zh-TW"/>
        </w:rPr>
        <w:t>替代</w:t>
      </w:r>
      <w:r w:rsidRPr="00C70748">
        <w:rPr>
          <w:rFonts w:eastAsia="PMingLiU" w:cs="Tahoma"/>
          <w:bCs/>
          <w:color w:val="000000"/>
          <w:szCs w:val="18"/>
        </w:rPr>
        <w:t xml:space="preserve"> Office Professional Plus </w:t>
      </w:r>
      <w:r w:rsidRPr="00F31997">
        <w:rPr>
          <w:rFonts w:eastAsia="PMingLiU" w:cs="Tahoma" w:hint="eastAsia"/>
          <w:bCs/>
          <w:color w:val="000000"/>
          <w:szCs w:val="18"/>
          <w:lang w:val="zh-TW"/>
        </w:rPr>
        <w:t>訂閱軟體。</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lang w:val="zh-TW"/>
        </w:rPr>
        <w:t>在任何其他情況下</w:t>
      </w:r>
      <w:r w:rsidRPr="00C70748">
        <w:rPr>
          <w:rFonts w:eastAsia="PMingLiU" w:cs="Tahoma" w:hint="eastAsia"/>
          <w:color w:val="000000"/>
        </w:rPr>
        <w:t>，</w:t>
      </w:r>
      <w:r w:rsidRPr="00F31997">
        <w:rPr>
          <w:rFonts w:eastAsia="PMingLiU" w:cs="Tahoma" w:hint="eastAsia"/>
          <w:color w:val="000000"/>
          <w:lang w:val="zh-TW"/>
        </w:rPr>
        <w:t>客戶必須依其</w:t>
      </w:r>
      <w:r w:rsidRPr="00C70748">
        <w:rPr>
          <w:rFonts w:eastAsia="PMingLiU" w:cs="Tahoma"/>
          <w:color w:val="000000"/>
        </w:rPr>
        <w:t xml:space="preserve"> Office Professional Plus </w:t>
      </w:r>
      <w:r w:rsidRPr="00F31997">
        <w:rPr>
          <w:rFonts w:eastAsia="PMingLiU" w:cs="Tahoma" w:hint="eastAsia"/>
          <w:color w:val="000000"/>
          <w:lang w:val="zh-TW"/>
        </w:rPr>
        <w:t>訂閱</w:t>
      </w:r>
      <w:r w:rsidRPr="00C70748">
        <w:rPr>
          <w:rFonts w:eastAsia="PMingLiU" w:cs="Tahoma"/>
          <w:color w:val="000000"/>
        </w:rPr>
        <w:t xml:space="preserve"> (</w:t>
      </w:r>
      <w:r w:rsidRPr="00F31997">
        <w:rPr>
          <w:rFonts w:eastAsia="PMingLiU" w:cs="Tahoma" w:hint="eastAsia"/>
          <w:color w:val="000000"/>
          <w:lang w:val="zh-TW"/>
        </w:rPr>
        <w:t>使用者訂閱使用權</w:t>
      </w:r>
      <w:r w:rsidRPr="00C70748">
        <w:rPr>
          <w:rFonts w:eastAsia="PMingLiU" w:cs="Tahoma"/>
          <w:color w:val="000000"/>
        </w:rPr>
        <w:t xml:space="preserve">) </w:t>
      </w:r>
      <w:r w:rsidRPr="00F31997">
        <w:rPr>
          <w:rFonts w:eastAsia="PMingLiU" w:cs="Tahoma" w:hint="eastAsia"/>
          <w:color w:val="000000"/>
          <w:lang w:val="zh-TW"/>
        </w:rPr>
        <w:t>之規定</w:t>
      </w:r>
      <w:r w:rsidRPr="00C70748">
        <w:rPr>
          <w:rFonts w:eastAsia="PMingLiU" w:cs="Tahoma" w:hint="eastAsia"/>
          <w:color w:val="000000"/>
        </w:rPr>
        <w:t>，</w:t>
      </w:r>
      <w:r w:rsidRPr="00F31997">
        <w:rPr>
          <w:rFonts w:eastAsia="PMingLiU" w:cs="Tahoma" w:hint="eastAsia"/>
          <w:color w:val="000000"/>
          <w:lang w:val="zh-TW"/>
        </w:rPr>
        <w:t>使用</w:t>
      </w:r>
      <w:r w:rsidRPr="00C70748">
        <w:rPr>
          <w:rFonts w:eastAsia="PMingLiU" w:cs="Tahoma"/>
          <w:color w:val="000000"/>
        </w:rPr>
        <w:t xml:space="preserve"> Office Professional Plus </w:t>
      </w:r>
      <w:r w:rsidRPr="00F31997">
        <w:rPr>
          <w:rFonts w:eastAsia="PMingLiU" w:cs="Tahoma" w:hint="eastAsia"/>
          <w:color w:val="000000"/>
          <w:lang w:val="zh-TW"/>
        </w:rPr>
        <w:t>訂閱媒體建置軟體。</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bCs/>
          <w:szCs w:val="18"/>
          <w:lang w:val="zh-TW"/>
        </w:rPr>
        <w:t>這是在</w:t>
      </w:r>
      <w:r w:rsidRPr="00C70748">
        <w:rPr>
          <w:rFonts w:eastAsia="PMingLiU" w:cs="Tahoma"/>
          <w:bCs/>
          <w:szCs w:val="18"/>
        </w:rPr>
        <w:t xml:space="preserve"> Office Professional Plus </w:t>
      </w:r>
      <w:r w:rsidRPr="00F31997">
        <w:rPr>
          <w:rFonts w:eastAsia="PMingLiU" w:cs="Tahoma" w:hint="eastAsia"/>
          <w:bCs/>
          <w:szCs w:val="18"/>
          <w:lang w:val="zh-TW"/>
        </w:rPr>
        <w:t>訂閱線上服務引進期間的一項單次例外措施。</w:t>
      </w:r>
      <w:r w:rsidRPr="00F31997">
        <w:rPr>
          <w:rFonts w:eastAsia="PMingLiU" w:cs="Tahoma" w:hint="eastAsia"/>
          <w:bCs/>
          <w:szCs w:val="18"/>
          <w:lang w:val="zh-TW" w:eastAsia="zh-TW"/>
        </w:rPr>
        <w:t>下一版發行時，客戶必須遵守線上服務之升級需求。</w:t>
      </w:r>
      <w:r w:rsidRPr="00F31997">
        <w:rPr>
          <w:rFonts w:eastAsia="PMingLiU" w:cs="Tahoma" w:hint="eastAsia"/>
          <w:lang w:val="zh-TW" w:eastAsia="zh-TW"/>
        </w:rPr>
        <w:t>如需線上服務升級需求的詳細資訊，請至下列位置參閱</w:t>
      </w:r>
      <w:r w:rsidRPr="00F31997">
        <w:rPr>
          <w:rFonts w:eastAsia="PMingLiU" w:cs="Tahoma"/>
          <w:lang w:val="zh-TW" w:eastAsia="zh-TW"/>
        </w:rPr>
        <w:t xml:space="preserve"> Microsoft </w:t>
      </w:r>
      <w:r w:rsidRPr="00F31997">
        <w:rPr>
          <w:rFonts w:eastAsia="PMingLiU" w:cs="Tahoma" w:hint="eastAsia"/>
          <w:lang w:val="zh-TW" w:eastAsia="zh-TW"/>
        </w:rPr>
        <w:t>產品使用權</w:t>
      </w:r>
      <w:r w:rsidRPr="00F31997">
        <w:rPr>
          <w:rFonts w:eastAsia="PMingLiU" w:cs="Tahoma"/>
          <w:lang w:val="zh-TW" w:eastAsia="zh-TW"/>
        </w:rPr>
        <w:t xml:space="preserve"> (PUR)</w:t>
      </w:r>
      <w:r w:rsidRPr="00F31997">
        <w:rPr>
          <w:rFonts w:eastAsia="PMingLiU" w:cs="Tahoma" w:hint="eastAsia"/>
          <w:lang w:val="zh-TW" w:eastAsia="zh-TW"/>
        </w:rPr>
        <w:t>：</w:t>
      </w:r>
      <w:r w:rsidRPr="00F31997">
        <w:rPr>
          <w:rFonts w:eastAsia="PMingLiU" w:cs="Tahoma"/>
          <w:lang w:val="zh-TW" w:eastAsia="zh-TW"/>
        </w:rPr>
        <w:t>http://www.microsoftvolumelicensing.com/userights/PUR.aspx</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rPr>
      </w:pPr>
      <w:r w:rsidRPr="00F31997">
        <w:rPr>
          <w:rFonts w:eastAsia="PMingLiU" w:cs="Tahoma" w:hint="eastAsia"/>
          <w:u w:val="single"/>
          <w:lang w:val="zh-TW"/>
        </w:rPr>
        <w:t>降級權利</w:t>
      </w:r>
      <w:r w:rsidRPr="00A27758">
        <w:rPr>
          <w:rFonts w:eastAsia="PMingLiU" w:cs="Tahoma" w:hint="eastAsia"/>
        </w:rPr>
        <w:t>：</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C70748">
        <w:rPr>
          <w:rFonts w:eastAsia="PMingLiU" w:cs="Tahoma"/>
        </w:rPr>
        <w:t xml:space="preserve">Office Professional Plus </w:t>
      </w:r>
      <w:r w:rsidRPr="00F31997">
        <w:rPr>
          <w:rFonts w:eastAsia="PMingLiU" w:cs="Tahoma" w:hint="eastAsia"/>
          <w:lang w:val="zh-TW"/>
        </w:rPr>
        <w:t>訂閱線上服務沒有先前版本</w:t>
      </w:r>
      <w:r w:rsidRPr="00C70748">
        <w:rPr>
          <w:rFonts w:eastAsia="PMingLiU" w:cs="Tahoma" w:hint="eastAsia"/>
        </w:rPr>
        <w:t>，</w:t>
      </w:r>
      <w:r w:rsidRPr="00F31997">
        <w:rPr>
          <w:rFonts w:eastAsia="PMingLiU" w:cs="Tahoma" w:hint="eastAsia"/>
          <w:lang w:val="zh-TW"/>
        </w:rPr>
        <w:t>因此沒有降級權利。</w:t>
      </w:r>
    </w:p>
    <w:p w:rsidR="003117FE" w:rsidRPr="007D0A3F" w:rsidRDefault="003117FE" w:rsidP="003117FE">
      <w:pPr>
        <w:pStyle w:val="Heading3"/>
        <w:rPr>
          <w:rFonts w:ascii="Tahoma" w:eastAsia="PMingLiU" w:hAnsi="Tahoma" w:cs="Tahoma"/>
          <w:vertAlign w:val="superscript"/>
        </w:rPr>
      </w:pPr>
    </w:p>
    <w:p w:rsidR="003117FE" w:rsidRPr="00F31997" w:rsidRDefault="003117FE" w:rsidP="003117FE">
      <w:pPr>
        <w:pStyle w:val="Heading3"/>
        <w:rPr>
          <w:rFonts w:ascii="Tahoma" w:eastAsia="PMingLiU" w:hAnsi="Tahoma" w:cs="Tahoma"/>
        </w:rPr>
      </w:pPr>
      <w:bookmarkStart w:id="1153" w:name="_Toc325609252"/>
      <w:bookmarkStart w:id="1154" w:name="_11_Office_Small"/>
      <w:bookmarkStart w:id="1155" w:name="_Toc327950123"/>
      <w:bookmarkStart w:id="1156" w:name="Aps_7OfficeSmallBusBasicGetGenuine"/>
      <w:bookmarkEnd w:id="1153"/>
      <w:bookmarkEnd w:id="1154"/>
      <w:r w:rsidRPr="00A27758">
        <w:rPr>
          <w:rFonts w:ascii="Tahoma" w:eastAsia="PMingLiU" w:hAnsi="Tahoma" w:cs="Tahoma"/>
          <w:color w:val="F66400"/>
          <w:sz w:val="22"/>
          <w:vertAlign w:val="superscript"/>
        </w:rPr>
        <w:t>11</w:t>
      </w:r>
      <w:r w:rsidRPr="00C70748">
        <w:rPr>
          <w:rFonts w:ascii="Tahoma" w:eastAsia="PMingLiU" w:hAnsi="Tahoma" w:cs="Tahoma"/>
          <w:color w:val="F66400"/>
          <w:sz w:val="22"/>
        </w:rPr>
        <w:t xml:space="preserve"> Office Small Business Basic Get Genuine</w:t>
      </w:r>
      <w:bookmarkEnd w:id="1155"/>
    </w:p>
    <w:bookmarkEnd w:id="1156"/>
    <w:p w:rsidR="003117FE" w:rsidRPr="00F31997" w:rsidRDefault="003117FE" w:rsidP="003117FE">
      <w:pPr>
        <w:pStyle w:val="FootnoteBulletLevel1"/>
        <w:tabs>
          <w:tab w:val="clear" w:pos="900"/>
        </w:tabs>
        <w:ind w:left="1080" w:firstLine="0"/>
        <w:rPr>
          <w:rFonts w:ascii="Tahoma" w:eastAsia="PMingLiU" w:hAnsi="Tahoma" w:cs="Tahoma"/>
        </w:rPr>
      </w:pPr>
      <w:r w:rsidRPr="00F31997">
        <w:rPr>
          <w:rFonts w:ascii="Tahoma" w:eastAsia="PMingLiU" w:hAnsi="Tahoma" w:cs="Tahoma" w:hint="eastAsia"/>
          <w:sz w:val="18"/>
          <w:lang w:val="zh-TW"/>
        </w:rPr>
        <w:t>使用權數量限制</w:t>
      </w:r>
      <w:r w:rsidRPr="00C70748">
        <w:rPr>
          <w:rFonts w:ascii="Tahoma" w:eastAsia="PMingLiU" w:hAnsi="Tahoma" w:cs="Tahoma" w:hint="eastAsia"/>
          <w:sz w:val="18"/>
        </w:rPr>
        <w:t>：</w:t>
      </w:r>
    </w:p>
    <w:p w:rsidR="003117FE" w:rsidRPr="007D0A3F" w:rsidRDefault="003117FE" w:rsidP="007D0A3F">
      <w:pPr>
        <w:pStyle w:val="FootnoteBulletLevel1"/>
        <w:tabs>
          <w:tab w:val="clear" w:pos="900"/>
        </w:tabs>
        <w:ind w:left="1080" w:firstLine="0"/>
        <w:rPr>
          <w:rFonts w:ascii="Tahoma" w:eastAsia="PMingLiU" w:hAnsi="Tahoma" w:cs="Tahoma"/>
          <w:spacing w:val="-4"/>
          <w:lang w:eastAsia="zh-TW"/>
        </w:rPr>
      </w:pPr>
      <w:r w:rsidRPr="007D0A3F">
        <w:rPr>
          <w:rStyle w:val="EndnoteTextChar"/>
          <w:rFonts w:ascii="Tahoma" w:eastAsia="PMingLiU" w:hAnsi="Tahoma" w:cs="Tahoma" w:hint="eastAsia"/>
          <w:spacing w:val="-4"/>
          <w:sz w:val="18"/>
          <w:lang w:val="zh-TW"/>
        </w:rPr>
        <w:t>客戶及其所有關係企業不得共同取得超過</w:t>
      </w:r>
      <w:r w:rsidRPr="007D0A3F">
        <w:rPr>
          <w:rStyle w:val="EndnoteTextChar"/>
          <w:rFonts w:ascii="Tahoma" w:eastAsia="PMingLiU" w:hAnsi="Tahoma" w:cs="Tahoma"/>
          <w:spacing w:val="-4"/>
          <w:sz w:val="18"/>
        </w:rPr>
        <w:t xml:space="preserve"> Office Small Business Basics 2010 Get Genuine </w:t>
      </w:r>
      <w:r w:rsidRPr="007D0A3F">
        <w:rPr>
          <w:rStyle w:val="EndnoteTextChar"/>
          <w:rFonts w:ascii="Tahoma" w:eastAsia="PMingLiU" w:hAnsi="Tahoma" w:cs="Tahoma" w:hint="eastAsia"/>
          <w:spacing w:val="-4"/>
          <w:sz w:val="18"/>
          <w:lang w:val="zh-TW"/>
        </w:rPr>
        <w:t>的</w:t>
      </w:r>
      <w:r w:rsidRPr="007D0A3F">
        <w:rPr>
          <w:rStyle w:val="EndnoteTextChar"/>
          <w:rFonts w:ascii="Tahoma" w:eastAsia="PMingLiU" w:hAnsi="Tahoma" w:cs="Tahoma"/>
          <w:spacing w:val="-4"/>
          <w:sz w:val="18"/>
        </w:rPr>
        <w:t xml:space="preserve"> 50</w:t>
      </w:r>
      <w:r w:rsidRPr="007D0A3F">
        <w:rPr>
          <w:rStyle w:val="EndnoteTextChar"/>
          <w:rFonts w:ascii="Tahoma" w:eastAsia="PMingLiU" w:hAnsi="Tahoma" w:cs="Tahoma" w:hint="eastAsia"/>
          <w:spacing w:val="-4"/>
          <w:sz w:val="18"/>
          <w:lang w:val="zh-TW"/>
        </w:rPr>
        <w:t>個使用權。</w:t>
      </w:r>
      <w:r w:rsidRPr="007D0A3F">
        <w:rPr>
          <w:rStyle w:val="EndnoteTextChar"/>
          <w:rFonts w:ascii="Tahoma" w:eastAsia="PMingLiU" w:hAnsi="Tahoma" w:cs="Tahoma" w:hint="eastAsia"/>
          <w:spacing w:val="-4"/>
          <w:sz w:val="18"/>
          <w:lang w:val="zh-TW" w:eastAsia="zh-TW"/>
        </w:rPr>
        <w:t>此最大限制適用於機構是否依單一合約或跨兩份或以上合約取得使用權</w:t>
      </w:r>
    </w:p>
    <w:p w:rsidR="003117FE" w:rsidRPr="00F31997" w:rsidRDefault="003117FE" w:rsidP="003117FE">
      <w:pPr>
        <w:pStyle w:val="FootnoteBulletLevel1"/>
        <w:tabs>
          <w:tab w:val="clear" w:pos="900"/>
        </w:tabs>
        <w:ind w:left="1080" w:firstLine="0"/>
        <w:rPr>
          <w:rFonts w:ascii="Tahoma" w:eastAsia="PMingLiU" w:hAnsi="Tahoma" w:cs="Tahoma"/>
          <w:lang w:eastAsia="zh-TW"/>
        </w:rPr>
      </w:pPr>
      <w:r w:rsidRPr="00F31997">
        <w:rPr>
          <w:rFonts w:ascii="Tahoma" w:eastAsia="PMingLiU" w:hAnsi="Tahoma" w:cs="Tahoma" w:hint="eastAsia"/>
          <w:sz w:val="18"/>
          <w:lang w:val="zh-TW" w:eastAsia="zh-TW"/>
        </w:rPr>
        <w:t>降級權利：</w:t>
      </w:r>
    </w:p>
    <w:p w:rsidR="003117FE" w:rsidRPr="00F31997" w:rsidRDefault="003117FE" w:rsidP="003117FE">
      <w:pPr>
        <w:pStyle w:val="FootnoteBulletLevel1"/>
        <w:tabs>
          <w:tab w:val="clear" w:pos="900"/>
        </w:tabs>
        <w:ind w:left="1080" w:firstLine="0"/>
        <w:rPr>
          <w:rFonts w:ascii="Tahoma" w:eastAsia="PMingLiU" w:hAnsi="Tahoma" w:cs="Tahoma"/>
          <w:lang w:eastAsia="zh-TW"/>
        </w:rPr>
      </w:pPr>
      <w:r w:rsidRPr="00F31997">
        <w:rPr>
          <w:rFonts w:ascii="Tahoma" w:eastAsia="PMingLiU" w:hAnsi="Tahoma" w:cs="Tahoma" w:hint="eastAsia"/>
          <w:sz w:val="18"/>
          <w:lang w:val="zh-TW" w:eastAsia="zh-TW"/>
        </w:rPr>
        <w:t>本產品沒有先前版本，因此沒有降級權利。</w:t>
      </w:r>
    </w:p>
    <w:p w:rsidR="003117FE" w:rsidRPr="00A27758" w:rsidRDefault="003117FE" w:rsidP="003117FE">
      <w:pPr>
        <w:pStyle w:val="FootnoteBulletLevel1"/>
        <w:tabs>
          <w:tab w:val="clear" w:pos="900"/>
        </w:tabs>
        <w:ind w:left="1080" w:firstLine="0"/>
        <w:rPr>
          <w:rFonts w:ascii="Tahoma" w:hAnsi="Tahoma" w:cs="Tahoma"/>
          <w:sz w:val="18"/>
          <w:lang w:eastAsia="zh-TW"/>
        </w:rPr>
      </w:pPr>
      <w:bookmarkStart w:id="1157" w:name="Srv_9OutlookMac2011"/>
    </w:p>
    <w:p w:rsidR="003117FE" w:rsidRPr="00F31997" w:rsidRDefault="003117FE" w:rsidP="003117FE">
      <w:pPr>
        <w:pStyle w:val="Heading3"/>
        <w:rPr>
          <w:rFonts w:ascii="Tahoma" w:eastAsia="PMingLiU" w:hAnsi="Tahoma" w:cs="Tahoma"/>
        </w:rPr>
      </w:pPr>
      <w:bookmarkStart w:id="1158" w:name="_Toc325609253"/>
      <w:bookmarkStart w:id="1159" w:name="_12_Outlook_for"/>
      <w:bookmarkStart w:id="1160" w:name="_Toc327950124"/>
      <w:bookmarkEnd w:id="1158"/>
      <w:bookmarkEnd w:id="1159"/>
      <w:r w:rsidRPr="00A27758">
        <w:rPr>
          <w:rFonts w:ascii="Tahoma" w:eastAsia="PMingLiU" w:hAnsi="Tahoma" w:cs="Tahoma"/>
          <w:color w:val="F66400"/>
          <w:sz w:val="22"/>
          <w:vertAlign w:val="superscript"/>
        </w:rPr>
        <w:t>12</w:t>
      </w:r>
      <w:r w:rsidRPr="00C70748">
        <w:rPr>
          <w:rFonts w:ascii="Tahoma" w:eastAsia="PMingLiU" w:hAnsi="Tahoma" w:cs="Tahoma"/>
          <w:color w:val="F66400"/>
          <w:sz w:val="22"/>
        </w:rPr>
        <w:t xml:space="preserve"> Outlook for Mac 2011</w:t>
      </w:r>
      <w:bookmarkEnd w:id="1160"/>
    </w:p>
    <w:bookmarkEnd w:id="1157"/>
    <w:p w:rsidR="003117FE" w:rsidRPr="00F31997" w:rsidRDefault="003117FE" w:rsidP="003117FE">
      <w:pPr>
        <w:rPr>
          <w:rFonts w:eastAsia="PMingLiU" w:cs="Tahoma"/>
        </w:rPr>
      </w:pPr>
    </w:p>
    <w:p w:rsidR="003117FE" w:rsidRPr="00F31997" w:rsidRDefault="003117FE" w:rsidP="003117FE">
      <w:pPr>
        <w:tabs>
          <w:tab w:val="left" w:pos="900"/>
        </w:tabs>
        <w:adjustRightInd w:val="0"/>
        <w:spacing w:before="120" w:after="120"/>
        <w:ind w:left="900"/>
        <w:textAlignment w:val="baseline"/>
        <w:rPr>
          <w:rFonts w:eastAsia="PMingLiU" w:cs="Tahoma"/>
        </w:rPr>
      </w:pPr>
      <w:r w:rsidRPr="00C70748">
        <w:rPr>
          <w:rFonts w:eastAsia="PMingLiU" w:cs="Tahoma"/>
          <w:u w:val="single"/>
        </w:rPr>
        <w:t xml:space="preserve">Entourage for Mac 2008 </w:t>
      </w:r>
      <w:r w:rsidRPr="00F31997">
        <w:rPr>
          <w:rFonts w:eastAsia="PMingLiU" w:cs="Tahoma" w:hint="eastAsia"/>
          <w:u w:val="single"/>
          <w:lang w:val="zh-TW"/>
        </w:rPr>
        <w:t>的軟體保證移轉路徑</w:t>
      </w:r>
      <w:r w:rsidRPr="00A27758">
        <w:rPr>
          <w:rFonts w:eastAsia="PMingLiU" w:cs="Tahoma" w:hint="eastAsia"/>
        </w:rPr>
        <w:t>：</w:t>
      </w:r>
    </w:p>
    <w:p w:rsidR="003117FE" w:rsidRPr="00F31997" w:rsidRDefault="003117FE" w:rsidP="003117FE">
      <w:pPr>
        <w:tabs>
          <w:tab w:val="left" w:pos="900"/>
        </w:tabs>
        <w:adjustRightInd w:val="0"/>
        <w:spacing w:before="120" w:after="120"/>
        <w:ind w:left="900"/>
        <w:textAlignment w:val="baseline"/>
        <w:rPr>
          <w:rFonts w:eastAsia="PMingLiU" w:cs="Tahoma"/>
        </w:rPr>
      </w:pPr>
      <w:r w:rsidRPr="00C70748">
        <w:rPr>
          <w:rFonts w:eastAsia="PMingLiU" w:cs="Tahoma"/>
        </w:rPr>
        <w:t xml:space="preserve">Entourage for Mac 2008 </w:t>
      </w:r>
      <w:r w:rsidRPr="00F31997">
        <w:rPr>
          <w:rFonts w:eastAsia="PMingLiU" w:cs="Tahoma" w:hint="eastAsia"/>
          <w:lang w:val="zh-TW"/>
        </w:rPr>
        <w:t>的後續版本是</w:t>
      </w:r>
      <w:r w:rsidRPr="00C70748">
        <w:rPr>
          <w:rFonts w:eastAsia="PMingLiU" w:cs="Tahoma"/>
        </w:rPr>
        <w:t xml:space="preserve"> Outlook for Mac 2011</w:t>
      </w:r>
      <w:r w:rsidRPr="00F31997">
        <w:rPr>
          <w:rFonts w:eastAsia="PMingLiU" w:cs="Tahoma" w:hint="eastAsia"/>
          <w:lang w:val="zh-TW"/>
        </w:rPr>
        <w:t>。</w:t>
      </w:r>
    </w:p>
    <w:p w:rsidR="003117FE" w:rsidRPr="00A27758" w:rsidRDefault="003117FE" w:rsidP="003117FE">
      <w:pPr>
        <w:pStyle w:val="EndnoteText"/>
        <w:tabs>
          <w:tab w:val="left" w:pos="990"/>
          <w:tab w:val="left" w:pos="1080"/>
        </w:tabs>
        <w:ind w:left="0"/>
        <w:rPr>
          <w:rFonts w:ascii="Tahoma" w:hAnsi="Tahoma" w:cs="Tahoma"/>
          <w:sz w:val="18"/>
          <w:szCs w:val="24"/>
        </w:rPr>
      </w:pPr>
    </w:p>
    <w:p w:rsidR="003117FE" w:rsidRPr="00A27758" w:rsidRDefault="003117FE" w:rsidP="003117FE">
      <w:pPr>
        <w:pStyle w:val="EndnoteText"/>
        <w:tabs>
          <w:tab w:val="left" w:pos="990"/>
          <w:tab w:val="left" w:pos="1080"/>
        </w:tabs>
        <w:ind w:left="1080"/>
        <w:rPr>
          <w:sz w:val="18"/>
          <w:szCs w:val="24"/>
        </w:rPr>
      </w:pPr>
      <w:bookmarkStart w:id="1161" w:name="Srv_8Project2010Pro"/>
    </w:p>
    <w:p w:rsidR="003117FE" w:rsidRPr="00F31997" w:rsidRDefault="003117FE" w:rsidP="003117FE">
      <w:pPr>
        <w:pStyle w:val="Heading3"/>
        <w:rPr>
          <w:rFonts w:ascii="Tahoma" w:eastAsia="PMingLiU" w:hAnsi="Tahoma" w:cs="Tahoma"/>
        </w:rPr>
      </w:pPr>
      <w:bookmarkStart w:id="1162" w:name="_Toc325609254"/>
      <w:bookmarkStart w:id="1163" w:name="_Toc254806116"/>
      <w:bookmarkStart w:id="1164" w:name="_13_Project_2010"/>
      <w:bookmarkStart w:id="1165" w:name="_Toc327950125"/>
      <w:bookmarkStart w:id="1166" w:name="Srv_Project2010Pro"/>
      <w:bookmarkStart w:id="1167" w:name="Aps_8Project2010Pro"/>
      <w:bookmarkEnd w:id="1162"/>
      <w:bookmarkEnd w:id="1163"/>
      <w:bookmarkEnd w:id="1164"/>
      <w:r w:rsidRPr="00A27758">
        <w:rPr>
          <w:rFonts w:ascii="Tahoma" w:eastAsia="PMingLiU" w:hAnsi="Tahoma" w:cs="Tahoma"/>
          <w:color w:val="F66400"/>
          <w:sz w:val="22"/>
          <w:vertAlign w:val="superscript"/>
        </w:rPr>
        <w:t>13</w:t>
      </w:r>
      <w:r w:rsidRPr="00C70748">
        <w:rPr>
          <w:rFonts w:ascii="Tahoma" w:eastAsia="PMingLiU" w:hAnsi="Tahoma" w:cs="Tahoma"/>
          <w:color w:val="F66400"/>
          <w:sz w:val="22"/>
        </w:rPr>
        <w:t xml:space="preserve"> Project 2010 Professional</w:t>
      </w:r>
      <w:bookmarkEnd w:id="1165"/>
    </w:p>
    <w:bookmarkEnd w:id="1161"/>
    <w:bookmarkEnd w:id="1166"/>
    <w:bookmarkEnd w:id="1167"/>
    <w:p w:rsidR="003117FE" w:rsidRPr="00F31997" w:rsidRDefault="003117FE" w:rsidP="003117FE">
      <w:pPr>
        <w:rPr>
          <w:rFonts w:eastAsia="PMingLiU" w:cs="Tahoma"/>
        </w:rPr>
      </w:pPr>
    </w:p>
    <w:p w:rsidR="003117FE" w:rsidRPr="00F31997" w:rsidRDefault="003117FE" w:rsidP="003117FE">
      <w:pPr>
        <w:pStyle w:val="FootnoteBulletLevel1"/>
        <w:tabs>
          <w:tab w:val="clear" w:pos="900"/>
        </w:tabs>
        <w:ind w:firstLine="0"/>
        <w:rPr>
          <w:rFonts w:ascii="Tahoma" w:eastAsia="PMingLiU" w:hAnsi="Tahoma" w:cs="Tahoma"/>
        </w:rPr>
      </w:pPr>
      <w:r w:rsidRPr="00F31997">
        <w:rPr>
          <w:rFonts w:ascii="Tahoma" w:eastAsia="PMingLiU" w:hAnsi="Tahoma" w:cs="Tahoma" w:hint="eastAsia"/>
          <w:sz w:val="18"/>
          <w:u w:val="single"/>
          <w:lang w:val="zh-TW"/>
        </w:rPr>
        <w:t>免費的</w:t>
      </w:r>
      <w:r w:rsidRPr="00C70748">
        <w:rPr>
          <w:rFonts w:ascii="Tahoma" w:eastAsia="PMingLiU" w:hAnsi="Tahoma" w:cs="Tahoma"/>
          <w:sz w:val="18"/>
          <w:u w:val="single"/>
        </w:rPr>
        <w:t xml:space="preserve"> Project Server CAL</w:t>
      </w:r>
      <w:r w:rsidRPr="00EA05DF">
        <w:rPr>
          <w:rFonts w:ascii="Tahoma" w:eastAsia="PMingLiU" w:hAnsi="Tahoma" w:cs="Tahoma" w:hint="eastAsia"/>
          <w:sz w:val="18"/>
        </w:rPr>
        <w:t>：</w:t>
      </w:r>
    </w:p>
    <w:p w:rsidR="003117FE" w:rsidRPr="00F31997" w:rsidRDefault="003117FE" w:rsidP="003117FE">
      <w:pPr>
        <w:pStyle w:val="EndnoteText"/>
        <w:rPr>
          <w:rFonts w:ascii="Tahoma" w:eastAsia="PMingLiU" w:hAnsi="Tahoma" w:cs="Tahoma"/>
        </w:rPr>
      </w:pPr>
      <w:r w:rsidRPr="00F31997">
        <w:rPr>
          <w:rStyle w:val="EndnoteTextChar"/>
          <w:rFonts w:ascii="Tahoma" w:eastAsia="PMingLiU" w:hAnsi="Tahoma" w:cs="Tahoma" w:hint="eastAsia"/>
          <w:sz w:val="18"/>
          <w:lang w:val="zh-TW"/>
        </w:rPr>
        <w:t>具備</w:t>
      </w:r>
      <w:r w:rsidRPr="00C70748">
        <w:rPr>
          <w:rStyle w:val="EndnoteTextChar"/>
          <w:rFonts w:ascii="Tahoma" w:eastAsia="PMingLiU" w:hAnsi="Tahoma" w:cs="Tahoma"/>
          <w:sz w:val="18"/>
        </w:rPr>
        <w:t xml:space="preserve"> Project Professional 2010 </w:t>
      </w:r>
      <w:r w:rsidRPr="00F31997">
        <w:rPr>
          <w:rStyle w:val="EndnoteTextChar"/>
          <w:rFonts w:ascii="Tahoma" w:eastAsia="PMingLiU" w:hAnsi="Tahoma" w:cs="Tahoma" w:hint="eastAsia"/>
          <w:sz w:val="18"/>
          <w:lang w:val="zh-TW"/>
        </w:rPr>
        <w:t>授權的客戶將視為擁有一份</w:t>
      </w:r>
      <w:r w:rsidRPr="00C70748">
        <w:rPr>
          <w:rStyle w:val="EndnoteTextChar"/>
          <w:rFonts w:ascii="Tahoma" w:eastAsia="PMingLiU" w:hAnsi="Tahoma" w:cs="Tahoma"/>
          <w:sz w:val="18"/>
        </w:rPr>
        <w:t xml:space="preserve"> Project Server 2010 </w:t>
      </w:r>
      <w:r w:rsidRPr="00F31997">
        <w:rPr>
          <w:rStyle w:val="EndnoteTextChar"/>
          <w:rFonts w:ascii="Tahoma" w:eastAsia="PMingLiU" w:hAnsi="Tahoma" w:cs="Tahoma" w:hint="eastAsia"/>
          <w:sz w:val="18"/>
          <w:lang w:val="zh-TW"/>
        </w:rPr>
        <w:t>裝置</w:t>
      </w:r>
      <w:r w:rsidRPr="00C70748">
        <w:rPr>
          <w:rStyle w:val="EndnoteTextChar"/>
          <w:rFonts w:ascii="Tahoma" w:eastAsia="PMingLiU" w:hAnsi="Tahoma" w:cs="Tahoma"/>
          <w:sz w:val="18"/>
        </w:rPr>
        <w:t xml:space="preserve"> CAL</w:t>
      </w:r>
      <w:r w:rsidRPr="00F31997">
        <w:rPr>
          <w:rStyle w:val="EndnoteTextChar"/>
          <w:rFonts w:ascii="Tahoma" w:eastAsia="PMingLiU" w:hAnsi="Tahoma" w:cs="Tahoma" w:hint="eastAsia"/>
          <w:sz w:val="18"/>
          <w:lang w:val="zh-TW"/>
        </w:rPr>
        <w:t>。依據該</w:t>
      </w:r>
      <w:r w:rsidRPr="00C70748">
        <w:rPr>
          <w:rStyle w:val="EndnoteTextChar"/>
          <w:rFonts w:ascii="Tahoma" w:eastAsia="PMingLiU" w:hAnsi="Tahoma" w:cs="Tahoma"/>
          <w:sz w:val="18"/>
        </w:rPr>
        <w:t xml:space="preserve"> CAL </w:t>
      </w:r>
      <w:r w:rsidRPr="00F31997">
        <w:rPr>
          <w:rStyle w:val="EndnoteTextChar"/>
          <w:rFonts w:ascii="Tahoma" w:eastAsia="PMingLiU" w:hAnsi="Tahoma" w:cs="Tahoma" w:hint="eastAsia"/>
          <w:sz w:val="18"/>
          <w:lang w:val="zh-TW"/>
        </w:rPr>
        <w:t>之</w:t>
      </w:r>
      <w:r w:rsidRPr="00C70748">
        <w:rPr>
          <w:rStyle w:val="EndnoteTextChar"/>
          <w:rFonts w:ascii="Tahoma" w:eastAsia="PMingLiU" w:hAnsi="Tahoma" w:cs="Tahoma"/>
          <w:sz w:val="18"/>
        </w:rPr>
        <w:t xml:space="preserve"> Project Server 2010 </w:t>
      </w:r>
      <w:r w:rsidRPr="00F31997">
        <w:rPr>
          <w:rStyle w:val="EndnoteTextChar"/>
          <w:rFonts w:ascii="Tahoma" w:eastAsia="PMingLiU" w:hAnsi="Tahoma" w:cs="Tahoma" w:hint="eastAsia"/>
          <w:sz w:val="18"/>
          <w:lang w:val="zh-TW"/>
        </w:rPr>
        <w:t>的存取權將隨著對應的</w:t>
      </w:r>
      <w:r w:rsidRPr="00C70748">
        <w:rPr>
          <w:rStyle w:val="EndnoteTextChar"/>
          <w:rFonts w:ascii="Tahoma" w:eastAsia="PMingLiU" w:hAnsi="Tahoma" w:cs="Tahoma"/>
          <w:sz w:val="18"/>
        </w:rPr>
        <w:t xml:space="preserve"> Project Professional </w:t>
      </w:r>
      <w:r w:rsidRPr="00F31997">
        <w:rPr>
          <w:rStyle w:val="EndnoteTextChar"/>
          <w:rFonts w:ascii="Tahoma" w:eastAsia="PMingLiU" w:hAnsi="Tahoma" w:cs="Tahoma" w:hint="eastAsia"/>
          <w:sz w:val="18"/>
          <w:lang w:val="zh-TW"/>
        </w:rPr>
        <w:t>使用權屆滿而失去效力。</w:t>
      </w:r>
    </w:p>
    <w:p w:rsidR="003117FE" w:rsidRPr="00F31997" w:rsidRDefault="003117FE" w:rsidP="003117FE">
      <w:pPr>
        <w:pStyle w:val="EndnoteText"/>
        <w:rPr>
          <w:rFonts w:ascii="Tahoma" w:eastAsia="PMingLiU" w:hAnsi="Tahoma" w:cs="Tahoma"/>
        </w:rPr>
      </w:pPr>
    </w:p>
    <w:p w:rsidR="003117FE" w:rsidRPr="00F31997" w:rsidRDefault="003117FE" w:rsidP="003117FE">
      <w:pPr>
        <w:pStyle w:val="EndnoteText"/>
        <w:rPr>
          <w:rFonts w:ascii="Tahoma" w:eastAsia="PMingLiU" w:hAnsi="Tahoma" w:cs="Tahoma"/>
          <w:lang w:eastAsia="zh-TW"/>
        </w:rPr>
      </w:pPr>
      <w:r w:rsidRPr="00F31997">
        <w:rPr>
          <w:rStyle w:val="EndnoteTextChar"/>
          <w:rFonts w:ascii="Tahoma" w:eastAsia="PMingLiU" w:hAnsi="Tahoma" w:cs="Tahoma" w:hint="eastAsia"/>
          <w:sz w:val="18"/>
          <w:lang w:val="zh-TW"/>
        </w:rPr>
        <w:t>針對</w:t>
      </w:r>
      <w:r w:rsidRPr="00C70748">
        <w:rPr>
          <w:rStyle w:val="EndnoteTextChar"/>
          <w:rFonts w:ascii="Tahoma" w:eastAsia="PMingLiU" w:hAnsi="Tahoma" w:cs="Tahoma"/>
          <w:sz w:val="18"/>
        </w:rPr>
        <w:t xml:space="preserve"> Project Professional </w:t>
      </w:r>
      <w:r w:rsidRPr="00F31997">
        <w:rPr>
          <w:rStyle w:val="EndnoteTextChar"/>
          <w:rFonts w:ascii="Tahoma" w:eastAsia="PMingLiU" w:hAnsi="Tahoma" w:cs="Tahoma" w:hint="eastAsia"/>
          <w:sz w:val="18"/>
          <w:lang w:val="zh-TW"/>
        </w:rPr>
        <w:t>使用權具備有效的軟體保證之客戶</w:t>
      </w:r>
      <w:r w:rsidRPr="00C70748">
        <w:rPr>
          <w:rStyle w:val="EndnoteTextChar"/>
          <w:rFonts w:ascii="Tahoma" w:eastAsia="PMingLiU" w:hAnsi="Tahoma" w:cs="Tahoma" w:hint="eastAsia"/>
          <w:sz w:val="18"/>
        </w:rPr>
        <w:t>，</w:t>
      </w:r>
      <w:r w:rsidRPr="00F31997">
        <w:rPr>
          <w:rStyle w:val="EndnoteTextChar"/>
          <w:rFonts w:ascii="Tahoma" w:eastAsia="PMingLiU" w:hAnsi="Tahoma" w:cs="Tahoma" w:hint="eastAsia"/>
          <w:sz w:val="18"/>
          <w:lang w:val="zh-TW"/>
        </w:rPr>
        <w:t>將視為具有免費之</w:t>
      </w:r>
      <w:r w:rsidRPr="00C70748">
        <w:rPr>
          <w:rStyle w:val="EndnoteTextChar"/>
          <w:rFonts w:ascii="Tahoma" w:eastAsia="PMingLiU" w:hAnsi="Tahoma" w:cs="Tahoma"/>
          <w:sz w:val="18"/>
        </w:rPr>
        <w:t xml:space="preserve"> Project Server CAL </w:t>
      </w:r>
      <w:r w:rsidRPr="00F31997">
        <w:rPr>
          <w:rStyle w:val="EndnoteTextChar"/>
          <w:rFonts w:ascii="Tahoma" w:eastAsia="PMingLiU" w:hAnsi="Tahoma" w:cs="Tahoma" w:hint="eastAsia"/>
          <w:sz w:val="18"/>
          <w:lang w:val="zh-TW"/>
        </w:rPr>
        <w:t>的軟體保證。</w:t>
      </w:r>
      <w:r w:rsidRPr="00F31997">
        <w:rPr>
          <w:rStyle w:val="EndnoteTextChar"/>
          <w:rFonts w:ascii="Tahoma" w:eastAsia="PMingLiU" w:hAnsi="Tahoma" w:cs="Tahoma" w:hint="eastAsia"/>
          <w:sz w:val="18"/>
          <w:lang w:val="zh-TW" w:eastAsia="zh-TW"/>
        </w:rPr>
        <w:t>此類範圍將隨對應的</w:t>
      </w:r>
      <w:r w:rsidRPr="00F31997">
        <w:rPr>
          <w:rStyle w:val="EndnoteTextChar"/>
          <w:rFonts w:ascii="Tahoma" w:eastAsia="PMingLiU" w:hAnsi="Tahoma" w:cs="Tahoma"/>
          <w:sz w:val="18"/>
          <w:lang w:val="zh-TW" w:eastAsia="zh-TW"/>
        </w:rPr>
        <w:t xml:space="preserve"> Project Professional </w:t>
      </w:r>
      <w:r w:rsidRPr="00F31997">
        <w:rPr>
          <w:rStyle w:val="EndnoteTextChar"/>
          <w:rFonts w:ascii="Tahoma" w:eastAsia="PMingLiU" w:hAnsi="Tahoma" w:cs="Tahoma" w:hint="eastAsia"/>
          <w:sz w:val="18"/>
          <w:lang w:val="zh-TW" w:eastAsia="zh-TW"/>
        </w:rPr>
        <w:t>範圍屆滿而失去效力。</w:t>
      </w:r>
    </w:p>
    <w:p w:rsidR="003117FE" w:rsidRPr="00A27758" w:rsidRDefault="003117FE" w:rsidP="003117FE">
      <w:pPr>
        <w:pStyle w:val="EndnoteText"/>
        <w:rPr>
          <w:rStyle w:val="EndnoteTextChar"/>
          <w:rFonts w:ascii="Tahoma" w:hAnsi="Tahoma"/>
          <w:sz w:val="18"/>
          <w:lang w:eastAsia="zh-TW"/>
        </w:rPr>
      </w:pPr>
    </w:p>
    <w:p w:rsidR="003117FE" w:rsidRPr="00F31997" w:rsidRDefault="003117FE" w:rsidP="003117FE">
      <w:pPr>
        <w:pStyle w:val="EndnoteText"/>
        <w:rPr>
          <w:rFonts w:ascii="Tahoma" w:eastAsia="PMingLiU" w:hAnsi="Tahoma" w:cs="Tahoma"/>
          <w:lang w:eastAsia="zh-TW"/>
        </w:rPr>
      </w:pPr>
      <w:r w:rsidRPr="00F31997">
        <w:rPr>
          <w:rStyle w:val="EndnoteTextChar"/>
          <w:rFonts w:ascii="Tahoma" w:eastAsia="PMingLiU" w:hAnsi="Tahoma" w:cs="Tahoma" w:hint="eastAsia"/>
          <w:sz w:val="18"/>
          <w:lang w:val="zh-TW" w:eastAsia="zh-TW"/>
        </w:rPr>
        <w:t>如需適用於這些</w:t>
      </w:r>
      <w:r w:rsidRPr="00F31997">
        <w:rPr>
          <w:rStyle w:val="EndnoteTextChar"/>
          <w:rFonts w:ascii="Tahoma" w:eastAsia="PMingLiU" w:hAnsi="Tahoma" w:cs="Tahoma"/>
          <w:sz w:val="18"/>
          <w:lang w:val="zh-TW" w:eastAsia="zh-TW"/>
        </w:rPr>
        <w:t xml:space="preserve"> CAL </w:t>
      </w:r>
      <w:r w:rsidRPr="00F31997">
        <w:rPr>
          <w:rStyle w:val="EndnoteTextChar"/>
          <w:rFonts w:ascii="Tahoma" w:eastAsia="PMingLiU" w:hAnsi="Tahoma" w:cs="Tahoma" w:hint="eastAsia"/>
          <w:sz w:val="18"/>
          <w:lang w:val="zh-TW" w:eastAsia="zh-TW"/>
        </w:rPr>
        <w:t>的額外權利，請參閱</w:t>
      </w:r>
      <w:r w:rsidRPr="00F31997">
        <w:rPr>
          <w:rStyle w:val="EndnoteTextChar"/>
          <w:rFonts w:ascii="Tahoma" w:eastAsia="PMingLiU" w:hAnsi="Tahoma" w:cs="Tahoma"/>
          <w:sz w:val="18"/>
          <w:lang w:val="zh-TW" w:eastAsia="zh-TW"/>
        </w:rPr>
        <w:t xml:space="preserve"> Project Server </w:t>
      </w:r>
      <w:r w:rsidRPr="00F31997">
        <w:rPr>
          <w:rStyle w:val="EndnoteTextChar"/>
          <w:rFonts w:ascii="Tahoma" w:eastAsia="PMingLiU" w:hAnsi="Tahoma" w:cs="Tahoma" w:hint="eastAsia"/>
          <w:sz w:val="18"/>
          <w:lang w:val="zh-TW" w:eastAsia="zh-TW"/>
        </w:rPr>
        <w:t>產品條件注意事項。</w:t>
      </w:r>
    </w:p>
    <w:p w:rsidR="003117FE" w:rsidRPr="00F31997" w:rsidRDefault="003117FE" w:rsidP="003117FE">
      <w:pPr>
        <w:ind w:left="900"/>
        <w:rPr>
          <w:rFonts w:eastAsia="PMingLiU" w:cs="Tahoma"/>
          <w:lang w:eastAsia="zh-TW"/>
        </w:rPr>
      </w:pPr>
    </w:p>
    <w:p w:rsidR="003117FE" w:rsidRDefault="003117FE" w:rsidP="003117FE">
      <w:pPr>
        <w:pStyle w:val="Heading3"/>
        <w:rPr>
          <w:rFonts w:ascii="Tahoma" w:eastAsia="PMingLiU" w:hAnsi="Tahoma" w:cs="Tahoma"/>
          <w:vertAlign w:val="superscript"/>
          <w:lang w:eastAsia="zh-TW"/>
        </w:rPr>
      </w:pPr>
      <w:bookmarkStart w:id="1168" w:name="Aps_9RentalRightsOffice"/>
      <w:bookmarkStart w:id="1169" w:name="Srv_RentalRightsOffice"/>
      <w:bookmarkStart w:id="1170" w:name="Srv_9RentalRightsOffice"/>
    </w:p>
    <w:p w:rsidR="003117FE" w:rsidRPr="00F31997" w:rsidRDefault="003117FE" w:rsidP="003117FE">
      <w:pPr>
        <w:pStyle w:val="Heading3"/>
        <w:rPr>
          <w:rFonts w:ascii="Tahoma" w:eastAsia="PMingLiU" w:hAnsi="Tahoma" w:cs="Tahoma"/>
          <w:lang w:eastAsia="zh-TW"/>
        </w:rPr>
      </w:pPr>
      <w:bookmarkStart w:id="1171" w:name="_Toc325609255"/>
      <w:bookmarkStart w:id="1172" w:name="_14_Office_的出租權"/>
      <w:bookmarkStart w:id="1173" w:name="_Toc327950126"/>
      <w:bookmarkEnd w:id="1171"/>
      <w:bookmarkEnd w:id="1172"/>
      <w:r w:rsidRPr="00A27758">
        <w:rPr>
          <w:rFonts w:ascii="Tahoma" w:eastAsia="PMingLiU" w:hAnsi="Tahoma" w:cs="Tahoma"/>
          <w:color w:val="E65D08"/>
          <w:sz w:val="22"/>
          <w:vertAlign w:val="superscript"/>
          <w:lang w:val="zh-TW" w:eastAsia="zh-TW"/>
        </w:rPr>
        <w:t>14</w:t>
      </w:r>
      <w:r w:rsidRPr="00F31997">
        <w:rPr>
          <w:rFonts w:ascii="Tahoma" w:eastAsia="PMingLiU" w:hAnsi="Tahoma" w:cs="Tahoma"/>
          <w:color w:val="E65D08"/>
          <w:sz w:val="22"/>
          <w:lang w:val="zh-TW" w:eastAsia="zh-TW"/>
        </w:rPr>
        <w:t xml:space="preserve"> Office </w:t>
      </w:r>
      <w:r w:rsidRPr="00F31997">
        <w:rPr>
          <w:rFonts w:ascii="Tahoma" w:eastAsia="PMingLiU" w:hAnsi="Tahoma" w:cs="Tahoma" w:hint="eastAsia"/>
          <w:color w:val="E65D08"/>
          <w:sz w:val="22"/>
          <w:lang w:val="zh-TW" w:eastAsia="zh-TW"/>
        </w:rPr>
        <w:t>的出租權</w:t>
      </w:r>
      <w:bookmarkEnd w:id="1173"/>
    </w:p>
    <w:bookmarkEnd w:id="1168"/>
    <w:p w:rsidR="003117FE" w:rsidRPr="00F31997" w:rsidRDefault="003117FE" w:rsidP="003117FE">
      <w:pPr>
        <w:rPr>
          <w:rFonts w:eastAsia="PMingLiU" w:cs="Tahoma"/>
          <w:lang w:eastAsia="zh-TW"/>
        </w:rPr>
      </w:pPr>
    </w:p>
    <w:bookmarkEnd w:id="1169"/>
    <w:bookmarkEnd w:id="1170"/>
    <w:p w:rsidR="003117FE" w:rsidRPr="00F31997" w:rsidRDefault="003117FE" w:rsidP="003117FE">
      <w:pPr>
        <w:pStyle w:val="FootnoteBulletLevel1"/>
        <w:ind w:firstLine="0"/>
        <w:rPr>
          <w:rFonts w:ascii="Tahoma" w:eastAsia="PMingLiU" w:hAnsi="Tahoma" w:cs="Tahoma"/>
          <w:lang w:eastAsia="zh-TW"/>
        </w:rPr>
      </w:pPr>
      <w:r w:rsidRPr="00F31997">
        <w:rPr>
          <w:rFonts w:ascii="Tahoma" w:eastAsia="PMingLiU" w:hAnsi="Tahoma" w:cs="Tahoma" w:hint="eastAsia"/>
          <w:color w:val="000000"/>
          <w:sz w:val="18"/>
          <w:szCs w:val="18"/>
          <w:lang w:val="zh-TW" w:eastAsia="zh-TW"/>
        </w:rPr>
        <w:t>依這些方案所授與之出租權僅為加值使用權。這些使用權並不是完整的產品使用權。</w:t>
      </w:r>
      <w:r w:rsidRPr="00F31997">
        <w:rPr>
          <w:rFonts w:ascii="Tahoma" w:eastAsia="PMingLiU" w:hAnsi="Tahoma" w:cs="Tahoma" w:hint="eastAsia"/>
          <w:color w:val="000000"/>
          <w:sz w:val="18"/>
          <w:lang w:val="zh-TW" w:eastAsia="zh-TW"/>
        </w:rPr>
        <w:t>因此，客戶為其指派出租權授權之每個桌面裝置，都必須經授權才能執行以下註明之任一合格應用程式。</w:t>
      </w:r>
    </w:p>
    <w:p w:rsidR="003117FE" w:rsidRPr="00101EAB" w:rsidRDefault="003117FE" w:rsidP="003117FE">
      <w:pPr>
        <w:ind w:left="900"/>
        <w:rPr>
          <w:rFonts w:eastAsia="PMingLiU" w:cs="Tahoma"/>
          <w:spacing w:val="-2"/>
          <w:lang w:eastAsia="zh-TW"/>
        </w:rPr>
      </w:pPr>
      <w:r w:rsidRPr="00101EAB">
        <w:rPr>
          <w:rFonts w:eastAsia="PMingLiU" w:cs="Tahoma" w:hint="eastAsia"/>
          <w:color w:val="000000"/>
          <w:spacing w:val="-2"/>
          <w:u w:val="single"/>
          <w:lang w:val="zh-TW" w:eastAsia="zh-TW"/>
        </w:rPr>
        <w:t>合格應用程式規則</w:t>
      </w:r>
      <w:r w:rsidRPr="00101EAB">
        <w:rPr>
          <w:rFonts w:eastAsia="PMingLiU" w:cs="Tahoma"/>
          <w:color w:val="000000"/>
          <w:spacing w:val="-2"/>
          <w:lang w:val="zh-TW" w:eastAsia="zh-TW"/>
        </w:rPr>
        <w:t xml:space="preserve"> (</w:t>
      </w:r>
      <w:r w:rsidRPr="00101EAB">
        <w:rPr>
          <w:rFonts w:eastAsia="PMingLiU" w:cs="Tahoma" w:hint="eastAsia"/>
          <w:color w:val="000000"/>
          <w:spacing w:val="-2"/>
          <w:lang w:val="zh-TW" w:eastAsia="zh-TW"/>
        </w:rPr>
        <w:t>為了取得基本使用權，必須符合這裡的每個條件，　貴用戶才能符合出租權授權資格</w:t>
      </w:r>
      <w:r w:rsidRPr="00101EAB">
        <w:rPr>
          <w:rFonts w:eastAsia="PMingLiU" w:cs="Tahoma"/>
          <w:color w:val="000000"/>
          <w:spacing w:val="-2"/>
          <w:lang w:val="zh-TW" w:eastAsia="zh-TW"/>
        </w:rPr>
        <w:t>)</w:t>
      </w:r>
      <w:r w:rsidRPr="00101EAB">
        <w:rPr>
          <w:rFonts w:eastAsia="PMingLiU" w:cs="Tahoma" w:hint="eastAsia"/>
          <w:color w:val="000000"/>
          <w:spacing w:val="-2"/>
          <w:lang w:val="zh-TW" w:eastAsia="zh-TW"/>
        </w:rPr>
        <w:t>：</w:t>
      </w:r>
    </w:p>
    <w:p w:rsidR="003117FE" w:rsidRPr="00F31997" w:rsidRDefault="003117FE" w:rsidP="0068012B">
      <w:pPr>
        <w:numPr>
          <w:ilvl w:val="0"/>
          <w:numId w:val="33"/>
        </w:numPr>
        <w:rPr>
          <w:rFonts w:eastAsia="PMingLiU" w:cs="Tahoma"/>
          <w:lang w:eastAsia="zh-TW"/>
        </w:rPr>
      </w:pPr>
      <w:r w:rsidRPr="00F31997">
        <w:rPr>
          <w:rFonts w:eastAsia="PMingLiU" w:cs="Tahoma" w:hint="eastAsia"/>
          <w:color w:val="000000"/>
          <w:lang w:val="zh-TW" w:eastAsia="zh-TW"/>
        </w:rPr>
        <w:t>合格應用程式的使用權必須指派給已指派</w:t>
      </w:r>
      <w:r w:rsidRPr="00F31997">
        <w:rPr>
          <w:rFonts w:eastAsia="PMingLiU" w:cs="Tahoma"/>
          <w:color w:val="000000"/>
          <w:lang w:val="zh-TW" w:eastAsia="zh-TW"/>
        </w:rPr>
        <w:t xml:space="preserve"> VL </w:t>
      </w:r>
      <w:r w:rsidRPr="00F31997">
        <w:rPr>
          <w:rFonts w:eastAsia="PMingLiU" w:cs="Tahoma" w:hint="eastAsia"/>
          <w:color w:val="000000"/>
          <w:lang w:val="zh-TW" w:eastAsia="zh-TW"/>
        </w:rPr>
        <w:t>出租權授權之相同裝置。</w:t>
      </w:r>
    </w:p>
    <w:p w:rsidR="003117FE" w:rsidRPr="00F31997" w:rsidRDefault="003117FE" w:rsidP="0068012B">
      <w:pPr>
        <w:numPr>
          <w:ilvl w:val="0"/>
          <w:numId w:val="33"/>
        </w:numPr>
        <w:rPr>
          <w:rFonts w:eastAsia="PMingLiU" w:cs="Tahoma"/>
          <w:lang w:eastAsia="zh-TW"/>
        </w:rPr>
      </w:pPr>
      <w:r w:rsidRPr="00F31997">
        <w:rPr>
          <w:rFonts w:eastAsia="PMingLiU" w:cs="Tahoma" w:hint="eastAsia"/>
          <w:color w:val="000000"/>
          <w:lang w:val="zh-TW" w:eastAsia="zh-TW"/>
        </w:rPr>
        <w:t>合格應用程式必須安裝在該裝置上。</w:t>
      </w:r>
    </w:p>
    <w:p w:rsidR="003117FE" w:rsidRPr="00A27758" w:rsidRDefault="003117FE" w:rsidP="003117FE">
      <w:pPr>
        <w:pStyle w:val="EndnoteText"/>
        <w:rPr>
          <w:rFonts w:ascii="Tahoma" w:hAnsi="Tahoma" w:cs="Tahoma"/>
          <w:color w:val="000000"/>
          <w:sz w:val="18"/>
          <w:szCs w:val="18"/>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color w:val="000000"/>
          <w:sz w:val="18"/>
          <w:u w:val="single"/>
          <w:lang w:val="zh-TW" w:eastAsia="zh-TW"/>
        </w:rPr>
        <w:t>依方案類型區分之合格應用程式</w:t>
      </w:r>
      <w:r w:rsidRPr="00EA05DF">
        <w:rPr>
          <w:rFonts w:ascii="Tahoma" w:eastAsia="PMingLiU" w:hAnsi="Tahoma" w:cs="Tahoma" w:hint="eastAsia"/>
          <w:color w:val="000000"/>
          <w:sz w:val="18"/>
          <w:lang w:val="zh-TW" w:eastAsia="zh-TW"/>
        </w:rPr>
        <w:t>：</w:t>
      </w:r>
    </w:p>
    <w:p w:rsidR="003117FE" w:rsidRPr="00F31997" w:rsidRDefault="003117FE" w:rsidP="003117FE">
      <w:pPr>
        <w:rPr>
          <w:rFonts w:eastAsia="PMingLiU" w:cs="Tahoma"/>
          <w:lang w:eastAsia="zh-TW"/>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1185"/>
        <w:gridCol w:w="1424"/>
        <w:gridCol w:w="1002"/>
      </w:tblGrid>
      <w:tr w:rsidR="003117FE" w:rsidRPr="00F31997" w:rsidTr="00A27758">
        <w:trPr>
          <w:gridAfter w:val="3"/>
          <w:wAfter w:w="3611"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117FE" w:rsidRPr="00F31997" w:rsidRDefault="003117FE" w:rsidP="00C70748">
            <w:pPr>
              <w:jc w:val="center"/>
              <w:rPr>
                <w:rFonts w:eastAsia="PMingLiU" w:cs="Tahoma"/>
                <w:b/>
                <w:bCs/>
                <w:color w:val="000000"/>
                <w:szCs w:val="18"/>
              </w:rPr>
            </w:pPr>
            <w:r w:rsidRPr="00F31997">
              <w:rPr>
                <w:rFonts w:eastAsia="PMingLiU" w:cs="Tahoma" w:hint="eastAsia"/>
                <w:b/>
                <w:color w:val="000000"/>
                <w:lang w:val="zh-TW"/>
              </w:rPr>
              <w:t>符合</w:t>
            </w:r>
            <w:r w:rsidRPr="00F31997">
              <w:rPr>
                <w:rFonts w:eastAsia="PMingLiU" w:cs="Tahoma"/>
                <w:b/>
                <w:color w:val="000000"/>
                <w:lang w:val="zh-TW"/>
              </w:rPr>
              <w:t xml:space="preserve"> Office Standard </w:t>
            </w:r>
            <w:r w:rsidRPr="00F31997">
              <w:rPr>
                <w:rFonts w:eastAsia="PMingLiU" w:cs="Tahoma" w:hint="eastAsia"/>
                <w:b/>
                <w:color w:val="000000"/>
                <w:lang w:val="zh-TW"/>
              </w:rPr>
              <w:t>出租權之訂購的合格應用程式</w:t>
            </w:r>
          </w:p>
        </w:tc>
        <w:tc>
          <w:tcPr>
            <w:tcW w:w="1242" w:type="dxa"/>
            <w:tcBorders>
              <w:top w:val="nil"/>
              <w:left w:val="nil"/>
              <w:bottom w:val="single" w:sz="8" w:space="0" w:color="auto"/>
              <w:right w:val="nil"/>
            </w:tcBorders>
          </w:tcPr>
          <w:p w:rsidR="003117FE" w:rsidRPr="00F31997" w:rsidRDefault="003117FE" w:rsidP="00C70748">
            <w:pPr>
              <w:jc w:val="both"/>
              <w:rPr>
                <w:rFonts w:eastAsia="PMingLiU" w:cs="Tahoma"/>
                <w:color w:val="000000"/>
                <w:sz w:val="21"/>
                <w:szCs w:val="21"/>
              </w:rPr>
            </w:pPr>
          </w:p>
        </w:tc>
      </w:tr>
      <w:tr w:rsidR="003117FE" w:rsidRPr="00F31997" w:rsidTr="00A27758">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3117FE" w:rsidRPr="00F31997" w:rsidRDefault="003117FE" w:rsidP="00C70748">
            <w:pPr>
              <w:rPr>
                <w:rFonts w:eastAsia="PMingLiU"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3117FE" w:rsidRPr="00F31997" w:rsidRDefault="003117FE" w:rsidP="00A27758">
            <w:pPr>
              <w:jc w:val="center"/>
              <w:rPr>
                <w:rFonts w:eastAsia="PMingLiU" w:cs="Tahoma"/>
                <w:b/>
                <w:bCs/>
                <w:color w:val="000000"/>
                <w:szCs w:val="18"/>
              </w:rPr>
            </w:pPr>
            <w:r w:rsidRPr="00F31997">
              <w:rPr>
                <w:rFonts w:eastAsia="PMingLiU" w:cs="Tahoma"/>
                <w:b/>
                <w:bCs/>
                <w:color w:val="000000"/>
                <w:szCs w:val="18"/>
                <w:lang w:val="zh-TW"/>
              </w:rPr>
              <w:t>OEM</w:t>
            </w:r>
          </w:p>
        </w:tc>
        <w:tc>
          <w:tcPr>
            <w:tcW w:w="1185" w:type="dxa"/>
            <w:tcBorders>
              <w:top w:val="single" w:sz="4" w:space="0" w:color="auto"/>
              <w:left w:val="single" w:sz="4" w:space="0" w:color="auto"/>
              <w:bottom w:val="single" w:sz="4" w:space="0" w:color="auto"/>
              <w:right w:val="single" w:sz="4" w:space="0" w:color="auto"/>
            </w:tcBorders>
            <w:shd w:val="clear" w:color="auto" w:fill="FABF8F"/>
            <w:vAlign w:val="bottom"/>
          </w:tcPr>
          <w:p w:rsidR="003117FE" w:rsidRPr="00F31997" w:rsidRDefault="003117FE" w:rsidP="00A27758">
            <w:pPr>
              <w:jc w:val="center"/>
              <w:rPr>
                <w:rFonts w:eastAsia="PMingLiU" w:cs="Tahoma"/>
              </w:rPr>
            </w:pPr>
            <w:r w:rsidRPr="00F31997">
              <w:rPr>
                <w:rFonts w:eastAsia="PMingLiU" w:cs="Tahoma"/>
                <w:b/>
                <w:color w:val="000000"/>
                <w:lang w:val="zh-TW"/>
              </w:rPr>
              <w:t>PIPC</w:t>
            </w:r>
          </w:p>
          <w:p w:rsidR="003117FE" w:rsidRPr="00F31997" w:rsidRDefault="003117FE" w:rsidP="00A27758">
            <w:pPr>
              <w:jc w:val="center"/>
              <w:rPr>
                <w:rFonts w:eastAsia="PMingLiU" w:cs="Tahoma"/>
                <w:b/>
                <w:bCs/>
                <w:color w:val="000000"/>
                <w:szCs w:val="18"/>
              </w:rPr>
            </w:pPr>
            <w:r w:rsidRPr="00F31997">
              <w:rPr>
                <w:rFonts w:eastAsia="PMingLiU" w:cs="Tahoma"/>
                <w:b/>
                <w:color w:val="000000"/>
                <w:lang w:val="zh-TW"/>
              </w:rPr>
              <w:t>(</w:t>
            </w:r>
            <w:r w:rsidRPr="00F31997">
              <w:rPr>
                <w:rFonts w:eastAsia="PMingLiU" w:cs="Tahoma" w:hint="eastAsia"/>
                <w:b/>
                <w:color w:val="000000"/>
                <w:lang w:val="zh-TW"/>
              </w:rPr>
              <w:t>僅限日本</w:t>
            </w:r>
            <w:r w:rsidRPr="00F31997">
              <w:rPr>
                <w:rFonts w:eastAsia="PMingLiU" w:cs="Tahoma"/>
                <w:b/>
                <w:color w:val="000000"/>
                <w:lang w:val="zh-TW"/>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117FE" w:rsidRPr="00F31997" w:rsidRDefault="003117FE" w:rsidP="00A27758">
            <w:pPr>
              <w:jc w:val="center"/>
              <w:rPr>
                <w:rFonts w:eastAsia="PMingLiU" w:cs="Tahoma"/>
                <w:b/>
                <w:bCs/>
                <w:color w:val="000000"/>
                <w:szCs w:val="18"/>
              </w:rPr>
            </w:pPr>
            <w:r w:rsidRPr="00F31997">
              <w:rPr>
                <w:rFonts w:eastAsia="PMingLiU" w:cs="Tahoma"/>
                <w:b/>
                <w:bCs/>
                <w:color w:val="000000"/>
                <w:szCs w:val="18"/>
                <w:lang w:val="zh-TW"/>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117FE" w:rsidRPr="00F31997" w:rsidRDefault="003117FE" w:rsidP="00A27758">
            <w:pPr>
              <w:jc w:val="center"/>
              <w:rPr>
                <w:rFonts w:eastAsia="PMingLiU" w:cs="Tahoma"/>
                <w:b/>
                <w:bCs/>
                <w:color w:val="000000"/>
                <w:szCs w:val="18"/>
              </w:rPr>
            </w:pPr>
            <w:r w:rsidRPr="00F31997">
              <w:rPr>
                <w:rFonts w:eastAsia="PMingLiU" w:cs="Tahoma"/>
                <w:b/>
                <w:bCs/>
                <w:color w:val="000000"/>
                <w:szCs w:val="18"/>
                <w:lang w:val="zh-TW"/>
              </w:rPr>
              <w:t>Open License</w:t>
            </w:r>
          </w:p>
        </w:tc>
      </w:tr>
      <w:tr w:rsidR="003117FE" w:rsidRPr="00F31997" w:rsidTr="00C7074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117FE" w:rsidRPr="00F31997" w:rsidRDefault="003117FE" w:rsidP="00FE34A1">
            <w:pPr>
              <w:ind w:firstLine="99"/>
              <w:rPr>
                <w:rFonts w:eastAsia="PMingLiU" w:cs="Tahoma"/>
                <w:b/>
                <w:bCs/>
                <w:color w:val="000000"/>
                <w:szCs w:val="18"/>
              </w:rPr>
            </w:pPr>
            <w:r w:rsidRPr="00F31997">
              <w:rPr>
                <w:rFonts w:eastAsia="PMingLiU" w:cs="Tahoma"/>
                <w:b/>
                <w:bCs/>
                <w:color w:val="000000"/>
                <w:szCs w:val="18"/>
                <w:lang w:val="zh-TW"/>
              </w:rPr>
              <w:t>Office Standard 2010</w:t>
            </w:r>
          </w:p>
        </w:tc>
        <w:tc>
          <w:tcPr>
            <w:tcW w:w="1242" w:type="dxa"/>
            <w:tcBorders>
              <w:top w:val="single" w:sz="4" w:space="0" w:color="auto"/>
              <w:left w:val="single" w:sz="4" w:space="0" w:color="auto"/>
              <w:bottom w:val="single" w:sz="8" w:space="0" w:color="auto"/>
              <w:right w:val="single" w:sz="8" w:space="0" w:color="auto"/>
            </w:tcBorders>
            <w:noWrap/>
            <w:vAlign w:val="bottom"/>
          </w:tcPr>
          <w:p w:rsidR="003117FE" w:rsidRPr="00F31997" w:rsidRDefault="003117FE" w:rsidP="00C70748">
            <w:pPr>
              <w:jc w:val="center"/>
              <w:rPr>
                <w:rFonts w:eastAsia="PMingLiU" w:cs="Tahoma"/>
                <w:color w:val="000000"/>
                <w:sz w:val="21"/>
                <w:szCs w:val="21"/>
              </w:rPr>
            </w:pPr>
          </w:p>
        </w:tc>
        <w:tc>
          <w:tcPr>
            <w:tcW w:w="1185" w:type="dxa"/>
            <w:tcBorders>
              <w:top w:val="single" w:sz="4" w:space="0" w:color="auto"/>
              <w:left w:val="nil"/>
              <w:bottom w:val="single" w:sz="8" w:space="0" w:color="auto"/>
              <w:right w:val="single" w:sz="8" w:space="0" w:color="auto"/>
            </w:tcBorders>
          </w:tcPr>
          <w:p w:rsidR="003117FE" w:rsidRPr="00F31997" w:rsidRDefault="003117FE" w:rsidP="00C70748">
            <w:pPr>
              <w:jc w:val="center"/>
              <w:rPr>
                <w:rFonts w:eastAsia="PMingLiU"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color w:val="000000"/>
                <w:sz w:val="21"/>
                <w:szCs w:val="21"/>
              </w:rPr>
            </w:pPr>
            <w:r w:rsidRPr="00F31997">
              <w:rPr>
                <w:rFonts w:eastAsia="PMingLiU" w:cs="Tahoma"/>
                <w:color w:val="000000"/>
                <w:lang w:val="zh-TW"/>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color w:val="000000"/>
                <w:sz w:val="21"/>
                <w:szCs w:val="21"/>
              </w:rPr>
            </w:pPr>
            <w:r w:rsidRPr="00F31997">
              <w:rPr>
                <w:rFonts w:eastAsia="PMingLiU" w:cs="Tahoma"/>
                <w:color w:val="000000"/>
                <w:lang w:val="zh-TW"/>
              </w:rPr>
              <w:t>x</w:t>
            </w:r>
          </w:p>
        </w:tc>
      </w:tr>
      <w:tr w:rsidR="003117FE" w:rsidRPr="00F31997" w:rsidTr="00C7074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117FE" w:rsidRPr="00F31997" w:rsidRDefault="003117FE" w:rsidP="00FE34A1">
            <w:pPr>
              <w:ind w:firstLine="99"/>
              <w:rPr>
                <w:rFonts w:eastAsia="PMingLiU" w:cs="Tahoma"/>
                <w:b/>
                <w:bCs/>
                <w:color w:val="000000"/>
                <w:szCs w:val="18"/>
              </w:rPr>
            </w:pPr>
            <w:r w:rsidRPr="00F31997">
              <w:rPr>
                <w:rFonts w:eastAsia="PMingLiU" w:cs="Tahoma"/>
                <w:b/>
                <w:bCs/>
                <w:color w:val="000000"/>
                <w:szCs w:val="18"/>
                <w:lang w:val="zh-TW"/>
              </w:rPr>
              <w:t>Office Standard 2007</w:t>
            </w:r>
          </w:p>
        </w:tc>
        <w:tc>
          <w:tcPr>
            <w:tcW w:w="1242" w:type="dxa"/>
            <w:tcBorders>
              <w:top w:val="nil"/>
              <w:left w:val="single" w:sz="4" w:space="0" w:color="auto"/>
              <w:bottom w:val="single" w:sz="8" w:space="0" w:color="auto"/>
              <w:right w:val="single" w:sz="8" w:space="0" w:color="auto"/>
            </w:tcBorders>
            <w:noWrap/>
            <w:vAlign w:val="bottom"/>
          </w:tcPr>
          <w:p w:rsidR="003117FE" w:rsidRPr="00F31997" w:rsidRDefault="003117FE" w:rsidP="00C70748">
            <w:pPr>
              <w:jc w:val="center"/>
              <w:rPr>
                <w:rFonts w:eastAsia="PMingLiU" w:cs="Tahoma"/>
                <w:color w:val="000000"/>
                <w:sz w:val="21"/>
                <w:szCs w:val="21"/>
              </w:rPr>
            </w:pPr>
            <w:r w:rsidRPr="00F31997">
              <w:rPr>
                <w:rFonts w:eastAsia="PMingLiU" w:cs="Tahoma"/>
                <w:color w:val="000000"/>
                <w:lang w:val="zh-TW"/>
              </w:rPr>
              <w:t>x</w:t>
            </w:r>
          </w:p>
        </w:tc>
        <w:tc>
          <w:tcPr>
            <w:tcW w:w="1185" w:type="dxa"/>
            <w:tcBorders>
              <w:top w:val="nil"/>
              <w:left w:val="nil"/>
              <w:bottom w:val="single" w:sz="8" w:space="0" w:color="auto"/>
              <w:right w:val="single" w:sz="8" w:space="0" w:color="auto"/>
            </w:tcBorders>
          </w:tcPr>
          <w:p w:rsidR="003117FE" w:rsidRPr="00F31997" w:rsidRDefault="003117FE" w:rsidP="00C70748">
            <w:pPr>
              <w:jc w:val="center"/>
              <w:rPr>
                <w:rFonts w:eastAsia="PMingLiU"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color w:val="000000"/>
                <w:sz w:val="21"/>
                <w:szCs w:val="21"/>
              </w:rPr>
            </w:pPr>
            <w:r w:rsidRPr="00F31997">
              <w:rPr>
                <w:rFonts w:eastAsia="PMingLiU" w:cs="Tahoma"/>
                <w:color w:val="000000"/>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color w:val="000000"/>
                <w:sz w:val="21"/>
                <w:szCs w:val="21"/>
              </w:rPr>
            </w:pPr>
            <w:r w:rsidRPr="00F31997">
              <w:rPr>
                <w:rFonts w:eastAsia="PMingLiU" w:cs="Tahoma"/>
                <w:color w:val="000000"/>
                <w:lang w:val="zh-TW"/>
              </w:rPr>
              <w:t>x</w:t>
            </w:r>
          </w:p>
        </w:tc>
      </w:tr>
    </w:tbl>
    <w:p w:rsidR="003117FE" w:rsidRPr="00F31997" w:rsidRDefault="003117FE" w:rsidP="003117FE">
      <w:pPr>
        <w:rPr>
          <w:rFonts w:eastAsia="PMingLiU" w:cs="Tahoma"/>
        </w:rPr>
      </w:pPr>
    </w:p>
    <w:p w:rsidR="003117FE" w:rsidRPr="00F31997" w:rsidRDefault="003117FE" w:rsidP="003117FE">
      <w:pPr>
        <w:rPr>
          <w:rFonts w:eastAsia="PMingLiU"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1185"/>
        <w:gridCol w:w="1424"/>
        <w:gridCol w:w="1002"/>
      </w:tblGrid>
      <w:tr w:rsidR="003117FE" w:rsidRPr="00F31997" w:rsidTr="00A27758">
        <w:trPr>
          <w:gridAfter w:val="3"/>
          <w:wAfter w:w="3611"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117FE" w:rsidRPr="00F31997" w:rsidRDefault="003117FE" w:rsidP="00C70748">
            <w:pPr>
              <w:jc w:val="center"/>
              <w:rPr>
                <w:rFonts w:eastAsia="PMingLiU" w:cs="Tahoma"/>
                <w:b/>
                <w:bCs/>
                <w:szCs w:val="18"/>
              </w:rPr>
            </w:pPr>
            <w:r w:rsidRPr="00F31997">
              <w:rPr>
                <w:rFonts w:eastAsia="PMingLiU" w:cs="Tahoma" w:hint="eastAsia"/>
                <w:b/>
                <w:lang w:val="zh-TW"/>
              </w:rPr>
              <w:t>符合</w:t>
            </w:r>
            <w:r w:rsidRPr="00F31997">
              <w:rPr>
                <w:rFonts w:eastAsia="PMingLiU" w:cs="Tahoma"/>
                <w:b/>
                <w:lang w:val="zh-TW"/>
              </w:rPr>
              <w:t xml:space="preserve"> Office Professional Plus </w:t>
            </w:r>
            <w:r w:rsidRPr="00F31997">
              <w:rPr>
                <w:rFonts w:eastAsia="PMingLiU" w:cs="Tahoma" w:hint="eastAsia"/>
                <w:b/>
                <w:lang w:val="zh-TW"/>
              </w:rPr>
              <w:t>出租權之訂購的合格應用程式</w:t>
            </w:r>
          </w:p>
        </w:tc>
        <w:tc>
          <w:tcPr>
            <w:tcW w:w="1242" w:type="dxa"/>
            <w:tcBorders>
              <w:top w:val="nil"/>
              <w:left w:val="nil"/>
              <w:bottom w:val="single" w:sz="8" w:space="0" w:color="auto"/>
              <w:right w:val="nil"/>
            </w:tcBorders>
          </w:tcPr>
          <w:p w:rsidR="003117FE" w:rsidRPr="00F31997" w:rsidRDefault="003117FE" w:rsidP="00C70748">
            <w:pPr>
              <w:jc w:val="both"/>
              <w:rPr>
                <w:rFonts w:eastAsia="PMingLiU" w:cs="Tahoma"/>
                <w:szCs w:val="21"/>
              </w:rPr>
            </w:pPr>
          </w:p>
        </w:tc>
      </w:tr>
      <w:tr w:rsidR="003117FE" w:rsidRPr="00F31997" w:rsidTr="00C70748">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3117FE" w:rsidRPr="00F31997" w:rsidRDefault="003117FE" w:rsidP="00C70748">
            <w:pPr>
              <w:rPr>
                <w:rFonts w:eastAsia="PMingLiU"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3117FE" w:rsidRPr="00F31997" w:rsidRDefault="003117FE" w:rsidP="00C70748">
            <w:pPr>
              <w:jc w:val="center"/>
              <w:rPr>
                <w:rFonts w:eastAsia="PMingLiU" w:cs="Tahoma"/>
                <w:b/>
                <w:bCs/>
                <w:szCs w:val="18"/>
              </w:rPr>
            </w:pPr>
            <w:r w:rsidRPr="00F31997">
              <w:rPr>
                <w:rFonts w:eastAsia="PMingLiU" w:cs="Tahoma"/>
                <w:b/>
                <w:bCs/>
                <w:szCs w:val="18"/>
                <w:lang w:val="zh-TW"/>
              </w:rPr>
              <w:t>OEM</w:t>
            </w:r>
          </w:p>
        </w:tc>
        <w:tc>
          <w:tcPr>
            <w:tcW w:w="1185" w:type="dxa"/>
            <w:tcBorders>
              <w:top w:val="single" w:sz="4" w:space="0" w:color="auto"/>
              <w:left w:val="single" w:sz="4" w:space="0" w:color="auto"/>
              <w:bottom w:val="single" w:sz="4" w:space="0" w:color="auto"/>
              <w:right w:val="single" w:sz="4" w:space="0" w:color="auto"/>
            </w:tcBorders>
            <w:shd w:val="clear" w:color="auto" w:fill="FABF8F"/>
            <w:vAlign w:val="bottom"/>
          </w:tcPr>
          <w:p w:rsidR="003117FE" w:rsidRPr="00F31997" w:rsidRDefault="003117FE" w:rsidP="00C70748">
            <w:pPr>
              <w:jc w:val="center"/>
              <w:rPr>
                <w:rFonts w:eastAsia="PMingLiU" w:cs="Tahoma"/>
              </w:rPr>
            </w:pPr>
            <w:r w:rsidRPr="00F31997">
              <w:rPr>
                <w:rFonts w:eastAsia="PMingLiU" w:cs="Tahoma"/>
                <w:b/>
                <w:lang w:val="zh-TW"/>
              </w:rPr>
              <w:t>PIPC</w:t>
            </w:r>
          </w:p>
          <w:p w:rsidR="003117FE" w:rsidRPr="00F31997" w:rsidRDefault="003117FE" w:rsidP="00C70748">
            <w:pPr>
              <w:jc w:val="center"/>
              <w:rPr>
                <w:rFonts w:eastAsia="PMingLiU" w:cs="Tahoma"/>
                <w:b/>
                <w:bCs/>
                <w:szCs w:val="16"/>
                <w:lang w:eastAsia="ja-JP"/>
              </w:rPr>
            </w:pPr>
            <w:r w:rsidRPr="00F31997">
              <w:rPr>
                <w:rFonts w:eastAsia="PMingLiU" w:cs="Tahoma"/>
                <w:b/>
                <w:lang w:val="zh-TW"/>
              </w:rPr>
              <w:t>(</w:t>
            </w:r>
            <w:r w:rsidRPr="00F31997">
              <w:rPr>
                <w:rFonts w:eastAsia="PMingLiU" w:cs="Tahoma" w:hint="eastAsia"/>
                <w:b/>
                <w:lang w:val="zh-TW"/>
              </w:rPr>
              <w:t>僅限日本</w:t>
            </w:r>
            <w:r w:rsidRPr="00F31997">
              <w:rPr>
                <w:rFonts w:eastAsia="PMingLiU" w:cs="Tahoma"/>
                <w:b/>
                <w:lang w:val="zh-TW"/>
              </w:rPr>
              <w:t>)</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Cs w:val="18"/>
              </w:rPr>
            </w:pPr>
            <w:r w:rsidRPr="00F31997">
              <w:rPr>
                <w:rFonts w:eastAsia="PMingLiU" w:cs="Tahoma"/>
                <w:b/>
                <w:bCs/>
                <w:szCs w:val="18"/>
                <w:lang w:val="zh-TW"/>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Cs w:val="18"/>
              </w:rPr>
            </w:pPr>
            <w:r w:rsidRPr="00F31997">
              <w:rPr>
                <w:rFonts w:eastAsia="PMingLiU" w:cs="Tahoma"/>
                <w:b/>
                <w:bCs/>
                <w:szCs w:val="18"/>
                <w:lang w:val="zh-TW"/>
              </w:rPr>
              <w:t>Open License</w:t>
            </w:r>
          </w:p>
        </w:tc>
      </w:tr>
      <w:tr w:rsidR="003117FE" w:rsidRPr="00F31997" w:rsidTr="00C70748">
        <w:trPr>
          <w:trHeight w:val="255"/>
        </w:trPr>
        <w:tc>
          <w:tcPr>
            <w:tcW w:w="2910" w:type="dxa"/>
            <w:tcBorders>
              <w:top w:val="nil"/>
              <w:left w:val="single" w:sz="8" w:space="0" w:color="auto"/>
              <w:bottom w:val="single" w:sz="4" w:space="0" w:color="auto"/>
              <w:right w:val="single" w:sz="8" w:space="0" w:color="auto"/>
            </w:tcBorders>
            <w:noWrap/>
            <w:vAlign w:val="bottom"/>
          </w:tcPr>
          <w:p w:rsidR="003117FE" w:rsidRPr="00F31997" w:rsidRDefault="003117FE" w:rsidP="00FE34A1">
            <w:pPr>
              <w:ind w:firstLine="117"/>
              <w:rPr>
                <w:rFonts w:eastAsia="PMingLiU" w:cs="Tahoma"/>
                <w:b/>
                <w:bCs/>
                <w:szCs w:val="18"/>
                <w:lang w:eastAsia="ja-JP"/>
              </w:rPr>
            </w:pPr>
            <w:r w:rsidRPr="00F31997">
              <w:rPr>
                <w:rFonts w:eastAsia="PMingLiU" w:cs="Tahoma"/>
                <w:b/>
                <w:lang w:val="zh-TW"/>
              </w:rPr>
              <w:t>Office Professional Plus 2010</w:t>
            </w:r>
          </w:p>
        </w:tc>
        <w:tc>
          <w:tcPr>
            <w:tcW w:w="1242" w:type="dxa"/>
            <w:tcBorders>
              <w:top w:val="nil"/>
              <w:left w:val="nil"/>
              <w:bottom w:val="single" w:sz="8" w:space="0" w:color="auto"/>
              <w:right w:val="single" w:sz="8" w:space="0" w:color="auto"/>
            </w:tcBorders>
            <w:noWrap/>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85" w:type="dxa"/>
            <w:tcBorders>
              <w:top w:val="nil"/>
              <w:left w:val="nil"/>
              <w:bottom w:val="single" w:sz="8" w:space="0" w:color="auto"/>
              <w:right w:val="single" w:sz="8" w:space="0" w:color="auto"/>
            </w:tcBorders>
          </w:tcPr>
          <w:p w:rsidR="003117FE" w:rsidRPr="00F31997" w:rsidRDefault="003117FE" w:rsidP="00C70748">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3117FE" w:rsidRPr="00F31997" w:rsidTr="00C7074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117FE" w:rsidRPr="00F31997" w:rsidRDefault="003117FE" w:rsidP="00FE34A1">
            <w:pPr>
              <w:ind w:firstLine="117"/>
              <w:rPr>
                <w:rFonts w:eastAsia="PMingLiU" w:cs="Tahoma"/>
                <w:b/>
                <w:bCs/>
                <w:szCs w:val="18"/>
                <w:lang w:eastAsia="ja-JP"/>
              </w:rPr>
            </w:pPr>
            <w:r w:rsidRPr="00F31997">
              <w:rPr>
                <w:rFonts w:eastAsia="PMingLiU" w:cs="Tahoma"/>
                <w:b/>
                <w:lang w:val="zh-TW"/>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85" w:type="dxa"/>
            <w:tcBorders>
              <w:top w:val="nil"/>
              <w:left w:val="nil"/>
              <w:bottom w:val="single" w:sz="8" w:space="0" w:color="auto"/>
              <w:right w:val="single" w:sz="8" w:space="0" w:color="auto"/>
            </w:tcBorders>
          </w:tcPr>
          <w:p w:rsidR="003117FE" w:rsidRPr="00F31997" w:rsidRDefault="003117FE" w:rsidP="00C70748">
            <w:pPr>
              <w:jc w:val="center"/>
              <w:rPr>
                <w:rFonts w:eastAsia="PMingLiU"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3117FE" w:rsidRPr="00F31997" w:rsidTr="00C7074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117FE" w:rsidRPr="00F31997" w:rsidRDefault="003117FE" w:rsidP="00FE34A1">
            <w:pPr>
              <w:ind w:firstLine="117"/>
              <w:rPr>
                <w:rFonts w:eastAsia="PMingLiU" w:cs="Tahoma"/>
                <w:b/>
                <w:bCs/>
                <w:szCs w:val="18"/>
              </w:rPr>
            </w:pPr>
            <w:r w:rsidRPr="00F31997">
              <w:rPr>
                <w:rFonts w:eastAsia="PMingLiU" w:cs="Tahoma"/>
                <w:b/>
                <w:bCs/>
                <w:szCs w:val="18"/>
                <w:lang w:val="zh-TW"/>
              </w:rPr>
              <w:t>Office Personal 2010</w:t>
            </w:r>
          </w:p>
        </w:tc>
        <w:tc>
          <w:tcPr>
            <w:tcW w:w="1242" w:type="dxa"/>
            <w:tcBorders>
              <w:top w:val="nil"/>
              <w:left w:val="single" w:sz="4" w:space="0" w:color="auto"/>
              <w:bottom w:val="single" w:sz="8" w:space="0" w:color="auto"/>
              <w:right w:val="single" w:sz="8" w:space="0" w:color="auto"/>
            </w:tcBorders>
            <w:noWrap/>
            <w:vAlign w:val="bottom"/>
          </w:tcPr>
          <w:p w:rsidR="003117FE" w:rsidRPr="00F31997" w:rsidRDefault="003117FE" w:rsidP="00C70748">
            <w:pPr>
              <w:rPr>
                <w:rFonts w:eastAsia="PMingLiU" w:cs="Tahoma"/>
                <w:szCs w:val="18"/>
              </w:rPr>
            </w:pPr>
          </w:p>
        </w:tc>
        <w:tc>
          <w:tcPr>
            <w:tcW w:w="1185" w:type="dxa"/>
            <w:tcBorders>
              <w:top w:val="nil"/>
              <w:left w:val="nil"/>
              <w:bottom w:val="single" w:sz="8" w:space="0" w:color="auto"/>
              <w:right w:val="single" w:sz="8" w:space="0" w:color="auto"/>
            </w:tcBorders>
            <w:vAlign w:val="bottom"/>
          </w:tcPr>
          <w:p w:rsidR="003117FE" w:rsidRPr="00F31997" w:rsidRDefault="003117FE" w:rsidP="00C70748">
            <w:pPr>
              <w:jc w:val="center"/>
              <w:rPr>
                <w:rFonts w:eastAsia="PMingLiU" w:cs="Tahoma"/>
                <w:color w:val="000000"/>
                <w:szCs w:val="18"/>
              </w:rPr>
            </w:pPr>
            <w:r w:rsidRPr="00F31997">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r>
      <w:tr w:rsidR="003117FE" w:rsidRPr="00F31997" w:rsidTr="00C7074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117FE" w:rsidRPr="00F31997" w:rsidRDefault="003117FE" w:rsidP="00FE34A1">
            <w:pPr>
              <w:ind w:firstLine="117"/>
              <w:rPr>
                <w:rFonts w:eastAsia="PMingLiU" w:cs="Tahoma"/>
                <w:b/>
                <w:bCs/>
                <w:szCs w:val="18"/>
              </w:rPr>
            </w:pPr>
            <w:r w:rsidRPr="00F31997">
              <w:rPr>
                <w:rFonts w:eastAsia="PMingLiU" w:cs="Tahoma"/>
                <w:b/>
                <w:bCs/>
                <w:szCs w:val="18"/>
                <w:lang w:val="zh-TW"/>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3117FE" w:rsidRPr="00F31997" w:rsidRDefault="003117FE" w:rsidP="00C70748">
            <w:pPr>
              <w:rPr>
                <w:rFonts w:eastAsia="PMingLiU" w:cs="Tahoma"/>
                <w:szCs w:val="18"/>
              </w:rPr>
            </w:pPr>
          </w:p>
        </w:tc>
        <w:tc>
          <w:tcPr>
            <w:tcW w:w="1185" w:type="dxa"/>
            <w:tcBorders>
              <w:top w:val="nil"/>
              <w:left w:val="nil"/>
              <w:bottom w:val="single" w:sz="8" w:space="0" w:color="auto"/>
              <w:right w:val="single" w:sz="8" w:space="0" w:color="auto"/>
            </w:tcBorders>
            <w:vAlign w:val="bottom"/>
          </w:tcPr>
          <w:p w:rsidR="003117FE" w:rsidRPr="00F31997" w:rsidRDefault="003117FE" w:rsidP="00C70748">
            <w:pPr>
              <w:jc w:val="center"/>
              <w:rPr>
                <w:rFonts w:eastAsia="PMingLiU" w:cs="Tahoma"/>
                <w:color w:val="000000"/>
                <w:szCs w:val="18"/>
              </w:rPr>
            </w:pPr>
            <w:r w:rsidRPr="00F31997">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r>
      <w:tr w:rsidR="003117FE" w:rsidRPr="00F31997" w:rsidTr="00C70748">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3117FE" w:rsidRPr="00F31997" w:rsidRDefault="003117FE" w:rsidP="00FE34A1">
            <w:pPr>
              <w:ind w:firstLine="117"/>
              <w:rPr>
                <w:rFonts w:eastAsia="PMingLiU" w:cs="Tahoma"/>
                <w:b/>
                <w:bCs/>
                <w:szCs w:val="18"/>
              </w:rPr>
            </w:pPr>
            <w:r w:rsidRPr="00F31997">
              <w:rPr>
                <w:rFonts w:eastAsia="PMingLiU" w:cs="Tahoma"/>
                <w:b/>
                <w:bCs/>
                <w:szCs w:val="18"/>
                <w:lang w:val="zh-TW"/>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3117FE" w:rsidRPr="00F31997" w:rsidRDefault="003117FE" w:rsidP="00C70748">
            <w:pPr>
              <w:rPr>
                <w:rFonts w:eastAsia="PMingLiU" w:cs="Tahoma"/>
                <w:szCs w:val="18"/>
              </w:rPr>
            </w:pPr>
          </w:p>
        </w:tc>
        <w:tc>
          <w:tcPr>
            <w:tcW w:w="1185" w:type="dxa"/>
            <w:tcBorders>
              <w:top w:val="nil"/>
              <w:left w:val="nil"/>
              <w:bottom w:val="single" w:sz="8" w:space="0" w:color="auto"/>
              <w:right w:val="single" w:sz="8" w:space="0" w:color="auto"/>
            </w:tcBorders>
            <w:vAlign w:val="bottom"/>
          </w:tcPr>
          <w:p w:rsidR="003117FE" w:rsidRPr="00F31997" w:rsidRDefault="003117FE" w:rsidP="00C70748">
            <w:pPr>
              <w:jc w:val="center"/>
              <w:rPr>
                <w:rFonts w:eastAsia="PMingLiU" w:cs="Tahoma"/>
                <w:color w:val="FF0000"/>
                <w:szCs w:val="18"/>
              </w:rPr>
            </w:pPr>
            <w:r w:rsidRPr="00F31997">
              <w:rPr>
                <w:rFonts w:eastAsia="PMingLiU" w:cs="Tahoma"/>
                <w:lang w:val="zh-TW"/>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r>
    </w:tbl>
    <w:p w:rsidR="003117FE" w:rsidRPr="00F31997" w:rsidRDefault="003117FE" w:rsidP="003117FE">
      <w:pPr>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color w:val="000000"/>
          <w:szCs w:val="18"/>
          <w:lang w:val="zh-TW" w:eastAsia="zh-TW"/>
        </w:rPr>
        <w:t>在合格應用程式之使用權上取得出租權授權的客戶，將擁有依該合格應用程式使用權將其權利延伸為可允許第三人使用相同的軟體。</w:t>
      </w:r>
      <w:r w:rsidRPr="00F31997">
        <w:rPr>
          <w:rFonts w:eastAsia="PMingLiU" w:cs="Tahoma" w:hint="eastAsia"/>
          <w:color w:val="000000"/>
          <w:lang w:val="zh-TW" w:eastAsia="zh-TW"/>
        </w:rPr>
        <w:t>出租使用權並不是升級為該產品之更新版本的使用權。</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u w:val="single"/>
          <w:lang w:val="zh-TW" w:eastAsia="zh-TW"/>
        </w:rPr>
        <w:t>軟體保證例外狀況</w:t>
      </w:r>
    </w:p>
    <w:p w:rsidR="003117FE" w:rsidRPr="00F31997" w:rsidRDefault="003117FE" w:rsidP="003117FE">
      <w:pPr>
        <w:ind w:left="900" w:firstLine="72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lang w:val="zh-TW" w:eastAsia="zh-TW"/>
        </w:rPr>
        <w:t>取得出租權授權的客戶並沒有資格獲得該出租權授權的軟體保證，也沒有資格取得基本的合格軟體使用權。</w:t>
      </w:r>
    </w:p>
    <w:p w:rsidR="003117FE" w:rsidRPr="00A27758" w:rsidRDefault="003117FE" w:rsidP="003117FE">
      <w:pPr>
        <w:pStyle w:val="EndnoteText"/>
        <w:rPr>
          <w:sz w:val="18"/>
          <w:szCs w:val="24"/>
          <w:lang w:eastAsia="zh-TW"/>
        </w:rPr>
      </w:pPr>
    </w:p>
    <w:p w:rsidR="003117FE" w:rsidRPr="00A27758" w:rsidRDefault="003117FE" w:rsidP="003117FE">
      <w:pPr>
        <w:pStyle w:val="EndnoteText"/>
        <w:rPr>
          <w:sz w:val="18"/>
          <w:szCs w:val="24"/>
          <w:lang w:eastAsia="zh-TW"/>
        </w:rPr>
      </w:pPr>
    </w:p>
    <w:p w:rsidR="003117FE" w:rsidRPr="00F31997" w:rsidRDefault="003117FE" w:rsidP="003117FE">
      <w:pPr>
        <w:pStyle w:val="Heading3"/>
        <w:rPr>
          <w:rFonts w:ascii="Tahoma" w:eastAsia="PMingLiU" w:hAnsi="Tahoma" w:cs="Tahoma"/>
        </w:rPr>
      </w:pPr>
      <w:bookmarkStart w:id="1174" w:name="_Toc325609256"/>
      <w:bookmarkStart w:id="1175" w:name="_15_SharePoint_Workspace"/>
      <w:bookmarkStart w:id="1176" w:name="_Toc327950127"/>
      <w:bookmarkStart w:id="1177" w:name="Srv_SharepointWork2010"/>
      <w:bookmarkStart w:id="1178" w:name="Srv_10SharepointWork2010"/>
      <w:bookmarkStart w:id="1179" w:name="Aps_10SharepointWork2010"/>
      <w:bookmarkEnd w:id="1174"/>
      <w:bookmarkEnd w:id="1175"/>
      <w:r w:rsidRPr="00D1008B">
        <w:rPr>
          <w:rFonts w:ascii="Tahoma" w:eastAsia="PMingLiU" w:hAnsi="Tahoma" w:cs="Tahoma"/>
          <w:color w:val="F66400"/>
          <w:sz w:val="22"/>
          <w:vertAlign w:val="superscript"/>
        </w:rPr>
        <w:t>15</w:t>
      </w:r>
      <w:r w:rsidRPr="00D1008B">
        <w:rPr>
          <w:rFonts w:ascii="Tahoma" w:eastAsia="PMingLiU" w:hAnsi="Tahoma" w:cs="Tahoma"/>
          <w:color w:val="F66400"/>
          <w:sz w:val="22"/>
        </w:rPr>
        <w:t xml:space="preserve"> SharePoint Workspace 2010</w:t>
      </w:r>
      <w:bookmarkEnd w:id="1176"/>
    </w:p>
    <w:bookmarkEnd w:id="1177"/>
    <w:bookmarkEnd w:id="1178"/>
    <w:bookmarkEnd w:id="1179"/>
    <w:p w:rsidR="003117FE" w:rsidRPr="00F31997" w:rsidRDefault="003117FE" w:rsidP="003117FE">
      <w:pPr>
        <w:pStyle w:val="FootnoteBulletLevel1"/>
        <w:rPr>
          <w:rFonts w:ascii="Tahoma" w:eastAsia="PMingLiU" w:hAnsi="Tahoma" w:cs="Tahoma"/>
        </w:rPr>
      </w:pPr>
      <w:r w:rsidRPr="00D1008B">
        <w:rPr>
          <w:rFonts w:ascii="Tahoma" w:eastAsia="PMingLiU" w:hAnsi="Tahoma" w:cs="Tahoma"/>
          <w:sz w:val="18"/>
          <w:u w:val="single"/>
        </w:rPr>
        <w:t xml:space="preserve">Office Groove 2007 </w:t>
      </w:r>
      <w:r w:rsidRPr="00F31997">
        <w:rPr>
          <w:rFonts w:ascii="Tahoma" w:eastAsia="PMingLiU" w:hAnsi="Tahoma" w:cs="Tahoma" w:hint="eastAsia"/>
          <w:sz w:val="18"/>
          <w:u w:val="single"/>
          <w:lang w:val="zh-TW"/>
        </w:rPr>
        <w:t>的軟體保證移轉路徑</w:t>
      </w:r>
      <w:r w:rsidRPr="00A27758">
        <w:rPr>
          <w:rFonts w:ascii="Tahoma" w:eastAsia="PMingLiU" w:hAnsi="Tahoma" w:cs="Tahoma" w:hint="eastAsia"/>
          <w:sz w:val="18"/>
        </w:rPr>
        <w:t>：</w:t>
      </w:r>
    </w:p>
    <w:p w:rsidR="003117FE" w:rsidRPr="00F31997" w:rsidRDefault="003117FE" w:rsidP="003117FE">
      <w:pPr>
        <w:pStyle w:val="FootnoteBulletLevel1"/>
        <w:tabs>
          <w:tab w:val="clear" w:pos="900"/>
        </w:tabs>
        <w:ind w:firstLine="0"/>
        <w:rPr>
          <w:rFonts w:ascii="Tahoma" w:eastAsia="PMingLiU" w:hAnsi="Tahoma" w:cs="Tahoma"/>
        </w:rPr>
      </w:pPr>
      <w:r w:rsidRPr="00D1008B">
        <w:rPr>
          <w:rFonts w:ascii="Tahoma" w:eastAsia="PMingLiU" w:hAnsi="Tahoma" w:cs="Tahoma"/>
          <w:sz w:val="18"/>
        </w:rPr>
        <w:t xml:space="preserve">Office Groove 2007 </w:t>
      </w:r>
      <w:r w:rsidRPr="00F31997">
        <w:rPr>
          <w:rFonts w:ascii="Tahoma" w:eastAsia="PMingLiU" w:hAnsi="Tahoma" w:cs="Tahoma" w:hint="eastAsia"/>
          <w:sz w:val="18"/>
          <w:lang w:val="zh-TW"/>
        </w:rPr>
        <w:t>的後續版本是</w:t>
      </w:r>
      <w:r w:rsidRPr="00D1008B">
        <w:rPr>
          <w:rFonts w:ascii="Tahoma" w:eastAsia="PMingLiU" w:hAnsi="Tahoma" w:cs="Tahoma"/>
          <w:sz w:val="18"/>
        </w:rPr>
        <w:t xml:space="preserve"> SharePoint Workspace 2010</w:t>
      </w:r>
      <w:r w:rsidRPr="00F31997">
        <w:rPr>
          <w:rFonts w:ascii="Tahoma" w:eastAsia="PMingLiU" w:hAnsi="Tahoma" w:cs="Tahoma" w:hint="eastAsia"/>
          <w:sz w:val="18"/>
          <w:lang w:val="zh-TW"/>
        </w:rPr>
        <w:t>。</w:t>
      </w:r>
    </w:p>
    <w:p w:rsidR="003117FE" w:rsidRDefault="003117FE" w:rsidP="003117FE">
      <w:pPr>
        <w:pStyle w:val="EndnoteText"/>
        <w:rPr>
          <w:rStyle w:val="EndnoteTextChar"/>
          <w:rFonts w:ascii="Tahoma" w:hAnsi="Tahoma"/>
          <w:b/>
          <w:sz w:val="18"/>
          <w:lang w:val="en-US"/>
        </w:rPr>
      </w:pPr>
    </w:p>
    <w:p w:rsidR="00F915D7" w:rsidRDefault="00F915D7" w:rsidP="003117FE">
      <w:pPr>
        <w:pStyle w:val="EndnoteText"/>
        <w:rPr>
          <w:rStyle w:val="EndnoteTextChar"/>
          <w:rFonts w:ascii="Tahoma" w:hAnsi="Tahoma"/>
          <w:b/>
          <w:sz w:val="18"/>
          <w:lang w:val="en-US"/>
        </w:rPr>
      </w:pPr>
    </w:p>
    <w:p w:rsidR="00F915D7" w:rsidRDefault="00F915D7" w:rsidP="003117FE">
      <w:pPr>
        <w:pStyle w:val="EndnoteText"/>
        <w:rPr>
          <w:rStyle w:val="EndnoteTextChar"/>
          <w:rFonts w:ascii="Tahoma" w:hAnsi="Tahoma"/>
          <w:b/>
          <w:sz w:val="18"/>
          <w:lang w:val="en-US"/>
        </w:rPr>
      </w:pPr>
    </w:p>
    <w:p w:rsidR="00F915D7" w:rsidRPr="00F915D7" w:rsidRDefault="00F915D7" w:rsidP="003117FE">
      <w:pPr>
        <w:pStyle w:val="EndnoteText"/>
        <w:rPr>
          <w:rStyle w:val="EndnoteTextChar"/>
          <w:rFonts w:ascii="Tahoma" w:hAnsi="Tahoma"/>
          <w:b/>
          <w:sz w:val="18"/>
          <w:lang w:val="en-US"/>
        </w:rPr>
      </w:pPr>
    </w:p>
    <w:p w:rsidR="003117FE" w:rsidRPr="00F31997" w:rsidRDefault="003117FE" w:rsidP="00101EAB">
      <w:pPr>
        <w:pStyle w:val="Heading3"/>
        <w:rPr>
          <w:rFonts w:ascii="Tahoma" w:eastAsia="PMingLiU" w:hAnsi="Tahoma" w:cs="Tahoma"/>
        </w:rPr>
      </w:pPr>
      <w:bookmarkStart w:id="1180" w:name="Srv_11VisioPremium2010"/>
      <w:bookmarkStart w:id="1181" w:name="Aps_11VisioPremium2010"/>
      <w:bookmarkStart w:id="1182" w:name="_Toc325609257"/>
      <w:bookmarkStart w:id="1183" w:name="_16_Visio_Premium"/>
      <w:bookmarkStart w:id="1184" w:name="_Toc327950128"/>
      <w:bookmarkStart w:id="1185" w:name="Srv_VisioPremium2010"/>
      <w:bookmarkEnd w:id="1180"/>
      <w:bookmarkEnd w:id="1181"/>
      <w:bookmarkEnd w:id="1182"/>
      <w:bookmarkEnd w:id="1183"/>
      <w:r w:rsidRPr="00D1008B">
        <w:rPr>
          <w:rFonts w:ascii="Tahoma" w:eastAsia="PMingLiU" w:hAnsi="Tahoma" w:cs="Tahoma"/>
          <w:color w:val="F66400"/>
          <w:sz w:val="22"/>
          <w:vertAlign w:val="superscript"/>
        </w:rPr>
        <w:t>16</w:t>
      </w:r>
      <w:r w:rsidRPr="00D1008B">
        <w:rPr>
          <w:rFonts w:ascii="Tahoma" w:eastAsia="PMingLiU" w:hAnsi="Tahoma" w:cs="Tahoma"/>
          <w:color w:val="F66400"/>
          <w:sz w:val="22"/>
        </w:rPr>
        <w:t xml:space="preserve"> Visio Premium 2010</w:t>
      </w:r>
      <w:bookmarkEnd w:id="1184"/>
    </w:p>
    <w:bookmarkEnd w:id="1185"/>
    <w:p w:rsidR="003117FE" w:rsidRPr="00A27758" w:rsidRDefault="003117FE" w:rsidP="00101EAB">
      <w:pPr>
        <w:pStyle w:val="EndnoteText"/>
        <w:rPr>
          <w:sz w:val="18"/>
          <w:szCs w:val="24"/>
        </w:rPr>
      </w:pPr>
    </w:p>
    <w:p w:rsidR="003117FE" w:rsidRDefault="003117FE" w:rsidP="006D6CF0">
      <w:pPr>
        <w:pStyle w:val="EndnoteText"/>
        <w:spacing w:after="120"/>
        <w:ind w:left="907"/>
        <w:rPr>
          <w:rStyle w:val="EndnoteTextChar"/>
          <w:rFonts w:ascii="Tahoma" w:eastAsia="PMingLiU" w:hAnsi="Tahoma" w:cs="Tahoma"/>
          <w:spacing w:val="-2"/>
          <w:sz w:val="18"/>
          <w:lang w:val="en-US"/>
        </w:rPr>
      </w:pPr>
      <w:r w:rsidRPr="00101EAB">
        <w:rPr>
          <w:rStyle w:val="EndnoteTextChar"/>
          <w:rFonts w:ascii="Tahoma" w:eastAsia="PMingLiU" w:hAnsi="Tahoma" w:cs="Tahoma" w:hint="eastAsia"/>
          <w:spacing w:val="-2"/>
          <w:sz w:val="18"/>
          <w:lang w:val="zh-TW"/>
        </w:rPr>
        <w:t>自</w:t>
      </w:r>
      <w:r w:rsidRPr="00101EAB">
        <w:rPr>
          <w:rStyle w:val="EndnoteTextChar"/>
          <w:rFonts w:ascii="Tahoma" w:eastAsia="PMingLiU" w:hAnsi="Tahoma" w:cs="Tahoma"/>
          <w:spacing w:val="-2"/>
          <w:sz w:val="18"/>
        </w:rPr>
        <w:t xml:space="preserve"> 2010 </w:t>
      </w:r>
      <w:r w:rsidRPr="00101EAB">
        <w:rPr>
          <w:rStyle w:val="EndnoteTextChar"/>
          <w:rFonts w:ascii="Tahoma" w:eastAsia="PMingLiU" w:hAnsi="Tahoma" w:cs="Tahoma" w:hint="eastAsia"/>
          <w:spacing w:val="-2"/>
          <w:sz w:val="18"/>
          <w:lang w:val="zh-TW"/>
        </w:rPr>
        <w:t>年</w:t>
      </w:r>
      <w:r w:rsidRPr="00101EAB">
        <w:rPr>
          <w:rStyle w:val="EndnoteTextChar"/>
          <w:rFonts w:ascii="Tahoma" w:eastAsia="PMingLiU" w:hAnsi="Tahoma" w:cs="Tahoma"/>
          <w:spacing w:val="-2"/>
          <w:sz w:val="18"/>
        </w:rPr>
        <w:t xml:space="preserve"> 5 </w:t>
      </w:r>
      <w:r w:rsidRPr="00101EAB">
        <w:rPr>
          <w:rStyle w:val="EndnoteTextChar"/>
          <w:rFonts w:ascii="Tahoma" w:eastAsia="PMingLiU" w:hAnsi="Tahoma" w:cs="Tahoma" w:hint="eastAsia"/>
          <w:spacing w:val="-2"/>
          <w:sz w:val="18"/>
          <w:lang w:val="zh-TW"/>
        </w:rPr>
        <w:t>月</w:t>
      </w:r>
      <w:r w:rsidRPr="00101EAB">
        <w:rPr>
          <w:rStyle w:val="EndnoteTextChar"/>
          <w:rFonts w:ascii="Tahoma" w:eastAsia="PMingLiU" w:hAnsi="Tahoma" w:cs="Tahoma"/>
          <w:spacing w:val="-2"/>
          <w:sz w:val="18"/>
        </w:rPr>
        <w:t xml:space="preserve"> 1 </w:t>
      </w:r>
      <w:r w:rsidRPr="00101EAB">
        <w:rPr>
          <w:rStyle w:val="EndnoteTextChar"/>
          <w:rFonts w:ascii="Tahoma" w:eastAsia="PMingLiU" w:hAnsi="Tahoma" w:cs="Tahoma" w:hint="eastAsia"/>
          <w:spacing w:val="-2"/>
          <w:sz w:val="18"/>
          <w:lang w:val="zh-TW"/>
        </w:rPr>
        <w:t>日起</w:t>
      </w:r>
      <w:r w:rsidRPr="00101EAB">
        <w:rPr>
          <w:rStyle w:val="EndnoteTextChar"/>
          <w:rFonts w:ascii="Tahoma" w:eastAsia="PMingLiU" w:hAnsi="Tahoma" w:cs="Tahoma" w:hint="eastAsia"/>
          <w:spacing w:val="-2"/>
          <w:sz w:val="18"/>
        </w:rPr>
        <w:t>，</w:t>
      </w:r>
      <w:r w:rsidRPr="00101EAB">
        <w:rPr>
          <w:rStyle w:val="EndnoteTextChar"/>
          <w:rFonts w:ascii="Tahoma" w:eastAsia="PMingLiU" w:hAnsi="Tahoma" w:cs="Tahoma" w:hint="eastAsia"/>
          <w:spacing w:val="-2"/>
          <w:sz w:val="18"/>
          <w:lang w:val="zh-TW"/>
        </w:rPr>
        <w:t>針對</w:t>
      </w:r>
      <w:r w:rsidRPr="00101EAB">
        <w:rPr>
          <w:rStyle w:val="EndnoteTextChar"/>
          <w:rFonts w:ascii="Tahoma" w:eastAsia="PMingLiU" w:hAnsi="Tahoma" w:cs="Tahoma"/>
          <w:spacing w:val="-2"/>
          <w:sz w:val="18"/>
        </w:rPr>
        <w:t xml:space="preserve"> Visio Professional 2007 </w:t>
      </w:r>
      <w:r w:rsidRPr="00101EAB">
        <w:rPr>
          <w:rStyle w:val="EndnoteTextChar"/>
          <w:rFonts w:ascii="Tahoma" w:eastAsia="PMingLiU" w:hAnsi="Tahoma" w:cs="Tahoma" w:hint="eastAsia"/>
          <w:spacing w:val="-2"/>
          <w:sz w:val="18"/>
          <w:lang w:val="zh-TW"/>
        </w:rPr>
        <w:t>具備有效的軟體保證之所有大量授權的客戶</w:t>
      </w:r>
      <w:r w:rsidRPr="00101EAB">
        <w:rPr>
          <w:rStyle w:val="EndnoteTextChar"/>
          <w:rFonts w:ascii="Tahoma" w:eastAsia="PMingLiU" w:hAnsi="Tahoma" w:cs="Tahoma" w:hint="eastAsia"/>
          <w:spacing w:val="-2"/>
          <w:sz w:val="18"/>
        </w:rPr>
        <w:t>，</w:t>
      </w:r>
      <w:r w:rsidRPr="00101EAB">
        <w:rPr>
          <w:rStyle w:val="EndnoteTextChar"/>
          <w:rFonts w:ascii="Tahoma" w:eastAsia="PMingLiU" w:hAnsi="Tahoma" w:cs="Tahoma" w:hint="eastAsia"/>
          <w:spacing w:val="-2"/>
          <w:sz w:val="18"/>
          <w:lang w:val="zh-TW"/>
        </w:rPr>
        <w:t>有資格享有使用</w:t>
      </w:r>
      <w:r w:rsidRPr="00101EAB">
        <w:rPr>
          <w:rStyle w:val="EndnoteTextChar"/>
          <w:rFonts w:ascii="Tahoma" w:eastAsia="PMingLiU" w:hAnsi="Tahoma" w:cs="Tahoma"/>
          <w:spacing w:val="-2"/>
          <w:sz w:val="18"/>
        </w:rPr>
        <w:t xml:space="preserve"> Visio Premium 2010 </w:t>
      </w:r>
      <w:r w:rsidRPr="00101EAB">
        <w:rPr>
          <w:rStyle w:val="EndnoteTextChar"/>
          <w:rFonts w:ascii="Tahoma" w:eastAsia="PMingLiU" w:hAnsi="Tahoma" w:cs="Tahoma" w:hint="eastAsia"/>
          <w:spacing w:val="-2"/>
          <w:sz w:val="18"/>
          <w:lang w:val="zh-TW"/>
        </w:rPr>
        <w:t>替代</w:t>
      </w:r>
      <w:r w:rsidRPr="00101EAB">
        <w:rPr>
          <w:rStyle w:val="EndnoteTextChar"/>
          <w:rFonts w:ascii="Tahoma" w:eastAsia="PMingLiU" w:hAnsi="Tahoma" w:cs="Tahoma"/>
          <w:spacing w:val="-2"/>
          <w:sz w:val="18"/>
        </w:rPr>
        <w:t xml:space="preserve"> Visio Professional 2010 </w:t>
      </w:r>
      <w:r w:rsidRPr="00101EAB">
        <w:rPr>
          <w:rStyle w:val="EndnoteTextChar"/>
          <w:rFonts w:ascii="Tahoma" w:eastAsia="PMingLiU" w:hAnsi="Tahoma" w:cs="Tahoma" w:hint="eastAsia"/>
          <w:spacing w:val="-2"/>
          <w:sz w:val="18"/>
          <w:lang w:val="zh-TW"/>
        </w:rPr>
        <w:t>的單次移轉優惠。依據此優惠方案的</w:t>
      </w:r>
      <w:r w:rsidRPr="00101EAB">
        <w:rPr>
          <w:rStyle w:val="EndnoteTextChar"/>
          <w:rFonts w:ascii="Tahoma" w:eastAsia="PMingLiU" w:hAnsi="Tahoma" w:cs="Tahoma"/>
          <w:spacing w:val="-2"/>
          <w:sz w:val="18"/>
        </w:rPr>
        <w:t xml:space="preserve"> Visio Premium 2010 </w:t>
      </w:r>
      <w:r w:rsidRPr="00101EAB">
        <w:rPr>
          <w:rStyle w:val="EndnoteTextChar"/>
          <w:rFonts w:ascii="Tahoma" w:eastAsia="PMingLiU" w:hAnsi="Tahoma" w:cs="Tahoma" w:hint="eastAsia"/>
          <w:spacing w:val="-2"/>
          <w:sz w:val="18"/>
          <w:lang w:val="zh-TW"/>
        </w:rPr>
        <w:t>的使用權</w:t>
      </w:r>
      <w:r w:rsidRPr="00101EAB">
        <w:rPr>
          <w:rStyle w:val="EndnoteTextChar"/>
          <w:rFonts w:ascii="Tahoma" w:eastAsia="PMingLiU" w:hAnsi="Tahoma" w:cs="Tahoma" w:hint="eastAsia"/>
          <w:spacing w:val="-2"/>
          <w:sz w:val="18"/>
        </w:rPr>
        <w:t>，</w:t>
      </w:r>
      <w:r w:rsidRPr="00101EAB">
        <w:rPr>
          <w:rStyle w:val="EndnoteTextChar"/>
          <w:rFonts w:ascii="Tahoma" w:eastAsia="PMingLiU" w:hAnsi="Tahoma" w:cs="Tahoma" w:hint="eastAsia"/>
          <w:spacing w:val="-2"/>
          <w:sz w:val="18"/>
          <w:lang w:val="zh-TW"/>
        </w:rPr>
        <w:t>會隨著依對應之合格使用權使用</w:t>
      </w:r>
      <w:r w:rsidRPr="00101EAB">
        <w:rPr>
          <w:rStyle w:val="EndnoteTextChar"/>
          <w:rFonts w:ascii="Tahoma" w:eastAsia="PMingLiU" w:hAnsi="Tahoma" w:cs="Tahoma"/>
          <w:spacing w:val="-2"/>
          <w:sz w:val="18"/>
        </w:rPr>
        <w:t xml:space="preserve"> Visio Professional 2007 </w:t>
      </w:r>
      <w:r w:rsidRPr="00101EAB">
        <w:rPr>
          <w:rStyle w:val="EndnoteTextChar"/>
          <w:rFonts w:ascii="Tahoma" w:eastAsia="PMingLiU" w:hAnsi="Tahoma" w:cs="Tahoma" w:hint="eastAsia"/>
          <w:spacing w:val="-2"/>
          <w:sz w:val="18"/>
          <w:lang w:val="zh-TW"/>
        </w:rPr>
        <w:t>的權利屆滿而失去效力。</w:t>
      </w:r>
      <w:r w:rsidRPr="00101EAB">
        <w:rPr>
          <w:rStyle w:val="EndnoteTextChar"/>
          <w:rFonts w:ascii="Tahoma" w:eastAsia="PMingLiU" w:hAnsi="Tahoma" w:cs="Tahoma"/>
          <w:spacing w:val="-2"/>
          <w:sz w:val="18"/>
        </w:rPr>
        <w:t xml:space="preserve">Visio Premium 2010 </w:t>
      </w:r>
      <w:r w:rsidRPr="00101EAB">
        <w:rPr>
          <w:rStyle w:val="EndnoteTextChar"/>
          <w:rFonts w:ascii="Tahoma" w:eastAsia="PMingLiU" w:hAnsi="Tahoma" w:cs="Tahoma" w:hint="eastAsia"/>
          <w:spacing w:val="-2"/>
          <w:sz w:val="18"/>
          <w:lang w:val="zh-TW"/>
        </w:rPr>
        <w:t>之使用係受</w:t>
      </w:r>
      <w:r w:rsidRPr="00101EAB">
        <w:rPr>
          <w:rStyle w:val="EndnoteTextChar"/>
          <w:rFonts w:ascii="Tahoma" w:eastAsia="PMingLiU" w:hAnsi="Tahoma" w:cs="Tahoma"/>
          <w:spacing w:val="-2"/>
          <w:sz w:val="18"/>
        </w:rPr>
        <w:t xml:space="preserve"> Visio Premium 2010 </w:t>
      </w:r>
      <w:r w:rsidRPr="00101EAB">
        <w:rPr>
          <w:rStyle w:val="EndnoteTextChar"/>
          <w:rFonts w:ascii="Tahoma" w:eastAsia="PMingLiU" w:hAnsi="Tahoma" w:cs="Tahoma" w:hint="eastAsia"/>
          <w:spacing w:val="-2"/>
          <w:sz w:val="18"/>
          <w:lang w:val="zh-TW"/>
        </w:rPr>
        <w:t>之使用權與客戶之大量授權合約的條款及條件所拘束。本產品條件注意事項與客戶對應之合格使用權的證明加在一起始能證明客戶具備依本優惠方案使用</w:t>
      </w:r>
      <w:r w:rsidRPr="00101EAB">
        <w:rPr>
          <w:rStyle w:val="EndnoteTextChar"/>
          <w:rFonts w:ascii="Tahoma" w:eastAsia="PMingLiU" w:hAnsi="Tahoma" w:cs="Tahoma"/>
          <w:spacing w:val="-2"/>
          <w:sz w:val="18"/>
        </w:rPr>
        <w:t xml:space="preserve"> Visio Premium 2010 </w:t>
      </w:r>
      <w:r w:rsidRPr="00101EAB">
        <w:rPr>
          <w:rStyle w:val="EndnoteTextChar"/>
          <w:rFonts w:ascii="Tahoma" w:eastAsia="PMingLiU" w:hAnsi="Tahoma" w:cs="Tahoma" w:hint="eastAsia"/>
          <w:spacing w:val="-2"/>
          <w:sz w:val="18"/>
          <w:lang w:val="zh-TW"/>
        </w:rPr>
        <w:t>的權利。</w:t>
      </w:r>
      <w:r w:rsidRPr="00101EAB">
        <w:rPr>
          <w:rStyle w:val="EndnoteTextChar"/>
          <w:rFonts w:ascii="Tahoma" w:eastAsia="PMingLiU" w:hAnsi="Tahoma" w:cs="Tahoma"/>
          <w:spacing w:val="-2"/>
          <w:sz w:val="18"/>
        </w:rPr>
        <w:t xml:space="preserve">Visio Professional 2007 </w:t>
      </w:r>
      <w:r w:rsidRPr="00101EAB">
        <w:rPr>
          <w:rStyle w:val="EndnoteTextChar"/>
          <w:rFonts w:ascii="Tahoma" w:eastAsia="PMingLiU" w:hAnsi="Tahoma" w:cs="Tahoma" w:hint="eastAsia"/>
          <w:spacing w:val="-2"/>
          <w:sz w:val="18"/>
          <w:lang w:val="zh-TW"/>
        </w:rPr>
        <w:t>之軟體保證範圍一旦屆滿</w:t>
      </w:r>
      <w:r w:rsidRPr="00101EAB">
        <w:rPr>
          <w:rStyle w:val="EndnoteTextChar"/>
          <w:rFonts w:ascii="Tahoma" w:eastAsia="PMingLiU" w:hAnsi="Tahoma" w:cs="Tahoma" w:hint="eastAsia"/>
          <w:spacing w:val="-2"/>
          <w:sz w:val="18"/>
        </w:rPr>
        <w:t>，</w:t>
      </w:r>
      <w:r w:rsidRPr="00101EAB">
        <w:rPr>
          <w:rStyle w:val="EndnoteTextChar"/>
          <w:rFonts w:ascii="Tahoma" w:eastAsia="PMingLiU" w:hAnsi="Tahoma" w:cs="Tahoma" w:hint="eastAsia"/>
          <w:spacing w:val="-2"/>
          <w:sz w:val="18"/>
          <w:lang w:val="zh-TW"/>
        </w:rPr>
        <w:t>客戶可以選擇取得</w:t>
      </w:r>
      <w:r w:rsidRPr="00101EAB">
        <w:rPr>
          <w:rStyle w:val="EndnoteTextChar"/>
          <w:rFonts w:ascii="Tahoma" w:eastAsia="PMingLiU" w:hAnsi="Tahoma" w:cs="Tahoma"/>
          <w:spacing w:val="-2"/>
          <w:sz w:val="18"/>
        </w:rPr>
        <w:t xml:space="preserve"> Visio Premium 2010 </w:t>
      </w:r>
      <w:r w:rsidRPr="00101EAB">
        <w:rPr>
          <w:rStyle w:val="EndnoteTextChar"/>
          <w:rFonts w:ascii="Tahoma" w:eastAsia="PMingLiU" w:hAnsi="Tahoma" w:cs="Tahoma" w:hint="eastAsia"/>
          <w:spacing w:val="-2"/>
          <w:sz w:val="18"/>
          <w:lang w:val="zh-TW"/>
        </w:rPr>
        <w:t>的軟體保證</w:t>
      </w:r>
      <w:r w:rsidRPr="00101EAB">
        <w:rPr>
          <w:rStyle w:val="EndnoteTextChar"/>
          <w:rFonts w:ascii="Tahoma" w:eastAsia="PMingLiU" w:hAnsi="Tahoma" w:cs="Tahoma" w:hint="eastAsia"/>
          <w:spacing w:val="-2"/>
          <w:sz w:val="18"/>
        </w:rPr>
        <w:t>，</w:t>
      </w:r>
      <w:r w:rsidRPr="00101EAB">
        <w:rPr>
          <w:rStyle w:val="EndnoteTextChar"/>
          <w:rFonts w:ascii="Tahoma" w:eastAsia="PMingLiU" w:hAnsi="Tahoma" w:cs="Tahoma" w:hint="eastAsia"/>
          <w:spacing w:val="-2"/>
          <w:sz w:val="18"/>
          <w:lang w:val="zh-TW"/>
        </w:rPr>
        <w:t>不需要再單獨取得新使用權或繼續續約</w:t>
      </w:r>
      <w:r w:rsidRPr="00101EAB">
        <w:rPr>
          <w:rStyle w:val="EndnoteTextChar"/>
          <w:rFonts w:ascii="Tahoma" w:eastAsia="PMingLiU" w:hAnsi="Tahoma" w:cs="Tahoma"/>
          <w:spacing w:val="-2"/>
          <w:sz w:val="18"/>
        </w:rPr>
        <w:t xml:space="preserve"> Visio Professional 2010 </w:t>
      </w:r>
      <w:r w:rsidRPr="00101EAB">
        <w:rPr>
          <w:rStyle w:val="EndnoteTextChar"/>
          <w:rFonts w:ascii="Tahoma" w:eastAsia="PMingLiU" w:hAnsi="Tahoma" w:cs="Tahoma" w:hint="eastAsia"/>
          <w:spacing w:val="-2"/>
          <w:sz w:val="18"/>
          <w:lang w:val="zh-TW"/>
        </w:rPr>
        <w:t>的軟體保證範圍。這個單次的移轉優惠並不適用於</w:t>
      </w:r>
      <w:r w:rsidR="00832DF4" w:rsidRPr="00101EAB">
        <w:rPr>
          <w:rStyle w:val="EndnoteTextChar"/>
          <w:rFonts w:ascii="Tahoma" w:eastAsia="PMingLiU" w:hAnsi="Tahoma" w:cs="Tahoma"/>
          <w:spacing w:val="-2"/>
          <w:sz w:val="18"/>
        </w:rPr>
        <w:t xml:space="preserve"> </w:t>
      </w:r>
      <w:r w:rsidRPr="00101EAB">
        <w:rPr>
          <w:rStyle w:val="EndnoteTextChar"/>
          <w:rFonts w:ascii="Tahoma" w:eastAsia="PMingLiU" w:hAnsi="Tahoma" w:cs="Tahoma"/>
          <w:spacing w:val="-2"/>
          <w:sz w:val="18"/>
        </w:rPr>
        <w:t xml:space="preserve">2010 </w:t>
      </w:r>
      <w:r w:rsidRPr="00101EAB">
        <w:rPr>
          <w:rStyle w:val="EndnoteTextChar"/>
          <w:rFonts w:ascii="Tahoma" w:eastAsia="PMingLiU" w:hAnsi="Tahoma" w:cs="Tahoma" w:hint="eastAsia"/>
          <w:spacing w:val="-2"/>
          <w:sz w:val="18"/>
          <w:lang w:val="zh-TW"/>
        </w:rPr>
        <w:t>年</w:t>
      </w:r>
      <w:r w:rsidRPr="00101EAB">
        <w:rPr>
          <w:rStyle w:val="EndnoteTextChar"/>
          <w:rFonts w:ascii="Tahoma" w:eastAsia="PMingLiU" w:hAnsi="Tahoma" w:cs="Tahoma"/>
          <w:spacing w:val="-2"/>
          <w:sz w:val="18"/>
        </w:rPr>
        <w:t xml:space="preserve"> 5 </w:t>
      </w:r>
      <w:r w:rsidRPr="00101EAB">
        <w:rPr>
          <w:rStyle w:val="EndnoteTextChar"/>
          <w:rFonts w:ascii="Tahoma" w:eastAsia="PMingLiU" w:hAnsi="Tahoma" w:cs="Tahoma" w:hint="eastAsia"/>
          <w:spacing w:val="-2"/>
          <w:sz w:val="18"/>
          <w:lang w:val="zh-TW"/>
        </w:rPr>
        <w:t>月</w:t>
      </w:r>
      <w:r w:rsidRPr="00101EAB">
        <w:rPr>
          <w:rStyle w:val="EndnoteTextChar"/>
          <w:rFonts w:ascii="Tahoma" w:eastAsia="PMingLiU" w:hAnsi="Tahoma" w:cs="Tahoma"/>
          <w:spacing w:val="-2"/>
          <w:sz w:val="18"/>
        </w:rPr>
        <w:t xml:space="preserve"> 1 </w:t>
      </w:r>
      <w:r w:rsidRPr="00101EAB">
        <w:rPr>
          <w:rStyle w:val="EndnoteTextChar"/>
          <w:rFonts w:ascii="Tahoma" w:eastAsia="PMingLiU" w:hAnsi="Tahoma" w:cs="Tahoma" w:hint="eastAsia"/>
          <w:spacing w:val="-2"/>
          <w:sz w:val="18"/>
          <w:lang w:val="zh-TW"/>
        </w:rPr>
        <w:t>日之後針對</w:t>
      </w:r>
      <w:r w:rsidRPr="00101EAB">
        <w:rPr>
          <w:rStyle w:val="EndnoteTextChar"/>
          <w:rFonts w:ascii="Tahoma" w:eastAsia="PMingLiU" w:hAnsi="Tahoma" w:cs="Tahoma"/>
          <w:spacing w:val="-2"/>
          <w:sz w:val="18"/>
        </w:rPr>
        <w:t xml:space="preserve"> Visio Professional 2010 </w:t>
      </w:r>
      <w:r w:rsidRPr="00101EAB">
        <w:rPr>
          <w:rStyle w:val="EndnoteTextChar"/>
          <w:rFonts w:ascii="Tahoma" w:eastAsia="PMingLiU" w:hAnsi="Tahoma" w:cs="Tahoma" w:hint="eastAsia"/>
          <w:spacing w:val="-2"/>
          <w:sz w:val="18"/>
          <w:lang w:val="zh-TW"/>
        </w:rPr>
        <w:t>進行的後續訂購。</w:t>
      </w:r>
    </w:p>
    <w:p w:rsidR="006D6CF0" w:rsidRPr="006D6CF0" w:rsidRDefault="006D6CF0" w:rsidP="006D6CF0">
      <w:pPr>
        <w:rPr>
          <w:rFonts w:eastAsia="PMingLiU" w:cs="Tahoma"/>
        </w:rPr>
      </w:pPr>
    </w:p>
    <w:p w:rsidR="003117FE" w:rsidRPr="00F31997" w:rsidRDefault="003117FE" w:rsidP="003117FE">
      <w:pPr>
        <w:pStyle w:val="Heading3"/>
        <w:rPr>
          <w:rFonts w:ascii="Tahoma" w:eastAsia="PMingLiU" w:hAnsi="Tahoma" w:cs="Tahoma"/>
        </w:rPr>
      </w:pPr>
      <w:bookmarkStart w:id="1186" w:name="_Toc325609258"/>
      <w:bookmarkStart w:id="1187" w:name="_17_Visual_Studio"/>
      <w:bookmarkStart w:id="1188" w:name="_Toc327950129"/>
      <w:bookmarkStart w:id="1189" w:name="Aps_12VS2010Professional"/>
      <w:bookmarkStart w:id="1190" w:name="_Toc252341836"/>
      <w:bookmarkEnd w:id="1186"/>
      <w:bookmarkEnd w:id="1187"/>
      <w:r w:rsidRPr="00D1008B">
        <w:rPr>
          <w:rFonts w:ascii="Tahoma" w:eastAsia="PMingLiU" w:hAnsi="Tahoma" w:cs="Tahoma"/>
          <w:color w:val="F66400"/>
          <w:sz w:val="22"/>
          <w:vertAlign w:val="superscript"/>
        </w:rPr>
        <w:t>17</w:t>
      </w:r>
      <w:r w:rsidRPr="00D1008B">
        <w:rPr>
          <w:rFonts w:ascii="Tahoma" w:eastAsia="PMingLiU" w:hAnsi="Tahoma" w:cs="Tahoma"/>
          <w:color w:val="F66400"/>
          <w:sz w:val="22"/>
        </w:rPr>
        <w:t xml:space="preserve"> Visual Studio 2010 Professional</w:t>
      </w:r>
      <w:bookmarkEnd w:id="1188"/>
    </w:p>
    <w:bookmarkEnd w:id="1189"/>
    <w:p w:rsidR="003117FE" w:rsidRPr="00F31997" w:rsidRDefault="003117FE" w:rsidP="003117FE">
      <w:pPr>
        <w:pStyle w:val="FootnoteBulletLevel1"/>
        <w:tabs>
          <w:tab w:val="clear" w:pos="900"/>
        </w:tabs>
        <w:ind w:left="540" w:firstLine="0"/>
        <w:rPr>
          <w:rFonts w:ascii="Tahoma" w:eastAsia="PMingLiU" w:hAnsi="Tahoma" w:cs="Tahoma"/>
        </w:rPr>
      </w:pPr>
      <w:r w:rsidRPr="00D1008B">
        <w:rPr>
          <w:rFonts w:ascii="Tahoma" w:eastAsia="PMingLiU" w:hAnsi="Tahoma" w:cs="Tahoma"/>
          <w:sz w:val="18"/>
          <w:u w:val="single"/>
        </w:rPr>
        <w:t xml:space="preserve">Visual Studio 2010 Professional </w:t>
      </w:r>
      <w:r w:rsidRPr="00F31997">
        <w:rPr>
          <w:rFonts w:ascii="Tahoma" w:eastAsia="PMingLiU" w:hAnsi="Tahoma" w:cs="Tahoma" w:hint="eastAsia"/>
          <w:sz w:val="18"/>
          <w:u w:val="single"/>
          <w:lang w:val="zh-TW"/>
        </w:rPr>
        <w:t>的降級權利</w:t>
      </w:r>
      <w:r w:rsidRPr="00A27758">
        <w:rPr>
          <w:rFonts w:ascii="Tahoma" w:eastAsia="PMingLiU" w:hAnsi="Tahoma" w:cs="Tahoma" w:hint="eastAsia"/>
          <w:sz w:val="18"/>
        </w:rPr>
        <w:t>：</w:t>
      </w:r>
    </w:p>
    <w:p w:rsidR="003117FE" w:rsidRPr="00F31997" w:rsidRDefault="003117FE" w:rsidP="00A27758">
      <w:pPr>
        <w:pStyle w:val="FootnoteBulletLevel1"/>
        <w:tabs>
          <w:tab w:val="clear" w:pos="900"/>
        </w:tabs>
        <w:ind w:firstLine="0"/>
        <w:rPr>
          <w:rFonts w:ascii="Tahoma" w:eastAsia="PMingLiU" w:hAnsi="Tahoma" w:cs="Tahoma"/>
        </w:rPr>
      </w:pPr>
      <w:r w:rsidRPr="00F31997">
        <w:rPr>
          <w:rFonts w:ascii="Tahoma" w:eastAsia="PMingLiU" w:hAnsi="Tahoma" w:cs="Tahoma" w:hint="eastAsia"/>
          <w:sz w:val="18"/>
          <w:lang w:val="zh-TW"/>
        </w:rPr>
        <w:t>取得</w:t>
      </w:r>
      <w:r w:rsidRPr="00D1008B">
        <w:rPr>
          <w:rFonts w:ascii="Tahoma" w:eastAsia="PMingLiU" w:hAnsi="Tahoma" w:cs="Tahoma"/>
          <w:sz w:val="18"/>
        </w:rPr>
        <w:t xml:space="preserve"> Visual Studio 2010 Professional </w:t>
      </w:r>
      <w:r w:rsidRPr="00F31997">
        <w:rPr>
          <w:rFonts w:ascii="Tahoma" w:eastAsia="PMingLiU" w:hAnsi="Tahoma" w:cs="Tahoma" w:hint="eastAsia"/>
          <w:sz w:val="18"/>
          <w:lang w:val="zh-TW"/>
        </w:rPr>
        <w:t>之使用權的大量授權客戶可以使用任何版本的</w:t>
      </w:r>
      <w:r w:rsidRPr="00D1008B">
        <w:rPr>
          <w:rFonts w:ascii="Tahoma" w:eastAsia="PMingLiU" w:hAnsi="Tahoma" w:cs="Tahoma"/>
          <w:sz w:val="18"/>
        </w:rPr>
        <w:t xml:space="preserve"> Visual Studio Professional</w:t>
      </w:r>
      <w:r w:rsidRPr="00F31997">
        <w:rPr>
          <w:rFonts w:ascii="Tahoma" w:eastAsia="PMingLiU" w:hAnsi="Tahoma" w:cs="Tahoma" w:hint="eastAsia"/>
          <w:sz w:val="18"/>
          <w:lang w:val="zh-TW"/>
        </w:rPr>
        <w:t>、</w:t>
      </w:r>
      <w:r w:rsidRPr="00D1008B">
        <w:rPr>
          <w:rFonts w:ascii="Tahoma" w:eastAsia="PMingLiU" w:hAnsi="Tahoma" w:cs="Tahoma"/>
          <w:sz w:val="18"/>
        </w:rPr>
        <w:t>Visual Studio Tools for Office</w:t>
      </w:r>
      <w:r w:rsidRPr="00F31997">
        <w:rPr>
          <w:rFonts w:ascii="Tahoma" w:eastAsia="PMingLiU" w:hAnsi="Tahoma" w:cs="Tahoma" w:hint="eastAsia"/>
          <w:sz w:val="18"/>
          <w:lang w:val="zh-TW"/>
        </w:rPr>
        <w:t>、</w:t>
      </w:r>
      <w:r w:rsidRPr="00D1008B">
        <w:rPr>
          <w:rFonts w:ascii="Tahoma" w:eastAsia="PMingLiU" w:hAnsi="Tahoma" w:cs="Tahoma"/>
          <w:sz w:val="18"/>
        </w:rPr>
        <w:t>Visual J++ Professional</w:t>
      </w:r>
      <w:r w:rsidRPr="00F31997">
        <w:rPr>
          <w:rFonts w:ascii="Tahoma" w:eastAsia="PMingLiU" w:hAnsi="Tahoma" w:cs="Tahoma" w:hint="eastAsia"/>
          <w:sz w:val="18"/>
          <w:lang w:val="zh-TW"/>
        </w:rPr>
        <w:t>、</w:t>
      </w:r>
      <w:r w:rsidRPr="00D1008B">
        <w:rPr>
          <w:rFonts w:ascii="Tahoma" w:eastAsia="PMingLiU" w:hAnsi="Tahoma" w:cs="Tahoma"/>
          <w:sz w:val="18"/>
        </w:rPr>
        <w:t>Visual Basic Professional</w:t>
      </w:r>
      <w:r w:rsidRPr="00F31997">
        <w:rPr>
          <w:rFonts w:ascii="Tahoma" w:eastAsia="PMingLiU" w:hAnsi="Tahoma" w:cs="Tahoma" w:hint="eastAsia"/>
          <w:sz w:val="18"/>
          <w:lang w:val="zh-TW"/>
        </w:rPr>
        <w:t>、</w:t>
      </w:r>
      <w:r w:rsidRPr="00D1008B">
        <w:rPr>
          <w:rFonts w:ascii="Tahoma" w:eastAsia="PMingLiU" w:hAnsi="Tahoma" w:cs="Tahoma"/>
          <w:sz w:val="18"/>
        </w:rPr>
        <w:t>Visual</w:t>
      </w:r>
      <w:r w:rsidR="00A27758">
        <w:t> </w:t>
      </w:r>
      <w:r w:rsidRPr="00D1008B">
        <w:rPr>
          <w:rFonts w:ascii="Tahoma" w:eastAsia="PMingLiU" w:hAnsi="Tahoma" w:cs="Tahoma"/>
          <w:sz w:val="18"/>
        </w:rPr>
        <w:t xml:space="preserve">C++ Professional </w:t>
      </w:r>
      <w:r w:rsidRPr="00F31997">
        <w:rPr>
          <w:rFonts w:ascii="Tahoma" w:eastAsia="PMingLiU" w:hAnsi="Tahoma" w:cs="Tahoma" w:hint="eastAsia"/>
          <w:sz w:val="18"/>
          <w:lang w:val="zh-TW"/>
        </w:rPr>
        <w:t>或</w:t>
      </w:r>
      <w:r w:rsidRPr="00D1008B">
        <w:rPr>
          <w:rFonts w:ascii="Tahoma" w:eastAsia="PMingLiU" w:hAnsi="Tahoma" w:cs="Tahoma"/>
          <w:sz w:val="18"/>
        </w:rPr>
        <w:t xml:space="preserve"> Visual Interdev</w:t>
      </w:r>
      <w:r w:rsidRPr="00F31997">
        <w:rPr>
          <w:rFonts w:ascii="Tahoma" w:eastAsia="PMingLiU" w:hAnsi="Tahoma" w:cs="Tahoma" w:hint="eastAsia"/>
          <w:sz w:val="18"/>
          <w:lang w:val="zh-TW"/>
        </w:rPr>
        <w:t>。</w:t>
      </w:r>
    </w:p>
    <w:p w:rsidR="003117FE" w:rsidRPr="00F31997" w:rsidRDefault="003117FE" w:rsidP="003117FE">
      <w:pPr>
        <w:rPr>
          <w:rFonts w:eastAsia="PMingLiU" w:cs="Tahoma"/>
        </w:rPr>
      </w:pPr>
    </w:p>
    <w:p w:rsidR="003117FE" w:rsidRPr="00F31997" w:rsidRDefault="003117FE" w:rsidP="003117FE">
      <w:pPr>
        <w:pStyle w:val="Heading3"/>
        <w:rPr>
          <w:rFonts w:ascii="Tahoma" w:eastAsia="PMingLiU" w:hAnsi="Tahoma" w:cs="Tahoma"/>
        </w:rPr>
      </w:pPr>
      <w:bookmarkStart w:id="1191" w:name="_Toc325609259"/>
      <w:bookmarkStart w:id="1192" w:name="_18_Visual_Studio"/>
      <w:bookmarkStart w:id="1193" w:name="_Toc327950130"/>
      <w:bookmarkStart w:id="1194" w:name="Aps_13VS2010ProfessionalMSDN"/>
      <w:bookmarkEnd w:id="1190"/>
      <w:bookmarkEnd w:id="1191"/>
      <w:bookmarkEnd w:id="1192"/>
      <w:r w:rsidRPr="00A27758">
        <w:rPr>
          <w:rFonts w:ascii="Tahoma" w:eastAsia="PMingLiU" w:hAnsi="Tahoma" w:cs="Tahoma"/>
          <w:color w:val="F66400"/>
          <w:sz w:val="22"/>
          <w:vertAlign w:val="superscript"/>
        </w:rPr>
        <w:t>18</w:t>
      </w:r>
      <w:r w:rsidRPr="00C70748">
        <w:rPr>
          <w:rFonts w:ascii="Tahoma" w:eastAsia="PMingLiU" w:hAnsi="Tahoma" w:cs="Tahoma"/>
          <w:color w:val="F66400"/>
          <w:sz w:val="22"/>
        </w:rPr>
        <w:t xml:space="preserve"> Visual Studio 2010 Professional with MSDN</w:t>
      </w:r>
      <w:bookmarkEnd w:id="1193"/>
    </w:p>
    <w:p w:rsidR="003117FE" w:rsidRPr="00F31997" w:rsidRDefault="003117FE" w:rsidP="003117FE">
      <w:pPr>
        <w:rPr>
          <w:rFonts w:eastAsia="PMingLiU" w:cs="Tahoma"/>
        </w:rPr>
      </w:pPr>
    </w:p>
    <w:bookmarkEnd w:id="1194"/>
    <w:p w:rsidR="003117FE" w:rsidRPr="00F31997" w:rsidRDefault="003117FE" w:rsidP="003117FE">
      <w:pPr>
        <w:pStyle w:val="FootnoteBulletLevel1"/>
        <w:rPr>
          <w:rFonts w:ascii="Tahoma" w:eastAsia="PMingLiU" w:hAnsi="Tahoma" w:cs="Tahoma"/>
        </w:rPr>
      </w:pPr>
      <w:r w:rsidRPr="00C70748">
        <w:rPr>
          <w:rFonts w:ascii="Tahoma" w:eastAsia="PMingLiU" w:hAnsi="Tahoma" w:cs="Tahoma"/>
          <w:sz w:val="18"/>
          <w:u w:val="single"/>
        </w:rPr>
        <w:t xml:space="preserve">Visual Studio 2008 Professional with MSDN Professional </w:t>
      </w:r>
      <w:r w:rsidRPr="00F31997">
        <w:rPr>
          <w:rFonts w:ascii="Tahoma" w:eastAsia="PMingLiU" w:hAnsi="Tahoma" w:cs="Tahoma" w:hint="eastAsia"/>
          <w:sz w:val="18"/>
          <w:u w:val="single"/>
          <w:lang w:val="zh-TW"/>
        </w:rPr>
        <w:t>的軟體保證移轉路徑</w:t>
      </w:r>
      <w:r w:rsidRPr="00A27758">
        <w:rPr>
          <w:rFonts w:ascii="Tahoma" w:eastAsia="PMingLiU" w:hAnsi="Tahoma" w:cs="Tahoma" w:hint="eastAsia"/>
          <w:sz w:val="18"/>
        </w:rPr>
        <w:t>：</w:t>
      </w:r>
    </w:p>
    <w:p w:rsidR="003117FE" w:rsidRPr="00F31997" w:rsidRDefault="003117FE" w:rsidP="003117FE">
      <w:pPr>
        <w:pStyle w:val="FootnoteBulletLevel1"/>
        <w:tabs>
          <w:tab w:val="clear" w:pos="900"/>
        </w:tabs>
        <w:ind w:firstLine="0"/>
        <w:rPr>
          <w:rFonts w:ascii="Tahoma" w:eastAsia="PMingLiU" w:hAnsi="Tahoma" w:cs="Tahoma"/>
        </w:rPr>
      </w:pPr>
      <w:r w:rsidRPr="00C70748">
        <w:rPr>
          <w:rFonts w:ascii="Tahoma" w:eastAsia="PMingLiU" w:hAnsi="Tahoma" w:cs="Tahoma"/>
          <w:sz w:val="18"/>
        </w:rPr>
        <w:t xml:space="preserve">Visual Studio 2008 Professional with MSDN Professional </w:t>
      </w:r>
      <w:r w:rsidRPr="00F31997">
        <w:rPr>
          <w:rFonts w:ascii="Tahoma" w:eastAsia="PMingLiU" w:hAnsi="Tahoma" w:cs="Tahoma" w:hint="eastAsia"/>
          <w:sz w:val="18"/>
          <w:lang w:val="zh-TW"/>
        </w:rPr>
        <w:t>的後續版本是</w:t>
      </w:r>
      <w:r w:rsidRPr="00C70748">
        <w:rPr>
          <w:rFonts w:ascii="Tahoma" w:eastAsia="PMingLiU" w:hAnsi="Tahoma" w:cs="Tahoma"/>
          <w:sz w:val="18"/>
        </w:rPr>
        <w:t xml:space="preserve"> Visual Studio 2010 Professional with MSDN</w:t>
      </w:r>
      <w:r w:rsidRPr="00F31997">
        <w:rPr>
          <w:rFonts w:ascii="Tahoma" w:eastAsia="PMingLiU" w:hAnsi="Tahoma" w:cs="Tahoma" w:hint="eastAsia"/>
          <w:sz w:val="18"/>
          <w:lang w:val="zh-TW"/>
        </w:rPr>
        <w:t>。</w:t>
      </w:r>
    </w:p>
    <w:p w:rsidR="003117FE" w:rsidRPr="00F31997" w:rsidRDefault="003117FE" w:rsidP="003117FE">
      <w:pPr>
        <w:pStyle w:val="FootnoteBulletLevel1"/>
        <w:rPr>
          <w:rFonts w:ascii="Tahoma" w:eastAsia="PMingLiU" w:hAnsi="Tahoma" w:cs="Tahoma"/>
          <w:lang w:eastAsia="zh-TW"/>
        </w:rPr>
      </w:pPr>
      <w:r w:rsidRPr="00F31997">
        <w:rPr>
          <w:rFonts w:ascii="Tahoma" w:eastAsia="PMingLiU" w:hAnsi="Tahoma" w:cs="Tahoma" w:hint="eastAsia"/>
          <w:sz w:val="18"/>
          <w:u w:val="single"/>
          <w:lang w:val="zh-TW" w:eastAsia="zh-TW"/>
        </w:rPr>
        <w:t>軟體保證資格</w:t>
      </w:r>
      <w:r w:rsidRPr="00ED71A8">
        <w:rPr>
          <w:rFonts w:ascii="Tahoma" w:eastAsia="PMingLiU" w:hAnsi="Tahoma" w:cs="Tahoma" w:hint="eastAsia"/>
          <w:sz w:val="18"/>
          <w:lang w:eastAsia="zh-TW"/>
        </w:rPr>
        <w:t>：</w:t>
      </w: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針對合格</w:t>
      </w:r>
      <w:r w:rsidRPr="00ED71A8">
        <w:rPr>
          <w:rFonts w:ascii="Tahoma" w:eastAsia="PMingLiU" w:hAnsi="Tahoma" w:cs="Tahoma"/>
          <w:sz w:val="18"/>
          <w:lang w:val="en-US" w:eastAsia="zh-TW"/>
        </w:rPr>
        <w:t xml:space="preserve"> Visual Studio 2010 Professional </w:t>
      </w:r>
      <w:r w:rsidRPr="00F31997">
        <w:rPr>
          <w:rFonts w:ascii="Tahoma" w:eastAsia="PMingLiU" w:hAnsi="Tahoma" w:cs="Tahoma" w:hint="eastAsia"/>
          <w:sz w:val="18"/>
          <w:lang w:val="zh-TW" w:eastAsia="zh-TW"/>
        </w:rPr>
        <w:t>優惠方案具備有效之軟體保證範圍的客戶</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有資格取得對應的</w:t>
      </w:r>
      <w:r w:rsidRPr="00ED71A8">
        <w:rPr>
          <w:rFonts w:ascii="Tahoma" w:eastAsia="PMingLiU" w:hAnsi="Tahoma" w:cs="Tahoma"/>
          <w:sz w:val="18"/>
          <w:lang w:val="en-US" w:eastAsia="zh-TW"/>
        </w:rPr>
        <w:t xml:space="preserve"> MSDN </w:t>
      </w:r>
      <w:r w:rsidRPr="00F31997">
        <w:rPr>
          <w:rFonts w:ascii="Tahoma" w:eastAsia="PMingLiU" w:hAnsi="Tahoma" w:cs="Tahoma" w:hint="eastAsia"/>
          <w:sz w:val="18"/>
          <w:lang w:val="zh-TW" w:eastAsia="zh-TW"/>
        </w:rPr>
        <w:t>訂閱。客戶透過</w:t>
      </w:r>
      <w:r w:rsidRPr="00ED71A8">
        <w:rPr>
          <w:rFonts w:ascii="Tahoma" w:eastAsia="PMingLiU" w:hAnsi="Tahoma" w:cs="Tahoma"/>
          <w:sz w:val="18"/>
          <w:lang w:val="en-US" w:eastAsia="zh-TW"/>
        </w:rPr>
        <w:t xml:space="preserve"> MSDN </w:t>
      </w:r>
      <w:r w:rsidRPr="00F31997">
        <w:rPr>
          <w:rFonts w:ascii="Tahoma" w:eastAsia="PMingLiU" w:hAnsi="Tahoma" w:cs="Tahoma" w:hint="eastAsia"/>
          <w:sz w:val="18"/>
          <w:lang w:val="zh-TW" w:eastAsia="zh-TW"/>
        </w:rPr>
        <w:t>取得對任何授權軟體之使用權</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會在其依對應之</w:t>
      </w:r>
      <w:r w:rsidRPr="00ED71A8">
        <w:rPr>
          <w:rFonts w:ascii="Tahoma" w:eastAsia="PMingLiU" w:hAnsi="Tahoma" w:cs="Tahoma"/>
          <w:sz w:val="18"/>
          <w:lang w:val="en-US" w:eastAsia="zh-TW"/>
        </w:rPr>
        <w:t xml:space="preserve"> Visual Studio 2010 Professional </w:t>
      </w:r>
      <w:r w:rsidRPr="00F31997">
        <w:rPr>
          <w:rFonts w:ascii="Tahoma" w:eastAsia="PMingLiU" w:hAnsi="Tahoma" w:cs="Tahoma" w:hint="eastAsia"/>
          <w:sz w:val="18"/>
          <w:lang w:val="zh-TW" w:eastAsia="zh-TW"/>
        </w:rPr>
        <w:t>使用權而使用軟體之權利變成永久有效時隨著永久有效。</w:t>
      </w:r>
    </w:p>
    <w:p w:rsidR="003117FE" w:rsidRPr="00A27758" w:rsidRDefault="003117FE" w:rsidP="003117FE">
      <w:pPr>
        <w:pStyle w:val="EndnoteText"/>
        <w:rPr>
          <w:rFonts w:ascii="Tahoma" w:hAnsi="Tahoma" w:cs="Tahoma"/>
          <w:sz w:val="18"/>
          <w:szCs w:val="24"/>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若客戶針對下列產品之使用權具備即將屆滿之軟體保證，則有資格將其範圍續約為</w:t>
      </w:r>
      <w:r w:rsidRPr="00F31997">
        <w:rPr>
          <w:rFonts w:ascii="Tahoma" w:eastAsia="PMingLiU" w:hAnsi="Tahoma" w:cs="Tahoma"/>
          <w:sz w:val="18"/>
          <w:lang w:val="zh-TW" w:eastAsia="zh-TW"/>
        </w:rPr>
        <w:t xml:space="preserve"> Visual Studio 2010 Professional with MSDN</w:t>
      </w:r>
      <w:r w:rsidRPr="00F31997">
        <w:rPr>
          <w:rFonts w:ascii="Tahoma" w:eastAsia="PMingLiU" w:hAnsi="Tahoma" w:cs="Tahoma" w:hint="eastAsia"/>
          <w:sz w:val="18"/>
          <w:lang w:val="zh-TW" w:eastAsia="zh-TW"/>
        </w:rPr>
        <w:t>：</w:t>
      </w:r>
    </w:p>
    <w:p w:rsidR="003117FE" w:rsidRPr="00A27758" w:rsidRDefault="003117FE" w:rsidP="003117FE">
      <w:pPr>
        <w:pStyle w:val="EndnoteText"/>
        <w:rPr>
          <w:rFonts w:ascii="Tahoma" w:hAnsi="Tahoma" w:cs="Tahoma"/>
          <w:sz w:val="18"/>
          <w:szCs w:val="24"/>
          <w:lang w:eastAsia="zh-TW"/>
        </w:rPr>
      </w:pPr>
    </w:p>
    <w:p w:rsidR="003117FE" w:rsidRPr="006D6CF0" w:rsidRDefault="003117FE" w:rsidP="0068012B">
      <w:pPr>
        <w:pStyle w:val="FootnoteBulletLevel2"/>
        <w:numPr>
          <w:ilvl w:val="0"/>
          <w:numId w:val="9"/>
        </w:numPr>
        <w:spacing w:before="0"/>
        <w:rPr>
          <w:rFonts w:ascii="Tahoma" w:eastAsia="PMingLiU" w:hAnsi="Tahoma" w:cs="Tahoma"/>
          <w:lang w:val="it-IT"/>
        </w:rPr>
      </w:pPr>
      <w:r w:rsidRPr="006D6CF0">
        <w:rPr>
          <w:rFonts w:ascii="Tahoma" w:eastAsia="PMingLiU" w:hAnsi="Tahoma" w:cs="Tahoma"/>
          <w:sz w:val="18"/>
          <w:lang w:val="it-IT"/>
        </w:rPr>
        <w:t>Visual Studio Ultimate (</w:t>
      </w:r>
      <w:r w:rsidRPr="00F31997">
        <w:rPr>
          <w:rFonts w:ascii="Tahoma" w:eastAsia="PMingLiU" w:hAnsi="Tahoma" w:cs="Tahoma" w:hint="eastAsia"/>
          <w:sz w:val="18"/>
          <w:lang w:val="zh-TW"/>
        </w:rPr>
        <w:t>含</w:t>
      </w:r>
      <w:r w:rsidRPr="006D6CF0">
        <w:rPr>
          <w:rFonts w:ascii="Tahoma" w:eastAsia="PMingLiU" w:hAnsi="Tahoma" w:cs="Tahoma"/>
          <w:sz w:val="18"/>
          <w:lang w:val="it-IT"/>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ED71A8">
        <w:rPr>
          <w:rFonts w:ascii="Tahoma" w:eastAsia="PMingLiU" w:hAnsi="Tahoma" w:cs="Tahoma"/>
          <w:sz w:val="18"/>
        </w:rPr>
        <w:t>Visual Studio Premium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ED71A8">
        <w:rPr>
          <w:rFonts w:ascii="Tahoma" w:eastAsia="PMingLiU" w:hAnsi="Tahoma" w:cs="Tahoma"/>
          <w:sz w:val="18"/>
        </w:rPr>
        <w:t>Visual Studio Professional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Professional with MSDN Embedded</w:t>
      </w:r>
    </w:p>
    <w:p w:rsidR="003117FE" w:rsidRPr="00F31997" w:rsidRDefault="003117FE" w:rsidP="0068012B">
      <w:pPr>
        <w:pStyle w:val="FootnoteBulletLevel2"/>
        <w:numPr>
          <w:ilvl w:val="0"/>
          <w:numId w:val="9"/>
        </w:numPr>
        <w:spacing w:before="0"/>
        <w:rPr>
          <w:rFonts w:ascii="Tahoma" w:eastAsia="PMingLiU" w:hAnsi="Tahoma" w:cs="Tahoma"/>
        </w:rPr>
      </w:pPr>
      <w:r w:rsidRPr="00ED71A8">
        <w:rPr>
          <w:rFonts w:ascii="Tahoma" w:eastAsia="PMingLiU" w:hAnsi="Tahoma" w:cs="Tahoma"/>
          <w:sz w:val="18"/>
        </w:rPr>
        <w:t>Visual Studio Professional with MSDN Professional</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Professional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Team Suite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Test Edition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Development Edition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Architecture Edition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Database Edition with MSDN Premium</w:t>
      </w:r>
    </w:p>
    <w:p w:rsidR="003117FE" w:rsidRPr="00F31997" w:rsidRDefault="003117FE" w:rsidP="0068012B">
      <w:pPr>
        <w:pStyle w:val="FootnoteBulletLevel2"/>
        <w:numPr>
          <w:ilvl w:val="0"/>
          <w:numId w:val="9"/>
        </w:numPr>
        <w:spacing w:before="0"/>
        <w:rPr>
          <w:rFonts w:ascii="Tahoma" w:eastAsia="PMingLiU" w:hAnsi="Tahoma" w:cs="Tahoma"/>
          <w:lang w:eastAsia="zh-TW"/>
        </w:rPr>
      </w:pPr>
      <w:r w:rsidRPr="00F31997">
        <w:rPr>
          <w:rFonts w:ascii="Tahoma" w:eastAsia="PMingLiU" w:hAnsi="Tahoma" w:cs="Tahoma" w:hint="eastAsia"/>
          <w:sz w:val="18"/>
          <w:lang w:val="zh-TW" w:eastAsia="zh-TW"/>
        </w:rPr>
        <w:t>客戶具備任何以上軟體之有效零售訂閱</w:t>
      </w:r>
    </w:p>
    <w:p w:rsidR="003117FE" w:rsidRPr="00F31997" w:rsidRDefault="003117FE" w:rsidP="0068012B">
      <w:pPr>
        <w:pStyle w:val="FootnoteBulletLevel2"/>
        <w:numPr>
          <w:ilvl w:val="0"/>
          <w:numId w:val="9"/>
        </w:numPr>
        <w:spacing w:before="0"/>
        <w:rPr>
          <w:rFonts w:ascii="Tahoma" w:eastAsia="PMingLiU" w:hAnsi="Tahoma" w:cs="Tahoma"/>
        </w:rPr>
      </w:pPr>
      <w:r w:rsidRPr="00F31997">
        <w:rPr>
          <w:rFonts w:ascii="Tahoma" w:eastAsia="PMingLiU" w:hAnsi="Tahoma" w:cs="Tahoma"/>
          <w:sz w:val="18"/>
          <w:lang w:val="zh-TW"/>
        </w:rPr>
        <w:t>MSDN Essentials (</w:t>
      </w:r>
      <w:r w:rsidRPr="00F31997">
        <w:rPr>
          <w:rFonts w:ascii="Tahoma" w:eastAsia="PMingLiU" w:hAnsi="Tahoma" w:cs="Tahoma" w:hint="eastAsia"/>
          <w:sz w:val="18"/>
          <w:lang w:val="zh-TW"/>
        </w:rPr>
        <w:t>使用</w:t>
      </w:r>
      <w:r w:rsidRPr="00F31997">
        <w:rPr>
          <w:rFonts w:ascii="Tahoma" w:eastAsia="PMingLiU" w:hAnsi="Tahoma" w:cs="Tahoma"/>
          <w:sz w:val="18"/>
          <w:lang w:val="zh-TW"/>
        </w:rPr>
        <w:t xml:space="preserve"> Visual Studio 2010 Professional </w:t>
      </w:r>
      <w:r w:rsidRPr="00F31997">
        <w:rPr>
          <w:rFonts w:ascii="Tahoma" w:eastAsia="PMingLiU" w:hAnsi="Tahoma" w:cs="Tahoma" w:hint="eastAsia"/>
          <w:sz w:val="18"/>
          <w:lang w:val="zh-TW"/>
        </w:rPr>
        <w:t>的零售使用權取得</w:t>
      </w:r>
      <w:r w:rsidRPr="00F31997">
        <w:rPr>
          <w:rFonts w:ascii="Tahoma" w:eastAsia="PMingLiU" w:hAnsi="Tahoma" w:cs="Tahoma"/>
          <w:sz w:val="18"/>
          <w:lang w:val="zh-TW"/>
        </w:rPr>
        <w:t>)</w:t>
      </w:r>
    </w:p>
    <w:p w:rsidR="003117FE" w:rsidRPr="00A27758" w:rsidRDefault="003117FE" w:rsidP="003117FE">
      <w:pPr>
        <w:pStyle w:val="FootnoteBulletLevel1"/>
        <w:spacing w:before="0"/>
        <w:ind w:left="0" w:firstLine="0"/>
        <w:rPr>
          <w:rFonts w:ascii="Tahoma" w:hAnsi="Tahoma" w:cs="Tahoma"/>
          <w:sz w:val="18"/>
        </w:rPr>
      </w:pPr>
    </w:p>
    <w:p w:rsidR="003117FE" w:rsidRPr="00F31997" w:rsidRDefault="003117FE" w:rsidP="003117FE">
      <w:pPr>
        <w:pStyle w:val="FootnoteBulletLevel1"/>
        <w:spacing w:before="0"/>
        <w:ind w:firstLine="0"/>
        <w:rPr>
          <w:rFonts w:ascii="Tahoma" w:eastAsia="PMingLiU" w:hAnsi="Tahoma" w:cs="Tahoma"/>
        </w:rPr>
      </w:pPr>
      <w:r w:rsidRPr="00F31997">
        <w:rPr>
          <w:rFonts w:ascii="Tahoma" w:eastAsia="PMingLiU" w:hAnsi="Tahoma" w:cs="Tahoma" w:hint="eastAsia"/>
          <w:sz w:val="18"/>
          <w:lang w:val="zh-TW"/>
        </w:rPr>
        <w:t>針對</w:t>
      </w:r>
      <w:r w:rsidRPr="00C70748">
        <w:rPr>
          <w:rFonts w:ascii="Tahoma" w:eastAsia="PMingLiU" w:hAnsi="Tahoma" w:cs="Tahoma"/>
          <w:sz w:val="18"/>
        </w:rPr>
        <w:t xml:space="preserve"> Visual Studio 2010 Professional with MSDN </w:t>
      </w:r>
      <w:r w:rsidRPr="00F31997">
        <w:rPr>
          <w:rFonts w:ascii="Tahoma" w:eastAsia="PMingLiU" w:hAnsi="Tahoma" w:cs="Tahoma" w:hint="eastAsia"/>
          <w:sz w:val="18"/>
          <w:lang w:val="zh-TW"/>
        </w:rPr>
        <w:t>具備有效的軟體保證範圍之</w:t>
      </w:r>
      <w:r w:rsidRPr="00C70748">
        <w:rPr>
          <w:rFonts w:ascii="Tahoma" w:eastAsia="PMingLiU" w:hAnsi="Tahoma" w:cs="Tahoma"/>
          <w:sz w:val="18"/>
        </w:rPr>
        <w:t xml:space="preserve"> Enterprise</w:t>
      </w:r>
      <w:r w:rsidRPr="00F31997">
        <w:rPr>
          <w:rFonts w:ascii="Tahoma" w:eastAsia="PMingLiU" w:hAnsi="Tahoma" w:cs="Tahoma" w:hint="eastAsia"/>
          <w:sz w:val="18"/>
          <w:lang w:val="zh-TW"/>
        </w:rPr>
        <w:t>、</w:t>
      </w:r>
      <w:r w:rsidRPr="00C70748">
        <w:rPr>
          <w:rFonts w:ascii="Tahoma" w:eastAsia="PMingLiU" w:hAnsi="Tahoma" w:cs="Tahoma"/>
          <w:sz w:val="18"/>
        </w:rPr>
        <w:t xml:space="preserve">Select </w:t>
      </w:r>
      <w:r w:rsidRPr="00F31997">
        <w:rPr>
          <w:rFonts w:ascii="Tahoma" w:eastAsia="PMingLiU" w:hAnsi="Tahoma" w:cs="Tahoma" w:hint="eastAsia"/>
          <w:sz w:val="18"/>
          <w:lang w:val="zh-TW"/>
        </w:rPr>
        <w:t>或</w:t>
      </w:r>
      <w:r w:rsidRPr="00C70748">
        <w:rPr>
          <w:rFonts w:ascii="Tahoma" w:eastAsia="PMingLiU" w:hAnsi="Tahoma" w:cs="Tahoma"/>
          <w:sz w:val="18"/>
        </w:rPr>
        <w:t xml:space="preserve"> Open Value </w:t>
      </w:r>
      <w:r w:rsidRPr="00F31997">
        <w:rPr>
          <w:rFonts w:ascii="Tahoma" w:eastAsia="PMingLiU" w:hAnsi="Tahoma" w:cs="Tahoma" w:hint="eastAsia"/>
          <w:sz w:val="18"/>
          <w:lang w:val="zh-TW"/>
        </w:rPr>
        <w:t>客戶</w:t>
      </w:r>
      <w:r w:rsidRPr="00C70748">
        <w:rPr>
          <w:rFonts w:ascii="Tahoma" w:eastAsia="PMingLiU" w:hAnsi="Tahoma" w:cs="Tahoma" w:hint="eastAsia"/>
          <w:sz w:val="18"/>
        </w:rPr>
        <w:t>，</w:t>
      </w:r>
      <w:r w:rsidRPr="00F31997">
        <w:rPr>
          <w:rFonts w:ascii="Tahoma" w:eastAsia="PMingLiU" w:hAnsi="Tahoma" w:cs="Tahoma" w:hint="eastAsia"/>
          <w:sz w:val="18"/>
          <w:lang w:val="zh-TW"/>
        </w:rPr>
        <w:t>也可以透過取得適當</w:t>
      </w:r>
      <w:hyperlink w:anchor="Step_Up" w:history="1">
        <w:r w:rsidRPr="00F31997">
          <w:rPr>
            <w:rFonts w:ascii="Tahoma" w:eastAsia="PMingLiU" w:hAnsi="Tahoma" w:cs="Tahoma" w:hint="eastAsia"/>
            <w:sz w:val="18"/>
            <w:lang w:val="zh-TW"/>
          </w:rPr>
          <w:t>升級</w:t>
        </w:r>
        <w:r w:rsidRPr="00C70748">
          <w:rPr>
            <w:rFonts w:ascii="Tahoma" w:eastAsia="PMingLiU" w:hAnsi="Tahoma" w:cs="Tahoma"/>
            <w:sz w:val="18"/>
          </w:rPr>
          <w:t xml:space="preserve"> SKU</w:t>
        </w:r>
      </w:hyperlink>
      <w:r w:rsidRPr="00C70748">
        <w:rPr>
          <w:rFonts w:ascii="Tahoma" w:eastAsia="PMingLiU" w:hAnsi="Tahoma" w:cs="Tahoma"/>
          <w:sz w:val="18"/>
        </w:rPr>
        <w:t xml:space="preserve"> </w:t>
      </w:r>
      <w:r w:rsidRPr="00F31997">
        <w:rPr>
          <w:rFonts w:ascii="Tahoma" w:eastAsia="PMingLiU" w:hAnsi="Tahoma" w:cs="Tahoma" w:hint="eastAsia"/>
          <w:sz w:val="18"/>
          <w:lang w:val="zh-TW"/>
        </w:rPr>
        <w:t>的方式</w:t>
      </w:r>
      <w:r w:rsidRPr="00C70748">
        <w:rPr>
          <w:rFonts w:ascii="Tahoma" w:eastAsia="PMingLiU" w:hAnsi="Tahoma" w:cs="Tahoma" w:hint="eastAsia"/>
          <w:sz w:val="18"/>
        </w:rPr>
        <w:t>，</w:t>
      </w:r>
      <w:r w:rsidRPr="00F31997">
        <w:rPr>
          <w:rFonts w:ascii="Tahoma" w:eastAsia="PMingLiU" w:hAnsi="Tahoma" w:cs="Tahoma" w:hint="eastAsia"/>
          <w:sz w:val="18"/>
          <w:lang w:val="zh-TW"/>
        </w:rPr>
        <w:t>升級為</w:t>
      </w:r>
      <w:r w:rsidRPr="00C70748">
        <w:rPr>
          <w:rFonts w:ascii="Tahoma" w:eastAsia="PMingLiU" w:hAnsi="Tahoma" w:cs="Tahoma"/>
          <w:sz w:val="18"/>
        </w:rPr>
        <w:t xml:space="preserve"> Visual Studio 2010 Premium with MSDN </w:t>
      </w:r>
      <w:r w:rsidRPr="00F31997">
        <w:rPr>
          <w:rFonts w:ascii="Tahoma" w:eastAsia="PMingLiU" w:hAnsi="Tahoma" w:cs="Tahoma" w:hint="eastAsia"/>
          <w:sz w:val="18"/>
          <w:lang w:val="zh-TW"/>
        </w:rPr>
        <w:t>或</w:t>
      </w:r>
      <w:r w:rsidRPr="00C70748">
        <w:rPr>
          <w:rFonts w:ascii="Tahoma" w:eastAsia="PMingLiU" w:hAnsi="Tahoma" w:cs="Tahoma"/>
          <w:sz w:val="18"/>
        </w:rPr>
        <w:t xml:space="preserve"> Visual Studio 2010 Ultimate with MSDN</w:t>
      </w:r>
      <w:r w:rsidRPr="00F31997">
        <w:rPr>
          <w:rFonts w:ascii="Tahoma" w:eastAsia="PMingLiU" w:hAnsi="Tahoma" w:cs="Tahoma" w:hint="eastAsia"/>
          <w:sz w:val="18"/>
          <w:lang w:val="zh-TW"/>
        </w:rPr>
        <w:t>。</w:t>
      </w:r>
    </w:p>
    <w:p w:rsidR="003117FE" w:rsidRDefault="003117FE" w:rsidP="00101EAB"/>
    <w:p w:rsidR="00F915D7" w:rsidRPr="00A27758" w:rsidRDefault="00F915D7" w:rsidP="00101EAB"/>
    <w:p w:rsidR="003117FE" w:rsidRPr="00F31997" w:rsidRDefault="003117FE" w:rsidP="00101EAB">
      <w:pPr>
        <w:pStyle w:val="Heading3"/>
        <w:rPr>
          <w:rFonts w:ascii="Tahoma" w:eastAsia="PMingLiU" w:hAnsi="Tahoma" w:cs="Tahoma"/>
        </w:rPr>
      </w:pPr>
      <w:bookmarkStart w:id="1195" w:name="_Toc325609260"/>
      <w:bookmarkStart w:id="1196" w:name="_19_Visual_Studio"/>
      <w:bookmarkStart w:id="1197" w:name="_Toc327950131"/>
      <w:bookmarkStart w:id="1198" w:name="Aps_14VS2010ProfessionalMSDNEmbed"/>
      <w:bookmarkEnd w:id="1195"/>
      <w:bookmarkEnd w:id="1196"/>
      <w:r w:rsidRPr="00A27758">
        <w:rPr>
          <w:rFonts w:ascii="Tahoma" w:eastAsia="PMingLiU" w:hAnsi="Tahoma" w:cs="Tahoma"/>
          <w:color w:val="F66400"/>
          <w:sz w:val="22"/>
          <w:vertAlign w:val="superscript"/>
        </w:rPr>
        <w:t>19</w:t>
      </w:r>
      <w:r w:rsidRPr="00C70748">
        <w:rPr>
          <w:rFonts w:ascii="Tahoma" w:eastAsia="PMingLiU" w:hAnsi="Tahoma" w:cs="Tahoma"/>
          <w:color w:val="F66400"/>
          <w:sz w:val="22"/>
        </w:rPr>
        <w:t xml:space="preserve"> Visual Studio 2010 Professional with MSDN Embedded</w:t>
      </w:r>
      <w:bookmarkEnd w:id="1197"/>
    </w:p>
    <w:bookmarkEnd w:id="1198"/>
    <w:p w:rsidR="003117FE" w:rsidRPr="00F31997" w:rsidRDefault="003117FE" w:rsidP="00101EAB">
      <w:pPr>
        <w:pStyle w:val="FootnoteBulletLevel2"/>
        <w:tabs>
          <w:tab w:val="clear" w:pos="1260"/>
          <w:tab w:val="num" w:pos="900"/>
        </w:tabs>
        <w:ind w:left="900" w:firstLine="7"/>
        <w:rPr>
          <w:rFonts w:ascii="Tahoma" w:eastAsia="PMingLiU" w:hAnsi="Tahoma" w:cs="Tahoma"/>
        </w:rPr>
      </w:pPr>
    </w:p>
    <w:p w:rsidR="003117FE" w:rsidRPr="00F31997" w:rsidRDefault="003117FE" w:rsidP="003117FE">
      <w:pPr>
        <w:pStyle w:val="FootnoteBulletLevel1"/>
        <w:rPr>
          <w:rFonts w:ascii="Tahoma" w:eastAsia="PMingLiU" w:hAnsi="Tahoma" w:cs="Tahoma"/>
          <w:lang w:eastAsia="zh-TW"/>
        </w:rPr>
      </w:pPr>
      <w:r w:rsidRPr="00F31997">
        <w:rPr>
          <w:rFonts w:ascii="Tahoma" w:eastAsia="PMingLiU" w:hAnsi="Tahoma" w:cs="Tahoma" w:hint="eastAsia"/>
          <w:sz w:val="18"/>
          <w:u w:val="single"/>
          <w:lang w:val="zh-TW" w:eastAsia="zh-TW"/>
        </w:rPr>
        <w:t>軟體保證資格</w:t>
      </w:r>
      <w:r w:rsidRPr="00ED71A8">
        <w:rPr>
          <w:rFonts w:ascii="Tahoma" w:eastAsia="PMingLiU" w:hAnsi="Tahoma" w:cs="Tahoma" w:hint="eastAsia"/>
          <w:sz w:val="18"/>
          <w:lang w:eastAsia="zh-TW"/>
        </w:rPr>
        <w:t>：</w:t>
      </w: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客戶透過</w:t>
      </w:r>
      <w:r w:rsidRPr="00ED71A8">
        <w:rPr>
          <w:rFonts w:ascii="Tahoma" w:eastAsia="PMingLiU" w:hAnsi="Tahoma" w:cs="Tahoma"/>
          <w:sz w:val="18"/>
          <w:lang w:val="en-US" w:eastAsia="zh-TW"/>
        </w:rPr>
        <w:t xml:space="preserve"> MSDN Embedded </w:t>
      </w:r>
      <w:r w:rsidRPr="00F31997">
        <w:rPr>
          <w:rFonts w:ascii="Tahoma" w:eastAsia="PMingLiU" w:hAnsi="Tahoma" w:cs="Tahoma" w:hint="eastAsia"/>
          <w:sz w:val="18"/>
          <w:lang w:val="zh-TW" w:eastAsia="zh-TW"/>
        </w:rPr>
        <w:t>取得對任何授權軟體之使用權</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會在其依對應之</w:t>
      </w:r>
      <w:r w:rsidRPr="00ED71A8">
        <w:rPr>
          <w:rFonts w:ascii="Tahoma" w:eastAsia="PMingLiU" w:hAnsi="Tahoma" w:cs="Tahoma"/>
          <w:sz w:val="18"/>
          <w:lang w:val="en-US" w:eastAsia="zh-TW"/>
        </w:rPr>
        <w:t xml:space="preserve"> Visual Studio 2010 Professional </w:t>
      </w:r>
      <w:r w:rsidRPr="00F31997">
        <w:rPr>
          <w:rFonts w:ascii="Tahoma" w:eastAsia="PMingLiU" w:hAnsi="Tahoma" w:cs="Tahoma" w:hint="eastAsia"/>
          <w:sz w:val="18"/>
          <w:lang w:val="zh-TW" w:eastAsia="zh-TW"/>
        </w:rPr>
        <w:t>使用權而使用軟體之權利變成永久有效時隨著永久有效。</w:t>
      </w:r>
    </w:p>
    <w:p w:rsidR="003117FE" w:rsidRPr="00A27758" w:rsidRDefault="003117FE" w:rsidP="003117FE">
      <w:pPr>
        <w:pStyle w:val="EndnoteText"/>
        <w:rPr>
          <w:rFonts w:ascii="Tahoma" w:hAnsi="Tahoma" w:cs="Tahoma"/>
          <w:sz w:val="18"/>
          <w:szCs w:val="24"/>
          <w:lang w:eastAsia="zh-TW"/>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sz w:val="18"/>
          <w:lang w:val="zh-TW"/>
        </w:rPr>
        <w:t>若客戶針對下列產品的軟體保證即將屆滿</w:t>
      </w:r>
      <w:r w:rsidRPr="00ED71A8">
        <w:rPr>
          <w:rFonts w:ascii="Tahoma" w:eastAsia="PMingLiU" w:hAnsi="Tahoma" w:cs="Tahoma" w:hint="eastAsia"/>
          <w:sz w:val="18"/>
          <w:lang w:val="en-US"/>
        </w:rPr>
        <w:t>，</w:t>
      </w:r>
      <w:r w:rsidRPr="00F31997">
        <w:rPr>
          <w:rFonts w:ascii="Tahoma" w:eastAsia="PMingLiU" w:hAnsi="Tahoma" w:cs="Tahoma" w:hint="eastAsia"/>
          <w:sz w:val="18"/>
          <w:lang w:val="zh-TW"/>
        </w:rPr>
        <w:t>則有資格將其範圍續約為</w:t>
      </w:r>
      <w:r w:rsidRPr="00ED71A8">
        <w:rPr>
          <w:rFonts w:ascii="Tahoma" w:eastAsia="PMingLiU" w:hAnsi="Tahoma" w:cs="Tahoma"/>
          <w:sz w:val="18"/>
          <w:lang w:val="en-US"/>
        </w:rPr>
        <w:t xml:space="preserve"> Visual Studio 2010 Professional with MSDN Embedded</w:t>
      </w:r>
      <w:r w:rsidRPr="00ED71A8">
        <w:rPr>
          <w:rFonts w:ascii="Tahoma" w:eastAsia="PMingLiU" w:hAnsi="Tahoma" w:cs="Tahoma" w:hint="eastAsia"/>
          <w:sz w:val="18"/>
          <w:lang w:val="en-US"/>
        </w:rPr>
        <w:t>：</w:t>
      </w:r>
    </w:p>
    <w:p w:rsidR="003117FE" w:rsidRPr="00A27758" w:rsidRDefault="003117FE" w:rsidP="003117FE">
      <w:pPr>
        <w:pStyle w:val="EndnoteText"/>
        <w:rPr>
          <w:rFonts w:ascii="Tahoma" w:hAnsi="Tahoma" w:cs="Tahoma"/>
          <w:sz w:val="18"/>
          <w:szCs w:val="24"/>
        </w:rPr>
      </w:pPr>
    </w:p>
    <w:p w:rsidR="003117FE" w:rsidRPr="006D6CF0" w:rsidRDefault="003117FE" w:rsidP="0068012B">
      <w:pPr>
        <w:pStyle w:val="FootnoteBulletLevel2"/>
        <w:numPr>
          <w:ilvl w:val="0"/>
          <w:numId w:val="9"/>
        </w:numPr>
        <w:spacing w:before="0"/>
        <w:rPr>
          <w:rFonts w:ascii="Tahoma" w:eastAsia="PMingLiU" w:hAnsi="Tahoma" w:cs="Tahoma"/>
          <w:lang w:val="it-IT"/>
        </w:rPr>
      </w:pPr>
      <w:r w:rsidRPr="006D6CF0">
        <w:rPr>
          <w:rFonts w:ascii="Tahoma" w:eastAsia="PMingLiU" w:hAnsi="Tahoma" w:cs="Tahoma"/>
          <w:sz w:val="18"/>
          <w:lang w:val="it-IT"/>
        </w:rPr>
        <w:t>Visual Studio Ultimate (</w:t>
      </w:r>
      <w:r w:rsidRPr="00F31997">
        <w:rPr>
          <w:rFonts w:ascii="Tahoma" w:eastAsia="PMingLiU" w:hAnsi="Tahoma" w:cs="Tahoma" w:hint="eastAsia"/>
          <w:sz w:val="18"/>
          <w:lang w:val="zh-TW"/>
        </w:rPr>
        <w:t>含</w:t>
      </w:r>
      <w:r w:rsidRPr="006D6CF0">
        <w:rPr>
          <w:rFonts w:ascii="Tahoma" w:eastAsia="PMingLiU" w:hAnsi="Tahoma" w:cs="Tahoma"/>
          <w:sz w:val="18"/>
          <w:lang w:val="it-IT"/>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ED71A8">
        <w:rPr>
          <w:rFonts w:ascii="Tahoma" w:eastAsia="PMingLiU" w:hAnsi="Tahoma" w:cs="Tahoma"/>
          <w:sz w:val="18"/>
        </w:rPr>
        <w:t>Visual Studio Premium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ED71A8">
        <w:rPr>
          <w:rFonts w:ascii="Tahoma" w:eastAsia="PMingLiU" w:hAnsi="Tahoma" w:cs="Tahoma"/>
          <w:sz w:val="18"/>
        </w:rPr>
        <w:t>Visual Studio Professional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Professional with MSDN Embedded</w:t>
      </w:r>
    </w:p>
    <w:p w:rsidR="003117FE" w:rsidRPr="00F31997" w:rsidRDefault="003117FE" w:rsidP="0068012B">
      <w:pPr>
        <w:pStyle w:val="FootnoteBulletLevel2"/>
        <w:numPr>
          <w:ilvl w:val="0"/>
          <w:numId w:val="9"/>
        </w:numPr>
        <w:spacing w:before="0"/>
        <w:rPr>
          <w:rFonts w:ascii="Tahoma" w:eastAsia="PMingLiU" w:hAnsi="Tahoma" w:cs="Tahoma"/>
        </w:rPr>
      </w:pPr>
      <w:r w:rsidRPr="00ED71A8">
        <w:rPr>
          <w:rFonts w:ascii="Tahoma" w:eastAsia="PMingLiU" w:hAnsi="Tahoma" w:cs="Tahoma"/>
          <w:sz w:val="18"/>
        </w:rPr>
        <w:t>Visual Studio Professional with MSDN Professional</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Professional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Team Suite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Test Edition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Development Edition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Architecture Edition with MSDN Premium</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Team System Database Edition with MSDN Premium</w:t>
      </w:r>
    </w:p>
    <w:p w:rsidR="003117FE" w:rsidRPr="00F31997" w:rsidRDefault="003117FE" w:rsidP="0068012B">
      <w:pPr>
        <w:pStyle w:val="FootnoteBulletLevel2"/>
        <w:numPr>
          <w:ilvl w:val="0"/>
          <w:numId w:val="9"/>
        </w:numPr>
        <w:spacing w:before="0"/>
        <w:rPr>
          <w:rFonts w:ascii="Tahoma" w:eastAsia="PMingLiU" w:hAnsi="Tahoma" w:cs="Tahoma"/>
          <w:lang w:eastAsia="zh-TW"/>
        </w:rPr>
      </w:pPr>
      <w:r w:rsidRPr="00F31997">
        <w:rPr>
          <w:rFonts w:ascii="Tahoma" w:eastAsia="PMingLiU" w:hAnsi="Tahoma" w:cs="Tahoma" w:hint="eastAsia"/>
          <w:sz w:val="18"/>
          <w:lang w:val="zh-TW" w:eastAsia="zh-TW"/>
        </w:rPr>
        <w:t>客戶具備任何以上軟體之有效零售訂閱</w:t>
      </w:r>
    </w:p>
    <w:p w:rsidR="003117FE" w:rsidRPr="00A27758" w:rsidRDefault="003117FE" w:rsidP="003117FE">
      <w:pPr>
        <w:pStyle w:val="FootnoteBulletLevel1"/>
        <w:tabs>
          <w:tab w:val="clear" w:pos="900"/>
        </w:tabs>
        <w:ind w:left="0" w:firstLine="0"/>
        <w:rPr>
          <w:rFonts w:ascii="Tahoma" w:hAnsi="Tahoma" w:cs="Tahoma"/>
          <w:sz w:val="18"/>
          <w:lang w:eastAsia="zh-TW"/>
        </w:rPr>
      </w:pPr>
    </w:p>
    <w:p w:rsidR="003117FE" w:rsidRPr="00F31997" w:rsidRDefault="003117FE" w:rsidP="003117FE">
      <w:pPr>
        <w:pStyle w:val="Heading3"/>
        <w:rPr>
          <w:rFonts w:ascii="Tahoma" w:eastAsia="PMingLiU" w:hAnsi="Tahoma" w:cs="Tahoma"/>
        </w:rPr>
      </w:pPr>
      <w:bookmarkStart w:id="1199" w:name="Aps_15VS2010Premium"/>
      <w:bookmarkStart w:id="1200" w:name="_Toc325609261"/>
      <w:bookmarkStart w:id="1201" w:name="_20_Visual_Studio"/>
      <w:bookmarkStart w:id="1202" w:name="_Toc327950132"/>
      <w:bookmarkStart w:id="1203" w:name="_Toc252341837"/>
      <w:bookmarkEnd w:id="1199"/>
      <w:bookmarkEnd w:id="1200"/>
      <w:bookmarkEnd w:id="1201"/>
      <w:r w:rsidRPr="00A27758">
        <w:rPr>
          <w:rFonts w:ascii="Tahoma" w:eastAsia="PMingLiU" w:hAnsi="Tahoma" w:cs="Tahoma"/>
          <w:color w:val="F66400"/>
          <w:sz w:val="22"/>
          <w:vertAlign w:val="superscript"/>
        </w:rPr>
        <w:t>20</w:t>
      </w:r>
      <w:r w:rsidRPr="00C70748">
        <w:rPr>
          <w:rFonts w:ascii="Tahoma" w:eastAsia="PMingLiU" w:hAnsi="Tahoma" w:cs="Tahoma"/>
          <w:color w:val="F66400"/>
          <w:sz w:val="22"/>
        </w:rPr>
        <w:t xml:space="preserve"> Visual Studio 2010 Premium</w:t>
      </w:r>
      <w:bookmarkEnd w:id="1202"/>
    </w:p>
    <w:p w:rsidR="003117FE" w:rsidRPr="00F31997" w:rsidRDefault="003117FE" w:rsidP="003117FE">
      <w:pPr>
        <w:pStyle w:val="FootnoteBulletLevel1"/>
        <w:tabs>
          <w:tab w:val="clear" w:pos="900"/>
        </w:tabs>
        <w:ind w:left="540" w:firstLine="0"/>
        <w:rPr>
          <w:rFonts w:ascii="Tahoma" w:eastAsia="PMingLiU" w:hAnsi="Tahoma" w:cs="Tahoma"/>
        </w:rPr>
      </w:pPr>
      <w:r w:rsidRPr="00C70748">
        <w:rPr>
          <w:rFonts w:ascii="Tahoma" w:eastAsia="PMingLiU" w:hAnsi="Tahoma" w:cs="Tahoma"/>
          <w:sz w:val="18"/>
          <w:u w:val="single"/>
        </w:rPr>
        <w:t xml:space="preserve">Visual Studio 2010 Premium </w:t>
      </w:r>
      <w:r w:rsidRPr="00F31997">
        <w:rPr>
          <w:rFonts w:ascii="Tahoma" w:eastAsia="PMingLiU" w:hAnsi="Tahoma" w:cs="Tahoma" w:hint="eastAsia"/>
          <w:sz w:val="18"/>
          <w:u w:val="single"/>
          <w:lang w:val="zh-TW"/>
        </w:rPr>
        <w:t>的降級權利</w:t>
      </w:r>
      <w:r w:rsidRPr="00A27758">
        <w:rPr>
          <w:rFonts w:ascii="Tahoma" w:eastAsia="PMingLiU" w:hAnsi="Tahoma" w:cs="Tahoma" w:hint="eastAsia"/>
          <w:sz w:val="18"/>
        </w:rPr>
        <w:t>：</w:t>
      </w:r>
    </w:p>
    <w:p w:rsidR="003117FE" w:rsidRPr="00F31997" w:rsidRDefault="003117FE" w:rsidP="00AE0B85">
      <w:pPr>
        <w:pStyle w:val="FootnoteBulletLevel1"/>
        <w:tabs>
          <w:tab w:val="clear" w:pos="900"/>
        </w:tabs>
        <w:ind w:firstLine="0"/>
        <w:rPr>
          <w:rFonts w:ascii="Tahoma" w:eastAsia="PMingLiU" w:hAnsi="Tahoma" w:cs="Tahoma"/>
        </w:rPr>
      </w:pPr>
      <w:r w:rsidRPr="00F31997">
        <w:rPr>
          <w:rFonts w:ascii="Tahoma" w:eastAsia="PMingLiU" w:hAnsi="Tahoma" w:cs="Tahoma" w:hint="eastAsia"/>
          <w:sz w:val="18"/>
          <w:lang w:val="zh-TW"/>
        </w:rPr>
        <w:t>取得</w:t>
      </w:r>
      <w:r w:rsidRPr="00C70748">
        <w:rPr>
          <w:rFonts w:ascii="Tahoma" w:eastAsia="PMingLiU" w:hAnsi="Tahoma" w:cs="Tahoma"/>
          <w:sz w:val="18"/>
        </w:rPr>
        <w:t xml:space="preserve"> Visual Studio 2010 Premium </w:t>
      </w:r>
      <w:r w:rsidRPr="00F31997">
        <w:rPr>
          <w:rFonts w:ascii="Tahoma" w:eastAsia="PMingLiU" w:hAnsi="Tahoma" w:cs="Tahoma" w:hint="eastAsia"/>
          <w:sz w:val="18"/>
          <w:lang w:val="zh-TW"/>
        </w:rPr>
        <w:t>之使用權的大量授權客戶可以使用任何版本的</w:t>
      </w:r>
      <w:r w:rsidRPr="00C70748">
        <w:rPr>
          <w:rFonts w:ascii="Tahoma" w:eastAsia="PMingLiU" w:hAnsi="Tahoma" w:cs="Tahoma"/>
          <w:sz w:val="18"/>
        </w:rPr>
        <w:t xml:space="preserve"> Visual Studio Team</w:t>
      </w:r>
      <w:r w:rsidR="00AE0B85">
        <w:rPr>
          <w:rFonts w:ascii="Tahoma" w:eastAsia="PMingLiU" w:hAnsi="Tahoma" w:cs="Tahoma"/>
          <w:sz w:val="18"/>
        </w:rPr>
        <w:t> </w:t>
      </w:r>
      <w:r w:rsidRPr="00C70748">
        <w:rPr>
          <w:rFonts w:ascii="Tahoma" w:eastAsia="PMingLiU" w:hAnsi="Tahoma" w:cs="Tahoma"/>
          <w:sz w:val="18"/>
        </w:rPr>
        <w:t>System Development Edition</w:t>
      </w:r>
      <w:r w:rsidRPr="00F31997">
        <w:rPr>
          <w:rFonts w:ascii="Tahoma" w:eastAsia="PMingLiU" w:hAnsi="Tahoma" w:cs="Tahoma" w:hint="eastAsia"/>
          <w:sz w:val="18"/>
          <w:lang w:val="zh-TW"/>
        </w:rPr>
        <w:t>、</w:t>
      </w:r>
      <w:r w:rsidRPr="00C70748">
        <w:rPr>
          <w:rFonts w:ascii="Tahoma" w:eastAsia="PMingLiU" w:hAnsi="Tahoma" w:cs="Tahoma"/>
          <w:sz w:val="18"/>
        </w:rPr>
        <w:t>Visual Studio Team System Database Edition</w:t>
      </w:r>
      <w:r w:rsidRPr="00F31997">
        <w:rPr>
          <w:rFonts w:ascii="Tahoma" w:eastAsia="PMingLiU" w:hAnsi="Tahoma" w:cs="Tahoma" w:hint="eastAsia"/>
          <w:sz w:val="18"/>
          <w:lang w:val="zh-TW"/>
        </w:rPr>
        <w:t>、</w:t>
      </w:r>
      <w:r w:rsidRPr="00C70748">
        <w:rPr>
          <w:rFonts w:ascii="Tahoma" w:eastAsia="PMingLiU" w:hAnsi="Tahoma" w:cs="Tahoma"/>
          <w:sz w:val="18"/>
        </w:rPr>
        <w:t>Visual Studio Professional</w:t>
      </w:r>
      <w:r w:rsidRPr="00F31997">
        <w:rPr>
          <w:rFonts w:ascii="Tahoma" w:eastAsia="PMingLiU" w:hAnsi="Tahoma" w:cs="Tahoma" w:hint="eastAsia"/>
          <w:sz w:val="18"/>
          <w:lang w:val="zh-TW"/>
        </w:rPr>
        <w:t>、</w:t>
      </w:r>
      <w:r w:rsidRPr="00C70748">
        <w:rPr>
          <w:rFonts w:ascii="Tahoma" w:eastAsia="PMingLiU" w:hAnsi="Tahoma" w:cs="Tahoma"/>
          <w:sz w:val="18"/>
        </w:rPr>
        <w:t>Visual Studio Tools for Office</w:t>
      </w:r>
      <w:r w:rsidRPr="00F31997">
        <w:rPr>
          <w:rFonts w:ascii="Tahoma" w:eastAsia="PMingLiU" w:hAnsi="Tahoma" w:cs="Tahoma" w:hint="eastAsia"/>
          <w:sz w:val="18"/>
          <w:lang w:val="zh-TW"/>
        </w:rPr>
        <w:t>、</w:t>
      </w:r>
      <w:r w:rsidRPr="00C70748">
        <w:rPr>
          <w:rFonts w:ascii="Tahoma" w:eastAsia="PMingLiU" w:hAnsi="Tahoma" w:cs="Tahoma"/>
          <w:sz w:val="18"/>
        </w:rPr>
        <w:t>Visual J++ Professional</w:t>
      </w:r>
      <w:r w:rsidRPr="00F31997">
        <w:rPr>
          <w:rFonts w:ascii="Tahoma" w:eastAsia="PMingLiU" w:hAnsi="Tahoma" w:cs="Tahoma" w:hint="eastAsia"/>
          <w:sz w:val="18"/>
          <w:lang w:val="zh-TW"/>
        </w:rPr>
        <w:t>、</w:t>
      </w:r>
      <w:r w:rsidRPr="00C70748">
        <w:rPr>
          <w:rFonts w:ascii="Tahoma" w:eastAsia="PMingLiU" w:hAnsi="Tahoma" w:cs="Tahoma"/>
          <w:sz w:val="18"/>
        </w:rPr>
        <w:t>Visual Basic Professional</w:t>
      </w:r>
      <w:r w:rsidRPr="00F31997">
        <w:rPr>
          <w:rFonts w:ascii="Tahoma" w:eastAsia="PMingLiU" w:hAnsi="Tahoma" w:cs="Tahoma" w:hint="eastAsia"/>
          <w:sz w:val="18"/>
          <w:lang w:val="zh-TW"/>
        </w:rPr>
        <w:t>、</w:t>
      </w:r>
      <w:r w:rsidRPr="00C70748">
        <w:rPr>
          <w:rFonts w:ascii="Tahoma" w:eastAsia="PMingLiU" w:hAnsi="Tahoma" w:cs="Tahoma"/>
          <w:sz w:val="18"/>
        </w:rPr>
        <w:t xml:space="preserve">Visual C++ Professional </w:t>
      </w:r>
      <w:r w:rsidRPr="00F31997">
        <w:rPr>
          <w:rFonts w:ascii="Tahoma" w:eastAsia="PMingLiU" w:hAnsi="Tahoma" w:cs="Tahoma" w:hint="eastAsia"/>
          <w:sz w:val="18"/>
          <w:lang w:val="zh-TW"/>
        </w:rPr>
        <w:t>或</w:t>
      </w:r>
      <w:r w:rsidRPr="00C70748">
        <w:rPr>
          <w:rFonts w:ascii="Tahoma" w:eastAsia="PMingLiU" w:hAnsi="Tahoma" w:cs="Tahoma"/>
          <w:sz w:val="18"/>
        </w:rPr>
        <w:t xml:space="preserve"> Visual Interdev</w:t>
      </w:r>
      <w:r w:rsidRPr="00F31997">
        <w:rPr>
          <w:rFonts w:ascii="Tahoma" w:eastAsia="PMingLiU" w:hAnsi="Tahoma" w:cs="Tahoma" w:hint="eastAsia"/>
          <w:sz w:val="18"/>
          <w:lang w:val="zh-TW"/>
        </w:rPr>
        <w:t>。</w:t>
      </w:r>
    </w:p>
    <w:p w:rsidR="003117FE" w:rsidRPr="00AE0B85" w:rsidRDefault="003117FE" w:rsidP="003117FE">
      <w:pPr>
        <w:pStyle w:val="Heading3"/>
        <w:rPr>
          <w:rFonts w:ascii="Tahoma" w:hAnsi="Tahoma"/>
          <w:color w:val="F66400"/>
          <w:sz w:val="22"/>
        </w:rPr>
      </w:pPr>
    </w:p>
    <w:p w:rsidR="003117FE" w:rsidRPr="00F31997" w:rsidRDefault="003117FE" w:rsidP="003117FE">
      <w:pPr>
        <w:pStyle w:val="Heading3"/>
        <w:rPr>
          <w:rFonts w:ascii="Tahoma" w:eastAsia="PMingLiU" w:hAnsi="Tahoma" w:cs="Tahoma"/>
        </w:rPr>
      </w:pPr>
      <w:bookmarkStart w:id="1204" w:name="_Toc325609262"/>
      <w:bookmarkStart w:id="1205" w:name="_21_Visual_Studio"/>
      <w:bookmarkStart w:id="1206" w:name="_Toc327950133"/>
      <w:bookmarkStart w:id="1207" w:name="Aps_16VS2010PremiumMSDN"/>
      <w:bookmarkEnd w:id="1203"/>
      <w:bookmarkEnd w:id="1204"/>
      <w:bookmarkEnd w:id="1205"/>
      <w:r w:rsidRPr="00A27758">
        <w:rPr>
          <w:rFonts w:ascii="Tahoma" w:eastAsia="PMingLiU" w:hAnsi="Tahoma" w:cs="Tahoma"/>
          <w:color w:val="F66400"/>
          <w:sz w:val="22"/>
          <w:vertAlign w:val="superscript"/>
        </w:rPr>
        <w:t>21</w:t>
      </w:r>
      <w:r w:rsidRPr="00C70748">
        <w:rPr>
          <w:rFonts w:ascii="Tahoma" w:eastAsia="PMingLiU" w:hAnsi="Tahoma" w:cs="Tahoma"/>
          <w:color w:val="F66400"/>
          <w:sz w:val="22"/>
        </w:rPr>
        <w:t xml:space="preserve"> Visual Studio 2010 Premium with MSDN</w:t>
      </w:r>
      <w:bookmarkEnd w:id="1206"/>
    </w:p>
    <w:bookmarkEnd w:id="1207"/>
    <w:p w:rsidR="003117FE" w:rsidRPr="00F31997" w:rsidRDefault="003117FE" w:rsidP="003117FE">
      <w:pPr>
        <w:pStyle w:val="FootnoteBulletLevel1"/>
        <w:rPr>
          <w:rFonts w:ascii="Tahoma" w:eastAsia="PMingLiU" w:hAnsi="Tahoma" w:cs="Tahoma"/>
        </w:rPr>
      </w:pPr>
      <w:r w:rsidRPr="00C70748">
        <w:rPr>
          <w:rFonts w:ascii="Tahoma" w:eastAsia="PMingLiU" w:hAnsi="Tahoma" w:cs="Tahoma"/>
          <w:sz w:val="18"/>
          <w:u w:val="single"/>
        </w:rPr>
        <w:t xml:space="preserve">Visual Studio 2008 Professional with MSDN Premium </w:t>
      </w:r>
      <w:r w:rsidRPr="00F31997">
        <w:rPr>
          <w:rFonts w:ascii="Tahoma" w:eastAsia="PMingLiU" w:hAnsi="Tahoma" w:cs="Tahoma" w:hint="eastAsia"/>
          <w:sz w:val="18"/>
          <w:u w:val="single"/>
          <w:lang w:val="zh-TW"/>
        </w:rPr>
        <w:t>的軟體保證移轉路徑</w:t>
      </w:r>
      <w:r w:rsidRPr="00A27758">
        <w:rPr>
          <w:rFonts w:ascii="Tahoma" w:eastAsia="PMingLiU" w:hAnsi="Tahoma" w:cs="Tahoma" w:hint="eastAsia"/>
          <w:sz w:val="18"/>
        </w:rPr>
        <w:t>：</w:t>
      </w:r>
    </w:p>
    <w:p w:rsidR="003117FE" w:rsidRPr="00F915D7" w:rsidRDefault="003117FE" w:rsidP="00A27758">
      <w:pPr>
        <w:pStyle w:val="FootnoteBulletLevel1"/>
        <w:tabs>
          <w:tab w:val="clear" w:pos="900"/>
        </w:tabs>
        <w:ind w:firstLine="0"/>
        <w:rPr>
          <w:rFonts w:ascii="Tahoma" w:eastAsia="PMingLiU" w:hAnsi="Tahoma" w:cs="Tahoma"/>
          <w:spacing w:val="-4"/>
        </w:rPr>
      </w:pPr>
      <w:r w:rsidRPr="00F915D7">
        <w:rPr>
          <w:rFonts w:ascii="Tahoma" w:eastAsia="PMingLiU" w:hAnsi="Tahoma" w:cs="Tahoma"/>
          <w:spacing w:val="-4"/>
          <w:sz w:val="18"/>
        </w:rPr>
        <w:t xml:space="preserve">Visual Studio 2008 Professional with MSDN Premium </w:t>
      </w:r>
      <w:r w:rsidRPr="00F915D7">
        <w:rPr>
          <w:rFonts w:ascii="Tahoma" w:eastAsia="PMingLiU" w:hAnsi="Tahoma" w:cs="Tahoma" w:hint="eastAsia"/>
          <w:spacing w:val="-4"/>
          <w:sz w:val="18"/>
          <w:lang w:val="zh-TW"/>
        </w:rPr>
        <w:t>的後續版本是</w:t>
      </w:r>
      <w:r w:rsidRPr="00F915D7">
        <w:rPr>
          <w:rFonts w:ascii="Tahoma" w:eastAsia="PMingLiU" w:hAnsi="Tahoma" w:cs="Tahoma"/>
          <w:spacing w:val="-4"/>
          <w:sz w:val="18"/>
        </w:rPr>
        <w:t xml:space="preserve"> Visual Studio 2010 Premium with</w:t>
      </w:r>
      <w:r w:rsidR="00A27758" w:rsidRPr="00F915D7">
        <w:rPr>
          <w:rFonts w:ascii="Tahoma" w:eastAsia="PMingLiU" w:hAnsi="Tahoma" w:cs="Tahoma"/>
          <w:spacing w:val="-4"/>
          <w:sz w:val="18"/>
        </w:rPr>
        <w:t> </w:t>
      </w:r>
      <w:r w:rsidRPr="00F915D7">
        <w:rPr>
          <w:rFonts w:ascii="Tahoma" w:eastAsia="PMingLiU" w:hAnsi="Tahoma" w:cs="Tahoma"/>
          <w:spacing w:val="-4"/>
          <w:sz w:val="18"/>
        </w:rPr>
        <w:t>MSDN</w:t>
      </w:r>
      <w:r w:rsidRPr="00F915D7">
        <w:rPr>
          <w:rFonts w:ascii="Tahoma" w:eastAsia="PMingLiU" w:hAnsi="Tahoma" w:cs="Tahoma" w:hint="eastAsia"/>
          <w:spacing w:val="-4"/>
          <w:sz w:val="18"/>
          <w:lang w:val="zh-TW"/>
        </w:rPr>
        <w:t>。</w:t>
      </w:r>
    </w:p>
    <w:p w:rsidR="003117FE" w:rsidRPr="00F31997" w:rsidRDefault="003117FE" w:rsidP="003117FE">
      <w:pPr>
        <w:pStyle w:val="FootnoteBulletLevel1"/>
        <w:rPr>
          <w:rFonts w:ascii="Tahoma" w:eastAsia="PMingLiU" w:hAnsi="Tahoma" w:cs="Tahoma"/>
          <w:lang w:eastAsia="zh-TW"/>
        </w:rPr>
      </w:pPr>
      <w:r w:rsidRPr="00F31997">
        <w:rPr>
          <w:rFonts w:ascii="Tahoma" w:eastAsia="PMingLiU" w:hAnsi="Tahoma" w:cs="Tahoma" w:hint="eastAsia"/>
          <w:sz w:val="18"/>
          <w:u w:val="single"/>
          <w:lang w:val="zh-TW" w:eastAsia="zh-TW"/>
        </w:rPr>
        <w:t>軟體保證資格</w:t>
      </w:r>
      <w:r w:rsidRPr="00ED71A8">
        <w:rPr>
          <w:rFonts w:ascii="Tahoma" w:eastAsia="PMingLiU" w:hAnsi="Tahoma" w:cs="Tahoma" w:hint="eastAsia"/>
          <w:sz w:val="18"/>
          <w:lang w:eastAsia="zh-TW"/>
        </w:rPr>
        <w:t>：</w:t>
      </w: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針對合格</w:t>
      </w:r>
      <w:r w:rsidRPr="00ED71A8">
        <w:rPr>
          <w:rFonts w:ascii="Tahoma" w:eastAsia="PMingLiU" w:hAnsi="Tahoma" w:cs="Tahoma"/>
          <w:sz w:val="18"/>
          <w:lang w:val="en-US" w:eastAsia="zh-TW"/>
        </w:rPr>
        <w:t xml:space="preserve"> Visual Studio 2010 Premium </w:t>
      </w:r>
      <w:r w:rsidRPr="00F31997">
        <w:rPr>
          <w:rFonts w:ascii="Tahoma" w:eastAsia="PMingLiU" w:hAnsi="Tahoma" w:cs="Tahoma" w:hint="eastAsia"/>
          <w:sz w:val="18"/>
          <w:lang w:val="zh-TW" w:eastAsia="zh-TW"/>
        </w:rPr>
        <w:t>優惠方案具備有效之軟體保證範圍的客戶</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有資格取得對應的</w:t>
      </w:r>
      <w:r w:rsidRPr="00ED71A8">
        <w:rPr>
          <w:rFonts w:ascii="Tahoma" w:eastAsia="PMingLiU" w:hAnsi="Tahoma" w:cs="Tahoma"/>
          <w:sz w:val="18"/>
          <w:lang w:val="en-US" w:eastAsia="zh-TW"/>
        </w:rPr>
        <w:t xml:space="preserve"> MSDN </w:t>
      </w:r>
      <w:r w:rsidRPr="00F31997">
        <w:rPr>
          <w:rFonts w:ascii="Tahoma" w:eastAsia="PMingLiU" w:hAnsi="Tahoma" w:cs="Tahoma" w:hint="eastAsia"/>
          <w:sz w:val="18"/>
          <w:lang w:val="zh-TW" w:eastAsia="zh-TW"/>
        </w:rPr>
        <w:t>訂閱。客戶透過</w:t>
      </w:r>
      <w:r w:rsidRPr="00ED71A8">
        <w:rPr>
          <w:rFonts w:ascii="Tahoma" w:eastAsia="PMingLiU" w:hAnsi="Tahoma" w:cs="Tahoma"/>
          <w:sz w:val="18"/>
          <w:lang w:val="en-US" w:eastAsia="zh-TW"/>
        </w:rPr>
        <w:t xml:space="preserve"> MSDN </w:t>
      </w:r>
      <w:r w:rsidRPr="00F31997">
        <w:rPr>
          <w:rFonts w:ascii="Tahoma" w:eastAsia="PMingLiU" w:hAnsi="Tahoma" w:cs="Tahoma" w:hint="eastAsia"/>
          <w:sz w:val="18"/>
          <w:lang w:val="zh-TW" w:eastAsia="zh-TW"/>
        </w:rPr>
        <w:t>取得對任何授權軟體之使用權</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會在其依對應之</w:t>
      </w:r>
      <w:r w:rsidRPr="00ED71A8">
        <w:rPr>
          <w:rFonts w:ascii="Tahoma" w:eastAsia="PMingLiU" w:hAnsi="Tahoma" w:cs="Tahoma"/>
          <w:sz w:val="18"/>
          <w:lang w:val="en-US" w:eastAsia="zh-TW"/>
        </w:rPr>
        <w:t xml:space="preserve"> Visual Studio 2010 Premium </w:t>
      </w:r>
      <w:r w:rsidRPr="00F31997">
        <w:rPr>
          <w:rFonts w:ascii="Tahoma" w:eastAsia="PMingLiU" w:hAnsi="Tahoma" w:cs="Tahoma" w:hint="eastAsia"/>
          <w:sz w:val="18"/>
          <w:lang w:val="zh-TW" w:eastAsia="zh-TW"/>
        </w:rPr>
        <w:t>使用權而使用軟體之權利變成永久有效時隨著永久有效。</w:t>
      </w:r>
    </w:p>
    <w:p w:rsidR="003117FE" w:rsidRPr="00AE0B85" w:rsidRDefault="003117FE" w:rsidP="003117FE">
      <w:pPr>
        <w:pStyle w:val="EndnoteText"/>
        <w:rPr>
          <w:rFonts w:ascii="Tahoma" w:hAnsi="Tahoma" w:cs="Tahoma"/>
          <w:sz w:val="18"/>
          <w:szCs w:val="24"/>
          <w:lang w:eastAsia="zh-TW"/>
        </w:rPr>
      </w:pPr>
    </w:p>
    <w:p w:rsidR="003117FE" w:rsidRPr="00F915D7" w:rsidRDefault="003117FE" w:rsidP="00AE0B85">
      <w:pPr>
        <w:pStyle w:val="EndnoteText"/>
        <w:rPr>
          <w:rFonts w:ascii="Tahoma" w:eastAsia="PMingLiU" w:hAnsi="Tahoma" w:cs="Tahoma"/>
          <w:spacing w:val="-4"/>
          <w:lang w:eastAsia="zh-TW"/>
        </w:rPr>
      </w:pPr>
      <w:r w:rsidRPr="00F915D7">
        <w:rPr>
          <w:rFonts w:ascii="Tahoma" w:eastAsia="PMingLiU" w:hAnsi="Tahoma" w:cs="Tahoma" w:hint="eastAsia"/>
          <w:spacing w:val="-4"/>
          <w:sz w:val="18"/>
          <w:lang w:val="zh-TW" w:eastAsia="zh-TW"/>
        </w:rPr>
        <w:t>若客戶針對下列產品的軟體保證即將屆滿，則有資格將其範圍續約為</w:t>
      </w:r>
      <w:r w:rsidRPr="00F915D7">
        <w:rPr>
          <w:rFonts w:ascii="Tahoma" w:eastAsia="PMingLiU" w:hAnsi="Tahoma" w:cs="Tahoma"/>
          <w:spacing w:val="-4"/>
          <w:sz w:val="18"/>
          <w:lang w:val="zh-TW" w:eastAsia="zh-TW"/>
        </w:rPr>
        <w:t xml:space="preserve"> Visual Studio 2010 Premium with</w:t>
      </w:r>
      <w:r w:rsidR="00AE0B85" w:rsidRPr="00F915D7">
        <w:rPr>
          <w:rFonts w:ascii="Tahoma" w:eastAsia="PMingLiU" w:hAnsi="Tahoma" w:cs="Tahoma"/>
          <w:spacing w:val="-4"/>
          <w:sz w:val="18"/>
          <w:lang w:eastAsia="zh-TW"/>
        </w:rPr>
        <w:t> </w:t>
      </w:r>
      <w:r w:rsidRPr="00F915D7">
        <w:rPr>
          <w:rFonts w:ascii="Tahoma" w:eastAsia="PMingLiU" w:hAnsi="Tahoma" w:cs="Tahoma"/>
          <w:spacing w:val="-4"/>
          <w:sz w:val="18"/>
          <w:lang w:val="zh-TW" w:eastAsia="zh-TW"/>
        </w:rPr>
        <w:t>MSDN</w:t>
      </w:r>
      <w:r w:rsidRPr="00F915D7">
        <w:rPr>
          <w:rFonts w:ascii="Tahoma" w:eastAsia="PMingLiU" w:hAnsi="Tahoma" w:cs="Tahoma" w:hint="eastAsia"/>
          <w:spacing w:val="-4"/>
          <w:sz w:val="18"/>
          <w:lang w:val="zh-TW" w:eastAsia="zh-TW"/>
        </w:rPr>
        <w:t>：</w:t>
      </w:r>
    </w:p>
    <w:p w:rsidR="003117FE" w:rsidRPr="00AE0B85" w:rsidRDefault="003117FE" w:rsidP="003117FE">
      <w:pPr>
        <w:pStyle w:val="EndnoteText"/>
        <w:rPr>
          <w:rFonts w:ascii="Tahoma" w:hAnsi="Tahoma" w:cs="Tahoma"/>
          <w:sz w:val="18"/>
          <w:szCs w:val="24"/>
          <w:lang w:eastAsia="zh-TW"/>
        </w:rPr>
      </w:pPr>
    </w:p>
    <w:p w:rsidR="003117FE" w:rsidRPr="006D6CF0" w:rsidRDefault="003117FE" w:rsidP="0068012B">
      <w:pPr>
        <w:pStyle w:val="FootnoteBulletLevel2"/>
        <w:numPr>
          <w:ilvl w:val="0"/>
          <w:numId w:val="10"/>
        </w:numPr>
        <w:spacing w:before="0"/>
        <w:rPr>
          <w:rFonts w:ascii="Tahoma" w:eastAsia="PMingLiU" w:hAnsi="Tahoma" w:cs="Tahoma"/>
          <w:lang w:val="it-IT"/>
        </w:rPr>
      </w:pPr>
      <w:r w:rsidRPr="006D6CF0">
        <w:rPr>
          <w:rFonts w:ascii="Tahoma" w:eastAsia="PMingLiU" w:hAnsi="Tahoma" w:cs="Tahoma"/>
          <w:sz w:val="18"/>
          <w:lang w:val="it-IT"/>
        </w:rPr>
        <w:t>Visual Studio Ultimate (</w:t>
      </w:r>
      <w:r w:rsidRPr="00F31997">
        <w:rPr>
          <w:rFonts w:ascii="Tahoma" w:eastAsia="PMingLiU" w:hAnsi="Tahoma" w:cs="Tahoma" w:hint="eastAsia"/>
          <w:sz w:val="18"/>
          <w:lang w:val="zh-TW"/>
        </w:rPr>
        <w:t>含</w:t>
      </w:r>
      <w:r w:rsidRPr="006D6CF0">
        <w:rPr>
          <w:rFonts w:ascii="Tahoma" w:eastAsia="PMingLiU" w:hAnsi="Tahoma" w:cs="Tahoma"/>
          <w:sz w:val="18"/>
          <w:lang w:val="it-IT"/>
        </w:rPr>
        <w:t xml:space="preserve"> MSDN)</w:t>
      </w:r>
    </w:p>
    <w:p w:rsidR="003117FE" w:rsidRPr="00F31997" w:rsidRDefault="003117FE" w:rsidP="0068012B">
      <w:pPr>
        <w:pStyle w:val="FootnoteBulletLevel2"/>
        <w:numPr>
          <w:ilvl w:val="0"/>
          <w:numId w:val="10"/>
        </w:numPr>
        <w:spacing w:before="0"/>
        <w:rPr>
          <w:rFonts w:ascii="Tahoma" w:eastAsia="PMingLiU" w:hAnsi="Tahoma" w:cs="Tahoma"/>
        </w:rPr>
      </w:pPr>
      <w:r w:rsidRPr="00ED71A8">
        <w:rPr>
          <w:rFonts w:ascii="Tahoma" w:eastAsia="PMingLiU" w:hAnsi="Tahoma" w:cs="Tahoma"/>
          <w:sz w:val="18"/>
        </w:rPr>
        <w:t>Visual Studio Premium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Professional with MSDN Premium</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Team System Team Suite with MSDN Premium</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Team System Test Edition with MSDN Premium</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Team System Development Edition with MSDN Premium</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Team System Architecture Edition with MSDN Premium</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Team System Database Edition with MSDN Premium</w:t>
      </w:r>
    </w:p>
    <w:p w:rsidR="003117FE" w:rsidRPr="00F31997" w:rsidRDefault="003117FE" w:rsidP="0068012B">
      <w:pPr>
        <w:pStyle w:val="FootnoteBulletLevel2"/>
        <w:numPr>
          <w:ilvl w:val="0"/>
          <w:numId w:val="10"/>
        </w:numPr>
        <w:spacing w:before="0"/>
        <w:rPr>
          <w:rFonts w:ascii="Tahoma" w:eastAsia="PMingLiU" w:hAnsi="Tahoma" w:cs="Tahoma"/>
          <w:lang w:eastAsia="zh-TW"/>
        </w:rPr>
      </w:pPr>
      <w:r w:rsidRPr="00F31997">
        <w:rPr>
          <w:rFonts w:ascii="Tahoma" w:eastAsia="PMingLiU" w:hAnsi="Tahoma" w:cs="Tahoma" w:hint="eastAsia"/>
          <w:sz w:val="18"/>
          <w:lang w:val="zh-TW" w:eastAsia="zh-TW"/>
        </w:rPr>
        <w:t>客戶具備任何以上軟體之有效零售訂閱</w:t>
      </w:r>
    </w:p>
    <w:p w:rsidR="003117FE" w:rsidRPr="00F31997" w:rsidRDefault="003117FE" w:rsidP="003117FE">
      <w:pPr>
        <w:pStyle w:val="FootnoteBulletLevel1"/>
        <w:ind w:firstLine="0"/>
        <w:rPr>
          <w:rFonts w:ascii="Tahoma" w:eastAsia="PMingLiU" w:hAnsi="Tahoma" w:cs="Tahoma"/>
          <w:lang w:eastAsia="zh-TW"/>
        </w:rPr>
      </w:pPr>
      <w:r w:rsidRPr="00F31997">
        <w:rPr>
          <w:rFonts w:ascii="Tahoma" w:eastAsia="PMingLiU" w:hAnsi="Tahoma" w:cs="Tahoma" w:hint="eastAsia"/>
          <w:sz w:val="18"/>
          <w:lang w:val="zh-TW" w:eastAsia="zh-TW"/>
        </w:rPr>
        <w:t>若客戶針對</w:t>
      </w:r>
      <w:r w:rsidRPr="00F31997">
        <w:rPr>
          <w:rFonts w:ascii="Tahoma" w:eastAsia="PMingLiU" w:hAnsi="Tahoma" w:cs="Tahoma"/>
          <w:sz w:val="18"/>
          <w:lang w:val="zh-TW" w:eastAsia="zh-TW"/>
        </w:rPr>
        <w:t xml:space="preserve"> Visual Studio 2010 Premium with MSDN </w:t>
      </w:r>
      <w:r w:rsidRPr="00F31997">
        <w:rPr>
          <w:rFonts w:ascii="Tahoma" w:eastAsia="PMingLiU" w:hAnsi="Tahoma" w:cs="Tahoma" w:hint="eastAsia"/>
          <w:sz w:val="18"/>
          <w:lang w:val="zh-TW" w:eastAsia="zh-TW"/>
        </w:rPr>
        <w:t>的軟體保證即將屆滿，則有資格將其範圍續約為：</w:t>
      </w:r>
    </w:p>
    <w:p w:rsidR="003117FE" w:rsidRPr="00F31997" w:rsidRDefault="003117FE" w:rsidP="0068012B">
      <w:pPr>
        <w:pStyle w:val="FootnoteBulletLevel2"/>
        <w:numPr>
          <w:ilvl w:val="0"/>
          <w:numId w:val="10"/>
        </w:numPr>
        <w:spacing w:before="0"/>
        <w:rPr>
          <w:rFonts w:ascii="Tahoma" w:eastAsia="PMingLiU" w:hAnsi="Tahoma" w:cs="Tahoma"/>
        </w:rPr>
      </w:pPr>
      <w:r w:rsidRPr="00ED71A8">
        <w:rPr>
          <w:rFonts w:ascii="Tahoma" w:eastAsia="PMingLiU" w:hAnsi="Tahoma" w:cs="Tahoma"/>
          <w:sz w:val="18"/>
        </w:rPr>
        <w:t>Visual Studio Professional (</w:t>
      </w:r>
      <w:r w:rsidRPr="00F31997">
        <w:rPr>
          <w:rFonts w:ascii="Tahoma" w:eastAsia="PMingLiU" w:hAnsi="Tahoma" w:cs="Tahoma" w:hint="eastAsia"/>
          <w:sz w:val="18"/>
          <w:lang w:val="zh-TW"/>
        </w:rPr>
        <w:t>含</w:t>
      </w:r>
      <w:r w:rsidRPr="00ED71A8">
        <w:rPr>
          <w:rFonts w:ascii="Tahoma" w:eastAsia="PMingLiU" w:hAnsi="Tahoma" w:cs="Tahoma"/>
          <w:sz w:val="18"/>
        </w:rPr>
        <w:t xml:space="preserve"> MSDN)</w:t>
      </w:r>
    </w:p>
    <w:p w:rsidR="003117FE" w:rsidRPr="00F31997" w:rsidRDefault="003117FE" w:rsidP="0068012B">
      <w:pPr>
        <w:pStyle w:val="FootnoteBulletLevel2"/>
        <w:numPr>
          <w:ilvl w:val="0"/>
          <w:numId w:val="10"/>
        </w:numPr>
        <w:spacing w:before="0"/>
        <w:rPr>
          <w:rFonts w:ascii="Tahoma" w:eastAsia="PMingLiU" w:hAnsi="Tahoma" w:cs="Tahoma"/>
        </w:rPr>
      </w:pPr>
      <w:r w:rsidRPr="00C70748">
        <w:rPr>
          <w:rFonts w:ascii="Tahoma" w:eastAsia="PMingLiU" w:hAnsi="Tahoma" w:cs="Tahoma"/>
          <w:sz w:val="18"/>
        </w:rPr>
        <w:t>Visual Studio Professional with MSDN Embedded</w:t>
      </w:r>
    </w:p>
    <w:p w:rsidR="003117FE" w:rsidRPr="00F31997" w:rsidRDefault="003117FE" w:rsidP="0068012B">
      <w:pPr>
        <w:pStyle w:val="FootnoteBulletLevel2"/>
        <w:numPr>
          <w:ilvl w:val="0"/>
          <w:numId w:val="10"/>
        </w:numPr>
        <w:spacing w:before="0"/>
        <w:rPr>
          <w:rFonts w:ascii="Tahoma" w:eastAsia="PMingLiU" w:hAnsi="Tahoma" w:cs="Tahoma"/>
        </w:rPr>
      </w:pPr>
      <w:r w:rsidRPr="00F31997">
        <w:rPr>
          <w:rFonts w:ascii="Tahoma" w:eastAsia="PMingLiU" w:hAnsi="Tahoma" w:cs="Tahoma"/>
          <w:sz w:val="18"/>
          <w:lang w:val="zh-TW"/>
        </w:rPr>
        <w:t xml:space="preserve">MSDN </w:t>
      </w:r>
      <w:r w:rsidRPr="00F31997">
        <w:rPr>
          <w:rFonts w:ascii="Tahoma" w:eastAsia="PMingLiU" w:hAnsi="Tahoma" w:cs="Tahoma" w:hint="eastAsia"/>
          <w:sz w:val="18"/>
          <w:lang w:val="zh-TW"/>
        </w:rPr>
        <w:t>作業系統</w:t>
      </w:r>
    </w:p>
    <w:p w:rsidR="003117FE" w:rsidRPr="00AE0B85" w:rsidRDefault="003117FE" w:rsidP="003117FE">
      <w:pPr>
        <w:pStyle w:val="FootnoteBulletLevel1"/>
        <w:ind w:firstLine="0"/>
        <w:rPr>
          <w:rFonts w:ascii="Tahoma" w:hAnsi="Tahoma" w:cs="Tahoma"/>
          <w:sz w:val="18"/>
        </w:rPr>
      </w:pPr>
    </w:p>
    <w:p w:rsidR="003117FE" w:rsidRPr="00F31997" w:rsidRDefault="003117FE" w:rsidP="003117FE">
      <w:pPr>
        <w:pStyle w:val="FootnoteBulletLevel1"/>
        <w:ind w:firstLine="0"/>
        <w:rPr>
          <w:rFonts w:ascii="Tahoma" w:eastAsia="PMingLiU" w:hAnsi="Tahoma" w:cs="Tahoma"/>
        </w:rPr>
      </w:pPr>
      <w:r w:rsidRPr="00F31997">
        <w:rPr>
          <w:rFonts w:ascii="Tahoma" w:eastAsia="PMingLiU" w:hAnsi="Tahoma" w:cs="Tahoma" w:hint="eastAsia"/>
          <w:sz w:val="18"/>
          <w:lang w:val="zh-TW"/>
        </w:rPr>
        <w:t>針對</w:t>
      </w:r>
      <w:r w:rsidRPr="00C70748">
        <w:rPr>
          <w:rFonts w:ascii="Tahoma" w:eastAsia="PMingLiU" w:hAnsi="Tahoma" w:cs="Tahoma"/>
          <w:sz w:val="18"/>
        </w:rPr>
        <w:t xml:space="preserve"> Visual Studio 2010 Premium with MSDN </w:t>
      </w:r>
      <w:r w:rsidRPr="00F31997">
        <w:rPr>
          <w:rFonts w:ascii="Tahoma" w:eastAsia="PMingLiU" w:hAnsi="Tahoma" w:cs="Tahoma" w:hint="eastAsia"/>
          <w:sz w:val="18"/>
          <w:lang w:val="zh-TW"/>
        </w:rPr>
        <w:t>具備有效的軟體保證範圍之</w:t>
      </w:r>
      <w:r w:rsidRPr="00C70748">
        <w:rPr>
          <w:rFonts w:ascii="Tahoma" w:eastAsia="PMingLiU" w:hAnsi="Tahoma" w:cs="Tahoma"/>
          <w:sz w:val="18"/>
        </w:rPr>
        <w:t xml:space="preserve"> Enterprise</w:t>
      </w:r>
      <w:r w:rsidRPr="00F31997">
        <w:rPr>
          <w:rFonts w:ascii="Tahoma" w:eastAsia="PMingLiU" w:hAnsi="Tahoma" w:cs="Tahoma" w:hint="eastAsia"/>
          <w:sz w:val="18"/>
          <w:lang w:val="zh-TW"/>
        </w:rPr>
        <w:t>、</w:t>
      </w:r>
      <w:r w:rsidRPr="00C70748">
        <w:rPr>
          <w:rFonts w:ascii="Tahoma" w:eastAsia="PMingLiU" w:hAnsi="Tahoma" w:cs="Tahoma"/>
          <w:sz w:val="18"/>
        </w:rPr>
        <w:t xml:space="preserve">Select </w:t>
      </w:r>
      <w:r w:rsidRPr="00F31997">
        <w:rPr>
          <w:rFonts w:ascii="Tahoma" w:eastAsia="PMingLiU" w:hAnsi="Tahoma" w:cs="Tahoma" w:hint="eastAsia"/>
          <w:sz w:val="18"/>
          <w:lang w:val="zh-TW"/>
        </w:rPr>
        <w:t>或</w:t>
      </w:r>
      <w:r w:rsidRPr="00C70748">
        <w:rPr>
          <w:rFonts w:ascii="Tahoma" w:eastAsia="PMingLiU" w:hAnsi="Tahoma" w:cs="Tahoma"/>
          <w:sz w:val="18"/>
        </w:rPr>
        <w:t xml:space="preserve"> Open Value </w:t>
      </w:r>
      <w:r w:rsidRPr="00F31997">
        <w:rPr>
          <w:rFonts w:ascii="Tahoma" w:eastAsia="PMingLiU" w:hAnsi="Tahoma" w:cs="Tahoma" w:hint="eastAsia"/>
          <w:sz w:val="18"/>
          <w:lang w:val="zh-TW"/>
        </w:rPr>
        <w:t>客戶</w:t>
      </w:r>
      <w:r w:rsidRPr="00C70748">
        <w:rPr>
          <w:rFonts w:ascii="Tahoma" w:eastAsia="PMingLiU" w:hAnsi="Tahoma" w:cs="Tahoma" w:hint="eastAsia"/>
          <w:sz w:val="18"/>
        </w:rPr>
        <w:t>，</w:t>
      </w:r>
      <w:r w:rsidRPr="00F31997">
        <w:rPr>
          <w:rFonts w:ascii="Tahoma" w:eastAsia="PMingLiU" w:hAnsi="Tahoma" w:cs="Tahoma" w:hint="eastAsia"/>
          <w:sz w:val="18"/>
          <w:lang w:val="zh-TW"/>
        </w:rPr>
        <w:t>也可以透過取得適當</w:t>
      </w:r>
      <w:hyperlink w:anchor="Step_Up" w:history="1">
        <w:r w:rsidRPr="00F31997">
          <w:rPr>
            <w:rFonts w:ascii="Tahoma" w:eastAsia="PMingLiU" w:hAnsi="Tahoma" w:cs="Tahoma" w:hint="eastAsia"/>
            <w:sz w:val="18"/>
            <w:lang w:val="zh-TW"/>
          </w:rPr>
          <w:t>升級</w:t>
        </w:r>
        <w:r w:rsidRPr="00C70748">
          <w:rPr>
            <w:rFonts w:ascii="Tahoma" w:eastAsia="PMingLiU" w:hAnsi="Tahoma" w:cs="Tahoma"/>
            <w:sz w:val="18"/>
          </w:rPr>
          <w:t xml:space="preserve"> SKU</w:t>
        </w:r>
      </w:hyperlink>
      <w:r w:rsidRPr="00C70748">
        <w:rPr>
          <w:rFonts w:ascii="Tahoma" w:eastAsia="PMingLiU" w:hAnsi="Tahoma" w:cs="Tahoma"/>
          <w:sz w:val="18"/>
        </w:rPr>
        <w:t xml:space="preserve"> </w:t>
      </w:r>
      <w:r w:rsidRPr="00F31997">
        <w:rPr>
          <w:rFonts w:ascii="Tahoma" w:eastAsia="PMingLiU" w:hAnsi="Tahoma" w:cs="Tahoma" w:hint="eastAsia"/>
          <w:sz w:val="18"/>
          <w:lang w:val="zh-TW"/>
        </w:rPr>
        <w:t>的方式</w:t>
      </w:r>
      <w:r w:rsidRPr="00C70748">
        <w:rPr>
          <w:rFonts w:ascii="Tahoma" w:eastAsia="PMingLiU" w:hAnsi="Tahoma" w:cs="Tahoma" w:hint="eastAsia"/>
          <w:sz w:val="18"/>
        </w:rPr>
        <w:t>，</w:t>
      </w:r>
      <w:r w:rsidRPr="00F31997">
        <w:rPr>
          <w:rFonts w:ascii="Tahoma" w:eastAsia="PMingLiU" w:hAnsi="Tahoma" w:cs="Tahoma" w:hint="eastAsia"/>
          <w:sz w:val="18"/>
          <w:lang w:val="zh-TW"/>
        </w:rPr>
        <w:t>升級為</w:t>
      </w:r>
      <w:r w:rsidRPr="00C70748">
        <w:rPr>
          <w:rFonts w:ascii="Tahoma" w:eastAsia="PMingLiU" w:hAnsi="Tahoma" w:cs="Tahoma"/>
          <w:sz w:val="18"/>
        </w:rPr>
        <w:t xml:space="preserve"> Visual Studio 2010 Ultimate with MSDN</w:t>
      </w:r>
      <w:r w:rsidRPr="00F31997">
        <w:rPr>
          <w:rFonts w:ascii="Tahoma" w:eastAsia="PMingLiU" w:hAnsi="Tahoma" w:cs="Tahoma" w:hint="eastAsia"/>
          <w:sz w:val="18"/>
          <w:lang w:val="zh-TW"/>
        </w:rPr>
        <w:t>。</w:t>
      </w:r>
    </w:p>
    <w:p w:rsidR="003117FE" w:rsidRPr="00F31997" w:rsidRDefault="003117FE" w:rsidP="003117FE">
      <w:pPr>
        <w:pStyle w:val="Heading3"/>
        <w:rPr>
          <w:rFonts w:ascii="Tahoma" w:eastAsia="PMingLiU" w:hAnsi="Tahoma" w:cs="Tahoma"/>
        </w:rPr>
      </w:pPr>
      <w:bookmarkStart w:id="1208" w:name="_Toc325609263"/>
      <w:bookmarkStart w:id="1209" w:name="_22_Visual_Studio"/>
      <w:bookmarkStart w:id="1210" w:name="_Toc327950134"/>
      <w:bookmarkStart w:id="1211" w:name="Aps_17VS2010Ultimate"/>
      <w:bookmarkEnd w:id="1208"/>
      <w:bookmarkEnd w:id="1209"/>
      <w:r w:rsidRPr="00AE0B85">
        <w:rPr>
          <w:rFonts w:ascii="Tahoma" w:eastAsia="PMingLiU" w:hAnsi="Tahoma" w:cs="Tahoma"/>
          <w:color w:val="F66400"/>
          <w:sz w:val="22"/>
          <w:vertAlign w:val="superscript"/>
        </w:rPr>
        <w:t>22</w:t>
      </w:r>
      <w:r w:rsidRPr="00C70748">
        <w:rPr>
          <w:rFonts w:ascii="Tahoma" w:eastAsia="PMingLiU" w:hAnsi="Tahoma" w:cs="Tahoma"/>
          <w:color w:val="F66400"/>
          <w:sz w:val="22"/>
        </w:rPr>
        <w:t xml:space="preserve"> Visual Studio 2010 Ultimate</w:t>
      </w:r>
      <w:bookmarkEnd w:id="1210"/>
    </w:p>
    <w:bookmarkEnd w:id="1211"/>
    <w:p w:rsidR="003117FE" w:rsidRPr="00F31997" w:rsidRDefault="003117FE" w:rsidP="003117FE">
      <w:pPr>
        <w:pStyle w:val="FootnoteBulletLevel1"/>
        <w:tabs>
          <w:tab w:val="clear" w:pos="900"/>
        </w:tabs>
        <w:ind w:left="540" w:firstLine="0"/>
        <w:rPr>
          <w:rFonts w:ascii="Tahoma" w:eastAsia="PMingLiU" w:hAnsi="Tahoma" w:cs="Tahoma"/>
        </w:rPr>
      </w:pPr>
      <w:r w:rsidRPr="00C70748">
        <w:rPr>
          <w:rFonts w:ascii="Tahoma" w:eastAsia="PMingLiU" w:hAnsi="Tahoma" w:cs="Tahoma"/>
          <w:sz w:val="18"/>
          <w:u w:val="single"/>
        </w:rPr>
        <w:t xml:space="preserve">Visual Studio 2010 Ultimate </w:t>
      </w:r>
      <w:r w:rsidRPr="00F31997">
        <w:rPr>
          <w:rFonts w:ascii="Tahoma" w:eastAsia="PMingLiU" w:hAnsi="Tahoma" w:cs="Tahoma" w:hint="eastAsia"/>
          <w:sz w:val="18"/>
          <w:u w:val="single"/>
          <w:lang w:val="zh-TW"/>
        </w:rPr>
        <w:t>的降級權利</w:t>
      </w:r>
      <w:r w:rsidRPr="00AE0B85">
        <w:rPr>
          <w:rFonts w:ascii="Tahoma" w:eastAsia="PMingLiU" w:hAnsi="Tahoma" w:cs="Tahoma" w:hint="eastAsia"/>
          <w:sz w:val="18"/>
        </w:rPr>
        <w:t>：</w:t>
      </w:r>
    </w:p>
    <w:p w:rsidR="003117FE" w:rsidRPr="00F31997" w:rsidRDefault="003117FE" w:rsidP="003117FE">
      <w:pPr>
        <w:ind w:left="720"/>
        <w:rPr>
          <w:rFonts w:eastAsia="PMingLiU" w:cs="Tahoma"/>
        </w:rPr>
      </w:pPr>
      <w:bookmarkStart w:id="1212" w:name="Aps_18VS2010UltimateMSDN"/>
      <w:r w:rsidRPr="00F31997">
        <w:rPr>
          <w:rFonts w:eastAsia="PMingLiU" w:cs="Tahoma" w:hint="eastAsia"/>
          <w:lang w:val="zh-TW"/>
        </w:rPr>
        <w:t>取得</w:t>
      </w:r>
      <w:r w:rsidRPr="00C70748">
        <w:rPr>
          <w:rFonts w:eastAsia="PMingLiU" w:cs="Tahoma"/>
        </w:rPr>
        <w:t xml:space="preserve"> Visual Studio 2010 Ultimate </w:t>
      </w:r>
      <w:r w:rsidRPr="00F31997">
        <w:rPr>
          <w:rFonts w:eastAsia="PMingLiU" w:cs="Tahoma" w:hint="eastAsia"/>
          <w:lang w:val="zh-TW"/>
        </w:rPr>
        <w:t>之使用權的大量授權客戶可以使用任何版本的</w:t>
      </w:r>
      <w:r w:rsidRPr="00C70748">
        <w:rPr>
          <w:rFonts w:eastAsia="PMingLiU" w:cs="Tahoma"/>
        </w:rPr>
        <w:t xml:space="preserve"> Visual Studio Team System Team Suite</w:t>
      </w:r>
      <w:r w:rsidRPr="00F31997">
        <w:rPr>
          <w:rFonts w:eastAsia="PMingLiU" w:cs="Tahoma" w:hint="eastAsia"/>
          <w:lang w:val="zh-TW"/>
        </w:rPr>
        <w:t>、</w:t>
      </w:r>
      <w:r w:rsidRPr="00C70748">
        <w:rPr>
          <w:rFonts w:eastAsia="PMingLiU" w:cs="Tahoma"/>
        </w:rPr>
        <w:t>Visual Studio Team System Architecture Edition</w:t>
      </w:r>
      <w:r w:rsidRPr="00F31997">
        <w:rPr>
          <w:rFonts w:eastAsia="PMingLiU" w:cs="Tahoma" w:hint="eastAsia"/>
          <w:lang w:val="zh-TW"/>
        </w:rPr>
        <w:t>、</w:t>
      </w:r>
      <w:r w:rsidRPr="00C70748">
        <w:rPr>
          <w:rFonts w:eastAsia="PMingLiU" w:cs="Tahoma"/>
        </w:rPr>
        <w:t>Visual Studio Team System Development Edition</w:t>
      </w:r>
      <w:r w:rsidRPr="00F31997">
        <w:rPr>
          <w:rFonts w:eastAsia="PMingLiU" w:cs="Tahoma" w:hint="eastAsia"/>
          <w:lang w:val="zh-TW"/>
        </w:rPr>
        <w:t>、</w:t>
      </w:r>
      <w:r w:rsidRPr="00C70748">
        <w:rPr>
          <w:rFonts w:eastAsia="PMingLiU" w:cs="Tahoma"/>
        </w:rPr>
        <w:t>Visual Studio Team System Test Edition</w:t>
      </w:r>
      <w:r w:rsidRPr="00F31997">
        <w:rPr>
          <w:rFonts w:eastAsia="PMingLiU" w:cs="Tahoma" w:hint="eastAsia"/>
          <w:lang w:val="zh-TW"/>
        </w:rPr>
        <w:t>、</w:t>
      </w:r>
      <w:r w:rsidRPr="00C70748">
        <w:rPr>
          <w:rFonts w:eastAsia="PMingLiU" w:cs="Tahoma"/>
        </w:rPr>
        <w:t>Visual Studio Team System Database Edition</w:t>
      </w:r>
      <w:r w:rsidRPr="00F31997">
        <w:rPr>
          <w:rFonts w:eastAsia="PMingLiU" w:cs="Tahoma" w:hint="eastAsia"/>
          <w:lang w:val="zh-TW"/>
        </w:rPr>
        <w:t>、</w:t>
      </w:r>
      <w:r w:rsidRPr="00C70748">
        <w:rPr>
          <w:rFonts w:eastAsia="PMingLiU" w:cs="Tahoma"/>
        </w:rPr>
        <w:t>Visual Studio Enterprise</w:t>
      </w:r>
      <w:r w:rsidRPr="00F31997">
        <w:rPr>
          <w:rFonts w:eastAsia="PMingLiU" w:cs="Tahoma" w:hint="eastAsia"/>
          <w:lang w:val="zh-TW"/>
        </w:rPr>
        <w:t>、</w:t>
      </w:r>
      <w:r w:rsidRPr="00C70748">
        <w:rPr>
          <w:rFonts w:eastAsia="PMingLiU" w:cs="Tahoma"/>
        </w:rPr>
        <w:t>Visual Studio Professional</w:t>
      </w:r>
      <w:r w:rsidRPr="00F31997">
        <w:rPr>
          <w:rFonts w:eastAsia="PMingLiU" w:cs="Tahoma" w:hint="eastAsia"/>
          <w:lang w:val="zh-TW"/>
        </w:rPr>
        <w:t>、</w:t>
      </w:r>
      <w:r w:rsidRPr="00C70748">
        <w:rPr>
          <w:rFonts w:eastAsia="PMingLiU" w:cs="Tahoma"/>
        </w:rPr>
        <w:t>Visual J++</w:t>
      </w:r>
      <w:r w:rsidRPr="00F31997">
        <w:rPr>
          <w:rFonts w:eastAsia="PMingLiU" w:cs="Tahoma" w:hint="eastAsia"/>
          <w:lang w:val="zh-TW"/>
        </w:rPr>
        <w:t>、</w:t>
      </w:r>
      <w:r w:rsidRPr="00C70748">
        <w:rPr>
          <w:rFonts w:eastAsia="PMingLiU" w:cs="Tahoma"/>
        </w:rPr>
        <w:t>Visual Basic</w:t>
      </w:r>
      <w:r w:rsidRPr="00F31997">
        <w:rPr>
          <w:rFonts w:eastAsia="PMingLiU" w:cs="Tahoma" w:hint="eastAsia"/>
          <w:lang w:val="zh-TW"/>
        </w:rPr>
        <w:t>、</w:t>
      </w:r>
      <w:r w:rsidRPr="00C70748">
        <w:rPr>
          <w:rFonts w:eastAsia="PMingLiU" w:cs="Tahoma"/>
        </w:rPr>
        <w:t xml:space="preserve">Visual C++ </w:t>
      </w:r>
      <w:r w:rsidRPr="00F31997">
        <w:rPr>
          <w:rFonts w:eastAsia="PMingLiU" w:cs="Tahoma" w:hint="eastAsia"/>
          <w:lang w:val="zh-TW"/>
        </w:rPr>
        <w:t>或</w:t>
      </w:r>
      <w:r w:rsidRPr="00C70748">
        <w:rPr>
          <w:rFonts w:eastAsia="PMingLiU" w:cs="Tahoma"/>
        </w:rPr>
        <w:t xml:space="preserve"> Visual Interdev</w:t>
      </w:r>
      <w:r w:rsidRPr="00F31997">
        <w:rPr>
          <w:rFonts w:eastAsia="PMingLiU" w:cs="Tahoma" w:hint="eastAsia"/>
          <w:lang w:val="zh-TW"/>
        </w:rPr>
        <w:t>。</w:t>
      </w:r>
    </w:p>
    <w:p w:rsidR="003117FE" w:rsidRPr="00F31997" w:rsidRDefault="003117FE" w:rsidP="003117FE">
      <w:pPr>
        <w:rPr>
          <w:rFonts w:eastAsia="PMingLiU" w:cs="Tahoma"/>
        </w:rPr>
      </w:pPr>
    </w:p>
    <w:p w:rsidR="003117FE" w:rsidRPr="00F31997" w:rsidRDefault="003117FE" w:rsidP="003117FE">
      <w:pPr>
        <w:pStyle w:val="Heading3"/>
        <w:rPr>
          <w:rFonts w:ascii="Tahoma" w:eastAsia="PMingLiU" w:hAnsi="Tahoma" w:cs="Tahoma"/>
        </w:rPr>
      </w:pPr>
      <w:bookmarkStart w:id="1213" w:name="_Toc325609264"/>
      <w:bookmarkStart w:id="1214" w:name="_23_Visual_Studio"/>
      <w:bookmarkStart w:id="1215" w:name="_Toc327950135"/>
      <w:bookmarkEnd w:id="1213"/>
      <w:bookmarkEnd w:id="1214"/>
      <w:r w:rsidRPr="00C70748">
        <w:rPr>
          <w:rFonts w:ascii="Tahoma" w:eastAsia="PMingLiU" w:hAnsi="Tahoma" w:cs="Tahoma"/>
          <w:color w:val="F66400"/>
          <w:sz w:val="22"/>
          <w:vertAlign w:val="superscript"/>
        </w:rPr>
        <w:t>23</w:t>
      </w:r>
      <w:r w:rsidRPr="00C70748">
        <w:rPr>
          <w:rFonts w:ascii="Tahoma" w:eastAsia="PMingLiU" w:hAnsi="Tahoma" w:cs="Tahoma"/>
          <w:color w:val="F66400"/>
          <w:sz w:val="22"/>
        </w:rPr>
        <w:t xml:space="preserve"> Visual Studio 2010 Ultimate with MSDN</w:t>
      </w:r>
      <w:bookmarkEnd w:id="1215"/>
    </w:p>
    <w:bookmarkEnd w:id="1212"/>
    <w:p w:rsidR="003117FE" w:rsidRPr="00F31997" w:rsidRDefault="003117FE" w:rsidP="003117FE">
      <w:pPr>
        <w:adjustRightInd w:val="0"/>
        <w:spacing w:before="120" w:after="120"/>
        <w:ind w:left="540"/>
        <w:textAlignment w:val="baseline"/>
        <w:rPr>
          <w:rFonts w:eastAsia="PMingLiU" w:cs="Tahoma"/>
        </w:rPr>
      </w:pPr>
    </w:p>
    <w:p w:rsidR="003117FE" w:rsidRPr="00F31997" w:rsidRDefault="003117FE" w:rsidP="003117FE">
      <w:pPr>
        <w:spacing w:before="120" w:after="120"/>
        <w:ind w:firstLine="540"/>
        <w:rPr>
          <w:rFonts w:eastAsia="PMingLiU" w:cs="Tahoma"/>
        </w:rPr>
      </w:pPr>
      <w:r w:rsidRPr="00C70748">
        <w:rPr>
          <w:rFonts w:eastAsia="PMingLiU" w:cs="Tahoma"/>
          <w:u w:val="single"/>
        </w:rPr>
        <w:t xml:space="preserve">Visual Studio Load Test Virtual User Pack 2010 </w:t>
      </w:r>
      <w:r w:rsidRPr="00F31997">
        <w:rPr>
          <w:rFonts w:eastAsia="PMingLiU" w:cs="Tahoma" w:hint="eastAsia"/>
          <w:u w:val="single"/>
          <w:lang w:val="zh-TW"/>
        </w:rPr>
        <w:t>使用權</w:t>
      </w:r>
      <w:r w:rsidRPr="00AE0B85">
        <w:rPr>
          <w:rFonts w:eastAsia="PMingLiU" w:cs="Tahoma" w:hint="eastAsia"/>
        </w:rPr>
        <w:t>：</w:t>
      </w:r>
    </w:p>
    <w:p w:rsidR="003117FE" w:rsidRPr="00F31997" w:rsidRDefault="003117FE" w:rsidP="003117FE">
      <w:pPr>
        <w:spacing w:before="120" w:after="120"/>
        <w:ind w:left="540"/>
        <w:textAlignment w:val="baseline"/>
        <w:rPr>
          <w:rFonts w:eastAsia="PMingLiU" w:cs="Tahoma"/>
        </w:rPr>
      </w:pPr>
      <w:r w:rsidRPr="00C70748">
        <w:rPr>
          <w:rFonts w:eastAsia="PMingLiU" w:cs="Tahoma"/>
        </w:rPr>
        <w:t xml:space="preserve">Visual Studio Ultimate with MSDN </w:t>
      </w:r>
      <w:r w:rsidRPr="00F31997">
        <w:rPr>
          <w:rFonts w:eastAsia="PMingLiU" w:cs="Tahoma" w:hint="eastAsia"/>
          <w:lang w:val="zh-TW"/>
        </w:rPr>
        <w:t>客戶得下載及使用任何數目之</w:t>
      </w:r>
      <w:r w:rsidRPr="00C70748">
        <w:rPr>
          <w:rFonts w:eastAsia="PMingLiU" w:cs="Tahoma"/>
        </w:rPr>
        <w:t xml:space="preserve"> Visual Studio Load Test Virtual User Pack</w:t>
      </w:r>
      <w:r w:rsidRPr="00F31997">
        <w:rPr>
          <w:rFonts w:eastAsia="PMingLiU" w:cs="Tahoma" w:hint="eastAsia"/>
          <w:lang w:val="zh-TW"/>
        </w:rPr>
        <w:t>。</w:t>
      </w:r>
    </w:p>
    <w:p w:rsidR="003117FE" w:rsidRPr="00AE0B85" w:rsidRDefault="003117FE" w:rsidP="003117FE">
      <w:pPr>
        <w:adjustRightInd w:val="0"/>
        <w:spacing w:before="120" w:after="120"/>
        <w:ind w:left="540"/>
        <w:textAlignment w:val="baseline"/>
        <w:rPr>
          <w:rFonts w:cs="Tahoma"/>
          <w:szCs w:val="20"/>
        </w:rPr>
      </w:pPr>
    </w:p>
    <w:p w:rsidR="003117FE" w:rsidRPr="00F31997" w:rsidRDefault="003117FE" w:rsidP="003117FE">
      <w:pPr>
        <w:tabs>
          <w:tab w:val="num" w:pos="900"/>
        </w:tabs>
        <w:adjustRightInd w:val="0"/>
        <w:spacing w:before="120" w:after="120"/>
        <w:ind w:left="900" w:hanging="360"/>
        <w:textAlignment w:val="baseline"/>
        <w:rPr>
          <w:rFonts w:eastAsia="PMingLiU" w:cs="Tahoma"/>
        </w:rPr>
      </w:pPr>
      <w:r w:rsidRPr="00C70748">
        <w:rPr>
          <w:rFonts w:eastAsia="PMingLiU" w:cs="Tahoma"/>
          <w:u w:val="single"/>
        </w:rPr>
        <w:t xml:space="preserve">Visual Studio 2008 </w:t>
      </w:r>
      <w:r w:rsidRPr="00F31997">
        <w:rPr>
          <w:rFonts w:eastAsia="PMingLiU" w:cs="Tahoma" w:hint="eastAsia"/>
          <w:u w:val="single"/>
          <w:lang w:val="zh-TW"/>
        </w:rPr>
        <w:t>之選定版本的軟體保證移轉路徑</w:t>
      </w:r>
      <w:r w:rsidRPr="00AE0B85">
        <w:rPr>
          <w:rFonts w:eastAsia="PMingLiU" w:cs="Tahoma" w:hint="eastAsia"/>
        </w:rPr>
        <w:t>：</w:t>
      </w:r>
    </w:p>
    <w:p w:rsidR="003117FE" w:rsidRPr="00AE0B85" w:rsidRDefault="003117FE" w:rsidP="003117FE">
      <w:pPr>
        <w:pStyle w:val="FootnoteBulletLevel1"/>
        <w:tabs>
          <w:tab w:val="clear" w:pos="900"/>
        </w:tabs>
        <w:ind w:left="540" w:firstLine="0"/>
        <w:rPr>
          <w:rFonts w:ascii="Tahoma" w:hAnsi="Tahoma" w:cs="Tahoma"/>
          <w:sz w:val="18"/>
        </w:rPr>
      </w:pPr>
    </w:p>
    <w:p w:rsidR="003117FE" w:rsidRPr="00F31997" w:rsidRDefault="003117FE" w:rsidP="00AE0B85">
      <w:pPr>
        <w:pStyle w:val="FootnoteBulletLevel1"/>
        <w:tabs>
          <w:tab w:val="clear" w:pos="900"/>
        </w:tabs>
        <w:ind w:left="540" w:firstLine="0"/>
        <w:rPr>
          <w:rFonts w:ascii="Tahoma" w:eastAsia="PMingLiU" w:hAnsi="Tahoma" w:cs="Tahoma"/>
        </w:rPr>
      </w:pPr>
      <w:r w:rsidRPr="00C70748">
        <w:rPr>
          <w:rFonts w:ascii="Tahoma" w:eastAsia="PMingLiU" w:hAnsi="Tahoma" w:cs="Tahoma"/>
          <w:sz w:val="18"/>
        </w:rPr>
        <w:t>Visual Studio Team System 2008 Architecture Edition with MSDN Premium</w:t>
      </w:r>
      <w:r w:rsidRPr="00F31997">
        <w:rPr>
          <w:rFonts w:ascii="Tahoma" w:eastAsia="PMingLiU" w:hAnsi="Tahoma" w:cs="Tahoma" w:hint="eastAsia"/>
          <w:sz w:val="18"/>
          <w:lang w:val="zh-TW"/>
        </w:rPr>
        <w:t>、</w:t>
      </w:r>
      <w:r w:rsidRPr="00C70748">
        <w:rPr>
          <w:rFonts w:ascii="Tahoma" w:eastAsia="PMingLiU" w:hAnsi="Tahoma" w:cs="Tahoma"/>
          <w:sz w:val="18"/>
        </w:rPr>
        <w:t>Visual Studio Team System 2008</w:t>
      </w:r>
      <w:r w:rsidR="00AE0B85">
        <w:rPr>
          <w:rFonts w:ascii="Tahoma" w:eastAsia="PMingLiU" w:hAnsi="Tahoma" w:cs="Tahoma"/>
          <w:sz w:val="18"/>
        </w:rPr>
        <w:t> </w:t>
      </w:r>
      <w:r w:rsidRPr="00C70748">
        <w:rPr>
          <w:rFonts w:ascii="Tahoma" w:eastAsia="PMingLiU" w:hAnsi="Tahoma" w:cs="Tahoma"/>
          <w:sz w:val="18"/>
        </w:rPr>
        <w:t>Development Edition with MSDN Premium</w:t>
      </w:r>
      <w:r w:rsidRPr="00F31997">
        <w:rPr>
          <w:rFonts w:ascii="Tahoma" w:eastAsia="PMingLiU" w:hAnsi="Tahoma" w:cs="Tahoma" w:hint="eastAsia"/>
          <w:sz w:val="18"/>
          <w:lang w:val="zh-TW"/>
        </w:rPr>
        <w:t>、</w:t>
      </w:r>
      <w:r w:rsidRPr="00C70748">
        <w:rPr>
          <w:rFonts w:ascii="Tahoma" w:eastAsia="PMingLiU" w:hAnsi="Tahoma" w:cs="Tahoma"/>
          <w:sz w:val="18"/>
        </w:rPr>
        <w:t>Visual Studio Team System 2008 Test Edition with MSDN Premium</w:t>
      </w:r>
      <w:r w:rsidRPr="00F31997">
        <w:rPr>
          <w:rFonts w:ascii="Tahoma" w:eastAsia="PMingLiU" w:hAnsi="Tahoma" w:cs="Tahoma" w:hint="eastAsia"/>
          <w:sz w:val="18"/>
          <w:lang w:val="zh-TW"/>
        </w:rPr>
        <w:t>、</w:t>
      </w:r>
      <w:r w:rsidRPr="00C70748">
        <w:rPr>
          <w:rFonts w:ascii="Tahoma" w:eastAsia="PMingLiU" w:hAnsi="Tahoma" w:cs="Tahoma"/>
          <w:sz w:val="18"/>
        </w:rPr>
        <w:t xml:space="preserve">Visual Studio Team System 2008 Database Edition with MSDN Premium </w:t>
      </w:r>
      <w:r w:rsidRPr="00F31997">
        <w:rPr>
          <w:rFonts w:ascii="Tahoma" w:eastAsia="PMingLiU" w:hAnsi="Tahoma" w:cs="Tahoma" w:hint="eastAsia"/>
          <w:sz w:val="18"/>
          <w:lang w:val="zh-TW"/>
        </w:rPr>
        <w:t>及</w:t>
      </w:r>
      <w:r w:rsidRPr="00C70748">
        <w:rPr>
          <w:rFonts w:ascii="Tahoma" w:eastAsia="PMingLiU" w:hAnsi="Tahoma" w:cs="Tahoma"/>
          <w:sz w:val="18"/>
        </w:rPr>
        <w:t xml:space="preserve"> Visual Studio Team System 2008 Team Suite with MSDN Premium </w:t>
      </w:r>
      <w:r w:rsidRPr="00F31997">
        <w:rPr>
          <w:rFonts w:ascii="Tahoma" w:eastAsia="PMingLiU" w:hAnsi="Tahoma" w:cs="Tahoma" w:hint="eastAsia"/>
          <w:sz w:val="18"/>
          <w:lang w:val="zh-TW"/>
        </w:rPr>
        <w:t>的軟體保證移轉路徑</w:t>
      </w:r>
      <w:r w:rsidRPr="00C70748">
        <w:rPr>
          <w:rFonts w:ascii="Tahoma" w:eastAsia="PMingLiU" w:hAnsi="Tahoma" w:cs="Tahoma" w:hint="eastAsia"/>
          <w:sz w:val="18"/>
        </w:rPr>
        <w:t>：</w:t>
      </w:r>
    </w:p>
    <w:p w:rsidR="003117FE" w:rsidRPr="00F915D7" w:rsidRDefault="003117FE" w:rsidP="003117FE">
      <w:pPr>
        <w:adjustRightInd w:val="0"/>
        <w:spacing w:before="120" w:after="120"/>
        <w:ind w:left="900"/>
        <w:textAlignment w:val="baseline"/>
        <w:rPr>
          <w:rFonts w:eastAsia="PMingLiU" w:cs="Tahoma"/>
          <w:spacing w:val="-4"/>
          <w:lang w:eastAsia="zh-TW"/>
        </w:rPr>
      </w:pPr>
      <w:r w:rsidRPr="00F915D7">
        <w:rPr>
          <w:rFonts w:eastAsia="PMingLiU" w:cs="Tahoma" w:hint="eastAsia"/>
          <w:spacing w:val="-4"/>
          <w:lang w:val="zh-TW" w:eastAsia="zh-TW"/>
        </w:rPr>
        <w:t>針對下列合格之使用權具備有效的軟體保證範圍或在</w:t>
      </w:r>
      <w:r w:rsidRPr="00F915D7">
        <w:rPr>
          <w:rFonts w:eastAsia="PMingLiU" w:cs="Tahoma"/>
          <w:spacing w:val="-4"/>
          <w:lang w:val="zh-TW" w:eastAsia="zh-TW"/>
        </w:rPr>
        <w:t xml:space="preserve"> 2010 </w:t>
      </w:r>
      <w:r w:rsidRPr="00F915D7">
        <w:rPr>
          <w:rFonts w:eastAsia="PMingLiU" w:cs="Tahoma" w:hint="eastAsia"/>
          <w:spacing w:val="-4"/>
          <w:lang w:val="zh-TW" w:eastAsia="zh-TW"/>
        </w:rPr>
        <w:t>年</w:t>
      </w:r>
      <w:r w:rsidRPr="00F915D7">
        <w:rPr>
          <w:rFonts w:eastAsia="PMingLiU" w:cs="Tahoma"/>
          <w:spacing w:val="-4"/>
          <w:lang w:val="zh-TW" w:eastAsia="zh-TW"/>
        </w:rPr>
        <w:t xml:space="preserve"> 4 </w:t>
      </w:r>
      <w:r w:rsidRPr="00F915D7">
        <w:rPr>
          <w:rFonts w:eastAsia="PMingLiU" w:cs="Tahoma" w:hint="eastAsia"/>
          <w:spacing w:val="-4"/>
          <w:lang w:val="zh-TW" w:eastAsia="zh-TW"/>
        </w:rPr>
        <w:t>月</w:t>
      </w:r>
      <w:r w:rsidRPr="00F915D7">
        <w:rPr>
          <w:rFonts w:eastAsia="PMingLiU" w:cs="Tahoma"/>
          <w:spacing w:val="-4"/>
          <w:lang w:val="zh-TW" w:eastAsia="zh-TW"/>
        </w:rPr>
        <w:t xml:space="preserve"> 12 </w:t>
      </w:r>
      <w:r w:rsidRPr="00F915D7">
        <w:rPr>
          <w:rFonts w:eastAsia="PMingLiU" w:cs="Tahoma" w:hint="eastAsia"/>
          <w:spacing w:val="-4"/>
          <w:lang w:val="zh-TW" w:eastAsia="zh-TW"/>
        </w:rPr>
        <w:t>日之後具備有效的軟體保證範圍之客戶，有資格使用</w:t>
      </w:r>
      <w:r w:rsidRPr="00F915D7">
        <w:rPr>
          <w:rFonts w:eastAsia="PMingLiU" w:cs="Tahoma"/>
          <w:spacing w:val="-4"/>
          <w:lang w:val="zh-TW" w:eastAsia="zh-TW"/>
        </w:rPr>
        <w:t xml:space="preserve"> Visual Studio 2010 Ultimate with MSDN </w:t>
      </w:r>
      <w:r w:rsidRPr="00F915D7">
        <w:rPr>
          <w:rFonts w:eastAsia="PMingLiU" w:cs="Tahoma" w:hint="eastAsia"/>
          <w:spacing w:val="-4"/>
          <w:lang w:val="zh-TW" w:eastAsia="zh-TW"/>
        </w:rPr>
        <w:t>替代依據合格使用權使用之軟體。</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2008 Architecture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2008 Development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2008 Test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2008 Database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2008 Team Suite with MSDN Premium</w:t>
      </w:r>
    </w:p>
    <w:p w:rsidR="003117FE" w:rsidRPr="00F31997" w:rsidRDefault="003117FE" w:rsidP="003117FE">
      <w:pPr>
        <w:adjustRightInd w:val="0"/>
        <w:snapToGrid w:val="0"/>
        <w:ind w:left="1710"/>
        <w:textAlignment w:val="baseline"/>
        <w:rPr>
          <w:rFonts w:eastAsia="PMingLiU" w:cs="Tahoma"/>
        </w:rPr>
      </w:pPr>
    </w:p>
    <w:p w:rsidR="003117FE" w:rsidRPr="00F31997" w:rsidRDefault="003117FE" w:rsidP="003117FE">
      <w:pPr>
        <w:adjustRightInd w:val="0"/>
        <w:spacing w:before="120" w:after="120"/>
        <w:ind w:left="900"/>
        <w:textAlignment w:val="baseline"/>
        <w:rPr>
          <w:rFonts w:eastAsia="PMingLiU" w:cs="Tahoma"/>
          <w:lang w:eastAsia="zh-TW"/>
        </w:rPr>
      </w:pPr>
      <w:r w:rsidRPr="00F31997">
        <w:rPr>
          <w:rFonts w:eastAsia="PMingLiU" w:cs="Tahoma" w:hint="eastAsia"/>
          <w:szCs w:val="20"/>
          <w:lang w:val="zh-TW"/>
        </w:rPr>
        <w:t>依據本優惠方案對</w:t>
      </w:r>
      <w:r w:rsidRPr="00C70748">
        <w:rPr>
          <w:rFonts w:eastAsia="PMingLiU" w:cs="Tahoma"/>
          <w:szCs w:val="20"/>
        </w:rPr>
        <w:t xml:space="preserve"> Visual Studio 2010 Ultimate with MSDN </w:t>
      </w:r>
      <w:r w:rsidRPr="00F31997">
        <w:rPr>
          <w:rFonts w:eastAsia="PMingLiU" w:cs="Tahoma" w:hint="eastAsia"/>
          <w:szCs w:val="20"/>
          <w:lang w:val="zh-TW"/>
        </w:rPr>
        <w:t>之使用權會隨依對應之合格使用權使用軟體之權利屆滿而失去效力。</w:t>
      </w:r>
      <w:r w:rsidRPr="00C70748">
        <w:rPr>
          <w:rFonts w:eastAsia="PMingLiU" w:cs="Tahoma"/>
          <w:szCs w:val="20"/>
        </w:rPr>
        <w:t xml:space="preserve">Visual Studio 2010 Ultimate with MSDN </w:t>
      </w:r>
      <w:r w:rsidRPr="00F31997">
        <w:rPr>
          <w:rFonts w:eastAsia="PMingLiU" w:cs="Tahoma" w:hint="eastAsia"/>
          <w:szCs w:val="20"/>
          <w:lang w:val="zh-TW"/>
        </w:rPr>
        <w:t>之使用係受</w:t>
      </w:r>
      <w:r w:rsidRPr="00C70748">
        <w:rPr>
          <w:rFonts w:eastAsia="PMingLiU" w:cs="Tahoma"/>
          <w:szCs w:val="20"/>
        </w:rPr>
        <w:t xml:space="preserve"> Visual Studio 2010 Ultimate with MSDN </w:t>
      </w:r>
      <w:r w:rsidRPr="00F31997">
        <w:rPr>
          <w:rFonts w:eastAsia="PMingLiU" w:cs="Tahoma" w:hint="eastAsia"/>
          <w:szCs w:val="20"/>
          <w:lang w:val="zh-TW"/>
        </w:rPr>
        <w:t>之使用權與客戶之大量授權合約的條款及條件所拘束。</w:t>
      </w:r>
      <w:r w:rsidRPr="00F31997">
        <w:rPr>
          <w:rFonts w:eastAsia="PMingLiU" w:cs="Tahoma" w:hint="eastAsia"/>
          <w:szCs w:val="20"/>
          <w:lang w:val="zh-TW" w:eastAsia="zh-TW"/>
        </w:rPr>
        <w:t>本產品條件注意事項與客戶對應之合格使用權的證明加在一起始能證明客戶具備依本優惠方案使用</w:t>
      </w:r>
      <w:r w:rsidRPr="00ED71A8">
        <w:rPr>
          <w:rFonts w:eastAsia="PMingLiU" w:cs="Tahoma"/>
          <w:szCs w:val="20"/>
          <w:lang w:eastAsia="zh-TW"/>
        </w:rPr>
        <w:t xml:space="preserve"> Visual Studio 2010 Ultimate with MSDN </w:t>
      </w:r>
      <w:r w:rsidRPr="00F31997">
        <w:rPr>
          <w:rFonts w:eastAsia="PMingLiU" w:cs="Tahoma" w:hint="eastAsia"/>
          <w:szCs w:val="20"/>
          <w:lang w:val="zh-TW" w:eastAsia="zh-TW"/>
        </w:rPr>
        <w:t>的權利。</w:t>
      </w:r>
      <w:r w:rsidRPr="00F31997">
        <w:rPr>
          <w:rFonts w:eastAsia="PMingLiU" w:cs="Tahoma" w:hint="eastAsia"/>
          <w:lang w:val="zh-TW" w:eastAsia="zh-TW"/>
        </w:rPr>
        <w:t>對應的合格使用權之軟體保證範圍屆滿後</w:t>
      </w:r>
      <w:r w:rsidRPr="00ED71A8">
        <w:rPr>
          <w:rFonts w:eastAsia="PMingLiU" w:cs="Tahoma" w:hint="eastAsia"/>
          <w:lang w:eastAsia="zh-TW"/>
        </w:rPr>
        <w:t>，</w:t>
      </w:r>
      <w:r w:rsidRPr="00F31997">
        <w:rPr>
          <w:rFonts w:eastAsia="PMingLiU" w:cs="Tahoma" w:hint="eastAsia"/>
          <w:lang w:val="zh-TW" w:eastAsia="zh-TW"/>
        </w:rPr>
        <w:t>客戶可以不需要單獨取得新使用權</w:t>
      </w:r>
      <w:r w:rsidRPr="00ED71A8">
        <w:rPr>
          <w:rFonts w:eastAsia="PMingLiU" w:cs="Tahoma" w:hint="eastAsia"/>
          <w:lang w:eastAsia="zh-TW"/>
        </w:rPr>
        <w:t>，</w:t>
      </w:r>
      <w:r w:rsidRPr="00F31997">
        <w:rPr>
          <w:rFonts w:eastAsia="PMingLiU" w:cs="Tahoma" w:hint="eastAsia"/>
          <w:lang w:val="zh-TW" w:eastAsia="zh-TW"/>
        </w:rPr>
        <w:t>便能取得</w:t>
      </w:r>
      <w:r w:rsidRPr="00ED71A8">
        <w:rPr>
          <w:rFonts w:eastAsia="PMingLiU" w:cs="Tahoma"/>
          <w:lang w:eastAsia="zh-TW"/>
        </w:rPr>
        <w:t xml:space="preserve"> Visual Studio 2010 Ultimate with MSDN </w:t>
      </w:r>
      <w:r w:rsidRPr="00F31997">
        <w:rPr>
          <w:rFonts w:eastAsia="PMingLiU" w:cs="Tahoma" w:hint="eastAsia"/>
          <w:lang w:val="zh-TW" w:eastAsia="zh-TW"/>
        </w:rPr>
        <w:t>的軟體保證。</w:t>
      </w:r>
    </w:p>
    <w:p w:rsidR="003117FE" w:rsidRPr="00F31997" w:rsidRDefault="003117FE" w:rsidP="009D073B">
      <w:pPr>
        <w:adjustRightInd w:val="0"/>
        <w:spacing w:before="120" w:after="120"/>
        <w:ind w:left="547"/>
        <w:textAlignment w:val="baseline"/>
        <w:rPr>
          <w:rFonts w:eastAsia="PMingLiU" w:cs="Tahoma"/>
          <w:lang w:eastAsia="zh-TW"/>
        </w:rPr>
      </w:pPr>
      <w:r w:rsidRPr="00F31997">
        <w:rPr>
          <w:rFonts w:eastAsia="PMingLiU" w:cs="Tahoma" w:hint="eastAsia"/>
          <w:u w:val="single"/>
          <w:lang w:val="zh-TW" w:eastAsia="zh-TW"/>
        </w:rPr>
        <w:t>軟體保證資格</w:t>
      </w:r>
      <w:r w:rsidRPr="00ED71A8">
        <w:rPr>
          <w:rFonts w:eastAsia="PMingLiU" w:cs="Tahoma" w:hint="eastAsia"/>
          <w:lang w:eastAsia="zh-TW"/>
        </w:rPr>
        <w:t>：</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針對合格</w:t>
      </w:r>
      <w:r w:rsidRPr="00ED71A8">
        <w:rPr>
          <w:rFonts w:eastAsia="PMingLiU" w:cs="Tahoma"/>
          <w:lang w:eastAsia="zh-TW"/>
        </w:rPr>
        <w:t xml:space="preserve"> Visual Studio 2010 Ultimate </w:t>
      </w:r>
      <w:r w:rsidRPr="00F31997">
        <w:rPr>
          <w:rFonts w:eastAsia="PMingLiU" w:cs="Tahoma" w:hint="eastAsia"/>
          <w:lang w:val="zh-TW" w:eastAsia="zh-TW"/>
        </w:rPr>
        <w:t>優惠方案具備有效之軟體保證範圍的客戶</w:t>
      </w:r>
      <w:r w:rsidRPr="00ED71A8">
        <w:rPr>
          <w:rFonts w:eastAsia="PMingLiU" w:cs="Tahoma" w:hint="eastAsia"/>
          <w:lang w:eastAsia="zh-TW"/>
        </w:rPr>
        <w:t>，</w:t>
      </w:r>
      <w:r w:rsidRPr="00F31997">
        <w:rPr>
          <w:rFonts w:eastAsia="PMingLiU" w:cs="Tahoma" w:hint="eastAsia"/>
          <w:lang w:val="zh-TW" w:eastAsia="zh-TW"/>
        </w:rPr>
        <w:t>有資格取得對應的</w:t>
      </w:r>
      <w:r w:rsidRPr="00ED71A8">
        <w:rPr>
          <w:rFonts w:eastAsia="PMingLiU" w:cs="Tahoma"/>
          <w:lang w:eastAsia="zh-TW"/>
        </w:rPr>
        <w:t xml:space="preserve"> MSDN </w:t>
      </w:r>
      <w:r w:rsidRPr="00F31997">
        <w:rPr>
          <w:rFonts w:eastAsia="PMingLiU" w:cs="Tahoma" w:hint="eastAsia"/>
          <w:lang w:val="zh-TW" w:eastAsia="zh-TW"/>
        </w:rPr>
        <w:t>訂閱。客戶透過</w:t>
      </w:r>
      <w:r w:rsidRPr="00ED71A8">
        <w:rPr>
          <w:rFonts w:eastAsia="PMingLiU" w:cs="Tahoma"/>
          <w:lang w:eastAsia="zh-TW"/>
        </w:rPr>
        <w:t xml:space="preserve"> MSDN </w:t>
      </w:r>
      <w:r w:rsidRPr="00F31997">
        <w:rPr>
          <w:rFonts w:eastAsia="PMingLiU" w:cs="Tahoma" w:hint="eastAsia"/>
          <w:lang w:val="zh-TW" w:eastAsia="zh-TW"/>
        </w:rPr>
        <w:t>取得對任何授權軟體之使用權</w:t>
      </w:r>
      <w:r w:rsidRPr="00ED71A8">
        <w:rPr>
          <w:rFonts w:eastAsia="PMingLiU" w:cs="Tahoma" w:hint="eastAsia"/>
          <w:lang w:eastAsia="zh-TW"/>
        </w:rPr>
        <w:t>，</w:t>
      </w:r>
      <w:r w:rsidRPr="00F31997">
        <w:rPr>
          <w:rFonts w:eastAsia="PMingLiU" w:cs="Tahoma" w:hint="eastAsia"/>
          <w:lang w:val="zh-TW" w:eastAsia="zh-TW"/>
        </w:rPr>
        <w:t>會在其依對應之</w:t>
      </w:r>
      <w:r w:rsidRPr="00ED71A8">
        <w:rPr>
          <w:rFonts w:eastAsia="PMingLiU" w:cs="Tahoma"/>
          <w:lang w:eastAsia="zh-TW"/>
        </w:rPr>
        <w:t xml:space="preserve"> Visual Studio 2010 Ultimate </w:t>
      </w:r>
      <w:r w:rsidRPr="00F31997">
        <w:rPr>
          <w:rFonts w:eastAsia="PMingLiU" w:cs="Tahoma" w:hint="eastAsia"/>
          <w:lang w:val="zh-TW" w:eastAsia="zh-TW"/>
        </w:rPr>
        <w:t>使用權而使用軟體之權利變成永久有效時隨著永久有效。</w:t>
      </w:r>
    </w:p>
    <w:p w:rsidR="003117FE" w:rsidRPr="00F31997" w:rsidRDefault="003117FE" w:rsidP="003117FE">
      <w:pPr>
        <w:tabs>
          <w:tab w:val="num" w:pos="900"/>
        </w:tabs>
        <w:ind w:left="900"/>
        <w:rPr>
          <w:rFonts w:eastAsia="PMingLiU" w:cs="Tahoma"/>
          <w:lang w:eastAsia="zh-TW"/>
        </w:rPr>
      </w:pPr>
    </w:p>
    <w:p w:rsidR="003117FE" w:rsidRPr="00F31997" w:rsidRDefault="003117FE" w:rsidP="00AE0B85">
      <w:pPr>
        <w:ind w:left="900"/>
        <w:rPr>
          <w:rFonts w:eastAsia="PMingLiU" w:cs="Tahoma"/>
          <w:lang w:eastAsia="zh-TW"/>
        </w:rPr>
      </w:pPr>
      <w:r w:rsidRPr="00F31997">
        <w:rPr>
          <w:rFonts w:eastAsia="PMingLiU" w:cs="Tahoma" w:hint="eastAsia"/>
          <w:lang w:val="zh-TW" w:eastAsia="zh-TW"/>
        </w:rPr>
        <w:t>若客戶針對下列產品的軟體保證即將屆滿</w:t>
      </w:r>
      <w:r w:rsidRPr="00ED71A8">
        <w:rPr>
          <w:rFonts w:eastAsia="PMingLiU" w:cs="Tahoma" w:hint="eastAsia"/>
          <w:lang w:eastAsia="zh-TW"/>
        </w:rPr>
        <w:t>，</w:t>
      </w:r>
      <w:r w:rsidRPr="00F31997">
        <w:rPr>
          <w:rFonts w:eastAsia="PMingLiU" w:cs="Tahoma" w:hint="eastAsia"/>
          <w:lang w:val="zh-TW" w:eastAsia="zh-TW"/>
        </w:rPr>
        <w:t>則有資格將其範圍續約為</w:t>
      </w:r>
      <w:r w:rsidRPr="00ED71A8">
        <w:rPr>
          <w:rFonts w:eastAsia="PMingLiU" w:cs="Tahoma"/>
          <w:lang w:eastAsia="zh-TW"/>
        </w:rPr>
        <w:t xml:space="preserve"> Visual Studio 2010 Ultimate with</w:t>
      </w:r>
      <w:r w:rsidR="00AE0B85">
        <w:rPr>
          <w:rFonts w:eastAsia="PMingLiU" w:cs="Tahoma"/>
          <w:lang w:eastAsia="zh-TW"/>
        </w:rPr>
        <w:t> </w:t>
      </w:r>
      <w:r w:rsidRPr="00ED71A8">
        <w:rPr>
          <w:rFonts w:eastAsia="PMingLiU" w:cs="Tahoma"/>
          <w:lang w:eastAsia="zh-TW"/>
        </w:rPr>
        <w:t>MSDN</w:t>
      </w:r>
      <w:r w:rsidRPr="00ED71A8">
        <w:rPr>
          <w:rFonts w:eastAsia="PMingLiU" w:cs="Tahoma" w:hint="eastAsia"/>
          <w:lang w:eastAsia="zh-TW"/>
        </w:rPr>
        <w:t>：</w:t>
      </w:r>
    </w:p>
    <w:p w:rsidR="003117FE" w:rsidRPr="00F31997" w:rsidRDefault="003117FE" w:rsidP="003117FE">
      <w:pPr>
        <w:ind w:left="900"/>
        <w:rPr>
          <w:rFonts w:eastAsia="PMingLiU" w:cs="Tahoma"/>
          <w:lang w:eastAsia="zh-TW"/>
        </w:rPr>
      </w:pPr>
    </w:p>
    <w:p w:rsidR="003117FE" w:rsidRPr="006D6CF0" w:rsidRDefault="003117FE" w:rsidP="0068012B">
      <w:pPr>
        <w:numPr>
          <w:ilvl w:val="0"/>
          <w:numId w:val="10"/>
        </w:numPr>
        <w:adjustRightInd w:val="0"/>
        <w:snapToGrid w:val="0"/>
        <w:textAlignment w:val="baseline"/>
        <w:rPr>
          <w:rFonts w:eastAsia="PMingLiU" w:cs="Tahoma"/>
          <w:lang w:val="it-IT"/>
        </w:rPr>
      </w:pPr>
      <w:r w:rsidRPr="006D6CF0">
        <w:rPr>
          <w:rFonts w:eastAsia="PMingLiU" w:cs="Tahoma"/>
          <w:lang w:val="it-IT"/>
        </w:rPr>
        <w:t>Visual Studio Ultimate (</w:t>
      </w:r>
      <w:r w:rsidRPr="00F31997">
        <w:rPr>
          <w:rFonts w:eastAsia="PMingLiU" w:cs="Tahoma" w:hint="eastAsia"/>
          <w:lang w:val="zh-TW"/>
        </w:rPr>
        <w:t>含</w:t>
      </w:r>
      <w:r w:rsidRPr="006D6CF0">
        <w:rPr>
          <w:rFonts w:eastAsia="PMingLiU" w:cs="Tahoma"/>
          <w:lang w:val="it-IT"/>
        </w:rPr>
        <w:t xml:space="preserve"> MSDN)</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Team Suite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Test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Development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Architecture Edition with MSDN Premium</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Team System Database Edition with MSDN Premium</w:t>
      </w:r>
    </w:p>
    <w:p w:rsidR="003117FE" w:rsidRPr="00F31997" w:rsidRDefault="003117FE" w:rsidP="0068012B">
      <w:pPr>
        <w:numPr>
          <w:ilvl w:val="0"/>
          <w:numId w:val="10"/>
        </w:numPr>
        <w:adjustRightInd w:val="0"/>
        <w:snapToGrid w:val="0"/>
        <w:textAlignment w:val="baseline"/>
        <w:rPr>
          <w:rFonts w:eastAsia="PMingLiU" w:cs="Tahoma"/>
          <w:lang w:eastAsia="zh-TW"/>
        </w:rPr>
      </w:pPr>
      <w:r w:rsidRPr="00F31997">
        <w:rPr>
          <w:rFonts w:eastAsia="PMingLiU" w:cs="Tahoma" w:hint="eastAsia"/>
          <w:lang w:val="zh-TW" w:eastAsia="zh-TW"/>
        </w:rPr>
        <w:t>客戶具備任何以上軟體之有效零售訂閱</w:t>
      </w:r>
    </w:p>
    <w:p w:rsidR="003117FE" w:rsidRPr="00F31997" w:rsidRDefault="003117FE" w:rsidP="003117FE">
      <w:pPr>
        <w:tabs>
          <w:tab w:val="num" w:pos="900"/>
        </w:tabs>
        <w:adjustRightInd w:val="0"/>
        <w:spacing w:before="120" w:after="120"/>
        <w:ind w:left="900"/>
        <w:textAlignment w:val="baseline"/>
        <w:rPr>
          <w:rFonts w:eastAsia="PMingLiU" w:cs="Tahoma"/>
          <w:lang w:eastAsia="zh-TW"/>
        </w:rPr>
      </w:pPr>
      <w:r w:rsidRPr="00F31997">
        <w:rPr>
          <w:rFonts w:eastAsia="PMingLiU" w:cs="Tahoma" w:hint="eastAsia"/>
          <w:szCs w:val="20"/>
          <w:lang w:val="zh-TW" w:eastAsia="zh-TW"/>
        </w:rPr>
        <w:t>若客戶針對</w:t>
      </w:r>
      <w:r w:rsidRPr="00F31997">
        <w:rPr>
          <w:rFonts w:eastAsia="PMingLiU" w:cs="Tahoma"/>
          <w:szCs w:val="20"/>
          <w:lang w:val="zh-TW" w:eastAsia="zh-TW"/>
        </w:rPr>
        <w:t xml:space="preserve"> Visual Studio 2010 Ultimate with MSDN </w:t>
      </w:r>
      <w:r w:rsidRPr="00F31997">
        <w:rPr>
          <w:rFonts w:eastAsia="PMingLiU" w:cs="Tahoma" w:hint="eastAsia"/>
          <w:szCs w:val="20"/>
          <w:lang w:val="zh-TW" w:eastAsia="zh-TW"/>
        </w:rPr>
        <w:t>的軟體保證即將屆滿，則有資格將其範圍續約為：</w:t>
      </w:r>
    </w:p>
    <w:p w:rsidR="003117FE" w:rsidRPr="00F31997" w:rsidRDefault="003117FE" w:rsidP="0068012B">
      <w:pPr>
        <w:numPr>
          <w:ilvl w:val="0"/>
          <w:numId w:val="10"/>
        </w:numPr>
        <w:adjustRightInd w:val="0"/>
        <w:snapToGrid w:val="0"/>
        <w:textAlignment w:val="baseline"/>
        <w:rPr>
          <w:rFonts w:eastAsia="PMingLiU" w:cs="Tahoma"/>
        </w:rPr>
      </w:pPr>
      <w:r w:rsidRPr="00ED71A8">
        <w:rPr>
          <w:rFonts w:eastAsia="PMingLiU" w:cs="Tahoma"/>
        </w:rPr>
        <w:t>Visual Studio Premium (</w:t>
      </w:r>
      <w:r w:rsidRPr="00F31997">
        <w:rPr>
          <w:rFonts w:eastAsia="PMingLiU" w:cs="Tahoma" w:hint="eastAsia"/>
          <w:lang w:val="zh-TW"/>
        </w:rPr>
        <w:t>含</w:t>
      </w:r>
      <w:r w:rsidRPr="00ED71A8">
        <w:rPr>
          <w:rFonts w:eastAsia="PMingLiU" w:cs="Tahoma"/>
        </w:rPr>
        <w:t xml:space="preserve"> MSDN)</w:t>
      </w:r>
    </w:p>
    <w:p w:rsidR="003117FE" w:rsidRPr="00F31997" w:rsidRDefault="003117FE" w:rsidP="0068012B">
      <w:pPr>
        <w:numPr>
          <w:ilvl w:val="0"/>
          <w:numId w:val="10"/>
        </w:numPr>
        <w:adjustRightInd w:val="0"/>
        <w:snapToGrid w:val="0"/>
        <w:textAlignment w:val="baseline"/>
        <w:rPr>
          <w:rFonts w:eastAsia="PMingLiU" w:cs="Tahoma"/>
        </w:rPr>
      </w:pPr>
      <w:r w:rsidRPr="00ED71A8">
        <w:rPr>
          <w:rFonts w:eastAsia="PMingLiU" w:cs="Tahoma"/>
        </w:rPr>
        <w:t>Visual Studio Professional (</w:t>
      </w:r>
      <w:r w:rsidRPr="00F31997">
        <w:rPr>
          <w:rFonts w:eastAsia="PMingLiU" w:cs="Tahoma" w:hint="eastAsia"/>
          <w:lang w:val="zh-TW"/>
        </w:rPr>
        <w:t>含</w:t>
      </w:r>
      <w:r w:rsidRPr="00ED71A8">
        <w:rPr>
          <w:rFonts w:eastAsia="PMingLiU" w:cs="Tahoma"/>
        </w:rPr>
        <w:t xml:space="preserve"> MSDN)</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Professional with MSDN Embedded</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Test Professional (</w:t>
      </w:r>
      <w:r w:rsidRPr="00F31997">
        <w:rPr>
          <w:rFonts w:eastAsia="PMingLiU" w:cs="Tahoma" w:hint="eastAsia"/>
          <w:lang w:val="zh-TW"/>
        </w:rPr>
        <w:t>含</w:t>
      </w:r>
      <w:r w:rsidRPr="00C70748">
        <w:rPr>
          <w:rFonts w:eastAsia="PMingLiU" w:cs="Tahoma"/>
        </w:rPr>
        <w:t xml:space="preserve"> MSDN)</w:t>
      </w:r>
    </w:p>
    <w:p w:rsidR="003117FE" w:rsidRPr="00F31997" w:rsidRDefault="003117FE" w:rsidP="0068012B">
      <w:pPr>
        <w:numPr>
          <w:ilvl w:val="0"/>
          <w:numId w:val="10"/>
        </w:numPr>
        <w:adjustRightInd w:val="0"/>
        <w:snapToGrid w:val="0"/>
        <w:textAlignment w:val="baseline"/>
        <w:rPr>
          <w:rFonts w:eastAsia="PMingLiU" w:cs="Tahoma"/>
        </w:rPr>
      </w:pPr>
      <w:r w:rsidRPr="00F31997">
        <w:rPr>
          <w:rFonts w:eastAsia="PMingLiU" w:cs="Tahoma"/>
          <w:lang w:val="zh-TW"/>
        </w:rPr>
        <w:t xml:space="preserve">MSDN </w:t>
      </w:r>
      <w:r w:rsidRPr="00F31997">
        <w:rPr>
          <w:rFonts w:eastAsia="PMingLiU" w:cs="Tahoma" w:hint="eastAsia"/>
          <w:lang w:val="zh-TW"/>
        </w:rPr>
        <w:t>作業系統</w:t>
      </w:r>
    </w:p>
    <w:p w:rsidR="003117FE" w:rsidRPr="00F31997" w:rsidRDefault="003117FE" w:rsidP="003117FE">
      <w:pPr>
        <w:tabs>
          <w:tab w:val="num" w:pos="900"/>
        </w:tabs>
        <w:adjustRightInd w:val="0"/>
        <w:spacing w:before="120" w:after="120"/>
        <w:ind w:left="900"/>
        <w:textAlignment w:val="baseline"/>
        <w:rPr>
          <w:rFonts w:eastAsia="PMingLiU" w:cs="Tahoma"/>
        </w:rPr>
      </w:pPr>
    </w:p>
    <w:p w:rsidR="003117FE" w:rsidRPr="00F31997" w:rsidRDefault="003117FE" w:rsidP="003117FE">
      <w:pPr>
        <w:tabs>
          <w:tab w:val="num" w:pos="900"/>
        </w:tabs>
        <w:adjustRightInd w:val="0"/>
        <w:ind w:left="900"/>
        <w:textAlignment w:val="baseline"/>
        <w:rPr>
          <w:rFonts w:eastAsia="PMingLiU" w:cs="Tahoma"/>
        </w:rPr>
      </w:pPr>
      <w:r w:rsidRPr="00F31997">
        <w:rPr>
          <w:rFonts w:eastAsia="PMingLiU" w:cs="Tahoma" w:hint="eastAsia"/>
          <w:lang w:val="zh-TW"/>
        </w:rPr>
        <w:t>針對下列任一產品具備有效的軟體保證範圍之</w:t>
      </w:r>
      <w:r w:rsidRPr="00F31997">
        <w:rPr>
          <w:rFonts w:eastAsia="PMingLiU" w:cs="Tahoma"/>
          <w:lang w:val="zh-TW"/>
        </w:rPr>
        <w:t xml:space="preserve"> Enterprise</w:t>
      </w:r>
      <w:r w:rsidRPr="00F31997">
        <w:rPr>
          <w:rFonts w:eastAsia="PMingLiU" w:cs="Tahoma" w:hint="eastAsia"/>
          <w:lang w:val="zh-TW"/>
        </w:rPr>
        <w:t>、</w:t>
      </w:r>
      <w:r w:rsidRPr="00F31997">
        <w:rPr>
          <w:rFonts w:eastAsia="PMingLiU" w:cs="Tahoma"/>
          <w:lang w:val="zh-TW"/>
        </w:rPr>
        <w:t xml:space="preserve">Select </w:t>
      </w:r>
      <w:r w:rsidRPr="00F31997">
        <w:rPr>
          <w:rFonts w:eastAsia="PMingLiU" w:cs="Tahoma" w:hint="eastAsia"/>
          <w:lang w:val="zh-TW"/>
        </w:rPr>
        <w:t>或</w:t>
      </w:r>
      <w:r w:rsidRPr="00F31997">
        <w:rPr>
          <w:rFonts w:eastAsia="PMingLiU" w:cs="Tahoma"/>
          <w:lang w:val="zh-TW"/>
        </w:rPr>
        <w:t xml:space="preserve"> Open Value </w:t>
      </w:r>
      <w:r w:rsidRPr="00F31997">
        <w:rPr>
          <w:rFonts w:eastAsia="PMingLiU" w:cs="Tahoma" w:hint="eastAsia"/>
          <w:lang w:val="zh-TW"/>
        </w:rPr>
        <w:t>客戶，也可以透過取得適當</w:t>
      </w:r>
      <w:hyperlink w:anchor="Step_Up" w:history="1">
        <w:r w:rsidRPr="00F31997">
          <w:rPr>
            <w:rFonts w:eastAsia="PMingLiU" w:cs="Tahoma" w:hint="eastAsia"/>
            <w:lang w:val="zh-TW"/>
          </w:rPr>
          <w:t>升級</w:t>
        </w:r>
        <w:r w:rsidRPr="00F31997">
          <w:rPr>
            <w:rFonts w:eastAsia="PMingLiU" w:cs="Tahoma"/>
            <w:lang w:val="zh-TW"/>
          </w:rPr>
          <w:t xml:space="preserve"> SKU</w:t>
        </w:r>
      </w:hyperlink>
      <w:r w:rsidRPr="00F31997">
        <w:rPr>
          <w:rFonts w:eastAsia="PMingLiU" w:cs="Tahoma"/>
          <w:lang w:val="zh-TW"/>
        </w:rPr>
        <w:t xml:space="preserve"> </w:t>
      </w:r>
      <w:r w:rsidRPr="00F31997">
        <w:rPr>
          <w:rFonts w:eastAsia="PMingLiU" w:cs="Tahoma" w:hint="eastAsia"/>
          <w:lang w:val="zh-TW"/>
        </w:rPr>
        <w:t>的方式，升級為</w:t>
      </w:r>
      <w:r w:rsidRPr="00F31997">
        <w:rPr>
          <w:rFonts w:eastAsia="PMingLiU" w:cs="Tahoma"/>
          <w:lang w:val="zh-TW"/>
        </w:rPr>
        <w:t xml:space="preserve"> Visual Studio 2010 Ultimate with MSDN</w:t>
      </w:r>
      <w:r w:rsidRPr="00F31997">
        <w:rPr>
          <w:rFonts w:eastAsia="PMingLiU" w:cs="Tahoma" w:hint="eastAsia"/>
          <w:lang w:val="zh-TW"/>
        </w:rPr>
        <w:t>：</w:t>
      </w:r>
    </w:p>
    <w:p w:rsidR="003117FE" w:rsidRPr="00F31997" w:rsidRDefault="003117FE" w:rsidP="003117FE">
      <w:pPr>
        <w:tabs>
          <w:tab w:val="num" w:pos="900"/>
        </w:tabs>
        <w:adjustRightInd w:val="0"/>
        <w:ind w:left="900"/>
        <w:textAlignment w:val="baseline"/>
        <w:rPr>
          <w:rFonts w:eastAsia="PMingLiU" w:cs="Tahoma"/>
        </w:rPr>
      </w:pPr>
    </w:p>
    <w:p w:rsidR="003117FE" w:rsidRPr="00F31997" w:rsidRDefault="003117FE" w:rsidP="0068012B">
      <w:pPr>
        <w:numPr>
          <w:ilvl w:val="0"/>
          <w:numId w:val="10"/>
        </w:numPr>
        <w:adjustRightInd w:val="0"/>
        <w:snapToGrid w:val="0"/>
        <w:textAlignment w:val="baseline"/>
        <w:rPr>
          <w:rFonts w:eastAsia="PMingLiU" w:cs="Tahoma"/>
        </w:rPr>
      </w:pPr>
      <w:r w:rsidRPr="00ED71A8">
        <w:rPr>
          <w:rFonts w:eastAsia="PMingLiU" w:cs="Tahoma"/>
        </w:rPr>
        <w:t>Visual Studio Premium (</w:t>
      </w:r>
      <w:r w:rsidRPr="00F31997">
        <w:rPr>
          <w:rFonts w:eastAsia="PMingLiU" w:cs="Tahoma" w:hint="eastAsia"/>
          <w:lang w:val="zh-TW"/>
        </w:rPr>
        <w:t>含</w:t>
      </w:r>
      <w:r w:rsidRPr="00ED71A8">
        <w:rPr>
          <w:rFonts w:eastAsia="PMingLiU" w:cs="Tahoma"/>
        </w:rPr>
        <w:t xml:space="preserve"> MSDN)</w:t>
      </w:r>
    </w:p>
    <w:p w:rsidR="003117FE" w:rsidRPr="00F31997" w:rsidRDefault="003117FE" w:rsidP="0068012B">
      <w:pPr>
        <w:numPr>
          <w:ilvl w:val="0"/>
          <w:numId w:val="10"/>
        </w:numPr>
        <w:adjustRightInd w:val="0"/>
        <w:snapToGrid w:val="0"/>
        <w:textAlignment w:val="baseline"/>
        <w:rPr>
          <w:rFonts w:eastAsia="PMingLiU" w:cs="Tahoma"/>
        </w:rPr>
      </w:pPr>
      <w:r w:rsidRPr="00ED71A8">
        <w:rPr>
          <w:rFonts w:eastAsia="PMingLiU" w:cs="Tahoma"/>
        </w:rPr>
        <w:t>Visual Studio Professional (</w:t>
      </w:r>
      <w:r w:rsidRPr="00F31997">
        <w:rPr>
          <w:rFonts w:eastAsia="PMingLiU" w:cs="Tahoma" w:hint="eastAsia"/>
          <w:lang w:val="zh-TW"/>
        </w:rPr>
        <w:t>含</w:t>
      </w:r>
      <w:r w:rsidRPr="00ED71A8">
        <w:rPr>
          <w:rFonts w:eastAsia="PMingLiU" w:cs="Tahoma"/>
        </w:rPr>
        <w:t xml:space="preserve"> MSDN)</w:t>
      </w:r>
    </w:p>
    <w:p w:rsidR="003117FE" w:rsidRPr="00F31997" w:rsidRDefault="003117FE" w:rsidP="0068012B">
      <w:pPr>
        <w:numPr>
          <w:ilvl w:val="0"/>
          <w:numId w:val="10"/>
        </w:numPr>
        <w:adjustRightInd w:val="0"/>
        <w:snapToGrid w:val="0"/>
        <w:textAlignment w:val="baseline"/>
        <w:rPr>
          <w:rFonts w:eastAsia="PMingLiU" w:cs="Tahoma"/>
        </w:rPr>
      </w:pPr>
      <w:r w:rsidRPr="00C70748">
        <w:rPr>
          <w:rFonts w:eastAsia="PMingLiU" w:cs="Tahoma"/>
        </w:rPr>
        <w:t>Visual Studio Test Professional (</w:t>
      </w:r>
      <w:r w:rsidRPr="00F31997">
        <w:rPr>
          <w:rFonts w:eastAsia="PMingLiU" w:cs="Tahoma" w:hint="eastAsia"/>
          <w:lang w:val="zh-TW"/>
        </w:rPr>
        <w:t>含</w:t>
      </w:r>
      <w:r w:rsidRPr="00C70748">
        <w:rPr>
          <w:rFonts w:eastAsia="PMingLiU" w:cs="Tahoma"/>
        </w:rPr>
        <w:t xml:space="preserve"> MSDN)</w:t>
      </w:r>
    </w:p>
    <w:p w:rsidR="003117FE" w:rsidRPr="00F31997" w:rsidRDefault="003117FE" w:rsidP="003117FE">
      <w:pPr>
        <w:rPr>
          <w:rFonts w:eastAsia="PMingLiU" w:cs="Tahoma"/>
        </w:rPr>
      </w:pPr>
    </w:p>
    <w:p w:rsidR="003117FE" w:rsidRPr="00F31997" w:rsidRDefault="003117FE" w:rsidP="003117FE">
      <w:pPr>
        <w:pStyle w:val="Heading3"/>
        <w:rPr>
          <w:rFonts w:ascii="Tahoma" w:eastAsia="PMingLiU" w:hAnsi="Tahoma" w:cs="Tahoma"/>
        </w:rPr>
      </w:pPr>
      <w:bookmarkStart w:id="1216" w:name="Aps_19VS2010TestMSDN"/>
      <w:bookmarkStart w:id="1217" w:name="_Toc325609265"/>
      <w:bookmarkStart w:id="1218" w:name="_24_Visual_Studio"/>
      <w:bookmarkStart w:id="1219" w:name="_Toc327950136"/>
      <w:bookmarkEnd w:id="1216"/>
      <w:bookmarkEnd w:id="1217"/>
      <w:bookmarkEnd w:id="1218"/>
      <w:r w:rsidRPr="00AE0B85">
        <w:rPr>
          <w:rFonts w:ascii="Tahoma" w:eastAsia="PMingLiU" w:hAnsi="Tahoma" w:cs="Tahoma"/>
          <w:color w:val="F66400"/>
          <w:sz w:val="22"/>
          <w:vertAlign w:val="superscript"/>
        </w:rPr>
        <w:t>24</w:t>
      </w:r>
      <w:r w:rsidRPr="00C70748">
        <w:rPr>
          <w:rFonts w:ascii="Tahoma" w:eastAsia="PMingLiU" w:hAnsi="Tahoma" w:cs="Tahoma"/>
          <w:color w:val="F66400"/>
          <w:sz w:val="22"/>
        </w:rPr>
        <w:t xml:space="preserve"> Visual Studio Test Professional 2010 with MSDN</w:t>
      </w:r>
      <w:bookmarkEnd w:id="1219"/>
    </w:p>
    <w:p w:rsidR="003117FE" w:rsidRPr="00AE0B85" w:rsidRDefault="003117FE" w:rsidP="003117FE">
      <w:pPr>
        <w:pStyle w:val="FootnoteBulletLevel1"/>
        <w:rPr>
          <w:rFonts w:ascii="Tahoma" w:hAnsi="Tahoma" w:cs="Tahoma"/>
          <w:sz w:val="18"/>
          <w:u w:val="single"/>
        </w:rPr>
      </w:pPr>
    </w:p>
    <w:p w:rsidR="003117FE" w:rsidRPr="00F31997" w:rsidRDefault="003117FE" w:rsidP="003117FE">
      <w:pPr>
        <w:pStyle w:val="FootnoteBulletLevel1"/>
        <w:rPr>
          <w:rFonts w:ascii="Tahoma" w:eastAsia="PMingLiU" w:hAnsi="Tahoma" w:cs="Tahoma"/>
          <w:lang w:eastAsia="zh-TW"/>
        </w:rPr>
      </w:pPr>
      <w:r w:rsidRPr="00F31997">
        <w:rPr>
          <w:rFonts w:ascii="Tahoma" w:eastAsia="PMingLiU" w:hAnsi="Tahoma" w:cs="Tahoma" w:hint="eastAsia"/>
          <w:sz w:val="18"/>
          <w:u w:val="single"/>
          <w:lang w:val="zh-TW" w:eastAsia="zh-TW"/>
        </w:rPr>
        <w:t>軟體保證資格</w:t>
      </w:r>
      <w:r w:rsidRPr="00ED71A8">
        <w:rPr>
          <w:rFonts w:ascii="Tahoma" w:eastAsia="PMingLiU" w:hAnsi="Tahoma" w:cs="Tahoma" w:hint="eastAsia"/>
          <w:sz w:val="18"/>
          <w:lang w:eastAsia="zh-TW"/>
        </w:rPr>
        <w:t>：</w:t>
      </w: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針對合格</w:t>
      </w:r>
      <w:r w:rsidRPr="00ED71A8">
        <w:rPr>
          <w:rFonts w:ascii="Tahoma" w:eastAsia="PMingLiU" w:hAnsi="Tahoma" w:cs="Tahoma"/>
          <w:sz w:val="18"/>
          <w:lang w:val="en-US" w:eastAsia="zh-TW"/>
        </w:rPr>
        <w:t xml:space="preserve"> Visual Studio Test Professional 2010 </w:t>
      </w:r>
      <w:r w:rsidRPr="00F31997">
        <w:rPr>
          <w:rFonts w:ascii="Tahoma" w:eastAsia="PMingLiU" w:hAnsi="Tahoma" w:cs="Tahoma" w:hint="eastAsia"/>
          <w:sz w:val="18"/>
          <w:lang w:val="zh-TW" w:eastAsia="zh-TW"/>
        </w:rPr>
        <w:t>優惠方案具備有效之軟體保證範圍的客戶</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有資格取得對應的</w:t>
      </w:r>
      <w:r w:rsidRPr="00ED71A8">
        <w:rPr>
          <w:rFonts w:ascii="Tahoma" w:eastAsia="PMingLiU" w:hAnsi="Tahoma" w:cs="Tahoma"/>
          <w:sz w:val="18"/>
          <w:lang w:val="en-US" w:eastAsia="zh-TW"/>
        </w:rPr>
        <w:t xml:space="preserve"> MSDN </w:t>
      </w:r>
      <w:r w:rsidRPr="00F31997">
        <w:rPr>
          <w:rFonts w:ascii="Tahoma" w:eastAsia="PMingLiU" w:hAnsi="Tahoma" w:cs="Tahoma" w:hint="eastAsia"/>
          <w:sz w:val="18"/>
          <w:lang w:val="zh-TW" w:eastAsia="zh-TW"/>
        </w:rPr>
        <w:t>訂閱。客戶透過</w:t>
      </w:r>
      <w:r w:rsidRPr="00ED71A8">
        <w:rPr>
          <w:rFonts w:ascii="Tahoma" w:eastAsia="PMingLiU" w:hAnsi="Tahoma" w:cs="Tahoma"/>
          <w:sz w:val="18"/>
          <w:lang w:val="en-US" w:eastAsia="zh-TW"/>
        </w:rPr>
        <w:t xml:space="preserve"> MSDN </w:t>
      </w:r>
      <w:r w:rsidRPr="00F31997">
        <w:rPr>
          <w:rFonts w:ascii="Tahoma" w:eastAsia="PMingLiU" w:hAnsi="Tahoma" w:cs="Tahoma" w:hint="eastAsia"/>
          <w:sz w:val="18"/>
          <w:lang w:val="zh-TW" w:eastAsia="zh-TW"/>
        </w:rPr>
        <w:t>取得對任何授權軟體之使用權</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會在其依對應之</w:t>
      </w:r>
      <w:r w:rsidRPr="00ED71A8">
        <w:rPr>
          <w:rFonts w:ascii="Tahoma" w:eastAsia="PMingLiU" w:hAnsi="Tahoma" w:cs="Tahoma"/>
          <w:sz w:val="18"/>
          <w:lang w:val="en-US" w:eastAsia="zh-TW"/>
        </w:rPr>
        <w:t xml:space="preserve"> Visual Studio Test Professional 2010 </w:t>
      </w:r>
      <w:r w:rsidRPr="00F31997">
        <w:rPr>
          <w:rFonts w:ascii="Tahoma" w:eastAsia="PMingLiU" w:hAnsi="Tahoma" w:cs="Tahoma" w:hint="eastAsia"/>
          <w:sz w:val="18"/>
          <w:lang w:val="zh-TW" w:eastAsia="zh-TW"/>
        </w:rPr>
        <w:t>使用權而使用軟體之權利變成永久有效時隨著永久有效。</w:t>
      </w:r>
    </w:p>
    <w:p w:rsidR="003117FE" w:rsidRPr="00AE0B85" w:rsidRDefault="003117FE" w:rsidP="003117FE">
      <w:pPr>
        <w:pStyle w:val="EndnoteText"/>
        <w:rPr>
          <w:rFonts w:ascii="Tahoma" w:hAnsi="Tahoma" w:cs="Tahoma"/>
          <w:sz w:val="18"/>
          <w:szCs w:val="24"/>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若客戶針對下列產品的軟體保證即將屆滿，則有資格將其範圍續約為</w:t>
      </w:r>
      <w:r w:rsidRPr="00F31997">
        <w:rPr>
          <w:rFonts w:ascii="Tahoma" w:eastAsia="PMingLiU" w:hAnsi="Tahoma" w:cs="Tahoma"/>
          <w:sz w:val="18"/>
          <w:lang w:val="zh-TW" w:eastAsia="zh-TW"/>
        </w:rPr>
        <w:t xml:space="preserve"> Visual Studio Test Professional 2010 with MSDN</w:t>
      </w:r>
      <w:r w:rsidRPr="00F31997">
        <w:rPr>
          <w:rFonts w:ascii="Tahoma" w:eastAsia="PMingLiU" w:hAnsi="Tahoma" w:cs="Tahoma" w:hint="eastAsia"/>
          <w:sz w:val="18"/>
          <w:lang w:val="zh-TW" w:eastAsia="zh-TW"/>
        </w:rPr>
        <w:t>：</w:t>
      </w:r>
    </w:p>
    <w:p w:rsidR="003117FE" w:rsidRPr="00AE0B85" w:rsidRDefault="003117FE" w:rsidP="003117FE">
      <w:pPr>
        <w:pStyle w:val="EndnoteText"/>
        <w:rPr>
          <w:rFonts w:ascii="Tahoma" w:hAnsi="Tahoma" w:cs="Tahoma"/>
          <w:sz w:val="18"/>
          <w:szCs w:val="24"/>
          <w:lang w:eastAsia="zh-TW"/>
        </w:rPr>
      </w:pPr>
    </w:p>
    <w:p w:rsidR="003117FE" w:rsidRPr="006D6CF0" w:rsidRDefault="003117FE" w:rsidP="0068012B">
      <w:pPr>
        <w:pStyle w:val="FootnoteBulletLevel2"/>
        <w:numPr>
          <w:ilvl w:val="0"/>
          <w:numId w:val="9"/>
        </w:numPr>
        <w:spacing w:before="0"/>
        <w:rPr>
          <w:rFonts w:ascii="Tahoma" w:eastAsia="PMingLiU" w:hAnsi="Tahoma" w:cs="Tahoma"/>
          <w:lang w:val="it-IT"/>
        </w:rPr>
      </w:pPr>
      <w:r w:rsidRPr="006D6CF0">
        <w:rPr>
          <w:rFonts w:ascii="Tahoma" w:eastAsia="PMingLiU" w:hAnsi="Tahoma" w:cs="Tahoma"/>
          <w:sz w:val="18"/>
          <w:lang w:val="it-IT"/>
        </w:rPr>
        <w:t>Visual Studio Ultimate (</w:t>
      </w:r>
      <w:r w:rsidRPr="00F31997">
        <w:rPr>
          <w:rFonts w:ascii="Tahoma" w:eastAsia="PMingLiU" w:hAnsi="Tahoma" w:cs="Tahoma" w:hint="eastAsia"/>
          <w:sz w:val="18"/>
          <w:lang w:val="zh-TW"/>
        </w:rPr>
        <w:t>含</w:t>
      </w:r>
      <w:r w:rsidRPr="006D6CF0">
        <w:rPr>
          <w:rFonts w:ascii="Tahoma" w:eastAsia="PMingLiU" w:hAnsi="Tahoma" w:cs="Tahoma"/>
          <w:sz w:val="18"/>
          <w:lang w:val="it-IT"/>
        </w:rPr>
        <w:t xml:space="preserve"> MSDN)</w:t>
      </w:r>
    </w:p>
    <w:p w:rsidR="003117FE" w:rsidRPr="00F31997" w:rsidRDefault="003117FE" w:rsidP="0068012B">
      <w:pPr>
        <w:pStyle w:val="FootnoteBulletLevel2"/>
        <w:numPr>
          <w:ilvl w:val="0"/>
          <w:numId w:val="9"/>
        </w:numPr>
        <w:spacing w:before="0"/>
        <w:rPr>
          <w:rFonts w:ascii="Tahoma" w:eastAsia="PMingLiU" w:hAnsi="Tahoma" w:cs="Tahoma"/>
        </w:rPr>
      </w:pPr>
      <w:r w:rsidRPr="00C70748">
        <w:rPr>
          <w:rFonts w:ascii="Tahoma" w:eastAsia="PMingLiU" w:hAnsi="Tahoma" w:cs="Tahoma"/>
          <w:sz w:val="18"/>
        </w:rPr>
        <w:t>Visual Studio Test Professional (</w:t>
      </w:r>
      <w:r w:rsidRPr="00F31997">
        <w:rPr>
          <w:rFonts w:ascii="Tahoma" w:eastAsia="PMingLiU" w:hAnsi="Tahoma" w:cs="Tahoma" w:hint="eastAsia"/>
          <w:sz w:val="18"/>
          <w:lang w:val="zh-TW"/>
        </w:rPr>
        <w:t>含</w:t>
      </w:r>
      <w:r w:rsidRPr="00C70748">
        <w:rPr>
          <w:rFonts w:ascii="Tahoma" w:eastAsia="PMingLiU" w:hAnsi="Tahoma" w:cs="Tahoma"/>
          <w:sz w:val="18"/>
        </w:rPr>
        <w:t xml:space="preserve"> MSDN)</w:t>
      </w:r>
    </w:p>
    <w:p w:rsidR="003117FE" w:rsidRPr="00F31997" w:rsidRDefault="003117FE" w:rsidP="0068012B">
      <w:pPr>
        <w:pStyle w:val="FootnoteBulletLevel2"/>
        <w:numPr>
          <w:ilvl w:val="0"/>
          <w:numId w:val="9"/>
        </w:numPr>
        <w:spacing w:before="0"/>
        <w:rPr>
          <w:rFonts w:ascii="Tahoma" w:eastAsia="PMingLiU" w:hAnsi="Tahoma" w:cs="Tahoma"/>
          <w:lang w:eastAsia="zh-TW"/>
        </w:rPr>
      </w:pPr>
      <w:r w:rsidRPr="00F31997">
        <w:rPr>
          <w:rFonts w:ascii="Tahoma" w:eastAsia="PMingLiU" w:hAnsi="Tahoma" w:cs="Tahoma" w:hint="eastAsia"/>
          <w:sz w:val="18"/>
          <w:lang w:val="zh-TW" w:eastAsia="zh-TW"/>
        </w:rPr>
        <w:t>客戶具備任何以上軟體之有效零售訂閱</w:t>
      </w:r>
    </w:p>
    <w:p w:rsidR="003117FE" w:rsidRPr="00F31997" w:rsidRDefault="003117FE" w:rsidP="003117FE">
      <w:pPr>
        <w:pStyle w:val="FootnoteBulletLevel1"/>
        <w:spacing w:before="0"/>
        <w:ind w:firstLine="0"/>
        <w:rPr>
          <w:rFonts w:ascii="Tahoma" w:eastAsia="PMingLiU" w:hAnsi="Tahoma" w:cs="Tahoma"/>
          <w:lang w:eastAsia="zh-TW"/>
        </w:rPr>
      </w:pPr>
    </w:p>
    <w:p w:rsidR="003117FE" w:rsidRPr="009D073B" w:rsidRDefault="003117FE" w:rsidP="009D073B">
      <w:pPr>
        <w:pStyle w:val="FootnoteBulletLevel1"/>
        <w:spacing w:before="0"/>
        <w:ind w:firstLine="0"/>
        <w:rPr>
          <w:rFonts w:ascii="Tahoma" w:eastAsia="PMingLiU" w:hAnsi="Tahoma" w:cs="Tahoma"/>
          <w:spacing w:val="-2"/>
        </w:rPr>
      </w:pPr>
      <w:r w:rsidRPr="009D073B">
        <w:rPr>
          <w:rFonts w:ascii="Tahoma" w:eastAsia="PMingLiU" w:hAnsi="Tahoma" w:cs="Tahoma" w:hint="eastAsia"/>
          <w:spacing w:val="-2"/>
          <w:sz w:val="18"/>
          <w:lang w:val="zh-TW"/>
        </w:rPr>
        <w:t>針對</w:t>
      </w:r>
      <w:r w:rsidRPr="009D073B">
        <w:rPr>
          <w:rFonts w:ascii="Tahoma" w:eastAsia="PMingLiU" w:hAnsi="Tahoma" w:cs="Tahoma"/>
          <w:spacing w:val="-2"/>
          <w:sz w:val="18"/>
        </w:rPr>
        <w:t xml:space="preserve"> Visual Studio Test Professional 2010 with MSDN </w:t>
      </w:r>
      <w:r w:rsidRPr="009D073B">
        <w:rPr>
          <w:rFonts w:ascii="Tahoma" w:eastAsia="PMingLiU" w:hAnsi="Tahoma" w:cs="Tahoma" w:hint="eastAsia"/>
          <w:spacing w:val="-2"/>
          <w:sz w:val="18"/>
          <w:lang w:val="zh-TW"/>
        </w:rPr>
        <w:t>具備有效的軟體保證範圍之</w:t>
      </w:r>
      <w:r w:rsidRPr="009D073B">
        <w:rPr>
          <w:rFonts w:ascii="Tahoma" w:eastAsia="PMingLiU" w:hAnsi="Tahoma" w:cs="Tahoma"/>
          <w:spacing w:val="-2"/>
          <w:sz w:val="18"/>
        </w:rPr>
        <w:t xml:space="preserve"> Enterprise</w:t>
      </w:r>
      <w:r w:rsidRPr="009D073B">
        <w:rPr>
          <w:rFonts w:ascii="Tahoma" w:eastAsia="PMingLiU" w:hAnsi="Tahoma" w:cs="Tahoma" w:hint="eastAsia"/>
          <w:spacing w:val="-2"/>
          <w:sz w:val="18"/>
          <w:lang w:val="zh-TW"/>
        </w:rPr>
        <w:t>、</w:t>
      </w:r>
      <w:r w:rsidRPr="009D073B">
        <w:rPr>
          <w:rFonts w:ascii="Tahoma" w:eastAsia="PMingLiU" w:hAnsi="Tahoma" w:cs="Tahoma"/>
          <w:spacing w:val="-2"/>
          <w:sz w:val="18"/>
        </w:rPr>
        <w:t>Select</w:t>
      </w:r>
      <w:r w:rsidRPr="009D073B">
        <w:rPr>
          <w:rFonts w:ascii="Tahoma" w:eastAsia="PMingLiU" w:hAnsi="Tahoma" w:cs="Tahoma" w:hint="eastAsia"/>
          <w:spacing w:val="-2"/>
          <w:sz w:val="18"/>
          <w:lang w:val="zh-TW"/>
        </w:rPr>
        <w:t>或</w:t>
      </w:r>
      <w:r w:rsidRPr="009D073B">
        <w:rPr>
          <w:rFonts w:ascii="Tahoma" w:eastAsia="PMingLiU" w:hAnsi="Tahoma" w:cs="Tahoma"/>
          <w:spacing w:val="-2"/>
          <w:sz w:val="18"/>
        </w:rPr>
        <w:t xml:space="preserve"> Open Value </w:t>
      </w:r>
      <w:r w:rsidRPr="009D073B">
        <w:rPr>
          <w:rFonts w:ascii="Tahoma" w:eastAsia="PMingLiU" w:hAnsi="Tahoma" w:cs="Tahoma" w:hint="eastAsia"/>
          <w:spacing w:val="-2"/>
          <w:sz w:val="18"/>
          <w:lang w:val="zh-TW"/>
        </w:rPr>
        <w:t>客戶</w:t>
      </w:r>
      <w:r w:rsidRPr="009D073B">
        <w:rPr>
          <w:rFonts w:ascii="Tahoma" w:eastAsia="PMingLiU" w:hAnsi="Tahoma" w:cs="Tahoma" w:hint="eastAsia"/>
          <w:spacing w:val="-2"/>
          <w:sz w:val="18"/>
        </w:rPr>
        <w:t>，</w:t>
      </w:r>
      <w:r w:rsidRPr="009D073B">
        <w:rPr>
          <w:rFonts w:ascii="Tahoma" w:eastAsia="PMingLiU" w:hAnsi="Tahoma" w:cs="Tahoma" w:hint="eastAsia"/>
          <w:spacing w:val="-2"/>
          <w:sz w:val="18"/>
          <w:lang w:val="zh-TW"/>
        </w:rPr>
        <w:t>也可以透過取得適當</w:t>
      </w:r>
      <w:hyperlink w:anchor="Step_Up" w:history="1">
        <w:r w:rsidRPr="009D073B">
          <w:rPr>
            <w:rFonts w:ascii="Tahoma" w:eastAsia="PMingLiU" w:hAnsi="Tahoma" w:cs="Tahoma" w:hint="eastAsia"/>
            <w:spacing w:val="-2"/>
            <w:sz w:val="18"/>
            <w:lang w:val="zh-TW"/>
          </w:rPr>
          <w:t>升級</w:t>
        </w:r>
        <w:r w:rsidRPr="009D073B">
          <w:rPr>
            <w:rFonts w:ascii="Tahoma" w:eastAsia="PMingLiU" w:hAnsi="Tahoma" w:cs="Tahoma"/>
            <w:spacing w:val="-2"/>
            <w:sz w:val="18"/>
          </w:rPr>
          <w:t xml:space="preserve"> SKU</w:t>
        </w:r>
      </w:hyperlink>
      <w:r w:rsidRPr="009D073B">
        <w:rPr>
          <w:rFonts w:ascii="Tahoma" w:eastAsia="PMingLiU" w:hAnsi="Tahoma" w:cs="Tahoma"/>
          <w:spacing w:val="-2"/>
          <w:sz w:val="18"/>
        </w:rPr>
        <w:t xml:space="preserve"> </w:t>
      </w:r>
      <w:r w:rsidRPr="009D073B">
        <w:rPr>
          <w:rFonts w:ascii="Tahoma" w:eastAsia="PMingLiU" w:hAnsi="Tahoma" w:cs="Tahoma" w:hint="eastAsia"/>
          <w:spacing w:val="-2"/>
          <w:sz w:val="18"/>
          <w:lang w:val="zh-TW"/>
        </w:rPr>
        <w:t>的方式</w:t>
      </w:r>
      <w:r w:rsidRPr="009D073B">
        <w:rPr>
          <w:rFonts w:ascii="Tahoma" w:eastAsia="PMingLiU" w:hAnsi="Tahoma" w:cs="Tahoma" w:hint="eastAsia"/>
          <w:spacing w:val="-2"/>
          <w:sz w:val="18"/>
        </w:rPr>
        <w:t>，</w:t>
      </w:r>
      <w:r w:rsidRPr="009D073B">
        <w:rPr>
          <w:rFonts w:ascii="Tahoma" w:eastAsia="PMingLiU" w:hAnsi="Tahoma" w:cs="Tahoma" w:hint="eastAsia"/>
          <w:spacing w:val="-2"/>
          <w:sz w:val="18"/>
          <w:lang w:val="zh-TW"/>
        </w:rPr>
        <w:t>升級為</w:t>
      </w:r>
      <w:r w:rsidRPr="009D073B">
        <w:rPr>
          <w:rFonts w:ascii="Tahoma" w:eastAsia="PMingLiU" w:hAnsi="Tahoma" w:cs="Tahoma"/>
          <w:spacing w:val="-2"/>
          <w:sz w:val="18"/>
        </w:rPr>
        <w:t xml:space="preserve"> Visual Studio 2010 Ultimate with</w:t>
      </w:r>
      <w:r w:rsidR="00AE0B85" w:rsidRPr="009D073B">
        <w:rPr>
          <w:rFonts w:ascii="Tahoma" w:eastAsia="PMingLiU" w:hAnsi="Tahoma" w:cs="Tahoma"/>
          <w:spacing w:val="-2"/>
          <w:sz w:val="18"/>
        </w:rPr>
        <w:t> </w:t>
      </w:r>
      <w:r w:rsidRPr="009D073B">
        <w:rPr>
          <w:rFonts w:ascii="Tahoma" w:eastAsia="PMingLiU" w:hAnsi="Tahoma" w:cs="Tahoma"/>
          <w:spacing w:val="-2"/>
          <w:sz w:val="18"/>
        </w:rPr>
        <w:t>MSDN</w:t>
      </w:r>
      <w:r w:rsidRPr="009D073B">
        <w:rPr>
          <w:rFonts w:ascii="Tahoma" w:eastAsia="PMingLiU" w:hAnsi="Tahoma" w:cs="Tahoma" w:hint="eastAsia"/>
          <w:spacing w:val="-2"/>
          <w:sz w:val="18"/>
          <w:lang w:val="zh-TW"/>
        </w:rPr>
        <w:t>。</w:t>
      </w:r>
    </w:p>
    <w:p w:rsidR="003117FE" w:rsidRPr="00F31997" w:rsidRDefault="003117FE" w:rsidP="003117FE">
      <w:pPr>
        <w:pStyle w:val="FootnoteBulletLevel1"/>
        <w:spacing w:before="0"/>
        <w:ind w:firstLine="0"/>
        <w:rPr>
          <w:rFonts w:ascii="Tahoma" w:eastAsia="PMingLiU" w:hAnsi="Tahoma" w:cs="Tahoma"/>
        </w:rPr>
      </w:pPr>
    </w:p>
    <w:p w:rsidR="003117FE" w:rsidRPr="00F31997" w:rsidRDefault="003117FE" w:rsidP="003117FE">
      <w:pPr>
        <w:pStyle w:val="Heading2"/>
        <w:ind w:hanging="720"/>
        <w:rPr>
          <w:rFonts w:ascii="Tahoma" w:eastAsia="PMingLiU" w:hAnsi="Tahoma" w:cs="Tahoma"/>
        </w:rPr>
      </w:pPr>
      <w:bookmarkStart w:id="1220" w:name="_14_Operating_System"/>
      <w:bookmarkStart w:id="1221" w:name="_Toc325609266"/>
      <w:bookmarkStart w:id="1222" w:name="_Toc327950137"/>
      <w:bookmarkEnd w:id="1220"/>
      <w:bookmarkEnd w:id="1221"/>
      <w:r w:rsidRPr="00F31997">
        <w:rPr>
          <w:rFonts w:ascii="Tahoma" w:eastAsia="PMingLiU" w:hAnsi="Tahoma" w:cs="Tahoma" w:hint="eastAsia"/>
          <w:sz w:val="28"/>
          <w:lang w:val="zh-TW"/>
        </w:rPr>
        <w:t>系統組合</w:t>
      </w:r>
      <w:bookmarkEnd w:id="1222"/>
    </w:p>
    <w:p w:rsidR="003117FE" w:rsidRPr="00EA05DF" w:rsidRDefault="003117FE" w:rsidP="003117FE">
      <w:pPr>
        <w:rPr>
          <w:rFonts w:eastAsia="PMingLiU" w:cs="Tahoma"/>
          <w:sz w:val="16"/>
          <w:szCs w:val="21"/>
        </w:rPr>
      </w:pPr>
    </w:p>
    <w:p w:rsidR="003117FE" w:rsidRPr="00F31997" w:rsidRDefault="003117FE" w:rsidP="003117FE">
      <w:pPr>
        <w:pStyle w:val="Heading3"/>
        <w:rPr>
          <w:rFonts w:ascii="Tahoma" w:eastAsia="PMingLiU" w:hAnsi="Tahoma" w:cs="Tahoma"/>
        </w:rPr>
      </w:pPr>
      <w:bookmarkStart w:id="1223" w:name="_Toc325609267"/>
      <w:bookmarkStart w:id="1224" w:name="Sys_24WindowsVistaDVDPack"/>
      <w:bookmarkStart w:id="1225" w:name="Sys_21MDOPforSA"/>
      <w:bookmarkStart w:id="1226" w:name="Sys_25MDOPforSA"/>
      <w:bookmarkStart w:id="1227" w:name="_25_Windows_Vista"/>
      <w:bookmarkStart w:id="1228" w:name="_Toc327950138"/>
      <w:bookmarkEnd w:id="1223"/>
      <w:bookmarkEnd w:id="1224"/>
      <w:bookmarkEnd w:id="1225"/>
      <w:bookmarkEnd w:id="1226"/>
      <w:bookmarkEnd w:id="1227"/>
      <w:r w:rsidRPr="00C70748">
        <w:rPr>
          <w:rFonts w:ascii="Tahoma" w:eastAsia="PMingLiU" w:hAnsi="Tahoma" w:cs="Tahoma"/>
          <w:caps/>
          <w:color w:val="F66400"/>
          <w:sz w:val="22"/>
          <w:vertAlign w:val="superscript"/>
        </w:rPr>
        <w:t>25</w:t>
      </w:r>
      <w:r w:rsidRPr="00C70748">
        <w:rPr>
          <w:rFonts w:ascii="Tahoma" w:eastAsia="PMingLiU" w:hAnsi="Tahoma" w:cs="Tahoma"/>
          <w:color w:val="F66400"/>
          <w:sz w:val="22"/>
        </w:rPr>
        <w:t xml:space="preserve"> Windows Vista DVD Playback Pack</w:t>
      </w:r>
      <w:bookmarkEnd w:id="1228"/>
    </w:p>
    <w:p w:rsidR="003117FE" w:rsidRPr="00390AB6" w:rsidRDefault="003117FE" w:rsidP="003117FE">
      <w:pPr>
        <w:spacing w:before="120" w:after="120"/>
        <w:ind w:left="900"/>
        <w:rPr>
          <w:rFonts w:eastAsia="PMingLiU" w:cs="Tahoma"/>
          <w:color w:val="000000"/>
          <w:szCs w:val="18"/>
        </w:rPr>
      </w:pPr>
      <w:r w:rsidRPr="00F31997">
        <w:rPr>
          <w:rFonts w:eastAsia="PMingLiU" w:cs="Tahoma" w:hint="eastAsia"/>
          <w:color w:val="000000"/>
          <w:szCs w:val="18"/>
          <w:lang w:val="zh-TW"/>
        </w:rPr>
        <w:t>安裝或操作</w:t>
      </w:r>
      <w:r w:rsidRPr="00C70748">
        <w:rPr>
          <w:rFonts w:eastAsia="PMingLiU" w:cs="Tahoma"/>
          <w:color w:val="000000"/>
          <w:szCs w:val="18"/>
        </w:rPr>
        <w:t xml:space="preserve"> Windows Vista DVD Playback Pack </w:t>
      </w:r>
      <w:r w:rsidRPr="00F31997">
        <w:rPr>
          <w:rFonts w:eastAsia="PMingLiU" w:cs="Tahoma" w:hint="eastAsia"/>
          <w:color w:val="000000"/>
          <w:szCs w:val="18"/>
          <w:lang w:val="zh-TW"/>
        </w:rPr>
        <w:t>之大量授權客戶應該參閱</w:t>
      </w:r>
      <w:r w:rsidRPr="00C70748">
        <w:rPr>
          <w:rFonts w:eastAsia="PMingLiU" w:cs="Tahoma"/>
          <w:color w:val="000000"/>
          <w:szCs w:val="18"/>
        </w:rPr>
        <w:t xml:space="preserve"> 2010 </w:t>
      </w:r>
      <w:r w:rsidRPr="00F31997">
        <w:rPr>
          <w:rFonts w:eastAsia="PMingLiU" w:cs="Tahoma" w:hint="eastAsia"/>
          <w:color w:val="000000"/>
          <w:szCs w:val="18"/>
          <w:lang w:val="zh-TW"/>
        </w:rPr>
        <w:t>年</w:t>
      </w:r>
      <w:r w:rsidRPr="00C70748">
        <w:rPr>
          <w:rFonts w:eastAsia="PMingLiU" w:cs="Tahoma"/>
          <w:color w:val="000000"/>
          <w:szCs w:val="18"/>
        </w:rPr>
        <w:t xml:space="preserve"> 12 </w:t>
      </w:r>
      <w:r w:rsidRPr="00F31997">
        <w:rPr>
          <w:rFonts w:eastAsia="PMingLiU" w:cs="Tahoma" w:hint="eastAsia"/>
          <w:color w:val="000000"/>
          <w:szCs w:val="18"/>
          <w:lang w:val="zh-TW"/>
        </w:rPr>
        <w:t>月之</w:t>
      </w:r>
      <w:r w:rsidRPr="00C70748">
        <w:rPr>
          <w:rFonts w:eastAsia="PMingLiU" w:cs="Tahoma"/>
          <w:color w:val="000000"/>
          <w:szCs w:val="18"/>
        </w:rPr>
        <w:t xml:space="preserve"> Microsoft </w:t>
      </w:r>
      <w:r w:rsidRPr="00F31997">
        <w:rPr>
          <w:rFonts w:eastAsia="PMingLiU" w:cs="Tahoma" w:hint="eastAsia"/>
          <w:color w:val="000000"/>
          <w:szCs w:val="18"/>
          <w:lang w:val="zh-TW"/>
        </w:rPr>
        <w:t>授權產品使用權</w:t>
      </w:r>
      <w:r w:rsidRPr="00C70748">
        <w:rPr>
          <w:rFonts w:eastAsia="PMingLiU" w:cs="Tahoma"/>
          <w:color w:val="000000"/>
          <w:szCs w:val="18"/>
        </w:rPr>
        <w:t xml:space="preserve"> (PUR) </w:t>
      </w:r>
      <w:r w:rsidRPr="00F31997">
        <w:rPr>
          <w:rFonts w:eastAsia="PMingLiU" w:cs="Tahoma" w:hint="eastAsia"/>
          <w:color w:val="000000"/>
          <w:szCs w:val="18"/>
          <w:lang w:val="zh-TW"/>
        </w:rPr>
        <w:t>之授權條款。</w:t>
      </w:r>
    </w:p>
    <w:p w:rsidR="00A372B2" w:rsidRPr="00F31997" w:rsidRDefault="00A372B2" w:rsidP="003117FE">
      <w:pPr>
        <w:spacing w:before="120" w:after="120"/>
        <w:ind w:left="900"/>
        <w:rPr>
          <w:rFonts w:eastAsia="PMingLiU" w:cs="Tahoma"/>
        </w:rPr>
      </w:pPr>
    </w:p>
    <w:p w:rsidR="003117FE" w:rsidRPr="005059F0" w:rsidRDefault="003117FE" w:rsidP="003117FE">
      <w:pPr>
        <w:pStyle w:val="Heading3"/>
        <w:rPr>
          <w:rFonts w:ascii="Tahoma" w:eastAsia="PMingLiU" w:hAnsi="Tahoma" w:cs="Tahoma"/>
          <w:color w:val="F66400"/>
          <w:sz w:val="22"/>
        </w:rPr>
      </w:pPr>
      <w:bookmarkStart w:id="1229" w:name="_Toc325609268"/>
      <w:bookmarkStart w:id="1230" w:name="_26_Microsoft_Desktop"/>
      <w:bookmarkStart w:id="1231" w:name="_Toc327950139"/>
      <w:bookmarkEnd w:id="1229"/>
      <w:bookmarkEnd w:id="1230"/>
      <w:r w:rsidRPr="005059F0">
        <w:rPr>
          <w:rFonts w:ascii="Tahoma" w:eastAsia="PMingLiU" w:hAnsi="Tahoma" w:cs="Tahoma"/>
          <w:color w:val="F66400"/>
          <w:sz w:val="22"/>
          <w:vertAlign w:val="superscript"/>
        </w:rPr>
        <w:t>26</w:t>
      </w:r>
      <w:r w:rsidRPr="005059F0">
        <w:rPr>
          <w:rFonts w:ascii="Tahoma" w:eastAsia="PMingLiU" w:hAnsi="Tahoma" w:cs="Tahoma"/>
          <w:color w:val="F66400"/>
          <w:sz w:val="22"/>
        </w:rPr>
        <w:t xml:space="preserve"> Microsoft Desktop Optimization Pack for Software Assurance</w:t>
      </w:r>
      <w:bookmarkEnd w:id="1231"/>
    </w:p>
    <w:p w:rsidR="003117FE" w:rsidRPr="00F31997" w:rsidRDefault="003117FE" w:rsidP="003117FE">
      <w:pPr>
        <w:spacing w:before="120" w:after="120"/>
        <w:ind w:left="900"/>
        <w:rPr>
          <w:rFonts w:eastAsia="PMingLiU" w:cs="Tahoma"/>
        </w:rPr>
      </w:pPr>
      <w:r w:rsidRPr="00F31997">
        <w:rPr>
          <w:rFonts w:eastAsia="PMingLiU" w:cs="Tahoma" w:hint="eastAsia"/>
          <w:color w:val="000000"/>
          <w:lang w:val="zh-TW"/>
        </w:rPr>
        <w:t>想要取得</w:t>
      </w:r>
      <w:r w:rsidRPr="00C70748">
        <w:rPr>
          <w:rFonts w:eastAsia="PMingLiU" w:cs="Tahoma"/>
          <w:color w:val="000000"/>
        </w:rPr>
        <w:t xml:space="preserve"> Microsoft Desktop Optimization Pack for Software Assurance (MDOP) </w:t>
      </w:r>
      <w:r w:rsidRPr="00F31997">
        <w:rPr>
          <w:rFonts w:eastAsia="PMingLiU" w:cs="Tahoma" w:hint="eastAsia"/>
          <w:color w:val="000000"/>
          <w:lang w:val="zh-TW"/>
        </w:rPr>
        <w:t>之客戶必須先取得</w:t>
      </w:r>
      <w:r w:rsidRPr="00C70748">
        <w:rPr>
          <w:rFonts w:eastAsia="PMingLiU" w:cs="Tahoma"/>
          <w:color w:val="000000"/>
        </w:rPr>
        <w:t xml:space="preserve"> Windows </w:t>
      </w:r>
      <w:r w:rsidRPr="00F31997">
        <w:rPr>
          <w:rFonts w:eastAsia="PMingLiU" w:cs="Tahoma" w:hint="eastAsia"/>
          <w:color w:val="000000"/>
          <w:lang w:val="zh-TW"/>
        </w:rPr>
        <w:t>軟體保證或是</w:t>
      </w:r>
      <w:r w:rsidRPr="00C70748">
        <w:rPr>
          <w:rFonts w:eastAsia="PMingLiU" w:cs="Tahoma"/>
          <w:color w:val="000000"/>
        </w:rPr>
        <w:t xml:space="preserve"> Windows </w:t>
      </w:r>
      <w:r w:rsidRPr="00F31997">
        <w:rPr>
          <w:rFonts w:eastAsia="PMingLiU" w:cs="Tahoma" w:hint="eastAsia"/>
          <w:color w:val="000000"/>
          <w:lang w:val="zh-TW"/>
        </w:rPr>
        <w:t>虛擬桌面存取或</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 </w:t>
      </w:r>
      <w:r w:rsidRPr="00F31997">
        <w:rPr>
          <w:rFonts w:eastAsia="PMingLiU" w:cs="Tahoma" w:hint="eastAsia"/>
          <w:color w:val="000000"/>
          <w:lang w:val="zh-TW"/>
        </w:rPr>
        <w:t>的使用權</w:t>
      </w:r>
      <w:r w:rsidRPr="00C70748">
        <w:rPr>
          <w:rFonts w:eastAsia="PMingLiU" w:cs="Tahoma" w:hint="eastAsia"/>
          <w:color w:val="000000"/>
        </w:rPr>
        <w:t>，</w:t>
      </w:r>
      <w:r w:rsidRPr="00F31997">
        <w:rPr>
          <w:rFonts w:eastAsia="PMingLiU" w:cs="Tahoma" w:hint="eastAsia"/>
          <w:color w:val="000000"/>
          <w:lang w:val="zh-TW"/>
        </w:rPr>
        <w:t>並指派至其桌面。</w:t>
      </w:r>
    </w:p>
    <w:p w:rsidR="003117FE" w:rsidRPr="00F31997" w:rsidRDefault="003117FE" w:rsidP="003117FE">
      <w:pPr>
        <w:spacing w:before="120" w:after="120"/>
        <w:ind w:left="900"/>
        <w:rPr>
          <w:rFonts w:eastAsia="PMingLiU" w:cs="Tahoma"/>
        </w:rPr>
      </w:pPr>
      <w:r w:rsidRPr="00F31997">
        <w:rPr>
          <w:rFonts w:eastAsia="PMingLiU" w:cs="Tahoma" w:hint="eastAsia"/>
          <w:color w:val="000000"/>
          <w:lang w:val="zh-TW"/>
        </w:rPr>
        <w:t>具備</w:t>
      </w:r>
      <w:r w:rsidRPr="00C70748">
        <w:rPr>
          <w:rFonts w:eastAsia="PMingLiU" w:cs="Tahoma"/>
          <w:color w:val="000000"/>
        </w:rPr>
        <w:t xml:space="preserve"> MDOP </w:t>
      </w:r>
      <w:r w:rsidRPr="00F31997">
        <w:rPr>
          <w:rFonts w:eastAsia="PMingLiU" w:cs="Tahoma" w:hint="eastAsia"/>
          <w:color w:val="000000"/>
          <w:lang w:val="zh-TW"/>
        </w:rPr>
        <w:t>之有效使用權的大量授權客戶將取得下列軟體</w:t>
      </w:r>
      <w:r w:rsidRPr="00C70748">
        <w:rPr>
          <w:rFonts w:eastAsia="PMingLiU" w:cs="Tahoma"/>
          <w:color w:val="000000"/>
        </w:rPr>
        <w:t xml:space="preserve"> (</w:t>
      </w:r>
      <w:r w:rsidRPr="00F31997">
        <w:rPr>
          <w:rFonts w:eastAsia="PMingLiU" w:cs="Tahoma" w:hint="eastAsia"/>
          <w:color w:val="000000"/>
          <w:lang w:val="zh-TW"/>
        </w:rPr>
        <w:t>於其可供取得時</w:t>
      </w:r>
      <w:r w:rsidRPr="00C70748">
        <w:rPr>
          <w:rFonts w:eastAsia="PMingLiU" w:cs="Tahoma"/>
          <w:color w:val="000000"/>
        </w:rPr>
        <w:t>)</w:t>
      </w:r>
      <w:r w:rsidRPr="00F31997">
        <w:rPr>
          <w:rFonts w:eastAsia="PMingLiU" w:cs="Tahoma" w:hint="eastAsia"/>
          <w:color w:val="000000"/>
          <w:lang w:val="zh-TW"/>
        </w:rPr>
        <w:t>。</w:t>
      </w:r>
    </w:p>
    <w:p w:rsidR="003117FE" w:rsidRPr="00F31997" w:rsidRDefault="003117FE" w:rsidP="0068012B">
      <w:pPr>
        <w:numPr>
          <w:ilvl w:val="0"/>
          <w:numId w:val="92"/>
        </w:numPr>
        <w:spacing w:before="120" w:after="100"/>
        <w:ind w:left="1886" w:hanging="446"/>
        <w:rPr>
          <w:rFonts w:eastAsia="PMingLiU" w:cs="Tahoma"/>
        </w:rPr>
      </w:pPr>
      <w:r w:rsidRPr="00F31997">
        <w:rPr>
          <w:rFonts w:eastAsia="PMingLiU" w:cs="Tahoma"/>
          <w:color w:val="000000"/>
          <w:lang w:val="zh-TW"/>
        </w:rPr>
        <w:t xml:space="preserve">Microsoft Application Virtualization (Windows </w:t>
      </w:r>
      <w:r w:rsidRPr="00F31997">
        <w:rPr>
          <w:rFonts w:eastAsia="PMingLiU" w:cs="Tahoma" w:hint="eastAsia"/>
          <w:color w:val="000000"/>
          <w:lang w:val="zh-TW"/>
        </w:rPr>
        <w:t>桌面裝置適用</w:t>
      </w:r>
      <w:r w:rsidRPr="00F31997">
        <w:rPr>
          <w:rFonts w:eastAsia="PMingLiU" w:cs="Tahoma"/>
          <w:color w:val="000000"/>
          <w:lang w:val="zh-TW"/>
        </w:rPr>
        <w:t>) (App-V)</w:t>
      </w:r>
    </w:p>
    <w:p w:rsidR="003117FE" w:rsidRPr="00F31997" w:rsidRDefault="003117FE" w:rsidP="0068012B">
      <w:pPr>
        <w:numPr>
          <w:ilvl w:val="0"/>
          <w:numId w:val="92"/>
        </w:numPr>
        <w:spacing w:before="120" w:after="100"/>
        <w:ind w:left="1886" w:hanging="446"/>
        <w:rPr>
          <w:rFonts w:eastAsia="PMingLiU" w:cs="Tahoma"/>
        </w:rPr>
      </w:pPr>
      <w:r w:rsidRPr="00C70748">
        <w:rPr>
          <w:rFonts w:eastAsia="PMingLiU" w:cs="Tahoma"/>
          <w:color w:val="000000"/>
        </w:rPr>
        <w:t>Microsoft Advanced Group Policy Management (AGPM)</w:t>
      </w:r>
    </w:p>
    <w:p w:rsidR="003117FE" w:rsidRPr="00F31997" w:rsidRDefault="003117FE" w:rsidP="0068012B">
      <w:pPr>
        <w:numPr>
          <w:ilvl w:val="0"/>
          <w:numId w:val="92"/>
        </w:numPr>
        <w:spacing w:before="120" w:after="100"/>
        <w:ind w:left="1886" w:hanging="446"/>
        <w:rPr>
          <w:rFonts w:eastAsia="PMingLiU" w:cs="Tahoma"/>
        </w:rPr>
      </w:pPr>
      <w:r w:rsidRPr="00C70748">
        <w:rPr>
          <w:rFonts w:eastAsia="PMingLiU" w:cs="Tahoma"/>
          <w:color w:val="000000"/>
        </w:rPr>
        <w:t>Microsoft Diagnostics and Recovery Toolset (DART)</w:t>
      </w:r>
    </w:p>
    <w:p w:rsidR="003117FE" w:rsidRPr="00F31997" w:rsidRDefault="003117FE" w:rsidP="0068012B">
      <w:pPr>
        <w:numPr>
          <w:ilvl w:val="0"/>
          <w:numId w:val="92"/>
        </w:numPr>
        <w:spacing w:before="120" w:after="100"/>
        <w:ind w:left="1886" w:hanging="446"/>
        <w:rPr>
          <w:rFonts w:eastAsia="PMingLiU" w:cs="Tahoma"/>
        </w:rPr>
      </w:pPr>
      <w:r w:rsidRPr="00F31997">
        <w:rPr>
          <w:rFonts w:eastAsia="PMingLiU" w:cs="Tahoma"/>
          <w:color w:val="000000"/>
          <w:lang w:val="zh-TW"/>
        </w:rPr>
        <w:t xml:space="preserve">Microsoft </w:t>
      </w:r>
      <w:r w:rsidRPr="00F31997">
        <w:rPr>
          <w:rFonts w:eastAsia="PMingLiU" w:cs="Tahoma" w:hint="eastAsia"/>
          <w:color w:val="000000"/>
          <w:lang w:val="zh-TW"/>
        </w:rPr>
        <w:t>系統中心桌面錯誤監控</w:t>
      </w:r>
      <w:r w:rsidRPr="00F31997">
        <w:rPr>
          <w:rFonts w:eastAsia="PMingLiU" w:cs="Tahoma"/>
          <w:color w:val="000000"/>
          <w:lang w:val="zh-TW"/>
        </w:rPr>
        <w:t xml:space="preserve"> (System Center Desktop Error Monitoring) (DEM)</w:t>
      </w:r>
    </w:p>
    <w:p w:rsidR="003117FE" w:rsidRPr="00F31997" w:rsidRDefault="003117FE" w:rsidP="0068012B">
      <w:pPr>
        <w:numPr>
          <w:ilvl w:val="0"/>
          <w:numId w:val="92"/>
        </w:numPr>
        <w:spacing w:before="120" w:after="100"/>
        <w:ind w:left="1886" w:hanging="446"/>
        <w:rPr>
          <w:rFonts w:eastAsia="PMingLiU" w:cs="Tahoma"/>
        </w:rPr>
      </w:pPr>
      <w:r w:rsidRPr="00ED71A8">
        <w:rPr>
          <w:rFonts w:eastAsia="PMingLiU" w:cs="Tahoma"/>
          <w:color w:val="000000"/>
        </w:rPr>
        <w:t>Microsoft Enterprise Desktop Virtualization (MED-V)</w:t>
      </w:r>
    </w:p>
    <w:p w:rsidR="003117FE" w:rsidRPr="00F31997" w:rsidRDefault="003117FE" w:rsidP="0068012B">
      <w:pPr>
        <w:numPr>
          <w:ilvl w:val="0"/>
          <w:numId w:val="92"/>
        </w:numPr>
        <w:spacing w:before="120" w:after="100"/>
        <w:ind w:left="1886" w:hanging="446"/>
        <w:rPr>
          <w:rFonts w:eastAsia="PMingLiU" w:cs="Tahoma"/>
        </w:rPr>
      </w:pPr>
      <w:r w:rsidRPr="00F31997">
        <w:rPr>
          <w:rFonts w:eastAsia="PMingLiU" w:cs="Tahoma"/>
          <w:color w:val="000000"/>
          <w:lang w:val="zh-TW"/>
        </w:rPr>
        <w:t>Microsoft BitLocker</w:t>
      </w:r>
      <w:r w:rsidR="00D35CB8" w:rsidRPr="00D35CB8">
        <w:rPr>
          <w:rFonts w:eastAsia="PMingLiU" w:cs="Tahoma"/>
          <w:color w:val="000000"/>
          <w:vertAlign w:val="superscript"/>
          <w:lang w:val="zh-TW"/>
        </w:rPr>
        <w:t>®</w:t>
      </w:r>
      <w:r w:rsidRPr="00F31997">
        <w:rPr>
          <w:rFonts w:eastAsia="PMingLiU" w:cs="Tahoma"/>
          <w:color w:val="000000"/>
          <w:lang w:val="zh-TW"/>
        </w:rPr>
        <w:t xml:space="preserve"> </w:t>
      </w:r>
      <w:r w:rsidRPr="00F31997">
        <w:rPr>
          <w:rFonts w:eastAsia="PMingLiU" w:cs="Tahoma" w:hint="eastAsia"/>
          <w:color w:val="000000"/>
          <w:lang w:val="zh-TW"/>
        </w:rPr>
        <w:t>管理和監控</w:t>
      </w:r>
      <w:r w:rsidRPr="00F31997">
        <w:rPr>
          <w:rFonts w:eastAsia="PMingLiU" w:cs="Tahoma"/>
          <w:color w:val="000000"/>
          <w:lang w:val="zh-TW"/>
        </w:rPr>
        <w:t xml:space="preserve"> (MBAM)</w:t>
      </w:r>
    </w:p>
    <w:p w:rsidR="003117FE" w:rsidRPr="00EA05DF" w:rsidRDefault="003117FE" w:rsidP="00EA05DF">
      <w:pPr>
        <w:ind w:left="907"/>
        <w:rPr>
          <w:rFonts w:eastAsia="Calibri" w:cs="Tahoma"/>
          <w:color w:val="000000"/>
          <w:sz w:val="16"/>
          <w:szCs w:val="16"/>
        </w:rPr>
      </w:pPr>
    </w:p>
    <w:p w:rsidR="003117FE" w:rsidRPr="001D772A" w:rsidRDefault="003117FE" w:rsidP="005059F0">
      <w:pPr>
        <w:spacing w:before="120" w:after="120"/>
        <w:ind w:left="900"/>
        <w:rPr>
          <w:rFonts w:eastAsia="PMingLiU" w:cs="Tahoma"/>
          <w:spacing w:val="-4"/>
        </w:rPr>
      </w:pPr>
      <w:r w:rsidRPr="001D772A">
        <w:rPr>
          <w:rFonts w:eastAsia="PMingLiU" w:cs="Tahoma" w:hint="eastAsia"/>
          <w:color w:val="000000"/>
          <w:spacing w:val="-4"/>
          <w:lang w:val="zh-TW"/>
        </w:rPr>
        <w:t>使用</w:t>
      </w:r>
      <w:r w:rsidRPr="001D772A">
        <w:rPr>
          <w:rFonts w:eastAsia="PMingLiU" w:cs="Tahoma"/>
          <w:color w:val="000000"/>
          <w:spacing w:val="-4"/>
          <w:lang w:val="zh-TW"/>
        </w:rPr>
        <w:t xml:space="preserve"> Asset Inventory Service </w:t>
      </w:r>
      <w:r w:rsidRPr="001D772A">
        <w:rPr>
          <w:rFonts w:eastAsia="PMingLiU" w:cs="Tahoma" w:hint="eastAsia"/>
          <w:color w:val="000000"/>
          <w:spacing w:val="-4"/>
          <w:lang w:val="zh-TW"/>
        </w:rPr>
        <w:t>的</w:t>
      </w:r>
      <w:r w:rsidRPr="001D772A">
        <w:rPr>
          <w:rFonts w:eastAsia="PMingLiU" w:cs="Tahoma"/>
          <w:color w:val="000000"/>
          <w:spacing w:val="-4"/>
          <w:lang w:val="zh-TW"/>
        </w:rPr>
        <w:t xml:space="preserve"> Windows</w:t>
      </w:r>
      <w:r w:rsidR="00D35CB8" w:rsidRPr="001D772A">
        <w:rPr>
          <w:rFonts w:eastAsia="PMingLiU" w:cs="Tahoma"/>
          <w:color w:val="000000"/>
          <w:spacing w:val="-4"/>
          <w:vertAlign w:val="superscript"/>
          <w:lang w:val="zh-TW"/>
        </w:rPr>
        <w:t>®</w:t>
      </w:r>
      <w:r w:rsidRPr="001D772A">
        <w:rPr>
          <w:rFonts w:eastAsia="PMingLiU" w:cs="Tahoma"/>
          <w:color w:val="000000"/>
          <w:spacing w:val="-4"/>
          <w:lang w:val="zh-TW"/>
        </w:rPr>
        <w:t xml:space="preserve"> Intune Offer for Microsoft Desktop Optimization Pack (MDOP)</w:t>
      </w:r>
      <w:r w:rsidR="005059F0" w:rsidRPr="001D772A">
        <w:rPr>
          <w:rFonts w:eastAsia="PMingLiU" w:cs="Tahoma"/>
          <w:color w:val="000000"/>
          <w:spacing w:val="-4"/>
        </w:rPr>
        <w:t> </w:t>
      </w:r>
      <w:r w:rsidRPr="001D772A">
        <w:rPr>
          <w:rFonts w:eastAsia="PMingLiU" w:cs="Tahoma" w:hint="eastAsia"/>
          <w:color w:val="000000"/>
          <w:spacing w:val="-4"/>
          <w:lang w:val="zh-TW"/>
        </w:rPr>
        <w:t>客戶</w:t>
      </w:r>
    </w:p>
    <w:p w:rsidR="003117FE" w:rsidRPr="00F31997" w:rsidRDefault="003117FE" w:rsidP="003117FE">
      <w:pPr>
        <w:ind w:left="900"/>
        <w:rPr>
          <w:rFonts w:eastAsia="PMingLiU" w:cs="Tahoma"/>
        </w:rPr>
      </w:pPr>
      <w:r w:rsidRPr="00F31997">
        <w:rPr>
          <w:rFonts w:eastAsia="PMingLiU" w:cs="Tahoma" w:hint="eastAsia"/>
          <w:color w:val="000000"/>
          <w:lang w:val="zh-TW" w:eastAsia="zh-TW"/>
        </w:rPr>
        <w:t>視為</w:t>
      </w:r>
      <w:r w:rsidRPr="00ED71A8">
        <w:rPr>
          <w:rFonts w:eastAsia="PMingLiU" w:cs="Tahoma"/>
          <w:color w:val="000000"/>
          <w:lang w:eastAsia="zh-TW"/>
        </w:rPr>
        <w:t xml:space="preserve"> MDOP </w:t>
      </w:r>
      <w:r w:rsidRPr="00F31997">
        <w:rPr>
          <w:rFonts w:eastAsia="PMingLiU" w:cs="Tahoma" w:hint="eastAsia"/>
          <w:color w:val="000000"/>
          <w:lang w:val="zh-TW" w:eastAsia="zh-TW"/>
        </w:rPr>
        <w:t>的一部分提供之</w:t>
      </w:r>
      <w:r w:rsidRPr="00ED71A8">
        <w:rPr>
          <w:rFonts w:eastAsia="PMingLiU" w:cs="Tahoma"/>
          <w:color w:val="000000"/>
          <w:lang w:eastAsia="zh-TW"/>
        </w:rPr>
        <w:t xml:space="preserve"> Asset Inventory Service (AIS) </w:t>
      </w:r>
      <w:r w:rsidRPr="00F31997">
        <w:rPr>
          <w:rFonts w:eastAsia="PMingLiU" w:cs="Tahoma" w:hint="eastAsia"/>
          <w:color w:val="000000"/>
          <w:lang w:val="zh-TW" w:eastAsia="zh-TW"/>
        </w:rPr>
        <w:t>將於</w:t>
      </w:r>
      <w:r w:rsidRPr="00ED71A8">
        <w:rPr>
          <w:rFonts w:eastAsia="PMingLiU" w:cs="Tahoma"/>
          <w:color w:val="000000"/>
          <w:lang w:eastAsia="zh-TW"/>
        </w:rPr>
        <w:t xml:space="preserve"> 2013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3 </w:t>
      </w:r>
      <w:r w:rsidRPr="00F31997">
        <w:rPr>
          <w:rFonts w:eastAsia="PMingLiU" w:cs="Tahoma" w:hint="eastAsia"/>
          <w:color w:val="000000"/>
          <w:lang w:val="zh-TW" w:eastAsia="zh-TW"/>
        </w:rPr>
        <w:t>日停產。自該日期起</w:t>
      </w:r>
      <w:r w:rsidRPr="00ED71A8">
        <w:rPr>
          <w:rFonts w:eastAsia="PMingLiU" w:cs="Tahoma" w:hint="eastAsia"/>
          <w:color w:val="000000"/>
          <w:lang w:eastAsia="zh-TW"/>
        </w:rPr>
        <w:t>，</w:t>
      </w:r>
      <w:r w:rsidRPr="00F31997">
        <w:rPr>
          <w:rFonts w:eastAsia="PMingLiU" w:cs="Tahoma" w:hint="eastAsia"/>
          <w:color w:val="000000"/>
          <w:lang w:val="zh-TW" w:eastAsia="zh-TW"/>
        </w:rPr>
        <w:t>客戶將無法再存取該服務。在</w:t>
      </w:r>
      <w:r w:rsidRPr="00ED71A8">
        <w:rPr>
          <w:rFonts w:eastAsia="PMingLiU" w:cs="Tahoma"/>
          <w:color w:val="000000"/>
          <w:lang w:eastAsia="zh-TW"/>
        </w:rPr>
        <w:t xml:space="preserve"> 2012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30 </w:t>
      </w:r>
      <w:r w:rsidRPr="00F31997">
        <w:rPr>
          <w:rFonts w:eastAsia="PMingLiU" w:cs="Tahoma" w:hint="eastAsia"/>
          <w:color w:val="000000"/>
          <w:lang w:val="zh-TW" w:eastAsia="zh-TW"/>
        </w:rPr>
        <w:t>日當日或之前於大量授權服務中心</w:t>
      </w:r>
      <w:r w:rsidRPr="00ED71A8">
        <w:rPr>
          <w:rFonts w:eastAsia="PMingLiU" w:cs="Tahoma"/>
          <w:color w:val="000000"/>
          <w:lang w:eastAsia="zh-TW"/>
        </w:rPr>
        <w:t xml:space="preserve"> (VLSC) </w:t>
      </w:r>
      <w:r w:rsidRPr="00F31997">
        <w:rPr>
          <w:rFonts w:eastAsia="PMingLiU" w:cs="Tahoma" w:hint="eastAsia"/>
          <w:color w:val="000000"/>
          <w:lang w:val="zh-TW" w:eastAsia="zh-TW"/>
        </w:rPr>
        <w:t>啟動之具備有效</w:t>
      </w:r>
      <w:r w:rsidRPr="00ED71A8">
        <w:rPr>
          <w:rFonts w:eastAsia="PMingLiU" w:cs="Tahoma"/>
          <w:color w:val="000000"/>
          <w:lang w:eastAsia="zh-TW"/>
        </w:rPr>
        <w:t xml:space="preserve"> AIS </w:t>
      </w:r>
      <w:r w:rsidRPr="00F31997">
        <w:rPr>
          <w:rFonts w:eastAsia="PMingLiU" w:cs="Tahoma" w:hint="eastAsia"/>
          <w:color w:val="000000"/>
          <w:lang w:val="zh-TW" w:eastAsia="zh-TW"/>
        </w:rPr>
        <w:t>帳戶的</w:t>
      </w:r>
      <w:r w:rsidRPr="00ED71A8">
        <w:rPr>
          <w:rFonts w:eastAsia="PMingLiU" w:cs="Tahoma"/>
          <w:color w:val="000000"/>
          <w:lang w:eastAsia="zh-TW"/>
        </w:rPr>
        <w:t xml:space="preserve"> MDOP </w:t>
      </w:r>
      <w:r w:rsidRPr="00F31997">
        <w:rPr>
          <w:rFonts w:eastAsia="PMingLiU" w:cs="Tahoma" w:hint="eastAsia"/>
          <w:color w:val="000000"/>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將可以選擇轉換至或使用</w:t>
      </w:r>
      <w:r w:rsidRPr="00ED71A8">
        <w:rPr>
          <w:rFonts w:eastAsia="PMingLiU" w:cs="Tahoma"/>
          <w:color w:val="000000"/>
          <w:lang w:eastAsia="zh-TW"/>
        </w:rPr>
        <w:t xml:space="preserve"> Windows</w:t>
      </w:r>
      <w:r w:rsidR="00D35CB8" w:rsidRPr="00ED71A8">
        <w:rPr>
          <w:rFonts w:eastAsia="PMingLiU" w:cs="Tahoma"/>
          <w:color w:val="000000"/>
          <w:vertAlign w:val="superscript"/>
          <w:lang w:eastAsia="zh-TW"/>
        </w:rPr>
        <w:t>®</w:t>
      </w:r>
      <w:r w:rsidRPr="00ED71A8">
        <w:rPr>
          <w:rFonts w:eastAsia="PMingLiU" w:cs="Tahoma"/>
          <w:color w:val="000000"/>
          <w:lang w:eastAsia="zh-TW"/>
        </w:rPr>
        <w:t xml:space="preserve"> Intune </w:t>
      </w:r>
      <w:r w:rsidRPr="00F31997">
        <w:rPr>
          <w:rFonts w:eastAsia="PMingLiU" w:cs="Tahoma" w:hint="eastAsia"/>
          <w:color w:val="000000"/>
          <w:lang w:val="zh-TW" w:eastAsia="zh-TW"/>
        </w:rPr>
        <w:t>線上服務</w:t>
      </w:r>
      <w:r w:rsidRPr="00ED71A8">
        <w:rPr>
          <w:rFonts w:eastAsia="PMingLiU" w:cs="Tahoma" w:hint="eastAsia"/>
          <w:color w:val="000000"/>
          <w:lang w:eastAsia="zh-TW"/>
        </w:rPr>
        <w:t>，</w:t>
      </w:r>
      <w:r w:rsidRPr="00F31997">
        <w:rPr>
          <w:rFonts w:eastAsia="PMingLiU" w:cs="Tahoma" w:hint="eastAsia"/>
          <w:color w:val="000000"/>
          <w:lang w:val="zh-TW" w:eastAsia="zh-TW"/>
        </w:rPr>
        <w:t>但前提是</w:t>
      </w:r>
      <w:r w:rsidRPr="00ED71A8">
        <w:rPr>
          <w:rFonts w:eastAsia="PMingLiU" w:cs="Tahoma"/>
          <w:color w:val="000000"/>
          <w:lang w:eastAsia="zh-TW"/>
        </w:rPr>
        <w:t xml:space="preserve"> Windows</w:t>
      </w:r>
      <w:r w:rsidR="00D35CB8" w:rsidRPr="00ED71A8">
        <w:rPr>
          <w:rFonts w:eastAsia="PMingLiU" w:cs="Tahoma"/>
          <w:color w:val="000000"/>
          <w:vertAlign w:val="superscript"/>
          <w:lang w:eastAsia="zh-TW"/>
        </w:rPr>
        <w:t>®</w:t>
      </w:r>
      <w:r w:rsidRPr="00ED71A8">
        <w:rPr>
          <w:rFonts w:eastAsia="PMingLiU" w:cs="Tahoma"/>
          <w:color w:val="000000"/>
          <w:lang w:eastAsia="zh-TW"/>
        </w:rPr>
        <w:t xml:space="preserve"> Intune </w:t>
      </w:r>
      <w:r w:rsidRPr="00F31997">
        <w:rPr>
          <w:rFonts w:eastAsia="PMingLiU" w:cs="Tahoma" w:hint="eastAsia"/>
          <w:color w:val="000000"/>
          <w:lang w:val="zh-TW" w:eastAsia="zh-TW"/>
        </w:rPr>
        <w:t>在客戶之國家</w:t>
      </w:r>
      <w:r w:rsidRPr="00ED71A8">
        <w:rPr>
          <w:rFonts w:eastAsia="PMingLiU" w:cs="Tahoma"/>
          <w:color w:val="000000"/>
          <w:lang w:eastAsia="zh-TW"/>
        </w:rPr>
        <w:t>/</w:t>
      </w:r>
      <w:r w:rsidRPr="00F31997">
        <w:rPr>
          <w:rFonts w:eastAsia="PMingLiU" w:cs="Tahoma" w:hint="eastAsia"/>
          <w:color w:val="000000"/>
          <w:lang w:val="zh-TW" w:eastAsia="zh-TW"/>
        </w:rPr>
        <w:t>地區中可以商業方式取得。</w:t>
      </w:r>
      <w:r w:rsidRPr="00F31997">
        <w:rPr>
          <w:rFonts w:eastAsia="PMingLiU" w:cs="Tahoma" w:hint="eastAsia"/>
          <w:color w:val="000000"/>
          <w:lang w:val="zh-TW"/>
        </w:rPr>
        <w:t>可以商業方式取得</w:t>
      </w:r>
      <w:r w:rsidRPr="00F31997">
        <w:rPr>
          <w:rFonts w:eastAsia="PMingLiU" w:cs="Tahoma"/>
          <w:color w:val="000000"/>
          <w:lang w:val="zh-TW"/>
        </w:rPr>
        <w:t xml:space="preserve"> Windows</w:t>
      </w:r>
      <w:r w:rsidR="00D35CB8" w:rsidRPr="00D35CB8">
        <w:rPr>
          <w:rFonts w:eastAsia="PMingLiU" w:cs="Tahoma"/>
          <w:color w:val="000000"/>
          <w:vertAlign w:val="superscript"/>
          <w:lang w:val="zh-TW"/>
        </w:rPr>
        <w:t>®</w:t>
      </w:r>
      <w:r w:rsidRPr="00F31997">
        <w:rPr>
          <w:rFonts w:eastAsia="PMingLiU" w:cs="Tahoma"/>
          <w:color w:val="000000"/>
          <w:lang w:val="zh-TW"/>
        </w:rPr>
        <w:t xml:space="preserve"> Intune </w:t>
      </w:r>
      <w:r w:rsidRPr="00F31997">
        <w:rPr>
          <w:rFonts w:eastAsia="PMingLiU" w:cs="Tahoma" w:hint="eastAsia"/>
          <w:color w:val="000000"/>
          <w:lang w:val="zh-TW"/>
        </w:rPr>
        <w:t>之國家</w:t>
      </w:r>
      <w:r w:rsidRPr="00F31997">
        <w:rPr>
          <w:rFonts w:eastAsia="PMingLiU" w:cs="Tahoma"/>
          <w:color w:val="000000"/>
          <w:lang w:val="zh-TW"/>
        </w:rPr>
        <w:t>/</w:t>
      </w:r>
      <w:r w:rsidRPr="00F31997">
        <w:rPr>
          <w:rFonts w:eastAsia="PMingLiU" w:cs="Tahoma" w:hint="eastAsia"/>
          <w:color w:val="000000"/>
          <w:lang w:val="zh-TW"/>
        </w:rPr>
        <w:t>地區的清單可在下列位置取得：</w:t>
      </w:r>
      <w:hyperlink r:id="rId29" w:history="1">
        <w:r w:rsidRPr="00F31997">
          <w:rPr>
            <w:rFonts w:eastAsia="PMingLiU" w:cs="Tahoma"/>
            <w:color w:val="0000FF"/>
            <w:u w:val="single"/>
            <w:lang w:val="zh-TW"/>
          </w:rPr>
          <w:t>http://www.microsoft.com/en-us/windows/windowsintune/faq/default.aspx</w:t>
        </w:r>
      </w:hyperlink>
      <w:r w:rsidRPr="00F31997">
        <w:rPr>
          <w:rFonts w:eastAsia="PMingLiU" w:cs="Tahoma" w:hint="eastAsia"/>
          <w:lang w:val="zh-TW"/>
        </w:rPr>
        <w:t>。</w:t>
      </w:r>
    </w:p>
    <w:p w:rsidR="003117FE" w:rsidRPr="00EA05DF" w:rsidRDefault="003117FE" w:rsidP="003117FE">
      <w:pPr>
        <w:spacing w:before="120" w:after="120"/>
        <w:ind w:left="900" w:hanging="360"/>
        <w:rPr>
          <w:rFonts w:eastAsia="PMingLiU" w:cs="Tahoma"/>
          <w:sz w:val="16"/>
          <w:szCs w:val="21"/>
        </w:rPr>
      </w:pPr>
    </w:p>
    <w:p w:rsidR="003117FE" w:rsidRPr="00F31997" w:rsidRDefault="003117FE" w:rsidP="003117FE">
      <w:pPr>
        <w:spacing w:before="120" w:after="120"/>
        <w:ind w:left="900"/>
        <w:rPr>
          <w:rFonts w:eastAsia="PMingLiU" w:cs="Tahoma"/>
        </w:rPr>
      </w:pPr>
      <w:r w:rsidRPr="00F31997">
        <w:rPr>
          <w:rFonts w:eastAsia="PMingLiU" w:cs="Tahoma" w:hint="eastAsia"/>
          <w:b/>
          <w:color w:val="000000"/>
          <w:lang w:val="zh-TW"/>
        </w:rPr>
        <w:t>優惠方案詳細資料</w:t>
      </w:r>
    </w:p>
    <w:p w:rsidR="003117FE" w:rsidRPr="00EA05DF" w:rsidRDefault="003117FE" w:rsidP="003117FE">
      <w:pPr>
        <w:spacing w:before="120" w:after="120"/>
        <w:ind w:left="900"/>
        <w:rPr>
          <w:rFonts w:eastAsia="PMingLiU" w:cs="Tahoma"/>
          <w:sz w:val="16"/>
          <w:szCs w:val="21"/>
        </w:rPr>
      </w:pPr>
    </w:p>
    <w:p w:rsidR="003117FE" w:rsidRPr="00F31997" w:rsidRDefault="003117FE" w:rsidP="0068012B">
      <w:pPr>
        <w:numPr>
          <w:ilvl w:val="1"/>
          <w:numId w:val="94"/>
        </w:numPr>
        <w:spacing w:before="120" w:after="120"/>
        <w:ind w:left="1890" w:hanging="450"/>
        <w:rPr>
          <w:rFonts w:eastAsia="PMingLiU" w:cs="Tahoma"/>
          <w:lang w:eastAsia="zh-TW"/>
        </w:rPr>
      </w:pPr>
      <w:r w:rsidRPr="00F31997">
        <w:rPr>
          <w:rFonts w:eastAsia="PMingLiU" w:cs="Tahoma" w:hint="eastAsia"/>
          <w:color w:val="000000"/>
          <w:lang w:val="zh-TW" w:eastAsia="zh-TW"/>
        </w:rPr>
        <w:t>此優惠方案可以於</w:t>
      </w:r>
      <w:r w:rsidRPr="00F31997">
        <w:rPr>
          <w:rFonts w:eastAsia="PMingLiU" w:cs="Tahoma"/>
          <w:color w:val="000000"/>
          <w:lang w:val="zh-TW" w:eastAsia="zh-TW"/>
        </w:rPr>
        <w:t xml:space="preserve"> 2012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3 </w:t>
      </w:r>
      <w:r w:rsidRPr="00F31997">
        <w:rPr>
          <w:rFonts w:eastAsia="PMingLiU" w:cs="Tahoma" w:hint="eastAsia"/>
          <w:color w:val="000000"/>
          <w:lang w:val="zh-TW" w:eastAsia="zh-TW"/>
        </w:rPr>
        <w:t>日和客戶目前</w:t>
      </w:r>
      <w:r w:rsidRPr="00F31997">
        <w:rPr>
          <w:rFonts w:eastAsia="PMingLiU" w:cs="Tahoma"/>
          <w:color w:val="000000"/>
          <w:lang w:val="zh-TW" w:eastAsia="zh-TW"/>
        </w:rPr>
        <w:t xml:space="preserve"> MDOP </w:t>
      </w:r>
      <w:r w:rsidRPr="00F31997">
        <w:rPr>
          <w:rFonts w:eastAsia="PMingLiU" w:cs="Tahoma" w:hint="eastAsia"/>
          <w:color w:val="000000"/>
          <w:lang w:val="zh-TW" w:eastAsia="zh-TW"/>
        </w:rPr>
        <w:t>訂閱屆滿日之間的任何時間內接受。</w:t>
      </w:r>
    </w:p>
    <w:p w:rsidR="003117FE" w:rsidRPr="00F31997" w:rsidRDefault="003117FE" w:rsidP="0068012B">
      <w:pPr>
        <w:numPr>
          <w:ilvl w:val="1"/>
          <w:numId w:val="94"/>
        </w:numPr>
        <w:spacing w:before="120" w:after="120"/>
        <w:ind w:left="1890" w:hanging="450"/>
        <w:rPr>
          <w:rFonts w:eastAsia="PMingLiU" w:cs="Tahoma"/>
          <w:lang w:eastAsia="zh-TW"/>
        </w:rPr>
      </w:pPr>
      <w:r w:rsidRPr="00F31997">
        <w:rPr>
          <w:rFonts w:eastAsia="PMingLiU" w:cs="Tahoma" w:hint="eastAsia"/>
          <w:color w:val="000000"/>
          <w:lang w:val="zh-TW" w:eastAsia="zh-TW"/>
        </w:rPr>
        <w:t>若要接受優惠方案，客戶必須</w:t>
      </w:r>
      <w:r w:rsidRPr="00F31997">
        <w:rPr>
          <w:rFonts w:eastAsia="PMingLiU" w:cs="Tahoma"/>
          <w:color w:val="000000"/>
          <w:lang w:val="zh-TW" w:eastAsia="zh-TW"/>
        </w:rPr>
        <w:t xml:space="preserve"> (1) </w:t>
      </w:r>
      <w:r w:rsidRPr="00F31997">
        <w:rPr>
          <w:rFonts w:eastAsia="PMingLiU" w:cs="Tahoma" w:hint="eastAsia"/>
          <w:color w:val="000000"/>
          <w:lang w:val="zh-TW" w:eastAsia="zh-TW"/>
        </w:rPr>
        <w:t>藉由連至</w:t>
      </w:r>
      <w:r w:rsidRPr="00F31997">
        <w:rPr>
          <w:rFonts w:eastAsia="PMingLiU" w:cs="Tahoma"/>
          <w:color w:val="000000"/>
          <w:lang w:val="zh-TW" w:eastAsia="zh-TW"/>
        </w:rPr>
        <w:t xml:space="preserve"> </w:t>
      </w:r>
      <w:r w:rsidR="005059F0">
        <w:rPr>
          <w:rFonts w:eastAsia="PMingLiU" w:cs="Tahoma"/>
          <w:color w:val="000000"/>
          <w:lang w:eastAsia="zh-TW"/>
        </w:rPr>
        <w:br/>
      </w:r>
      <w:r w:rsidRPr="00F31997">
        <w:rPr>
          <w:rFonts w:eastAsia="PMingLiU" w:cs="Tahoma"/>
          <w:color w:val="000000"/>
          <w:lang w:val="zh-TW" w:eastAsia="zh-TW"/>
        </w:rPr>
        <w:t xml:space="preserve">http://www.microsoft.com/en-us/windows/windowsintune/try-and-buy.aspx </w:t>
      </w:r>
      <w:r w:rsidRPr="00F31997">
        <w:rPr>
          <w:rFonts w:eastAsia="PMingLiU" w:cs="Tahoma" w:hint="eastAsia"/>
          <w:color w:val="000000"/>
          <w:lang w:val="zh-TW" w:eastAsia="zh-TW"/>
        </w:rPr>
        <w:t>來建立</w:t>
      </w:r>
      <w:r w:rsidRPr="00F31997">
        <w:rPr>
          <w:rFonts w:eastAsia="PMingLiU" w:cs="Tahoma"/>
          <w:color w:val="000000"/>
          <w:lang w:val="zh-TW" w:eastAsia="zh-TW"/>
        </w:rPr>
        <w:t xml:space="preserve"> Windows</w:t>
      </w:r>
      <w:r w:rsidR="00D35CB8" w:rsidRPr="00D35CB8">
        <w:rPr>
          <w:rFonts w:eastAsia="PMingLiU" w:cs="Tahoma"/>
          <w:color w:val="000000"/>
          <w:vertAlign w:val="superscript"/>
          <w:lang w:val="zh-TW" w:eastAsia="zh-TW"/>
        </w:rPr>
        <w:t>®</w:t>
      </w:r>
      <w:r w:rsidRPr="00F31997">
        <w:rPr>
          <w:rFonts w:eastAsia="PMingLiU" w:cs="Tahoma"/>
          <w:color w:val="000000"/>
          <w:lang w:val="zh-TW" w:eastAsia="zh-TW"/>
        </w:rPr>
        <w:t xml:space="preserve"> Intune </w:t>
      </w:r>
      <w:r w:rsidRPr="00F31997">
        <w:rPr>
          <w:rFonts w:eastAsia="PMingLiU" w:cs="Tahoma" w:hint="eastAsia"/>
          <w:color w:val="000000"/>
          <w:lang w:val="zh-TW" w:eastAsia="zh-TW"/>
        </w:rPr>
        <w:t>試用帳戶，然後</w:t>
      </w:r>
      <w:r w:rsidRPr="00F31997">
        <w:rPr>
          <w:rFonts w:eastAsia="PMingLiU" w:cs="Tahoma"/>
          <w:color w:val="000000"/>
          <w:lang w:val="zh-TW" w:eastAsia="zh-TW"/>
        </w:rPr>
        <w:t xml:space="preserve"> (2) </w:t>
      </w:r>
      <w:r w:rsidRPr="00F31997">
        <w:rPr>
          <w:rFonts w:eastAsia="PMingLiU" w:cs="Tahoma" w:hint="eastAsia"/>
          <w:color w:val="000000"/>
          <w:lang w:val="zh-TW" w:eastAsia="zh-TW"/>
        </w:rPr>
        <w:t>在</w:t>
      </w:r>
      <w:r w:rsidRPr="00F31997">
        <w:rPr>
          <w:rFonts w:eastAsia="PMingLiU" w:cs="Tahoma"/>
          <w:color w:val="000000"/>
          <w:lang w:val="zh-TW" w:eastAsia="zh-TW"/>
        </w:rPr>
        <w:t xml:space="preserve"> http://go.microsoft.com/fwlink/?LinkID=242876 </w:t>
      </w:r>
      <w:r w:rsidRPr="00F31997">
        <w:rPr>
          <w:rFonts w:eastAsia="PMingLiU" w:cs="Tahoma" w:hint="eastAsia"/>
          <w:color w:val="000000"/>
          <w:lang w:val="zh-TW" w:eastAsia="zh-TW"/>
        </w:rPr>
        <w:t>上提交優惠方案接受表單。</w:t>
      </w:r>
    </w:p>
    <w:p w:rsidR="003117FE" w:rsidRPr="00F31997" w:rsidRDefault="003117FE" w:rsidP="0068012B">
      <w:pPr>
        <w:numPr>
          <w:ilvl w:val="1"/>
          <w:numId w:val="94"/>
        </w:numPr>
        <w:spacing w:before="120" w:after="120"/>
        <w:ind w:left="1890" w:hanging="450"/>
        <w:rPr>
          <w:rFonts w:eastAsia="PMingLiU" w:cs="Tahoma"/>
          <w:lang w:eastAsia="zh-TW"/>
        </w:rPr>
      </w:pPr>
      <w:r w:rsidRPr="00F31997">
        <w:rPr>
          <w:rFonts w:eastAsia="PMingLiU" w:cs="Tahoma" w:hint="eastAsia"/>
          <w:color w:val="000000"/>
          <w:lang w:val="zh-TW" w:eastAsia="zh-TW"/>
        </w:rPr>
        <w:t>依照本優惠方案對</w:t>
      </w:r>
      <w:r w:rsidRPr="00F31997">
        <w:rPr>
          <w:rFonts w:eastAsia="PMingLiU" w:cs="Tahoma"/>
          <w:color w:val="000000"/>
          <w:lang w:val="zh-TW" w:eastAsia="zh-TW"/>
        </w:rPr>
        <w:t xml:space="preserve"> Windows</w:t>
      </w:r>
      <w:r w:rsidR="00D35CB8" w:rsidRPr="00D35CB8">
        <w:rPr>
          <w:rFonts w:eastAsia="PMingLiU" w:cs="Tahoma"/>
          <w:color w:val="000000"/>
          <w:vertAlign w:val="superscript"/>
          <w:lang w:val="zh-TW" w:eastAsia="zh-TW"/>
        </w:rPr>
        <w:t>®</w:t>
      </w:r>
      <w:r w:rsidRPr="00F31997">
        <w:rPr>
          <w:rFonts w:eastAsia="PMingLiU" w:cs="Tahoma"/>
          <w:color w:val="000000"/>
          <w:lang w:val="zh-TW" w:eastAsia="zh-TW"/>
        </w:rPr>
        <w:t xml:space="preserve"> Intune </w:t>
      </w:r>
      <w:r w:rsidRPr="00F31997">
        <w:rPr>
          <w:rFonts w:eastAsia="PMingLiU" w:cs="Tahoma" w:hint="eastAsia"/>
          <w:color w:val="000000"/>
          <w:lang w:val="zh-TW" w:eastAsia="zh-TW"/>
        </w:rPr>
        <w:t>之存取及使用將於客戶之</w:t>
      </w:r>
      <w:r w:rsidRPr="00F31997">
        <w:rPr>
          <w:rFonts w:eastAsia="PMingLiU" w:cs="Tahoma"/>
          <w:color w:val="000000"/>
          <w:lang w:val="zh-TW" w:eastAsia="zh-TW"/>
        </w:rPr>
        <w:t xml:space="preserve"> MDOP </w:t>
      </w:r>
      <w:r w:rsidRPr="00F31997">
        <w:rPr>
          <w:rFonts w:eastAsia="PMingLiU" w:cs="Tahoma" w:hint="eastAsia"/>
          <w:color w:val="000000"/>
          <w:lang w:val="zh-TW" w:eastAsia="zh-TW"/>
        </w:rPr>
        <w:t>訂閱屆滿時屆滿。</w:t>
      </w:r>
    </w:p>
    <w:p w:rsidR="003117FE" w:rsidRPr="00F31997" w:rsidRDefault="003117FE" w:rsidP="0068012B">
      <w:pPr>
        <w:numPr>
          <w:ilvl w:val="1"/>
          <w:numId w:val="94"/>
        </w:numPr>
        <w:spacing w:before="120" w:after="120"/>
        <w:ind w:left="1890" w:hanging="450"/>
        <w:rPr>
          <w:rFonts w:eastAsia="PMingLiU" w:cs="Tahoma"/>
          <w:lang w:eastAsia="zh-TW"/>
        </w:rPr>
      </w:pPr>
      <w:r w:rsidRPr="00F31997">
        <w:rPr>
          <w:rFonts w:eastAsia="PMingLiU" w:cs="Tahoma" w:hint="eastAsia"/>
          <w:color w:val="000000"/>
          <w:lang w:val="zh-TW" w:eastAsia="zh-TW"/>
        </w:rPr>
        <w:t>客戶合約之條款及條件、產品使用權的「通用授權條款」、產品使用權的「線上服務一般授權條款」係服務之使用的準據法。</w:t>
      </w:r>
    </w:p>
    <w:p w:rsidR="003117FE" w:rsidRPr="00F31997" w:rsidRDefault="003117FE" w:rsidP="0068012B">
      <w:pPr>
        <w:numPr>
          <w:ilvl w:val="1"/>
          <w:numId w:val="94"/>
        </w:numPr>
        <w:spacing w:before="120" w:after="120"/>
        <w:ind w:left="1890" w:hanging="450"/>
        <w:rPr>
          <w:rFonts w:eastAsia="PMingLiU" w:cs="Tahoma"/>
          <w:lang w:eastAsia="zh-TW"/>
        </w:rPr>
      </w:pPr>
      <w:r w:rsidRPr="00F31997">
        <w:rPr>
          <w:rFonts w:eastAsia="PMingLiU" w:cs="Tahoma" w:hint="eastAsia"/>
          <w:color w:val="000000"/>
          <w:lang w:val="zh-TW" w:eastAsia="zh-TW"/>
        </w:rPr>
        <w:t>客戶有資格依照本優惠方案用來存取</w:t>
      </w:r>
      <w:r w:rsidRPr="00F31997">
        <w:rPr>
          <w:rFonts w:eastAsia="PMingLiU" w:cs="Tahoma"/>
          <w:color w:val="000000"/>
          <w:lang w:val="zh-TW" w:eastAsia="zh-TW"/>
        </w:rPr>
        <w:t xml:space="preserve"> Windows</w:t>
      </w:r>
      <w:r w:rsidR="00D35CB8" w:rsidRPr="00D35CB8">
        <w:rPr>
          <w:rFonts w:eastAsia="PMingLiU" w:cs="Tahoma"/>
          <w:color w:val="000000"/>
          <w:vertAlign w:val="superscript"/>
          <w:lang w:val="zh-TW" w:eastAsia="zh-TW"/>
        </w:rPr>
        <w:t>®</w:t>
      </w:r>
      <w:r w:rsidRPr="00F31997">
        <w:rPr>
          <w:rFonts w:eastAsia="PMingLiU" w:cs="Tahoma"/>
          <w:color w:val="000000"/>
          <w:lang w:val="zh-TW" w:eastAsia="zh-TW"/>
        </w:rPr>
        <w:t xml:space="preserve"> Intune </w:t>
      </w:r>
      <w:r w:rsidRPr="00F31997">
        <w:rPr>
          <w:rFonts w:eastAsia="PMingLiU" w:cs="Tahoma" w:hint="eastAsia"/>
          <w:color w:val="000000"/>
          <w:lang w:val="zh-TW" w:eastAsia="zh-TW"/>
        </w:rPr>
        <w:t>之裝置數目會等於客戶接受本</w:t>
      </w:r>
      <w:r w:rsidRPr="00F31997">
        <w:rPr>
          <w:rFonts w:eastAsia="PMingLiU" w:cs="Tahoma"/>
          <w:color w:val="000000"/>
          <w:lang w:val="zh-TW" w:eastAsia="zh-TW"/>
        </w:rPr>
        <w:t xml:space="preserve"> Windows</w:t>
      </w:r>
      <w:r w:rsidR="00D35CB8" w:rsidRPr="00D35CB8">
        <w:rPr>
          <w:rFonts w:eastAsia="PMingLiU" w:cs="Tahoma"/>
          <w:color w:val="000000"/>
          <w:vertAlign w:val="superscript"/>
          <w:lang w:val="zh-TW" w:eastAsia="zh-TW"/>
        </w:rPr>
        <w:t>®</w:t>
      </w:r>
      <w:r w:rsidRPr="00F31997">
        <w:rPr>
          <w:rFonts w:eastAsia="PMingLiU" w:cs="Tahoma"/>
          <w:color w:val="000000"/>
          <w:lang w:val="zh-TW" w:eastAsia="zh-TW"/>
        </w:rPr>
        <w:t xml:space="preserve"> Intune </w:t>
      </w:r>
      <w:r w:rsidRPr="00F31997">
        <w:rPr>
          <w:rFonts w:eastAsia="PMingLiU" w:cs="Tahoma" w:hint="eastAsia"/>
          <w:color w:val="000000"/>
          <w:lang w:val="zh-TW" w:eastAsia="zh-TW"/>
        </w:rPr>
        <w:t>優惠方案時客戶的</w:t>
      </w:r>
      <w:r w:rsidRPr="00F31997">
        <w:rPr>
          <w:rFonts w:eastAsia="PMingLiU" w:cs="Tahoma"/>
          <w:color w:val="000000"/>
          <w:lang w:val="zh-TW" w:eastAsia="zh-TW"/>
        </w:rPr>
        <w:t xml:space="preserve"> AIS </w:t>
      </w:r>
      <w:r w:rsidRPr="00F31997">
        <w:rPr>
          <w:rFonts w:eastAsia="PMingLiU" w:cs="Tahoma" w:hint="eastAsia"/>
          <w:color w:val="000000"/>
          <w:lang w:val="zh-TW" w:eastAsia="zh-TW"/>
        </w:rPr>
        <w:t>訂閱總數。任何時候新增至使用中帳戶之</w:t>
      </w:r>
      <w:r w:rsidRPr="00F31997">
        <w:rPr>
          <w:rFonts w:eastAsia="PMingLiU" w:cs="Tahoma"/>
          <w:color w:val="000000"/>
          <w:lang w:val="zh-TW" w:eastAsia="zh-TW"/>
        </w:rPr>
        <w:t xml:space="preserve"> AIS </w:t>
      </w:r>
      <w:r w:rsidRPr="00F31997">
        <w:rPr>
          <w:rFonts w:eastAsia="PMingLiU" w:cs="Tahoma" w:hint="eastAsia"/>
          <w:color w:val="000000"/>
          <w:lang w:val="zh-TW" w:eastAsia="zh-TW"/>
        </w:rPr>
        <w:t>數目將包括在帳戶中，直至客戶接受</w:t>
      </w:r>
      <w:r w:rsidRPr="00F31997">
        <w:rPr>
          <w:rFonts w:eastAsia="PMingLiU" w:cs="Tahoma"/>
          <w:color w:val="000000"/>
          <w:lang w:val="zh-TW" w:eastAsia="zh-TW"/>
        </w:rPr>
        <w:t xml:space="preserve"> Windows</w:t>
      </w:r>
      <w:r w:rsidR="00D35CB8" w:rsidRPr="00D35CB8">
        <w:rPr>
          <w:rFonts w:eastAsia="PMingLiU" w:cs="Tahoma"/>
          <w:color w:val="000000"/>
          <w:vertAlign w:val="superscript"/>
          <w:lang w:val="zh-TW" w:eastAsia="zh-TW"/>
        </w:rPr>
        <w:t>®</w:t>
      </w:r>
      <w:r w:rsidRPr="00F31997">
        <w:rPr>
          <w:rFonts w:eastAsia="PMingLiU" w:cs="Tahoma"/>
          <w:color w:val="000000"/>
          <w:lang w:val="zh-TW" w:eastAsia="zh-TW"/>
        </w:rPr>
        <w:t xml:space="preserve"> Intune </w:t>
      </w:r>
      <w:r w:rsidRPr="00F31997">
        <w:rPr>
          <w:rFonts w:eastAsia="PMingLiU" w:cs="Tahoma" w:hint="eastAsia"/>
          <w:color w:val="000000"/>
          <w:lang w:val="zh-TW" w:eastAsia="zh-TW"/>
        </w:rPr>
        <w:t>優惠方案為止。</w:t>
      </w:r>
    </w:p>
    <w:p w:rsidR="003117FE" w:rsidRPr="00F31997" w:rsidRDefault="003117FE" w:rsidP="0068012B">
      <w:pPr>
        <w:numPr>
          <w:ilvl w:val="1"/>
          <w:numId w:val="94"/>
        </w:numPr>
        <w:spacing w:before="120" w:after="120"/>
        <w:ind w:left="1890" w:hanging="450"/>
        <w:rPr>
          <w:rFonts w:eastAsia="PMingLiU" w:cs="Tahoma"/>
          <w:lang w:eastAsia="zh-TW"/>
        </w:rPr>
      </w:pPr>
      <w:r w:rsidRPr="00F31997">
        <w:rPr>
          <w:rFonts w:eastAsia="PMingLiU" w:cs="Tahoma" w:hint="eastAsia"/>
          <w:color w:val="000000"/>
          <w:lang w:val="zh-TW" w:eastAsia="zh-TW"/>
        </w:rPr>
        <w:t>在客戶接受本</w:t>
      </w:r>
      <w:r w:rsidRPr="00ED71A8">
        <w:rPr>
          <w:rFonts w:eastAsia="PMingLiU" w:cs="Tahoma"/>
          <w:color w:val="000000"/>
          <w:lang w:eastAsia="zh-TW"/>
        </w:rPr>
        <w:t xml:space="preserve"> Windows</w:t>
      </w:r>
      <w:r w:rsidR="00D35CB8" w:rsidRPr="00ED71A8">
        <w:rPr>
          <w:rFonts w:eastAsia="PMingLiU" w:cs="Tahoma"/>
          <w:color w:val="000000"/>
          <w:vertAlign w:val="superscript"/>
          <w:lang w:eastAsia="zh-TW"/>
        </w:rPr>
        <w:t>®</w:t>
      </w:r>
      <w:r w:rsidRPr="00ED71A8">
        <w:rPr>
          <w:rFonts w:eastAsia="PMingLiU" w:cs="Tahoma"/>
          <w:color w:val="000000"/>
          <w:lang w:eastAsia="zh-TW"/>
        </w:rPr>
        <w:t xml:space="preserve"> Intune </w:t>
      </w:r>
      <w:r w:rsidRPr="00F31997">
        <w:rPr>
          <w:rFonts w:eastAsia="PMingLiU" w:cs="Tahoma" w:hint="eastAsia"/>
          <w:color w:val="000000"/>
          <w:lang w:val="zh-TW" w:eastAsia="zh-TW"/>
        </w:rPr>
        <w:t>優惠方案之後取得之</w:t>
      </w:r>
      <w:r w:rsidRPr="00ED71A8">
        <w:rPr>
          <w:rFonts w:eastAsia="PMingLiU" w:cs="Tahoma"/>
          <w:color w:val="000000"/>
          <w:lang w:eastAsia="zh-TW"/>
        </w:rPr>
        <w:t xml:space="preserve"> MDOP </w:t>
      </w:r>
      <w:r w:rsidRPr="00F31997">
        <w:rPr>
          <w:rFonts w:eastAsia="PMingLiU" w:cs="Tahoma" w:hint="eastAsia"/>
          <w:color w:val="000000"/>
          <w:lang w:val="zh-TW" w:eastAsia="zh-TW"/>
        </w:rPr>
        <w:t>數目</w:t>
      </w:r>
      <w:r w:rsidRPr="00ED71A8">
        <w:rPr>
          <w:rFonts w:eastAsia="PMingLiU" w:cs="Tahoma" w:hint="eastAsia"/>
          <w:color w:val="000000"/>
          <w:lang w:eastAsia="zh-TW"/>
        </w:rPr>
        <w:t>，</w:t>
      </w:r>
      <w:r w:rsidRPr="00F31997">
        <w:rPr>
          <w:rFonts w:eastAsia="PMingLiU" w:cs="Tahoma" w:hint="eastAsia"/>
          <w:color w:val="000000"/>
          <w:lang w:val="zh-TW" w:eastAsia="zh-TW"/>
        </w:rPr>
        <w:t>包括依其大量授權合</w:t>
      </w:r>
      <w:r w:rsidR="005059F0">
        <w:rPr>
          <w:rFonts w:eastAsia="PMingLiU" w:cs="Tahoma"/>
          <w:color w:val="000000"/>
          <w:lang w:eastAsia="zh-TW"/>
        </w:rPr>
        <w:br/>
      </w:r>
      <w:r w:rsidRPr="00F31997">
        <w:rPr>
          <w:rFonts w:eastAsia="PMingLiU" w:cs="Tahoma" w:hint="eastAsia"/>
          <w:color w:val="000000"/>
          <w:lang w:val="zh-TW" w:eastAsia="zh-TW"/>
        </w:rPr>
        <w:t>約經由校正程序取得之使用權</w:t>
      </w:r>
      <w:r w:rsidRPr="00ED71A8">
        <w:rPr>
          <w:rFonts w:eastAsia="PMingLiU" w:cs="Tahoma" w:hint="eastAsia"/>
          <w:color w:val="000000"/>
          <w:lang w:eastAsia="zh-TW"/>
        </w:rPr>
        <w:t>，</w:t>
      </w:r>
      <w:r w:rsidRPr="00F31997">
        <w:rPr>
          <w:rFonts w:eastAsia="PMingLiU" w:cs="Tahoma" w:hint="eastAsia"/>
          <w:color w:val="000000"/>
          <w:lang w:val="zh-TW" w:eastAsia="zh-TW"/>
        </w:rPr>
        <w:t>將沒有資格依本優惠方案存取</w:t>
      </w:r>
      <w:r w:rsidRPr="00ED71A8">
        <w:rPr>
          <w:rFonts w:eastAsia="PMingLiU" w:cs="Tahoma"/>
          <w:color w:val="000000"/>
          <w:lang w:eastAsia="zh-TW"/>
        </w:rPr>
        <w:t xml:space="preserve"> Windows</w:t>
      </w:r>
      <w:r w:rsidR="00D35CB8" w:rsidRPr="00ED71A8">
        <w:rPr>
          <w:rFonts w:eastAsia="PMingLiU" w:cs="Tahoma"/>
          <w:color w:val="000000"/>
          <w:vertAlign w:val="superscript"/>
          <w:lang w:eastAsia="zh-TW"/>
        </w:rPr>
        <w:t>®</w:t>
      </w:r>
      <w:r w:rsidRPr="00ED71A8">
        <w:rPr>
          <w:rFonts w:eastAsia="PMingLiU" w:cs="Tahoma"/>
          <w:color w:val="000000"/>
          <w:lang w:eastAsia="zh-TW"/>
        </w:rPr>
        <w:t xml:space="preserve"> Intune</w:t>
      </w:r>
      <w:r w:rsidRPr="00F31997">
        <w:rPr>
          <w:rFonts w:eastAsia="PMingLiU" w:cs="Tahoma" w:hint="eastAsia"/>
          <w:color w:val="000000"/>
          <w:lang w:val="zh-TW" w:eastAsia="zh-TW"/>
        </w:rPr>
        <w:t>。如果客戶</w:t>
      </w:r>
      <w:r w:rsidR="005059F0">
        <w:rPr>
          <w:rFonts w:eastAsia="PMingLiU" w:cs="Tahoma"/>
          <w:color w:val="000000"/>
          <w:lang w:eastAsia="zh-TW"/>
        </w:rPr>
        <w:br/>
      </w:r>
      <w:r w:rsidRPr="00F31997">
        <w:rPr>
          <w:rFonts w:eastAsia="PMingLiU" w:cs="Tahoma" w:hint="eastAsia"/>
          <w:color w:val="000000"/>
          <w:lang w:val="zh-TW" w:eastAsia="zh-TW"/>
        </w:rPr>
        <w:t>想要在依本優惠方案許可的存取數目內從一些裝置存取</w:t>
      </w:r>
      <w:r w:rsidRPr="00ED71A8">
        <w:rPr>
          <w:rFonts w:eastAsia="PMingLiU" w:cs="Tahoma"/>
          <w:color w:val="000000"/>
          <w:lang w:eastAsia="zh-TW"/>
        </w:rPr>
        <w:t xml:space="preserve"> Windows</w:t>
      </w:r>
      <w:r w:rsidR="00D35CB8" w:rsidRPr="00ED71A8">
        <w:rPr>
          <w:rFonts w:eastAsia="PMingLiU" w:cs="Tahoma"/>
          <w:color w:val="000000"/>
          <w:vertAlign w:val="superscript"/>
          <w:lang w:eastAsia="zh-TW"/>
        </w:rPr>
        <w:t>®</w:t>
      </w:r>
      <w:r w:rsidRPr="00ED71A8">
        <w:rPr>
          <w:rFonts w:eastAsia="PMingLiU" w:cs="Tahoma"/>
          <w:color w:val="000000"/>
          <w:lang w:eastAsia="zh-TW"/>
        </w:rPr>
        <w:t xml:space="preserve"> Intune</w:t>
      </w:r>
      <w:r w:rsidRPr="00ED71A8">
        <w:rPr>
          <w:rFonts w:eastAsia="PMingLiU" w:cs="Tahoma" w:hint="eastAsia"/>
          <w:color w:val="000000"/>
          <w:lang w:eastAsia="zh-TW"/>
        </w:rPr>
        <w:t>，</w:t>
      </w:r>
      <w:r w:rsidRPr="00F31997">
        <w:rPr>
          <w:rFonts w:eastAsia="PMingLiU" w:cs="Tahoma" w:hint="eastAsia"/>
          <w:color w:val="000000"/>
          <w:lang w:val="zh-TW" w:eastAsia="zh-TW"/>
        </w:rPr>
        <w:t>將必須單獨取得</w:t>
      </w:r>
      <w:r w:rsidR="005059F0">
        <w:rPr>
          <w:rFonts w:eastAsia="PMingLiU" w:cs="Tahoma"/>
          <w:color w:val="000000"/>
          <w:lang w:eastAsia="zh-TW"/>
        </w:rPr>
        <w:br/>
      </w:r>
      <w:r w:rsidRPr="00F31997">
        <w:rPr>
          <w:rFonts w:eastAsia="PMingLiU" w:cs="Tahoma" w:hint="eastAsia"/>
          <w:color w:val="000000"/>
          <w:lang w:val="zh-TW" w:eastAsia="zh-TW"/>
        </w:rPr>
        <w:t>其他使用權。</w:t>
      </w:r>
    </w:p>
    <w:p w:rsidR="003117FE" w:rsidRPr="00F31997" w:rsidRDefault="003117FE" w:rsidP="0068012B">
      <w:pPr>
        <w:numPr>
          <w:ilvl w:val="1"/>
          <w:numId w:val="94"/>
        </w:numPr>
        <w:spacing w:before="120" w:after="120"/>
        <w:ind w:left="1890" w:hanging="450"/>
        <w:rPr>
          <w:rFonts w:eastAsia="PMingLiU" w:cs="Tahoma"/>
        </w:rPr>
      </w:pPr>
      <w:r w:rsidRPr="00F31997">
        <w:rPr>
          <w:rFonts w:eastAsia="PMingLiU" w:cs="Tahoma" w:hint="eastAsia"/>
          <w:color w:val="000000"/>
          <w:lang w:val="zh-TW"/>
        </w:rPr>
        <w:t>依本優惠方案存取</w:t>
      </w:r>
      <w:r w:rsidRPr="00F31997">
        <w:rPr>
          <w:rFonts w:eastAsia="PMingLiU" w:cs="Tahoma"/>
          <w:color w:val="000000"/>
          <w:lang w:val="zh-TW"/>
        </w:rPr>
        <w:t xml:space="preserve"> Windows</w:t>
      </w:r>
      <w:r w:rsidR="00D35CB8" w:rsidRPr="00D35CB8">
        <w:rPr>
          <w:rFonts w:eastAsia="PMingLiU" w:cs="Tahoma"/>
          <w:color w:val="000000"/>
          <w:vertAlign w:val="superscript"/>
          <w:lang w:val="zh-TW"/>
        </w:rPr>
        <w:t>®</w:t>
      </w:r>
      <w:r w:rsidRPr="00F31997">
        <w:rPr>
          <w:rFonts w:eastAsia="PMingLiU" w:cs="Tahoma"/>
          <w:color w:val="000000"/>
          <w:lang w:val="zh-TW"/>
        </w:rPr>
        <w:t xml:space="preserve"> Intune </w:t>
      </w:r>
      <w:r w:rsidRPr="00F31997">
        <w:rPr>
          <w:rFonts w:eastAsia="PMingLiU" w:cs="Tahoma" w:hint="eastAsia"/>
          <w:color w:val="000000"/>
          <w:lang w:val="zh-TW"/>
        </w:rPr>
        <w:t>的權利不包括使用</w:t>
      </w:r>
      <w:r w:rsidRPr="00F31997">
        <w:rPr>
          <w:rFonts w:eastAsia="PMingLiU" w:cs="Tahoma"/>
          <w:color w:val="000000"/>
          <w:lang w:val="zh-TW"/>
        </w:rPr>
        <w:t xml:space="preserve"> Windows </w:t>
      </w:r>
      <w:r w:rsidRPr="00F31997">
        <w:rPr>
          <w:rFonts w:eastAsia="PMingLiU" w:cs="Tahoma" w:hint="eastAsia"/>
          <w:color w:val="000000"/>
          <w:lang w:val="zh-TW"/>
        </w:rPr>
        <w:t>桌面作業系統的任何權利。</w:t>
      </w:r>
    </w:p>
    <w:p w:rsidR="003117FE" w:rsidRPr="005059F0" w:rsidRDefault="003117FE" w:rsidP="003117FE">
      <w:pPr>
        <w:pStyle w:val="ColorfulList-Accent11"/>
        <w:ind w:left="900"/>
        <w:rPr>
          <w:rFonts w:ascii="Tahoma" w:hAnsi="Tahoma" w:cs="Tahoma"/>
          <w:sz w:val="18"/>
          <w:szCs w:val="20"/>
        </w:rPr>
      </w:pPr>
    </w:p>
    <w:p w:rsidR="003117FE" w:rsidRPr="005059F0" w:rsidRDefault="003117FE" w:rsidP="003117FE">
      <w:pPr>
        <w:pStyle w:val="EndnoteText"/>
        <w:tabs>
          <w:tab w:val="left" w:pos="2505"/>
        </w:tabs>
        <w:rPr>
          <w:rFonts w:ascii="Tahoma" w:hAnsi="Tahoma" w:cs="Tahoma"/>
          <w:sz w:val="18"/>
          <w:szCs w:val="24"/>
        </w:rPr>
      </w:pPr>
      <w:r w:rsidRPr="00F31997">
        <w:rPr>
          <w:rFonts w:ascii="Tahoma" w:eastAsia="PMingLiU" w:hAnsi="Tahoma" w:cs="Tahoma"/>
          <w:sz w:val="18"/>
        </w:rPr>
        <w:tab/>
      </w:r>
    </w:p>
    <w:p w:rsidR="003117FE" w:rsidRPr="005059F0" w:rsidRDefault="003117FE" w:rsidP="003117FE">
      <w:pPr>
        <w:pStyle w:val="Heading3"/>
        <w:rPr>
          <w:rFonts w:ascii="Tahoma" w:hAnsi="Tahoma"/>
          <w:color w:val="F66400"/>
          <w:sz w:val="22"/>
        </w:rPr>
      </w:pPr>
      <w:bookmarkStart w:id="1232" w:name="_Toc325609269"/>
      <w:bookmarkStart w:id="1233" w:name="Sys_22WindowsPartnersLearning"/>
      <w:bookmarkStart w:id="1234" w:name="Sys_25WindowsPartnersLearning"/>
      <w:bookmarkStart w:id="1235" w:name="_27_Windows®_7"/>
      <w:bookmarkStart w:id="1236" w:name="_Toc327950140"/>
      <w:bookmarkEnd w:id="1232"/>
      <w:bookmarkEnd w:id="1233"/>
      <w:bookmarkEnd w:id="1234"/>
      <w:bookmarkEnd w:id="1235"/>
      <w:r w:rsidRPr="005059F0">
        <w:rPr>
          <w:rFonts w:ascii="Tahoma" w:hAnsi="Tahoma"/>
          <w:color w:val="F66400"/>
          <w:sz w:val="22"/>
          <w:vertAlign w:val="superscript"/>
        </w:rPr>
        <w:t>27</w:t>
      </w:r>
      <w:r w:rsidRPr="005059F0">
        <w:rPr>
          <w:rFonts w:ascii="Tahoma" w:hAnsi="Tahoma"/>
          <w:color w:val="F66400"/>
          <w:sz w:val="22"/>
        </w:rPr>
        <w:t xml:space="preserve"> Windows</w:t>
      </w:r>
      <w:r w:rsidR="00D35CB8" w:rsidRPr="00D35CB8">
        <w:rPr>
          <w:rFonts w:ascii="Tahoma" w:hAnsi="Tahoma"/>
          <w:color w:val="F66400"/>
          <w:sz w:val="22"/>
          <w:vertAlign w:val="superscript"/>
        </w:rPr>
        <w:t>®</w:t>
      </w:r>
      <w:r w:rsidRPr="005059F0">
        <w:rPr>
          <w:rFonts w:ascii="Tahoma" w:hAnsi="Tahoma"/>
          <w:color w:val="F66400"/>
          <w:sz w:val="22"/>
        </w:rPr>
        <w:t xml:space="preserve"> 7 Partners in Learning</w:t>
      </w:r>
      <w:bookmarkEnd w:id="1236"/>
    </w:p>
    <w:p w:rsidR="003117FE" w:rsidRPr="00F31997" w:rsidRDefault="003117FE" w:rsidP="003117FE">
      <w:pPr>
        <w:rPr>
          <w:rFonts w:eastAsia="PMingLiU" w:cs="Tahoma"/>
        </w:rPr>
      </w:pPr>
    </w:p>
    <w:p w:rsidR="003117FE" w:rsidRPr="00F31997" w:rsidRDefault="003117FE" w:rsidP="003117FE">
      <w:pPr>
        <w:ind w:left="900" w:right="-810"/>
        <w:rPr>
          <w:rFonts w:eastAsia="PMingLiU" w:cs="Tahoma"/>
          <w:lang w:eastAsia="zh-TW"/>
        </w:rPr>
      </w:pPr>
      <w:r w:rsidRPr="00F31997">
        <w:rPr>
          <w:rFonts w:eastAsia="PMingLiU" w:cs="Tahoma" w:hint="eastAsia"/>
          <w:lang w:val="zh-TW" w:eastAsia="zh-TW"/>
        </w:rPr>
        <w:t>如需使用權資格及合作夥伴註冊的相關資訊，請參閱</w:t>
      </w:r>
      <w:r w:rsidRPr="00F31997">
        <w:rPr>
          <w:rFonts w:eastAsia="PMingLiU" w:cs="Tahoma"/>
          <w:lang w:val="zh-TW" w:eastAsia="zh-TW"/>
        </w:rPr>
        <w:t xml:space="preserve"> </w:t>
      </w:r>
      <w:hyperlink r:id="rId30" w:history="1">
        <w:r w:rsidRPr="00F31997">
          <w:rPr>
            <w:rStyle w:val="Hyperlink"/>
            <w:rFonts w:eastAsia="PMingLiU" w:cs="Tahoma"/>
            <w:lang w:val="zh-TW" w:eastAsia="zh-TW"/>
          </w:rPr>
          <w:t>http://www.microsoft.com/education/pil/partnersinlearning.aspx</w:t>
        </w:r>
      </w:hyperlink>
    </w:p>
    <w:p w:rsidR="003117FE" w:rsidRPr="00F31997" w:rsidRDefault="003117FE" w:rsidP="003117FE">
      <w:pPr>
        <w:pStyle w:val="Heading3"/>
        <w:rPr>
          <w:rFonts w:ascii="Tahoma" w:eastAsia="PMingLiU" w:hAnsi="Tahoma" w:cs="Tahoma"/>
        </w:rPr>
      </w:pPr>
      <w:bookmarkStart w:id="1237" w:name="_Toc325609270"/>
      <w:bookmarkStart w:id="1238" w:name="Sys_27Win7ProUpgradeWinIntune"/>
      <w:bookmarkStart w:id="1239" w:name="_28_Windows®_7"/>
      <w:bookmarkStart w:id="1240" w:name="_Toc327950141"/>
      <w:bookmarkEnd w:id="1237"/>
      <w:bookmarkEnd w:id="1238"/>
      <w:bookmarkEnd w:id="1239"/>
      <w:r w:rsidRPr="00F31997">
        <w:rPr>
          <w:rFonts w:ascii="Tahoma" w:eastAsia="PMingLiU" w:hAnsi="Tahoma" w:cs="Tahoma"/>
          <w:caps/>
          <w:color w:val="F66400"/>
          <w:sz w:val="22"/>
          <w:vertAlign w:val="superscript"/>
          <w:lang w:val="zh-TW"/>
        </w:rPr>
        <w:t>28</w:t>
      </w:r>
      <w:r w:rsidRPr="00F31997">
        <w:rPr>
          <w:rFonts w:ascii="Tahoma" w:eastAsia="PMingLiU" w:hAnsi="Tahoma" w:cs="Tahoma"/>
          <w:sz w:val="22"/>
          <w:lang w:val="zh-TW"/>
        </w:rPr>
        <w:t xml:space="preserve"> </w:t>
      </w:r>
      <w:r w:rsidRPr="00F31997">
        <w:rPr>
          <w:rFonts w:ascii="Tahoma" w:eastAsia="PMingLiU" w:hAnsi="Tahoma" w:cs="Tahoma"/>
          <w:color w:val="F66400"/>
          <w:sz w:val="22"/>
          <w:lang w:val="zh-TW"/>
        </w:rPr>
        <w:t>Windows</w:t>
      </w:r>
      <w:r w:rsidR="00D35CB8" w:rsidRPr="00D35CB8">
        <w:rPr>
          <w:rFonts w:ascii="Tahoma" w:eastAsia="PMingLiU" w:hAnsi="Tahoma" w:cs="Tahoma"/>
          <w:color w:val="F66400"/>
          <w:sz w:val="22"/>
          <w:vertAlign w:val="superscript"/>
          <w:lang w:val="zh-TW"/>
        </w:rPr>
        <w:t>®</w:t>
      </w:r>
      <w:r w:rsidRPr="00F31997">
        <w:rPr>
          <w:rFonts w:ascii="Tahoma" w:eastAsia="PMingLiU" w:hAnsi="Tahoma" w:cs="Tahoma"/>
          <w:color w:val="F66400"/>
          <w:sz w:val="22"/>
          <w:lang w:val="zh-TW"/>
        </w:rPr>
        <w:t xml:space="preserve"> 7 </w:t>
      </w:r>
      <w:r w:rsidRPr="00F31997">
        <w:rPr>
          <w:rFonts w:ascii="Tahoma" w:eastAsia="PMingLiU" w:hAnsi="Tahoma" w:cs="Tahoma" w:hint="eastAsia"/>
          <w:color w:val="F66400"/>
          <w:sz w:val="22"/>
          <w:lang w:val="zh-TW"/>
        </w:rPr>
        <w:t>專業版升級與</w:t>
      </w:r>
      <w:r w:rsidRPr="00F31997">
        <w:rPr>
          <w:rFonts w:ascii="Tahoma" w:eastAsia="PMingLiU" w:hAnsi="Tahoma" w:cs="Tahoma"/>
          <w:color w:val="F66400"/>
          <w:sz w:val="22"/>
          <w:lang w:val="zh-TW"/>
        </w:rPr>
        <w:t xml:space="preserve"> Windows</w:t>
      </w:r>
      <w:r w:rsidR="00D35CB8" w:rsidRPr="00D35CB8">
        <w:rPr>
          <w:rFonts w:ascii="Tahoma" w:eastAsia="PMingLiU" w:hAnsi="Tahoma" w:cs="Tahoma"/>
          <w:color w:val="F66400"/>
          <w:vertAlign w:val="superscript"/>
          <w:lang w:val="zh-TW"/>
        </w:rPr>
        <w:t>®</w:t>
      </w:r>
      <w:r w:rsidRPr="00F31997">
        <w:rPr>
          <w:rFonts w:ascii="Tahoma" w:eastAsia="PMingLiU" w:hAnsi="Tahoma" w:cs="Tahoma"/>
          <w:color w:val="F66400"/>
          <w:sz w:val="22"/>
          <w:lang w:val="zh-TW"/>
        </w:rPr>
        <w:t xml:space="preserve"> Intune</w:t>
      </w:r>
      <w:bookmarkEnd w:id="1240"/>
    </w:p>
    <w:p w:rsidR="003117FE" w:rsidRPr="00F31997" w:rsidRDefault="003117FE" w:rsidP="003117FE">
      <w:pPr>
        <w:rPr>
          <w:rFonts w:eastAsia="PMingLiU" w:cs="Tahoma"/>
        </w:rPr>
      </w:pPr>
    </w:p>
    <w:p w:rsidR="003117FE" w:rsidRPr="00F31997" w:rsidRDefault="003117FE" w:rsidP="0068012B">
      <w:pPr>
        <w:pStyle w:val="FootnoteBulletLevel1"/>
        <w:numPr>
          <w:ilvl w:val="0"/>
          <w:numId w:val="57"/>
        </w:numPr>
        <w:adjustRightInd/>
        <w:ind w:left="900"/>
        <w:textAlignment w:val="auto"/>
        <w:rPr>
          <w:rFonts w:ascii="Tahoma" w:eastAsia="PMingLiU" w:hAnsi="Tahoma" w:cs="Tahoma"/>
        </w:rPr>
      </w:pPr>
      <w:r w:rsidRPr="00F31997">
        <w:rPr>
          <w:rFonts w:ascii="Tahoma" w:eastAsia="PMingLiU" w:hAnsi="Tahoma" w:cs="Tahoma"/>
          <w:b/>
          <w:sz w:val="18"/>
          <w:lang w:val="zh-TW"/>
        </w:rPr>
        <w:t xml:space="preserve">Windows 7 </w:t>
      </w:r>
      <w:r w:rsidRPr="00F31997">
        <w:rPr>
          <w:rFonts w:ascii="Tahoma" w:eastAsia="PMingLiU" w:hAnsi="Tahoma" w:cs="Tahoma" w:hint="eastAsia"/>
          <w:b/>
          <w:sz w:val="18"/>
          <w:lang w:val="zh-TW"/>
        </w:rPr>
        <w:t>專業版升級</w:t>
      </w:r>
    </w:p>
    <w:p w:rsidR="003117FE" w:rsidRPr="00F31997" w:rsidRDefault="003117FE" w:rsidP="003117FE">
      <w:pPr>
        <w:ind w:left="900"/>
        <w:rPr>
          <w:rFonts w:eastAsia="PMingLiU" w:cs="Tahoma"/>
          <w:lang w:eastAsia="zh-TW"/>
        </w:rPr>
      </w:pPr>
      <w:r w:rsidRPr="00F31997">
        <w:rPr>
          <w:rFonts w:eastAsia="PMingLiU" w:cs="Tahoma" w:hint="eastAsia"/>
          <w:u w:val="single"/>
          <w:lang w:val="zh-TW" w:eastAsia="zh-TW"/>
        </w:rPr>
        <w:t>作業系統</w:t>
      </w:r>
      <w:r w:rsidRPr="00F31997">
        <w:rPr>
          <w:rFonts w:eastAsia="PMingLiU" w:cs="Tahoma"/>
          <w:u w:val="single"/>
          <w:lang w:val="zh-TW" w:eastAsia="zh-TW"/>
        </w:rPr>
        <w:t xml:space="preserve"> (OS) </w:t>
      </w:r>
      <w:r w:rsidRPr="00F31997">
        <w:rPr>
          <w:rFonts w:eastAsia="PMingLiU" w:cs="Tahoma" w:hint="eastAsia"/>
          <w:u w:val="single"/>
          <w:lang w:val="zh-TW" w:eastAsia="zh-TW"/>
        </w:rPr>
        <w:t>升級使用權</w:t>
      </w:r>
    </w:p>
    <w:p w:rsidR="003117FE" w:rsidRPr="00F31997" w:rsidRDefault="003117FE" w:rsidP="0068012B">
      <w:pPr>
        <w:pStyle w:val="FootnoteBulletLevel1"/>
        <w:numPr>
          <w:ilvl w:val="0"/>
          <w:numId w:val="57"/>
        </w:numPr>
        <w:adjustRightInd/>
        <w:textAlignment w:val="auto"/>
        <w:rPr>
          <w:rFonts w:ascii="Tahoma" w:eastAsia="PMingLiU" w:hAnsi="Tahoma" w:cs="Tahoma"/>
          <w:lang w:eastAsia="zh-TW"/>
        </w:rPr>
      </w:pPr>
      <w:r w:rsidRPr="00F31997">
        <w:rPr>
          <w:rFonts w:ascii="Tahoma" w:eastAsia="PMingLiU" w:hAnsi="Tahoma" w:cs="Tahoma" w:hint="eastAsia"/>
          <w:sz w:val="18"/>
          <w:szCs w:val="18"/>
          <w:lang w:val="zh-TW" w:eastAsia="zh-TW"/>
        </w:rPr>
        <w:t>依這些方案所授與之桌面作業系統使用權僅為升級使用權。這些方案不提供完整的桌面作業系統使用權。</w:t>
      </w:r>
      <w:r w:rsidRPr="00F31997">
        <w:rPr>
          <w:rFonts w:ascii="Tahoma" w:eastAsia="PMingLiU" w:hAnsi="Tahoma" w:cs="Tahoma" w:hint="eastAsia"/>
          <w:sz w:val="18"/>
          <w:lang w:val="zh-TW" w:eastAsia="zh-TW"/>
        </w:rPr>
        <w:t>因此，　貴用戶將為其取得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專業版升級並在其上執行該升級的每個桌面裝置，皆須經授權始得執行以下所載明的其中一項合格作業系統。</w:t>
      </w:r>
    </w:p>
    <w:p w:rsidR="003117FE" w:rsidRPr="00F31997" w:rsidRDefault="003117FE" w:rsidP="003117FE">
      <w:pPr>
        <w:ind w:left="900"/>
        <w:rPr>
          <w:rFonts w:eastAsia="PMingLiU" w:cs="Tahoma"/>
        </w:rPr>
      </w:pPr>
      <w:bookmarkStart w:id="1241" w:name="Sys_26WinVistaBizUpgrade"/>
      <w:bookmarkStart w:id="1242" w:name="Sys_23Windows7ProUpgrade"/>
      <w:bookmarkStart w:id="1243" w:name="Sys_27WindowsVistaProUpgrade"/>
      <w:bookmarkEnd w:id="1241"/>
      <w:bookmarkEnd w:id="1242"/>
      <w:bookmarkEnd w:id="1243"/>
      <w:r w:rsidRPr="00F31997">
        <w:rPr>
          <w:rFonts w:eastAsia="PMingLiU" w:cs="Tahoma" w:hint="eastAsia"/>
          <w:lang w:val="zh-TW"/>
        </w:rPr>
        <w:t>下列適用於想要透過</w:t>
      </w:r>
      <w:r w:rsidRPr="00F31997">
        <w:rPr>
          <w:rFonts w:eastAsia="PMingLiU" w:cs="Tahoma"/>
          <w:lang w:val="zh-TW"/>
        </w:rPr>
        <w:t xml:space="preserve"> Select </w:t>
      </w:r>
      <w:r w:rsidRPr="00F31997">
        <w:rPr>
          <w:rFonts w:eastAsia="PMingLiU" w:cs="Tahoma" w:hint="eastAsia"/>
          <w:lang w:val="zh-TW"/>
        </w:rPr>
        <w:t>或</w:t>
      </w:r>
      <w:r w:rsidRPr="00F31997">
        <w:rPr>
          <w:rFonts w:eastAsia="PMingLiU" w:cs="Tahoma"/>
          <w:lang w:val="zh-TW"/>
        </w:rPr>
        <w:t xml:space="preserve"> Open License </w:t>
      </w:r>
      <w:r w:rsidRPr="00F31997">
        <w:rPr>
          <w:rFonts w:eastAsia="PMingLiU" w:cs="Tahoma" w:hint="eastAsia"/>
          <w:lang w:val="zh-TW"/>
        </w:rPr>
        <w:t>方案取得</w:t>
      </w:r>
      <w:r w:rsidRPr="00F31997">
        <w:rPr>
          <w:rFonts w:eastAsia="PMingLiU" w:cs="Tahoma"/>
          <w:lang w:val="zh-TW"/>
        </w:rPr>
        <w:t xml:space="preserve"> Windows 7 </w:t>
      </w:r>
      <w:r w:rsidRPr="00F31997">
        <w:rPr>
          <w:rFonts w:eastAsia="PMingLiU" w:cs="Tahoma" w:hint="eastAsia"/>
          <w:lang w:val="zh-TW"/>
        </w:rPr>
        <w:t>專業版升級使用權之客戶。</w:t>
      </w:r>
    </w:p>
    <w:p w:rsidR="003117FE" w:rsidRPr="00F31997" w:rsidRDefault="003117FE" w:rsidP="003117FE">
      <w:pPr>
        <w:ind w:left="900"/>
        <w:rPr>
          <w:rFonts w:eastAsia="PMingLiU" w:cs="Tahoma"/>
        </w:rPr>
      </w:pPr>
    </w:p>
    <w:p w:rsidR="003117FE" w:rsidRPr="00F31997" w:rsidRDefault="003117FE" w:rsidP="0068012B">
      <w:pPr>
        <w:numPr>
          <w:ilvl w:val="0"/>
          <w:numId w:val="57"/>
        </w:numPr>
        <w:rPr>
          <w:rFonts w:eastAsia="PMingLiU" w:cs="Tahoma"/>
          <w:lang w:eastAsia="zh-TW"/>
        </w:rPr>
      </w:pPr>
      <w:r w:rsidRPr="00F31997">
        <w:rPr>
          <w:rFonts w:eastAsia="PMingLiU" w:cs="Tahoma" w:hint="eastAsia"/>
          <w:u w:val="single"/>
          <w:lang w:val="zh-TW" w:eastAsia="zh-TW"/>
        </w:rPr>
        <w:t>合格</w:t>
      </w:r>
      <w:r w:rsidRPr="00F31997">
        <w:rPr>
          <w:rFonts w:eastAsia="PMingLiU" w:cs="Tahoma"/>
          <w:u w:val="single"/>
          <w:lang w:val="zh-TW" w:eastAsia="zh-TW"/>
        </w:rPr>
        <w:t xml:space="preserve"> OS </w:t>
      </w:r>
      <w:r w:rsidRPr="00F31997">
        <w:rPr>
          <w:rFonts w:eastAsia="PMingLiU" w:cs="Tahoma" w:hint="eastAsia"/>
          <w:u w:val="single"/>
          <w:lang w:val="zh-TW" w:eastAsia="zh-TW"/>
        </w:rPr>
        <w:t>規則</w:t>
      </w:r>
      <w:r w:rsidRPr="005059F0">
        <w:rPr>
          <w:rFonts w:eastAsia="PMingLiU" w:cs="Tahoma"/>
          <w:lang w:val="zh-TW" w:eastAsia="zh-TW"/>
        </w:rPr>
        <w:t xml:space="preserve"> (</w:t>
      </w:r>
      <w:r w:rsidRPr="00F31997">
        <w:rPr>
          <w:rFonts w:eastAsia="PMingLiU" w:cs="Tahoma" w:hint="eastAsia"/>
          <w:lang w:val="zh-TW" w:eastAsia="zh-TW"/>
        </w:rPr>
        <w:t>為了取得基本</w:t>
      </w:r>
      <w:r w:rsidRPr="00F31997">
        <w:rPr>
          <w:rFonts w:eastAsia="PMingLiU" w:cs="Tahoma"/>
          <w:lang w:val="zh-TW" w:eastAsia="zh-TW"/>
        </w:rPr>
        <w:t xml:space="preserve"> OS</w:t>
      </w:r>
      <w:r w:rsidRPr="00F31997">
        <w:rPr>
          <w:rFonts w:eastAsia="PMingLiU" w:cs="Tahoma" w:hint="eastAsia"/>
          <w:lang w:val="zh-TW" w:eastAsia="zh-TW"/>
        </w:rPr>
        <w:t>，必須符合這裡的每個條件，才能符合取得</w:t>
      </w:r>
      <w:r w:rsidRPr="00F31997">
        <w:rPr>
          <w:rFonts w:eastAsia="PMingLiU" w:cs="Tahoma"/>
          <w:lang w:val="zh-TW" w:eastAsia="zh-TW"/>
        </w:rPr>
        <w:t xml:space="preserve"> VL </w:t>
      </w:r>
      <w:r w:rsidRPr="00F31997">
        <w:rPr>
          <w:rFonts w:eastAsia="PMingLiU" w:cs="Tahoma" w:hint="eastAsia"/>
          <w:lang w:val="zh-TW" w:eastAsia="zh-TW"/>
        </w:rPr>
        <w:t>升級的資格。</w:t>
      </w:r>
      <w:r w:rsidRPr="00F31997">
        <w:rPr>
          <w:rFonts w:eastAsia="PMingLiU" w:cs="Tahoma"/>
          <w:lang w:val="zh-TW" w:eastAsia="zh-TW"/>
        </w:rPr>
        <w:t>)</w:t>
      </w:r>
      <w:r w:rsidRPr="00F31997">
        <w:rPr>
          <w:rFonts w:eastAsia="PMingLiU" w:cs="Tahoma" w:hint="eastAsia"/>
          <w:lang w:val="zh-TW" w:eastAsia="zh-TW"/>
        </w:rPr>
        <w:t>：</w:t>
      </w:r>
    </w:p>
    <w:p w:rsidR="003117FE" w:rsidRPr="00F31997" w:rsidRDefault="003117FE" w:rsidP="003117FE">
      <w:pPr>
        <w:ind w:left="900"/>
        <w:rPr>
          <w:rFonts w:eastAsia="PMingLiU" w:cs="Tahoma"/>
          <w:lang w:eastAsia="zh-TW"/>
        </w:rPr>
      </w:pPr>
    </w:p>
    <w:p w:rsidR="003117FE" w:rsidRPr="00F31997" w:rsidRDefault="003117FE" w:rsidP="0068012B">
      <w:pPr>
        <w:numPr>
          <w:ilvl w:val="1"/>
          <w:numId w:val="58"/>
        </w:numPr>
        <w:ind w:left="2700"/>
        <w:rPr>
          <w:rFonts w:eastAsia="PMingLiU" w:cs="Tahoma"/>
          <w:lang w:eastAsia="zh-TW"/>
        </w:rPr>
      </w:pPr>
      <w:r w:rsidRPr="00F31997">
        <w:rPr>
          <w:rFonts w:eastAsia="PMingLiU" w:cs="Tahoma" w:hint="eastAsia"/>
          <w:lang w:val="zh-TW" w:eastAsia="zh-TW"/>
        </w:rPr>
        <w:t>合格</w:t>
      </w:r>
      <w:r w:rsidRPr="00F31997">
        <w:rPr>
          <w:rFonts w:eastAsia="PMingLiU" w:cs="Tahoma"/>
          <w:lang w:val="zh-TW" w:eastAsia="zh-TW"/>
        </w:rPr>
        <w:t xml:space="preserve"> OS </w:t>
      </w:r>
      <w:r w:rsidRPr="00F31997">
        <w:rPr>
          <w:rFonts w:eastAsia="PMingLiU" w:cs="Tahoma" w:hint="eastAsia"/>
          <w:lang w:val="zh-TW" w:eastAsia="zh-TW"/>
        </w:rPr>
        <w:t>必須安裝在已指派</w:t>
      </w:r>
      <w:r w:rsidRPr="00F31997">
        <w:rPr>
          <w:rFonts w:eastAsia="PMingLiU" w:cs="Tahoma"/>
          <w:lang w:val="zh-TW" w:eastAsia="zh-TW"/>
        </w:rPr>
        <w:t xml:space="preserve"> VL </w:t>
      </w:r>
      <w:r w:rsidRPr="00F31997">
        <w:rPr>
          <w:rFonts w:eastAsia="PMingLiU" w:cs="Tahoma" w:hint="eastAsia"/>
          <w:lang w:val="zh-TW" w:eastAsia="zh-TW"/>
        </w:rPr>
        <w:t>升級使用權之裝置。</w:t>
      </w:r>
    </w:p>
    <w:p w:rsidR="003117FE" w:rsidRPr="00F31997" w:rsidRDefault="003117FE" w:rsidP="0068012B">
      <w:pPr>
        <w:numPr>
          <w:ilvl w:val="1"/>
          <w:numId w:val="58"/>
        </w:numPr>
        <w:ind w:left="2700"/>
        <w:rPr>
          <w:rFonts w:eastAsia="PMingLiU" w:cs="Tahoma"/>
          <w:lang w:eastAsia="zh-TW"/>
        </w:rPr>
      </w:pPr>
      <w:r w:rsidRPr="00F31997">
        <w:rPr>
          <w:rFonts w:eastAsia="PMingLiU" w:cs="Tahoma" w:hint="eastAsia"/>
          <w:lang w:val="zh-TW" w:eastAsia="zh-TW"/>
        </w:rPr>
        <w:t>除以下所提供者外，客戶必須從裝置移除合格的作業系統，才能建置</w:t>
      </w:r>
      <w:r w:rsidRPr="00F31997">
        <w:rPr>
          <w:rFonts w:eastAsia="PMingLiU" w:cs="Tahoma"/>
          <w:lang w:val="zh-TW" w:eastAsia="zh-TW"/>
        </w:rPr>
        <w:t xml:space="preserve"> VL </w:t>
      </w:r>
      <w:r w:rsidRPr="00F31997">
        <w:rPr>
          <w:rFonts w:eastAsia="PMingLiU" w:cs="Tahoma" w:hint="eastAsia"/>
          <w:lang w:val="zh-TW" w:eastAsia="zh-TW"/>
        </w:rPr>
        <w:t>升級使用權。</w:t>
      </w:r>
    </w:p>
    <w:p w:rsidR="003117FE" w:rsidRPr="00F31997" w:rsidRDefault="003117FE" w:rsidP="0068012B">
      <w:pPr>
        <w:numPr>
          <w:ilvl w:val="1"/>
          <w:numId w:val="58"/>
        </w:numPr>
        <w:ind w:left="2700"/>
        <w:rPr>
          <w:rFonts w:eastAsia="PMingLiU" w:cs="Tahoma"/>
          <w:lang w:eastAsia="zh-TW"/>
        </w:rPr>
      </w:pPr>
      <w:r w:rsidRPr="00F31997">
        <w:rPr>
          <w:rFonts w:eastAsia="PMingLiU" w:cs="Tahoma" w:hint="eastAsia"/>
          <w:lang w:val="zh-TW" w:eastAsia="zh-TW"/>
        </w:rPr>
        <w:t>想要一次安裝或執行一份以上之授權</w:t>
      </w:r>
      <w:r w:rsidRPr="00F31997">
        <w:rPr>
          <w:rFonts w:eastAsia="PMingLiU" w:cs="Tahoma"/>
          <w:lang w:val="zh-TW" w:eastAsia="zh-TW"/>
        </w:rPr>
        <w:t xml:space="preserve"> OS (</w:t>
      </w:r>
      <w:r w:rsidRPr="00F31997">
        <w:rPr>
          <w:rFonts w:eastAsia="PMingLiU" w:cs="Tahoma" w:hint="eastAsia"/>
          <w:lang w:val="zh-TW" w:eastAsia="zh-TW"/>
        </w:rPr>
        <w:t>包括合格</w:t>
      </w:r>
      <w:r w:rsidRPr="00F31997">
        <w:rPr>
          <w:rFonts w:eastAsia="PMingLiU" w:cs="Tahoma"/>
          <w:lang w:val="zh-TW" w:eastAsia="zh-TW"/>
        </w:rPr>
        <w:t xml:space="preserve"> OS) </w:t>
      </w:r>
      <w:r w:rsidRPr="00F31997">
        <w:rPr>
          <w:rFonts w:eastAsia="PMingLiU" w:cs="Tahoma" w:hint="eastAsia"/>
          <w:lang w:val="zh-TW" w:eastAsia="zh-TW"/>
        </w:rPr>
        <w:t>的客戶，得：</w:t>
      </w:r>
    </w:p>
    <w:p w:rsidR="003117FE" w:rsidRPr="00F31997" w:rsidRDefault="003117FE" w:rsidP="0068012B">
      <w:pPr>
        <w:numPr>
          <w:ilvl w:val="3"/>
          <w:numId w:val="116"/>
        </w:numPr>
        <w:rPr>
          <w:rFonts w:eastAsia="PMingLiU" w:cs="Tahoma"/>
          <w:lang w:eastAsia="zh-TW"/>
        </w:rPr>
      </w:pPr>
      <w:r w:rsidRPr="00F31997">
        <w:rPr>
          <w:rFonts w:eastAsia="PMingLiU" w:cs="Tahoma" w:hint="eastAsia"/>
          <w:lang w:val="zh-TW" w:eastAsia="zh-TW"/>
        </w:rPr>
        <w:t>為其</w:t>
      </w:r>
      <w:r w:rsidRPr="00F31997">
        <w:rPr>
          <w:rFonts w:eastAsia="PMingLiU" w:cs="Tahoma"/>
          <w:lang w:val="zh-TW" w:eastAsia="zh-TW"/>
        </w:rPr>
        <w:t xml:space="preserve"> VL </w:t>
      </w:r>
      <w:r w:rsidRPr="00F31997">
        <w:rPr>
          <w:rFonts w:eastAsia="PMingLiU" w:cs="Tahoma" w:hint="eastAsia"/>
          <w:lang w:val="zh-TW" w:eastAsia="zh-TW"/>
        </w:rPr>
        <w:t>升級使用權取得軟體保證，或</w:t>
      </w:r>
    </w:p>
    <w:p w:rsidR="003117FE" w:rsidRPr="00F31997" w:rsidRDefault="003117FE" w:rsidP="0068012B">
      <w:pPr>
        <w:numPr>
          <w:ilvl w:val="3"/>
          <w:numId w:val="116"/>
        </w:numPr>
        <w:rPr>
          <w:rFonts w:eastAsia="PMingLiU" w:cs="Tahoma"/>
          <w:lang w:eastAsia="zh-TW"/>
        </w:rPr>
      </w:pPr>
      <w:r w:rsidRPr="00F31997">
        <w:rPr>
          <w:rFonts w:eastAsia="PMingLiU" w:cs="Tahoma" w:hint="eastAsia"/>
          <w:lang w:val="zh-TW" w:eastAsia="zh-TW"/>
        </w:rPr>
        <w:t>單獨訂購完整的</w:t>
      </w:r>
      <w:r w:rsidRPr="00F31997">
        <w:rPr>
          <w:rFonts w:eastAsia="PMingLiU" w:cs="Tahoma"/>
          <w:lang w:val="zh-TW" w:eastAsia="zh-TW"/>
        </w:rPr>
        <w:t xml:space="preserve"> Windows 7 </w:t>
      </w:r>
      <w:r w:rsidRPr="00F31997">
        <w:rPr>
          <w:rFonts w:eastAsia="PMingLiU" w:cs="Tahoma" w:hint="eastAsia"/>
          <w:lang w:val="zh-TW" w:eastAsia="zh-TW"/>
        </w:rPr>
        <w:t>使用權。本公司在大量授權中不提供完整的</w:t>
      </w:r>
      <w:r w:rsidRPr="00F31997">
        <w:rPr>
          <w:rFonts w:eastAsia="PMingLiU" w:cs="Tahoma"/>
          <w:lang w:val="zh-TW" w:eastAsia="zh-TW"/>
        </w:rPr>
        <w:t xml:space="preserve"> OS </w:t>
      </w:r>
      <w:r w:rsidRPr="00F31997">
        <w:rPr>
          <w:rFonts w:eastAsia="PMingLiU" w:cs="Tahoma" w:hint="eastAsia"/>
          <w:lang w:val="zh-TW" w:eastAsia="zh-TW"/>
        </w:rPr>
        <w:t>使用權。</w:t>
      </w:r>
    </w:p>
    <w:p w:rsidR="003117FE" w:rsidRPr="00F31997" w:rsidRDefault="003117FE" w:rsidP="0068012B">
      <w:pPr>
        <w:numPr>
          <w:ilvl w:val="1"/>
          <w:numId w:val="58"/>
        </w:numPr>
        <w:ind w:left="2700"/>
        <w:rPr>
          <w:rFonts w:eastAsia="PMingLiU" w:cs="Tahoma"/>
          <w:lang w:eastAsia="zh-TW"/>
        </w:rPr>
      </w:pPr>
      <w:r w:rsidRPr="00F31997">
        <w:rPr>
          <w:rFonts w:eastAsia="PMingLiU" w:cs="Tahoma" w:hint="eastAsia"/>
          <w:szCs w:val="18"/>
          <w:lang w:val="zh-TW" w:eastAsia="zh-TW"/>
        </w:rPr>
        <w:t>具備有效的軟體保證範圍之客戶不需要解除安裝合格</w:t>
      </w:r>
      <w:r w:rsidRPr="00F31997">
        <w:rPr>
          <w:rFonts w:eastAsia="PMingLiU" w:cs="Tahoma"/>
          <w:szCs w:val="18"/>
          <w:lang w:val="zh-TW" w:eastAsia="zh-TW"/>
        </w:rPr>
        <w:t xml:space="preserve"> OS</w:t>
      </w:r>
      <w:r w:rsidRPr="00F31997">
        <w:rPr>
          <w:rFonts w:eastAsia="PMingLiU" w:cs="Tahoma" w:hint="eastAsia"/>
          <w:szCs w:val="18"/>
          <w:lang w:val="zh-TW" w:eastAsia="zh-TW"/>
        </w:rPr>
        <w:t>，而且可以同時安裝及執行合格</w:t>
      </w:r>
      <w:r w:rsidRPr="00F31997">
        <w:rPr>
          <w:rFonts w:eastAsia="PMingLiU" w:cs="Tahoma"/>
          <w:szCs w:val="18"/>
          <w:lang w:val="zh-TW" w:eastAsia="zh-TW"/>
        </w:rPr>
        <w:t xml:space="preserve"> OS </w:t>
      </w:r>
      <w:r w:rsidRPr="00F31997">
        <w:rPr>
          <w:rFonts w:eastAsia="PMingLiU" w:cs="Tahoma" w:hint="eastAsia"/>
          <w:szCs w:val="18"/>
          <w:lang w:val="zh-TW" w:eastAsia="zh-TW"/>
        </w:rPr>
        <w:t>及</w:t>
      </w:r>
      <w:r w:rsidRPr="00F31997">
        <w:rPr>
          <w:rFonts w:eastAsia="PMingLiU" w:cs="Tahoma"/>
          <w:szCs w:val="18"/>
          <w:lang w:val="zh-TW" w:eastAsia="zh-TW"/>
        </w:rPr>
        <w:t xml:space="preserve"> Windows 7</w:t>
      </w:r>
      <w:r w:rsidRPr="00F31997">
        <w:rPr>
          <w:rFonts w:eastAsia="PMingLiU" w:cs="Tahoma" w:hint="eastAsia"/>
          <w:szCs w:val="18"/>
          <w:lang w:val="zh-TW" w:eastAsia="zh-TW"/>
        </w:rPr>
        <w:t>。</w:t>
      </w:r>
    </w:p>
    <w:p w:rsidR="003117FE" w:rsidRPr="00E31117" w:rsidRDefault="003117FE" w:rsidP="003117FE">
      <w:pPr>
        <w:pStyle w:val="EndnoteText"/>
        <w:rPr>
          <w:rFonts w:ascii="Tahoma" w:hAnsi="Tahoma" w:cs="Tahoma"/>
          <w:sz w:val="18"/>
          <w:szCs w:val="18"/>
          <w:lang w:eastAsia="zh-TW"/>
        </w:rPr>
      </w:pPr>
    </w:p>
    <w:p w:rsidR="003117FE" w:rsidRPr="00E31117" w:rsidRDefault="003117FE" w:rsidP="003117FE">
      <w:pPr>
        <w:pStyle w:val="EndnoteText"/>
        <w:rPr>
          <w:rFonts w:ascii="Tahoma" w:hAnsi="Tahoma" w:cs="Tahoma"/>
          <w:sz w:val="18"/>
          <w:szCs w:val="18"/>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依方案類型區分之合格作業系統：</w:t>
      </w:r>
    </w:p>
    <w:p w:rsidR="003117FE" w:rsidRPr="00E31117" w:rsidRDefault="003117FE" w:rsidP="003117FE">
      <w:pPr>
        <w:pStyle w:val="EndnoteText"/>
        <w:rPr>
          <w:rFonts w:ascii="Tahoma" w:hAnsi="Tahoma" w:cs="Tahoma"/>
          <w:sz w:val="18"/>
          <w:szCs w:val="18"/>
          <w:lang w:eastAsia="zh-TW"/>
        </w:rPr>
      </w:pPr>
    </w:p>
    <w:tbl>
      <w:tblPr>
        <w:tblW w:w="9004" w:type="dxa"/>
        <w:tblInd w:w="1008" w:type="dxa"/>
        <w:tblCellMar>
          <w:left w:w="0" w:type="dxa"/>
          <w:right w:w="0" w:type="dxa"/>
        </w:tblCellMar>
        <w:tblLook w:val="04A0" w:firstRow="1" w:lastRow="0" w:firstColumn="1" w:lastColumn="0" w:noHBand="0" w:noVBand="1"/>
      </w:tblPr>
      <w:tblGrid>
        <w:gridCol w:w="3105"/>
        <w:gridCol w:w="1089"/>
        <w:gridCol w:w="1089"/>
        <w:gridCol w:w="1314"/>
        <w:gridCol w:w="1278"/>
        <w:gridCol w:w="1129"/>
      </w:tblGrid>
      <w:tr w:rsidR="003117FE" w:rsidRPr="00F31997" w:rsidTr="00E31117">
        <w:trPr>
          <w:trHeight w:val="375"/>
          <w:tblHeader/>
        </w:trPr>
        <w:tc>
          <w:tcPr>
            <w:tcW w:w="3105"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117FE" w:rsidRPr="00F31997" w:rsidRDefault="003117FE" w:rsidP="00C70748">
            <w:pPr>
              <w:jc w:val="center"/>
              <w:rPr>
                <w:rFonts w:eastAsia="PMingLiU" w:cs="Tahoma"/>
                <w:b/>
                <w:bCs/>
                <w:szCs w:val="18"/>
              </w:rPr>
            </w:pPr>
            <w:r w:rsidRPr="00F31997">
              <w:rPr>
                <w:rFonts w:eastAsia="PMingLiU" w:cs="Tahoma" w:hint="eastAsia"/>
                <w:b/>
                <w:lang w:val="zh-TW"/>
              </w:rPr>
              <w:t>合格作業系統</w:t>
            </w:r>
          </w:p>
        </w:tc>
        <w:tc>
          <w:tcPr>
            <w:tcW w:w="5899"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rPr>
                <w:rFonts w:eastAsia="PMingLiU" w:cs="Tahoma"/>
                <w:b/>
                <w:bCs/>
                <w:szCs w:val="18"/>
              </w:rPr>
            </w:pPr>
          </w:p>
        </w:tc>
      </w:tr>
      <w:tr w:rsidR="00E31117" w:rsidRPr="00F31997" w:rsidTr="00E31117">
        <w:trPr>
          <w:trHeight w:val="900"/>
          <w:tblHeader/>
        </w:trPr>
        <w:tc>
          <w:tcPr>
            <w:tcW w:w="3105" w:type="dxa"/>
            <w:vMerge/>
            <w:tcBorders>
              <w:top w:val="single" w:sz="8" w:space="0" w:color="auto"/>
              <w:left w:val="single" w:sz="8" w:space="0" w:color="auto"/>
              <w:bottom w:val="single" w:sz="8" w:space="0" w:color="000000"/>
              <w:right w:val="single" w:sz="8" w:space="0" w:color="auto"/>
            </w:tcBorders>
            <w:vAlign w:val="center"/>
          </w:tcPr>
          <w:p w:rsidR="003117FE" w:rsidRPr="00F31997" w:rsidRDefault="003117FE" w:rsidP="00C70748">
            <w:pPr>
              <w:rPr>
                <w:rFonts w:eastAsia="PMingLiU" w:cs="Tahoma"/>
                <w:b/>
                <w:bCs/>
                <w:szCs w:val="18"/>
              </w:rPr>
            </w:pPr>
          </w:p>
        </w:tc>
        <w:tc>
          <w:tcPr>
            <w:tcW w:w="108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6"/>
                <w:szCs w:val="18"/>
              </w:rPr>
            </w:pPr>
            <w:r w:rsidRPr="00F31997">
              <w:rPr>
                <w:rFonts w:eastAsia="PMingLiU" w:cs="Tahoma" w:hint="eastAsia"/>
                <w:b/>
                <w:sz w:val="16"/>
                <w:lang w:val="zh-TW"/>
              </w:rPr>
              <w:t>新</w:t>
            </w:r>
            <w:r w:rsidRPr="00F31997">
              <w:rPr>
                <w:rFonts w:eastAsia="PMingLiU" w:cs="Tahoma"/>
                <w:b/>
                <w:sz w:val="16"/>
                <w:lang w:val="zh-TW"/>
              </w:rPr>
              <w:t xml:space="preserve"> EA/</w:t>
            </w:r>
            <w:r w:rsidRPr="00F31997">
              <w:rPr>
                <w:rFonts w:eastAsia="PMingLiU" w:cs="Tahoma"/>
                <w:b/>
                <w:sz w:val="16"/>
                <w:lang w:val="zh-TW"/>
              </w:rPr>
              <w:br/>
              <w:t>OV-CW</w:t>
            </w:r>
          </w:p>
        </w:tc>
        <w:tc>
          <w:tcPr>
            <w:tcW w:w="108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6"/>
                <w:szCs w:val="18"/>
              </w:rPr>
            </w:pPr>
            <w:r w:rsidRPr="00F31997">
              <w:rPr>
                <w:rFonts w:eastAsia="PMingLiU" w:cs="Tahoma" w:hint="eastAsia"/>
                <w:b/>
                <w:sz w:val="16"/>
                <w:lang w:val="zh-TW"/>
              </w:rPr>
              <w:t>現有</w:t>
            </w:r>
            <w:r w:rsidRPr="00E31117">
              <w:rPr>
                <w:rFonts w:eastAsia="PMingLiU" w:cs="Tahoma"/>
                <w:b/>
                <w:sz w:val="16"/>
              </w:rPr>
              <w:t xml:space="preserve"> EA/</w:t>
            </w:r>
            <w:r w:rsidR="00E31117">
              <w:rPr>
                <w:rFonts w:eastAsia="PMingLiU" w:cs="Tahoma"/>
                <w:b/>
                <w:sz w:val="16"/>
              </w:rPr>
              <w:br/>
            </w:r>
            <w:r w:rsidRPr="00E31117">
              <w:rPr>
                <w:rFonts w:eastAsia="PMingLiU" w:cs="Tahoma"/>
                <w:b/>
                <w:sz w:val="16"/>
              </w:rPr>
              <w:t>OV-CW</w:t>
            </w:r>
          </w:p>
        </w:tc>
        <w:tc>
          <w:tcPr>
            <w:tcW w:w="1314"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6"/>
                <w:szCs w:val="18"/>
              </w:rPr>
            </w:pPr>
            <w:r w:rsidRPr="00E31117">
              <w:rPr>
                <w:rFonts w:eastAsia="PMingLiU" w:cs="Tahoma"/>
                <w:b/>
                <w:sz w:val="16"/>
              </w:rPr>
              <w:t>Select (</w:t>
            </w:r>
            <w:r w:rsidRPr="00F31997">
              <w:rPr>
                <w:rFonts w:eastAsia="PMingLiU" w:cs="Tahoma" w:hint="eastAsia"/>
                <w:b/>
                <w:sz w:val="16"/>
                <w:lang w:val="zh-TW"/>
              </w:rPr>
              <w:t>除</w:t>
            </w:r>
            <w:r w:rsidRPr="00E31117">
              <w:rPr>
                <w:rFonts w:eastAsia="PMingLiU" w:cs="Tahoma"/>
                <w:b/>
                <w:sz w:val="16"/>
              </w:rPr>
              <w:t xml:space="preserve"> Academic </w:t>
            </w:r>
            <w:r w:rsidR="00E31117">
              <w:rPr>
                <w:rFonts w:eastAsia="PMingLiU" w:cs="Tahoma"/>
                <w:b/>
                <w:sz w:val="16"/>
              </w:rPr>
              <w:br/>
            </w:r>
            <w:r w:rsidRPr="00F31997">
              <w:rPr>
                <w:rFonts w:eastAsia="PMingLiU" w:cs="Tahoma" w:hint="eastAsia"/>
                <w:b/>
                <w:sz w:val="16"/>
                <w:lang w:val="zh-TW"/>
              </w:rPr>
              <w:t>外之所有客戶</w:t>
            </w:r>
            <w:r w:rsidRPr="00E31117">
              <w:rPr>
                <w:rFonts w:eastAsia="PMingLiU" w:cs="Tahoma"/>
                <w:b/>
                <w:sz w:val="16"/>
              </w:rPr>
              <w:t>)</w:t>
            </w:r>
          </w:p>
        </w:tc>
        <w:tc>
          <w:tcPr>
            <w:tcW w:w="127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6"/>
                <w:szCs w:val="18"/>
              </w:rPr>
            </w:pPr>
            <w:r w:rsidRPr="00E31117">
              <w:rPr>
                <w:rFonts w:eastAsia="PMingLiU" w:cs="Tahoma"/>
                <w:b/>
                <w:sz w:val="16"/>
              </w:rPr>
              <w:t>Open (</w:t>
            </w:r>
            <w:r w:rsidRPr="00F31997">
              <w:rPr>
                <w:rFonts w:eastAsia="PMingLiU" w:cs="Tahoma" w:hint="eastAsia"/>
                <w:b/>
                <w:sz w:val="16"/>
                <w:lang w:val="zh-TW"/>
              </w:rPr>
              <w:t>除</w:t>
            </w:r>
            <w:r w:rsidRPr="00E31117">
              <w:rPr>
                <w:rFonts w:eastAsia="PMingLiU" w:cs="Tahoma"/>
                <w:b/>
                <w:sz w:val="16"/>
              </w:rPr>
              <w:t xml:space="preserve"> Academic &amp; Charity &amp; OV-CW </w:t>
            </w:r>
            <w:r w:rsidR="00E31117">
              <w:rPr>
                <w:rFonts w:eastAsia="PMingLiU" w:cs="Tahoma"/>
                <w:b/>
                <w:sz w:val="16"/>
              </w:rPr>
              <w:br/>
            </w:r>
            <w:r w:rsidRPr="00F31997">
              <w:rPr>
                <w:rFonts w:eastAsia="PMingLiU" w:cs="Tahoma" w:hint="eastAsia"/>
                <w:b/>
                <w:sz w:val="16"/>
                <w:lang w:val="zh-TW"/>
              </w:rPr>
              <w:t>外之所有客戶</w:t>
            </w:r>
            <w:r w:rsidRPr="00E31117">
              <w:rPr>
                <w:rFonts w:eastAsia="PMingLiU" w:cs="Tahoma"/>
                <w:b/>
                <w:sz w:val="16"/>
              </w:rPr>
              <w:t>)</w:t>
            </w:r>
          </w:p>
        </w:tc>
        <w:tc>
          <w:tcPr>
            <w:tcW w:w="112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6"/>
                <w:szCs w:val="18"/>
              </w:rPr>
            </w:pPr>
            <w:r w:rsidRPr="00E31117">
              <w:rPr>
                <w:rFonts w:eastAsia="PMingLiU" w:cs="Tahoma"/>
                <w:b/>
                <w:sz w:val="16"/>
              </w:rPr>
              <w:t>Academic &amp; charity</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b/>
                <w:bCs/>
                <w:szCs w:val="18"/>
              </w:rPr>
            </w:pPr>
            <w:r w:rsidRPr="00E31117">
              <w:rPr>
                <w:rFonts w:eastAsia="PMingLiU" w:cs="Tahoma"/>
                <w:b/>
              </w:rPr>
              <w:t xml:space="preserve">Windows 7 (32 </w:t>
            </w:r>
            <w:r w:rsidRPr="00F31997">
              <w:rPr>
                <w:rFonts w:eastAsia="PMingLiU" w:cs="Tahoma" w:hint="eastAsia"/>
                <w:b/>
                <w:lang w:val="zh-TW"/>
              </w:rPr>
              <w:t>位元或</w:t>
            </w:r>
            <w:r w:rsidRPr="00E31117">
              <w:rPr>
                <w:rFonts w:eastAsia="PMingLiU" w:cs="Tahoma"/>
                <w:b/>
              </w:rPr>
              <w:t xml:space="preserve"> 64 </w:t>
            </w:r>
            <w:r w:rsidRPr="00F31997">
              <w:rPr>
                <w:rFonts w:eastAsia="PMingLiU" w:cs="Tahoma" w:hint="eastAsia"/>
                <w:b/>
                <w:lang w:val="zh-TW"/>
              </w:rPr>
              <w:t>位元</w:t>
            </w:r>
            <w:r w:rsidRPr="00E31117">
              <w:rPr>
                <w:rFonts w:eastAsia="PMingLiU" w:cs="Tahoma"/>
                <w:b/>
              </w:rPr>
              <w:t>)</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E31117">
              <w:rPr>
                <w:rFonts w:eastAsia="PMingLiU" w:cs="Tahoma"/>
              </w:rPr>
              <w:t>Enterprise (N</w:t>
            </w:r>
            <w:r w:rsidRPr="00F31997">
              <w:rPr>
                <w:rFonts w:eastAsia="PMingLiU" w:cs="Tahoma" w:hint="eastAsia"/>
                <w:lang w:val="zh-TW"/>
              </w:rPr>
              <w:t>、</w:t>
            </w:r>
            <w:r w:rsidRPr="00E31117">
              <w:rPr>
                <w:rFonts w:eastAsia="PMingLiU" w:cs="Tahoma"/>
              </w:rPr>
              <w:t>K</w:t>
            </w:r>
            <w:r w:rsidRPr="00F31997">
              <w:rPr>
                <w:rFonts w:eastAsia="PMingLiU" w:cs="Tahoma" w:hint="eastAsia"/>
                <w:lang w:val="zh-TW"/>
              </w:rPr>
              <w:t>、</w:t>
            </w:r>
            <w:r w:rsidRPr="00E31117">
              <w:rPr>
                <w:rFonts w:eastAsia="PMingLiU" w:cs="Tahoma"/>
              </w:rPr>
              <w:t>KN)</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E31117" w:rsidRDefault="003117FE" w:rsidP="00C70748">
            <w:pPr>
              <w:ind w:left="522" w:firstLine="18"/>
              <w:rPr>
                <w:rFonts w:eastAsia="PMingLiU" w:cs="Tahoma"/>
                <w:szCs w:val="18"/>
                <w:lang w:val="nn-NO"/>
              </w:rPr>
            </w:pPr>
            <w:r w:rsidRPr="00E31117">
              <w:rPr>
                <w:rFonts w:eastAsia="PMingLiU" w:cs="Tahoma"/>
                <w:lang w:val="nn-NO"/>
              </w:rPr>
              <w:t>Professional (N</w:t>
            </w:r>
            <w:r w:rsidRPr="00F31997">
              <w:rPr>
                <w:rFonts w:eastAsia="PMingLiU" w:cs="Tahoma" w:hint="eastAsia"/>
                <w:lang w:val="zh-TW"/>
              </w:rPr>
              <w:t>、</w:t>
            </w:r>
            <w:r w:rsidRPr="00E31117">
              <w:rPr>
                <w:rFonts w:eastAsia="PMingLiU" w:cs="Tahoma"/>
                <w:lang w:val="nn-NO"/>
              </w:rPr>
              <w:t>K</w:t>
            </w:r>
            <w:r w:rsidRPr="00F31997">
              <w:rPr>
                <w:rFonts w:eastAsia="PMingLiU" w:cs="Tahoma" w:hint="eastAsia"/>
                <w:lang w:val="zh-TW"/>
              </w:rPr>
              <w:t>、</w:t>
            </w:r>
            <w:r w:rsidRPr="00E31117">
              <w:rPr>
                <w:rFonts w:eastAsia="PMingLiU" w:cs="Tahoma"/>
                <w:lang w:val="nn-NO"/>
              </w:rPr>
              <w:t>KN</w:t>
            </w:r>
            <w:r w:rsidRPr="00F31997">
              <w:rPr>
                <w:rFonts w:eastAsia="PMingLiU" w:cs="Tahoma" w:hint="eastAsia"/>
                <w:lang w:val="zh-TW"/>
              </w:rPr>
              <w:t>、</w:t>
            </w:r>
            <w:r w:rsidRPr="00E31117">
              <w:rPr>
                <w:rFonts w:eastAsia="PMingLiU" w:cs="Tahoma"/>
                <w:lang w:val="nn-NO"/>
              </w:rPr>
              <w:t>Diskless)</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hint="eastAsia"/>
                <w:lang w:val="zh-TW"/>
              </w:rPr>
              <w:t>旗艦版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hint="eastAsia"/>
                <w:lang w:val="zh-TW"/>
              </w:rPr>
              <w:t>家用進階版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hint="eastAsia"/>
                <w:lang w:val="zh-TW"/>
              </w:rPr>
              <w:t>家用入門版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E31117" w:rsidP="00E31117">
            <w:pPr>
              <w:tabs>
                <w:tab w:val="left" w:pos="540"/>
              </w:tabs>
              <w:rPr>
                <w:rFonts w:eastAsia="PMingLiU" w:cs="Tahoma"/>
                <w:szCs w:val="18"/>
              </w:rPr>
            </w:pPr>
            <w:r>
              <w:rPr>
                <w:rFonts w:eastAsia="PMingLiU" w:cs="Tahoma"/>
                <w:lang w:val="zh-TW"/>
              </w:rPr>
              <w:tab/>
            </w:r>
            <w:r w:rsidR="003117FE" w:rsidRPr="00F31997">
              <w:rPr>
                <w:rFonts w:eastAsia="PMingLiU" w:cs="Tahoma" w:hint="eastAsia"/>
                <w:lang w:val="zh-TW"/>
              </w:rPr>
              <w:t>簡易版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b/>
                <w:bCs/>
                <w:szCs w:val="18"/>
              </w:rPr>
            </w:pPr>
            <w:r w:rsidRPr="00E31117">
              <w:rPr>
                <w:rFonts w:eastAsia="PMingLiU" w:cs="Tahoma"/>
                <w:b/>
              </w:rPr>
              <w:t xml:space="preserve">Windows Vista (32 </w:t>
            </w:r>
            <w:r w:rsidRPr="00F31997">
              <w:rPr>
                <w:rFonts w:eastAsia="PMingLiU" w:cs="Tahoma" w:hint="eastAsia"/>
                <w:b/>
                <w:lang w:val="zh-TW"/>
              </w:rPr>
              <w:t>位元或</w:t>
            </w:r>
            <w:r w:rsidRPr="00E31117">
              <w:rPr>
                <w:rFonts w:eastAsia="PMingLiU" w:cs="Tahoma"/>
                <w:b/>
              </w:rPr>
              <w:t xml:space="preserve"> </w:t>
            </w:r>
            <w:r w:rsidR="00E31117">
              <w:rPr>
                <w:rFonts w:eastAsia="PMingLiU" w:cs="Tahoma"/>
                <w:b/>
              </w:rPr>
              <w:br/>
            </w:r>
            <w:r w:rsidRPr="00E31117">
              <w:rPr>
                <w:rFonts w:eastAsia="PMingLiU" w:cs="Tahoma"/>
                <w:b/>
              </w:rPr>
              <w:t xml:space="preserve">64 </w:t>
            </w:r>
            <w:r w:rsidRPr="00F31997">
              <w:rPr>
                <w:rFonts w:eastAsia="PMingLiU" w:cs="Tahoma" w:hint="eastAsia"/>
                <w:b/>
                <w:lang w:val="zh-TW"/>
              </w:rPr>
              <w:t>位元</w:t>
            </w:r>
            <w:r w:rsidRPr="00E31117">
              <w:rPr>
                <w:rFonts w:eastAsia="PMingLiU" w:cs="Tahoma"/>
                <w:b/>
              </w:rPr>
              <w:t>)</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E31117">
              <w:rPr>
                <w:rFonts w:eastAsia="PMingLiU" w:cs="Tahoma"/>
              </w:rPr>
              <w:t>Enterprise (N</w:t>
            </w:r>
            <w:r w:rsidRPr="00F31997">
              <w:rPr>
                <w:rFonts w:eastAsia="PMingLiU" w:cs="Tahoma" w:hint="eastAsia"/>
                <w:lang w:val="zh-TW"/>
              </w:rPr>
              <w:t>、</w:t>
            </w:r>
            <w:r w:rsidRPr="00E31117">
              <w:rPr>
                <w:rFonts w:eastAsia="PMingLiU" w:cs="Tahoma"/>
              </w:rPr>
              <w:t>K</w:t>
            </w:r>
            <w:r w:rsidRPr="00F31997">
              <w:rPr>
                <w:rFonts w:eastAsia="PMingLiU" w:cs="Tahoma" w:hint="eastAsia"/>
                <w:lang w:val="zh-TW"/>
              </w:rPr>
              <w:t>、</w:t>
            </w:r>
            <w:r w:rsidRPr="00E31117">
              <w:rPr>
                <w:rFonts w:eastAsia="PMingLiU" w:cs="Tahoma"/>
              </w:rPr>
              <w:t>KN)</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C70748">
              <w:rPr>
                <w:rFonts w:eastAsia="PMingLiU" w:cs="Tahoma"/>
              </w:rPr>
              <w:t>Business (N</w:t>
            </w:r>
            <w:r w:rsidRPr="00F31997">
              <w:rPr>
                <w:rFonts w:eastAsia="PMingLiU" w:cs="Tahoma" w:hint="eastAsia"/>
                <w:lang w:val="zh-TW"/>
              </w:rPr>
              <w:t>、</w:t>
            </w:r>
            <w:r w:rsidRPr="00C70748">
              <w:rPr>
                <w:rFonts w:eastAsia="PMingLiU" w:cs="Tahoma"/>
              </w:rPr>
              <w:t>K</w:t>
            </w:r>
            <w:r w:rsidRPr="00F31997">
              <w:rPr>
                <w:rFonts w:eastAsia="PMingLiU" w:cs="Tahoma" w:hint="eastAsia"/>
                <w:lang w:val="zh-TW"/>
              </w:rPr>
              <w:t>、</w:t>
            </w:r>
            <w:r w:rsidRPr="00C70748">
              <w:rPr>
                <w:rFonts w:eastAsia="PMingLiU" w:cs="Tahoma"/>
              </w:rPr>
              <w:t>KN</w:t>
            </w:r>
            <w:r w:rsidRPr="00F31997">
              <w:rPr>
                <w:rFonts w:eastAsia="PMingLiU" w:cs="Tahoma" w:hint="eastAsia"/>
                <w:lang w:val="zh-TW"/>
              </w:rPr>
              <w:t>、</w:t>
            </w:r>
            <w:r w:rsidRPr="00C70748">
              <w:rPr>
                <w:rFonts w:eastAsia="PMingLiU" w:cs="Tahoma"/>
              </w:rPr>
              <w:t>Blade)</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hint="eastAsia"/>
                <w:lang w:val="zh-TW"/>
              </w:rPr>
              <w:t>旗艦版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hint="eastAsia"/>
                <w:lang w:val="zh-TW"/>
              </w:rPr>
              <w:t>家用進階版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hint="eastAsia"/>
                <w:lang w:val="zh-TW"/>
              </w:rPr>
              <w:t>家用入門版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E31117">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E31117" w:rsidP="00E31117">
            <w:pPr>
              <w:tabs>
                <w:tab w:val="left" w:pos="540"/>
              </w:tabs>
              <w:rPr>
                <w:rFonts w:eastAsia="PMingLiU" w:cs="Tahoma"/>
                <w:bCs/>
                <w:szCs w:val="18"/>
              </w:rPr>
            </w:pPr>
            <w:r>
              <w:rPr>
                <w:rFonts w:eastAsia="PMingLiU" w:cs="Tahoma"/>
                <w:szCs w:val="18"/>
              </w:rPr>
              <w:tab/>
            </w:r>
            <w:r w:rsidR="003117FE" w:rsidRPr="00F31997">
              <w:rPr>
                <w:rFonts w:eastAsia="PMingLiU" w:cs="Tahoma" w:hint="eastAsia"/>
                <w:lang w:val="zh-TW"/>
              </w:rPr>
              <w:t>簡易版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F915D7">
        <w:trPr>
          <w:cantSplit/>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b/>
                <w:szCs w:val="18"/>
              </w:rPr>
            </w:pPr>
            <w:r w:rsidRPr="00F31997">
              <w:rPr>
                <w:rFonts w:eastAsia="PMingLiU" w:cs="Tahoma"/>
                <w:b/>
                <w:lang w:val="zh-TW"/>
              </w:rPr>
              <w:t xml:space="preserve">Windows XP (32 </w:t>
            </w:r>
            <w:r w:rsidRPr="00F31997">
              <w:rPr>
                <w:rFonts w:eastAsia="PMingLiU" w:cs="Tahoma" w:hint="eastAsia"/>
                <w:b/>
                <w:lang w:val="zh-TW"/>
              </w:rPr>
              <w:t>位元或</w:t>
            </w:r>
            <w:r w:rsidRPr="00F31997">
              <w:rPr>
                <w:rFonts w:eastAsia="PMingLiU" w:cs="Tahoma"/>
                <w:b/>
                <w:lang w:val="zh-TW"/>
              </w:rPr>
              <w:t xml:space="preserve"> 64 </w:t>
            </w:r>
            <w:r w:rsidRPr="00F31997">
              <w:rPr>
                <w:rFonts w:eastAsia="PMingLiU" w:cs="Tahoma" w:hint="eastAsia"/>
                <w:b/>
                <w:lang w:val="zh-TW"/>
              </w:rPr>
              <w:t>位元</w:t>
            </w:r>
            <w:r w:rsidRPr="00F31997">
              <w:rPr>
                <w:rFonts w:eastAsia="PMingLiU" w:cs="Tahoma"/>
                <w:b/>
                <w:lang w:val="zh-TW"/>
              </w:rPr>
              <w:t>)</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r>
      <w:tr w:rsidR="00E31117" w:rsidRPr="00F31997" w:rsidTr="00F915D7">
        <w:trPr>
          <w:cantSplit/>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left="564"/>
              <w:rPr>
                <w:rFonts w:eastAsia="PMingLiU" w:cs="Tahoma"/>
                <w:szCs w:val="18"/>
                <w:lang w:val="pt-BR"/>
              </w:rPr>
            </w:pPr>
            <w:r w:rsidRPr="00ED71A8">
              <w:rPr>
                <w:rFonts w:eastAsia="PMingLiU" w:cs="Tahoma"/>
              </w:rPr>
              <w:t>Professional (N</w:t>
            </w:r>
            <w:r w:rsidRPr="00F31997">
              <w:rPr>
                <w:rFonts w:eastAsia="PMingLiU" w:cs="Tahoma" w:hint="eastAsia"/>
                <w:lang w:val="zh-TW"/>
              </w:rPr>
              <w:t>、</w:t>
            </w:r>
            <w:r w:rsidRPr="00ED71A8">
              <w:rPr>
                <w:rFonts w:eastAsia="PMingLiU" w:cs="Tahoma"/>
              </w:rPr>
              <w:t>K</w:t>
            </w:r>
            <w:r w:rsidRPr="00F31997">
              <w:rPr>
                <w:rFonts w:eastAsia="PMingLiU" w:cs="Tahoma" w:hint="eastAsia"/>
                <w:lang w:val="zh-TW"/>
              </w:rPr>
              <w:t>、</w:t>
            </w:r>
            <w:r w:rsidR="001E205C" w:rsidRPr="00ED71A8">
              <w:rPr>
                <w:rFonts w:eastAsia="PMingLiU" w:cs="Tahoma"/>
              </w:rPr>
              <w:br/>
            </w:r>
            <w:r w:rsidRPr="00ED71A8">
              <w:rPr>
                <w:rFonts w:eastAsia="PMingLiU" w:cs="Tahoma"/>
              </w:rPr>
              <w:t>KN</w:t>
            </w:r>
            <w:r w:rsidRPr="00F31997">
              <w:rPr>
                <w:rFonts w:eastAsia="PMingLiU" w:cs="Tahoma" w:hint="eastAsia"/>
                <w:lang w:val="zh-TW"/>
              </w:rPr>
              <w:t>、</w:t>
            </w:r>
            <w:r w:rsidRPr="00ED71A8">
              <w:rPr>
                <w:rFonts w:eastAsia="PMingLiU" w:cs="Tahoma"/>
              </w:rPr>
              <w:t>Blade)</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F915D7">
        <w:trPr>
          <w:cantSplit/>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left="564"/>
              <w:rPr>
                <w:rFonts w:eastAsia="PMingLiU" w:cs="Tahoma"/>
                <w:szCs w:val="18"/>
              </w:rPr>
            </w:pPr>
            <w:r w:rsidRPr="001E205C">
              <w:rPr>
                <w:rFonts w:eastAsia="PMingLiU" w:cs="Tahoma"/>
              </w:rPr>
              <w:t>Tablet Edition (N</w:t>
            </w:r>
            <w:r w:rsidRPr="00F31997">
              <w:rPr>
                <w:rFonts w:eastAsia="PMingLiU" w:cs="Tahoma" w:hint="eastAsia"/>
                <w:lang w:val="zh-TW"/>
              </w:rPr>
              <w:t>、</w:t>
            </w:r>
            <w:r w:rsidRPr="001E205C">
              <w:rPr>
                <w:rFonts w:eastAsia="PMingLiU" w:cs="Tahoma"/>
              </w:rPr>
              <w:t>K</w:t>
            </w:r>
            <w:r w:rsidRPr="00F31997">
              <w:rPr>
                <w:rFonts w:eastAsia="PMingLiU" w:cs="Tahoma" w:hint="eastAsia"/>
                <w:lang w:val="zh-TW"/>
              </w:rPr>
              <w:t>、</w:t>
            </w:r>
            <w:r w:rsidR="001E205C" w:rsidRPr="001E205C">
              <w:rPr>
                <w:rFonts w:eastAsia="PMingLiU" w:cs="Tahoma"/>
              </w:rPr>
              <w:br/>
            </w:r>
            <w:r w:rsidRPr="001E205C">
              <w:rPr>
                <w:rFonts w:eastAsia="PMingLiU" w:cs="Tahoma"/>
              </w:rPr>
              <w:t>KN</w:t>
            </w:r>
            <w:r w:rsidRPr="00F31997">
              <w:rPr>
                <w:rFonts w:eastAsia="PMingLiU" w:cs="Tahoma" w:hint="eastAsia"/>
                <w:lang w:val="zh-TW"/>
              </w:rPr>
              <w:t>、</w:t>
            </w:r>
            <w:r w:rsidRPr="001E205C">
              <w:rPr>
                <w:rFonts w:eastAsia="PMingLiU" w:cs="Tahoma"/>
              </w:rPr>
              <w:t>Blade)</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left="564"/>
              <w:rPr>
                <w:rFonts w:eastAsia="PMingLiU" w:cs="Tahoma"/>
                <w:szCs w:val="18"/>
              </w:rPr>
            </w:pPr>
            <w:r w:rsidRPr="001E205C">
              <w:rPr>
                <w:rFonts w:eastAsia="PMingLiU" w:cs="Tahoma"/>
              </w:rPr>
              <w:t>XP Pro N</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left="564"/>
              <w:rPr>
                <w:rFonts w:eastAsia="PMingLiU" w:cs="Tahoma"/>
                <w:szCs w:val="18"/>
              </w:rPr>
            </w:pPr>
            <w:r w:rsidRPr="001E205C">
              <w:rPr>
                <w:rFonts w:eastAsia="PMingLiU" w:cs="Tahoma"/>
              </w:rPr>
              <w:t>XP Pro Blade PC</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left="564"/>
              <w:rPr>
                <w:rFonts w:eastAsia="PMingLiU" w:cs="Tahoma"/>
                <w:szCs w:val="18"/>
              </w:rPr>
            </w:pPr>
            <w:r w:rsidRPr="001E205C">
              <w:rPr>
                <w:rFonts w:eastAsia="PMingLiU" w:cs="Tahoma"/>
              </w:rPr>
              <w:t>Home &amp; Starter Edition</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117FE" w:rsidRPr="00F31997" w:rsidRDefault="003117FE" w:rsidP="00C70748">
            <w:pPr>
              <w:rPr>
                <w:rFonts w:eastAsia="PMingLiU" w:cs="Tahoma"/>
                <w:b/>
                <w:szCs w:val="18"/>
              </w:rPr>
            </w:pPr>
            <w:r w:rsidRPr="001E205C">
              <w:rPr>
                <w:rFonts w:eastAsia="PMingLiU" w:cs="Tahoma"/>
                <w:b/>
              </w:rPr>
              <w:t xml:space="preserve">Windows 2000 </w:t>
            </w:r>
            <w:r w:rsidRPr="00F31997">
              <w:rPr>
                <w:rFonts w:eastAsia="PMingLiU" w:cs="Tahoma" w:hint="eastAsia"/>
                <w:b/>
                <w:lang w:val="zh-TW"/>
              </w:rPr>
              <w:t>專業版</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1E205C">
              <w:rPr>
                <w:rFonts w:eastAsia="PMingLiU" w:cs="Tahoma"/>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117FE" w:rsidRPr="00F31997" w:rsidRDefault="003117FE" w:rsidP="00C70748">
            <w:pPr>
              <w:rPr>
                <w:rFonts w:eastAsia="PMingLiU" w:cs="Tahoma"/>
                <w:b/>
                <w:bCs/>
                <w:szCs w:val="18"/>
              </w:rPr>
            </w:pPr>
            <w:r w:rsidRPr="001E205C">
              <w:rPr>
                <w:rFonts w:eastAsia="PMingLiU" w:cs="Tahoma"/>
                <w:b/>
              </w:rPr>
              <w:t>Windows NT W</w:t>
            </w:r>
            <w:r w:rsidRPr="00F31997">
              <w:rPr>
                <w:rFonts w:eastAsia="PMingLiU" w:cs="Tahoma"/>
                <w:b/>
                <w:lang w:val="zh-TW"/>
              </w:rPr>
              <w:t>orkstation 4.0</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117FE" w:rsidRPr="00F31997" w:rsidRDefault="003117FE" w:rsidP="00C70748">
            <w:pPr>
              <w:rPr>
                <w:rFonts w:eastAsia="PMingLiU" w:cs="Tahoma"/>
                <w:b/>
                <w:bCs/>
                <w:szCs w:val="18"/>
              </w:rPr>
            </w:pPr>
            <w:r w:rsidRPr="00F31997">
              <w:rPr>
                <w:rFonts w:eastAsia="PMingLiU" w:cs="Tahoma"/>
                <w:b/>
                <w:lang w:val="zh-TW"/>
              </w:rPr>
              <w:t>Windows 98 (</w:t>
            </w:r>
            <w:r w:rsidRPr="00F31997">
              <w:rPr>
                <w:rFonts w:eastAsia="PMingLiU" w:cs="Tahoma" w:hint="eastAsia"/>
                <w:b/>
                <w:lang w:val="zh-TW"/>
              </w:rPr>
              <w:t>包括第</w:t>
            </w:r>
            <w:r w:rsidRPr="00F31997">
              <w:rPr>
                <w:rFonts w:eastAsia="PMingLiU" w:cs="Tahoma"/>
                <w:b/>
                <w:lang w:val="zh-TW"/>
              </w:rPr>
              <w:t xml:space="preserve"> 2 </w:t>
            </w:r>
            <w:r w:rsidRPr="00F31997">
              <w:rPr>
                <w:rFonts w:eastAsia="PMingLiU" w:cs="Tahoma" w:hint="eastAsia"/>
                <w:b/>
                <w:lang w:val="zh-TW"/>
              </w:rPr>
              <w:t>版</w:t>
            </w:r>
            <w:r w:rsidRPr="00F31997">
              <w:rPr>
                <w:rFonts w:eastAsia="PMingLiU" w:cs="Tahoma"/>
                <w:b/>
                <w:lang w:val="zh-TW"/>
              </w:rPr>
              <w:t>)</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r w:rsidR="00E31117" w:rsidRPr="00F31997" w:rsidTr="00E31117">
        <w:trPr>
          <w:trHeight w:val="255"/>
        </w:trPr>
        <w:tc>
          <w:tcPr>
            <w:tcW w:w="3105"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3117FE" w:rsidRPr="00F31997" w:rsidRDefault="003117FE" w:rsidP="00C70748">
            <w:pPr>
              <w:rPr>
                <w:rFonts w:eastAsia="PMingLiU" w:cs="Tahoma"/>
                <w:b/>
                <w:bCs/>
                <w:szCs w:val="18"/>
              </w:rPr>
            </w:pPr>
            <w:r w:rsidRPr="00F31997">
              <w:rPr>
                <w:rFonts w:eastAsia="PMingLiU" w:cs="Tahoma"/>
                <w:b/>
                <w:lang w:val="zh-TW"/>
              </w:rPr>
              <w:t>Apple Macintosh</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8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2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r>
    </w:tbl>
    <w:p w:rsidR="003117FE" w:rsidRPr="00F31997" w:rsidRDefault="003117FE" w:rsidP="003117FE">
      <w:pPr>
        <w:ind w:left="990"/>
        <w:rPr>
          <w:rFonts w:eastAsia="PMingLiU" w:cs="Tahoma"/>
        </w:rPr>
      </w:pPr>
      <w:r w:rsidRPr="00F31997">
        <w:rPr>
          <w:rFonts w:eastAsia="PMingLiU" w:cs="Tahoma" w:hint="eastAsia"/>
          <w:b/>
          <w:i/>
          <w:sz w:val="14"/>
          <w:u w:val="single"/>
          <w:lang w:val="zh-TW"/>
        </w:rPr>
        <w:t>注意事項</w:t>
      </w:r>
      <w:r w:rsidRPr="00C70748">
        <w:rPr>
          <w:rFonts w:eastAsia="PMingLiU" w:cs="Tahoma" w:hint="eastAsia"/>
          <w:i/>
          <w:sz w:val="14"/>
        </w:rPr>
        <w:t>：</w:t>
      </w:r>
      <w:r w:rsidRPr="00F31997">
        <w:rPr>
          <w:rFonts w:eastAsia="PMingLiU" w:cs="Tahoma"/>
          <w:i/>
          <w:iCs/>
          <w:sz w:val="14"/>
          <w:szCs w:val="14"/>
        </w:rPr>
        <w:br/>
      </w:r>
      <w:r w:rsidRPr="00C70748">
        <w:rPr>
          <w:rFonts w:eastAsia="PMingLiU" w:cs="Tahoma"/>
          <w:i/>
          <w:sz w:val="14"/>
        </w:rPr>
        <w:t xml:space="preserve">Academic </w:t>
      </w:r>
      <w:r w:rsidRPr="00F31997">
        <w:rPr>
          <w:rFonts w:eastAsia="PMingLiU" w:cs="Tahoma" w:hint="eastAsia"/>
          <w:i/>
          <w:sz w:val="14"/>
          <w:lang w:val="zh-TW"/>
        </w:rPr>
        <w:t>包括</w:t>
      </w:r>
      <w:r w:rsidRPr="00C70748">
        <w:rPr>
          <w:rFonts w:eastAsia="PMingLiU" w:cs="Tahoma"/>
          <w:i/>
          <w:sz w:val="14"/>
        </w:rPr>
        <w:t xml:space="preserve"> Campus </w:t>
      </w:r>
      <w:r w:rsidRPr="00F31997">
        <w:rPr>
          <w:rFonts w:eastAsia="PMingLiU" w:cs="Tahoma" w:hint="eastAsia"/>
          <w:i/>
          <w:sz w:val="14"/>
          <w:lang w:val="zh-TW"/>
        </w:rPr>
        <w:t>及</w:t>
      </w:r>
      <w:r w:rsidRPr="00C70748">
        <w:rPr>
          <w:rFonts w:eastAsia="PMingLiU" w:cs="Tahoma"/>
          <w:i/>
          <w:sz w:val="14"/>
        </w:rPr>
        <w:t xml:space="preserve"> School </w:t>
      </w:r>
      <w:r w:rsidRPr="00F31997">
        <w:rPr>
          <w:rFonts w:eastAsia="PMingLiU" w:cs="Tahoma" w:hint="eastAsia"/>
          <w:i/>
          <w:sz w:val="14"/>
          <w:lang w:val="zh-TW"/>
        </w:rPr>
        <w:t>合約、</w:t>
      </w:r>
      <w:r w:rsidRPr="00C70748">
        <w:rPr>
          <w:rFonts w:eastAsia="PMingLiU" w:cs="Tahoma"/>
          <w:i/>
          <w:sz w:val="14"/>
        </w:rPr>
        <w:t xml:space="preserve">Open Value Subscription – </w:t>
      </w:r>
      <w:r w:rsidRPr="00F31997">
        <w:rPr>
          <w:rFonts w:eastAsia="PMingLiU" w:cs="Tahoma" w:hint="eastAsia"/>
          <w:i/>
          <w:sz w:val="14"/>
          <w:lang w:val="zh-TW"/>
        </w:rPr>
        <w:t>教育解決方案、</w:t>
      </w:r>
      <w:r w:rsidRPr="00C70748">
        <w:rPr>
          <w:rFonts w:eastAsia="PMingLiU" w:cs="Tahoma"/>
          <w:i/>
          <w:sz w:val="14"/>
        </w:rPr>
        <w:t xml:space="preserve">Select - Academic </w:t>
      </w:r>
      <w:r w:rsidRPr="00F31997">
        <w:rPr>
          <w:rFonts w:eastAsia="PMingLiU" w:cs="Tahoma" w:hint="eastAsia"/>
          <w:i/>
          <w:sz w:val="14"/>
          <w:lang w:val="zh-TW"/>
        </w:rPr>
        <w:t>及</w:t>
      </w:r>
      <w:r w:rsidRPr="00C70748">
        <w:rPr>
          <w:rFonts w:eastAsia="PMingLiU" w:cs="Tahoma"/>
          <w:i/>
          <w:sz w:val="14"/>
        </w:rPr>
        <w:t xml:space="preserve"> Open - Academic </w:t>
      </w:r>
      <w:r w:rsidRPr="00F31997">
        <w:rPr>
          <w:rFonts w:eastAsia="PMingLiU" w:cs="Tahoma" w:hint="eastAsia"/>
          <w:i/>
          <w:sz w:val="14"/>
          <w:lang w:val="zh-TW"/>
        </w:rPr>
        <w:t>方案</w:t>
      </w:r>
      <w:r w:rsidRPr="00C70748">
        <w:rPr>
          <w:rFonts w:eastAsia="PMingLiU" w:cs="Tahoma"/>
          <w:i/>
          <w:sz w:val="14"/>
        </w:rPr>
        <w:br/>
        <w:t xml:space="preserve">EA = Enterprise </w:t>
      </w:r>
      <w:r w:rsidRPr="00F31997">
        <w:rPr>
          <w:rFonts w:eastAsia="PMingLiU" w:cs="Tahoma" w:hint="eastAsia"/>
          <w:i/>
          <w:sz w:val="14"/>
          <w:lang w:val="zh-TW"/>
        </w:rPr>
        <w:t>合約</w:t>
      </w:r>
      <w:r w:rsidRPr="00C70748">
        <w:rPr>
          <w:rFonts w:eastAsia="PMingLiU" w:cs="Tahoma"/>
          <w:i/>
          <w:sz w:val="14"/>
        </w:rPr>
        <w:br/>
        <w:t xml:space="preserve">OV-CW = Open Value - </w:t>
      </w:r>
      <w:r w:rsidRPr="00F31997">
        <w:rPr>
          <w:rFonts w:eastAsia="PMingLiU" w:cs="Tahoma" w:hint="eastAsia"/>
          <w:i/>
          <w:sz w:val="14"/>
          <w:lang w:val="zh-TW"/>
        </w:rPr>
        <w:t>全公司選擇方案</w:t>
      </w:r>
    </w:p>
    <w:p w:rsidR="003117FE" w:rsidRPr="00F31997" w:rsidRDefault="003117FE" w:rsidP="003117FE">
      <w:pPr>
        <w:ind w:left="990"/>
        <w:rPr>
          <w:rFonts w:eastAsia="PMingLiU" w:cs="Tahoma"/>
          <w:lang w:eastAsia="zh-TW"/>
        </w:rPr>
      </w:pPr>
      <w:r w:rsidRPr="00F31997">
        <w:rPr>
          <w:rFonts w:eastAsia="PMingLiU" w:cs="Tahoma" w:hint="eastAsia"/>
          <w:i/>
          <w:sz w:val="14"/>
          <w:lang w:val="zh-TW" w:eastAsia="zh-TW"/>
        </w:rPr>
        <w:t>「</w:t>
      </w:r>
      <w:r w:rsidRPr="00F31997">
        <w:rPr>
          <w:rFonts w:eastAsia="PMingLiU" w:cs="Tahoma"/>
          <w:i/>
          <w:sz w:val="14"/>
          <w:lang w:val="zh-TW" w:eastAsia="zh-TW"/>
        </w:rPr>
        <w:t>N</w:t>
      </w:r>
      <w:r w:rsidRPr="00F31997">
        <w:rPr>
          <w:rFonts w:eastAsia="PMingLiU" w:cs="Tahoma" w:hint="eastAsia"/>
          <w:i/>
          <w:sz w:val="14"/>
          <w:lang w:val="zh-TW" w:eastAsia="zh-TW"/>
        </w:rPr>
        <w:t>」、「</w:t>
      </w:r>
      <w:r w:rsidRPr="00F31997">
        <w:rPr>
          <w:rFonts w:eastAsia="PMingLiU" w:cs="Tahoma"/>
          <w:i/>
          <w:sz w:val="14"/>
          <w:lang w:val="zh-TW" w:eastAsia="zh-TW"/>
        </w:rPr>
        <w:t>K</w:t>
      </w:r>
      <w:r w:rsidRPr="00F31997">
        <w:rPr>
          <w:rFonts w:eastAsia="PMingLiU" w:cs="Tahoma" w:hint="eastAsia"/>
          <w:i/>
          <w:sz w:val="14"/>
          <w:lang w:val="zh-TW" w:eastAsia="zh-TW"/>
        </w:rPr>
        <w:t>」及「</w:t>
      </w:r>
      <w:r w:rsidRPr="00F31997">
        <w:rPr>
          <w:rFonts w:eastAsia="PMingLiU" w:cs="Tahoma"/>
          <w:i/>
          <w:sz w:val="14"/>
          <w:lang w:val="zh-TW" w:eastAsia="zh-TW"/>
        </w:rPr>
        <w:t>KN</w:t>
      </w:r>
      <w:r w:rsidRPr="00F31997">
        <w:rPr>
          <w:rFonts w:eastAsia="PMingLiU" w:cs="Tahoma" w:hint="eastAsia"/>
          <w:i/>
          <w:sz w:val="14"/>
          <w:lang w:val="zh-TW" w:eastAsia="zh-TW"/>
        </w:rPr>
        <w:t>」是可供部分市場使用之特殊版本。</w:t>
      </w:r>
    </w:p>
    <w:p w:rsidR="003117FE" w:rsidRPr="00F31997" w:rsidRDefault="003117FE" w:rsidP="003117FE">
      <w:pPr>
        <w:ind w:left="720"/>
        <w:rPr>
          <w:rFonts w:eastAsia="PMingLiU" w:cs="Tahoma"/>
          <w:lang w:eastAsia="zh-TW"/>
        </w:rPr>
      </w:pPr>
    </w:p>
    <w:p w:rsidR="003117FE" w:rsidRPr="001D772A" w:rsidRDefault="003117FE" w:rsidP="003117FE">
      <w:pPr>
        <w:ind w:left="900"/>
        <w:rPr>
          <w:rFonts w:eastAsia="PMingLiU" w:cs="Tahoma"/>
          <w:spacing w:val="-6"/>
        </w:rPr>
      </w:pPr>
      <w:r w:rsidRPr="001D772A">
        <w:rPr>
          <w:rFonts w:eastAsia="PMingLiU" w:cs="Tahoma" w:hint="eastAsia"/>
          <w:spacing w:val="-6"/>
          <w:lang w:val="zh-TW"/>
        </w:rPr>
        <w:t>下列條件適用於</w:t>
      </w:r>
      <w:r w:rsidRPr="001D772A">
        <w:rPr>
          <w:rFonts w:eastAsia="PMingLiU" w:cs="Tahoma"/>
          <w:spacing w:val="-6"/>
          <w:lang w:val="zh-TW"/>
        </w:rPr>
        <w:t xml:space="preserve"> Windows XP Starter Edition (SE) </w:t>
      </w:r>
      <w:r w:rsidRPr="001D772A">
        <w:rPr>
          <w:rFonts w:eastAsia="PMingLiU" w:cs="Tahoma" w:hint="eastAsia"/>
          <w:spacing w:val="-6"/>
          <w:lang w:val="zh-TW"/>
        </w:rPr>
        <w:t>及</w:t>
      </w:r>
      <w:r w:rsidRPr="001D772A">
        <w:rPr>
          <w:rFonts w:eastAsia="PMingLiU" w:cs="Tahoma"/>
          <w:spacing w:val="-6"/>
          <w:lang w:val="zh-TW"/>
        </w:rPr>
        <w:t xml:space="preserve"> Windows Vista Starter Edition (SE) </w:t>
      </w:r>
      <w:r w:rsidRPr="001D772A">
        <w:rPr>
          <w:rFonts w:eastAsia="PMingLiU" w:cs="Tahoma" w:hint="eastAsia"/>
          <w:spacing w:val="-6"/>
          <w:lang w:val="zh-TW"/>
        </w:rPr>
        <w:t>和</w:t>
      </w:r>
      <w:r w:rsidRPr="001D772A">
        <w:rPr>
          <w:rFonts w:eastAsia="PMingLiU" w:cs="Tahoma"/>
          <w:spacing w:val="-6"/>
          <w:lang w:val="zh-TW"/>
        </w:rPr>
        <w:t xml:space="preserve"> Windows 7 </w:t>
      </w:r>
      <w:r w:rsidRPr="001D772A">
        <w:rPr>
          <w:rFonts w:eastAsia="PMingLiU" w:cs="Tahoma" w:hint="eastAsia"/>
          <w:spacing w:val="-6"/>
          <w:lang w:val="zh-TW"/>
        </w:rPr>
        <w:t>簡易版：</w:t>
      </w:r>
    </w:p>
    <w:p w:rsidR="003117FE" w:rsidRPr="00F31997" w:rsidRDefault="003117FE" w:rsidP="003117FE">
      <w:pPr>
        <w:ind w:left="720"/>
        <w:rPr>
          <w:rFonts w:eastAsia="PMingLiU" w:cs="Tahoma"/>
        </w:rPr>
      </w:pPr>
    </w:p>
    <w:p w:rsidR="003117FE" w:rsidRPr="00F31997" w:rsidRDefault="003117FE" w:rsidP="0068012B">
      <w:pPr>
        <w:pStyle w:val="ColorfulList-Accent11"/>
        <w:numPr>
          <w:ilvl w:val="0"/>
          <w:numId w:val="59"/>
        </w:numPr>
        <w:rPr>
          <w:rFonts w:ascii="Tahoma" w:eastAsia="PMingLiU" w:hAnsi="Tahoma" w:cs="Tahoma"/>
        </w:rPr>
      </w:pPr>
      <w:r w:rsidRPr="00C70748">
        <w:rPr>
          <w:rFonts w:ascii="Tahoma" w:eastAsia="PMingLiU" w:hAnsi="Tahoma" w:cs="Tahoma"/>
          <w:sz w:val="18"/>
        </w:rPr>
        <w:t xml:space="preserve">Academic </w:t>
      </w:r>
      <w:r w:rsidRPr="00F31997">
        <w:rPr>
          <w:rFonts w:ascii="Tahoma" w:eastAsia="PMingLiU" w:hAnsi="Tahoma" w:cs="Tahoma" w:hint="eastAsia"/>
          <w:sz w:val="18"/>
          <w:lang w:val="zh-TW"/>
        </w:rPr>
        <w:t>客戶</w:t>
      </w:r>
      <w:r w:rsidRPr="00C70748">
        <w:rPr>
          <w:rFonts w:ascii="Tahoma" w:eastAsia="PMingLiU" w:hAnsi="Tahoma" w:cs="Tahoma"/>
          <w:sz w:val="18"/>
        </w:rPr>
        <w:t xml:space="preserve"> (Academic Select</w:t>
      </w:r>
      <w:r w:rsidRPr="00F31997">
        <w:rPr>
          <w:rFonts w:ascii="Tahoma" w:eastAsia="PMingLiU" w:hAnsi="Tahoma" w:cs="Tahoma" w:hint="eastAsia"/>
          <w:sz w:val="18"/>
          <w:lang w:val="zh-TW"/>
        </w:rPr>
        <w:t>、</w:t>
      </w:r>
      <w:r w:rsidRPr="00C70748">
        <w:rPr>
          <w:rFonts w:ascii="Tahoma" w:eastAsia="PMingLiU" w:hAnsi="Tahoma" w:cs="Tahoma"/>
          <w:sz w:val="18"/>
        </w:rPr>
        <w:t>Academic Open</w:t>
      </w:r>
      <w:r w:rsidRPr="00F31997">
        <w:rPr>
          <w:rFonts w:ascii="Tahoma" w:eastAsia="PMingLiU" w:hAnsi="Tahoma" w:cs="Tahoma" w:hint="eastAsia"/>
          <w:sz w:val="18"/>
          <w:lang w:val="zh-TW"/>
        </w:rPr>
        <w:t>、</w:t>
      </w:r>
      <w:r w:rsidRPr="00C70748">
        <w:rPr>
          <w:rFonts w:ascii="Tahoma" w:eastAsia="PMingLiU" w:hAnsi="Tahoma" w:cs="Tahoma"/>
          <w:sz w:val="18"/>
        </w:rPr>
        <w:t>CASA</w:t>
      </w:r>
      <w:r w:rsidRPr="00F31997">
        <w:rPr>
          <w:rFonts w:ascii="Tahoma" w:eastAsia="PMingLiU" w:hAnsi="Tahoma" w:cs="Tahoma" w:hint="eastAsia"/>
          <w:sz w:val="18"/>
          <w:lang w:val="zh-TW"/>
        </w:rPr>
        <w:t>、</w:t>
      </w:r>
      <w:r w:rsidRPr="00C70748">
        <w:rPr>
          <w:rFonts w:ascii="Tahoma" w:eastAsia="PMingLiU" w:hAnsi="Tahoma" w:cs="Tahoma"/>
          <w:sz w:val="18"/>
        </w:rPr>
        <w:t xml:space="preserve">Open Value Subscription – </w:t>
      </w:r>
      <w:r w:rsidRPr="00F31997">
        <w:rPr>
          <w:rFonts w:ascii="Tahoma" w:eastAsia="PMingLiU" w:hAnsi="Tahoma" w:cs="Tahoma" w:hint="eastAsia"/>
          <w:sz w:val="18"/>
          <w:lang w:val="zh-TW"/>
        </w:rPr>
        <w:t>教育解決方案</w:t>
      </w:r>
      <w:r w:rsidRPr="00C70748">
        <w:rPr>
          <w:rFonts w:ascii="Tahoma" w:eastAsia="PMingLiU" w:hAnsi="Tahoma" w:cs="Tahoma"/>
          <w:sz w:val="18"/>
        </w:rPr>
        <w:t xml:space="preserve">) </w:t>
      </w:r>
      <w:r w:rsidRPr="00F31997">
        <w:rPr>
          <w:rFonts w:ascii="Tahoma" w:eastAsia="PMingLiU" w:hAnsi="Tahoma" w:cs="Tahoma" w:hint="eastAsia"/>
          <w:sz w:val="18"/>
          <w:lang w:val="zh-TW"/>
        </w:rPr>
        <w:t>可以透過將</w:t>
      </w:r>
      <w:r w:rsidRPr="00C70748">
        <w:rPr>
          <w:rFonts w:ascii="Tahoma" w:eastAsia="PMingLiU" w:hAnsi="Tahoma" w:cs="Tahoma"/>
          <w:sz w:val="18"/>
        </w:rPr>
        <w:t xml:space="preserve"> Windows XP Starter Edition</w:t>
      </w:r>
      <w:r w:rsidRPr="00F31997">
        <w:rPr>
          <w:rFonts w:ascii="Tahoma" w:eastAsia="PMingLiU" w:hAnsi="Tahoma" w:cs="Tahoma" w:hint="eastAsia"/>
          <w:sz w:val="18"/>
          <w:lang w:val="zh-TW"/>
        </w:rPr>
        <w:t>、</w:t>
      </w:r>
      <w:r w:rsidRPr="00C70748">
        <w:rPr>
          <w:rFonts w:ascii="Tahoma" w:eastAsia="PMingLiU" w:hAnsi="Tahoma" w:cs="Tahoma"/>
          <w:sz w:val="18"/>
        </w:rPr>
        <w:t xml:space="preserve">Windows Vista Starter Edition </w:t>
      </w:r>
      <w:r w:rsidRPr="00F31997">
        <w:rPr>
          <w:rFonts w:ascii="Tahoma" w:eastAsia="PMingLiU" w:hAnsi="Tahoma" w:cs="Tahoma" w:hint="eastAsia"/>
          <w:sz w:val="18"/>
          <w:lang w:val="zh-TW"/>
        </w:rPr>
        <w:t>或</w:t>
      </w:r>
      <w:r w:rsidRPr="00C70748">
        <w:rPr>
          <w:rFonts w:ascii="Tahoma" w:eastAsia="PMingLiU" w:hAnsi="Tahoma" w:cs="Tahoma"/>
          <w:sz w:val="18"/>
        </w:rPr>
        <w:t xml:space="preserve"> Windows 7 </w:t>
      </w:r>
      <w:r w:rsidRPr="00F31997">
        <w:rPr>
          <w:rFonts w:ascii="Tahoma" w:eastAsia="PMingLiU" w:hAnsi="Tahoma" w:cs="Tahoma" w:hint="eastAsia"/>
          <w:sz w:val="18"/>
          <w:lang w:val="zh-TW"/>
        </w:rPr>
        <w:t>簡易版視為合格</w:t>
      </w:r>
      <w:r w:rsidRPr="00C70748">
        <w:rPr>
          <w:rFonts w:ascii="Tahoma" w:eastAsia="PMingLiU" w:hAnsi="Tahoma" w:cs="Tahoma"/>
          <w:sz w:val="18"/>
        </w:rPr>
        <w:t xml:space="preserve"> OS </w:t>
      </w:r>
      <w:r w:rsidRPr="00F31997">
        <w:rPr>
          <w:rFonts w:ascii="Tahoma" w:eastAsia="PMingLiU" w:hAnsi="Tahoma" w:cs="Tahoma" w:hint="eastAsia"/>
          <w:sz w:val="18"/>
          <w:lang w:val="zh-TW"/>
        </w:rPr>
        <w:t>使用的方式</w:t>
      </w:r>
      <w:r w:rsidRPr="00C70748">
        <w:rPr>
          <w:rFonts w:ascii="Tahoma" w:eastAsia="PMingLiU" w:hAnsi="Tahoma" w:cs="Tahoma" w:hint="eastAsia"/>
          <w:sz w:val="18"/>
        </w:rPr>
        <w:t>，</w:t>
      </w:r>
      <w:r w:rsidRPr="00F31997">
        <w:rPr>
          <w:rFonts w:ascii="Tahoma" w:eastAsia="PMingLiU" w:hAnsi="Tahoma" w:cs="Tahoma" w:hint="eastAsia"/>
          <w:sz w:val="18"/>
          <w:lang w:val="zh-TW"/>
        </w:rPr>
        <w:t>取得</w:t>
      </w:r>
      <w:r w:rsidRPr="00C70748">
        <w:rPr>
          <w:rFonts w:ascii="Tahoma" w:eastAsia="PMingLiU" w:hAnsi="Tahoma" w:cs="Tahoma"/>
          <w:sz w:val="18"/>
        </w:rPr>
        <w:t xml:space="preserve"> Windows </w:t>
      </w:r>
      <w:r w:rsidRPr="00F31997">
        <w:rPr>
          <w:rFonts w:ascii="Tahoma" w:eastAsia="PMingLiU" w:hAnsi="Tahoma" w:cs="Tahoma" w:hint="eastAsia"/>
          <w:sz w:val="18"/>
          <w:lang w:val="zh-TW"/>
        </w:rPr>
        <w:t>升級使用權。</w:t>
      </w:r>
    </w:p>
    <w:p w:rsidR="003117FE" w:rsidRPr="001E205C" w:rsidRDefault="003117FE" w:rsidP="003117FE">
      <w:pPr>
        <w:pStyle w:val="ColorfulList-Accent11"/>
        <w:ind w:left="1080"/>
        <w:rPr>
          <w:rFonts w:ascii="Tahoma" w:hAnsi="Tahoma" w:cs="Tahoma"/>
          <w:sz w:val="18"/>
          <w:szCs w:val="18"/>
        </w:rPr>
      </w:pPr>
    </w:p>
    <w:p w:rsidR="003117FE" w:rsidRPr="00F31997" w:rsidRDefault="003117FE" w:rsidP="003117FE">
      <w:pPr>
        <w:pStyle w:val="ColorfulList-Accent11"/>
        <w:ind w:left="900"/>
        <w:rPr>
          <w:rFonts w:ascii="Tahoma" w:eastAsia="PMingLiU" w:hAnsi="Tahoma" w:cs="Tahoma"/>
          <w:lang w:eastAsia="zh-TW"/>
        </w:rPr>
      </w:pPr>
      <w:r w:rsidRPr="00F31997">
        <w:rPr>
          <w:rFonts w:ascii="Tahoma" w:eastAsia="PMingLiU" w:hAnsi="Tahoma" w:cs="Tahoma" w:hint="eastAsia"/>
          <w:sz w:val="18"/>
          <w:szCs w:val="18"/>
          <w:lang w:val="zh-TW" w:eastAsia="zh-TW"/>
        </w:rPr>
        <w:t>利用這個基礎取得升級之客戶要放棄將該使用權移轉至訂購國家</w:t>
      </w:r>
      <w:r w:rsidRPr="00F31997">
        <w:rPr>
          <w:rFonts w:ascii="Tahoma" w:eastAsia="PMingLiU" w:hAnsi="Tahoma" w:cs="Tahoma"/>
          <w:sz w:val="18"/>
          <w:szCs w:val="18"/>
          <w:lang w:val="zh-TW" w:eastAsia="zh-TW"/>
        </w:rPr>
        <w:t>/</w:t>
      </w:r>
      <w:r w:rsidRPr="00F31997">
        <w:rPr>
          <w:rFonts w:ascii="Tahoma" w:eastAsia="PMingLiU" w:hAnsi="Tahoma" w:cs="Tahoma" w:hint="eastAsia"/>
          <w:sz w:val="18"/>
          <w:szCs w:val="18"/>
          <w:lang w:val="zh-TW" w:eastAsia="zh-TW"/>
        </w:rPr>
        <w:t>地區以外的地區。</w:t>
      </w:r>
    </w:p>
    <w:p w:rsidR="003117FE" w:rsidRPr="001E205C" w:rsidRDefault="003117FE" w:rsidP="003117FE">
      <w:pPr>
        <w:pStyle w:val="EndnoteText"/>
        <w:ind w:left="360"/>
        <w:rPr>
          <w:rFonts w:ascii="Tahoma" w:hAnsi="Tahoma" w:cs="Tahoma"/>
          <w:sz w:val="18"/>
          <w:szCs w:val="18"/>
          <w:lang w:eastAsia="zh-TW"/>
        </w:rPr>
      </w:pPr>
    </w:p>
    <w:p w:rsidR="003117FE" w:rsidRPr="00F31997" w:rsidRDefault="003117FE" w:rsidP="003117FE">
      <w:pPr>
        <w:pStyle w:val="FootnoteBulletLevel1"/>
        <w:ind w:firstLine="0"/>
        <w:rPr>
          <w:rFonts w:ascii="Tahoma" w:eastAsia="PMingLiU" w:hAnsi="Tahoma" w:cs="Tahoma"/>
          <w:lang w:eastAsia="zh-TW"/>
        </w:rPr>
      </w:pPr>
      <w:r w:rsidRPr="00F31997">
        <w:rPr>
          <w:rFonts w:ascii="Tahoma" w:eastAsia="PMingLiU" w:hAnsi="Tahoma" w:cs="Tahoma" w:hint="eastAsia"/>
          <w:sz w:val="18"/>
          <w:u w:val="single"/>
          <w:lang w:val="zh-TW" w:eastAsia="zh-TW"/>
        </w:rPr>
        <w:t>以上未列出的任何作業系統都不是合格</w:t>
      </w:r>
      <w:r w:rsidRPr="00F31997">
        <w:rPr>
          <w:rFonts w:ascii="Tahoma" w:eastAsia="PMingLiU" w:hAnsi="Tahoma" w:cs="Tahoma"/>
          <w:sz w:val="18"/>
          <w:u w:val="single"/>
          <w:lang w:val="zh-TW" w:eastAsia="zh-TW"/>
        </w:rPr>
        <w:t xml:space="preserve"> OS</w:t>
      </w:r>
      <w:r w:rsidRPr="00F31997">
        <w:rPr>
          <w:rFonts w:ascii="Tahoma" w:eastAsia="PMingLiU" w:hAnsi="Tahoma" w:cs="Tahoma" w:hint="eastAsia"/>
          <w:sz w:val="18"/>
          <w:u w:val="single"/>
          <w:lang w:val="zh-TW" w:eastAsia="zh-TW"/>
        </w:rPr>
        <w:t>，例如</w:t>
      </w:r>
      <w:r w:rsidRPr="00F31997">
        <w:rPr>
          <w:rFonts w:ascii="Tahoma" w:eastAsia="PMingLiU" w:hAnsi="Tahoma" w:cs="Tahoma" w:hint="eastAsia"/>
          <w:sz w:val="18"/>
          <w:lang w:val="zh-TW" w:eastAsia="zh-TW"/>
        </w:rPr>
        <w:t>：</w:t>
      </w:r>
    </w:p>
    <w:p w:rsidR="003117FE" w:rsidRPr="001D772A" w:rsidRDefault="003117FE" w:rsidP="001D772A">
      <w:pPr>
        <w:pStyle w:val="FootnoteBulletLevel2"/>
        <w:numPr>
          <w:ilvl w:val="0"/>
          <w:numId w:val="60"/>
        </w:numPr>
        <w:adjustRightInd/>
        <w:textAlignment w:val="auto"/>
        <w:rPr>
          <w:rFonts w:ascii="Tahoma" w:eastAsia="PMingLiU" w:hAnsi="Tahoma" w:cs="Tahoma"/>
          <w:spacing w:val="-2"/>
        </w:rPr>
      </w:pPr>
      <w:r w:rsidRPr="001D772A">
        <w:rPr>
          <w:rFonts w:ascii="Tahoma" w:eastAsia="PMingLiU" w:hAnsi="Tahoma" w:cs="Tahoma" w:hint="eastAsia"/>
          <w:spacing w:val="-2"/>
          <w:sz w:val="18"/>
          <w:lang w:val="zh-TW"/>
        </w:rPr>
        <w:t>內嵌式系統</w:t>
      </w:r>
      <w:r w:rsidRPr="001D772A">
        <w:rPr>
          <w:rFonts w:ascii="Tahoma" w:eastAsia="PMingLiU" w:hAnsi="Tahoma" w:cs="Tahoma"/>
          <w:spacing w:val="-2"/>
          <w:sz w:val="18"/>
          <w:lang w:val="zh-TW"/>
        </w:rPr>
        <w:t xml:space="preserve"> (</w:t>
      </w:r>
      <w:r w:rsidRPr="001D772A">
        <w:rPr>
          <w:rFonts w:ascii="Tahoma" w:eastAsia="PMingLiU" w:hAnsi="Tahoma" w:cs="Tahoma" w:hint="eastAsia"/>
          <w:spacing w:val="-2"/>
          <w:sz w:val="18"/>
          <w:lang w:val="zh-TW"/>
        </w:rPr>
        <w:t>例如內嵌</w:t>
      </w:r>
      <w:r w:rsidRPr="001D772A">
        <w:rPr>
          <w:rFonts w:ascii="Tahoma" w:eastAsia="PMingLiU" w:hAnsi="Tahoma" w:cs="Tahoma"/>
          <w:spacing w:val="-2"/>
          <w:sz w:val="18"/>
          <w:lang w:val="zh-TW"/>
        </w:rPr>
        <w:t xml:space="preserve"> Windows 9.x</w:t>
      </w:r>
      <w:r w:rsidRPr="001D772A">
        <w:rPr>
          <w:rFonts w:ascii="Tahoma" w:eastAsia="PMingLiU" w:hAnsi="Tahoma" w:cs="Tahoma" w:hint="eastAsia"/>
          <w:spacing w:val="-2"/>
          <w:sz w:val="18"/>
          <w:lang w:val="zh-TW"/>
        </w:rPr>
        <w:t>、內嵌</w:t>
      </w:r>
      <w:r w:rsidRPr="001D772A">
        <w:rPr>
          <w:rFonts w:ascii="Tahoma" w:eastAsia="PMingLiU" w:hAnsi="Tahoma" w:cs="Tahoma"/>
          <w:spacing w:val="-2"/>
          <w:sz w:val="18"/>
          <w:lang w:val="zh-TW"/>
        </w:rPr>
        <w:t xml:space="preserve"> Windows XP) </w:t>
      </w:r>
      <w:r w:rsidRPr="001D772A">
        <w:rPr>
          <w:rFonts w:ascii="Tahoma" w:eastAsia="PMingLiU" w:hAnsi="Tahoma" w:cs="Tahoma" w:hint="eastAsia"/>
          <w:spacing w:val="-2"/>
          <w:sz w:val="18"/>
          <w:lang w:val="zh-TW"/>
        </w:rPr>
        <w:t>不具備取得</w:t>
      </w:r>
      <w:r w:rsidRPr="001D772A">
        <w:rPr>
          <w:rFonts w:ascii="Tahoma" w:eastAsia="PMingLiU" w:hAnsi="Tahoma" w:cs="Tahoma"/>
          <w:spacing w:val="-2"/>
          <w:sz w:val="18"/>
          <w:lang w:val="zh-TW"/>
        </w:rPr>
        <w:t xml:space="preserve"> Windows 7 </w:t>
      </w:r>
      <w:r w:rsidRPr="001D772A">
        <w:rPr>
          <w:rFonts w:ascii="Tahoma" w:eastAsia="PMingLiU" w:hAnsi="Tahoma" w:cs="Tahoma" w:hint="eastAsia"/>
          <w:spacing w:val="-2"/>
          <w:sz w:val="18"/>
          <w:lang w:val="zh-TW"/>
        </w:rPr>
        <w:t>專業版升級之資格</w:t>
      </w:r>
    </w:p>
    <w:p w:rsidR="003117FE" w:rsidRPr="00F31997" w:rsidRDefault="003117FE" w:rsidP="0068012B">
      <w:pPr>
        <w:pStyle w:val="FootnoteBulletLevel2"/>
        <w:numPr>
          <w:ilvl w:val="0"/>
          <w:numId w:val="60"/>
        </w:numPr>
        <w:adjustRightInd/>
        <w:textAlignment w:val="auto"/>
        <w:rPr>
          <w:rFonts w:ascii="Tahoma" w:eastAsia="PMingLiU" w:hAnsi="Tahoma" w:cs="Tahoma"/>
        </w:rPr>
      </w:pPr>
      <w:r w:rsidRPr="00F31997">
        <w:rPr>
          <w:rFonts w:ascii="Tahoma" w:eastAsia="PMingLiU" w:hAnsi="Tahoma" w:cs="Tahoma"/>
          <w:sz w:val="18"/>
          <w:lang w:val="zh-TW"/>
        </w:rPr>
        <w:t xml:space="preserve">Linux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OS/2 </w:t>
      </w:r>
      <w:r w:rsidRPr="00F31997">
        <w:rPr>
          <w:rFonts w:ascii="Tahoma" w:eastAsia="PMingLiU" w:hAnsi="Tahoma" w:cs="Tahoma" w:hint="eastAsia"/>
          <w:sz w:val="18"/>
          <w:lang w:val="zh-TW"/>
        </w:rPr>
        <w:t>也不具備取得</w:t>
      </w:r>
      <w:r w:rsidRPr="00F31997">
        <w:rPr>
          <w:rFonts w:ascii="Tahoma" w:eastAsia="PMingLiU" w:hAnsi="Tahoma" w:cs="Tahoma"/>
          <w:sz w:val="18"/>
          <w:lang w:val="zh-TW"/>
        </w:rPr>
        <w:t xml:space="preserve"> Windows 7 </w:t>
      </w:r>
      <w:r w:rsidRPr="00F31997">
        <w:rPr>
          <w:rFonts w:ascii="Tahoma" w:eastAsia="PMingLiU" w:hAnsi="Tahoma" w:cs="Tahoma" w:hint="eastAsia"/>
          <w:sz w:val="18"/>
          <w:lang w:val="zh-TW"/>
        </w:rPr>
        <w:t>專業版升級的資格。</w:t>
      </w:r>
    </w:p>
    <w:p w:rsidR="003117FE" w:rsidRPr="00F31997" w:rsidRDefault="003117FE" w:rsidP="0068012B">
      <w:pPr>
        <w:pStyle w:val="FootnoteBulletLevel2"/>
        <w:numPr>
          <w:ilvl w:val="0"/>
          <w:numId w:val="60"/>
        </w:numPr>
        <w:adjustRightInd/>
        <w:textAlignment w:val="auto"/>
        <w:rPr>
          <w:rFonts w:ascii="Tahoma" w:eastAsia="PMingLiU" w:hAnsi="Tahoma" w:cs="Tahoma"/>
          <w:lang w:eastAsia="zh-TW"/>
        </w:rPr>
      </w:pPr>
      <w:r w:rsidRPr="00F31997">
        <w:rPr>
          <w:rFonts w:ascii="Tahoma" w:eastAsia="PMingLiU" w:hAnsi="Tahoma" w:cs="Tahoma"/>
          <w:sz w:val="18"/>
          <w:lang w:val="zh-TW" w:eastAsia="zh-TW"/>
        </w:rPr>
        <w:t xml:space="preserve">Windows </w:t>
      </w:r>
      <w:r w:rsidRPr="00F31997">
        <w:rPr>
          <w:rFonts w:ascii="Tahoma" w:eastAsia="PMingLiU" w:hAnsi="Tahoma" w:cs="Tahoma" w:hint="eastAsia"/>
          <w:sz w:val="18"/>
          <w:lang w:val="zh-TW" w:eastAsia="zh-TW"/>
        </w:rPr>
        <w:t>終端機服務用戶端存取使用權沒有資格取得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w:t>
      </w:r>
    </w:p>
    <w:p w:rsidR="003117FE" w:rsidRPr="00F31997" w:rsidRDefault="003117FE" w:rsidP="003117FE">
      <w:pPr>
        <w:pStyle w:val="FootnoteBulletLevel2"/>
        <w:ind w:left="1260"/>
        <w:rPr>
          <w:rFonts w:ascii="Tahoma" w:eastAsia="PMingLiU" w:hAnsi="Tahoma" w:cs="Tahoma"/>
        </w:rPr>
      </w:pPr>
      <w:r w:rsidRPr="00F31997">
        <w:rPr>
          <w:rFonts w:ascii="Tahoma" w:eastAsia="PMingLiU" w:hAnsi="Tahoma" w:cs="Tahoma" w:hint="eastAsia"/>
          <w:sz w:val="18"/>
          <w:lang w:val="zh-TW"/>
        </w:rPr>
        <w:t>下列要件適用於</w:t>
      </w:r>
      <w:r w:rsidRPr="00C70748">
        <w:rPr>
          <w:rFonts w:ascii="Tahoma" w:eastAsia="PMingLiU" w:hAnsi="Tahoma" w:cs="Tahoma"/>
          <w:sz w:val="18"/>
        </w:rPr>
        <w:t xml:space="preserve"> Windows </w:t>
      </w:r>
      <w:r w:rsidRPr="00F31997">
        <w:rPr>
          <w:rFonts w:ascii="Tahoma" w:eastAsia="PMingLiU" w:hAnsi="Tahoma" w:cs="Tahoma" w:hint="eastAsia"/>
          <w:sz w:val="18"/>
          <w:lang w:val="zh-TW"/>
        </w:rPr>
        <w:t>的重新影複</w:t>
      </w:r>
      <w:r w:rsidRPr="00C70748">
        <w:rPr>
          <w:rFonts w:ascii="Tahoma" w:eastAsia="PMingLiU" w:hAnsi="Tahoma" w:cs="Tahoma" w:hint="eastAsia"/>
          <w:sz w:val="18"/>
        </w:rPr>
        <w:t>：</w:t>
      </w:r>
    </w:p>
    <w:p w:rsidR="003117FE" w:rsidRPr="001E205C" w:rsidRDefault="003117FE" w:rsidP="003117FE">
      <w:pPr>
        <w:pStyle w:val="FootnoteBulletLevel2"/>
        <w:tabs>
          <w:tab w:val="clear" w:pos="1260"/>
        </w:tabs>
        <w:ind w:left="900" w:firstLine="0"/>
        <w:rPr>
          <w:rFonts w:ascii="Tahoma" w:eastAsia="PMingLiU" w:hAnsi="Tahoma" w:cs="Tahoma"/>
        </w:rPr>
      </w:pPr>
      <w:r w:rsidRPr="001E205C">
        <w:rPr>
          <w:rFonts w:ascii="Tahoma" w:eastAsia="PMingLiU" w:hAnsi="Tahoma" w:cs="Tahoma" w:hint="eastAsia"/>
          <w:sz w:val="18"/>
          <w:lang w:val="zh-TW"/>
        </w:rPr>
        <w:t>如果第三方將在客戶的個人電腦上重新影複</w:t>
      </w:r>
      <w:r w:rsidRPr="001E205C">
        <w:rPr>
          <w:rFonts w:ascii="Tahoma" w:eastAsia="PMingLiU" w:hAnsi="Tahoma" w:cs="Tahoma"/>
          <w:sz w:val="18"/>
        </w:rPr>
        <w:t xml:space="preserve"> Windows</w:t>
      </w:r>
      <w:r w:rsidRPr="001E205C">
        <w:rPr>
          <w:rFonts w:ascii="Tahoma" w:eastAsia="PMingLiU" w:hAnsi="Tahoma" w:cs="Tahoma" w:hint="eastAsia"/>
          <w:sz w:val="18"/>
        </w:rPr>
        <w:t>，</w:t>
      </w:r>
      <w:r w:rsidRPr="001E205C">
        <w:rPr>
          <w:rFonts w:ascii="Tahoma" w:eastAsia="PMingLiU" w:hAnsi="Tahoma" w:cs="Tahoma" w:hint="eastAsia"/>
          <w:sz w:val="18"/>
          <w:lang w:val="zh-TW"/>
        </w:rPr>
        <w:t>客戶必須先提供下列任一項目給第三方</w:t>
      </w:r>
      <w:r w:rsidRPr="001E205C">
        <w:rPr>
          <w:rFonts w:ascii="Tahoma" w:eastAsia="PMingLiU" w:hAnsi="Tahoma" w:cs="Tahoma" w:hint="eastAsia"/>
          <w:sz w:val="18"/>
        </w:rPr>
        <w:t>：</w:t>
      </w:r>
      <w:r w:rsidRPr="001E205C">
        <w:rPr>
          <w:rFonts w:ascii="Tahoma" w:eastAsia="PMingLiU" w:hAnsi="Tahoma" w:cs="Tahoma"/>
          <w:sz w:val="18"/>
        </w:rPr>
        <w:t xml:space="preserve">(a) </w:t>
      </w:r>
      <w:r w:rsidRPr="001E205C">
        <w:rPr>
          <w:rFonts w:ascii="Tahoma" w:eastAsia="PMingLiU" w:hAnsi="Tahoma" w:cs="Tahoma" w:hint="eastAsia"/>
          <w:sz w:val="18"/>
          <w:lang w:val="zh-TW"/>
        </w:rPr>
        <w:t>完整的「針對由第三方進行之</w:t>
      </w:r>
      <w:r w:rsidRPr="001E205C">
        <w:rPr>
          <w:rFonts w:ascii="Tahoma" w:eastAsia="PMingLiU" w:hAnsi="Tahoma" w:cs="Tahoma"/>
          <w:sz w:val="18"/>
        </w:rPr>
        <w:t xml:space="preserve"> Microsoft Windows </w:t>
      </w:r>
      <w:r w:rsidRPr="001E205C">
        <w:rPr>
          <w:rFonts w:ascii="Tahoma" w:eastAsia="PMingLiU" w:hAnsi="Tahoma" w:cs="Tahoma" w:hint="eastAsia"/>
          <w:sz w:val="18"/>
          <w:lang w:val="zh-TW"/>
        </w:rPr>
        <w:t>作業系統軟體的升級安裝服務之</w:t>
      </w:r>
      <w:r w:rsidRPr="001E205C">
        <w:rPr>
          <w:rFonts w:ascii="Tahoma" w:eastAsia="PMingLiU" w:hAnsi="Tahoma" w:cs="Tahoma"/>
          <w:sz w:val="18"/>
        </w:rPr>
        <w:t xml:space="preserve"> Microsoft </w:t>
      </w:r>
      <w:r w:rsidRPr="001E205C">
        <w:rPr>
          <w:rFonts w:ascii="Tahoma" w:eastAsia="PMingLiU" w:hAnsi="Tahoma" w:cs="Tahoma" w:hint="eastAsia"/>
          <w:sz w:val="18"/>
          <w:lang w:val="zh-TW"/>
        </w:rPr>
        <w:t>客戶使用權確認」</w:t>
      </w:r>
      <w:r w:rsidRPr="001E205C">
        <w:rPr>
          <w:rFonts w:ascii="Tahoma" w:eastAsia="PMingLiU" w:hAnsi="Tahoma" w:cs="Tahoma"/>
          <w:sz w:val="18"/>
        </w:rPr>
        <w:t xml:space="preserve">(Microsoft Customer License Verification for Upgrade Installation Services of Microsoft Windows Operating System Software by Third Parties) </w:t>
      </w:r>
      <w:r w:rsidRPr="001E205C">
        <w:rPr>
          <w:rFonts w:ascii="Tahoma" w:eastAsia="PMingLiU" w:hAnsi="Tahoma" w:cs="Tahoma" w:hint="eastAsia"/>
          <w:sz w:val="18"/>
          <w:lang w:val="zh-TW"/>
        </w:rPr>
        <w:t>表單或</w:t>
      </w:r>
      <w:r w:rsidRPr="001E205C">
        <w:rPr>
          <w:rFonts w:ascii="Tahoma" w:eastAsia="PMingLiU" w:hAnsi="Tahoma" w:cs="Tahoma"/>
          <w:sz w:val="18"/>
        </w:rPr>
        <w:t xml:space="preserve"> (b) </w:t>
      </w:r>
      <w:r w:rsidRPr="001E205C">
        <w:rPr>
          <w:rFonts w:ascii="Tahoma" w:eastAsia="PMingLiU" w:hAnsi="Tahoma" w:cs="Tahoma" w:hint="eastAsia"/>
          <w:sz w:val="18"/>
          <w:lang w:val="zh-TW"/>
        </w:rPr>
        <w:t>要安裝之</w:t>
      </w:r>
      <w:r w:rsidRPr="001E205C">
        <w:rPr>
          <w:rFonts w:ascii="Tahoma" w:eastAsia="PMingLiU" w:hAnsi="Tahoma" w:cs="Tahoma"/>
          <w:sz w:val="18"/>
        </w:rPr>
        <w:t xml:space="preserve"> Microsoft </w:t>
      </w:r>
      <w:r w:rsidRPr="001E205C">
        <w:rPr>
          <w:rFonts w:ascii="Tahoma" w:eastAsia="PMingLiU" w:hAnsi="Tahoma" w:cs="Tahoma" w:hint="eastAsia"/>
          <w:sz w:val="18"/>
          <w:lang w:val="zh-TW"/>
        </w:rPr>
        <w:t>作業系統升級軟體所適用之由</w:t>
      </w:r>
      <w:r w:rsidRPr="001E205C">
        <w:rPr>
          <w:rFonts w:ascii="Tahoma" w:eastAsia="PMingLiU" w:hAnsi="Tahoma" w:cs="Tahoma"/>
          <w:sz w:val="18"/>
        </w:rPr>
        <w:t xml:space="preserve"> Microsoft </w:t>
      </w:r>
      <w:r w:rsidRPr="001E205C">
        <w:rPr>
          <w:rFonts w:ascii="Tahoma" w:eastAsia="PMingLiU" w:hAnsi="Tahoma" w:cs="Tahoma" w:hint="eastAsia"/>
          <w:sz w:val="18"/>
          <w:lang w:val="zh-TW"/>
        </w:rPr>
        <w:t>大量授權合約所提供的簽名表單的拷貝。「第三方影複</w:t>
      </w:r>
      <w:r w:rsidRPr="001E205C">
        <w:rPr>
          <w:rFonts w:ascii="Tahoma" w:eastAsia="PMingLiU" w:hAnsi="Tahoma" w:cs="Tahoma"/>
          <w:sz w:val="18"/>
          <w:lang w:val="zh-TW"/>
        </w:rPr>
        <w:t>/</w:t>
      </w:r>
      <w:r w:rsidRPr="001E205C">
        <w:rPr>
          <w:rFonts w:ascii="Tahoma" w:eastAsia="PMingLiU" w:hAnsi="Tahoma" w:cs="Tahoma" w:hint="eastAsia"/>
          <w:sz w:val="18"/>
          <w:lang w:val="zh-TW"/>
        </w:rPr>
        <w:t>安裝</w:t>
      </w:r>
      <w:r w:rsidRPr="001E205C">
        <w:rPr>
          <w:rFonts w:ascii="Tahoma" w:eastAsia="PMingLiU" w:hAnsi="Tahoma" w:cs="Tahoma"/>
          <w:sz w:val="18"/>
          <w:lang w:val="zh-TW"/>
        </w:rPr>
        <w:t xml:space="preserve"> Microsoft </w:t>
      </w:r>
      <w:r w:rsidRPr="001E205C">
        <w:rPr>
          <w:rFonts w:ascii="Tahoma" w:eastAsia="PMingLiU" w:hAnsi="Tahoma" w:cs="Tahoma" w:hint="eastAsia"/>
          <w:sz w:val="18"/>
          <w:lang w:val="zh-TW"/>
        </w:rPr>
        <w:t>作業系統軟體的</w:t>
      </w:r>
      <w:r w:rsidRPr="001E205C">
        <w:rPr>
          <w:rFonts w:ascii="Tahoma" w:eastAsia="PMingLiU" w:hAnsi="Tahoma" w:cs="Tahoma"/>
          <w:sz w:val="18"/>
          <w:lang w:val="zh-TW"/>
        </w:rPr>
        <w:t xml:space="preserve"> Microsoft </w:t>
      </w:r>
      <w:r w:rsidRPr="001E205C">
        <w:rPr>
          <w:rFonts w:ascii="Tahoma" w:eastAsia="PMingLiU" w:hAnsi="Tahoma" w:cs="Tahoma" w:hint="eastAsia"/>
          <w:sz w:val="18"/>
          <w:lang w:val="zh-TW"/>
        </w:rPr>
        <w:t>使用權確認」</w:t>
      </w:r>
      <w:r w:rsidRPr="001E205C">
        <w:rPr>
          <w:rFonts w:ascii="Tahoma" w:eastAsia="PMingLiU" w:hAnsi="Tahoma" w:cs="Tahoma"/>
          <w:sz w:val="18"/>
          <w:lang w:val="zh-TW"/>
        </w:rPr>
        <w:t xml:space="preserve">(Microsoft License Verification for Third Party Imaging/Installing Microsoft Operating System Software) </w:t>
      </w:r>
      <w:r w:rsidRPr="001E205C">
        <w:rPr>
          <w:rFonts w:ascii="Tahoma" w:eastAsia="PMingLiU" w:hAnsi="Tahoma" w:cs="Tahoma" w:hint="eastAsia"/>
          <w:sz w:val="18"/>
          <w:lang w:val="zh-TW"/>
        </w:rPr>
        <w:t>表單可於下列位置取得：</w:t>
      </w:r>
      <w:hyperlink r:id="rId31" w:history="1">
        <w:r w:rsidRPr="001E205C">
          <w:rPr>
            <w:rStyle w:val="Hyperlink"/>
            <w:rFonts w:ascii="Tahoma" w:eastAsia="PMingLiU" w:hAnsi="Tahoma" w:cs="Tahoma"/>
            <w:color w:val="auto"/>
            <w:sz w:val="18"/>
            <w:u w:val="none"/>
            <w:lang w:val="zh-TW"/>
          </w:rPr>
          <w:t>www.microsoft.com/licensing/contracts</w:t>
        </w:r>
      </w:hyperlink>
      <w:r w:rsidRPr="001E205C">
        <w:rPr>
          <w:rFonts w:ascii="Tahoma" w:eastAsia="PMingLiU" w:hAnsi="Tahoma" w:cs="Tahoma" w:hint="eastAsia"/>
          <w:sz w:val="18"/>
          <w:lang w:val="zh-TW"/>
        </w:rPr>
        <w:t>。</w:t>
      </w:r>
    </w:p>
    <w:p w:rsidR="003117FE" w:rsidRPr="00F31997" w:rsidRDefault="003117FE" w:rsidP="00CD4086">
      <w:pPr>
        <w:pStyle w:val="FootnoteBulletLevel1"/>
        <w:numPr>
          <w:ilvl w:val="0"/>
          <w:numId w:val="57"/>
        </w:numPr>
        <w:adjustRightInd/>
        <w:ind w:left="907"/>
        <w:textAlignment w:val="auto"/>
        <w:rPr>
          <w:rFonts w:ascii="Tahoma" w:eastAsia="PMingLiU" w:hAnsi="Tahoma" w:cs="Tahoma"/>
        </w:rPr>
      </w:pPr>
      <w:r w:rsidRPr="00F31997">
        <w:rPr>
          <w:rFonts w:ascii="Tahoma" w:eastAsia="PMingLiU" w:hAnsi="Tahoma" w:cs="Tahoma"/>
          <w:b/>
          <w:sz w:val="18"/>
          <w:lang w:val="zh-TW"/>
        </w:rPr>
        <w:t>Windows</w:t>
      </w:r>
      <w:r w:rsidR="00D35CB8" w:rsidRPr="00D35CB8">
        <w:rPr>
          <w:rFonts w:ascii="Tahoma" w:eastAsia="PMingLiU" w:hAnsi="Tahoma" w:cs="Tahoma"/>
          <w:b/>
          <w:sz w:val="18"/>
          <w:vertAlign w:val="superscript"/>
          <w:lang w:val="zh-TW"/>
        </w:rPr>
        <w:t>®</w:t>
      </w:r>
      <w:r w:rsidRPr="00F31997">
        <w:rPr>
          <w:rFonts w:ascii="Tahoma" w:eastAsia="PMingLiU" w:hAnsi="Tahoma" w:cs="Tahoma"/>
          <w:b/>
          <w:sz w:val="18"/>
          <w:lang w:val="zh-TW"/>
        </w:rPr>
        <w:t xml:space="preserve"> Intune</w:t>
      </w:r>
    </w:p>
    <w:p w:rsidR="003117FE" w:rsidRPr="00F31997" w:rsidRDefault="003117FE" w:rsidP="003117FE">
      <w:pPr>
        <w:spacing w:before="120" w:after="120"/>
        <w:ind w:left="900"/>
        <w:rPr>
          <w:rFonts w:eastAsia="PMingLiU" w:cs="Tahoma"/>
          <w:lang w:eastAsia="zh-TW"/>
        </w:rPr>
      </w:pPr>
      <w:r w:rsidRPr="00ED71A8">
        <w:rPr>
          <w:rFonts w:eastAsia="PMingLiU" w:cs="Tahoma"/>
          <w:lang w:eastAsia="zh-TW"/>
        </w:rPr>
        <w:t>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係依訂閱使用權而取得。其中包括升級至</w:t>
      </w:r>
      <w:r w:rsidRPr="00ED71A8">
        <w:rPr>
          <w:rFonts w:eastAsia="PMingLiU" w:cs="Tahoma"/>
          <w:lang w:eastAsia="zh-TW"/>
        </w:rPr>
        <w:t xml:space="preserve"> Windows </w:t>
      </w:r>
      <w:r w:rsidRPr="00F31997">
        <w:rPr>
          <w:rFonts w:eastAsia="PMingLiU" w:cs="Tahoma" w:hint="eastAsia"/>
          <w:lang w:val="zh-TW" w:eastAsia="zh-TW"/>
        </w:rPr>
        <w:t>桌面作業系統及對該作業系統的使用權利。因此</w:t>
      </w:r>
      <w:r w:rsidRPr="00ED71A8">
        <w:rPr>
          <w:rFonts w:eastAsia="PMingLiU" w:cs="Tahoma" w:hint="eastAsia"/>
          <w:lang w:eastAsia="zh-TW"/>
        </w:rPr>
        <w:t>，</w:t>
      </w:r>
      <w:r w:rsidRPr="00F31997">
        <w:rPr>
          <w:rFonts w:eastAsia="PMingLiU" w:cs="Tahoma" w:hint="eastAsia"/>
          <w:lang w:val="zh-TW" w:eastAsia="zh-TW"/>
        </w:rPr>
        <w:t>如同</w:t>
      </w:r>
      <w:r w:rsidRPr="00ED71A8">
        <w:rPr>
          <w:rFonts w:eastAsia="PMingLiU" w:cs="Tahoma"/>
          <w:lang w:eastAsia="zh-TW"/>
        </w:rPr>
        <w:t xml:space="preserve"> Windows Professional </w:t>
      </w:r>
      <w:r w:rsidRPr="00F31997">
        <w:rPr>
          <w:rFonts w:eastAsia="PMingLiU" w:cs="Tahoma" w:hint="eastAsia"/>
          <w:lang w:val="zh-TW" w:eastAsia="zh-TW"/>
        </w:rPr>
        <w:t>升級一般</w:t>
      </w:r>
      <w:r w:rsidRPr="00ED71A8">
        <w:rPr>
          <w:rFonts w:eastAsia="PMingLiU" w:cs="Tahoma" w:hint="eastAsia"/>
          <w:lang w:eastAsia="zh-TW"/>
        </w:rPr>
        <w:t>，</w:t>
      </w:r>
      <w:r w:rsidRPr="00F31997">
        <w:rPr>
          <w:rFonts w:eastAsia="PMingLiU" w:cs="Tahoma" w:hint="eastAsia"/>
          <w:lang w:val="zh-TW" w:eastAsia="zh-TW"/>
        </w:rPr>
        <w:t xml:space="preserve">　貴用戶取得並用來執行</w:t>
      </w:r>
      <w:r w:rsidRPr="00ED71A8">
        <w:rPr>
          <w:rFonts w:eastAsia="PMingLiU" w:cs="Tahoma"/>
          <w:lang w:eastAsia="zh-TW"/>
        </w:rPr>
        <w:t xml:space="preserve"> Windows Intune</w:t>
      </w:r>
      <w:r w:rsidR="00D35CB8" w:rsidRPr="00ED71A8">
        <w:rPr>
          <w:rFonts w:eastAsia="PMingLiU" w:cs="Tahoma"/>
          <w:vertAlign w:val="superscript"/>
          <w:lang w:eastAsia="zh-TW"/>
        </w:rPr>
        <w:t>®</w:t>
      </w:r>
      <w:r w:rsidRPr="00ED71A8">
        <w:rPr>
          <w:rFonts w:eastAsia="PMingLiU" w:cs="Tahoma"/>
          <w:lang w:eastAsia="zh-TW"/>
        </w:rPr>
        <w:t xml:space="preserve"> </w:t>
      </w:r>
      <w:r w:rsidRPr="00F31997">
        <w:rPr>
          <w:rFonts w:eastAsia="PMingLiU" w:cs="Tahoma" w:hint="eastAsia"/>
          <w:lang w:val="zh-TW" w:eastAsia="zh-TW"/>
        </w:rPr>
        <w:t>之每個桌面裝置</w:t>
      </w:r>
      <w:r w:rsidRPr="00ED71A8">
        <w:rPr>
          <w:rFonts w:eastAsia="PMingLiU" w:cs="Tahoma" w:hint="eastAsia"/>
          <w:lang w:eastAsia="zh-TW"/>
        </w:rPr>
        <w:t>，</w:t>
      </w:r>
      <w:r w:rsidRPr="00F31997">
        <w:rPr>
          <w:rFonts w:eastAsia="PMingLiU" w:cs="Tahoma" w:hint="eastAsia"/>
          <w:lang w:val="zh-TW" w:eastAsia="zh-TW"/>
        </w:rPr>
        <w:t>皆須經授權始得執行以上所載明之其中一項適用的合格作業系統。</w:t>
      </w:r>
    </w:p>
    <w:p w:rsidR="003117FE" w:rsidRPr="00F31997" w:rsidRDefault="003117FE" w:rsidP="003117FE">
      <w:pPr>
        <w:spacing w:before="120" w:after="120"/>
        <w:ind w:left="900"/>
        <w:rPr>
          <w:rFonts w:eastAsia="PMingLiU" w:cs="Tahoma"/>
          <w:lang w:eastAsia="zh-TW"/>
        </w:rPr>
      </w:pPr>
      <w:r w:rsidRPr="00F31997">
        <w:rPr>
          <w:rFonts w:eastAsia="PMingLiU" w:cs="Tahoma" w:hint="eastAsia"/>
          <w:lang w:val="zh-TW" w:eastAsia="zh-TW"/>
        </w:rPr>
        <w:t>以上「合格</w:t>
      </w:r>
      <w:r w:rsidRPr="00ED71A8">
        <w:rPr>
          <w:rFonts w:eastAsia="PMingLiU" w:cs="Tahoma"/>
          <w:lang w:eastAsia="zh-TW"/>
        </w:rPr>
        <w:t xml:space="preserve"> OS </w:t>
      </w:r>
      <w:r w:rsidRPr="00F31997">
        <w:rPr>
          <w:rFonts w:eastAsia="PMingLiU" w:cs="Tahoma" w:hint="eastAsia"/>
          <w:lang w:val="zh-TW" w:eastAsia="zh-TW"/>
        </w:rPr>
        <w:t>規則」所述</w:t>
      </w:r>
      <w:r w:rsidRPr="00ED71A8">
        <w:rPr>
          <w:rFonts w:eastAsia="PMingLiU" w:cs="Tahoma"/>
          <w:lang w:eastAsia="zh-TW"/>
        </w:rPr>
        <w:t xml:space="preserve"> Windows Professional </w:t>
      </w:r>
      <w:r w:rsidRPr="00F31997">
        <w:rPr>
          <w:rFonts w:eastAsia="PMingLiU" w:cs="Tahoma" w:hint="eastAsia"/>
          <w:lang w:val="zh-TW" w:eastAsia="zh-TW"/>
        </w:rPr>
        <w:t>升級使用權之取得所適用的條件</w:t>
      </w:r>
      <w:r w:rsidRPr="00ED71A8">
        <w:rPr>
          <w:rFonts w:eastAsia="PMingLiU" w:cs="Tahoma" w:hint="eastAsia"/>
          <w:lang w:eastAsia="zh-TW"/>
        </w:rPr>
        <w:t>，</w:t>
      </w:r>
      <w:r w:rsidRPr="00F31997">
        <w:rPr>
          <w:rFonts w:eastAsia="PMingLiU" w:cs="Tahoma" w:hint="eastAsia"/>
          <w:lang w:val="zh-TW" w:eastAsia="zh-TW"/>
        </w:rPr>
        <w:t>可適用於</w:t>
      </w:r>
      <w:r w:rsidRPr="00ED71A8">
        <w:rPr>
          <w:rFonts w:eastAsia="PMingLiU" w:cs="Tahoma"/>
          <w:lang w:eastAsia="zh-TW"/>
        </w:rPr>
        <w:t xml:space="preserve"> Windows Intune</w:t>
      </w:r>
      <w:r w:rsidR="00D35CB8" w:rsidRPr="00ED71A8">
        <w:rPr>
          <w:rFonts w:eastAsia="PMingLiU" w:cs="Tahoma"/>
          <w:vertAlign w:val="superscript"/>
          <w:lang w:eastAsia="zh-TW"/>
        </w:rPr>
        <w:t>®</w:t>
      </w:r>
      <w:r w:rsidRPr="00ED71A8">
        <w:rPr>
          <w:rFonts w:eastAsia="PMingLiU" w:cs="Tahoma"/>
          <w:lang w:eastAsia="zh-TW"/>
        </w:rPr>
        <w:t xml:space="preserve"> </w:t>
      </w:r>
      <w:r w:rsidRPr="00F31997">
        <w:rPr>
          <w:rFonts w:eastAsia="PMingLiU" w:cs="Tahoma" w:hint="eastAsia"/>
          <w:lang w:val="zh-TW" w:eastAsia="zh-TW"/>
        </w:rPr>
        <w:t>使用權之取得。</w:t>
      </w:r>
    </w:p>
    <w:p w:rsidR="003117FE" w:rsidRPr="00F31997" w:rsidRDefault="003117FE" w:rsidP="00F915D7">
      <w:pPr>
        <w:spacing w:after="120"/>
        <w:ind w:left="907"/>
        <w:rPr>
          <w:rFonts w:eastAsia="PMingLiU" w:cs="Tahoma"/>
          <w:lang w:eastAsia="zh-TW"/>
        </w:rPr>
      </w:pPr>
      <w:r w:rsidRPr="00F31997">
        <w:rPr>
          <w:rFonts w:eastAsia="PMingLiU" w:cs="Tahoma" w:hint="eastAsia"/>
          <w:lang w:val="zh-TW" w:eastAsia="zh-TW"/>
        </w:rPr>
        <w:t>將</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視同</w:t>
      </w:r>
      <w:r w:rsidRPr="00ED71A8">
        <w:rPr>
          <w:rFonts w:eastAsia="PMingLiU" w:cs="Tahoma"/>
          <w:lang w:eastAsia="zh-TW"/>
        </w:rPr>
        <w:t xml:space="preserve"> Enterprise </w:t>
      </w:r>
      <w:r w:rsidRPr="00F31997">
        <w:rPr>
          <w:rFonts w:eastAsia="PMingLiU" w:cs="Tahoma" w:hint="eastAsia"/>
          <w:lang w:val="zh-TW" w:eastAsia="zh-TW"/>
        </w:rPr>
        <w:t>線上服務般取得以滿足</w:t>
      </w:r>
      <w:r w:rsidRPr="00ED71A8">
        <w:rPr>
          <w:rFonts w:eastAsia="PMingLiU" w:cs="Tahoma"/>
          <w:lang w:eastAsia="zh-TW"/>
        </w:rPr>
        <w:t xml:space="preserve"> Enterprise </w:t>
      </w:r>
      <w:r w:rsidRPr="00F31997">
        <w:rPr>
          <w:rFonts w:eastAsia="PMingLiU" w:cs="Tahoma" w:hint="eastAsia"/>
          <w:lang w:val="zh-TW" w:eastAsia="zh-TW"/>
        </w:rPr>
        <w:t>產品需求者</w:t>
      </w:r>
      <w:r w:rsidRPr="00ED71A8">
        <w:rPr>
          <w:rFonts w:eastAsia="PMingLiU" w:cs="Tahoma" w:hint="eastAsia"/>
          <w:lang w:eastAsia="zh-TW"/>
        </w:rPr>
        <w:t>：</w:t>
      </w:r>
      <w:r w:rsidRPr="00F31997">
        <w:rPr>
          <w:rFonts w:eastAsia="PMingLiU" w:cs="Tahoma" w:hint="eastAsia"/>
          <w:lang w:val="zh-TW" w:eastAsia="zh-TW"/>
        </w:rPr>
        <w:t>如需簽署時取得之使用權</w:t>
      </w:r>
      <w:r w:rsidRPr="00ED71A8">
        <w:rPr>
          <w:rFonts w:eastAsia="PMingLiU" w:cs="Tahoma" w:hint="eastAsia"/>
          <w:lang w:eastAsia="zh-TW"/>
        </w:rPr>
        <w:t>，</w:t>
      </w:r>
      <w:r w:rsidRPr="00F31997">
        <w:rPr>
          <w:rFonts w:eastAsia="PMingLiU" w:cs="Tahoma" w:hint="eastAsia"/>
          <w:lang w:val="zh-TW" w:eastAsia="zh-TW"/>
        </w:rPr>
        <w:t>請參閱上表中的「新</w:t>
      </w:r>
      <w:r w:rsidRPr="00ED71A8">
        <w:rPr>
          <w:rFonts w:eastAsia="PMingLiU" w:cs="Tahoma"/>
          <w:lang w:eastAsia="zh-TW"/>
        </w:rPr>
        <w:t xml:space="preserve"> EA/OV-CW</w:t>
      </w:r>
      <w:r w:rsidRPr="00F31997">
        <w:rPr>
          <w:rFonts w:eastAsia="PMingLiU" w:cs="Tahoma" w:hint="eastAsia"/>
          <w:lang w:val="zh-TW" w:eastAsia="zh-TW"/>
        </w:rPr>
        <w:t>」欄</w:t>
      </w:r>
      <w:r w:rsidRPr="00ED71A8">
        <w:rPr>
          <w:rFonts w:eastAsia="PMingLiU" w:cs="Tahoma" w:hint="eastAsia"/>
          <w:lang w:eastAsia="zh-TW"/>
        </w:rPr>
        <w:t>，</w:t>
      </w:r>
      <w:r w:rsidRPr="00F31997">
        <w:rPr>
          <w:rFonts w:eastAsia="PMingLiU" w:cs="Tahoma" w:hint="eastAsia"/>
          <w:lang w:val="zh-TW" w:eastAsia="zh-TW"/>
        </w:rPr>
        <w:t>而其他時間所取得之使用權或依以下「使用權之重新指派」小節所述重新指派為已許可的使用權</w:t>
      </w:r>
      <w:r w:rsidRPr="00ED71A8">
        <w:rPr>
          <w:rFonts w:eastAsia="PMingLiU" w:cs="Tahoma" w:hint="eastAsia"/>
          <w:lang w:eastAsia="zh-TW"/>
        </w:rPr>
        <w:t>，</w:t>
      </w:r>
      <w:r w:rsidRPr="00F31997">
        <w:rPr>
          <w:rFonts w:eastAsia="PMingLiU" w:cs="Tahoma" w:hint="eastAsia"/>
          <w:lang w:val="zh-TW" w:eastAsia="zh-TW"/>
        </w:rPr>
        <w:t>則請參閱上表之「現有</w:t>
      </w:r>
      <w:r w:rsidRPr="00ED71A8">
        <w:rPr>
          <w:rFonts w:eastAsia="PMingLiU" w:cs="Tahoma"/>
          <w:lang w:eastAsia="zh-TW"/>
        </w:rPr>
        <w:t xml:space="preserve"> EA/OV-CW</w:t>
      </w:r>
      <w:r w:rsidRPr="00F31997">
        <w:rPr>
          <w:rFonts w:eastAsia="PMingLiU" w:cs="Tahoma" w:hint="eastAsia"/>
          <w:lang w:val="zh-TW" w:eastAsia="zh-TW"/>
        </w:rPr>
        <w:t>」欄。</w:t>
      </w:r>
    </w:p>
    <w:p w:rsidR="003117FE" w:rsidRPr="00F31997" w:rsidRDefault="003117FE" w:rsidP="003117FE">
      <w:pPr>
        <w:spacing w:after="120"/>
        <w:ind w:left="900"/>
        <w:rPr>
          <w:rFonts w:eastAsia="PMingLiU" w:cs="Tahoma"/>
        </w:rPr>
      </w:pPr>
      <w:r w:rsidRPr="00F31997">
        <w:rPr>
          <w:rFonts w:eastAsia="PMingLiU" w:cs="Tahoma" w:hint="eastAsia"/>
          <w:lang w:val="zh-TW"/>
        </w:rPr>
        <w:t>以上規則之例外是</w:t>
      </w:r>
      <w:r w:rsidRPr="00C70748">
        <w:rPr>
          <w:rFonts w:eastAsia="PMingLiU" w:cs="Tahoma" w:hint="eastAsia"/>
        </w:rPr>
        <w:t>，</w:t>
      </w:r>
      <w:r w:rsidRPr="00F31997">
        <w:rPr>
          <w:rFonts w:eastAsia="PMingLiU" w:cs="Tahoma" w:hint="eastAsia"/>
          <w:lang w:val="zh-TW"/>
        </w:rPr>
        <w:t>將</w:t>
      </w:r>
      <w:r w:rsidRPr="00C70748">
        <w:rPr>
          <w:rFonts w:eastAsia="PMingLiU" w:cs="Tahoma"/>
        </w:rPr>
        <w:t xml:space="preserve"> Windows</w:t>
      </w:r>
      <w:r w:rsidR="00D35CB8" w:rsidRPr="00D35CB8">
        <w:rPr>
          <w:rFonts w:eastAsia="PMingLiU" w:cs="Tahoma"/>
          <w:vertAlign w:val="superscript"/>
        </w:rPr>
        <w:t>®</w:t>
      </w:r>
      <w:r w:rsidRPr="00C70748">
        <w:rPr>
          <w:rFonts w:eastAsia="PMingLiU" w:cs="Tahoma"/>
        </w:rPr>
        <w:t xml:space="preserve"> Intune </w:t>
      </w:r>
      <w:r w:rsidRPr="00F31997">
        <w:rPr>
          <w:rFonts w:eastAsia="PMingLiU" w:cs="Tahoma" w:hint="eastAsia"/>
          <w:lang w:val="zh-TW"/>
        </w:rPr>
        <w:t>視同</w:t>
      </w:r>
      <w:r w:rsidRPr="00C70748">
        <w:rPr>
          <w:rFonts w:eastAsia="PMingLiU" w:cs="Tahoma"/>
        </w:rPr>
        <w:t xml:space="preserve"> Enterprise </w:t>
      </w:r>
      <w:r w:rsidRPr="00F31997">
        <w:rPr>
          <w:rFonts w:eastAsia="PMingLiU" w:cs="Tahoma" w:hint="eastAsia"/>
          <w:lang w:val="zh-TW"/>
        </w:rPr>
        <w:t>線上服務般取得</w:t>
      </w:r>
      <w:r w:rsidRPr="00C70748">
        <w:rPr>
          <w:rFonts w:eastAsia="PMingLiU" w:cs="Tahoma" w:hint="eastAsia"/>
        </w:rPr>
        <w:t>，</w:t>
      </w:r>
      <w:r w:rsidRPr="00F31997">
        <w:rPr>
          <w:rFonts w:eastAsia="PMingLiU" w:cs="Tahoma" w:hint="eastAsia"/>
          <w:lang w:val="zh-TW"/>
        </w:rPr>
        <w:t>但並未滿足</w:t>
      </w:r>
      <w:r w:rsidRPr="00C70748">
        <w:rPr>
          <w:rFonts w:eastAsia="PMingLiU" w:cs="Tahoma"/>
        </w:rPr>
        <w:t xml:space="preserve"> Enterprise </w:t>
      </w:r>
      <w:r w:rsidRPr="00F31997">
        <w:rPr>
          <w:rFonts w:eastAsia="PMingLiU" w:cs="Tahoma" w:hint="eastAsia"/>
          <w:lang w:val="zh-TW"/>
        </w:rPr>
        <w:t>產品需求者</w:t>
      </w:r>
      <w:r w:rsidRPr="00C70748">
        <w:rPr>
          <w:rFonts w:eastAsia="PMingLiU" w:cs="Tahoma" w:hint="eastAsia"/>
        </w:rPr>
        <w:t>：</w:t>
      </w:r>
      <w:r w:rsidRPr="00F31997">
        <w:rPr>
          <w:rFonts w:eastAsia="PMingLiU" w:cs="Tahoma" w:hint="eastAsia"/>
          <w:lang w:val="zh-TW"/>
        </w:rPr>
        <w:t>如需新的使用權</w:t>
      </w:r>
      <w:r w:rsidRPr="00C70748">
        <w:rPr>
          <w:rFonts w:eastAsia="PMingLiU" w:cs="Tahoma" w:hint="eastAsia"/>
        </w:rPr>
        <w:t>，</w:t>
      </w:r>
      <w:r w:rsidRPr="00F31997">
        <w:rPr>
          <w:rFonts w:eastAsia="PMingLiU" w:cs="Tahoma" w:hint="eastAsia"/>
          <w:lang w:val="zh-TW"/>
        </w:rPr>
        <w:t>請參閱上表中的「新</w:t>
      </w:r>
      <w:r w:rsidRPr="00C70748">
        <w:rPr>
          <w:rFonts w:eastAsia="PMingLiU" w:cs="Tahoma"/>
        </w:rPr>
        <w:t xml:space="preserve"> EA/OV-CW</w:t>
      </w:r>
      <w:r w:rsidRPr="00F31997">
        <w:rPr>
          <w:rFonts w:eastAsia="PMingLiU" w:cs="Tahoma" w:hint="eastAsia"/>
          <w:lang w:val="zh-TW"/>
        </w:rPr>
        <w:t>」欄。</w:t>
      </w:r>
    </w:p>
    <w:p w:rsidR="003117FE" w:rsidRPr="00F31997" w:rsidRDefault="003117FE" w:rsidP="003117FE">
      <w:pPr>
        <w:pStyle w:val="FootnoteBulletLevel2"/>
        <w:ind w:left="900" w:firstLine="0"/>
        <w:rPr>
          <w:rFonts w:ascii="Tahoma" w:eastAsia="PMingLiU" w:hAnsi="Tahoma" w:cs="Tahoma"/>
          <w:lang w:eastAsia="zh-TW"/>
        </w:rPr>
      </w:pPr>
      <w:r w:rsidRPr="00F31997">
        <w:rPr>
          <w:rFonts w:ascii="Tahoma" w:eastAsia="PMingLiU" w:hAnsi="Tahoma" w:cs="Tahoma" w:hint="eastAsia"/>
          <w:sz w:val="18"/>
          <w:lang w:val="zh-TW" w:eastAsia="zh-TW"/>
        </w:rPr>
        <w:t>具備有效的</w:t>
      </w:r>
      <w:r w:rsidRPr="00ED71A8">
        <w:rPr>
          <w:rFonts w:ascii="Tahoma" w:eastAsia="PMingLiU" w:hAnsi="Tahoma" w:cs="Tahoma"/>
          <w:sz w:val="18"/>
          <w:lang w:eastAsia="zh-TW"/>
        </w:rPr>
        <w:t xml:space="preserve"> Windows</w:t>
      </w:r>
      <w:r w:rsidR="00D35CB8" w:rsidRPr="00ED71A8">
        <w:rPr>
          <w:rFonts w:ascii="Tahoma" w:eastAsia="PMingLiU" w:hAnsi="Tahoma" w:cs="Tahoma"/>
          <w:sz w:val="18"/>
          <w:vertAlign w:val="superscript"/>
          <w:lang w:eastAsia="zh-TW"/>
        </w:rPr>
        <w:t>®</w:t>
      </w:r>
      <w:r w:rsidRPr="00ED71A8">
        <w:rPr>
          <w:rFonts w:ascii="Tahoma" w:eastAsia="PMingLiU" w:hAnsi="Tahoma" w:cs="Tahoma"/>
          <w:sz w:val="18"/>
          <w:lang w:eastAsia="zh-TW"/>
        </w:rPr>
        <w:t xml:space="preserve"> Intune </w:t>
      </w:r>
      <w:r w:rsidRPr="00F31997">
        <w:rPr>
          <w:rFonts w:ascii="Tahoma" w:eastAsia="PMingLiU" w:hAnsi="Tahoma" w:cs="Tahoma" w:hint="eastAsia"/>
          <w:sz w:val="18"/>
          <w:lang w:val="zh-TW" w:eastAsia="zh-TW"/>
        </w:rPr>
        <w:t>訂閱之客戶不需要解除安裝其授權裝置上的合格</w:t>
      </w:r>
      <w:r w:rsidRPr="00ED71A8">
        <w:rPr>
          <w:rFonts w:ascii="Tahoma" w:eastAsia="PMingLiU" w:hAnsi="Tahoma" w:cs="Tahoma"/>
          <w:sz w:val="18"/>
          <w:lang w:eastAsia="zh-TW"/>
        </w:rPr>
        <w:t xml:space="preserve"> OS</w:t>
      </w:r>
      <w:r w:rsidRPr="00ED71A8">
        <w:rPr>
          <w:rFonts w:ascii="Tahoma" w:eastAsia="PMingLiU" w:hAnsi="Tahoma" w:cs="Tahoma" w:hint="eastAsia"/>
          <w:sz w:val="18"/>
          <w:lang w:eastAsia="zh-TW"/>
        </w:rPr>
        <w:t>，</w:t>
      </w:r>
      <w:r w:rsidRPr="00F31997">
        <w:rPr>
          <w:rFonts w:ascii="Tahoma" w:eastAsia="PMingLiU" w:hAnsi="Tahoma" w:cs="Tahoma" w:hint="eastAsia"/>
          <w:sz w:val="18"/>
          <w:lang w:val="zh-TW" w:eastAsia="zh-TW"/>
        </w:rPr>
        <w:t>而且得同時安裝及執行合格之</w:t>
      </w:r>
      <w:r w:rsidRPr="00ED71A8">
        <w:rPr>
          <w:rFonts w:ascii="Tahoma" w:eastAsia="PMingLiU" w:hAnsi="Tahoma" w:cs="Tahoma"/>
          <w:sz w:val="18"/>
          <w:lang w:eastAsia="zh-TW"/>
        </w:rPr>
        <w:t xml:space="preserve"> OS </w:t>
      </w:r>
      <w:r w:rsidRPr="00F31997">
        <w:rPr>
          <w:rFonts w:ascii="Tahoma" w:eastAsia="PMingLiU" w:hAnsi="Tahoma" w:cs="Tahoma" w:hint="eastAsia"/>
          <w:sz w:val="18"/>
          <w:lang w:val="zh-TW" w:eastAsia="zh-TW"/>
        </w:rPr>
        <w:t>及</w:t>
      </w:r>
      <w:r w:rsidRPr="00ED71A8">
        <w:rPr>
          <w:rFonts w:ascii="Tahoma" w:eastAsia="PMingLiU" w:hAnsi="Tahoma" w:cs="Tahoma"/>
          <w:sz w:val="18"/>
          <w:lang w:eastAsia="zh-TW"/>
        </w:rPr>
        <w:t xml:space="preserve"> Windows </w:t>
      </w:r>
      <w:r w:rsidRPr="00F31997">
        <w:rPr>
          <w:rFonts w:ascii="Tahoma" w:eastAsia="PMingLiU" w:hAnsi="Tahoma" w:cs="Tahoma" w:hint="eastAsia"/>
          <w:sz w:val="18"/>
          <w:lang w:val="zh-TW" w:eastAsia="zh-TW"/>
        </w:rPr>
        <w:t>桌面作業系統。</w:t>
      </w:r>
    </w:p>
    <w:p w:rsidR="003117FE" w:rsidRPr="00F31997" w:rsidRDefault="003117FE" w:rsidP="003117FE">
      <w:pPr>
        <w:pStyle w:val="FootnoteBulletLevel1"/>
        <w:ind w:left="720" w:firstLine="0"/>
        <w:rPr>
          <w:rFonts w:ascii="Tahoma" w:eastAsia="PMingLiU" w:hAnsi="Tahoma" w:cs="Tahoma"/>
          <w:lang w:eastAsia="zh-TW"/>
        </w:rPr>
      </w:pPr>
    </w:p>
    <w:p w:rsidR="003117FE" w:rsidRPr="00F31997" w:rsidRDefault="003117FE" w:rsidP="003117FE">
      <w:pPr>
        <w:spacing w:before="120" w:after="120"/>
        <w:ind w:left="720"/>
        <w:rPr>
          <w:rFonts w:eastAsia="PMingLiU" w:cs="Tahoma"/>
          <w:lang w:eastAsia="zh-TW"/>
        </w:rPr>
      </w:pPr>
      <w:r w:rsidRPr="00F31997">
        <w:rPr>
          <w:rFonts w:eastAsia="PMingLiU" w:cs="Tahoma" w:hint="eastAsia"/>
          <w:u w:val="single"/>
          <w:lang w:val="zh-TW" w:eastAsia="zh-TW"/>
        </w:rPr>
        <w:t>指派使用權</w:t>
      </w:r>
      <w:r w:rsidRPr="001E205C">
        <w:rPr>
          <w:rFonts w:eastAsia="PMingLiU" w:cs="Tahoma" w:hint="eastAsia"/>
          <w:lang w:val="zh-TW" w:eastAsia="zh-TW"/>
        </w:rPr>
        <w:t>。</w:t>
      </w:r>
      <w:r w:rsidRPr="00F31997">
        <w:rPr>
          <w:rFonts w:eastAsia="PMingLiU" w:cs="Tahoma" w:hint="eastAsia"/>
          <w:lang w:val="zh-TW" w:eastAsia="zh-TW"/>
        </w:rPr>
        <w:t>客戶必須將其</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訂閱使用權指派至已安裝合格作業系統的裝置。</w:t>
      </w:r>
    </w:p>
    <w:p w:rsidR="003117FE" w:rsidRPr="00F31997" w:rsidRDefault="003117FE" w:rsidP="003117FE">
      <w:pPr>
        <w:pStyle w:val="FootnoteBulletLevel2"/>
        <w:ind w:left="900" w:firstLine="0"/>
        <w:rPr>
          <w:rFonts w:ascii="Tahoma" w:eastAsia="PMingLiU" w:hAnsi="Tahoma" w:cs="Tahoma"/>
          <w:lang w:eastAsia="zh-TW"/>
        </w:rPr>
      </w:pPr>
    </w:p>
    <w:p w:rsidR="003117FE" w:rsidRPr="00F31997" w:rsidRDefault="003117FE" w:rsidP="003117FE">
      <w:pPr>
        <w:pStyle w:val="FootnoteBulletLevel1"/>
        <w:ind w:hanging="180"/>
        <w:rPr>
          <w:rFonts w:ascii="Tahoma" w:eastAsia="PMingLiU" w:hAnsi="Tahoma" w:cs="Tahoma"/>
          <w:lang w:eastAsia="zh-TW"/>
        </w:rPr>
      </w:pPr>
      <w:r w:rsidRPr="00F31997">
        <w:rPr>
          <w:rFonts w:ascii="Tahoma" w:eastAsia="PMingLiU" w:hAnsi="Tahoma" w:cs="Tahoma" w:hint="eastAsia"/>
          <w:b/>
          <w:sz w:val="18"/>
          <w:u w:val="single"/>
          <w:lang w:val="zh-TW" w:eastAsia="zh-TW"/>
        </w:rPr>
        <w:t>使用權之重新指派</w:t>
      </w:r>
      <w:r w:rsidRPr="001E205C">
        <w:rPr>
          <w:rFonts w:ascii="Tahoma" w:eastAsia="PMingLiU" w:hAnsi="Tahoma" w:cs="Tahoma" w:hint="eastAsia"/>
          <w:b/>
          <w:sz w:val="18"/>
          <w:lang w:val="zh-TW" w:eastAsia="zh-TW"/>
        </w:rPr>
        <w:t>。</w:t>
      </w:r>
    </w:p>
    <w:p w:rsidR="003117FE" w:rsidRPr="00F31997" w:rsidRDefault="003117FE" w:rsidP="003117FE">
      <w:pPr>
        <w:pStyle w:val="BodyText"/>
        <w:ind w:left="720"/>
        <w:rPr>
          <w:rFonts w:ascii="Tahoma" w:eastAsia="PMingLiU" w:hAnsi="Tahoma" w:cs="Tahoma"/>
          <w:lang w:eastAsia="zh-TW"/>
        </w:rPr>
      </w:pPr>
      <w:r w:rsidRPr="00F31997">
        <w:rPr>
          <w:rFonts w:ascii="Tahoma" w:eastAsia="PMingLiU" w:hAnsi="Tahoma" w:cs="Tahoma" w:hint="eastAsia"/>
          <w:color w:val="auto"/>
          <w:sz w:val="18"/>
          <w:lang w:val="zh-TW" w:eastAsia="zh-TW"/>
        </w:rPr>
        <w:t>客戶得重新指派</w:t>
      </w:r>
      <w:r w:rsidRPr="00ED71A8">
        <w:rPr>
          <w:rFonts w:ascii="Tahoma" w:eastAsia="PMingLiU" w:hAnsi="Tahoma" w:cs="Tahoma"/>
          <w:color w:val="auto"/>
          <w:sz w:val="18"/>
          <w:lang w:val="en-US" w:eastAsia="zh-TW"/>
        </w:rPr>
        <w:t xml:space="preserve"> Windows</w:t>
      </w:r>
      <w:r w:rsidR="00D35CB8" w:rsidRPr="00ED71A8">
        <w:rPr>
          <w:rFonts w:ascii="Tahoma" w:eastAsia="PMingLiU" w:hAnsi="Tahoma" w:cs="Tahoma"/>
          <w:color w:val="auto"/>
          <w:sz w:val="18"/>
          <w:vertAlign w:val="superscript"/>
          <w:lang w:val="en-US" w:eastAsia="zh-TW"/>
        </w:rPr>
        <w:t>®</w:t>
      </w:r>
      <w:r w:rsidRPr="00ED71A8">
        <w:rPr>
          <w:rFonts w:ascii="Tahoma" w:eastAsia="PMingLiU" w:hAnsi="Tahoma" w:cs="Tahoma"/>
          <w:color w:val="auto"/>
          <w:sz w:val="18"/>
          <w:lang w:val="en-US" w:eastAsia="zh-TW"/>
        </w:rPr>
        <w:t xml:space="preserve"> Intune </w:t>
      </w:r>
      <w:r w:rsidRPr="00F31997">
        <w:rPr>
          <w:rFonts w:ascii="Tahoma" w:eastAsia="PMingLiU" w:hAnsi="Tahoma" w:cs="Tahoma" w:hint="eastAsia"/>
          <w:color w:val="auto"/>
          <w:sz w:val="18"/>
          <w:lang w:val="zh-TW" w:eastAsia="zh-TW"/>
        </w:rPr>
        <w:t>使用權</w:t>
      </w:r>
      <w:r w:rsidRPr="00ED71A8">
        <w:rPr>
          <w:rFonts w:ascii="Tahoma" w:eastAsia="PMingLiU" w:hAnsi="Tahoma" w:cs="Tahoma" w:hint="eastAsia"/>
          <w:color w:val="auto"/>
          <w:sz w:val="18"/>
          <w:lang w:val="en-US" w:eastAsia="zh-TW"/>
        </w:rPr>
        <w:t>，</w:t>
      </w:r>
      <w:r w:rsidRPr="00F31997">
        <w:rPr>
          <w:rFonts w:ascii="Tahoma" w:eastAsia="PMingLiU" w:hAnsi="Tahoma" w:cs="Tahoma" w:hint="eastAsia"/>
          <w:color w:val="auto"/>
          <w:sz w:val="18"/>
          <w:lang w:val="zh-TW" w:eastAsia="zh-TW"/>
        </w:rPr>
        <w:t>但是不能以短期為基礎</w:t>
      </w:r>
      <w:r w:rsidRPr="00ED71A8">
        <w:rPr>
          <w:rFonts w:ascii="Tahoma" w:eastAsia="PMingLiU" w:hAnsi="Tahoma" w:cs="Tahoma"/>
          <w:color w:val="auto"/>
          <w:sz w:val="18"/>
          <w:lang w:val="en-US" w:eastAsia="zh-TW"/>
        </w:rPr>
        <w:t xml:space="preserve"> (</w:t>
      </w:r>
      <w:r w:rsidRPr="00F31997">
        <w:rPr>
          <w:rFonts w:ascii="Tahoma" w:eastAsia="PMingLiU" w:hAnsi="Tahoma" w:cs="Tahoma" w:hint="eastAsia"/>
          <w:color w:val="auto"/>
          <w:sz w:val="18"/>
          <w:lang w:val="zh-TW" w:eastAsia="zh-TW"/>
        </w:rPr>
        <w:t>即不能在最近指派使用權後的</w:t>
      </w:r>
      <w:r w:rsidRPr="00ED71A8">
        <w:rPr>
          <w:rFonts w:ascii="Tahoma" w:eastAsia="PMingLiU" w:hAnsi="Tahoma" w:cs="Tahoma"/>
          <w:color w:val="auto"/>
          <w:sz w:val="18"/>
          <w:lang w:val="en-US" w:eastAsia="zh-TW"/>
        </w:rPr>
        <w:t xml:space="preserve"> 90 </w:t>
      </w:r>
      <w:r w:rsidRPr="00F31997">
        <w:rPr>
          <w:rFonts w:ascii="Tahoma" w:eastAsia="PMingLiU" w:hAnsi="Tahoma" w:cs="Tahoma" w:hint="eastAsia"/>
          <w:color w:val="auto"/>
          <w:sz w:val="18"/>
          <w:lang w:val="zh-TW" w:eastAsia="zh-TW"/>
        </w:rPr>
        <w:t>天內進行</w:t>
      </w:r>
      <w:r w:rsidRPr="00ED71A8">
        <w:rPr>
          <w:rFonts w:ascii="Tahoma" w:eastAsia="PMingLiU" w:hAnsi="Tahoma" w:cs="Tahoma"/>
          <w:color w:val="auto"/>
          <w:sz w:val="18"/>
          <w:lang w:val="en-US" w:eastAsia="zh-TW"/>
        </w:rPr>
        <w:t>)</w:t>
      </w:r>
      <w:r w:rsidRPr="00F31997">
        <w:rPr>
          <w:rFonts w:ascii="Tahoma" w:eastAsia="PMingLiU" w:hAnsi="Tahoma" w:cs="Tahoma" w:hint="eastAsia"/>
          <w:color w:val="auto"/>
          <w:sz w:val="18"/>
          <w:lang w:val="zh-TW" w:eastAsia="zh-TW"/>
        </w:rPr>
        <w:t>。若客戶因永久性硬體故障而淘汰現有的授權裝置</w:t>
      </w:r>
      <w:r w:rsidRPr="00ED71A8">
        <w:rPr>
          <w:rFonts w:ascii="Tahoma" w:eastAsia="PMingLiU" w:hAnsi="Tahoma" w:cs="Tahoma" w:hint="eastAsia"/>
          <w:color w:val="auto"/>
          <w:sz w:val="18"/>
          <w:lang w:val="en-US" w:eastAsia="zh-TW"/>
        </w:rPr>
        <w:t>，</w:t>
      </w:r>
      <w:r w:rsidRPr="00F31997">
        <w:rPr>
          <w:rFonts w:ascii="Tahoma" w:eastAsia="PMingLiU" w:hAnsi="Tahoma" w:cs="Tahoma" w:hint="eastAsia"/>
          <w:color w:val="auto"/>
          <w:sz w:val="18"/>
          <w:lang w:val="zh-TW" w:eastAsia="zh-TW"/>
        </w:rPr>
        <w:t>得立即重新指派</w:t>
      </w:r>
      <w:r w:rsidRPr="00ED71A8">
        <w:rPr>
          <w:rFonts w:ascii="Tahoma" w:eastAsia="PMingLiU" w:hAnsi="Tahoma" w:cs="Tahoma"/>
          <w:color w:val="auto"/>
          <w:sz w:val="18"/>
          <w:lang w:val="en-US" w:eastAsia="zh-TW"/>
        </w:rPr>
        <w:t xml:space="preserve"> Windows</w:t>
      </w:r>
      <w:r w:rsidR="00D35CB8" w:rsidRPr="00ED71A8">
        <w:rPr>
          <w:rFonts w:ascii="Tahoma" w:eastAsia="PMingLiU" w:hAnsi="Tahoma" w:cs="Tahoma"/>
          <w:color w:val="auto"/>
          <w:sz w:val="18"/>
          <w:vertAlign w:val="superscript"/>
          <w:lang w:val="en-US" w:eastAsia="zh-TW"/>
        </w:rPr>
        <w:t>®</w:t>
      </w:r>
      <w:r w:rsidRPr="00ED71A8">
        <w:rPr>
          <w:rFonts w:ascii="Tahoma" w:eastAsia="PMingLiU" w:hAnsi="Tahoma" w:cs="Tahoma"/>
          <w:color w:val="auto"/>
          <w:sz w:val="18"/>
          <w:lang w:val="en-US" w:eastAsia="zh-TW"/>
        </w:rPr>
        <w:t xml:space="preserve"> Intune </w:t>
      </w:r>
      <w:r w:rsidRPr="00F31997">
        <w:rPr>
          <w:rFonts w:ascii="Tahoma" w:eastAsia="PMingLiU" w:hAnsi="Tahoma" w:cs="Tahoma" w:hint="eastAsia"/>
          <w:color w:val="auto"/>
          <w:sz w:val="18"/>
          <w:lang w:val="zh-TW" w:eastAsia="zh-TW"/>
        </w:rPr>
        <w:t>使用權。要重新指定</w:t>
      </w:r>
      <w:r w:rsidRPr="00ED71A8">
        <w:rPr>
          <w:rFonts w:ascii="Tahoma" w:eastAsia="PMingLiU" w:hAnsi="Tahoma" w:cs="Tahoma"/>
          <w:color w:val="auto"/>
          <w:sz w:val="18"/>
          <w:lang w:val="en-US" w:eastAsia="zh-TW"/>
        </w:rPr>
        <w:t xml:space="preserve"> Windows</w:t>
      </w:r>
      <w:r w:rsidR="00D35CB8" w:rsidRPr="00ED71A8">
        <w:rPr>
          <w:rFonts w:ascii="Tahoma" w:eastAsia="PMingLiU" w:hAnsi="Tahoma" w:cs="Tahoma"/>
          <w:color w:val="auto"/>
          <w:sz w:val="18"/>
          <w:vertAlign w:val="superscript"/>
          <w:lang w:val="en-US" w:eastAsia="zh-TW"/>
        </w:rPr>
        <w:t>®</w:t>
      </w:r>
      <w:r w:rsidRPr="00ED71A8">
        <w:rPr>
          <w:rFonts w:ascii="Tahoma" w:eastAsia="PMingLiU" w:hAnsi="Tahoma" w:cs="Tahoma"/>
          <w:color w:val="auto"/>
          <w:sz w:val="18"/>
          <w:lang w:val="en-US" w:eastAsia="zh-TW"/>
        </w:rPr>
        <w:t xml:space="preserve"> Intune </w:t>
      </w:r>
      <w:r w:rsidRPr="00F31997">
        <w:rPr>
          <w:rFonts w:ascii="Tahoma" w:eastAsia="PMingLiU" w:hAnsi="Tahoma" w:cs="Tahoma" w:hint="eastAsia"/>
          <w:color w:val="auto"/>
          <w:sz w:val="18"/>
          <w:lang w:val="zh-TW" w:eastAsia="zh-TW"/>
        </w:rPr>
        <w:t>使用權之裝置必須符合以上所述的合格</w:t>
      </w:r>
      <w:r w:rsidRPr="00ED71A8">
        <w:rPr>
          <w:rFonts w:ascii="Tahoma" w:eastAsia="PMingLiU" w:hAnsi="Tahoma" w:cs="Tahoma"/>
          <w:color w:val="auto"/>
          <w:sz w:val="18"/>
          <w:lang w:val="en-US" w:eastAsia="zh-TW"/>
        </w:rPr>
        <w:t xml:space="preserve"> OS </w:t>
      </w:r>
      <w:r w:rsidRPr="00F31997">
        <w:rPr>
          <w:rFonts w:ascii="Tahoma" w:eastAsia="PMingLiU" w:hAnsi="Tahoma" w:cs="Tahoma" w:hint="eastAsia"/>
          <w:color w:val="auto"/>
          <w:sz w:val="18"/>
          <w:lang w:val="zh-TW" w:eastAsia="zh-TW"/>
        </w:rPr>
        <w:t>條件。該軟體必須移除，而且要從被重新指定使用權的裝置上中斷</w:t>
      </w:r>
      <w:r w:rsidRPr="00F31997">
        <w:rPr>
          <w:rFonts w:ascii="Tahoma" w:eastAsia="PMingLiU" w:hAnsi="Tahoma" w:cs="Tahoma"/>
          <w:color w:val="auto"/>
          <w:sz w:val="18"/>
          <w:lang w:val="zh-TW" w:eastAsia="zh-TW"/>
        </w:rPr>
        <w:t xml:space="preserve"> Windows</w:t>
      </w:r>
      <w:r w:rsidR="00D35CB8" w:rsidRPr="00D35CB8">
        <w:rPr>
          <w:rFonts w:ascii="Tahoma" w:eastAsia="PMingLiU" w:hAnsi="Tahoma" w:cs="Tahoma"/>
          <w:color w:val="auto"/>
          <w:sz w:val="18"/>
          <w:vertAlign w:val="superscript"/>
          <w:lang w:val="zh-TW" w:eastAsia="zh-TW"/>
        </w:rPr>
        <w:t>®</w:t>
      </w:r>
      <w:r w:rsidRPr="00F31997">
        <w:rPr>
          <w:rFonts w:ascii="Tahoma" w:eastAsia="PMingLiU" w:hAnsi="Tahoma" w:cs="Tahoma"/>
          <w:color w:val="auto"/>
          <w:sz w:val="18"/>
          <w:lang w:val="zh-TW" w:eastAsia="zh-TW"/>
        </w:rPr>
        <w:t xml:space="preserve"> Intune </w:t>
      </w:r>
      <w:r w:rsidRPr="00F31997">
        <w:rPr>
          <w:rFonts w:ascii="Tahoma" w:eastAsia="PMingLiU" w:hAnsi="Tahoma" w:cs="Tahoma" w:hint="eastAsia"/>
          <w:color w:val="auto"/>
          <w:sz w:val="18"/>
          <w:lang w:val="zh-TW" w:eastAsia="zh-TW"/>
        </w:rPr>
        <w:t>服務的使用權或存取權。</w:t>
      </w:r>
    </w:p>
    <w:p w:rsidR="003117FE" w:rsidRPr="00F31997" w:rsidRDefault="003117FE" w:rsidP="003117FE">
      <w:pPr>
        <w:autoSpaceDN w:val="0"/>
        <w:spacing w:before="120" w:after="120"/>
        <w:ind w:left="720"/>
        <w:rPr>
          <w:rFonts w:eastAsia="PMingLiU" w:cs="Tahoma"/>
          <w:lang w:eastAsia="zh-TW"/>
        </w:rPr>
      </w:pPr>
      <w:r w:rsidRPr="00F31997">
        <w:rPr>
          <w:rFonts w:eastAsia="PMingLiU" w:cs="Tahoma" w:hint="eastAsia"/>
          <w:lang w:val="zh-TW" w:eastAsia="zh-TW"/>
        </w:rPr>
        <w:t>若</w:t>
      </w:r>
      <w:r w:rsidRPr="00F31997">
        <w:rPr>
          <w:rFonts w:eastAsia="PMingLiU" w:cs="Tahoma"/>
          <w:lang w:val="zh-TW" w:eastAsia="zh-TW"/>
        </w:rPr>
        <w:t xml:space="preserve"> Windows</w:t>
      </w:r>
      <w:r w:rsidR="00D35CB8" w:rsidRPr="00D35CB8">
        <w:rPr>
          <w:rFonts w:eastAsia="PMingLiU" w:cs="Tahoma"/>
          <w:vertAlign w:val="superscript"/>
          <w:lang w:val="zh-TW" w:eastAsia="zh-TW"/>
        </w:rPr>
        <w:t>®</w:t>
      </w:r>
      <w:r w:rsidRPr="00F31997">
        <w:rPr>
          <w:rFonts w:eastAsia="PMingLiU" w:cs="Tahoma"/>
          <w:lang w:val="zh-TW" w:eastAsia="zh-TW"/>
        </w:rPr>
        <w:t xml:space="preserve"> Intune </w:t>
      </w:r>
      <w:r w:rsidRPr="00F31997">
        <w:rPr>
          <w:rFonts w:eastAsia="PMingLiU" w:cs="Tahoma" w:hint="eastAsia"/>
          <w:lang w:val="zh-TW" w:eastAsia="zh-TW"/>
        </w:rPr>
        <w:t>係視同</w:t>
      </w:r>
      <w:r w:rsidRPr="00F31997">
        <w:rPr>
          <w:rFonts w:eastAsia="PMingLiU" w:cs="Tahoma"/>
          <w:lang w:val="zh-TW" w:eastAsia="zh-TW"/>
        </w:rPr>
        <w:t xml:space="preserve"> Enterprise </w:t>
      </w:r>
      <w:r w:rsidRPr="00F31997">
        <w:rPr>
          <w:rFonts w:eastAsia="PMingLiU" w:cs="Tahoma" w:hint="eastAsia"/>
          <w:lang w:val="zh-TW" w:eastAsia="zh-TW"/>
        </w:rPr>
        <w:t>線上服務進行授權以滿足</w:t>
      </w:r>
      <w:r w:rsidRPr="00F31997">
        <w:rPr>
          <w:rFonts w:eastAsia="PMingLiU" w:cs="Tahoma"/>
          <w:lang w:val="zh-TW" w:eastAsia="zh-TW"/>
        </w:rPr>
        <w:t xml:space="preserve"> Enterprise </w:t>
      </w:r>
      <w:r w:rsidRPr="00F31997">
        <w:rPr>
          <w:rFonts w:eastAsia="PMingLiU" w:cs="Tahoma" w:hint="eastAsia"/>
          <w:lang w:val="zh-TW" w:eastAsia="zh-TW"/>
        </w:rPr>
        <w:t>產品需求，則合格</w:t>
      </w:r>
      <w:r w:rsidRPr="00F31997">
        <w:rPr>
          <w:rFonts w:eastAsia="PMingLiU" w:cs="Tahoma"/>
          <w:lang w:val="zh-TW" w:eastAsia="zh-TW"/>
        </w:rPr>
        <w:t xml:space="preserve"> OS </w:t>
      </w:r>
      <w:r w:rsidRPr="00F31997">
        <w:rPr>
          <w:rFonts w:eastAsia="PMingLiU" w:cs="Tahoma" w:hint="eastAsia"/>
          <w:lang w:val="zh-TW" w:eastAsia="zh-TW"/>
        </w:rPr>
        <w:t>條件之例外為客戶得重新指派</w:t>
      </w:r>
      <w:r w:rsidRPr="00F31997">
        <w:rPr>
          <w:rFonts w:eastAsia="PMingLiU" w:cs="Tahoma"/>
          <w:lang w:val="zh-TW" w:eastAsia="zh-TW"/>
        </w:rPr>
        <w:t xml:space="preserve"> Windows</w:t>
      </w:r>
      <w:r w:rsidR="00D35CB8" w:rsidRPr="00D35CB8">
        <w:rPr>
          <w:rFonts w:eastAsia="PMingLiU" w:cs="Tahoma"/>
          <w:vertAlign w:val="superscript"/>
          <w:lang w:val="zh-TW" w:eastAsia="zh-TW"/>
        </w:rPr>
        <w:t>®</w:t>
      </w:r>
      <w:r w:rsidRPr="00F31997">
        <w:rPr>
          <w:rFonts w:eastAsia="PMingLiU" w:cs="Tahoma"/>
          <w:lang w:val="zh-TW" w:eastAsia="zh-TW"/>
        </w:rPr>
        <w:t xml:space="preserve"> Intune </w:t>
      </w:r>
      <w:r w:rsidRPr="00F31997">
        <w:rPr>
          <w:rFonts w:eastAsia="PMingLiU" w:cs="Tahoma" w:hint="eastAsia"/>
          <w:lang w:val="zh-TW" w:eastAsia="zh-TW"/>
        </w:rPr>
        <w:t>使用權至任何下列裝置，前提是該等裝置已獲得上表「新</w:t>
      </w:r>
      <w:r w:rsidRPr="00F31997">
        <w:rPr>
          <w:rFonts w:eastAsia="PMingLiU" w:cs="Tahoma"/>
          <w:lang w:val="zh-TW" w:eastAsia="zh-TW"/>
        </w:rPr>
        <w:t xml:space="preserve"> EA/OV-CW</w:t>
      </w:r>
      <w:r w:rsidRPr="00F31997">
        <w:rPr>
          <w:rFonts w:eastAsia="PMingLiU" w:cs="Tahoma" w:hint="eastAsia"/>
          <w:lang w:val="zh-TW" w:eastAsia="zh-TW"/>
        </w:rPr>
        <w:t>」欄所列出的其中一項合格作業系統之授權，同時該合格作業系統已安裝於該裝置中：</w:t>
      </w:r>
    </w:p>
    <w:p w:rsidR="003117FE" w:rsidRPr="00F31997" w:rsidRDefault="003117FE" w:rsidP="0068012B">
      <w:pPr>
        <w:numPr>
          <w:ilvl w:val="3"/>
          <w:numId w:val="56"/>
        </w:numPr>
        <w:autoSpaceDN w:val="0"/>
        <w:spacing w:after="120"/>
        <w:rPr>
          <w:rFonts w:eastAsia="PMingLiU" w:cs="Tahoma"/>
          <w:lang w:eastAsia="zh-TW"/>
        </w:rPr>
      </w:pPr>
      <w:r w:rsidRPr="00F31997">
        <w:rPr>
          <w:rFonts w:eastAsia="PMingLiU" w:cs="Tahoma" w:hint="eastAsia"/>
          <w:lang w:val="zh-TW" w:eastAsia="zh-TW"/>
        </w:rPr>
        <w:t xml:space="preserve">　貴用戶於合併或收購中取得之裝置，及</w:t>
      </w:r>
    </w:p>
    <w:p w:rsidR="003117FE" w:rsidRPr="00F31997" w:rsidRDefault="003117FE" w:rsidP="0068012B">
      <w:pPr>
        <w:numPr>
          <w:ilvl w:val="3"/>
          <w:numId w:val="56"/>
        </w:numPr>
        <w:autoSpaceDN w:val="0"/>
        <w:spacing w:after="120"/>
        <w:rPr>
          <w:rFonts w:eastAsia="PMingLiU" w:cs="Tahoma"/>
          <w:lang w:eastAsia="zh-TW"/>
        </w:rPr>
      </w:pPr>
      <w:r w:rsidRPr="00F31997">
        <w:rPr>
          <w:rFonts w:eastAsia="PMingLiU" w:cs="Tahoma" w:hint="eastAsia"/>
          <w:lang w:val="zh-TW" w:eastAsia="zh-TW"/>
        </w:rPr>
        <w:t>約聘人員及員工擁有之裝置。</w:t>
      </w:r>
    </w:p>
    <w:p w:rsidR="003117FE" w:rsidRPr="00F31997" w:rsidRDefault="003117FE" w:rsidP="003117FE">
      <w:pPr>
        <w:autoSpaceDN w:val="0"/>
        <w:spacing w:after="120"/>
        <w:ind w:left="1800"/>
        <w:rPr>
          <w:rFonts w:eastAsia="PMingLiU" w:cs="Tahoma"/>
          <w:lang w:eastAsia="zh-TW"/>
        </w:rPr>
      </w:pPr>
    </w:p>
    <w:p w:rsidR="003117FE" w:rsidRPr="00F31997" w:rsidRDefault="003117FE" w:rsidP="0068012B">
      <w:pPr>
        <w:pStyle w:val="FootnoteBulletLevel1"/>
        <w:numPr>
          <w:ilvl w:val="0"/>
          <w:numId w:val="64"/>
        </w:numPr>
        <w:adjustRightInd/>
        <w:ind w:left="900" w:hanging="450"/>
        <w:textAlignment w:val="auto"/>
        <w:rPr>
          <w:rFonts w:ascii="Tahoma" w:eastAsia="PMingLiU" w:hAnsi="Tahoma" w:cs="Tahoma"/>
          <w:lang w:eastAsia="zh-TW"/>
        </w:rPr>
      </w:pPr>
      <w:r w:rsidRPr="00F31997">
        <w:rPr>
          <w:rFonts w:ascii="Tahoma" w:eastAsia="PMingLiU" w:hAnsi="Tahoma" w:cs="Tahoma"/>
          <w:b/>
          <w:sz w:val="18"/>
          <w:lang w:val="zh-TW" w:eastAsia="zh-TW"/>
        </w:rPr>
        <w:t xml:space="preserve">Windows 7 </w:t>
      </w:r>
      <w:r w:rsidRPr="00F31997">
        <w:rPr>
          <w:rFonts w:ascii="Tahoma" w:eastAsia="PMingLiU" w:hAnsi="Tahoma" w:cs="Tahoma" w:hint="eastAsia"/>
          <w:b/>
          <w:sz w:val="18"/>
          <w:lang w:val="zh-TW" w:eastAsia="zh-TW"/>
        </w:rPr>
        <w:t>專業版軟體保證</w:t>
      </w:r>
    </w:p>
    <w:p w:rsidR="003117FE" w:rsidRPr="00F31997" w:rsidRDefault="003117FE" w:rsidP="00993351">
      <w:pPr>
        <w:pStyle w:val="FootnoteBulletLevel1"/>
        <w:tabs>
          <w:tab w:val="clear" w:pos="900"/>
        </w:tabs>
        <w:ind w:firstLine="0"/>
        <w:rPr>
          <w:rFonts w:ascii="Tahoma" w:eastAsia="PMingLiU" w:hAnsi="Tahoma" w:cs="Tahoma"/>
          <w:lang w:eastAsia="zh-TW"/>
        </w:rPr>
      </w:pPr>
      <w:r w:rsidRPr="00F31997">
        <w:rPr>
          <w:rFonts w:ascii="Tahoma" w:eastAsia="PMingLiU" w:hAnsi="Tahoma" w:cs="Tahoma" w:hint="eastAsia"/>
          <w:sz w:val="18"/>
          <w:lang w:val="zh-TW" w:eastAsia="zh-TW"/>
        </w:rPr>
        <w:t>想要參加</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專業版軟體保證之客戶擁有下列選擇方案：</w:t>
      </w:r>
    </w:p>
    <w:p w:rsidR="003117FE" w:rsidRPr="00F31997" w:rsidRDefault="003117FE" w:rsidP="0068012B">
      <w:pPr>
        <w:pStyle w:val="FootnoteBulletLevel1"/>
        <w:numPr>
          <w:ilvl w:val="0"/>
          <w:numId w:val="1"/>
        </w:numPr>
        <w:adjustRightInd/>
        <w:ind w:left="1800"/>
        <w:textAlignment w:val="auto"/>
        <w:rPr>
          <w:rFonts w:ascii="Tahoma" w:eastAsia="PMingLiU" w:hAnsi="Tahoma" w:cs="Tahoma"/>
        </w:rPr>
      </w:pPr>
      <w:r w:rsidRPr="00F31997">
        <w:rPr>
          <w:rFonts w:ascii="Tahoma" w:eastAsia="PMingLiU" w:hAnsi="Tahoma" w:cs="Tahoma"/>
          <w:lang w:val="zh-TW"/>
        </w:rPr>
        <w:t>Select</w:t>
      </w:r>
      <w:r w:rsidRPr="00F31997">
        <w:rPr>
          <w:rFonts w:ascii="Tahoma" w:eastAsia="PMingLiU" w:hAnsi="Tahoma" w:cs="Tahoma" w:hint="eastAsia"/>
          <w:lang w:val="zh-TW" w:eastAsia="zh-TW"/>
        </w:rPr>
        <w:t>、</w:t>
      </w:r>
      <w:r w:rsidRPr="00F31997">
        <w:rPr>
          <w:rFonts w:ascii="Tahoma" w:eastAsia="PMingLiU" w:hAnsi="Tahoma" w:cs="Tahoma"/>
          <w:sz w:val="18"/>
          <w:lang w:val="zh-TW"/>
        </w:rPr>
        <w:t>Open Value (</w:t>
      </w:r>
      <w:r w:rsidRPr="00F31997">
        <w:rPr>
          <w:rFonts w:ascii="Tahoma" w:eastAsia="PMingLiU" w:hAnsi="Tahoma" w:cs="Tahoma" w:hint="eastAsia"/>
          <w:sz w:val="18"/>
          <w:lang w:val="zh-TW"/>
        </w:rPr>
        <w:t>非全公司選擇方案</w:t>
      </w:r>
      <w:r w:rsidRPr="00F31997">
        <w:rPr>
          <w:rFonts w:ascii="Tahoma" w:eastAsia="PMingLiU" w:hAnsi="Tahoma" w:cs="Tahoma"/>
          <w:sz w:val="18"/>
          <w:lang w:val="zh-TW"/>
        </w:rPr>
        <w:t xml:space="preserve">) </w:t>
      </w:r>
      <w:r w:rsidRPr="00F31997">
        <w:rPr>
          <w:rFonts w:ascii="Tahoma" w:eastAsia="PMingLiU" w:hAnsi="Tahoma" w:cs="Tahoma" w:hint="eastAsia"/>
          <w:sz w:val="18"/>
          <w:lang w:val="zh-TW"/>
        </w:rPr>
        <w:t>及</w:t>
      </w:r>
      <w:r w:rsidRPr="00F31997">
        <w:rPr>
          <w:rFonts w:ascii="Tahoma" w:eastAsia="PMingLiU" w:hAnsi="Tahoma" w:cs="Tahoma"/>
          <w:sz w:val="18"/>
          <w:lang w:val="zh-TW"/>
        </w:rPr>
        <w:t xml:space="preserve"> Open License </w:t>
      </w:r>
      <w:r w:rsidRPr="00F31997">
        <w:rPr>
          <w:rFonts w:ascii="Tahoma" w:eastAsia="PMingLiU" w:hAnsi="Tahoma" w:cs="Tahoma" w:hint="eastAsia"/>
          <w:sz w:val="18"/>
          <w:lang w:val="zh-TW"/>
        </w:rPr>
        <w:t>方案</w:t>
      </w:r>
    </w:p>
    <w:p w:rsidR="003117FE" w:rsidRPr="00F31997" w:rsidRDefault="003117FE" w:rsidP="0068012B">
      <w:pPr>
        <w:numPr>
          <w:ilvl w:val="0"/>
          <w:numId w:val="61"/>
        </w:numPr>
        <w:ind w:left="2160"/>
        <w:rPr>
          <w:rFonts w:eastAsia="PMingLiU" w:cs="Tahoma"/>
        </w:rPr>
      </w:pPr>
      <w:r w:rsidRPr="00F31997">
        <w:rPr>
          <w:rFonts w:eastAsia="PMingLiU" w:cs="Tahoma" w:hint="eastAsia"/>
          <w:szCs w:val="18"/>
          <w:bdr w:val="none" w:sz="0" w:space="0" w:color="auto" w:frame="1"/>
          <w:lang w:val="zh-TW"/>
        </w:rPr>
        <w:t>於</w:t>
      </w:r>
      <w:r w:rsidRPr="00C70748">
        <w:rPr>
          <w:rFonts w:eastAsia="PMingLiU" w:cs="Tahoma"/>
          <w:szCs w:val="18"/>
          <w:bdr w:val="none" w:sz="0" w:space="0" w:color="auto" w:frame="1"/>
        </w:rPr>
        <w:t xml:space="preserve"> OEM</w:t>
      </w:r>
      <w:r w:rsidRPr="00F31997">
        <w:rPr>
          <w:rFonts w:eastAsia="PMingLiU" w:cs="Tahoma" w:hint="eastAsia"/>
          <w:szCs w:val="18"/>
          <w:bdr w:val="none" w:sz="0" w:space="0" w:color="auto" w:frame="1"/>
          <w:lang w:val="zh-TW"/>
        </w:rPr>
        <w:t>、零售商或</w:t>
      </w:r>
      <w:r w:rsidRPr="00C70748">
        <w:rPr>
          <w:rFonts w:eastAsia="PMingLiU" w:cs="Tahoma"/>
          <w:szCs w:val="18"/>
          <w:bdr w:val="none" w:sz="0" w:space="0" w:color="auto" w:frame="1"/>
        </w:rPr>
        <w:t xml:space="preserve"> GGWA </w:t>
      </w:r>
      <w:r w:rsidRPr="00F31997">
        <w:rPr>
          <w:rFonts w:eastAsia="PMingLiU" w:cs="Tahoma" w:hint="eastAsia"/>
          <w:szCs w:val="18"/>
          <w:bdr w:val="none" w:sz="0" w:space="0" w:color="auto" w:frame="1"/>
          <w:lang w:val="zh-TW"/>
        </w:rPr>
        <w:t>使用權訂購日期後</w:t>
      </w:r>
      <w:r w:rsidRPr="00C70748">
        <w:rPr>
          <w:rFonts w:eastAsia="PMingLiU" w:cs="Tahoma"/>
          <w:szCs w:val="18"/>
          <w:bdr w:val="none" w:sz="0" w:space="0" w:color="auto" w:frame="1"/>
        </w:rPr>
        <w:t xml:space="preserve"> 90 </w:t>
      </w:r>
      <w:r w:rsidRPr="00F31997">
        <w:rPr>
          <w:rFonts w:eastAsia="PMingLiU" w:cs="Tahoma" w:hint="eastAsia"/>
          <w:szCs w:val="18"/>
          <w:bdr w:val="none" w:sz="0" w:space="0" w:color="auto" w:frame="1"/>
          <w:lang w:val="zh-TW"/>
        </w:rPr>
        <w:t>天內</w:t>
      </w:r>
      <w:r w:rsidRPr="00C70748">
        <w:rPr>
          <w:rFonts w:eastAsia="PMingLiU" w:cs="Tahoma" w:hint="eastAsia"/>
          <w:szCs w:val="18"/>
          <w:bdr w:val="none" w:sz="0" w:space="0" w:color="auto" w:frame="1"/>
        </w:rPr>
        <w:t>，</w:t>
      </w:r>
      <w:r w:rsidRPr="00F31997">
        <w:rPr>
          <w:rFonts w:eastAsia="PMingLiU" w:cs="Tahoma" w:hint="eastAsia"/>
          <w:szCs w:val="18"/>
          <w:bdr w:val="none" w:sz="0" w:space="0" w:color="auto" w:frame="1"/>
          <w:lang w:val="zh-TW"/>
        </w:rPr>
        <w:t>取得透過</w:t>
      </w:r>
      <w:r w:rsidRPr="00C70748">
        <w:rPr>
          <w:rFonts w:eastAsia="PMingLiU" w:cs="Tahoma"/>
          <w:szCs w:val="18"/>
          <w:bdr w:val="none" w:sz="0" w:space="0" w:color="auto" w:frame="1"/>
        </w:rPr>
        <w:t xml:space="preserve"> OEM</w:t>
      </w:r>
      <w:r w:rsidRPr="00F31997">
        <w:rPr>
          <w:rFonts w:eastAsia="PMingLiU" w:cs="Tahoma" w:hint="eastAsia"/>
          <w:szCs w:val="18"/>
          <w:bdr w:val="none" w:sz="0" w:space="0" w:color="auto" w:frame="1"/>
          <w:lang w:val="zh-TW"/>
        </w:rPr>
        <w:t>、零售商或</w:t>
      </w:r>
      <w:r w:rsidRPr="00C70748">
        <w:rPr>
          <w:rFonts w:eastAsia="PMingLiU" w:cs="Tahoma"/>
          <w:szCs w:val="18"/>
          <w:bdr w:val="none" w:sz="0" w:space="0" w:color="auto" w:frame="1"/>
        </w:rPr>
        <w:t xml:space="preserve"> Get Genuine Windows </w:t>
      </w:r>
      <w:r w:rsidRPr="00F31997">
        <w:rPr>
          <w:rFonts w:eastAsia="PMingLiU" w:cs="Tahoma" w:hint="eastAsia"/>
          <w:szCs w:val="18"/>
          <w:bdr w:val="none" w:sz="0" w:space="0" w:color="auto" w:frame="1"/>
          <w:lang w:val="zh-TW"/>
        </w:rPr>
        <w:t>合約</w:t>
      </w:r>
      <w:r w:rsidRPr="00C70748">
        <w:rPr>
          <w:rFonts w:eastAsia="PMingLiU" w:cs="Tahoma"/>
          <w:szCs w:val="18"/>
          <w:bdr w:val="none" w:sz="0" w:space="0" w:color="auto" w:frame="1"/>
        </w:rPr>
        <w:t xml:space="preserve"> (GGWA) (</w:t>
      </w:r>
      <w:r w:rsidRPr="00F31997">
        <w:rPr>
          <w:rFonts w:eastAsia="PMingLiU" w:cs="Tahoma" w:hint="eastAsia"/>
          <w:szCs w:val="18"/>
          <w:bdr w:val="none" w:sz="0" w:space="0" w:color="auto" w:frame="1"/>
          <w:lang w:val="zh-TW"/>
        </w:rPr>
        <w:t>在部分國家</w:t>
      </w:r>
      <w:r w:rsidRPr="00C70748">
        <w:rPr>
          <w:rFonts w:eastAsia="PMingLiU" w:cs="Tahoma"/>
          <w:szCs w:val="18"/>
          <w:bdr w:val="none" w:sz="0" w:space="0" w:color="auto" w:frame="1"/>
        </w:rPr>
        <w:t>/</w:t>
      </w:r>
      <w:r w:rsidRPr="00F31997">
        <w:rPr>
          <w:rFonts w:eastAsia="PMingLiU" w:cs="Tahoma" w:hint="eastAsia"/>
          <w:szCs w:val="18"/>
          <w:bdr w:val="none" w:sz="0" w:space="0" w:color="auto" w:frame="1"/>
          <w:lang w:val="zh-TW"/>
        </w:rPr>
        <w:t>地區也稱為「</w:t>
      </w:r>
      <w:r w:rsidRPr="00C70748">
        <w:rPr>
          <w:rFonts w:eastAsia="PMingLiU" w:cs="Tahoma"/>
          <w:szCs w:val="18"/>
          <w:bdr w:val="none" w:sz="0" w:space="0" w:color="auto" w:frame="1"/>
        </w:rPr>
        <w:t>Get Genuine Solution</w:t>
      </w:r>
      <w:r w:rsidRPr="00F31997">
        <w:rPr>
          <w:rFonts w:eastAsia="PMingLiU" w:cs="Tahoma" w:hint="eastAsia"/>
          <w:szCs w:val="18"/>
          <w:bdr w:val="none" w:sz="0" w:space="0" w:color="auto" w:frame="1"/>
          <w:lang w:val="zh-TW"/>
        </w:rPr>
        <w:t>」</w:t>
      </w:r>
      <w:r w:rsidRPr="00C70748">
        <w:rPr>
          <w:rFonts w:eastAsia="PMingLiU" w:cs="Tahoma"/>
          <w:szCs w:val="18"/>
          <w:bdr w:val="none" w:sz="0" w:space="0" w:color="auto" w:frame="1"/>
        </w:rPr>
        <w:t xml:space="preserve">) </w:t>
      </w:r>
      <w:r w:rsidRPr="00F31997">
        <w:rPr>
          <w:rFonts w:eastAsia="PMingLiU" w:cs="Tahoma" w:hint="eastAsia"/>
          <w:szCs w:val="18"/>
          <w:bdr w:val="none" w:sz="0" w:space="0" w:color="auto" w:frame="1"/>
          <w:lang w:val="zh-TW"/>
        </w:rPr>
        <w:t>授權之</w:t>
      </w:r>
      <w:r w:rsidRPr="00C70748">
        <w:rPr>
          <w:rFonts w:eastAsia="PMingLiU" w:cs="Tahoma"/>
          <w:szCs w:val="18"/>
          <w:bdr w:val="none" w:sz="0" w:space="0" w:color="auto" w:frame="1"/>
        </w:rPr>
        <w:t xml:space="preserve"> Windows 7 </w:t>
      </w:r>
      <w:r w:rsidRPr="00F31997">
        <w:rPr>
          <w:rFonts w:eastAsia="PMingLiU" w:cs="Tahoma" w:hint="eastAsia"/>
          <w:szCs w:val="18"/>
          <w:bdr w:val="none" w:sz="0" w:space="0" w:color="auto" w:frame="1"/>
          <w:lang w:val="zh-TW"/>
        </w:rPr>
        <w:t>專業版、</w:t>
      </w:r>
      <w:r w:rsidRPr="00C70748">
        <w:rPr>
          <w:rFonts w:eastAsia="PMingLiU" w:cs="Tahoma"/>
          <w:szCs w:val="18"/>
          <w:bdr w:val="none" w:sz="0" w:space="0" w:color="auto" w:frame="1"/>
        </w:rPr>
        <w:t xml:space="preserve">Windows Vista Business </w:t>
      </w:r>
      <w:r w:rsidRPr="00F31997">
        <w:rPr>
          <w:rFonts w:eastAsia="PMingLiU" w:cs="Tahoma" w:hint="eastAsia"/>
          <w:szCs w:val="18"/>
          <w:bdr w:val="none" w:sz="0" w:space="0" w:color="auto" w:frame="1"/>
          <w:lang w:val="zh-TW"/>
        </w:rPr>
        <w:t>或</w:t>
      </w:r>
      <w:r w:rsidRPr="00C70748">
        <w:rPr>
          <w:rFonts w:eastAsia="PMingLiU" w:cs="Tahoma"/>
          <w:szCs w:val="18"/>
          <w:bdr w:val="none" w:sz="0" w:space="0" w:color="auto" w:frame="1"/>
        </w:rPr>
        <w:t xml:space="preserve"> Windows XP Professional (32 </w:t>
      </w:r>
      <w:r w:rsidRPr="00F31997">
        <w:rPr>
          <w:rFonts w:eastAsia="PMingLiU" w:cs="Tahoma" w:hint="eastAsia"/>
          <w:szCs w:val="18"/>
          <w:bdr w:val="none" w:sz="0" w:space="0" w:color="auto" w:frame="1"/>
          <w:lang w:val="zh-TW"/>
        </w:rPr>
        <w:t>位元或</w:t>
      </w:r>
      <w:r w:rsidRPr="00C70748">
        <w:rPr>
          <w:rFonts w:eastAsia="PMingLiU" w:cs="Tahoma"/>
          <w:szCs w:val="18"/>
          <w:bdr w:val="none" w:sz="0" w:space="0" w:color="auto" w:frame="1"/>
        </w:rPr>
        <w:t xml:space="preserve"> 64 </w:t>
      </w:r>
      <w:r w:rsidRPr="00F31997">
        <w:rPr>
          <w:rFonts w:eastAsia="PMingLiU" w:cs="Tahoma" w:hint="eastAsia"/>
          <w:szCs w:val="18"/>
          <w:bdr w:val="none" w:sz="0" w:space="0" w:color="auto" w:frame="1"/>
          <w:lang w:val="zh-TW"/>
        </w:rPr>
        <w:t>位元或</w:t>
      </w:r>
      <w:r w:rsidRPr="00C70748">
        <w:rPr>
          <w:rFonts w:eastAsia="PMingLiU" w:cs="Tahoma"/>
          <w:szCs w:val="18"/>
          <w:bdr w:val="none" w:sz="0" w:space="0" w:color="auto" w:frame="1"/>
        </w:rPr>
        <w:t xml:space="preserve"> N</w:t>
      </w:r>
      <w:r w:rsidRPr="00F31997">
        <w:rPr>
          <w:rFonts w:eastAsia="PMingLiU" w:cs="Tahoma" w:hint="eastAsia"/>
          <w:szCs w:val="18"/>
          <w:bdr w:val="none" w:sz="0" w:space="0" w:color="auto" w:frame="1"/>
          <w:lang w:val="zh-TW"/>
        </w:rPr>
        <w:t>、</w:t>
      </w:r>
      <w:r w:rsidRPr="00C70748">
        <w:rPr>
          <w:rFonts w:eastAsia="PMingLiU" w:cs="Tahoma"/>
          <w:szCs w:val="18"/>
          <w:bdr w:val="none" w:sz="0" w:space="0" w:color="auto" w:frame="1"/>
        </w:rPr>
        <w:t xml:space="preserve">K </w:t>
      </w:r>
      <w:r w:rsidRPr="00F31997">
        <w:rPr>
          <w:rFonts w:eastAsia="PMingLiU" w:cs="Tahoma" w:hint="eastAsia"/>
          <w:szCs w:val="18"/>
          <w:bdr w:val="none" w:sz="0" w:space="0" w:color="auto" w:frame="1"/>
          <w:lang w:val="zh-TW"/>
        </w:rPr>
        <w:t>或</w:t>
      </w:r>
      <w:r w:rsidRPr="00C70748">
        <w:rPr>
          <w:rFonts w:eastAsia="PMingLiU" w:cs="Tahoma"/>
          <w:szCs w:val="18"/>
          <w:bdr w:val="none" w:sz="0" w:space="0" w:color="auto" w:frame="1"/>
        </w:rPr>
        <w:t xml:space="preserve"> KN </w:t>
      </w:r>
      <w:r w:rsidRPr="00F31997">
        <w:rPr>
          <w:rFonts w:eastAsia="PMingLiU" w:cs="Tahoma" w:hint="eastAsia"/>
          <w:szCs w:val="18"/>
          <w:bdr w:val="none" w:sz="0" w:space="0" w:color="auto" w:frame="1"/>
          <w:lang w:val="zh-TW"/>
        </w:rPr>
        <w:t>版本</w:t>
      </w:r>
      <w:r w:rsidRPr="00C70748">
        <w:rPr>
          <w:rFonts w:eastAsia="PMingLiU" w:cs="Tahoma"/>
          <w:szCs w:val="18"/>
          <w:bdr w:val="none" w:sz="0" w:space="0" w:color="auto" w:frame="1"/>
        </w:rPr>
        <w:t>)</w:t>
      </w:r>
      <w:r w:rsidRPr="00F31997">
        <w:rPr>
          <w:rFonts w:eastAsia="PMingLiU" w:cs="Tahoma" w:hint="eastAsia"/>
          <w:szCs w:val="18"/>
          <w:bdr w:val="none" w:sz="0" w:space="0" w:color="auto" w:frame="1"/>
          <w:lang w:val="zh-TW"/>
        </w:rPr>
        <w:t>。</w:t>
      </w:r>
      <w:r w:rsidRPr="00F31997">
        <w:rPr>
          <w:rFonts w:eastAsia="PMingLiU" w:cs="Tahoma"/>
          <w:bdr w:val="none" w:sz="0" w:space="0" w:color="auto" w:frame="1"/>
          <w:lang w:val="zh-TW"/>
        </w:rPr>
        <w:t>(</w:t>
      </w:r>
      <w:r w:rsidRPr="00F31997">
        <w:rPr>
          <w:rFonts w:eastAsia="PMingLiU" w:cs="Tahoma" w:hint="eastAsia"/>
          <w:bdr w:val="none" w:sz="0" w:space="0" w:color="auto" w:frame="1"/>
          <w:lang w:val="zh-TW"/>
        </w:rPr>
        <w:t>生效日期</w:t>
      </w:r>
      <w:r w:rsidRPr="00F31997">
        <w:rPr>
          <w:rFonts w:eastAsia="PMingLiU" w:cs="Tahoma"/>
          <w:bdr w:val="none" w:sz="0" w:space="0" w:color="auto" w:frame="1"/>
          <w:lang w:val="zh-TW"/>
        </w:rPr>
        <w:t xml:space="preserve"> 2009 </w:t>
      </w:r>
      <w:r w:rsidRPr="00F31997">
        <w:rPr>
          <w:rFonts w:eastAsia="PMingLiU" w:cs="Tahoma" w:hint="eastAsia"/>
          <w:bdr w:val="none" w:sz="0" w:space="0" w:color="auto" w:frame="1"/>
          <w:lang w:val="zh-TW"/>
        </w:rPr>
        <w:t>年</w:t>
      </w:r>
      <w:r w:rsidRPr="00F31997">
        <w:rPr>
          <w:rFonts w:eastAsia="PMingLiU" w:cs="Tahoma"/>
          <w:bdr w:val="none" w:sz="0" w:space="0" w:color="auto" w:frame="1"/>
          <w:lang w:val="zh-TW"/>
        </w:rPr>
        <w:t xml:space="preserve"> 9 </w:t>
      </w:r>
      <w:r w:rsidRPr="00F31997">
        <w:rPr>
          <w:rFonts w:eastAsia="PMingLiU" w:cs="Tahoma" w:hint="eastAsia"/>
          <w:bdr w:val="none" w:sz="0" w:space="0" w:color="auto" w:frame="1"/>
          <w:lang w:val="zh-TW"/>
        </w:rPr>
        <w:t>月</w:t>
      </w:r>
      <w:r w:rsidRPr="00F31997">
        <w:rPr>
          <w:rFonts w:eastAsia="PMingLiU" w:cs="Tahoma"/>
          <w:bdr w:val="none" w:sz="0" w:space="0" w:color="auto" w:frame="1"/>
          <w:lang w:val="zh-TW"/>
        </w:rPr>
        <w:t xml:space="preserve"> 1 </w:t>
      </w:r>
      <w:r w:rsidRPr="00F31997">
        <w:rPr>
          <w:rFonts w:eastAsia="PMingLiU" w:cs="Tahoma" w:hint="eastAsia"/>
          <w:bdr w:val="none" w:sz="0" w:space="0" w:color="auto" w:frame="1"/>
          <w:lang w:val="zh-TW"/>
        </w:rPr>
        <w:t>日</w:t>
      </w:r>
      <w:r w:rsidRPr="00F31997">
        <w:rPr>
          <w:rFonts w:eastAsia="PMingLiU" w:cs="Tahoma"/>
          <w:bdr w:val="none" w:sz="0" w:space="0" w:color="auto" w:frame="1"/>
          <w:lang w:val="zh-TW"/>
        </w:rPr>
        <w:t>)</w:t>
      </w:r>
    </w:p>
    <w:p w:rsidR="003117FE" w:rsidRPr="00F31997" w:rsidRDefault="003117FE" w:rsidP="0068012B">
      <w:pPr>
        <w:pStyle w:val="Footnotedash"/>
        <w:numPr>
          <w:ilvl w:val="0"/>
          <w:numId w:val="61"/>
        </w:numPr>
        <w:adjustRightInd/>
        <w:ind w:left="2160"/>
        <w:textAlignment w:val="auto"/>
        <w:rPr>
          <w:rFonts w:ascii="Tahoma" w:eastAsia="PMingLiU" w:hAnsi="Tahoma" w:cs="Tahoma"/>
          <w:lang w:eastAsia="zh-TW"/>
        </w:rPr>
      </w:pPr>
      <w:r w:rsidRPr="00F31997">
        <w:rPr>
          <w:rFonts w:ascii="Tahoma" w:eastAsia="PMingLiU" w:hAnsi="Tahoma" w:cs="Tahoma" w:hint="eastAsia"/>
          <w:sz w:val="18"/>
          <w:szCs w:val="18"/>
          <w:lang w:val="zh-TW" w:eastAsia="zh-TW"/>
        </w:rPr>
        <w:t>於</w:t>
      </w:r>
      <w:r w:rsidRPr="00F31997">
        <w:rPr>
          <w:rFonts w:ascii="Tahoma" w:eastAsia="PMingLiU" w:hAnsi="Tahoma" w:cs="Tahoma"/>
          <w:sz w:val="18"/>
          <w:szCs w:val="18"/>
          <w:lang w:val="zh-TW" w:eastAsia="zh-TW"/>
        </w:rPr>
        <w:t xml:space="preserve"> Windows 7 </w:t>
      </w:r>
      <w:r w:rsidRPr="00F31997">
        <w:rPr>
          <w:rFonts w:ascii="Tahoma" w:eastAsia="PMingLiU" w:hAnsi="Tahoma" w:cs="Tahoma" w:hint="eastAsia"/>
          <w:sz w:val="18"/>
          <w:szCs w:val="18"/>
          <w:lang w:val="zh-TW" w:eastAsia="zh-TW"/>
        </w:rPr>
        <w:t>專業版軟體保證範圍或</w:t>
      </w:r>
      <w:r w:rsidRPr="00F31997">
        <w:rPr>
          <w:rFonts w:ascii="Tahoma" w:eastAsia="PMingLiU" w:hAnsi="Tahoma" w:cs="Tahoma"/>
          <w:sz w:val="18"/>
          <w:szCs w:val="18"/>
          <w:lang w:val="zh-TW" w:eastAsia="zh-TW"/>
        </w:rPr>
        <w:t xml:space="preserve"> Windows Vista Business </w:t>
      </w:r>
      <w:r w:rsidRPr="00F31997">
        <w:rPr>
          <w:rFonts w:ascii="Tahoma" w:eastAsia="PMingLiU" w:hAnsi="Tahoma" w:cs="Tahoma" w:hint="eastAsia"/>
          <w:sz w:val="18"/>
          <w:szCs w:val="18"/>
          <w:lang w:val="zh-TW" w:eastAsia="zh-TW"/>
        </w:rPr>
        <w:t>軟體保證範圍屆滿後續約桌面作業系統之軟體保證。</w:t>
      </w:r>
    </w:p>
    <w:p w:rsidR="003117FE" w:rsidRPr="002D7671" w:rsidRDefault="003117FE" w:rsidP="003117FE">
      <w:pPr>
        <w:pStyle w:val="Footnotedash"/>
        <w:tabs>
          <w:tab w:val="clear" w:pos="1620"/>
        </w:tabs>
        <w:ind w:left="900" w:firstLine="0"/>
        <w:rPr>
          <w:rFonts w:ascii="Tahoma" w:eastAsia="PMingLiU" w:hAnsi="Tahoma" w:cs="Tahoma"/>
          <w:lang w:eastAsia="zh-TW"/>
        </w:rPr>
      </w:pPr>
      <w:r w:rsidRPr="002D7671">
        <w:rPr>
          <w:rFonts w:ascii="Tahoma" w:eastAsia="PMingLiU" w:hAnsi="Tahoma" w:cs="Tahoma" w:hint="eastAsia"/>
          <w:sz w:val="18"/>
          <w:szCs w:val="18"/>
          <w:lang w:val="zh-TW" w:eastAsia="zh-TW"/>
        </w:rPr>
        <w:t>以上建立的時段可能會基於有限時間之促銷目的而延長。</w:t>
      </w:r>
      <w:r w:rsidRPr="002D7671">
        <w:rPr>
          <w:rFonts w:ascii="Tahoma" w:eastAsia="PMingLiU" w:hAnsi="Tahoma" w:cs="Tahoma" w:hint="eastAsia"/>
          <w:sz w:val="18"/>
          <w:lang w:val="zh-TW" w:eastAsia="zh-TW"/>
        </w:rPr>
        <w:t>如需詳細資訊，請參閱</w:t>
      </w:r>
      <w:hyperlink w:anchor="_SECTION_3_–" w:history="1">
        <w:r w:rsidRPr="002D7671">
          <w:rPr>
            <w:rStyle w:val="Hyperlink"/>
            <w:rFonts w:ascii="Tahoma" w:eastAsia="PMingLiU" w:hAnsi="Tahoma" w:cs="Tahoma" w:hint="eastAsia"/>
            <w:color w:val="auto"/>
            <w:sz w:val="18"/>
            <w:u w:val="none"/>
            <w:lang w:val="zh-TW" w:eastAsia="zh-TW"/>
          </w:rPr>
          <w:t>第</w:t>
        </w:r>
        <w:r w:rsidRPr="002D7671">
          <w:rPr>
            <w:rStyle w:val="Hyperlink"/>
            <w:rFonts w:ascii="Tahoma" w:eastAsia="PMingLiU" w:hAnsi="Tahoma" w:cs="Tahoma"/>
            <w:color w:val="auto"/>
            <w:sz w:val="18"/>
            <w:u w:val="none"/>
            <w:lang w:val="zh-TW" w:eastAsia="zh-TW"/>
          </w:rPr>
          <w:t xml:space="preserve"> 3 </w:t>
        </w:r>
        <w:r w:rsidRPr="002D7671">
          <w:rPr>
            <w:rStyle w:val="Hyperlink"/>
            <w:rFonts w:ascii="Tahoma" w:eastAsia="PMingLiU" w:hAnsi="Tahoma" w:cs="Tahoma" w:hint="eastAsia"/>
            <w:color w:val="auto"/>
            <w:sz w:val="18"/>
            <w:u w:val="none"/>
            <w:lang w:val="zh-TW" w:eastAsia="zh-TW"/>
          </w:rPr>
          <w:t>節</w:t>
        </w:r>
      </w:hyperlink>
      <w:r w:rsidRPr="002D7671">
        <w:rPr>
          <w:rFonts w:ascii="Tahoma" w:eastAsia="PMingLiU" w:hAnsi="Tahoma" w:cs="Tahoma" w:hint="eastAsia"/>
          <w:sz w:val="18"/>
          <w:lang w:val="zh-TW" w:eastAsia="zh-TW"/>
        </w:rPr>
        <w:t>。</w:t>
      </w:r>
    </w:p>
    <w:p w:rsidR="003117FE" w:rsidRPr="00F31997" w:rsidRDefault="003117FE" w:rsidP="0068012B">
      <w:pPr>
        <w:pStyle w:val="FootnoteBulletLevel2"/>
        <w:numPr>
          <w:ilvl w:val="0"/>
          <w:numId w:val="19"/>
        </w:numPr>
        <w:adjustRightInd/>
        <w:ind w:left="1800"/>
        <w:textAlignment w:val="auto"/>
        <w:rPr>
          <w:rFonts w:ascii="Tahoma" w:eastAsia="PMingLiU" w:hAnsi="Tahoma" w:cs="Tahoma"/>
        </w:rPr>
      </w:pPr>
      <w:r w:rsidRPr="00F31997">
        <w:rPr>
          <w:rFonts w:ascii="Tahoma" w:eastAsia="PMingLiU" w:hAnsi="Tahoma" w:cs="Tahoma"/>
          <w:sz w:val="18"/>
          <w:szCs w:val="18"/>
          <w:lang w:val="zh-TW"/>
        </w:rPr>
        <w:t xml:space="preserve">Enterprise </w:t>
      </w:r>
      <w:r w:rsidRPr="00F31997">
        <w:rPr>
          <w:rFonts w:ascii="Tahoma" w:eastAsia="PMingLiU" w:hAnsi="Tahoma" w:cs="Tahoma" w:hint="eastAsia"/>
          <w:sz w:val="18"/>
          <w:szCs w:val="18"/>
          <w:lang w:val="zh-TW"/>
        </w:rPr>
        <w:t>註冊：</w:t>
      </w:r>
      <w:r w:rsidRPr="00F31997">
        <w:rPr>
          <w:rFonts w:ascii="Tahoma" w:eastAsia="PMingLiU" w:hAnsi="Tahoma" w:cs="Tahoma" w:hint="eastAsia"/>
          <w:sz w:val="18"/>
          <w:lang w:val="zh-TW"/>
        </w:rPr>
        <w:t>涵蓋</w:t>
      </w:r>
      <w:r w:rsidRPr="00F31997">
        <w:rPr>
          <w:rFonts w:ascii="Tahoma" w:eastAsia="PMingLiU" w:hAnsi="Tahoma" w:cs="Tahoma"/>
          <w:sz w:val="18"/>
          <w:lang w:val="zh-TW"/>
        </w:rPr>
        <w:t xml:space="preserve"> Windows </w:t>
      </w:r>
      <w:r w:rsidRPr="00F31997">
        <w:rPr>
          <w:rFonts w:ascii="Tahoma" w:eastAsia="PMingLiU" w:hAnsi="Tahoma" w:cs="Tahoma" w:hint="eastAsia"/>
          <w:sz w:val="18"/>
          <w:lang w:val="zh-TW"/>
        </w:rPr>
        <w:t>桌面作業系統之現有</w:t>
      </w:r>
      <w:r w:rsidRPr="00F31997">
        <w:rPr>
          <w:rFonts w:ascii="Tahoma" w:eastAsia="PMingLiU" w:hAnsi="Tahoma" w:cs="Tahoma"/>
          <w:sz w:val="18"/>
          <w:lang w:val="zh-TW"/>
        </w:rPr>
        <w:t xml:space="preserve"> Enterprise </w:t>
      </w:r>
      <w:r w:rsidRPr="00F31997">
        <w:rPr>
          <w:rFonts w:ascii="Tahoma" w:eastAsia="PMingLiU" w:hAnsi="Tahoma" w:cs="Tahoma" w:hint="eastAsia"/>
          <w:sz w:val="18"/>
          <w:lang w:val="zh-TW"/>
        </w:rPr>
        <w:t>註冊屆滿後，請依</w:t>
      </w:r>
      <w:r w:rsidRPr="00F31997">
        <w:rPr>
          <w:rFonts w:ascii="Tahoma" w:eastAsia="PMingLiU" w:hAnsi="Tahoma" w:cs="Tahoma"/>
          <w:sz w:val="18"/>
          <w:lang w:val="zh-TW"/>
        </w:rPr>
        <w:t xml:space="preserve"> Windows </w:t>
      </w:r>
      <w:r w:rsidRPr="00F31997">
        <w:rPr>
          <w:rFonts w:ascii="Tahoma" w:eastAsia="PMingLiU" w:hAnsi="Tahoma" w:cs="Tahoma" w:hint="eastAsia"/>
          <w:sz w:val="18"/>
          <w:lang w:val="zh-TW"/>
        </w:rPr>
        <w:t>桌面作業系統的新</w:t>
      </w:r>
      <w:r w:rsidRPr="00F31997">
        <w:rPr>
          <w:rFonts w:ascii="Tahoma" w:eastAsia="PMingLiU" w:hAnsi="Tahoma" w:cs="Tahoma"/>
          <w:sz w:val="18"/>
          <w:lang w:val="zh-TW"/>
        </w:rPr>
        <w:t xml:space="preserve"> Enterprise </w:t>
      </w:r>
      <w:r w:rsidRPr="00F31997">
        <w:rPr>
          <w:rFonts w:ascii="Tahoma" w:eastAsia="PMingLiU" w:hAnsi="Tahoma" w:cs="Tahoma" w:hint="eastAsia"/>
          <w:sz w:val="18"/>
          <w:lang w:val="zh-TW"/>
        </w:rPr>
        <w:t>註冊續約該範圍。</w:t>
      </w:r>
    </w:p>
    <w:p w:rsidR="003117FE" w:rsidRPr="002D7671" w:rsidRDefault="003117FE" w:rsidP="003117FE">
      <w:pPr>
        <w:pStyle w:val="FootnoteBulletLevel1"/>
        <w:ind w:firstLine="0"/>
        <w:rPr>
          <w:rFonts w:ascii="Tahoma" w:hAnsi="Tahoma" w:cs="Tahoma"/>
          <w:bCs/>
          <w:sz w:val="18"/>
          <w:szCs w:val="18"/>
        </w:rPr>
      </w:pPr>
    </w:p>
    <w:p w:rsidR="003117FE" w:rsidRPr="00F31997" w:rsidRDefault="003117FE" w:rsidP="00CD4086">
      <w:pPr>
        <w:pStyle w:val="FootnoteBulletLevel1"/>
        <w:numPr>
          <w:ilvl w:val="0"/>
          <w:numId w:val="64"/>
        </w:numPr>
        <w:adjustRightInd/>
        <w:ind w:left="907" w:hanging="450"/>
        <w:textAlignment w:val="auto"/>
        <w:rPr>
          <w:rFonts w:ascii="Tahoma" w:eastAsia="PMingLiU" w:hAnsi="Tahoma" w:cs="Tahoma"/>
          <w:lang w:eastAsia="zh-TW"/>
        </w:rPr>
      </w:pPr>
      <w:r w:rsidRPr="00F31997">
        <w:rPr>
          <w:rFonts w:ascii="Tahoma" w:eastAsia="PMingLiU" w:hAnsi="Tahoma" w:cs="Tahoma"/>
          <w:b/>
          <w:sz w:val="18"/>
          <w:lang w:val="zh-TW" w:eastAsia="zh-TW"/>
        </w:rPr>
        <w:t xml:space="preserve">Windows 7 </w:t>
      </w:r>
      <w:r w:rsidRPr="00F31997">
        <w:rPr>
          <w:rFonts w:ascii="Tahoma" w:eastAsia="PMingLiU" w:hAnsi="Tahoma" w:cs="Tahoma" w:hint="eastAsia"/>
          <w:b/>
          <w:sz w:val="18"/>
          <w:lang w:val="zh-TW" w:eastAsia="zh-TW"/>
        </w:rPr>
        <w:t>專業版升級與軟體保證</w:t>
      </w:r>
    </w:p>
    <w:p w:rsidR="003117FE" w:rsidRPr="00F31997" w:rsidRDefault="003117FE" w:rsidP="00CD4086">
      <w:pPr>
        <w:pStyle w:val="FootnoteBulletLevel1"/>
        <w:ind w:left="907" w:firstLine="0"/>
        <w:rPr>
          <w:rFonts w:ascii="Tahoma" w:eastAsia="PMingLiU" w:hAnsi="Tahoma" w:cs="Tahoma"/>
          <w:lang w:eastAsia="zh-TW"/>
        </w:rPr>
      </w:pPr>
      <w:r w:rsidRPr="00F31997">
        <w:rPr>
          <w:rFonts w:ascii="Tahoma" w:eastAsia="PMingLiU" w:hAnsi="Tahoma" w:cs="Tahoma" w:hint="eastAsia"/>
          <w:sz w:val="18"/>
          <w:u w:val="single"/>
          <w:lang w:val="zh-TW" w:eastAsia="zh-TW"/>
        </w:rPr>
        <w:t>作業系統</w:t>
      </w:r>
      <w:r w:rsidRPr="00F31997">
        <w:rPr>
          <w:rFonts w:ascii="Tahoma" w:eastAsia="PMingLiU" w:hAnsi="Tahoma" w:cs="Tahoma"/>
          <w:sz w:val="18"/>
          <w:u w:val="single"/>
          <w:lang w:val="zh-TW" w:eastAsia="zh-TW"/>
        </w:rPr>
        <w:t xml:space="preserve"> (OS) </w:t>
      </w:r>
      <w:r w:rsidRPr="00F31997">
        <w:rPr>
          <w:rFonts w:ascii="Tahoma" w:eastAsia="PMingLiU" w:hAnsi="Tahoma" w:cs="Tahoma" w:hint="eastAsia"/>
          <w:sz w:val="18"/>
          <w:u w:val="single"/>
          <w:lang w:val="zh-TW" w:eastAsia="zh-TW"/>
        </w:rPr>
        <w:t>升級使用權</w:t>
      </w:r>
    </w:p>
    <w:p w:rsidR="003117FE" w:rsidRPr="00F31997" w:rsidRDefault="003117FE" w:rsidP="0068012B">
      <w:pPr>
        <w:pStyle w:val="FootnoteBulletLevel2"/>
        <w:numPr>
          <w:ilvl w:val="2"/>
          <w:numId w:val="62"/>
        </w:numPr>
        <w:adjustRightInd/>
        <w:textAlignment w:val="auto"/>
        <w:rPr>
          <w:rFonts w:ascii="Tahoma" w:eastAsia="PMingLiU" w:hAnsi="Tahoma" w:cs="Tahoma"/>
          <w:lang w:eastAsia="zh-TW"/>
        </w:rPr>
      </w:pPr>
      <w:r w:rsidRPr="00F31997">
        <w:rPr>
          <w:rFonts w:ascii="Tahoma" w:eastAsia="PMingLiU" w:hAnsi="Tahoma" w:cs="Tahoma" w:hint="eastAsia"/>
          <w:sz w:val="18"/>
          <w:szCs w:val="18"/>
          <w:lang w:val="zh-TW" w:eastAsia="zh-TW"/>
        </w:rPr>
        <w:t>依這些方案所授與之桌面作業系統使用權僅為升級使用權。這些方案不提供完整的桌面作業系統使用權。</w:t>
      </w:r>
      <w:r w:rsidRPr="00F31997">
        <w:rPr>
          <w:rFonts w:ascii="Tahoma" w:eastAsia="PMingLiU" w:hAnsi="Tahoma" w:cs="Tahoma" w:hint="eastAsia"/>
          <w:sz w:val="18"/>
          <w:lang w:val="zh-TW" w:eastAsia="zh-TW"/>
        </w:rPr>
        <w:t>因此，　貴用戶將為其取得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專業版升級並在其上執行該升級的每個桌面裝置，皆須經授權始得執行上表所載明的其中一項適用的合格作業系統。</w:t>
      </w:r>
    </w:p>
    <w:p w:rsidR="00F915D7" w:rsidRDefault="00F915D7" w:rsidP="003117FE">
      <w:pPr>
        <w:pStyle w:val="FootnoteBulletLevel1"/>
        <w:ind w:firstLine="0"/>
        <w:rPr>
          <w:rFonts w:ascii="Tahoma" w:eastAsia="PMingLiU" w:hAnsi="Tahoma" w:cs="Tahoma"/>
          <w:sz w:val="18"/>
          <w:lang w:eastAsia="zh-TW"/>
        </w:rPr>
      </w:pPr>
    </w:p>
    <w:p w:rsidR="00F915D7" w:rsidRDefault="00F915D7" w:rsidP="003117FE">
      <w:pPr>
        <w:pStyle w:val="FootnoteBulletLevel1"/>
        <w:ind w:firstLine="0"/>
        <w:rPr>
          <w:rFonts w:ascii="Tahoma" w:eastAsia="PMingLiU" w:hAnsi="Tahoma" w:cs="Tahoma"/>
          <w:sz w:val="18"/>
          <w:lang w:eastAsia="zh-TW"/>
        </w:rPr>
      </w:pPr>
    </w:p>
    <w:p w:rsidR="003117FE" w:rsidRPr="00F31997" w:rsidRDefault="003117FE" w:rsidP="003117FE">
      <w:pPr>
        <w:pStyle w:val="FootnoteBulletLevel1"/>
        <w:ind w:firstLine="0"/>
        <w:rPr>
          <w:rFonts w:ascii="Tahoma" w:eastAsia="PMingLiU" w:hAnsi="Tahoma" w:cs="Tahoma"/>
          <w:lang w:eastAsia="zh-TW"/>
        </w:rPr>
      </w:pPr>
      <w:r w:rsidRPr="00F31997">
        <w:rPr>
          <w:rFonts w:ascii="Tahoma" w:eastAsia="PMingLiU" w:hAnsi="Tahoma" w:cs="Tahoma" w:hint="eastAsia"/>
          <w:sz w:val="18"/>
          <w:lang w:val="zh-TW" w:eastAsia="zh-TW"/>
        </w:rPr>
        <w:t>想要同時取得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專業版升級與軟體保證之客戶擁有下列選擇方案：</w:t>
      </w:r>
    </w:p>
    <w:p w:rsidR="003117FE" w:rsidRPr="00F31997" w:rsidRDefault="003117FE" w:rsidP="0068012B">
      <w:pPr>
        <w:pStyle w:val="FootnoteBulletLevel2"/>
        <w:numPr>
          <w:ilvl w:val="2"/>
          <w:numId w:val="62"/>
        </w:numPr>
        <w:adjustRightInd/>
        <w:textAlignment w:val="auto"/>
        <w:rPr>
          <w:rFonts w:ascii="Tahoma" w:eastAsia="PMingLiU" w:hAnsi="Tahoma" w:cs="Tahoma"/>
        </w:rPr>
      </w:pPr>
      <w:r w:rsidRPr="00F31997">
        <w:rPr>
          <w:rFonts w:ascii="Tahoma" w:eastAsia="PMingLiU" w:hAnsi="Tahoma" w:cs="Tahoma"/>
          <w:sz w:val="18"/>
          <w:lang w:val="zh-TW"/>
        </w:rPr>
        <w:t>Select</w:t>
      </w:r>
      <w:r w:rsidRPr="00F31997">
        <w:rPr>
          <w:rFonts w:ascii="Tahoma" w:eastAsia="PMingLiU" w:hAnsi="Tahoma" w:cs="Tahoma" w:hint="eastAsia"/>
          <w:sz w:val="18"/>
          <w:lang w:val="zh-TW"/>
        </w:rPr>
        <w:t>、</w:t>
      </w:r>
      <w:r w:rsidRPr="00F31997">
        <w:rPr>
          <w:rFonts w:ascii="Tahoma" w:eastAsia="PMingLiU" w:hAnsi="Tahoma" w:cs="Tahoma"/>
          <w:sz w:val="18"/>
          <w:lang w:val="zh-TW"/>
        </w:rPr>
        <w:t>Open Value (</w:t>
      </w:r>
      <w:r w:rsidRPr="00F31997">
        <w:rPr>
          <w:rFonts w:ascii="Tahoma" w:eastAsia="PMingLiU" w:hAnsi="Tahoma" w:cs="Tahoma" w:hint="eastAsia"/>
          <w:sz w:val="18"/>
          <w:lang w:val="zh-TW"/>
        </w:rPr>
        <w:t>非全公司選擇方案</w:t>
      </w:r>
      <w:r w:rsidRPr="00F31997">
        <w:rPr>
          <w:rFonts w:ascii="Tahoma" w:eastAsia="PMingLiU" w:hAnsi="Tahoma" w:cs="Tahoma"/>
          <w:sz w:val="18"/>
          <w:lang w:val="zh-TW"/>
        </w:rPr>
        <w:t xml:space="preserve">) </w:t>
      </w:r>
      <w:r w:rsidRPr="00F31997">
        <w:rPr>
          <w:rFonts w:ascii="Tahoma" w:eastAsia="PMingLiU" w:hAnsi="Tahoma" w:cs="Tahoma" w:hint="eastAsia"/>
          <w:sz w:val="18"/>
          <w:lang w:val="zh-TW"/>
        </w:rPr>
        <w:t>及</w:t>
      </w:r>
      <w:r w:rsidRPr="00F31997">
        <w:rPr>
          <w:rFonts w:ascii="Tahoma" w:eastAsia="PMingLiU" w:hAnsi="Tahoma" w:cs="Tahoma"/>
          <w:sz w:val="18"/>
          <w:lang w:val="zh-TW"/>
        </w:rPr>
        <w:t xml:space="preserve"> Open License </w:t>
      </w:r>
      <w:r w:rsidRPr="00F31997">
        <w:rPr>
          <w:rFonts w:ascii="Tahoma" w:eastAsia="PMingLiU" w:hAnsi="Tahoma" w:cs="Tahoma" w:hint="eastAsia"/>
          <w:sz w:val="18"/>
          <w:lang w:val="zh-TW"/>
        </w:rPr>
        <w:t>方案：</w:t>
      </w:r>
    </w:p>
    <w:p w:rsidR="003117FE" w:rsidRPr="00F31997" w:rsidRDefault="003117FE" w:rsidP="0068012B">
      <w:pPr>
        <w:pStyle w:val="Footnotedash"/>
        <w:numPr>
          <w:ilvl w:val="0"/>
          <w:numId w:val="63"/>
        </w:numPr>
        <w:adjustRightInd/>
        <w:ind w:hanging="270"/>
        <w:textAlignment w:val="auto"/>
        <w:rPr>
          <w:rFonts w:ascii="Tahoma" w:eastAsia="PMingLiU" w:hAnsi="Tahoma" w:cs="Tahoma"/>
          <w:lang w:eastAsia="zh-TW"/>
        </w:rPr>
      </w:pPr>
      <w:r w:rsidRPr="00F31997">
        <w:rPr>
          <w:rFonts w:ascii="Tahoma" w:eastAsia="PMingLiU" w:hAnsi="Tahoma" w:cs="Tahoma" w:hint="eastAsia"/>
          <w:sz w:val="18"/>
          <w:lang w:val="zh-TW" w:eastAsia="zh-TW"/>
        </w:rPr>
        <w:t>為以上</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升級表中所列的其中一個合格作業系統，取得授權桌面裝置的</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專業版升級及軟體保證。</w:t>
      </w:r>
    </w:p>
    <w:p w:rsidR="003117FE" w:rsidRPr="00F31997" w:rsidRDefault="003117FE" w:rsidP="0068012B">
      <w:pPr>
        <w:pStyle w:val="Footnotedash"/>
        <w:numPr>
          <w:ilvl w:val="1"/>
          <w:numId w:val="63"/>
        </w:numPr>
        <w:rPr>
          <w:rFonts w:ascii="Tahoma" w:eastAsia="PMingLiU" w:hAnsi="Tahoma" w:cs="Tahoma"/>
          <w:lang w:eastAsia="zh-TW"/>
        </w:rPr>
      </w:pPr>
      <w:r w:rsidRPr="00F31997">
        <w:rPr>
          <w:rFonts w:ascii="Tahoma" w:eastAsia="PMingLiU" w:hAnsi="Tahoma" w:cs="Tahoma" w:hint="eastAsia"/>
          <w:color w:val="000000"/>
          <w:sz w:val="18"/>
          <w:lang w:val="zh-TW" w:eastAsia="zh-TW"/>
        </w:rPr>
        <w:t>客戶得將原始桌面裝置中桌面作業系統升級版之軟體保證範圍重新指定給替代桌面裝置，但是不能以短期為基礎</w:t>
      </w:r>
      <w:r w:rsidRPr="00F31997">
        <w:rPr>
          <w:rFonts w:ascii="Tahoma" w:eastAsia="PMingLiU" w:hAnsi="Tahoma" w:cs="Tahoma"/>
          <w:color w:val="000000"/>
          <w:sz w:val="18"/>
          <w:lang w:val="zh-TW" w:eastAsia="zh-TW"/>
        </w:rPr>
        <w:t xml:space="preserve"> (</w:t>
      </w:r>
      <w:r w:rsidRPr="00F31997">
        <w:rPr>
          <w:rFonts w:ascii="Tahoma" w:eastAsia="PMingLiU" w:hAnsi="Tahoma" w:cs="Tahoma" w:hint="eastAsia"/>
          <w:color w:val="000000"/>
          <w:sz w:val="18"/>
          <w:lang w:val="zh-TW" w:eastAsia="zh-TW"/>
        </w:rPr>
        <w:t>即不能在最近指派使用權後的</w:t>
      </w:r>
      <w:r w:rsidRPr="00F31997">
        <w:rPr>
          <w:rFonts w:ascii="Tahoma" w:eastAsia="PMingLiU" w:hAnsi="Tahoma" w:cs="Tahoma"/>
          <w:color w:val="000000"/>
          <w:sz w:val="18"/>
          <w:lang w:val="zh-TW" w:eastAsia="zh-TW"/>
        </w:rPr>
        <w:t xml:space="preserve"> 90 </w:t>
      </w:r>
      <w:r w:rsidRPr="00F31997">
        <w:rPr>
          <w:rFonts w:ascii="Tahoma" w:eastAsia="PMingLiU" w:hAnsi="Tahoma" w:cs="Tahoma" w:hint="eastAsia"/>
          <w:color w:val="000000"/>
          <w:sz w:val="18"/>
          <w:lang w:val="zh-TW" w:eastAsia="zh-TW"/>
        </w:rPr>
        <w:t>天內進行</w:t>
      </w:r>
      <w:r w:rsidRPr="00F31997">
        <w:rPr>
          <w:rFonts w:ascii="Tahoma" w:eastAsia="PMingLiU" w:hAnsi="Tahoma" w:cs="Tahoma"/>
          <w:color w:val="000000"/>
          <w:sz w:val="18"/>
          <w:lang w:val="zh-TW" w:eastAsia="zh-TW"/>
        </w:rPr>
        <w:t>)</w:t>
      </w:r>
      <w:r w:rsidRPr="00F31997">
        <w:rPr>
          <w:rFonts w:ascii="Tahoma" w:eastAsia="PMingLiU" w:hAnsi="Tahoma" w:cs="Tahoma" w:hint="eastAsia"/>
          <w:color w:val="000000"/>
          <w:sz w:val="18"/>
          <w:lang w:val="zh-TW" w:eastAsia="zh-TW"/>
        </w:rPr>
        <w:t>，惟必須符合下列條件：</w:t>
      </w:r>
      <w:r w:rsidRPr="00F31997">
        <w:rPr>
          <w:rFonts w:ascii="Tahoma" w:eastAsia="PMingLiU" w:hAnsi="Tahoma" w:cs="Tahoma"/>
          <w:color w:val="000000"/>
          <w:sz w:val="18"/>
          <w:lang w:val="zh-TW" w:eastAsia="zh-TW"/>
        </w:rPr>
        <w:t xml:space="preserve">(1) </w:t>
      </w:r>
      <w:r w:rsidRPr="00F31997">
        <w:rPr>
          <w:rFonts w:ascii="Tahoma" w:eastAsia="PMingLiU" w:hAnsi="Tahoma" w:cs="Tahoma" w:hint="eastAsia"/>
          <w:color w:val="000000"/>
          <w:sz w:val="18"/>
          <w:lang w:val="zh-TW" w:eastAsia="zh-TW"/>
        </w:rPr>
        <w:t>替代桌面裝置已取得執行該作業系統最新版本之授權，以及</w:t>
      </w:r>
      <w:r w:rsidRPr="00F31997">
        <w:rPr>
          <w:rFonts w:ascii="Tahoma" w:eastAsia="PMingLiU" w:hAnsi="Tahoma" w:cs="Tahoma"/>
          <w:color w:val="000000"/>
          <w:sz w:val="18"/>
          <w:lang w:val="zh-TW" w:eastAsia="zh-TW"/>
        </w:rPr>
        <w:t xml:space="preserve"> (2) </w:t>
      </w:r>
      <w:r w:rsidRPr="00F31997">
        <w:rPr>
          <w:rFonts w:ascii="Tahoma" w:eastAsia="PMingLiU" w:hAnsi="Tahoma" w:cs="Tahoma" w:hint="eastAsia"/>
          <w:color w:val="000000"/>
          <w:sz w:val="18"/>
          <w:lang w:val="zh-TW" w:eastAsia="zh-TW"/>
        </w:rPr>
        <w:t>客戶將原始桌面裝置中的桌面作業系統升級版全部移除。</w:t>
      </w:r>
    </w:p>
    <w:p w:rsidR="003117FE" w:rsidRPr="00F31997" w:rsidRDefault="003117FE" w:rsidP="0068012B">
      <w:pPr>
        <w:pStyle w:val="FootnoteBulletLevel2"/>
        <w:numPr>
          <w:ilvl w:val="2"/>
          <w:numId w:val="62"/>
        </w:numPr>
        <w:adjustRightInd/>
        <w:textAlignment w:val="auto"/>
        <w:rPr>
          <w:rFonts w:ascii="Tahoma" w:eastAsia="PMingLiU" w:hAnsi="Tahoma" w:cs="Tahoma"/>
        </w:rPr>
      </w:pP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註冊及全公司</w:t>
      </w:r>
      <w:r w:rsidRPr="00F31997">
        <w:rPr>
          <w:rFonts w:ascii="Tahoma" w:eastAsia="PMingLiU" w:hAnsi="Tahoma" w:cs="Tahoma"/>
          <w:sz w:val="18"/>
          <w:lang w:val="zh-TW"/>
        </w:rPr>
        <w:t xml:space="preserve"> Open Value </w:t>
      </w:r>
      <w:r w:rsidRPr="00F31997">
        <w:rPr>
          <w:rFonts w:ascii="Tahoma" w:eastAsia="PMingLiU" w:hAnsi="Tahoma" w:cs="Tahoma" w:hint="eastAsia"/>
          <w:sz w:val="18"/>
          <w:lang w:val="zh-TW"/>
        </w:rPr>
        <w:t>合約</w:t>
      </w:r>
      <w:r w:rsidRPr="00F31997">
        <w:rPr>
          <w:rFonts w:ascii="Tahoma" w:eastAsia="PMingLiU" w:hAnsi="Tahoma" w:cs="Tahoma"/>
          <w:sz w:val="18"/>
          <w:lang w:val="zh-TW"/>
        </w:rPr>
        <w:t xml:space="preserve"> (</w:t>
      </w:r>
      <w:r w:rsidRPr="00F31997">
        <w:rPr>
          <w:rFonts w:ascii="Tahoma" w:eastAsia="PMingLiU" w:hAnsi="Tahoma" w:cs="Tahoma" w:hint="eastAsia"/>
          <w:sz w:val="18"/>
          <w:lang w:val="zh-TW"/>
        </w:rPr>
        <w:t>永久及訂閱</w:t>
      </w:r>
      <w:r w:rsidRPr="00F31997">
        <w:rPr>
          <w:rFonts w:ascii="Tahoma" w:eastAsia="PMingLiU" w:hAnsi="Tahoma" w:cs="Tahoma"/>
          <w:sz w:val="18"/>
          <w:lang w:val="zh-TW"/>
        </w:rPr>
        <w:t>)</w:t>
      </w:r>
      <w:r w:rsidRPr="00F31997">
        <w:rPr>
          <w:rFonts w:ascii="Tahoma" w:eastAsia="PMingLiU" w:hAnsi="Tahoma" w:cs="Tahoma" w:hint="eastAsia"/>
          <w:sz w:val="18"/>
          <w:lang w:val="zh-TW"/>
        </w:rPr>
        <w:t>：</w:t>
      </w:r>
    </w:p>
    <w:p w:rsidR="003117FE" w:rsidRPr="00F31997" w:rsidRDefault="003117FE" w:rsidP="003117FE">
      <w:pPr>
        <w:pStyle w:val="FootnoteBulletLevel2"/>
        <w:ind w:left="2160" w:hanging="180"/>
        <w:rPr>
          <w:rFonts w:ascii="Tahoma" w:eastAsia="PMingLiU" w:hAnsi="Tahoma" w:cs="Tahoma"/>
        </w:rPr>
      </w:pPr>
    </w:p>
    <w:p w:rsidR="003117FE" w:rsidRPr="00F31997" w:rsidRDefault="003117FE" w:rsidP="0068012B">
      <w:pPr>
        <w:pStyle w:val="Footnotedash"/>
        <w:numPr>
          <w:ilvl w:val="0"/>
          <w:numId w:val="63"/>
        </w:numPr>
        <w:adjustRightInd/>
        <w:ind w:left="2340" w:hanging="270"/>
        <w:textAlignment w:val="auto"/>
        <w:rPr>
          <w:rFonts w:ascii="Tahoma" w:eastAsia="PMingLiU" w:hAnsi="Tahoma" w:cs="Tahoma"/>
        </w:rPr>
      </w:pPr>
      <w:r w:rsidRPr="00F31997">
        <w:rPr>
          <w:rFonts w:ascii="Tahoma" w:eastAsia="PMingLiU" w:hAnsi="Tahoma" w:cs="Tahoma" w:hint="eastAsia"/>
          <w:sz w:val="18"/>
          <w:szCs w:val="18"/>
          <w:lang w:val="zh-TW"/>
        </w:rPr>
        <w:t>最初</w:t>
      </w:r>
      <w:r w:rsidRPr="00F31997">
        <w:rPr>
          <w:rFonts w:ascii="Tahoma" w:eastAsia="PMingLiU" w:hAnsi="Tahoma" w:cs="Tahoma"/>
          <w:sz w:val="18"/>
          <w:szCs w:val="18"/>
          <w:lang w:val="zh-TW"/>
        </w:rPr>
        <w:t xml:space="preserve"> Enterprise </w:t>
      </w:r>
      <w:r w:rsidRPr="00F31997">
        <w:rPr>
          <w:rFonts w:ascii="Tahoma" w:eastAsia="PMingLiU" w:hAnsi="Tahoma" w:cs="Tahoma" w:hint="eastAsia"/>
          <w:sz w:val="18"/>
          <w:szCs w:val="18"/>
          <w:lang w:val="zh-TW"/>
        </w:rPr>
        <w:t>註冊或</w:t>
      </w:r>
      <w:r w:rsidRPr="00F31997">
        <w:rPr>
          <w:rFonts w:ascii="Tahoma" w:eastAsia="PMingLiU" w:hAnsi="Tahoma" w:cs="Tahoma"/>
          <w:sz w:val="18"/>
          <w:szCs w:val="18"/>
          <w:lang w:val="zh-TW"/>
        </w:rPr>
        <w:t xml:space="preserve"> Open Value </w:t>
      </w:r>
      <w:r w:rsidRPr="00F31997">
        <w:rPr>
          <w:rFonts w:ascii="Tahoma" w:eastAsia="PMingLiU" w:hAnsi="Tahoma" w:cs="Tahoma" w:hint="eastAsia"/>
          <w:sz w:val="18"/>
          <w:szCs w:val="18"/>
          <w:lang w:val="zh-TW"/>
        </w:rPr>
        <w:t>合約</w:t>
      </w:r>
      <w:r w:rsidRPr="00F31997">
        <w:rPr>
          <w:rFonts w:ascii="Tahoma" w:eastAsia="PMingLiU" w:hAnsi="Tahoma" w:cs="Tahoma"/>
          <w:sz w:val="18"/>
          <w:szCs w:val="18"/>
          <w:lang w:val="zh-TW"/>
        </w:rPr>
        <w:t xml:space="preserve"> (</w:t>
      </w:r>
      <w:r w:rsidRPr="00F31997">
        <w:rPr>
          <w:rFonts w:ascii="Tahoma" w:eastAsia="PMingLiU" w:hAnsi="Tahoma" w:cs="Tahoma" w:hint="eastAsia"/>
          <w:sz w:val="18"/>
          <w:szCs w:val="18"/>
          <w:lang w:val="zh-TW"/>
        </w:rPr>
        <w:t>已安裝之基本</w:t>
      </w:r>
      <w:r w:rsidRPr="00F31997">
        <w:rPr>
          <w:rFonts w:ascii="Tahoma" w:eastAsia="PMingLiU" w:hAnsi="Tahoma" w:cs="Tahoma"/>
          <w:sz w:val="18"/>
          <w:szCs w:val="18"/>
          <w:lang w:val="zh-TW"/>
        </w:rPr>
        <w:t>)</w:t>
      </w:r>
      <w:r w:rsidRPr="00F31997">
        <w:rPr>
          <w:rFonts w:ascii="Tahoma" w:eastAsia="PMingLiU" w:hAnsi="Tahoma" w:cs="Tahoma" w:hint="eastAsia"/>
          <w:sz w:val="18"/>
          <w:szCs w:val="18"/>
          <w:lang w:val="zh-TW"/>
        </w:rPr>
        <w:t>：</w:t>
      </w:r>
    </w:p>
    <w:p w:rsidR="003117FE" w:rsidRPr="00F31997" w:rsidRDefault="003117FE" w:rsidP="003117FE">
      <w:pPr>
        <w:pStyle w:val="Footnotedash"/>
        <w:ind w:left="2340" w:firstLine="0"/>
        <w:rPr>
          <w:rFonts w:ascii="Tahoma" w:eastAsia="PMingLiU" w:hAnsi="Tahoma" w:cs="Tahoma"/>
          <w:lang w:eastAsia="zh-TW"/>
        </w:rPr>
      </w:pPr>
      <w:r w:rsidRPr="00F31997">
        <w:rPr>
          <w:rFonts w:ascii="Tahoma" w:eastAsia="PMingLiU" w:hAnsi="Tahoma" w:cs="Tahoma" w:hint="eastAsia"/>
          <w:sz w:val="18"/>
          <w:lang w:val="zh-TW" w:eastAsia="zh-TW"/>
        </w:rPr>
        <w:t>為已安裝之基本中的所有合格桌面裝置，取得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專業版升級及軟體保證。</w:t>
      </w:r>
      <w:r w:rsidR="00993351">
        <w:rPr>
          <w:rFonts w:ascii="Tahoma" w:eastAsia="PMingLiU" w:hAnsi="Tahoma" w:cs="Tahoma"/>
          <w:sz w:val="18"/>
          <w:lang w:eastAsia="zh-TW"/>
        </w:rPr>
        <w:br/>
      </w:r>
      <w:r w:rsidRPr="00F31997">
        <w:rPr>
          <w:rFonts w:ascii="Tahoma" w:eastAsia="PMingLiU" w:hAnsi="Tahoma" w:cs="Tahoma" w:hint="eastAsia"/>
          <w:sz w:val="18"/>
          <w:lang w:val="zh-TW" w:eastAsia="zh-TW"/>
        </w:rPr>
        <w:t>「已安裝之基本」係指自註冊或合約生效日期起，客戶及其所涵蓋之關係企業的所有合格桌面裝置。客戶必須已具備</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升級表中「新</w:t>
      </w:r>
      <w:r w:rsidRPr="00F31997">
        <w:rPr>
          <w:rFonts w:ascii="Tahoma" w:eastAsia="PMingLiU" w:hAnsi="Tahoma" w:cs="Tahoma"/>
          <w:sz w:val="18"/>
          <w:lang w:val="zh-TW" w:eastAsia="zh-TW"/>
        </w:rPr>
        <w:t xml:space="preserve"> EA/OV-CW</w:t>
      </w:r>
      <w:r w:rsidRPr="00F31997">
        <w:rPr>
          <w:rFonts w:ascii="Tahoma" w:eastAsia="PMingLiU" w:hAnsi="Tahoma" w:cs="Tahoma" w:hint="eastAsia"/>
          <w:sz w:val="18"/>
          <w:lang w:val="zh-TW" w:eastAsia="zh-TW"/>
        </w:rPr>
        <w:t>」欄底下所列的其中一個合格作業系統之授權，並於日後將執行</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作業系統之所有已安裝之基本合格桌面裝置上進行安裝。</w:t>
      </w:r>
    </w:p>
    <w:p w:rsidR="003117FE" w:rsidRDefault="003117FE" w:rsidP="003117FE">
      <w:pPr>
        <w:pStyle w:val="Footnotedash"/>
        <w:ind w:left="2340" w:hanging="180"/>
        <w:rPr>
          <w:rFonts w:ascii="Tahoma" w:eastAsia="PMingLiU" w:hAnsi="Tahoma" w:cs="Tahoma"/>
          <w:lang w:eastAsia="zh-TW"/>
        </w:rPr>
      </w:pPr>
    </w:p>
    <w:p w:rsidR="003117FE" w:rsidRPr="00F31997" w:rsidRDefault="003117FE" w:rsidP="0068012B">
      <w:pPr>
        <w:pStyle w:val="Footnotedash"/>
        <w:numPr>
          <w:ilvl w:val="0"/>
          <w:numId w:val="63"/>
        </w:numPr>
        <w:adjustRightInd/>
        <w:ind w:left="2340"/>
        <w:textAlignment w:val="auto"/>
        <w:rPr>
          <w:rFonts w:ascii="Tahoma" w:eastAsia="PMingLiU" w:hAnsi="Tahoma" w:cs="Tahoma"/>
        </w:rPr>
      </w:pPr>
      <w:r w:rsidRPr="00F31997">
        <w:rPr>
          <w:rFonts w:ascii="Tahoma" w:eastAsia="PMingLiU" w:hAnsi="Tahoma" w:cs="Tahoma" w:hint="eastAsia"/>
          <w:sz w:val="18"/>
          <w:lang w:val="zh-TW"/>
        </w:rPr>
        <w:t>現有</w:t>
      </w:r>
      <w:r w:rsidRPr="00F31997">
        <w:rPr>
          <w:rFonts w:ascii="Tahoma" w:eastAsia="PMingLiU" w:hAnsi="Tahoma" w:cs="Tahoma"/>
          <w:sz w:val="18"/>
          <w:lang w:val="zh-TW"/>
        </w:rPr>
        <w:t xml:space="preserve"> Enterprise </w:t>
      </w:r>
      <w:r w:rsidRPr="00F31997">
        <w:rPr>
          <w:rFonts w:ascii="Tahoma" w:eastAsia="PMingLiU" w:hAnsi="Tahoma" w:cs="Tahoma" w:hint="eastAsia"/>
          <w:sz w:val="18"/>
          <w:lang w:val="zh-TW"/>
        </w:rPr>
        <w:t>註冊或</w:t>
      </w:r>
      <w:r w:rsidRPr="00F31997">
        <w:rPr>
          <w:rFonts w:ascii="Tahoma" w:eastAsia="PMingLiU" w:hAnsi="Tahoma" w:cs="Tahoma"/>
          <w:sz w:val="18"/>
          <w:lang w:val="zh-TW"/>
        </w:rPr>
        <w:t xml:space="preserve"> Open Value </w:t>
      </w:r>
      <w:r w:rsidRPr="00F31997">
        <w:rPr>
          <w:rFonts w:ascii="Tahoma" w:eastAsia="PMingLiU" w:hAnsi="Tahoma" w:cs="Tahoma" w:hint="eastAsia"/>
          <w:sz w:val="18"/>
          <w:lang w:val="zh-TW"/>
        </w:rPr>
        <w:t>合約</w:t>
      </w:r>
      <w:r w:rsidRPr="00F31997">
        <w:rPr>
          <w:rFonts w:ascii="Tahoma" w:eastAsia="PMingLiU" w:hAnsi="Tahoma" w:cs="Tahoma"/>
          <w:sz w:val="18"/>
          <w:lang w:val="zh-TW"/>
        </w:rPr>
        <w:t xml:space="preserve"> (</w:t>
      </w:r>
      <w:r w:rsidRPr="00F31997">
        <w:rPr>
          <w:rFonts w:ascii="Tahoma" w:eastAsia="PMingLiU" w:hAnsi="Tahoma" w:cs="Tahoma" w:hint="eastAsia"/>
          <w:sz w:val="18"/>
          <w:lang w:val="zh-TW"/>
        </w:rPr>
        <w:t>校正及替代</w:t>
      </w:r>
      <w:r w:rsidRPr="00F31997">
        <w:rPr>
          <w:rFonts w:ascii="Tahoma" w:eastAsia="PMingLiU" w:hAnsi="Tahoma" w:cs="Tahoma"/>
          <w:sz w:val="18"/>
          <w:lang w:val="zh-TW"/>
        </w:rPr>
        <w:t>)</w:t>
      </w:r>
      <w:r w:rsidRPr="00F31997">
        <w:rPr>
          <w:rFonts w:ascii="Tahoma" w:eastAsia="PMingLiU" w:hAnsi="Tahoma" w:cs="Tahoma" w:hint="eastAsia"/>
          <w:sz w:val="18"/>
          <w:lang w:val="zh-TW"/>
        </w:rPr>
        <w:t>：</w:t>
      </w:r>
    </w:p>
    <w:p w:rsidR="003117FE" w:rsidRPr="00F31997" w:rsidRDefault="003117FE" w:rsidP="003117FE">
      <w:pPr>
        <w:pStyle w:val="Footnotedash"/>
        <w:ind w:left="2340" w:firstLine="0"/>
        <w:rPr>
          <w:rFonts w:ascii="Tahoma" w:eastAsia="PMingLiU" w:hAnsi="Tahoma" w:cs="Tahoma"/>
          <w:lang w:eastAsia="zh-TW"/>
        </w:rPr>
      </w:pPr>
      <w:r w:rsidRPr="00F31997">
        <w:rPr>
          <w:rFonts w:ascii="Tahoma" w:eastAsia="PMingLiU" w:hAnsi="Tahoma" w:cs="Tahoma" w:hint="eastAsia"/>
          <w:sz w:val="18"/>
          <w:lang w:val="zh-TW" w:eastAsia="zh-TW"/>
        </w:rPr>
        <w:t>為所有新的合格桌面裝置取得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專業版升級及軟體保證。於</w:t>
      </w:r>
      <w:r w:rsidRPr="00F31997">
        <w:rPr>
          <w:rFonts w:ascii="Tahoma" w:eastAsia="PMingLiU" w:hAnsi="Tahoma" w:cs="Tahoma"/>
          <w:sz w:val="18"/>
          <w:lang w:val="zh-TW" w:eastAsia="zh-TW"/>
        </w:rPr>
        <w:t xml:space="preserve"> Enterprise </w:t>
      </w:r>
      <w:r w:rsidRPr="00F31997">
        <w:rPr>
          <w:rFonts w:ascii="Tahoma" w:eastAsia="PMingLiU" w:hAnsi="Tahoma" w:cs="Tahoma" w:hint="eastAsia"/>
          <w:sz w:val="18"/>
          <w:lang w:val="zh-TW" w:eastAsia="zh-TW"/>
        </w:rPr>
        <w:t>註冊期間</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或任何續約或後續期間</w:t>
      </w:r>
      <w:r w:rsidRPr="00F31997">
        <w:rPr>
          <w:rFonts w:ascii="Tahoma" w:eastAsia="PMingLiU" w:hAnsi="Tahoma" w:cs="Tahoma"/>
          <w:sz w:val="18"/>
          <w:lang w:val="zh-TW" w:eastAsia="zh-TW"/>
        </w:rPr>
        <w:t xml:space="preserve">) </w:t>
      </w:r>
      <w:r w:rsidRPr="00F31997">
        <w:rPr>
          <w:rFonts w:ascii="Tahoma" w:eastAsia="PMingLiU" w:hAnsi="Tahoma" w:cs="Tahoma" w:hint="eastAsia"/>
          <w:sz w:val="18"/>
          <w:lang w:val="zh-TW" w:eastAsia="zh-TW"/>
        </w:rPr>
        <w:t>透過合併或收購以外之任何來源取得之日後要執行</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作業系統之所有新的及替代的合格桌面裝置，必須已具備授權才能執行</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升級表中「現有</w:t>
      </w:r>
      <w:r w:rsidRPr="00F31997">
        <w:rPr>
          <w:rFonts w:ascii="Tahoma" w:eastAsia="PMingLiU" w:hAnsi="Tahoma" w:cs="Tahoma"/>
          <w:sz w:val="18"/>
          <w:lang w:val="zh-TW" w:eastAsia="zh-TW"/>
        </w:rPr>
        <w:t xml:space="preserve"> EA/OV-CW</w:t>
      </w:r>
      <w:r w:rsidRPr="00F31997">
        <w:rPr>
          <w:rFonts w:ascii="Tahoma" w:eastAsia="PMingLiU" w:hAnsi="Tahoma" w:cs="Tahoma" w:hint="eastAsia"/>
          <w:sz w:val="18"/>
          <w:lang w:val="zh-TW" w:eastAsia="zh-TW"/>
        </w:rPr>
        <w:t>」欄底下所列的其中一個合格作業系統。於</w:t>
      </w:r>
      <w:r w:rsidRPr="00F31997">
        <w:rPr>
          <w:rFonts w:ascii="Tahoma" w:eastAsia="PMingLiU" w:hAnsi="Tahoma" w:cs="Tahoma"/>
          <w:sz w:val="18"/>
          <w:lang w:val="zh-TW" w:eastAsia="zh-TW"/>
        </w:rPr>
        <w:t xml:space="preserve"> Enterprise </w:t>
      </w:r>
      <w:r w:rsidRPr="00F31997">
        <w:rPr>
          <w:rFonts w:ascii="Tahoma" w:eastAsia="PMingLiU" w:hAnsi="Tahoma" w:cs="Tahoma" w:hint="eastAsia"/>
          <w:sz w:val="18"/>
          <w:lang w:val="zh-TW" w:eastAsia="zh-TW"/>
        </w:rPr>
        <w:t>註冊期間透過合併或收購所取得之日後要執行</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作業系統之任何新的及替代的合格桌面裝置，必須已具備授權才能執行</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升級表中「新</w:t>
      </w:r>
      <w:r w:rsidRPr="00F31997">
        <w:rPr>
          <w:rFonts w:ascii="Tahoma" w:eastAsia="PMingLiU" w:hAnsi="Tahoma" w:cs="Tahoma"/>
          <w:sz w:val="18"/>
          <w:lang w:val="zh-TW" w:eastAsia="zh-TW"/>
        </w:rPr>
        <w:t xml:space="preserve"> EA/OV-CW</w:t>
      </w:r>
      <w:r w:rsidRPr="00F31997">
        <w:rPr>
          <w:rFonts w:ascii="Tahoma" w:eastAsia="PMingLiU" w:hAnsi="Tahoma" w:cs="Tahoma" w:hint="eastAsia"/>
          <w:sz w:val="18"/>
          <w:lang w:val="zh-TW" w:eastAsia="zh-TW"/>
        </w:rPr>
        <w:t>」欄底下所列的其中一個合格作業系統。</w:t>
      </w:r>
    </w:p>
    <w:p w:rsidR="003117FE" w:rsidRPr="00F31997" w:rsidRDefault="003117FE" w:rsidP="0068012B">
      <w:pPr>
        <w:pStyle w:val="FootnoteBulletLevel2"/>
        <w:numPr>
          <w:ilvl w:val="2"/>
          <w:numId w:val="62"/>
        </w:numPr>
        <w:adjustRightInd/>
        <w:textAlignment w:val="auto"/>
        <w:rPr>
          <w:rFonts w:ascii="Tahoma" w:eastAsia="PMingLiU" w:hAnsi="Tahoma" w:cs="Tahoma"/>
        </w:rPr>
      </w:pPr>
      <w:r w:rsidRPr="00F31997">
        <w:rPr>
          <w:rFonts w:ascii="Tahoma" w:eastAsia="PMingLiU" w:hAnsi="Tahoma" w:cs="Tahoma"/>
          <w:sz w:val="18"/>
          <w:szCs w:val="18"/>
          <w:lang w:val="zh-TW"/>
        </w:rPr>
        <w:t xml:space="preserve">Campus </w:t>
      </w:r>
      <w:r w:rsidRPr="00F31997">
        <w:rPr>
          <w:rFonts w:ascii="Tahoma" w:eastAsia="PMingLiU" w:hAnsi="Tahoma" w:cs="Tahoma" w:hint="eastAsia"/>
          <w:sz w:val="18"/>
          <w:szCs w:val="18"/>
          <w:lang w:val="zh-TW"/>
        </w:rPr>
        <w:t>及</w:t>
      </w:r>
      <w:r w:rsidRPr="00F31997">
        <w:rPr>
          <w:rFonts w:ascii="Tahoma" w:eastAsia="PMingLiU" w:hAnsi="Tahoma" w:cs="Tahoma"/>
          <w:sz w:val="18"/>
          <w:szCs w:val="18"/>
          <w:lang w:val="zh-TW"/>
        </w:rPr>
        <w:t xml:space="preserve"> School </w:t>
      </w:r>
      <w:r w:rsidRPr="00F31997">
        <w:rPr>
          <w:rFonts w:ascii="Tahoma" w:eastAsia="PMingLiU" w:hAnsi="Tahoma" w:cs="Tahoma" w:hint="eastAsia"/>
          <w:sz w:val="18"/>
          <w:szCs w:val="18"/>
          <w:lang w:val="zh-TW"/>
        </w:rPr>
        <w:t>合約和</w:t>
      </w:r>
      <w:r w:rsidRPr="00F31997">
        <w:rPr>
          <w:rFonts w:ascii="Tahoma" w:eastAsia="PMingLiU" w:hAnsi="Tahoma" w:cs="Tahoma"/>
          <w:sz w:val="18"/>
          <w:szCs w:val="18"/>
          <w:lang w:val="zh-TW"/>
        </w:rPr>
        <w:t xml:space="preserve"> Open Value Subscription – </w:t>
      </w:r>
      <w:r w:rsidRPr="00F31997">
        <w:rPr>
          <w:rFonts w:ascii="Tahoma" w:eastAsia="PMingLiU" w:hAnsi="Tahoma" w:cs="Tahoma" w:hint="eastAsia"/>
          <w:sz w:val="18"/>
          <w:szCs w:val="18"/>
          <w:lang w:val="zh-TW"/>
        </w:rPr>
        <w:t>教育解決方案之客戶：</w:t>
      </w:r>
    </w:p>
    <w:p w:rsidR="003117FE" w:rsidRPr="00F31997" w:rsidRDefault="003117FE" w:rsidP="003117FE">
      <w:pPr>
        <w:pStyle w:val="FootnoteBulletLevel2"/>
        <w:ind w:left="2340" w:firstLine="0"/>
        <w:rPr>
          <w:rFonts w:ascii="Tahoma" w:eastAsia="PMingLiU" w:hAnsi="Tahoma" w:cs="Tahoma"/>
          <w:lang w:eastAsia="zh-TW"/>
        </w:rPr>
      </w:pPr>
      <w:r w:rsidRPr="00F31997">
        <w:rPr>
          <w:rFonts w:ascii="Tahoma" w:eastAsia="PMingLiU" w:hAnsi="Tahoma" w:cs="Tahoma"/>
          <w:sz w:val="18"/>
          <w:lang w:val="zh-TW" w:eastAsia="zh-TW"/>
        </w:rPr>
        <w:t xml:space="preserve">Windows </w:t>
      </w:r>
      <w:r w:rsidRPr="00F31997">
        <w:rPr>
          <w:rFonts w:ascii="Tahoma" w:eastAsia="PMingLiU" w:hAnsi="Tahoma" w:cs="Tahoma" w:hint="eastAsia"/>
          <w:sz w:val="18"/>
          <w:lang w:val="zh-TW" w:eastAsia="zh-TW"/>
        </w:rPr>
        <w:t>作業系統僅得視為升級取得授權。因此，想要執行</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作業系統之客戶必須先為其桌面裝置授權合格的作業系統。合格作業系統係指以上</w:t>
      </w:r>
      <w:r w:rsidRPr="00F31997">
        <w:rPr>
          <w:rFonts w:ascii="Tahoma" w:eastAsia="PMingLiU" w:hAnsi="Tahoma" w:cs="Tahoma"/>
          <w:sz w:val="18"/>
          <w:lang w:val="zh-TW" w:eastAsia="zh-TW"/>
        </w:rPr>
        <w:t xml:space="preserve"> Windows </w:t>
      </w:r>
      <w:r w:rsidRPr="00F31997">
        <w:rPr>
          <w:rFonts w:ascii="Tahoma" w:eastAsia="PMingLiU" w:hAnsi="Tahoma" w:cs="Tahoma" w:hint="eastAsia"/>
          <w:sz w:val="18"/>
          <w:lang w:val="zh-TW" w:eastAsia="zh-TW"/>
        </w:rPr>
        <w:t>升級表中「</w:t>
      </w:r>
      <w:r w:rsidRPr="00F31997">
        <w:rPr>
          <w:rFonts w:ascii="Tahoma" w:eastAsia="PMingLiU" w:hAnsi="Tahoma" w:cs="Tahoma"/>
          <w:sz w:val="18"/>
          <w:lang w:val="zh-TW" w:eastAsia="zh-TW"/>
        </w:rPr>
        <w:t>academic</w:t>
      </w:r>
      <w:r w:rsidRPr="00F31997">
        <w:rPr>
          <w:rFonts w:ascii="Tahoma" w:eastAsia="PMingLiU" w:hAnsi="Tahoma" w:cs="Tahoma" w:hint="eastAsia"/>
          <w:sz w:val="18"/>
          <w:lang w:val="zh-TW" w:eastAsia="zh-TW"/>
        </w:rPr>
        <w:t>」欄底下所列的其中一個合格作業系統。</w:t>
      </w:r>
    </w:p>
    <w:p w:rsidR="003117FE" w:rsidRPr="00EA05DF" w:rsidRDefault="003117FE" w:rsidP="00EA05DF">
      <w:pPr>
        <w:pStyle w:val="FootnoteBulletLevel1"/>
        <w:spacing w:before="0"/>
        <w:ind w:left="907" w:firstLine="0"/>
        <w:rPr>
          <w:rFonts w:ascii="Tahoma" w:eastAsia="PMingLiU" w:hAnsi="Tahoma" w:cs="Tahoma"/>
          <w:sz w:val="18"/>
          <w:szCs w:val="18"/>
          <w:lang w:eastAsia="zh-TW"/>
        </w:rPr>
      </w:pPr>
    </w:p>
    <w:p w:rsidR="003117FE" w:rsidRPr="00AC77A2" w:rsidRDefault="003117FE" w:rsidP="0068012B">
      <w:pPr>
        <w:pStyle w:val="FootnoteBulletLevel1"/>
        <w:numPr>
          <w:ilvl w:val="0"/>
          <w:numId w:val="64"/>
        </w:numPr>
        <w:adjustRightInd/>
        <w:ind w:left="900" w:hanging="450"/>
        <w:textAlignment w:val="auto"/>
        <w:rPr>
          <w:rFonts w:ascii="Tahoma" w:eastAsia="PMingLiU" w:hAnsi="Tahoma" w:cs="Tahoma"/>
          <w:u w:val="single"/>
          <w:lang w:eastAsia="zh-TW"/>
        </w:rPr>
      </w:pPr>
      <w:r w:rsidRPr="00AC77A2">
        <w:rPr>
          <w:rFonts w:ascii="Tahoma" w:eastAsia="PMingLiU" w:hAnsi="Tahoma" w:cs="Tahoma"/>
          <w:b/>
          <w:sz w:val="18"/>
          <w:u w:val="single"/>
          <w:lang w:val="zh-TW" w:eastAsia="zh-TW"/>
        </w:rPr>
        <w:t xml:space="preserve">Windows 7 </w:t>
      </w:r>
      <w:r w:rsidRPr="00AC77A2">
        <w:rPr>
          <w:rFonts w:ascii="Tahoma" w:eastAsia="PMingLiU" w:hAnsi="Tahoma" w:cs="Tahoma" w:hint="eastAsia"/>
          <w:b/>
          <w:sz w:val="18"/>
          <w:u w:val="single"/>
          <w:lang w:val="zh-TW" w:eastAsia="zh-TW"/>
        </w:rPr>
        <w:t>專業版使用權的「降級」權利</w:t>
      </w:r>
    </w:p>
    <w:p w:rsidR="003117FE" w:rsidRPr="00F31997" w:rsidRDefault="003117FE" w:rsidP="003117FE">
      <w:pPr>
        <w:pStyle w:val="FootnoteBulletLevel1"/>
        <w:ind w:hanging="270"/>
        <w:rPr>
          <w:rFonts w:ascii="Tahoma" w:eastAsia="PMingLiU" w:hAnsi="Tahoma" w:cs="Tahoma"/>
        </w:rPr>
      </w:pPr>
      <w:r w:rsidRPr="00F31997">
        <w:rPr>
          <w:rFonts w:ascii="Tahoma" w:eastAsia="PMingLiU" w:hAnsi="Tahoma" w:cs="Tahoma"/>
          <w:sz w:val="18"/>
          <w:szCs w:val="18"/>
          <w:lang w:eastAsia="zh-TW"/>
        </w:rPr>
        <w:br/>
      </w:r>
      <w:r w:rsidRPr="00F31997">
        <w:rPr>
          <w:rFonts w:ascii="Tahoma" w:eastAsia="PMingLiU" w:hAnsi="Tahoma" w:cs="Tahoma" w:hint="eastAsia"/>
          <w:sz w:val="18"/>
          <w:lang w:val="zh-TW"/>
        </w:rPr>
        <w:t>具備</w:t>
      </w:r>
      <w:r w:rsidRPr="00C70748">
        <w:rPr>
          <w:rFonts w:ascii="Tahoma" w:eastAsia="PMingLiU" w:hAnsi="Tahoma" w:cs="Tahoma"/>
          <w:sz w:val="18"/>
        </w:rPr>
        <w:t xml:space="preserve"> Windows 7 </w:t>
      </w:r>
      <w:r w:rsidRPr="00F31997">
        <w:rPr>
          <w:rFonts w:ascii="Tahoma" w:eastAsia="PMingLiU" w:hAnsi="Tahoma" w:cs="Tahoma" w:hint="eastAsia"/>
          <w:sz w:val="18"/>
          <w:lang w:val="zh-TW"/>
        </w:rPr>
        <w:t>專業版或</w:t>
      </w:r>
      <w:r w:rsidRPr="00C70748">
        <w:rPr>
          <w:rFonts w:ascii="Tahoma" w:eastAsia="PMingLiU" w:hAnsi="Tahoma" w:cs="Tahoma"/>
          <w:sz w:val="18"/>
        </w:rPr>
        <w:t xml:space="preserve"> Windows Vista Business </w:t>
      </w:r>
      <w:r w:rsidRPr="00F31997">
        <w:rPr>
          <w:rFonts w:ascii="Tahoma" w:eastAsia="PMingLiU" w:hAnsi="Tahoma" w:cs="Tahoma" w:hint="eastAsia"/>
          <w:sz w:val="18"/>
          <w:lang w:val="zh-TW"/>
        </w:rPr>
        <w:t>之使用權的大量授權客戶有資格使用舊版替代他們已取得授權的版本。</w:t>
      </w:r>
      <w:r w:rsidRPr="00C70748">
        <w:rPr>
          <w:rFonts w:ascii="Tahoma" w:eastAsia="PMingLiU" w:hAnsi="Tahoma" w:cs="Tahoma"/>
          <w:sz w:val="18"/>
        </w:rPr>
        <w:t xml:space="preserve">Vista Business </w:t>
      </w:r>
      <w:r w:rsidRPr="00F31997">
        <w:rPr>
          <w:rFonts w:ascii="Tahoma" w:eastAsia="PMingLiU" w:hAnsi="Tahoma" w:cs="Tahoma" w:hint="eastAsia"/>
          <w:sz w:val="18"/>
          <w:lang w:val="zh-TW"/>
        </w:rPr>
        <w:t>的合格舊版本包括</w:t>
      </w:r>
      <w:r w:rsidRPr="00C70748">
        <w:rPr>
          <w:rFonts w:ascii="Tahoma" w:eastAsia="PMingLiU" w:hAnsi="Tahoma" w:cs="Tahoma"/>
          <w:sz w:val="18"/>
        </w:rPr>
        <w:t xml:space="preserve"> Windows XP Professional</w:t>
      </w:r>
      <w:r w:rsidRPr="00F31997">
        <w:rPr>
          <w:rFonts w:ascii="Tahoma" w:eastAsia="PMingLiU" w:hAnsi="Tahoma" w:cs="Tahoma" w:hint="eastAsia"/>
          <w:sz w:val="18"/>
          <w:lang w:val="zh-TW"/>
        </w:rPr>
        <w:t>、</w:t>
      </w:r>
      <w:r w:rsidRPr="00C70748">
        <w:rPr>
          <w:rFonts w:ascii="Tahoma" w:eastAsia="PMingLiU" w:hAnsi="Tahoma" w:cs="Tahoma"/>
          <w:sz w:val="18"/>
        </w:rPr>
        <w:t>Windows 2000 Professional</w:t>
      </w:r>
      <w:r w:rsidRPr="00F31997">
        <w:rPr>
          <w:rFonts w:ascii="Tahoma" w:eastAsia="PMingLiU" w:hAnsi="Tahoma" w:cs="Tahoma" w:hint="eastAsia"/>
          <w:sz w:val="18"/>
          <w:lang w:val="zh-TW"/>
        </w:rPr>
        <w:t>、</w:t>
      </w:r>
      <w:r w:rsidRPr="00C70748">
        <w:rPr>
          <w:rFonts w:ascii="Tahoma" w:eastAsia="PMingLiU" w:hAnsi="Tahoma" w:cs="Tahoma"/>
          <w:sz w:val="18"/>
        </w:rPr>
        <w:t xml:space="preserve">Windows NT Workstation 4.0 </w:t>
      </w:r>
      <w:r w:rsidRPr="00F31997">
        <w:rPr>
          <w:rFonts w:ascii="Tahoma" w:eastAsia="PMingLiU" w:hAnsi="Tahoma" w:cs="Tahoma" w:hint="eastAsia"/>
          <w:sz w:val="18"/>
          <w:lang w:val="zh-TW"/>
        </w:rPr>
        <w:t>或</w:t>
      </w:r>
      <w:r w:rsidRPr="00C70748">
        <w:rPr>
          <w:rFonts w:ascii="Tahoma" w:eastAsia="PMingLiU" w:hAnsi="Tahoma" w:cs="Tahoma"/>
          <w:sz w:val="18"/>
        </w:rPr>
        <w:t xml:space="preserve"> 3.51</w:t>
      </w:r>
      <w:r w:rsidRPr="00F31997">
        <w:rPr>
          <w:rFonts w:ascii="Tahoma" w:eastAsia="PMingLiU" w:hAnsi="Tahoma" w:cs="Tahoma" w:hint="eastAsia"/>
          <w:sz w:val="18"/>
          <w:lang w:val="zh-TW"/>
        </w:rPr>
        <w:t>。</w:t>
      </w:r>
    </w:p>
    <w:p w:rsidR="003117FE" w:rsidRPr="00F31997" w:rsidRDefault="003117FE" w:rsidP="003117FE">
      <w:pPr>
        <w:pStyle w:val="FootnoteBulletLevel1"/>
        <w:ind w:firstLine="0"/>
        <w:rPr>
          <w:rFonts w:ascii="Tahoma" w:eastAsia="PMingLiU" w:hAnsi="Tahoma" w:cs="Tahoma"/>
        </w:rPr>
      </w:pPr>
      <w:r w:rsidRPr="00F31997">
        <w:rPr>
          <w:rFonts w:ascii="Tahoma" w:eastAsia="PMingLiU" w:hAnsi="Tahoma" w:cs="Tahoma" w:hint="eastAsia"/>
          <w:sz w:val="18"/>
          <w:lang w:val="zh-TW"/>
        </w:rPr>
        <w:t>經授權使用</w:t>
      </w:r>
      <w:r w:rsidRPr="00C70748">
        <w:rPr>
          <w:rFonts w:ascii="Tahoma" w:eastAsia="PMingLiU" w:hAnsi="Tahoma" w:cs="Tahoma"/>
          <w:sz w:val="18"/>
        </w:rPr>
        <w:t xml:space="preserve"> Windows 7 </w:t>
      </w:r>
      <w:r w:rsidRPr="00F31997">
        <w:rPr>
          <w:rFonts w:ascii="Tahoma" w:eastAsia="PMingLiU" w:hAnsi="Tahoma" w:cs="Tahoma" w:hint="eastAsia"/>
          <w:sz w:val="18"/>
          <w:lang w:val="zh-TW"/>
        </w:rPr>
        <w:t>企業版之客戶</w:t>
      </w:r>
      <w:r w:rsidRPr="00C70748">
        <w:rPr>
          <w:rFonts w:ascii="Tahoma" w:eastAsia="PMingLiU" w:hAnsi="Tahoma" w:cs="Tahoma" w:hint="eastAsia"/>
          <w:sz w:val="18"/>
        </w:rPr>
        <w:t>，</w:t>
      </w:r>
      <w:r w:rsidRPr="00F31997">
        <w:rPr>
          <w:rFonts w:ascii="Tahoma" w:eastAsia="PMingLiU" w:hAnsi="Tahoma" w:cs="Tahoma" w:hint="eastAsia"/>
          <w:sz w:val="18"/>
          <w:lang w:val="zh-TW"/>
        </w:rPr>
        <w:t>可使用</w:t>
      </w:r>
      <w:r w:rsidRPr="00C70748">
        <w:rPr>
          <w:rFonts w:ascii="Tahoma" w:eastAsia="PMingLiU" w:hAnsi="Tahoma" w:cs="Tahoma"/>
          <w:sz w:val="18"/>
        </w:rPr>
        <w:t xml:space="preserve"> Windows Vista Enterprise </w:t>
      </w:r>
      <w:r w:rsidRPr="00F31997">
        <w:rPr>
          <w:rFonts w:ascii="Tahoma" w:eastAsia="PMingLiU" w:hAnsi="Tahoma" w:cs="Tahoma" w:hint="eastAsia"/>
          <w:sz w:val="18"/>
          <w:lang w:val="zh-TW"/>
        </w:rPr>
        <w:t>替代他們已取得授權之版本。</w:t>
      </w:r>
    </w:p>
    <w:p w:rsidR="003117FE" w:rsidRDefault="003117FE" w:rsidP="003117FE">
      <w:pPr>
        <w:pStyle w:val="FootnoteBulletLevel1"/>
        <w:tabs>
          <w:tab w:val="clear" w:pos="900"/>
        </w:tabs>
        <w:ind w:firstLine="0"/>
        <w:rPr>
          <w:rFonts w:ascii="Tahoma" w:eastAsia="PMingLiU" w:hAnsi="Tahoma" w:cs="Tahoma"/>
          <w:sz w:val="18"/>
          <w:lang w:val="zh-TW"/>
        </w:rPr>
      </w:pPr>
      <w:r w:rsidRPr="00C70748">
        <w:rPr>
          <w:rFonts w:ascii="Tahoma" w:eastAsia="PMingLiU" w:hAnsi="Tahoma" w:cs="Tahoma"/>
          <w:sz w:val="18"/>
        </w:rPr>
        <w:t xml:space="preserve">Microsoft </w:t>
      </w:r>
      <w:r w:rsidRPr="00F31997">
        <w:rPr>
          <w:rFonts w:ascii="Tahoma" w:eastAsia="PMingLiU" w:hAnsi="Tahoma" w:cs="Tahoma" w:hint="eastAsia"/>
          <w:sz w:val="18"/>
          <w:lang w:val="zh-TW"/>
        </w:rPr>
        <w:t>已將上述降級權利延伸至</w:t>
      </w:r>
      <w:r w:rsidRPr="00C70748">
        <w:rPr>
          <w:rFonts w:ascii="Tahoma" w:eastAsia="PMingLiU" w:hAnsi="Tahoma" w:cs="Tahoma"/>
          <w:sz w:val="18"/>
        </w:rPr>
        <w:t xml:space="preserve"> Windows 7 </w:t>
      </w:r>
      <w:r w:rsidRPr="00F31997">
        <w:rPr>
          <w:rFonts w:ascii="Tahoma" w:eastAsia="PMingLiU" w:hAnsi="Tahoma" w:cs="Tahoma" w:hint="eastAsia"/>
          <w:sz w:val="18"/>
          <w:lang w:val="zh-TW"/>
        </w:rPr>
        <w:t>專業版升級</w:t>
      </w:r>
      <w:r w:rsidRPr="00C70748">
        <w:rPr>
          <w:rFonts w:ascii="Tahoma" w:eastAsia="PMingLiU" w:hAnsi="Tahoma" w:cs="Tahoma" w:hint="eastAsia"/>
          <w:sz w:val="18"/>
        </w:rPr>
        <w:t>，</w:t>
      </w:r>
      <w:r w:rsidRPr="00F31997">
        <w:rPr>
          <w:rFonts w:ascii="Tahoma" w:eastAsia="PMingLiU" w:hAnsi="Tahoma" w:cs="Tahoma" w:hint="eastAsia"/>
          <w:sz w:val="18"/>
          <w:lang w:val="zh-TW"/>
        </w:rPr>
        <w:t>允許　貴用戶降級為</w:t>
      </w:r>
      <w:r w:rsidRPr="00C70748">
        <w:rPr>
          <w:rFonts w:ascii="Tahoma" w:eastAsia="PMingLiU" w:hAnsi="Tahoma" w:cs="Tahoma"/>
          <w:sz w:val="18"/>
        </w:rPr>
        <w:t xml:space="preserve"> Windows 98 </w:t>
      </w:r>
      <w:r w:rsidRPr="00F31997">
        <w:rPr>
          <w:rFonts w:ascii="Tahoma" w:eastAsia="PMingLiU" w:hAnsi="Tahoma" w:cs="Tahoma" w:hint="eastAsia"/>
          <w:sz w:val="18"/>
          <w:lang w:val="zh-TW"/>
        </w:rPr>
        <w:t>或</w:t>
      </w:r>
      <w:r w:rsidRPr="00C70748">
        <w:rPr>
          <w:rFonts w:ascii="Tahoma" w:eastAsia="PMingLiU" w:hAnsi="Tahoma" w:cs="Tahoma"/>
          <w:sz w:val="18"/>
        </w:rPr>
        <w:t xml:space="preserve"> Windows 95</w:t>
      </w:r>
      <w:r w:rsidRPr="00F31997">
        <w:rPr>
          <w:rFonts w:ascii="Tahoma" w:eastAsia="PMingLiU" w:hAnsi="Tahoma" w:cs="Tahoma" w:hint="eastAsia"/>
          <w:sz w:val="18"/>
          <w:lang w:val="zh-TW"/>
        </w:rPr>
        <w:t>。</w:t>
      </w:r>
      <w:r w:rsidRPr="00F31997">
        <w:rPr>
          <w:rFonts w:ascii="Tahoma" w:eastAsia="PMingLiU" w:hAnsi="Tahoma" w:cs="Tahoma" w:hint="eastAsia"/>
          <w:sz w:val="18"/>
          <w:lang w:val="zh-TW" w:eastAsia="zh-TW"/>
        </w:rPr>
        <w:t>如果客戶要執行本權利以使用包含</w:t>
      </w:r>
      <w:r w:rsidRPr="00ED71A8">
        <w:rPr>
          <w:rFonts w:ascii="Tahoma" w:eastAsia="PMingLiU" w:hAnsi="Tahoma" w:cs="Tahoma"/>
          <w:sz w:val="18"/>
          <w:lang w:eastAsia="zh-TW"/>
        </w:rPr>
        <w:t xml:space="preserve"> Microsoft Plus! </w:t>
      </w:r>
      <w:r w:rsidRPr="00F31997">
        <w:rPr>
          <w:rFonts w:ascii="Tahoma" w:eastAsia="PMingLiU" w:hAnsi="Tahoma" w:cs="Tahoma" w:hint="eastAsia"/>
          <w:sz w:val="18"/>
          <w:lang w:val="zh-TW" w:eastAsia="zh-TW"/>
        </w:rPr>
        <w:t>軟體的舊版本合格</w:t>
      </w:r>
      <w:r w:rsidRPr="00ED71A8">
        <w:rPr>
          <w:rFonts w:ascii="Tahoma" w:eastAsia="PMingLiU" w:hAnsi="Tahoma" w:cs="Tahoma"/>
          <w:sz w:val="18"/>
          <w:lang w:eastAsia="zh-TW"/>
        </w:rPr>
        <w:t xml:space="preserve"> Windows </w:t>
      </w:r>
      <w:r w:rsidRPr="00F31997">
        <w:rPr>
          <w:rFonts w:ascii="Tahoma" w:eastAsia="PMingLiU" w:hAnsi="Tahoma" w:cs="Tahoma" w:hint="eastAsia"/>
          <w:sz w:val="18"/>
          <w:lang w:val="zh-TW" w:eastAsia="zh-TW"/>
        </w:rPr>
        <w:t>作業系統</w:t>
      </w:r>
      <w:r w:rsidRPr="00ED71A8">
        <w:rPr>
          <w:rFonts w:ascii="Tahoma" w:eastAsia="PMingLiU" w:hAnsi="Tahoma" w:cs="Tahoma" w:hint="eastAsia"/>
          <w:sz w:val="18"/>
          <w:lang w:eastAsia="zh-TW"/>
        </w:rPr>
        <w:t>，</w:t>
      </w:r>
      <w:r w:rsidRPr="00F31997">
        <w:rPr>
          <w:rFonts w:ascii="Tahoma" w:eastAsia="PMingLiU" w:hAnsi="Tahoma" w:cs="Tahoma" w:hint="eastAsia"/>
          <w:sz w:val="18"/>
          <w:lang w:val="zh-TW" w:eastAsia="zh-TW"/>
        </w:rPr>
        <w:t>客戶也可以使用適當的</w:t>
      </w:r>
      <w:r w:rsidRPr="00ED71A8">
        <w:rPr>
          <w:rFonts w:ascii="Tahoma" w:eastAsia="PMingLiU" w:hAnsi="Tahoma" w:cs="Tahoma"/>
          <w:sz w:val="18"/>
          <w:lang w:eastAsia="zh-TW"/>
        </w:rPr>
        <w:t xml:space="preserve"> Microsoft Plus!</w:t>
      </w:r>
      <w:r w:rsidRPr="00ED71A8">
        <w:rPr>
          <w:rFonts w:ascii="Tahoma" w:eastAsia="PMingLiU" w:hAnsi="Tahoma" w:cs="Tahoma"/>
          <w:lang w:eastAsia="zh-TW"/>
        </w:rPr>
        <w:t xml:space="preserve"> </w:t>
      </w:r>
      <w:r w:rsidRPr="00F31997">
        <w:rPr>
          <w:rFonts w:ascii="Tahoma" w:eastAsia="PMingLiU" w:hAnsi="Tahoma" w:cs="Tahoma" w:hint="eastAsia"/>
          <w:sz w:val="18"/>
          <w:lang w:val="zh-TW" w:eastAsia="zh-TW"/>
        </w:rPr>
        <w:t>軟體。例如</w:t>
      </w:r>
      <w:r w:rsidRPr="00ED71A8">
        <w:rPr>
          <w:rFonts w:ascii="Tahoma" w:eastAsia="PMingLiU" w:hAnsi="Tahoma" w:cs="Tahoma" w:hint="eastAsia"/>
          <w:sz w:val="18"/>
          <w:lang w:eastAsia="zh-TW"/>
        </w:rPr>
        <w:t>，</w:t>
      </w:r>
      <w:r w:rsidRPr="00F31997">
        <w:rPr>
          <w:rFonts w:ascii="Tahoma" w:eastAsia="PMingLiU" w:hAnsi="Tahoma" w:cs="Tahoma" w:hint="eastAsia"/>
          <w:sz w:val="18"/>
          <w:lang w:val="zh-TW" w:eastAsia="zh-TW"/>
        </w:rPr>
        <w:t>依軟體保證參加</w:t>
      </w:r>
      <w:r w:rsidRPr="00ED71A8">
        <w:rPr>
          <w:rFonts w:ascii="Tahoma" w:eastAsia="PMingLiU" w:hAnsi="Tahoma" w:cs="Tahoma"/>
          <w:sz w:val="18"/>
          <w:lang w:eastAsia="zh-TW"/>
        </w:rPr>
        <w:t xml:space="preserve"> Windows 7 </w:t>
      </w:r>
      <w:r w:rsidRPr="00F31997">
        <w:rPr>
          <w:rFonts w:ascii="Tahoma" w:eastAsia="PMingLiU" w:hAnsi="Tahoma" w:cs="Tahoma" w:hint="eastAsia"/>
          <w:sz w:val="18"/>
          <w:lang w:val="zh-TW" w:eastAsia="zh-TW"/>
        </w:rPr>
        <w:t>專業版授權的客戶可以選擇使用</w:t>
      </w:r>
      <w:r w:rsidRPr="00ED71A8">
        <w:rPr>
          <w:rFonts w:ascii="Tahoma" w:eastAsia="PMingLiU" w:hAnsi="Tahoma" w:cs="Tahoma"/>
          <w:sz w:val="18"/>
          <w:lang w:eastAsia="zh-TW"/>
        </w:rPr>
        <w:t xml:space="preserve"> Windows 98 </w:t>
      </w:r>
      <w:r w:rsidRPr="00F31997">
        <w:rPr>
          <w:rFonts w:ascii="Tahoma" w:eastAsia="PMingLiU" w:hAnsi="Tahoma" w:cs="Tahoma" w:hint="eastAsia"/>
          <w:sz w:val="18"/>
          <w:lang w:val="zh-TW" w:eastAsia="zh-TW"/>
        </w:rPr>
        <w:t>和</w:t>
      </w:r>
      <w:r w:rsidRPr="00ED71A8">
        <w:rPr>
          <w:rFonts w:ascii="Tahoma" w:eastAsia="PMingLiU" w:hAnsi="Tahoma" w:cs="Tahoma"/>
          <w:sz w:val="18"/>
          <w:lang w:eastAsia="zh-TW"/>
        </w:rPr>
        <w:t xml:space="preserve"> Microsoft Plus! </w:t>
      </w:r>
      <w:r w:rsidRPr="00F31997">
        <w:rPr>
          <w:rFonts w:ascii="Tahoma" w:eastAsia="PMingLiU" w:hAnsi="Tahoma" w:cs="Tahoma"/>
          <w:sz w:val="18"/>
          <w:lang w:val="zh-TW"/>
        </w:rPr>
        <w:t>For Windows 98</w:t>
      </w:r>
      <w:r w:rsidRPr="00F31997">
        <w:rPr>
          <w:rFonts w:ascii="Tahoma" w:eastAsia="PMingLiU" w:hAnsi="Tahoma" w:cs="Tahoma" w:hint="eastAsia"/>
          <w:sz w:val="18"/>
          <w:lang w:val="zh-TW"/>
        </w:rPr>
        <w:t>，而非</w:t>
      </w:r>
      <w:r w:rsidRPr="00F31997">
        <w:rPr>
          <w:rFonts w:ascii="Tahoma" w:eastAsia="PMingLiU" w:hAnsi="Tahoma" w:cs="Tahoma"/>
          <w:sz w:val="18"/>
          <w:lang w:val="zh-TW"/>
        </w:rPr>
        <w:t xml:space="preserve"> Windows 7 </w:t>
      </w:r>
      <w:r w:rsidRPr="00F31997">
        <w:rPr>
          <w:rFonts w:ascii="Tahoma" w:eastAsia="PMingLiU" w:hAnsi="Tahoma" w:cs="Tahoma" w:hint="eastAsia"/>
          <w:sz w:val="18"/>
          <w:lang w:val="zh-TW"/>
        </w:rPr>
        <w:t>專業版。</w:t>
      </w:r>
      <w:r w:rsidRPr="00F31997">
        <w:rPr>
          <w:rFonts w:ascii="Tahoma" w:eastAsia="PMingLiU" w:hAnsi="Tahoma" w:cs="Tahoma"/>
          <w:sz w:val="18"/>
          <w:lang w:val="zh-TW"/>
        </w:rPr>
        <w:t xml:space="preserve">Windows Millennium </w:t>
      </w:r>
      <w:r w:rsidRPr="00F31997">
        <w:rPr>
          <w:rFonts w:ascii="Tahoma" w:eastAsia="PMingLiU" w:hAnsi="Tahoma" w:cs="Tahoma" w:hint="eastAsia"/>
          <w:sz w:val="18"/>
          <w:lang w:val="zh-TW"/>
        </w:rPr>
        <w:t>和</w:t>
      </w:r>
      <w:r w:rsidRPr="00F31997">
        <w:rPr>
          <w:rFonts w:ascii="Tahoma" w:eastAsia="PMingLiU" w:hAnsi="Tahoma" w:cs="Tahoma"/>
          <w:sz w:val="18"/>
          <w:lang w:val="zh-TW"/>
        </w:rPr>
        <w:t xml:space="preserve"> Windows XP Home Edition </w:t>
      </w:r>
      <w:r w:rsidRPr="00F31997">
        <w:rPr>
          <w:rFonts w:ascii="Tahoma" w:eastAsia="PMingLiU" w:hAnsi="Tahoma" w:cs="Tahoma" w:hint="eastAsia"/>
          <w:sz w:val="18"/>
          <w:lang w:val="zh-TW"/>
        </w:rPr>
        <w:t>並非</w:t>
      </w:r>
      <w:r w:rsidRPr="00F31997">
        <w:rPr>
          <w:rFonts w:ascii="Tahoma" w:eastAsia="PMingLiU" w:hAnsi="Tahoma" w:cs="Tahoma"/>
          <w:sz w:val="18"/>
          <w:lang w:val="zh-TW"/>
        </w:rPr>
        <w:t xml:space="preserve"> Windows 7 </w:t>
      </w:r>
      <w:r w:rsidRPr="00F31997">
        <w:rPr>
          <w:rFonts w:ascii="Tahoma" w:eastAsia="PMingLiU" w:hAnsi="Tahoma" w:cs="Tahoma" w:hint="eastAsia"/>
          <w:sz w:val="18"/>
          <w:lang w:val="zh-TW"/>
        </w:rPr>
        <w:t>專業版的舊版本。</w:t>
      </w:r>
    </w:p>
    <w:p w:rsidR="00F915D7" w:rsidRDefault="00F915D7" w:rsidP="003117FE">
      <w:pPr>
        <w:pStyle w:val="FootnoteBulletLevel1"/>
        <w:tabs>
          <w:tab w:val="clear" w:pos="900"/>
        </w:tabs>
        <w:ind w:firstLine="0"/>
        <w:rPr>
          <w:rFonts w:ascii="Tahoma" w:eastAsia="PMingLiU" w:hAnsi="Tahoma" w:cs="Tahoma"/>
          <w:sz w:val="18"/>
          <w:lang w:val="zh-TW"/>
        </w:rPr>
      </w:pPr>
    </w:p>
    <w:p w:rsidR="00F915D7" w:rsidRDefault="00F915D7" w:rsidP="003117FE">
      <w:pPr>
        <w:pStyle w:val="FootnoteBulletLevel1"/>
        <w:tabs>
          <w:tab w:val="clear" w:pos="900"/>
        </w:tabs>
        <w:ind w:firstLine="0"/>
        <w:rPr>
          <w:rFonts w:ascii="Tahoma" w:eastAsia="PMingLiU" w:hAnsi="Tahoma" w:cs="Tahoma"/>
          <w:sz w:val="18"/>
          <w:lang w:val="zh-TW"/>
        </w:rPr>
      </w:pPr>
    </w:p>
    <w:p w:rsidR="00F915D7" w:rsidRDefault="00F915D7" w:rsidP="003117FE">
      <w:pPr>
        <w:pStyle w:val="FootnoteBulletLevel1"/>
        <w:tabs>
          <w:tab w:val="clear" w:pos="900"/>
        </w:tabs>
        <w:ind w:firstLine="0"/>
        <w:rPr>
          <w:rFonts w:ascii="Tahoma" w:eastAsia="PMingLiU" w:hAnsi="Tahoma" w:cs="Tahoma"/>
          <w:sz w:val="18"/>
          <w:lang w:val="zh-TW"/>
        </w:rPr>
      </w:pPr>
    </w:p>
    <w:p w:rsidR="00F915D7" w:rsidRPr="00F31997" w:rsidRDefault="00F915D7" w:rsidP="003117FE">
      <w:pPr>
        <w:pStyle w:val="FootnoteBulletLevel1"/>
        <w:tabs>
          <w:tab w:val="clear" w:pos="900"/>
        </w:tabs>
        <w:ind w:firstLine="0"/>
        <w:rPr>
          <w:rFonts w:ascii="Tahoma" w:eastAsia="PMingLiU" w:hAnsi="Tahoma" w:cs="Tahoma"/>
        </w:rPr>
      </w:pPr>
    </w:p>
    <w:p w:rsidR="003117FE" w:rsidRPr="00F31997" w:rsidRDefault="003117FE" w:rsidP="0068012B">
      <w:pPr>
        <w:pStyle w:val="FootnoteBulletLevel1"/>
        <w:numPr>
          <w:ilvl w:val="0"/>
          <w:numId w:val="64"/>
        </w:numPr>
        <w:adjustRightInd/>
        <w:ind w:left="900" w:hanging="450"/>
        <w:textAlignment w:val="auto"/>
        <w:rPr>
          <w:rFonts w:ascii="Tahoma" w:eastAsia="PMingLiU" w:hAnsi="Tahoma" w:cs="Tahoma"/>
        </w:rPr>
      </w:pPr>
      <w:r w:rsidRPr="00C70748">
        <w:rPr>
          <w:rFonts w:ascii="Tahoma" w:eastAsia="PMingLiU" w:hAnsi="Tahoma" w:cs="Tahoma"/>
          <w:b/>
          <w:sz w:val="18"/>
        </w:rPr>
        <w:t>Microsoft Windows XP Professional N (</w:t>
      </w:r>
      <w:r w:rsidRPr="00F31997">
        <w:rPr>
          <w:rFonts w:ascii="Tahoma" w:eastAsia="PMingLiU" w:hAnsi="Tahoma" w:cs="Tahoma" w:hint="eastAsia"/>
          <w:b/>
          <w:sz w:val="18"/>
          <w:lang w:val="zh-TW"/>
        </w:rPr>
        <w:t>不含</w:t>
      </w:r>
      <w:r w:rsidRPr="00C70748">
        <w:rPr>
          <w:rFonts w:ascii="Tahoma" w:eastAsia="PMingLiU" w:hAnsi="Tahoma" w:cs="Tahoma"/>
          <w:b/>
          <w:sz w:val="18"/>
        </w:rPr>
        <w:t xml:space="preserve"> Windows Media Player)</w:t>
      </w:r>
    </w:p>
    <w:p w:rsidR="003117FE" w:rsidRPr="00F31997" w:rsidRDefault="003117FE" w:rsidP="003117FE">
      <w:pPr>
        <w:pStyle w:val="FootnoteBulletLevel2"/>
        <w:ind w:left="1260"/>
        <w:rPr>
          <w:rFonts w:ascii="Tahoma" w:eastAsia="PMingLiU" w:hAnsi="Tahoma" w:cs="Tahoma"/>
        </w:rPr>
      </w:pPr>
      <w:r w:rsidRPr="00F31997">
        <w:rPr>
          <w:rFonts w:ascii="Tahoma" w:eastAsia="PMingLiU" w:hAnsi="Tahoma" w:cs="Tahoma" w:hint="eastAsia"/>
          <w:sz w:val="18"/>
          <w:u w:val="single"/>
          <w:lang w:val="zh-TW"/>
        </w:rPr>
        <w:t>資格</w:t>
      </w:r>
      <w:r w:rsidRPr="00F31997">
        <w:rPr>
          <w:rFonts w:ascii="Tahoma" w:eastAsia="PMingLiU" w:hAnsi="Tahoma" w:cs="Tahoma"/>
          <w:sz w:val="18"/>
          <w:u w:val="single"/>
          <w:lang w:val="zh-TW"/>
        </w:rPr>
        <w:br/>
      </w:r>
      <w:r w:rsidRPr="00F31997">
        <w:rPr>
          <w:rFonts w:ascii="Tahoma" w:eastAsia="PMingLiU" w:hAnsi="Tahoma" w:cs="Tahoma" w:hint="eastAsia"/>
          <w:sz w:val="18"/>
          <w:lang w:val="zh-TW"/>
        </w:rPr>
        <w:t>符合以下所有條件的大量授權客戶有資格取得</w:t>
      </w:r>
      <w:r w:rsidRPr="00F31997">
        <w:rPr>
          <w:rFonts w:ascii="Tahoma" w:eastAsia="PMingLiU" w:hAnsi="Tahoma" w:cs="Tahoma"/>
          <w:sz w:val="18"/>
          <w:lang w:val="zh-TW"/>
        </w:rPr>
        <w:t xml:space="preserve"> Microsoft Windows XP Professional N </w:t>
      </w:r>
      <w:r w:rsidRPr="00F31997">
        <w:rPr>
          <w:rFonts w:ascii="Tahoma" w:eastAsia="PMingLiU" w:hAnsi="Tahoma" w:cs="Tahoma" w:hint="eastAsia"/>
          <w:sz w:val="18"/>
          <w:lang w:val="zh-TW"/>
        </w:rPr>
        <w:t>的媒體。</w:t>
      </w:r>
    </w:p>
    <w:p w:rsidR="003117FE" w:rsidRPr="00F31997" w:rsidRDefault="003117FE" w:rsidP="003117FE">
      <w:pPr>
        <w:pStyle w:val="Footnotedash"/>
        <w:rPr>
          <w:rFonts w:ascii="Tahoma" w:eastAsia="PMingLiU" w:hAnsi="Tahoma" w:cs="Tahoma"/>
        </w:rPr>
      </w:pPr>
      <w:r w:rsidRPr="00F31997">
        <w:rPr>
          <w:rFonts w:ascii="Tahoma" w:eastAsia="PMingLiU" w:hAnsi="Tahoma" w:cs="Tahoma" w:hint="eastAsia"/>
          <w:sz w:val="18"/>
          <w:szCs w:val="18"/>
          <w:lang w:val="zh-TW"/>
        </w:rPr>
        <w:t>該些客戶至少必須擁有下列與</w:t>
      </w:r>
      <w:r w:rsidRPr="00F31997">
        <w:rPr>
          <w:rFonts w:ascii="Tahoma" w:eastAsia="PMingLiU" w:hAnsi="Tahoma" w:cs="Tahoma"/>
          <w:sz w:val="18"/>
          <w:szCs w:val="18"/>
          <w:lang w:val="zh-TW"/>
        </w:rPr>
        <w:t xml:space="preserve"> Microsoft Ireland Operations Ltd </w:t>
      </w:r>
      <w:r w:rsidRPr="00F31997">
        <w:rPr>
          <w:rFonts w:ascii="Tahoma" w:eastAsia="PMingLiU" w:hAnsi="Tahoma" w:cs="Tahoma" w:hint="eastAsia"/>
          <w:sz w:val="18"/>
          <w:szCs w:val="18"/>
          <w:lang w:val="zh-TW"/>
        </w:rPr>
        <w:t>訂定之有效的合約或註冊：</w:t>
      </w:r>
    </w:p>
    <w:p w:rsidR="003117FE" w:rsidRPr="00F31997" w:rsidRDefault="003117FE" w:rsidP="0068012B">
      <w:pPr>
        <w:pStyle w:val="Footnotedash"/>
        <w:numPr>
          <w:ilvl w:val="0"/>
          <w:numId w:val="65"/>
        </w:numPr>
        <w:adjustRightInd/>
        <w:textAlignment w:val="auto"/>
        <w:rPr>
          <w:rFonts w:ascii="Tahoma" w:eastAsia="PMingLiU" w:hAnsi="Tahoma" w:cs="Tahoma"/>
        </w:rPr>
      </w:pPr>
      <w:r w:rsidRPr="00F31997">
        <w:rPr>
          <w:rFonts w:ascii="Tahoma" w:eastAsia="PMingLiU" w:hAnsi="Tahoma" w:cs="Tahoma"/>
          <w:sz w:val="18"/>
          <w:lang w:val="zh-TW"/>
        </w:rPr>
        <w:t>Select</w:t>
      </w:r>
      <w:r w:rsidRPr="00F31997">
        <w:rPr>
          <w:rFonts w:ascii="Tahoma" w:eastAsia="PMingLiU" w:hAnsi="Tahoma" w:cs="Tahoma" w:hint="eastAsia"/>
          <w:sz w:val="18"/>
          <w:lang w:val="zh-TW"/>
        </w:rPr>
        <w:t>、</w:t>
      </w: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Enterprise Subscription </w:t>
      </w:r>
      <w:r w:rsidRPr="00F31997">
        <w:rPr>
          <w:rFonts w:ascii="Tahoma" w:eastAsia="PMingLiU" w:hAnsi="Tahoma" w:cs="Tahoma" w:hint="eastAsia"/>
          <w:sz w:val="18"/>
          <w:lang w:val="zh-TW"/>
        </w:rPr>
        <w:t>註冊</w:t>
      </w:r>
    </w:p>
    <w:p w:rsidR="003117FE" w:rsidRPr="00F31997" w:rsidRDefault="003117FE" w:rsidP="0068012B">
      <w:pPr>
        <w:pStyle w:val="Footnotedash"/>
        <w:numPr>
          <w:ilvl w:val="0"/>
          <w:numId w:val="65"/>
        </w:numPr>
        <w:adjustRightInd/>
        <w:textAlignment w:val="auto"/>
        <w:rPr>
          <w:rFonts w:ascii="Tahoma" w:eastAsia="PMingLiU" w:hAnsi="Tahoma" w:cs="Tahoma"/>
        </w:rPr>
      </w:pPr>
      <w:r w:rsidRPr="00EA05DF">
        <w:rPr>
          <w:rFonts w:ascii="Tahoma" w:eastAsia="PMingLiU" w:hAnsi="Tahoma" w:cs="Tahoma"/>
          <w:sz w:val="18"/>
          <w:szCs w:val="18"/>
        </w:rPr>
        <w:t>Open License*</w:t>
      </w:r>
      <w:r w:rsidRPr="00F31997">
        <w:rPr>
          <w:rFonts w:ascii="Tahoma" w:eastAsia="PMingLiU" w:hAnsi="Tahoma" w:cs="Tahoma" w:hint="eastAsia"/>
          <w:sz w:val="18"/>
          <w:szCs w:val="18"/>
          <w:lang w:val="zh-TW"/>
        </w:rPr>
        <w:t>、</w:t>
      </w:r>
      <w:r w:rsidRPr="00EA05DF">
        <w:rPr>
          <w:rFonts w:ascii="Tahoma" w:eastAsia="PMingLiU" w:hAnsi="Tahoma" w:cs="Tahoma"/>
          <w:sz w:val="18"/>
          <w:szCs w:val="18"/>
        </w:rPr>
        <w:t>Open Value</w:t>
      </w:r>
      <w:r w:rsidRPr="00F31997">
        <w:rPr>
          <w:rFonts w:ascii="Tahoma" w:eastAsia="PMingLiU" w:hAnsi="Tahoma" w:cs="Tahoma" w:hint="eastAsia"/>
          <w:sz w:val="18"/>
          <w:szCs w:val="18"/>
          <w:lang w:val="zh-TW"/>
        </w:rPr>
        <w:t>、</w:t>
      </w:r>
      <w:r w:rsidRPr="00EA05DF">
        <w:rPr>
          <w:rFonts w:ascii="Tahoma" w:eastAsia="PMingLiU" w:hAnsi="Tahoma" w:cs="Tahoma"/>
          <w:sz w:val="18"/>
          <w:szCs w:val="18"/>
        </w:rPr>
        <w:t xml:space="preserve">Campus </w:t>
      </w:r>
      <w:r w:rsidRPr="00F31997">
        <w:rPr>
          <w:rFonts w:ascii="Tahoma" w:eastAsia="PMingLiU" w:hAnsi="Tahoma" w:cs="Tahoma" w:hint="eastAsia"/>
          <w:sz w:val="18"/>
          <w:szCs w:val="18"/>
          <w:lang w:val="zh-TW"/>
        </w:rPr>
        <w:t>和</w:t>
      </w:r>
      <w:r w:rsidRPr="00EA05DF">
        <w:rPr>
          <w:rFonts w:ascii="Tahoma" w:eastAsia="PMingLiU" w:hAnsi="Tahoma" w:cs="Tahoma"/>
          <w:sz w:val="18"/>
          <w:szCs w:val="18"/>
        </w:rPr>
        <w:t xml:space="preserve"> School </w:t>
      </w:r>
      <w:r w:rsidRPr="00F31997">
        <w:rPr>
          <w:rFonts w:ascii="Tahoma" w:eastAsia="PMingLiU" w:hAnsi="Tahoma" w:cs="Tahoma" w:hint="eastAsia"/>
          <w:sz w:val="18"/>
          <w:szCs w:val="18"/>
          <w:lang w:val="zh-TW"/>
        </w:rPr>
        <w:t>合約、</w:t>
      </w:r>
      <w:r w:rsidRPr="00EA05DF">
        <w:rPr>
          <w:rFonts w:ascii="Tahoma" w:eastAsia="PMingLiU" w:hAnsi="Tahoma" w:cs="Tahoma"/>
          <w:sz w:val="18"/>
          <w:szCs w:val="18"/>
        </w:rPr>
        <w:t xml:space="preserve">Open Value Subscription – </w:t>
      </w:r>
      <w:r w:rsidR="00EA05DF">
        <w:rPr>
          <w:rFonts w:ascii="Tahoma" w:eastAsia="PMingLiU" w:hAnsi="Tahoma" w:cs="Tahoma"/>
          <w:sz w:val="18"/>
          <w:szCs w:val="18"/>
        </w:rPr>
        <w:br/>
      </w:r>
      <w:r w:rsidRPr="00F31997">
        <w:rPr>
          <w:rFonts w:ascii="Tahoma" w:eastAsia="PMingLiU" w:hAnsi="Tahoma" w:cs="Tahoma" w:hint="eastAsia"/>
          <w:sz w:val="18"/>
          <w:szCs w:val="18"/>
          <w:lang w:val="zh-TW"/>
        </w:rPr>
        <w:t>教育解決方案</w:t>
      </w:r>
    </w:p>
    <w:p w:rsidR="003117FE" w:rsidRPr="00F31997" w:rsidRDefault="003117FE" w:rsidP="003117FE">
      <w:pPr>
        <w:pStyle w:val="Footnotedash"/>
        <w:ind w:left="1980" w:firstLine="0"/>
        <w:rPr>
          <w:rFonts w:ascii="Tahoma" w:eastAsia="PMingLiU" w:hAnsi="Tahoma" w:cs="Tahoma"/>
        </w:rPr>
      </w:pPr>
      <w:r w:rsidRPr="00EA05DF">
        <w:rPr>
          <w:rFonts w:ascii="Tahoma" w:eastAsia="PMingLiU" w:hAnsi="Tahoma" w:cs="Tahoma"/>
          <w:sz w:val="18"/>
        </w:rPr>
        <w:t>(*</w:t>
      </w:r>
      <w:r w:rsidRPr="00F31997">
        <w:rPr>
          <w:rFonts w:ascii="Tahoma" w:eastAsia="PMingLiU" w:hAnsi="Tahoma" w:cs="Tahoma" w:hint="eastAsia"/>
          <w:sz w:val="18"/>
          <w:lang w:val="zh-TW"/>
        </w:rPr>
        <w:t>就</w:t>
      </w:r>
      <w:r w:rsidRPr="00EA05DF">
        <w:rPr>
          <w:rFonts w:ascii="Tahoma" w:eastAsia="PMingLiU" w:hAnsi="Tahoma" w:cs="Tahoma"/>
          <w:sz w:val="18"/>
        </w:rPr>
        <w:t xml:space="preserve"> Open License </w:t>
      </w:r>
      <w:r w:rsidRPr="00F31997">
        <w:rPr>
          <w:rFonts w:ascii="Tahoma" w:eastAsia="PMingLiU" w:hAnsi="Tahoma" w:cs="Tahoma" w:hint="eastAsia"/>
          <w:sz w:val="18"/>
          <w:lang w:val="zh-TW"/>
        </w:rPr>
        <w:t>的用途而言</w:t>
      </w:r>
      <w:r w:rsidRPr="00EA05DF">
        <w:rPr>
          <w:rFonts w:ascii="Tahoma" w:eastAsia="PMingLiU" w:hAnsi="Tahoma" w:cs="Tahoma" w:hint="eastAsia"/>
          <w:sz w:val="18"/>
        </w:rPr>
        <w:t>，</w:t>
      </w:r>
      <w:r w:rsidRPr="00F31997">
        <w:rPr>
          <w:rFonts w:ascii="Tahoma" w:eastAsia="PMingLiU" w:hAnsi="Tahoma" w:cs="Tahoma" w:hint="eastAsia"/>
          <w:sz w:val="18"/>
          <w:lang w:val="zh-TW"/>
        </w:rPr>
        <w:t>「有效的合約」係指與有效之</w:t>
      </w:r>
      <w:r w:rsidRPr="00EA05DF">
        <w:rPr>
          <w:rFonts w:ascii="Tahoma" w:eastAsia="PMingLiU" w:hAnsi="Tahoma" w:cs="Tahoma"/>
          <w:sz w:val="18"/>
        </w:rPr>
        <w:t xml:space="preserve"> Open License </w:t>
      </w:r>
      <w:r w:rsidRPr="00F31997">
        <w:rPr>
          <w:rFonts w:ascii="Tahoma" w:eastAsia="PMingLiU" w:hAnsi="Tahoma" w:cs="Tahoma" w:hint="eastAsia"/>
          <w:sz w:val="18"/>
          <w:lang w:val="zh-TW"/>
        </w:rPr>
        <w:t>授權號碼相</w:t>
      </w:r>
      <w:r w:rsidR="00EA05DF">
        <w:rPr>
          <w:rFonts w:ascii="Tahoma" w:eastAsia="PMingLiU" w:hAnsi="Tahoma" w:cs="Tahoma"/>
          <w:sz w:val="18"/>
          <w:lang w:val="zh-TW"/>
        </w:rPr>
        <w:br/>
      </w:r>
      <w:r w:rsidRPr="00F31997">
        <w:rPr>
          <w:rFonts w:ascii="Tahoma" w:eastAsia="PMingLiU" w:hAnsi="Tahoma" w:cs="Tahoma" w:hint="eastAsia"/>
          <w:sz w:val="18"/>
          <w:lang w:val="zh-TW"/>
        </w:rPr>
        <w:t>關聯之合約</w:t>
      </w:r>
      <w:r w:rsidRPr="00EA05DF">
        <w:rPr>
          <w:rFonts w:ascii="Tahoma" w:eastAsia="PMingLiU" w:hAnsi="Tahoma" w:cs="Tahoma"/>
          <w:sz w:val="18"/>
        </w:rPr>
        <w:t>)</w:t>
      </w:r>
      <w:r w:rsidRPr="00F31997">
        <w:rPr>
          <w:rFonts w:ascii="Tahoma" w:eastAsia="PMingLiU" w:hAnsi="Tahoma" w:cs="Tahoma" w:hint="eastAsia"/>
          <w:sz w:val="18"/>
          <w:lang w:val="zh-TW"/>
        </w:rPr>
        <w:t>。</w:t>
      </w:r>
    </w:p>
    <w:p w:rsidR="003117FE" w:rsidRPr="00F31997" w:rsidRDefault="003117FE" w:rsidP="003117FE">
      <w:pPr>
        <w:pStyle w:val="Footnotedash"/>
        <w:ind w:left="1260" w:firstLine="7"/>
        <w:rPr>
          <w:rFonts w:ascii="Tahoma" w:eastAsia="PMingLiU" w:hAnsi="Tahoma" w:cs="Tahoma"/>
          <w:lang w:eastAsia="zh-TW"/>
        </w:rPr>
      </w:pPr>
      <w:r w:rsidRPr="00F31997">
        <w:rPr>
          <w:rFonts w:ascii="Tahoma" w:eastAsia="PMingLiU" w:hAnsi="Tahoma" w:cs="Tahoma" w:hint="eastAsia"/>
          <w:sz w:val="18"/>
          <w:lang w:val="zh-TW" w:eastAsia="zh-TW"/>
        </w:rPr>
        <w:t>針對</w:t>
      </w:r>
      <w:r w:rsidRPr="00EA05DF">
        <w:rPr>
          <w:rFonts w:ascii="Tahoma" w:eastAsia="PMingLiU" w:hAnsi="Tahoma" w:cs="Tahoma"/>
          <w:sz w:val="18"/>
          <w:lang w:eastAsia="zh-TW"/>
        </w:rPr>
        <w:t xml:space="preserve"> 2005 </w:t>
      </w:r>
      <w:r w:rsidRPr="00F31997">
        <w:rPr>
          <w:rFonts w:ascii="Tahoma" w:eastAsia="PMingLiU" w:hAnsi="Tahoma" w:cs="Tahoma" w:hint="eastAsia"/>
          <w:sz w:val="18"/>
          <w:lang w:val="zh-TW" w:eastAsia="zh-TW"/>
        </w:rPr>
        <w:t>年</w:t>
      </w:r>
      <w:r w:rsidRPr="00EA05DF">
        <w:rPr>
          <w:rFonts w:ascii="Tahoma" w:eastAsia="PMingLiU" w:hAnsi="Tahoma" w:cs="Tahoma"/>
          <w:sz w:val="18"/>
          <w:lang w:eastAsia="zh-TW"/>
        </w:rPr>
        <w:t xml:space="preserve"> 2 </w:t>
      </w:r>
      <w:r w:rsidRPr="00F31997">
        <w:rPr>
          <w:rFonts w:ascii="Tahoma" w:eastAsia="PMingLiU" w:hAnsi="Tahoma" w:cs="Tahoma" w:hint="eastAsia"/>
          <w:sz w:val="18"/>
          <w:lang w:val="zh-TW" w:eastAsia="zh-TW"/>
        </w:rPr>
        <w:t>月</w:t>
      </w:r>
      <w:r w:rsidRPr="00EA05DF">
        <w:rPr>
          <w:rFonts w:ascii="Tahoma" w:eastAsia="PMingLiU" w:hAnsi="Tahoma" w:cs="Tahoma"/>
          <w:sz w:val="18"/>
          <w:lang w:eastAsia="zh-TW"/>
        </w:rPr>
        <w:t xml:space="preserve"> 2 </w:t>
      </w:r>
      <w:r w:rsidRPr="00F31997">
        <w:rPr>
          <w:rFonts w:ascii="Tahoma" w:eastAsia="PMingLiU" w:hAnsi="Tahoma" w:cs="Tahoma" w:hint="eastAsia"/>
          <w:sz w:val="18"/>
          <w:lang w:val="zh-TW" w:eastAsia="zh-TW"/>
        </w:rPr>
        <w:t>日當日或之後取得之產品</w:t>
      </w:r>
      <w:r w:rsidRPr="00EA05DF">
        <w:rPr>
          <w:rFonts w:ascii="Tahoma" w:eastAsia="PMingLiU" w:hAnsi="Tahoma" w:cs="Tahoma" w:hint="eastAsia"/>
          <w:sz w:val="18"/>
          <w:lang w:eastAsia="zh-TW"/>
        </w:rPr>
        <w:t>，</w:t>
      </w:r>
      <w:r w:rsidRPr="00F31997">
        <w:rPr>
          <w:rFonts w:ascii="Tahoma" w:eastAsia="PMingLiU" w:hAnsi="Tahoma" w:cs="Tahoma" w:hint="eastAsia"/>
          <w:sz w:val="18"/>
          <w:lang w:val="zh-TW" w:eastAsia="zh-TW"/>
        </w:rPr>
        <w:t>客戶必須具備有效的</w:t>
      </w:r>
      <w:r w:rsidRPr="00EA05DF">
        <w:rPr>
          <w:rFonts w:ascii="Tahoma" w:eastAsia="PMingLiU" w:hAnsi="Tahoma" w:cs="Tahoma"/>
          <w:sz w:val="18"/>
          <w:lang w:eastAsia="zh-TW"/>
        </w:rPr>
        <w:t xml:space="preserve"> Windows XP Professional </w:t>
      </w:r>
      <w:r w:rsidRPr="00F31997">
        <w:rPr>
          <w:rFonts w:ascii="Tahoma" w:eastAsia="PMingLiU" w:hAnsi="Tahoma" w:cs="Tahoma" w:hint="eastAsia"/>
          <w:sz w:val="18"/>
          <w:lang w:val="zh-TW" w:eastAsia="zh-TW"/>
        </w:rPr>
        <w:t>或升級使用權之軟體保證。</w:t>
      </w:r>
    </w:p>
    <w:p w:rsidR="003117FE" w:rsidRPr="00F31997" w:rsidRDefault="003117FE" w:rsidP="003117FE">
      <w:pPr>
        <w:pStyle w:val="Footnotedash"/>
        <w:ind w:left="1260" w:firstLine="7"/>
        <w:rPr>
          <w:rFonts w:ascii="Tahoma" w:eastAsia="PMingLiU" w:hAnsi="Tahoma" w:cs="Tahoma"/>
          <w:lang w:eastAsia="zh-TW"/>
        </w:rPr>
      </w:pPr>
      <w:r w:rsidRPr="00F31997">
        <w:rPr>
          <w:rFonts w:ascii="Tahoma" w:eastAsia="PMingLiU" w:hAnsi="Tahoma" w:cs="Tahoma" w:hint="eastAsia"/>
          <w:sz w:val="18"/>
          <w:szCs w:val="18"/>
          <w:lang w:val="zh-TW" w:eastAsia="zh-TW"/>
        </w:rPr>
        <w:t>且其所在地必須為</w:t>
      </w:r>
      <w:r w:rsidRPr="00A61025">
        <w:rPr>
          <w:rFonts w:ascii="Tahoma" w:eastAsia="PMingLiU" w:hAnsi="Tahoma" w:cs="Tahoma"/>
          <w:sz w:val="18"/>
          <w:szCs w:val="18"/>
          <w:lang w:eastAsia="zh-TW"/>
        </w:rPr>
        <w:t xml:space="preserve"> a) </w:t>
      </w:r>
      <w:r w:rsidRPr="00F31997">
        <w:rPr>
          <w:rFonts w:ascii="Tahoma" w:eastAsia="PMingLiU" w:hAnsi="Tahoma" w:cs="Tahoma" w:hint="eastAsia"/>
          <w:sz w:val="18"/>
          <w:szCs w:val="18"/>
          <w:lang w:val="zh-TW" w:eastAsia="zh-TW"/>
        </w:rPr>
        <w:t>參加歐洲聯盟</w:t>
      </w:r>
      <w:r w:rsidRPr="00A61025">
        <w:rPr>
          <w:rFonts w:ascii="Tahoma" w:eastAsia="PMingLiU" w:hAnsi="Tahoma" w:cs="Tahoma"/>
          <w:sz w:val="18"/>
          <w:szCs w:val="18"/>
          <w:lang w:eastAsia="zh-TW"/>
        </w:rPr>
        <w:t xml:space="preserve"> (EU)</w:t>
      </w:r>
      <w:r w:rsidRPr="00A61025">
        <w:rPr>
          <w:rFonts w:ascii="Tahoma" w:eastAsia="PMingLiU" w:hAnsi="Tahoma" w:cs="Tahoma" w:hint="eastAsia"/>
          <w:sz w:val="18"/>
          <w:szCs w:val="18"/>
          <w:lang w:eastAsia="zh-TW"/>
        </w:rPr>
        <w:t>，</w:t>
      </w:r>
      <w:r w:rsidRPr="00A61025">
        <w:rPr>
          <w:rFonts w:ascii="Tahoma" w:eastAsia="PMingLiU" w:hAnsi="Tahoma" w:cs="Tahoma"/>
          <w:sz w:val="18"/>
          <w:szCs w:val="18"/>
          <w:lang w:eastAsia="zh-TW"/>
        </w:rPr>
        <w:t xml:space="preserve">b) </w:t>
      </w:r>
      <w:r w:rsidRPr="00F31997">
        <w:rPr>
          <w:rFonts w:ascii="Tahoma" w:eastAsia="PMingLiU" w:hAnsi="Tahoma" w:cs="Tahoma" w:hint="eastAsia"/>
          <w:sz w:val="18"/>
          <w:szCs w:val="18"/>
          <w:lang w:val="zh-TW" w:eastAsia="zh-TW"/>
        </w:rPr>
        <w:t>歐洲自由貿易聯盟</w:t>
      </w:r>
      <w:r w:rsidRPr="00A61025">
        <w:rPr>
          <w:rFonts w:ascii="Tahoma" w:eastAsia="PMingLiU" w:hAnsi="Tahoma" w:cs="Tahoma"/>
          <w:sz w:val="18"/>
          <w:szCs w:val="18"/>
          <w:lang w:eastAsia="zh-TW"/>
        </w:rPr>
        <w:t xml:space="preserve"> (EFTA) </w:t>
      </w:r>
      <w:r w:rsidRPr="00F31997">
        <w:rPr>
          <w:rFonts w:ascii="Tahoma" w:eastAsia="PMingLiU" w:hAnsi="Tahoma" w:cs="Tahoma" w:hint="eastAsia"/>
          <w:sz w:val="18"/>
          <w:szCs w:val="18"/>
          <w:lang w:val="zh-TW" w:eastAsia="zh-TW"/>
        </w:rPr>
        <w:t>之任一國家</w:t>
      </w:r>
      <w:r w:rsidRPr="00A61025">
        <w:rPr>
          <w:rFonts w:ascii="Tahoma" w:eastAsia="PMingLiU" w:hAnsi="Tahoma" w:cs="Tahoma" w:hint="eastAsia"/>
          <w:sz w:val="18"/>
          <w:szCs w:val="18"/>
          <w:lang w:eastAsia="zh-TW"/>
        </w:rPr>
        <w:t>，</w:t>
      </w:r>
      <w:r w:rsidRPr="00A61025">
        <w:rPr>
          <w:rFonts w:ascii="Tahoma" w:eastAsia="PMingLiU" w:hAnsi="Tahoma" w:cs="Tahoma"/>
          <w:sz w:val="18"/>
          <w:szCs w:val="18"/>
          <w:lang w:eastAsia="zh-TW"/>
        </w:rPr>
        <w:t xml:space="preserve">c) </w:t>
      </w:r>
      <w:r w:rsidRPr="00F31997">
        <w:rPr>
          <w:rFonts w:ascii="Tahoma" w:eastAsia="PMingLiU" w:hAnsi="Tahoma" w:cs="Tahoma" w:hint="eastAsia"/>
          <w:sz w:val="18"/>
          <w:szCs w:val="18"/>
          <w:lang w:val="zh-TW" w:eastAsia="zh-TW"/>
        </w:rPr>
        <w:t>保加利亞、</w:t>
      </w:r>
      <w:r w:rsidR="00A61025">
        <w:rPr>
          <w:rFonts w:ascii="Tahoma" w:eastAsia="PMingLiU" w:hAnsi="Tahoma" w:cs="Tahoma"/>
          <w:sz w:val="18"/>
          <w:szCs w:val="18"/>
          <w:lang w:eastAsia="zh-TW"/>
        </w:rPr>
        <w:br/>
      </w:r>
      <w:r w:rsidRPr="00F31997">
        <w:rPr>
          <w:rFonts w:ascii="Tahoma" w:eastAsia="PMingLiU" w:hAnsi="Tahoma" w:cs="Tahoma" w:hint="eastAsia"/>
          <w:sz w:val="18"/>
          <w:szCs w:val="18"/>
          <w:lang w:val="zh-TW" w:eastAsia="zh-TW"/>
        </w:rPr>
        <w:t>克羅埃西亞、羅馬尼亞或瑞士。</w:t>
      </w:r>
    </w:p>
    <w:p w:rsidR="003117FE" w:rsidRPr="00993351" w:rsidRDefault="003117FE" w:rsidP="003117FE">
      <w:pPr>
        <w:pStyle w:val="Footnotedash"/>
        <w:rPr>
          <w:rFonts w:ascii="Tahoma" w:hAnsi="Tahoma" w:cs="Tahoma"/>
          <w:sz w:val="18"/>
          <w:szCs w:val="18"/>
          <w:lang w:eastAsia="zh-TW"/>
        </w:rPr>
      </w:pPr>
    </w:p>
    <w:p w:rsidR="003117FE" w:rsidRPr="00F31997" w:rsidRDefault="003117FE" w:rsidP="0068012B">
      <w:pPr>
        <w:pStyle w:val="FootnoteBulletLevel1"/>
        <w:numPr>
          <w:ilvl w:val="0"/>
          <w:numId w:val="64"/>
        </w:numPr>
        <w:adjustRightInd/>
        <w:ind w:left="900" w:hanging="450"/>
        <w:textAlignment w:val="auto"/>
        <w:rPr>
          <w:rFonts w:ascii="Tahoma" w:eastAsia="PMingLiU" w:hAnsi="Tahoma" w:cs="Tahoma"/>
        </w:rPr>
      </w:pPr>
      <w:r w:rsidRPr="00A61025">
        <w:rPr>
          <w:rFonts w:ascii="Tahoma" w:eastAsia="PMingLiU" w:hAnsi="Tahoma" w:cs="Tahoma"/>
          <w:b/>
          <w:sz w:val="18"/>
        </w:rPr>
        <w:t>Windows XP Professional</w:t>
      </w:r>
    </w:p>
    <w:p w:rsidR="003117FE" w:rsidRPr="00F31997" w:rsidRDefault="003117FE" w:rsidP="003117FE">
      <w:pPr>
        <w:pStyle w:val="FootnoteBulletLevel2"/>
        <w:ind w:left="1260"/>
        <w:rPr>
          <w:rFonts w:ascii="Tahoma" w:eastAsia="PMingLiU" w:hAnsi="Tahoma" w:cs="Tahoma"/>
        </w:rPr>
      </w:pPr>
      <w:r w:rsidRPr="00A61025">
        <w:rPr>
          <w:rFonts w:ascii="Tahoma" w:eastAsia="PMingLiU" w:hAnsi="Tahoma" w:cs="Tahoma"/>
          <w:sz w:val="18"/>
        </w:rPr>
        <w:t xml:space="preserve">Windows XP Professional </w:t>
      </w:r>
      <w:r w:rsidRPr="00F31997">
        <w:rPr>
          <w:rFonts w:ascii="Tahoma" w:eastAsia="PMingLiU" w:hAnsi="Tahoma" w:cs="Tahoma" w:hint="eastAsia"/>
          <w:sz w:val="18"/>
          <w:lang w:val="zh-TW"/>
        </w:rPr>
        <w:t>在韓國之使用限制</w:t>
      </w:r>
      <w:r w:rsidRPr="00A61025">
        <w:rPr>
          <w:rFonts w:ascii="Tahoma" w:eastAsia="PMingLiU" w:hAnsi="Tahoma" w:cs="Tahoma" w:hint="eastAsia"/>
          <w:sz w:val="18"/>
        </w:rPr>
        <w:t>：</w:t>
      </w:r>
    </w:p>
    <w:p w:rsidR="003117FE" w:rsidRPr="00F31997" w:rsidRDefault="003117FE" w:rsidP="003117FE">
      <w:pPr>
        <w:pStyle w:val="FootnoteBulletLevel2"/>
        <w:ind w:hanging="367"/>
        <w:rPr>
          <w:rFonts w:ascii="Tahoma" w:eastAsia="PMingLiU" w:hAnsi="Tahoma" w:cs="Tahoma"/>
        </w:rPr>
      </w:pPr>
      <w:r w:rsidRPr="00F31997">
        <w:rPr>
          <w:rFonts w:ascii="Tahoma" w:eastAsia="PMingLiU" w:hAnsi="Tahoma" w:cs="Tahoma" w:hint="eastAsia"/>
          <w:sz w:val="18"/>
          <w:lang w:val="zh-TW"/>
        </w:rPr>
        <w:t>這些也適用於依據降級權利而使用</w:t>
      </w:r>
      <w:r w:rsidRPr="00A61025">
        <w:rPr>
          <w:rFonts w:ascii="Tahoma" w:eastAsia="PMingLiU" w:hAnsi="Tahoma" w:cs="Tahoma"/>
          <w:sz w:val="18"/>
        </w:rPr>
        <w:t xml:space="preserve"> Windows XP Professional </w:t>
      </w:r>
      <w:r w:rsidRPr="00F31997">
        <w:rPr>
          <w:rFonts w:ascii="Tahoma" w:eastAsia="PMingLiU" w:hAnsi="Tahoma" w:cs="Tahoma" w:hint="eastAsia"/>
          <w:sz w:val="18"/>
          <w:lang w:val="zh-TW"/>
        </w:rPr>
        <w:t>的情況。</w:t>
      </w:r>
    </w:p>
    <w:p w:rsidR="003117FE" w:rsidRPr="00F31997" w:rsidRDefault="003117FE" w:rsidP="0068012B">
      <w:pPr>
        <w:pStyle w:val="FootnoteBulletLevel2"/>
        <w:numPr>
          <w:ilvl w:val="0"/>
          <w:numId w:val="66"/>
        </w:numPr>
        <w:adjustRightInd/>
        <w:spacing w:before="0"/>
        <w:ind w:left="1710" w:hanging="270"/>
        <w:textAlignment w:val="auto"/>
        <w:rPr>
          <w:rFonts w:ascii="Tahoma" w:eastAsia="PMingLiU" w:hAnsi="Tahoma" w:cs="Tahoma"/>
          <w:lang w:eastAsia="zh-TW"/>
        </w:rPr>
      </w:pPr>
      <w:r w:rsidRPr="00F31997">
        <w:rPr>
          <w:rFonts w:ascii="Tahoma" w:eastAsia="PMingLiU" w:hAnsi="Tahoma" w:cs="Tahoma" w:hint="eastAsia"/>
          <w:sz w:val="18"/>
          <w:szCs w:val="18"/>
          <w:lang w:val="zh-TW" w:eastAsia="zh-TW"/>
        </w:rPr>
        <w:t>韓國公平交易委員會</w:t>
      </w:r>
      <w:r w:rsidRPr="00A61025">
        <w:rPr>
          <w:rFonts w:ascii="Tahoma" w:eastAsia="PMingLiU" w:hAnsi="Tahoma" w:cs="Tahoma"/>
          <w:sz w:val="18"/>
          <w:szCs w:val="18"/>
          <w:lang w:eastAsia="zh-TW"/>
        </w:rPr>
        <w:t xml:space="preserve"> (KFTC) </w:t>
      </w:r>
      <w:r w:rsidRPr="00F31997">
        <w:rPr>
          <w:rFonts w:ascii="Tahoma" w:eastAsia="PMingLiU" w:hAnsi="Tahoma" w:cs="Tahoma" w:hint="eastAsia"/>
          <w:sz w:val="18"/>
          <w:szCs w:val="18"/>
          <w:lang w:val="zh-TW" w:eastAsia="zh-TW"/>
        </w:rPr>
        <w:t>針對大量授權客戶及其關係企業得建置韓文版</w:t>
      </w:r>
      <w:r w:rsidRPr="00F31997">
        <w:rPr>
          <w:rFonts w:ascii="Tahoma" w:eastAsia="PMingLiU" w:hAnsi="Tahoma" w:cs="Tahoma"/>
          <w:sz w:val="18"/>
          <w:szCs w:val="18"/>
          <w:lang w:val="zh-TW" w:eastAsia="zh-TW"/>
        </w:rPr>
        <w:t xml:space="preserve"> Windows XP Professional </w:t>
      </w:r>
      <w:r w:rsidRPr="00F31997">
        <w:rPr>
          <w:rFonts w:ascii="Tahoma" w:eastAsia="PMingLiU" w:hAnsi="Tahoma" w:cs="Tahoma" w:hint="eastAsia"/>
          <w:sz w:val="18"/>
          <w:szCs w:val="18"/>
          <w:lang w:val="zh-TW" w:eastAsia="zh-TW"/>
        </w:rPr>
        <w:t>於韓國地區中使用時，要求有部分限制。</w:t>
      </w:r>
    </w:p>
    <w:p w:rsidR="003117FE" w:rsidRPr="00F31997" w:rsidRDefault="003117FE" w:rsidP="0068012B">
      <w:pPr>
        <w:pStyle w:val="FootnoteBulletLevel2"/>
        <w:numPr>
          <w:ilvl w:val="0"/>
          <w:numId w:val="66"/>
        </w:numPr>
        <w:adjustRightInd/>
        <w:spacing w:before="0"/>
        <w:ind w:left="1710" w:hanging="270"/>
        <w:textAlignment w:val="auto"/>
        <w:rPr>
          <w:rFonts w:ascii="Tahoma" w:eastAsia="PMingLiU" w:hAnsi="Tahoma" w:cs="Tahoma"/>
        </w:rPr>
      </w:pPr>
      <w:r w:rsidRPr="00F31997">
        <w:rPr>
          <w:rFonts w:ascii="Tahoma" w:eastAsia="PMingLiU" w:hAnsi="Tahoma" w:cs="Tahoma" w:hint="eastAsia"/>
          <w:sz w:val="18"/>
          <w:lang w:val="zh-TW"/>
        </w:rPr>
        <w:t>這些限制不適用於</w:t>
      </w:r>
      <w:r w:rsidRPr="00F31997">
        <w:rPr>
          <w:rFonts w:ascii="Tahoma" w:eastAsia="PMingLiU" w:hAnsi="Tahoma" w:cs="Tahoma"/>
          <w:sz w:val="18"/>
          <w:lang w:val="zh-TW"/>
        </w:rPr>
        <w:t xml:space="preserve"> 2006 </w:t>
      </w:r>
      <w:r w:rsidRPr="00F31997">
        <w:rPr>
          <w:rFonts w:ascii="Tahoma" w:eastAsia="PMingLiU" w:hAnsi="Tahoma" w:cs="Tahoma" w:hint="eastAsia"/>
          <w:sz w:val="18"/>
          <w:lang w:val="zh-TW"/>
        </w:rPr>
        <w:t>年</w:t>
      </w:r>
      <w:r w:rsidRPr="00F31997">
        <w:rPr>
          <w:rFonts w:ascii="Tahoma" w:eastAsia="PMingLiU" w:hAnsi="Tahoma" w:cs="Tahoma"/>
          <w:sz w:val="18"/>
          <w:lang w:val="zh-TW"/>
        </w:rPr>
        <w:t xml:space="preserve"> 8 </w:t>
      </w:r>
      <w:r w:rsidRPr="00F31997">
        <w:rPr>
          <w:rFonts w:ascii="Tahoma" w:eastAsia="PMingLiU" w:hAnsi="Tahoma" w:cs="Tahoma" w:hint="eastAsia"/>
          <w:sz w:val="18"/>
          <w:lang w:val="zh-TW"/>
        </w:rPr>
        <w:t>月</w:t>
      </w:r>
      <w:r w:rsidRPr="00F31997">
        <w:rPr>
          <w:rFonts w:ascii="Tahoma" w:eastAsia="PMingLiU" w:hAnsi="Tahoma" w:cs="Tahoma"/>
          <w:sz w:val="18"/>
          <w:lang w:val="zh-TW"/>
        </w:rPr>
        <w:t xml:space="preserve"> 24 </w:t>
      </w:r>
      <w:r w:rsidRPr="00F31997">
        <w:rPr>
          <w:rFonts w:ascii="Tahoma" w:eastAsia="PMingLiU" w:hAnsi="Tahoma" w:cs="Tahoma" w:hint="eastAsia"/>
          <w:sz w:val="18"/>
          <w:lang w:val="zh-TW"/>
        </w:rPr>
        <w:t>日以前取得韓文版</w:t>
      </w:r>
      <w:r w:rsidRPr="00F31997">
        <w:rPr>
          <w:rFonts w:ascii="Tahoma" w:eastAsia="PMingLiU" w:hAnsi="Tahoma" w:cs="Tahoma"/>
          <w:sz w:val="18"/>
          <w:lang w:val="zh-TW"/>
        </w:rPr>
        <w:t xml:space="preserve"> Windows XP Professional </w:t>
      </w:r>
      <w:r w:rsidRPr="00F31997">
        <w:rPr>
          <w:rFonts w:ascii="Tahoma" w:eastAsia="PMingLiU" w:hAnsi="Tahoma" w:cs="Tahoma" w:hint="eastAsia"/>
          <w:sz w:val="18"/>
          <w:lang w:val="zh-TW"/>
        </w:rPr>
        <w:t>之客戶的使用權。</w:t>
      </w:r>
    </w:p>
    <w:p w:rsidR="003117FE" w:rsidRPr="00F31997" w:rsidRDefault="003117FE" w:rsidP="0068012B">
      <w:pPr>
        <w:pStyle w:val="FootnoteBulletLevel2"/>
        <w:numPr>
          <w:ilvl w:val="0"/>
          <w:numId w:val="66"/>
        </w:numPr>
        <w:adjustRightInd/>
        <w:spacing w:before="0"/>
        <w:ind w:left="1710" w:hanging="270"/>
        <w:textAlignment w:val="auto"/>
        <w:rPr>
          <w:rFonts w:ascii="Tahoma" w:eastAsia="PMingLiU" w:hAnsi="Tahoma" w:cs="Tahoma"/>
          <w:lang w:eastAsia="zh-TW"/>
        </w:rPr>
      </w:pPr>
      <w:r w:rsidRPr="00F31997">
        <w:rPr>
          <w:rFonts w:ascii="Tahoma" w:eastAsia="PMingLiU" w:hAnsi="Tahoma" w:cs="Tahoma" w:hint="eastAsia"/>
          <w:sz w:val="18"/>
          <w:lang w:val="zh-TW" w:eastAsia="zh-TW"/>
        </w:rPr>
        <w:t>這些限制也不適用於總公司設於韓國以外地區使用軟體之單一影像的多國客戶。</w:t>
      </w:r>
    </w:p>
    <w:p w:rsidR="003117FE" w:rsidRPr="00F31997" w:rsidRDefault="003117FE" w:rsidP="0068012B">
      <w:pPr>
        <w:pStyle w:val="FootnoteBulletLevel2"/>
        <w:numPr>
          <w:ilvl w:val="0"/>
          <w:numId w:val="66"/>
        </w:numPr>
        <w:adjustRightInd/>
        <w:spacing w:before="0"/>
        <w:ind w:left="1710" w:hanging="270"/>
        <w:textAlignment w:val="auto"/>
        <w:rPr>
          <w:rFonts w:ascii="Tahoma" w:eastAsia="PMingLiU" w:hAnsi="Tahoma" w:cs="Tahoma"/>
          <w:lang w:eastAsia="zh-TW"/>
        </w:rPr>
      </w:pPr>
      <w:r w:rsidRPr="00F31997">
        <w:rPr>
          <w:rFonts w:ascii="Tahoma" w:eastAsia="PMingLiU" w:hAnsi="Tahoma" w:cs="Tahoma" w:hint="eastAsia"/>
          <w:sz w:val="18"/>
          <w:lang w:val="zh-TW" w:eastAsia="zh-TW"/>
        </w:rPr>
        <w:t>若客戶之合約係於</w:t>
      </w:r>
      <w:r w:rsidRPr="00F31997">
        <w:rPr>
          <w:rFonts w:ascii="Tahoma" w:eastAsia="PMingLiU" w:hAnsi="Tahoma" w:cs="Tahoma"/>
          <w:sz w:val="18"/>
          <w:lang w:val="zh-TW" w:eastAsia="zh-TW"/>
        </w:rPr>
        <w:t xml:space="preserve"> 2006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 xml:space="preserve"> 8 </w:t>
      </w:r>
      <w:r w:rsidRPr="00F31997">
        <w:rPr>
          <w:rFonts w:ascii="Tahoma" w:eastAsia="PMingLiU" w:hAnsi="Tahoma" w:cs="Tahoma" w:hint="eastAsia"/>
          <w:sz w:val="18"/>
          <w:lang w:val="zh-TW" w:eastAsia="zh-TW"/>
        </w:rPr>
        <w:t>月</w:t>
      </w:r>
      <w:r w:rsidRPr="00F31997">
        <w:rPr>
          <w:rFonts w:ascii="Tahoma" w:eastAsia="PMingLiU" w:hAnsi="Tahoma" w:cs="Tahoma"/>
          <w:sz w:val="18"/>
          <w:lang w:val="zh-TW" w:eastAsia="zh-TW"/>
        </w:rPr>
        <w:t xml:space="preserve"> 23 </w:t>
      </w:r>
      <w:r w:rsidRPr="00F31997">
        <w:rPr>
          <w:rFonts w:ascii="Tahoma" w:eastAsia="PMingLiU" w:hAnsi="Tahoma" w:cs="Tahoma" w:hint="eastAsia"/>
          <w:sz w:val="18"/>
          <w:lang w:val="zh-TW" w:eastAsia="zh-TW"/>
        </w:rPr>
        <w:t>日當日或之前生效，其在例外情況下會繼續使用軟體之單一影像，則也不適用這些限制。</w:t>
      </w:r>
    </w:p>
    <w:p w:rsidR="003117FE" w:rsidRPr="00F31997" w:rsidRDefault="003117FE" w:rsidP="0068012B">
      <w:pPr>
        <w:pStyle w:val="FootnoteBulletLevel2"/>
        <w:numPr>
          <w:ilvl w:val="0"/>
          <w:numId w:val="66"/>
        </w:numPr>
        <w:adjustRightInd/>
        <w:spacing w:before="0"/>
        <w:ind w:left="1710" w:hanging="270"/>
        <w:textAlignment w:val="auto"/>
        <w:rPr>
          <w:rFonts w:ascii="Tahoma" w:eastAsia="PMingLiU" w:hAnsi="Tahoma" w:cs="Tahoma"/>
          <w:lang w:eastAsia="zh-TW"/>
        </w:rPr>
      </w:pPr>
      <w:r w:rsidRPr="00F31997">
        <w:rPr>
          <w:rFonts w:ascii="Tahoma" w:eastAsia="PMingLiU" w:hAnsi="Tahoma" w:cs="Tahoma"/>
          <w:sz w:val="18"/>
          <w:szCs w:val="18"/>
          <w:lang w:val="zh-TW" w:eastAsia="zh-TW"/>
        </w:rPr>
        <w:t xml:space="preserve">KFTC </w:t>
      </w:r>
      <w:r w:rsidRPr="00F31997">
        <w:rPr>
          <w:rFonts w:ascii="Tahoma" w:eastAsia="PMingLiU" w:hAnsi="Tahoma" w:cs="Tahoma" w:hint="eastAsia"/>
          <w:sz w:val="18"/>
          <w:szCs w:val="18"/>
          <w:lang w:val="zh-TW" w:eastAsia="zh-TW"/>
        </w:rPr>
        <w:t>對非韓文版本之使用並未加諸任何限制。</w:t>
      </w:r>
    </w:p>
    <w:p w:rsidR="003117FE" w:rsidRPr="00F31997" w:rsidRDefault="003117FE" w:rsidP="0068012B">
      <w:pPr>
        <w:pStyle w:val="FootnoteBulletLevel2"/>
        <w:numPr>
          <w:ilvl w:val="0"/>
          <w:numId w:val="66"/>
        </w:numPr>
        <w:adjustRightInd/>
        <w:spacing w:before="0"/>
        <w:ind w:left="1710" w:hanging="270"/>
        <w:textAlignment w:val="auto"/>
        <w:rPr>
          <w:rFonts w:ascii="Tahoma" w:eastAsia="PMingLiU" w:hAnsi="Tahoma" w:cs="Tahoma"/>
        </w:rPr>
      </w:pPr>
      <w:r w:rsidRPr="00F31997">
        <w:rPr>
          <w:rFonts w:ascii="Tahoma" w:eastAsia="PMingLiU" w:hAnsi="Tahoma" w:cs="Tahoma"/>
          <w:sz w:val="18"/>
          <w:lang w:val="zh-TW"/>
        </w:rPr>
        <w:t xml:space="preserve">KFTC </w:t>
      </w:r>
      <w:r w:rsidRPr="00F31997">
        <w:rPr>
          <w:rFonts w:ascii="Tahoma" w:eastAsia="PMingLiU" w:hAnsi="Tahoma" w:cs="Tahoma" w:hint="eastAsia"/>
          <w:sz w:val="18"/>
          <w:lang w:val="zh-TW"/>
        </w:rPr>
        <w:t>對任何語文版之</w:t>
      </w:r>
      <w:r w:rsidRPr="00F31997">
        <w:rPr>
          <w:rFonts w:ascii="Tahoma" w:eastAsia="PMingLiU" w:hAnsi="Tahoma" w:cs="Tahoma"/>
          <w:sz w:val="18"/>
          <w:lang w:val="zh-TW"/>
        </w:rPr>
        <w:t xml:space="preserve"> Tablet PC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64 </w:t>
      </w:r>
      <w:r w:rsidRPr="00F31997">
        <w:rPr>
          <w:rFonts w:ascii="Tahoma" w:eastAsia="PMingLiU" w:hAnsi="Tahoma" w:cs="Tahoma" w:hint="eastAsia"/>
          <w:sz w:val="18"/>
          <w:lang w:val="zh-TW"/>
        </w:rPr>
        <w:t>位元版本並未加諸任何限制。</w:t>
      </w:r>
    </w:p>
    <w:p w:rsidR="003117FE" w:rsidRPr="00F31997" w:rsidRDefault="003117FE" w:rsidP="009D7977">
      <w:pPr>
        <w:pStyle w:val="FootnoteBulletLevel2"/>
        <w:spacing w:before="100"/>
        <w:ind w:left="907" w:firstLine="0"/>
        <w:rPr>
          <w:rFonts w:ascii="Tahoma" w:eastAsia="PMingLiU" w:hAnsi="Tahoma" w:cs="Tahoma"/>
        </w:rPr>
      </w:pPr>
      <w:r w:rsidRPr="00F31997">
        <w:rPr>
          <w:rFonts w:ascii="Tahoma" w:eastAsia="PMingLiU" w:hAnsi="Tahoma" w:cs="Tahoma" w:hint="eastAsia"/>
          <w:sz w:val="18"/>
          <w:u w:val="single"/>
          <w:lang w:val="zh-TW"/>
        </w:rPr>
        <w:t>限制</w:t>
      </w:r>
      <w:r w:rsidRPr="00993351">
        <w:rPr>
          <w:rFonts w:ascii="Tahoma" w:eastAsia="PMingLiU" w:hAnsi="Tahoma" w:cs="Tahoma" w:hint="eastAsia"/>
          <w:sz w:val="18"/>
          <w:lang w:val="zh-TW"/>
        </w:rPr>
        <w:t>：</w:t>
      </w:r>
    </w:p>
    <w:p w:rsidR="003117FE" w:rsidRPr="00F31997" w:rsidRDefault="003117FE" w:rsidP="009D7977">
      <w:pPr>
        <w:pStyle w:val="FootnoteBulletLevel2"/>
        <w:spacing w:before="100"/>
        <w:ind w:left="907" w:firstLine="0"/>
        <w:rPr>
          <w:rFonts w:ascii="Tahoma" w:eastAsia="PMingLiU" w:hAnsi="Tahoma" w:cs="Tahoma"/>
        </w:rPr>
      </w:pPr>
      <w:r w:rsidRPr="00F31997">
        <w:rPr>
          <w:rFonts w:ascii="Tahoma" w:eastAsia="PMingLiU" w:hAnsi="Tahoma" w:cs="Tahoma" w:hint="eastAsia"/>
          <w:sz w:val="18"/>
          <w:lang w:val="zh-TW"/>
        </w:rPr>
        <w:t>自</w:t>
      </w:r>
      <w:r w:rsidRPr="00F31997">
        <w:rPr>
          <w:rFonts w:ascii="Tahoma" w:eastAsia="PMingLiU" w:hAnsi="Tahoma" w:cs="Tahoma"/>
          <w:sz w:val="18"/>
          <w:lang w:val="zh-TW"/>
        </w:rPr>
        <w:t xml:space="preserve"> 2006 </w:t>
      </w:r>
      <w:r w:rsidRPr="00F31997">
        <w:rPr>
          <w:rFonts w:ascii="Tahoma" w:eastAsia="PMingLiU" w:hAnsi="Tahoma" w:cs="Tahoma" w:hint="eastAsia"/>
          <w:sz w:val="18"/>
          <w:lang w:val="zh-TW"/>
        </w:rPr>
        <w:t>年</w:t>
      </w:r>
      <w:r w:rsidRPr="00F31997">
        <w:rPr>
          <w:rFonts w:ascii="Tahoma" w:eastAsia="PMingLiU" w:hAnsi="Tahoma" w:cs="Tahoma"/>
          <w:sz w:val="18"/>
          <w:lang w:val="zh-TW"/>
        </w:rPr>
        <w:t xml:space="preserve"> 8 </w:t>
      </w:r>
      <w:r w:rsidRPr="00F31997">
        <w:rPr>
          <w:rFonts w:ascii="Tahoma" w:eastAsia="PMingLiU" w:hAnsi="Tahoma" w:cs="Tahoma" w:hint="eastAsia"/>
          <w:sz w:val="18"/>
          <w:lang w:val="zh-TW"/>
        </w:rPr>
        <w:t>月</w:t>
      </w:r>
      <w:r w:rsidRPr="00F31997">
        <w:rPr>
          <w:rFonts w:ascii="Tahoma" w:eastAsia="PMingLiU" w:hAnsi="Tahoma" w:cs="Tahoma"/>
          <w:sz w:val="18"/>
          <w:lang w:val="zh-TW"/>
        </w:rPr>
        <w:t xml:space="preserve"> 24 </w:t>
      </w:r>
      <w:r w:rsidRPr="00F31997">
        <w:rPr>
          <w:rFonts w:ascii="Tahoma" w:eastAsia="PMingLiU" w:hAnsi="Tahoma" w:cs="Tahoma" w:hint="eastAsia"/>
          <w:sz w:val="18"/>
          <w:lang w:val="zh-TW"/>
        </w:rPr>
        <w:t>日起，不符合例外條件但想要使用韓文版之韓國地區之大量授權客戶必須建置</w:t>
      </w:r>
      <w:r w:rsidRPr="00F31997">
        <w:rPr>
          <w:rFonts w:ascii="Tahoma" w:eastAsia="PMingLiU" w:hAnsi="Tahoma" w:cs="Tahoma"/>
          <w:sz w:val="18"/>
          <w:lang w:val="zh-TW"/>
        </w:rPr>
        <w:t xml:space="preserve"> Windows XP Professional K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Windows XP Professional KN</w:t>
      </w:r>
      <w:r w:rsidRPr="00F31997">
        <w:rPr>
          <w:rFonts w:ascii="Tahoma" w:eastAsia="PMingLiU" w:hAnsi="Tahoma" w:cs="Tahoma" w:hint="eastAsia"/>
          <w:sz w:val="18"/>
          <w:lang w:val="zh-TW"/>
        </w:rPr>
        <w:t>。</w:t>
      </w:r>
    </w:p>
    <w:p w:rsidR="003117FE" w:rsidRPr="00F31997" w:rsidRDefault="003117FE" w:rsidP="003117FE">
      <w:pPr>
        <w:pStyle w:val="FootnoteBulletLevel1"/>
        <w:ind w:left="907" w:firstLine="0"/>
        <w:rPr>
          <w:rFonts w:ascii="Tahoma" w:eastAsia="PMingLiU" w:hAnsi="Tahoma" w:cs="Tahoma"/>
        </w:rPr>
      </w:pPr>
    </w:p>
    <w:p w:rsidR="003117FE" w:rsidRPr="00F31997" w:rsidRDefault="003117FE" w:rsidP="009D7977">
      <w:pPr>
        <w:pStyle w:val="FootnoteBulletLevel1"/>
        <w:numPr>
          <w:ilvl w:val="0"/>
          <w:numId w:val="64"/>
        </w:numPr>
        <w:adjustRightInd/>
        <w:spacing w:before="100" w:after="100"/>
        <w:ind w:left="892" w:hanging="446"/>
        <w:textAlignment w:val="auto"/>
        <w:rPr>
          <w:rFonts w:ascii="Tahoma" w:eastAsia="PMingLiU" w:hAnsi="Tahoma" w:cs="Tahoma"/>
        </w:rPr>
      </w:pPr>
      <w:r w:rsidRPr="00C70748">
        <w:rPr>
          <w:rFonts w:ascii="Tahoma" w:eastAsia="PMingLiU" w:hAnsi="Tahoma" w:cs="Tahoma"/>
          <w:b/>
          <w:sz w:val="18"/>
        </w:rPr>
        <w:t xml:space="preserve">Windows XP Professional K </w:t>
      </w:r>
      <w:r w:rsidRPr="00F31997">
        <w:rPr>
          <w:rFonts w:ascii="Tahoma" w:eastAsia="PMingLiU" w:hAnsi="Tahoma" w:cs="Tahoma" w:hint="eastAsia"/>
          <w:b/>
          <w:sz w:val="18"/>
          <w:lang w:val="zh-TW"/>
        </w:rPr>
        <w:t>及</w:t>
      </w:r>
      <w:r w:rsidRPr="00C70748">
        <w:rPr>
          <w:rFonts w:ascii="Tahoma" w:eastAsia="PMingLiU" w:hAnsi="Tahoma" w:cs="Tahoma"/>
          <w:b/>
          <w:sz w:val="18"/>
        </w:rPr>
        <w:t xml:space="preserve"> KN</w:t>
      </w:r>
    </w:p>
    <w:p w:rsidR="003117FE" w:rsidRPr="00F31997" w:rsidRDefault="003117FE" w:rsidP="003117FE">
      <w:pPr>
        <w:pStyle w:val="FootnoteBulletLevel2"/>
        <w:ind w:left="907" w:hanging="7"/>
        <w:rPr>
          <w:rFonts w:ascii="Tahoma" w:eastAsia="PMingLiU" w:hAnsi="Tahoma" w:cs="Tahoma"/>
        </w:rPr>
      </w:pPr>
      <w:r w:rsidRPr="00F31997">
        <w:rPr>
          <w:rFonts w:ascii="Tahoma" w:eastAsia="PMingLiU" w:hAnsi="Tahoma" w:cs="Tahoma" w:hint="eastAsia"/>
          <w:sz w:val="18"/>
          <w:szCs w:val="18"/>
          <w:lang w:val="zh-TW"/>
        </w:rPr>
        <w:t>大量授權客戶及其關係企業可以建置</w:t>
      </w:r>
      <w:r w:rsidRPr="00F31997">
        <w:rPr>
          <w:rFonts w:ascii="Tahoma" w:eastAsia="PMingLiU" w:hAnsi="Tahoma" w:cs="Tahoma"/>
          <w:sz w:val="18"/>
          <w:szCs w:val="18"/>
          <w:lang w:val="zh-TW"/>
        </w:rPr>
        <w:t xml:space="preserve"> Windows XP Professional K </w:t>
      </w:r>
      <w:r w:rsidRPr="00F31997">
        <w:rPr>
          <w:rFonts w:ascii="Tahoma" w:eastAsia="PMingLiU" w:hAnsi="Tahoma" w:cs="Tahoma" w:hint="eastAsia"/>
          <w:sz w:val="18"/>
          <w:szCs w:val="18"/>
          <w:lang w:val="zh-TW"/>
        </w:rPr>
        <w:t>或</w:t>
      </w:r>
      <w:r w:rsidRPr="00F31997">
        <w:rPr>
          <w:rFonts w:ascii="Tahoma" w:eastAsia="PMingLiU" w:hAnsi="Tahoma" w:cs="Tahoma"/>
          <w:sz w:val="18"/>
          <w:szCs w:val="18"/>
          <w:lang w:val="zh-TW"/>
        </w:rPr>
        <w:t xml:space="preserve"> KN</w:t>
      </w:r>
      <w:r w:rsidRPr="00F31997">
        <w:rPr>
          <w:rFonts w:ascii="Tahoma" w:eastAsia="PMingLiU" w:hAnsi="Tahoma" w:cs="Tahoma" w:hint="eastAsia"/>
          <w:sz w:val="18"/>
          <w:szCs w:val="18"/>
          <w:lang w:val="zh-TW"/>
        </w:rPr>
        <w:t>，但僅供韓國地區內使用。</w:t>
      </w:r>
    </w:p>
    <w:p w:rsidR="003117FE" w:rsidRPr="00F31997" w:rsidRDefault="003117FE" w:rsidP="009D7977">
      <w:pPr>
        <w:pStyle w:val="FootnoteBulletLevel1"/>
        <w:numPr>
          <w:ilvl w:val="0"/>
          <w:numId w:val="64"/>
        </w:numPr>
        <w:adjustRightInd/>
        <w:spacing w:before="100" w:after="100"/>
        <w:ind w:left="892" w:hanging="446"/>
        <w:textAlignment w:val="auto"/>
        <w:rPr>
          <w:rFonts w:ascii="Tahoma" w:eastAsia="PMingLiU" w:hAnsi="Tahoma" w:cs="Tahoma"/>
        </w:rPr>
      </w:pPr>
      <w:r w:rsidRPr="00F31997">
        <w:rPr>
          <w:rFonts w:ascii="Tahoma" w:eastAsia="PMingLiU" w:hAnsi="Tahoma" w:cs="Tahoma"/>
          <w:b/>
          <w:sz w:val="18"/>
          <w:lang w:val="zh-TW"/>
        </w:rPr>
        <w:t>Windows Vista Business KN</w:t>
      </w:r>
    </w:p>
    <w:p w:rsidR="003117FE" w:rsidRPr="00F31997" w:rsidRDefault="003117FE" w:rsidP="003117FE">
      <w:pPr>
        <w:pStyle w:val="FootnoteBulletLevel2"/>
        <w:ind w:left="907" w:hanging="7"/>
        <w:rPr>
          <w:rFonts w:ascii="Tahoma" w:eastAsia="PMingLiU" w:hAnsi="Tahoma" w:cs="Tahoma"/>
        </w:rPr>
      </w:pPr>
      <w:r w:rsidRPr="00F31997">
        <w:rPr>
          <w:rFonts w:ascii="Tahoma" w:eastAsia="PMingLiU" w:hAnsi="Tahoma" w:cs="Tahoma" w:hint="eastAsia"/>
          <w:sz w:val="18"/>
          <w:u w:val="single"/>
          <w:lang w:val="zh-TW"/>
        </w:rPr>
        <w:t>資格</w:t>
      </w:r>
      <w:r w:rsidRPr="00F31997">
        <w:rPr>
          <w:rFonts w:ascii="Tahoma" w:eastAsia="PMingLiU" w:hAnsi="Tahoma" w:cs="Tahoma"/>
          <w:sz w:val="18"/>
          <w:u w:val="single"/>
          <w:lang w:val="zh-TW"/>
        </w:rPr>
        <w:br/>
      </w:r>
      <w:r w:rsidRPr="00F31997">
        <w:rPr>
          <w:rFonts w:ascii="Tahoma" w:eastAsia="PMingLiU" w:hAnsi="Tahoma" w:cs="Tahoma" w:hint="eastAsia"/>
          <w:sz w:val="18"/>
          <w:lang w:val="zh-TW"/>
        </w:rPr>
        <w:t>位於韓國地區且已與</w:t>
      </w:r>
      <w:r w:rsidRPr="00F31997">
        <w:rPr>
          <w:rFonts w:ascii="Tahoma" w:eastAsia="PMingLiU" w:hAnsi="Tahoma" w:cs="Tahoma"/>
          <w:sz w:val="18"/>
          <w:lang w:val="zh-TW"/>
        </w:rPr>
        <w:t xml:space="preserve"> Microsoft Operations Pte Ltd </w:t>
      </w:r>
      <w:r w:rsidRPr="00F31997">
        <w:rPr>
          <w:rFonts w:ascii="Tahoma" w:eastAsia="PMingLiU" w:hAnsi="Tahoma" w:cs="Tahoma" w:hint="eastAsia"/>
          <w:sz w:val="18"/>
          <w:lang w:val="zh-TW"/>
        </w:rPr>
        <w:t>訂定有效之大量授權合約或註冊之大量授權客戶，有資格取得</w:t>
      </w:r>
      <w:r w:rsidRPr="00F31997">
        <w:rPr>
          <w:rFonts w:ascii="Tahoma" w:eastAsia="PMingLiU" w:hAnsi="Tahoma" w:cs="Tahoma"/>
          <w:sz w:val="18"/>
          <w:lang w:val="zh-TW"/>
        </w:rPr>
        <w:t xml:space="preserve"> Windows Vista Business KN </w:t>
      </w:r>
      <w:r w:rsidRPr="00F31997">
        <w:rPr>
          <w:rFonts w:ascii="Tahoma" w:eastAsia="PMingLiU" w:hAnsi="Tahoma" w:cs="Tahoma" w:hint="eastAsia"/>
          <w:sz w:val="18"/>
          <w:lang w:val="zh-TW"/>
        </w:rPr>
        <w:t>之媒體，供韓國地區內建置及使用。不得用於其他用途。</w:t>
      </w:r>
    </w:p>
    <w:p w:rsidR="003117FE" w:rsidRPr="00F31997" w:rsidRDefault="003117FE" w:rsidP="009D7977">
      <w:pPr>
        <w:pStyle w:val="FootnoteBulletLevel1"/>
        <w:numPr>
          <w:ilvl w:val="0"/>
          <w:numId w:val="64"/>
        </w:numPr>
        <w:adjustRightInd/>
        <w:spacing w:before="100" w:after="100"/>
        <w:ind w:left="892" w:hanging="446"/>
        <w:textAlignment w:val="auto"/>
        <w:rPr>
          <w:rFonts w:ascii="Tahoma" w:eastAsia="PMingLiU" w:hAnsi="Tahoma" w:cs="Tahoma"/>
        </w:rPr>
      </w:pPr>
      <w:r w:rsidRPr="00F31997">
        <w:rPr>
          <w:rFonts w:ascii="Tahoma" w:eastAsia="PMingLiU" w:hAnsi="Tahoma" w:cs="Tahoma"/>
          <w:b/>
          <w:sz w:val="18"/>
          <w:lang w:val="zh-TW"/>
        </w:rPr>
        <w:t xml:space="preserve">Windows 7 </w:t>
      </w:r>
      <w:r w:rsidRPr="00F31997">
        <w:rPr>
          <w:rFonts w:ascii="Tahoma" w:eastAsia="PMingLiU" w:hAnsi="Tahoma" w:cs="Tahoma" w:hint="eastAsia"/>
          <w:b/>
          <w:sz w:val="18"/>
          <w:lang w:val="zh-TW"/>
        </w:rPr>
        <w:t>專業版</w:t>
      </w:r>
      <w:r w:rsidRPr="00F31997">
        <w:rPr>
          <w:rFonts w:ascii="Tahoma" w:eastAsia="PMingLiU" w:hAnsi="Tahoma" w:cs="Tahoma"/>
          <w:b/>
          <w:sz w:val="18"/>
          <w:lang w:val="zh-TW"/>
        </w:rPr>
        <w:t xml:space="preserve"> KN</w:t>
      </w:r>
    </w:p>
    <w:p w:rsidR="003117FE" w:rsidRDefault="003117FE" w:rsidP="003117FE">
      <w:pPr>
        <w:pStyle w:val="FootnoteBulletLevel2"/>
        <w:ind w:left="907" w:hanging="7"/>
        <w:rPr>
          <w:rFonts w:ascii="Tahoma" w:eastAsia="PMingLiU" w:hAnsi="Tahoma" w:cs="Tahoma"/>
          <w:sz w:val="18"/>
        </w:rPr>
      </w:pPr>
      <w:r w:rsidRPr="00F31997">
        <w:rPr>
          <w:rFonts w:ascii="Tahoma" w:eastAsia="PMingLiU" w:hAnsi="Tahoma" w:cs="Tahoma" w:hint="eastAsia"/>
          <w:sz w:val="18"/>
          <w:u w:val="single"/>
          <w:lang w:val="zh-TW" w:eastAsia="zh-TW"/>
        </w:rPr>
        <w:t>資格</w:t>
      </w:r>
      <w:r w:rsidRPr="00F31997">
        <w:rPr>
          <w:rFonts w:ascii="Tahoma" w:eastAsia="PMingLiU" w:hAnsi="Tahoma" w:cs="Tahoma"/>
          <w:sz w:val="18"/>
          <w:u w:val="single"/>
          <w:lang w:val="zh-TW" w:eastAsia="zh-TW"/>
        </w:rPr>
        <w:br/>
      </w:r>
      <w:r w:rsidRPr="00F31997">
        <w:rPr>
          <w:rFonts w:ascii="Tahoma" w:eastAsia="PMingLiU" w:hAnsi="Tahoma" w:cs="Tahoma" w:hint="eastAsia"/>
          <w:sz w:val="18"/>
          <w:lang w:val="zh-TW" w:eastAsia="zh-TW"/>
        </w:rPr>
        <w:t>位於韓國地區且已與</w:t>
      </w:r>
      <w:r w:rsidRPr="00F31997">
        <w:rPr>
          <w:rFonts w:ascii="Tahoma" w:eastAsia="PMingLiU" w:hAnsi="Tahoma" w:cs="Tahoma"/>
          <w:sz w:val="18"/>
          <w:lang w:val="zh-TW" w:eastAsia="zh-TW"/>
        </w:rPr>
        <w:t xml:space="preserve"> Microsoft Operations Pte Ltd </w:t>
      </w:r>
      <w:r w:rsidRPr="00F31997">
        <w:rPr>
          <w:rFonts w:ascii="Tahoma" w:eastAsia="PMingLiU" w:hAnsi="Tahoma" w:cs="Tahoma" w:hint="eastAsia"/>
          <w:sz w:val="18"/>
          <w:lang w:val="zh-TW" w:eastAsia="zh-TW"/>
        </w:rPr>
        <w:t>訂定有效之大量授權合約或註冊之大量授權客戶，有資格取得</w:t>
      </w:r>
      <w:r w:rsidRPr="00F31997">
        <w:rPr>
          <w:rFonts w:ascii="Tahoma" w:eastAsia="PMingLiU" w:hAnsi="Tahoma" w:cs="Tahoma"/>
          <w:sz w:val="18"/>
          <w:lang w:val="zh-TW" w:eastAsia="zh-TW"/>
        </w:rPr>
        <w:t xml:space="preserve"> Windows 7 </w:t>
      </w:r>
      <w:r w:rsidRPr="00F31997">
        <w:rPr>
          <w:rFonts w:ascii="Tahoma" w:eastAsia="PMingLiU" w:hAnsi="Tahoma" w:cs="Tahoma" w:hint="eastAsia"/>
          <w:sz w:val="18"/>
          <w:lang w:val="zh-TW" w:eastAsia="zh-TW"/>
        </w:rPr>
        <w:t>專業版</w:t>
      </w:r>
      <w:r w:rsidRPr="00F31997">
        <w:rPr>
          <w:rFonts w:ascii="Tahoma" w:eastAsia="PMingLiU" w:hAnsi="Tahoma" w:cs="Tahoma"/>
          <w:sz w:val="18"/>
          <w:lang w:val="zh-TW" w:eastAsia="zh-TW"/>
        </w:rPr>
        <w:t xml:space="preserve"> KN </w:t>
      </w:r>
      <w:r w:rsidRPr="00F31997">
        <w:rPr>
          <w:rFonts w:ascii="Tahoma" w:eastAsia="PMingLiU" w:hAnsi="Tahoma" w:cs="Tahoma" w:hint="eastAsia"/>
          <w:sz w:val="18"/>
          <w:lang w:val="zh-TW" w:eastAsia="zh-TW"/>
        </w:rPr>
        <w:t>之媒體，供韓國地區內建置及使用。</w:t>
      </w:r>
      <w:r w:rsidRPr="00F31997">
        <w:rPr>
          <w:rFonts w:ascii="Tahoma" w:eastAsia="PMingLiU" w:hAnsi="Tahoma" w:cs="Tahoma" w:hint="eastAsia"/>
          <w:sz w:val="18"/>
          <w:lang w:val="zh-TW"/>
        </w:rPr>
        <w:t>不得用於其他用途。</w:t>
      </w:r>
    </w:p>
    <w:p w:rsidR="00F915D7" w:rsidRDefault="00F915D7" w:rsidP="003117FE">
      <w:pPr>
        <w:pStyle w:val="FootnoteBulletLevel2"/>
        <w:ind w:left="907" w:hanging="7"/>
        <w:rPr>
          <w:rFonts w:ascii="Tahoma" w:eastAsia="PMingLiU" w:hAnsi="Tahoma" w:cs="Tahoma"/>
        </w:rPr>
      </w:pPr>
    </w:p>
    <w:p w:rsidR="00F915D7" w:rsidRDefault="00F915D7" w:rsidP="003117FE">
      <w:pPr>
        <w:pStyle w:val="FootnoteBulletLevel2"/>
        <w:ind w:left="907" w:hanging="7"/>
        <w:rPr>
          <w:rFonts w:ascii="Tahoma" w:eastAsia="PMingLiU" w:hAnsi="Tahoma" w:cs="Tahoma"/>
        </w:rPr>
      </w:pPr>
    </w:p>
    <w:p w:rsidR="00F915D7" w:rsidRDefault="00F915D7" w:rsidP="003117FE">
      <w:pPr>
        <w:pStyle w:val="FootnoteBulletLevel2"/>
        <w:ind w:left="907" w:hanging="7"/>
        <w:rPr>
          <w:rFonts w:ascii="Tahoma" w:eastAsia="PMingLiU" w:hAnsi="Tahoma" w:cs="Tahoma"/>
        </w:rPr>
      </w:pPr>
    </w:p>
    <w:p w:rsidR="00F915D7" w:rsidRPr="00F915D7" w:rsidRDefault="00F915D7" w:rsidP="003117FE">
      <w:pPr>
        <w:pStyle w:val="FootnoteBulletLevel2"/>
        <w:ind w:left="907" w:hanging="7"/>
        <w:rPr>
          <w:rFonts w:ascii="Tahoma" w:eastAsia="PMingLiU" w:hAnsi="Tahoma" w:cs="Tahoma"/>
        </w:rPr>
      </w:pPr>
    </w:p>
    <w:p w:rsidR="003117FE" w:rsidRPr="00F31997" w:rsidRDefault="003117FE" w:rsidP="009D7977">
      <w:pPr>
        <w:pStyle w:val="FootnoteBulletLevel1"/>
        <w:numPr>
          <w:ilvl w:val="0"/>
          <w:numId w:val="64"/>
        </w:numPr>
        <w:adjustRightInd/>
        <w:spacing w:before="100" w:after="100"/>
        <w:ind w:left="892" w:hanging="446"/>
        <w:textAlignment w:val="auto"/>
        <w:rPr>
          <w:rFonts w:ascii="Tahoma" w:eastAsia="PMingLiU" w:hAnsi="Tahoma" w:cs="Tahoma"/>
        </w:rPr>
      </w:pPr>
      <w:r w:rsidRPr="00C70748">
        <w:rPr>
          <w:rFonts w:ascii="Tahoma" w:eastAsia="PMingLiU" w:hAnsi="Tahoma" w:cs="Tahoma"/>
          <w:b/>
          <w:sz w:val="18"/>
        </w:rPr>
        <w:t>Windows Vista Business N (</w:t>
      </w:r>
      <w:r w:rsidRPr="00F31997">
        <w:rPr>
          <w:rFonts w:ascii="Tahoma" w:eastAsia="PMingLiU" w:hAnsi="Tahoma" w:cs="Tahoma" w:hint="eastAsia"/>
          <w:b/>
          <w:sz w:val="18"/>
          <w:lang w:val="zh-TW"/>
        </w:rPr>
        <w:t>不含</w:t>
      </w:r>
      <w:r w:rsidRPr="00C70748">
        <w:rPr>
          <w:rFonts w:ascii="Tahoma" w:eastAsia="PMingLiU" w:hAnsi="Tahoma" w:cs="Tahoma"/>
          <w:b/>
          <w:sz w:val="18"/>
        </w:rPr>
        <w:t xml:space="preserve"> Windows Media Player)</w:t>
      </w:r>
    </w:p>
    <w:p w:rsidR="003117FE" w:rsidRPr="00F31997" w:rsidRDefault="003117FE" w:rsidP="003117FE">
      <w:pPr>
        <w:pStyle w:val="FootnoteBulletLevel2"/>
        <w:ind w:left="907" w:hanging="7"/>
        <w:rPr>
          <w:rFonts w:ascii="Tahoma" w:eastAsia="PMingLiU" w:hAnsi="Tahoma" w:cs="Tahoma"/>
          <w:lang w:eastAsia="zh-TW"/>
        </w:rPr>
      </w:pPr>
      <w:r w:rsidRPr="00F31997">
        <w:rPr>
          <w:rFonts w:ascii="Tahoma" w:eastAsia="PMingLiU" w:hAnsi="Tahoma" w:cs="Tahoma" w:hint="eastAsia"/>
          <w:sz w:val="18"/>
          <w:u w:val="single"/>
          <w:lang w:val="zh-TW" w:eastAsia="zh-TW"/>
        </w:rPr>
        <w:t>資格</w:t>
      </w:r>
      <w:r w:rsidRPr="00ED71A8">
        <w:rPr>
          <w:rFonts w:ascii="Tahoma" w:eastAsia="PMingLiU" w:hAnsi="Tahoma" w:cs="Tahoma"/>
          <w:sz w:val="18"/>
          <w:u w:val="single"/>
          <w:lang w:eastAsia="zh-TW"/>
        </w:rPr>
        <w:br/>
      </w:r>
      <w:r w:rsidRPr="00F31997">
        <w:rPr>
          <w:rFonts w:ascii="Tahoma" w:eastAsia="PMingLiU" w:hAnsi="Tahoma" w:cs="Tahoma" w:hint="eastAsia"/>
          <w:sz w:val="18"/>
          <w:lang w:val="zh-TW" w:eastAsia="zh-TW"/>
        </w:rPr>
        <w:t>符合下列所有條件之大量授權客戶有資格取得</w:t>
      </w:r>
      <w:r w:rsidRPr="00ED71A8">
        <w:rPr>
          <w:rFonts w:ascii="Tahoma" w:eastAsia="PMingLiU" w:hAnsi="Tahoma" w:cs="Tahoma"/>
          <w:sz w:val="18"/>
          <w:lang w:eastAsia="zh-TW"/>
        </w:rPr>
        <w:t xml:space="preserve"> Microsoft Windows Vista Business N </w:t>
      </w:r>
      <w:r w:rsidRPr="00F31997">
        <w:rPr>
          <w:rFonts w:ascii="Tahoma" w:eastAsia="PMingLiU" w:hAnsi="Tahoma" w:cs="Tahoma" w:hint="eastAsia"/>
          <w:sz w:val="18"/>
          <w:lang w:val="zh-TW" w:eastAsia="zh-TW"/>
        </w:rPr>
        <w:t>的媒體</w:t>
      </w:r>
      <w:r w:rsidRPr="00ED71A8">
        <w:rPr>
          <w:rFonts w:ascii="Tahoma" w:eastAsia="PMingLiU" w:hAnsi="Tahoma" w:cs="Tahoma" w:hint="eastAsia"/>
          <w:sz w:val="18"/>
          <w:lang w:eastAsia="zh-TW"/>
        </w:rPr>
        <w:t>，</w:t>
      </w:r>
      <w:r w:rsidRPr="00F31997">
        <w:rPr>
          <w:rFonts w:ascii="Tahoma" w:eastAsia="PMingLiU" w:hAnsi="Tahoma" w:cs="Tahoma" w:hint="eastAsia"/>
          <w:sz w:val="18"/>
          <w:lang w:val="zh-TW" w:eastAsia="zh-TW"/>
        </w:rPr>
        <w:t>於歐洲聯盟</w:t>
      </w:r>
      <w:r w:rsidRPr="00ED71A8">
        <w:rPr>
          <w:rFonts w:ascii="Tahoma" w:eastAsia="PMingLiU" w:hAnsi="Tahoma" w:cs="Tahoma"/>
          <w:sz w:val="18"/>
          <w:lang w:eastAsia="zh-TW"/>
        </w:rPr>
        <w:t xml:space="preserve"> (EU)</w:t>
      </w:r>
      <w:r w:rsidRPr="00F31997">
        <w:rPr>
          <w:rFonts w:ascii="Tahoma" w:eastAsia="PMingLiU" w:hAnsi="Tahoma" w:cs="Tahoma" w:hint="eastAsia"/>
          <w:sz w:val="18"/>
          <w:lang w:val="zh-TW" w:eastAsia="zh-TW"/>
        </w:rPr>
        <w:t>、歐洲自由貿易聯盟</w:t>
      </w:r>
      <w:r w:rsidRPr="00ED71A8">
        <w:rPr>
          <w:rFonts w:ascii="Tahoma" w:eastAsia="PMingLiU" w:hAnsi="Tahoma" w:cs="Tahoma"/>
          <w:sz w:val="18"/>
          <w:lang w:eastAsia="zh-TW"/>
        </w:rPr>
        <w:t xml:space="preserve"> (EFTA)</w:t>
      </w:r>
      <w:r w:rsidRPr="00F31997">
        <w:rPr>
          <w:rFonts w:ascii="Tahoma" w:eastAsia="PMingLiU" w:hAnsi="Tahoma" w:cs="Tahoma" w:hint="eastAsia"/>
          <w:sz w:val="18"/>
          <w:lang w:val="zh-TW" w:eastAsia="zh-TW"/>
        </w:rPr>
        <w:t>、保加利亞、克羅埃西亞、羅馬尼亞或瑞士地區內建置及使用。</w:t>
      </w:r>
    </w:p>
    <w:p w:rsidR="003117FE" w:rsidRPr="00F31997" w:rsidRDefault="003117FE" w:rsidP="003117FE">
      <w:pPr>
        <w:pStyle w:val="Footnotedash"/>
        <w:ind w:left="907" w:hanging="7"/>
        <w:rPr>
          <w:rFonts w:ascii="Tahoma" w:eastAsia="PMingLiU" w:hAnsi="Tahoma" w:cs="Tahoma"/>
        </w:rPr>
      </w:pPr>
      <w:r w:rsidRPr="00F31997">
        <w:rPr>
          <w:rFonts w:ascii="Tahoma" w:eastAsia="PMingLiU" w:hAnsi="Tahoma" w:cs="Tahoma" w:hint="eastAsia"/>
          <w:sz w:val="18"/>
          <w:szCs w:val="18"/>
          <w:lang w:val="zh-TW"/>
        </w:rPr>
        <w:t>該些客戶至少必須擁有下列與</w:t>
      </w:r>
      <w:r w:rsidRPr="00F31997">
        <w:rPr>
          <w:rFonts w:ascii="Tahoma" w:eastAsia="PMingLiU" w:hAnsi="Tahoma" w:cs="Tahoma"/>
          <w:sz w:val="18"/>
          <w:szCs w:val="18"/>
          <w:lang w:val="zh-TW"/>
        </w:rPr>
        <w:t xml:space="preserve"> Microsoft Ireland Operations Ltd </w:t>
      </w:r>
      <w:r w:rsidRPr="00F31997">
        <w:rPr>
          <w:rFonts w:ascii="Tahoma" w:eastAsia="PMingLiU" w:hAnsi="Tahoma" w:cs="Tahoma" w:hint="eastAsia"/>
          <w:sz w:val="18"/>
          <w:szCs w:val="18"/>
          <w:lang w:val="zh-TW"/>
        </w:rPr>
        <w:t>訂定之有效的合約或註冊：</w:t>
      </w:r>
    </w:p>
    <w:p w:rsidR="003117FE" w:rsidRPr="00F31997" w:rsidRDefault="003117FE" w:rsidP="0068012B">
      <w:pPr>
        <w:pStyle w:val="Footnotedash"/>
        <w:numPr>
          <w:ilvl w:val="0"/>
          <w:numId w:val="67"/>
        </w:numPr>
        <w:adjustRightInd/>
        <w:textAlignment w:val="auto"/>
        <w:rPr>
          <w:rFonts w:ascii="Tahoma" w:eastAsia="PMingLiU" w:hAnsi="Tahoma" w:cs="Tahoma"/>
        </w:rPr>
      </w:pPr>
      <w:r w:rsidRPr="00F31997">
        <w:rPr>
          <w:rFonts w:ascii="Tahoma" w:eastAsia="PMingLiU" w:hAnsi="Tahoma" w:cs="Tahoma"/>
          <w:sz w:val="18"/>
          <w:lang w:val="zh-TW"/>
        </w:rPr>
        <w:t>Select</w:t>
      </w:r>
      <w:r w:rsidRPr="00F31997">
        <w:rPr>
          <w:rFonts w:ascii="Tahoma" w:eastAsia="PMingLiU" w:hAnsi="Tahoma" w:cs="Tahoma" w:hint="eastAsia"/>
          <w:sz w:val="18"/>
          <w:lang w:val="zh-TW"/>
        </w:rPr>
        <w:t>、</w:t>
      </w: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Enterprise Subscription </w:t>
      </w:r>
      <w:r w:rsidRPr="00F31997">
        <w:rPr>
          <w:rFonts w:ascii="Tahoma" w:eastAsia="PMingLiU" w:hAnsi="Tahoma" w:cs="Tahoma" w:hint="eastAsia"/>
          <w:sz w:val="18"/>
          <w:lang w:val="zh-TW"/>
        </w:rPr>
        <w:t>註冊</w:t>
      </w:r>
    </w:p>
    <w:p w:rsidR="003117FE" w:rsidRPr="00CD4086" w:rsidRDefault="003117FE" w:rsidP="00CD4086">
      <w:pPr>
        <w:pStyle w:val="Footnotedash"/>
        <w:numPr>
          <w:ilvl w:val="0"/>
          <w:numId w:val="67"/>
        </w:numPr>
        <w:adjustRightInd/>
        <w:textAlignment w:val="auto"/>
        <w:rPr>
          <w:rFonts w:ascii="Tahoma" w:eastAsia="PMingLiU" w:hAnsi="Tahoma" w:cs="Tahoma"/>
          <w:spacing w:val="-6"/>
        </w:rPr>
      </w:pPr>
      <w:r w:rsidRPr="00CD4086">
        <w:rPr>
          <w:rFonts w:ascii="Tahoma" w:eastAsia="PMingLiU" w:hAnsi="Tahoma" w:cs="Tahoma"/>
          <w:spacing w:val="-6"/>
          <w:sz w:val="18"/>
        </w:rPr>
        <w:t>Open License*</w:t>
      </w:r>
      <w:r w:rsidRPr="00CD4086">
        <w:rPr>
          <w:rFonts w:ascii="Tahoma" w:eastAsia="PMingLiU" w:hAnsi="Tahoma" w:cs="Tahoma" w:hint="eastAsia"/>
          <w:spacing w:val="-6"/>
          <w:sz w:val="18"/>
          <w:lang w:val="zh-TW"/>
        </w:rPr>
        <w:t>、</w:t>
      </w:r>
      <w:r w:rsidRPr="00CD4086">
        <w:rPr>
          <w:rFonts w:ascii="Tahoma" w:eastAsia="PMingLiU" w:hAnsi="Tahoma" w:cs="Tahoma"/>
          <w:spacing w:val="-6"/>
          <w:sz w:val="18"/>
        </w:rPr>
        <w:t>Open Value</w:t>
      </w:r>
      <w:r w:rsidRPr="00CD4086">
        <w:rPr>
          <w:rFonts w:ascii="Tahoma" w:eastAsia="PMingLiU" w:hAnsi="Tahoma" w:cs="Tahoma" w:hint="eastAsia"/>
          <w:spacing w:val="-6"/>
          <w:sz w:val="18"/>
          <w:lang w:val="zh-TW"/>
        </w:rPr>
        <w:t>、</w:t>
      </w:r>
      <w:r w:rsidRPr="00CD4086">
        <w:rPr>
          <w:rFonts w:ascii="Tahoma" w:eastAsia="PMingLiU" w:hAnsi="Tahoma" w:cs="Tahoma"/>
          <w:spacing w:val="-6"/>
          <w:sz w:val="18"/>
        </w:rPr>
        <w:t xml:space="preserve">Campus </w:t>
      </w:r>
      <w:r w:rsidRPr="00CD4086">
        <w:rPr>
          <w:rFonts w:ascii="Tahoma" w:eastAsia="PMingLiU" w:hAnsi="Tahoma" w:cs="Tahoma" w:hint="eastAsia"/>
          <w:spacing w:val="-6"/>
          <w:sz w:val="18"/>
          <w:lang w:val="zh-TW"/>
        </w:rPr>
        <w:t>和</w:t>
      </w:r>
      <w:r w:rsidRPr="00CD4086">
        <w:rPr>
          <w:rFonts w:ascii="Tahoma" w:eastAsia="PMingLiU" w:hAnsi="Tahoma" w:cs="Tahoma"/>
          <w:spacing w:val="-6"/>
          <w:sz w:val="18"/>
        </w:rPr>
        <w:t xml:space="preserve"> School </w:t>
      </w:r>
      <w:r w:rsidRPr="00CD4086">
        <w:rPr>
          <w:rFonts w:ascii="Tahoma" w:eastAsia="PMingLiU" w:hAnsi="Tahoma" w:cs="Tahoma" w:hint="eastAsia"/>
          <w:spacing w:val="-6"/>
          <w:sz w:val="18"/>
          <w:lang w:val="zh-TW"/>
        </w:rPr>
        <w:t>合約、</w:t>
      </w:r>
      <w:r w:rsidRPr="00CD4086">
        <w:rPr>
          <w:rFonts w:ascii="Tahoma" w:eastAsia="PMingLiU" w:hAnsi="Tahoma" w:cs="Tahoma"/>
          <w:spacing w:val="-6"/>
          <w:sz w:val="18"/>
        </w:rPr>
        <w:t xml:space="preserve">Open Value Subscription – </w:t>
      </w:r>
      <w:r w:rsidRPr="00CD4086">
        <w:rPr>
          <w:rFonts w:ascii="Tahoma" w:eastAsia="PMingLiU" w:hAnsi="Tahoma" w:cs="Tahoma" w:hint="eastAsia"/>
          <w:spacing w:val="-6"/>
          <w:sz w:val="18"/>
          <w:lang w:val="zh-TW"/>
        </w:rPr>
        <w:t>教育解決方案</w:t>
      </w:r>
    </w:p>
    <w:p w:rsidR="003117FE" w:rsidRPr="00F31997" w:rsidRDefault="003117FE" w:rsidP="00CD4086">
      <w:pPr>
        <w:pStyle w:val="Footnotedash"/>
        <w:ind w:left="1980" w:firstLine="0"/>
        <w:rPr>
          <w:rFonts w:ascii="Tahoma" w:eastAsia="PMingLiU" w:hAnsi="Tahoma" w:cs="Tahoma"/>
        </w:rPr>
      </w:pPr>
      <w:r w:rsidRPr="008F0DF6">
        <w:rPr>
          <w:rFonts w:ascii="Tahoma" w:eastAsia="PMingLiU" w:hAnsi="Tahoma" w:cs="Tahoma"/>
          <w:sz w:val="18"/>
        </w:rPr>
        <w:t>(*</w:t>
      </w:r>
      <w:r w:rsidRPr="00F31997">
        <w:rPr>
          <w:rFonts w:ascii="Tahoma" w:eastAsia="PMingLiU" w:hAnsi="Tahoma" w:cs="Tahoma" w:hint="eastAsia"/>
          <w:sz w:val="18"/>
          <w:lang w:val="zh-TW"/>
        </w:rPr>
        <w:t>就</w:t>
      </w:r>
      <w:r w:rsidRPr="008F0DF6">
        <w:rPr>
          <w:rFonts w:ascii="Tahoma" w:eastAsia="PMingLiU" w:hAnsi="Tahoma" w:cs="Tahoma"/>
          <w:sz w:val="18"/>
        </w:rPr>
        <w:t xml:space="preserve"> Open License </w:t>
      </w:r>
      <w:r w:rsidRPr="00F31997">
        <w:rPr>
          <w:rFonts w:ascii="Tahoma" w:eastAsia="PMingLiU" w:hAnsi="Tahoma" w:cs="Tahoma" w:hint="eastAsia"/>
          <w:sz w:val="18"/>
          <w:lang w:val="zh-TW"/>
        </w:rPr>
        <w:t>的用途而言</w:t>
      </w:r>
      <w:r w:rsidRPr="008F0DF6">
        <w:rPr>
          <w:rFonts w:ascii="Tahoma" w:eastAsia="PMingLiU" w:hAnsi="Tahoma" w:cs="Tahoma" w:hint="eastAsia"/>
          <w:sz w:val="18"/>
        </w:rPr>
        <w:t>，</w:t>
      </w:r>
      <w:r w:rsidRPr="00F31997">
        <w:rPr>
          <w:rFonts w:ascii="Tahoma" w:eastAsia="PMingLiU" w:hAnsi="Tahoma" w:cs="Tahoma" w:hint="eastAsia"/>
          <w:sz w:val="18"/>
          <w:lang w:val="zh-TW"/>
        </w:rPr>
        <w:t>「有效的合約」係指與有效之</w:t>
      </w:r>
      <w:r w:rsidRPr="008F0DF6">
        <w:rPr>
          <w:rFonts w:ascii="Tahoma" w:eastAsia="PMingLiU" w:hAnsi="Tahoma" w:cs="Tahoma"/>
          <w:sz w:val="18"/>
        </w:rPr>
        <w:t xml:space="preserve"> Open License </w:t>
      </w:r>
      <w:r w:rsidRPr="00F31997">
        <w:rPr>
          <w:rFonts w:ascii="Tahoma" w:eastAsia="PMingLiU" w:hAnsi="Tahoma" w:cs="Tahoma" w:hint="eastAsia"/>
          <w:sz w:val="18"/>
          <w:lang w:val="zh-TW"/>
        </w:rPr>
        <w:t>授權號碼相關聯之合約</w:t>
      </w:r>
      <w:r w:rsidRPr="008F0DF6">
        <w:rPr>
          <w:rFonts w:ascii="Tahoma" w:eastAsia="PMingLiU" w:hAnsi="Tahoma" w:cs="Tahoma"/>
          <w:sz w:val="18"/>
        </w:rPr>
        <w:t>)</w:t>
      </w:r>
      <w:r w:rsidRPr="00F31997">
        <w:rPr>
          <w:rFonts w:ascii="Tahoma" w:eastAsia="PMingLiU" w:hAnsi="Tahoma" w:cs="Tahoma" w:hint="eastAsia"/>
          <w:sz w:val="18"/>
          <w:lang w:val="zh-TW"/>
        </w:rPr>
        <w:t>。</w:t>
      </w:r>
    </w:p>
    <w:p w:rsidR="003117FE" w:rsidRPr="00F31997" w:rsidRDefault="003117FE" w:rsidP="009D7977">
      <w:pPr>
        <w:pStyle w:val="Footnotedash"/>
        <w:spacing w:before="40" w:after="40"/>
        <w:ind w:left="907" w:firstLine="0"/>
        <w:rPr>
          <w:rFonts w:ascii="Tahoma" w:eastAsia="PMingLiU" w:hAnsi="Tahoma" w:cs="Tahoma"/>
          <w:lang w:eastAsia="zh-TW"/>
        </w:rPr>
      </w:pPr>
      <w:r w:rsidRPr="00F31997">
        <w:rPr>
          <w:rFonts w:ascii="Tahoma" w:eastAsia="PMingLiU" w:hAnsi="Tahoma" w:cs="Tahoma" w:hint="eastAsia"/>
          <w:sz w:val="18"/>
          <w:lang w:val="zh-TW" w:eastAsia="zh-TW"/>
        </w:rPr>
        <w:t>客戶必須針對該產品具備有效之</w:t>
      </w:r>
      <w:r w:rsidRPr="008F0DF6">
        <w:rPr>
          <w:rFonts w:ascii="Tahoma" w:eastAsia="PMingLiU" w:hAnsi="Tahoma" w:cs="Tahoma"/>
          <w:sz w:val="18"/>
          <w:lang w:eastAsia="zh-TW"/>
        </w:rPr>
        <w:t xml:space="preserve"> Windows Vista Business </w:t>
      </w:r>
      <w:r w:rsidRPr="00F31997">
        <w:rPr>
          <w:rFonts w:ascii="Tahoma" w:eastAsia="PMingLiU" w:hAnsi="Tahoma" w:cs="Tahoma" w:hint="eastAsia"/>
          <w:sz w:val="18"/>
          <w:lang w:val="zh-TW" w:eastAsia="zh-TW"/>
        </w:rPr>
        <w:t>或升級使用權的軟體保證</w:t>
      </w:r>
    </w:p>
    <w:p w:rsidR="003117FE" w:rsidRPr="00F31997" w:rsidRDefault="003117FE" w:rsidP="009D7977">
      <w:pPr>
        <w:pStyle w:val="Footnotedash"/>
        <w:spacing w:before="40" w:after="40"/>
        <w:ind w:left="907" w:firstLine="0"/>
        <w:rPr>
          <w:rFonts w:ascii="Tahoma" w:eastAsia="PMingLiU" w:hAnsi="Tahoma" w:cs="Tahoma"/>
          <w:lang w:eastAsia="zh-TW"/>
        </w:rPr>
      </w:pPr>
      <w:r w:rsidRPr="00F31997">
        <w:rPr>
          <w:rFonts w:ascii="Tahoma" w:eastAsia="PMingLiU" w:hAnsi="Tahoma" w:cs="Tahoma" w:hint="eastAsia"/>
          <w:sz w:val="18"/>
          <w:szCs w:val="18"/>
          <w:lang w:val="zh-TW" w:eastAsia="zh-TW"/>
        </w:rPr>
        <w:t>且其所在地必須為參加歐洲聯盟</w:t>
      </w:r>
      <w:r w:rsidRPr="008F0DF6">
        <w:rPr>
          <w:rFonts w:ascii="Tahoma" w:eastAsia="PMingLiU" w:hAnsi="Tahoma" w:cs="Tahoma"/>
          <w:sz w:val="18"/>
          <w:szCs w:val="18"/>
          <w:lang w:eastAsia="zh-TW"/>
        </w:rPr>
        <w:t xml:space="preserve"> </w:t>
      </w:r>
      <w:r w:rsidRPr="00CD4086">
        <w:rPr>
          <w:rFonts w:ascii="Tahoma" w:eastAsia="PMingLiU" w:hAnsi="Tahoma" w:cs="Tahoma"/>
          <w:sz w:val="18"/>
          <w:szCs w:val="18"/>
          <w:lang w:eastAsia="zh-TW"/>
        </w:rPr>
        <w:t>(EU)</w:t>
      </w:r>
      <w:r w:rsidRPr="00F31997">
        <w:rPr>
          <w:rFonts w:ascii="Tahoma" w:eastAsia="PMingLiU" w:hAnsi="Tahoma" w:cs="Tahoma" w:hint="eastAsia"/>
          <w:sz w:val="18"/>
          <w:szCs w:val="18"/>
          <w:lang w:val="zh-TW" w:eastAsia="zh-TW"/>
        </w:rPr>
        <w:t>、歐洲自由貿易聯盟</w:t>
      </w:r>
      <w:r w:rsidRPr="00CD4086">
        <w:rPr>
          <w:rFonts w:ascii="Tahoma" w:eastAsia="PMingLiU" w:hAnsi="Tahoma" w:cs="Tahoma"/>
          <w:sz w:val="18"/>
          <w:szCs w:val="18"/>
          <w:lang w:eastAsia="zh-TW"/>
        </w:rPr>
        <w:t xml:space="preserve"> (EFTA) </w:t>
      </w:r>
      <w:r w:rsidRPr="00F31997">
        <w:rPr>
          <w:rFonts w:ascii="Tahoma" w:eastAsia="PMingLiU" w:hAnsi="Tahoma" w:cs="Tahoma" w:hint="eastAsia"/>
          <w:sz w:val="18"/>
          <w:szCs w:val="18"/>
          <w:lang w:val="zh-TW" w:eastAsia="zh-TW"/>
        </w:rPr>
        <w:t>之任一國家、保加利亞、克羅埃西亞、</w:t>
      </w:r>
      <w:r w:rsidR="00CD4086">
        <w:rPr>
          <w:rFonts w:ascii="Tahoma" w:eastAsia="PMingLiU" w:hAnsi="Tahoma" w:cs="Tahoma"/>
          <w:sz w:val="18"/>
          <w:szCs w:val="18"/>
          <w:lang w:eastAsia="zh-TW"/>
        </w:rPr>
        <w:br/>
      </w:r>
      <w:r w:rsidRPr="00F31997">
        <w:rPr>
          <w:rFonts w:ascii="Tahoma" w:eastAsia="PMingLiU" w:hAnsi="Tahoma" w:cs="Tahoma" w:hint="eastAsia"/>
          <w:sz w:val="18"/>
          <w:szCs w:val="18"/>
          <w:lang w:val="zh-TW" w:eastAsia="zh-TW"/>
        </w:rPr>
        <w:t>羅馬尼亞或瑞士。</w:t>
      </w:r>
    </w:p>
    <w:p w:rsidR="003117FE" w:rsidRPr="008F0DF6" w:rsidRDefault="003117FE" w:rsidP="009D7977">
      <w:pPr>
        <w:pStyle w:val="Footnotedash"/>
        <w:spacing w:before="40" w:after="40"/>
        <w:ind w:left="907" w:firstLine="0"/>
        <w:rPr>
          <w:rFonts w:ascii="Tahoma" w:hAnsi="Tahoma" w:cs="Tahoma"/>
          <w:sz w:val="18"/>
          <w:szCs w:val="18"/>
          <w:lang w:eastAsia="zh-TW"/>
        </w:rPr>
      </w:pPr>
    </w:p>
    <w:p w:rsidR="003117FE" w:rsidRPr="00F31997" w:rsidRDefault="003117FE" w:rsidP="0068012B">
      <w:pPr>
        <w:pStyle w:val="FootnoteBulletLevel1"/>
        <w:numPr>
          <w:ilvl w:val="0"/>
          <w:numId w:val="64"/>
        </w:numPr>
        <w:adjustRightInd/>
        <w:ind w:left="900" w:hanging="450"/>
        <w:textAlignment w:val="auto"/>
        <w:rPr>
          <w:rFonts w:ascii="Tahoma" w:eastAsia="PMingLiU" w:hAnsi="Tahoma" w:cs="Tahoma"/>
        </w:rPr>
      </w:pPr>
      <w:r w:rsidRPr="00CD4086">
        <w:rPr>
          <w:rFonts w:ascii="Tahoma" w:eastAsia="PMingLiU" w:hAnsi="Tahoma" w:cs="Tahoma"/>
          <w:b/>
          <w:sz w:val="18"/>
        </w:rPr>
        <w:t xml:space="preserve">Windows 7 </w:t>
      </w:r>
      <w:r w:rsidRPr="00F31997">
        <w:rPr>
          <w:rFonts w:ascii="Tahoma" w:eastAsia="PMingLiU" w:hAnsi="Tahoma" w:cs="Tahoma" w:hint="eastAsia"/>
          <w:b/>
          <w:sz w:val="18"/>
          <w:lang w:val="zh-TW"/>
        </w:rPr>
        <w:t>專業版</w:t>
      </w:r>
      <w:r w:rsidRPr="00CD4086">
        <w:rPr>
          <w:rFonts w:ascii="Tahoma" w:eastAsia="PMingLiU" w:hAnsi="Tahoma" w:cs="Tahoma"/>
          <w:b/>
          <w:sz w:val="18"/>
        </w:rPr>
        <w:t xml:space="preserve"> N (</w:t>
      </w:r>
      <w:r w:rsidRPr="00F31997">
        <w:rPr>
          <w:rFonts w:ascii="Tahoma" w:eastAsia="PMingLiU" w:hAnsi="Tahoma" w:cs="Tahoma" w:hint="eastAsia"/>
          <w:b/>
          <w:sz w:val="18"/>
          <w:lang w:val="zh-TW"/>
        </w:rPr>
        <w:t>不含</w:t>
      </w:r>
      <w:r w:rsidRPr="00CD4086">
        <w:rPr>
          <w:rFonts w:ascii="Tahoma" w:eastAsia="PMingLiU" w:hAnsi="Tahoma" w:cs="Tahoma"/>
          <w:b/>
          <w:sz w:val="18"/>
        </w:rPr>
        <w:t xml:space="preserve"> Windows Media Player)</w:t>
      </w:r>
    </w:p>
    <w:p w:rsidR="003117FE" w:rsidRPr="00F31997" w:rsidRDefault="003117FE" w:rsidP="003117FE">
      <w:pPr>
        <w:pStyle w:val="FootnoteBulletLevel2"/>
        <w:ind w:left="907" w:hanging="7"/>
        <w:rPr>
          <w:rFonts w:ascii="Tahoma" w:eastAsia="PMingLiU" w:hAnsi="Tahoma" w:cs="Tahoma"/>
          <w:lang w:eastAsia="zh-TW"/>
        </w:rPr>
      </w:pPr>
      <w:r w:rsidRPr="00F31997">
        <w:rPr>
          <w:rFonts w:ascii="Tahoma" w:eastAsia="PMingLiU" w:hAnsi="Tahoma" w:cs="Tahoma" w:hint="eastAsia"/>
          <w:sz w:val="18"/>
          <w:u w:val="single"/>
          <w:lang w:val="zh-TW" w:eastAsia="zh-TW"/>
        </w:rPr>
        <w:t>資格</w:t>
      </w:r>
      <w:r w:rsidRPr="00CD4086">
        <w:rPr>
          <w:rFonts w:ascii="Tahoma" w:eastAsia="PMingLiU" w:hAnsi="Tahoma" w:cs="Tahoma"/>
          <w:sz w:val="18"/>
          <w:u w:val="single"/>
          <w:lang w:eastAsia="zh-TW"/>
        </w:rPr>
        <w:br/>
      </w:r>
      <w:r w:rsidRPr="00F31997">
        <w:rPr>
          <w:rFonts w:ascii="Tahoma" w:eastAsia="PMingLiU" w:hAnsi="Tahoma" w:cs="Tahoma" w:hint="eastAsia"/>
          <w:sz w:val="18"/>
          <w:lang w:val="zh-TW" w:eastAsia="zh-TW"/>
        </w:rPr>
        <w:t>符合下列所有條件之大量授權客戶有資格取得</w:t>
      </w:r>
      <w:r w:rsidRPr="00CD4086">
        <w:rPr>
          <w:rFonts w:ascii="Tahoma" w:eastAsia="PMingLiU" w:hAnsi="Tahoma" w:cs="Tahoma"/>
          <w:sz w:val="18"/>
          <w:lang w:eastAsia="zh-TW"/>
        </w:rPr>
        <w:t xml:space="preserve"> Microsoft Windows 7 </w:t>
      </w:r>
      <w:r w:rsidRPr="00F31997">
        <w:rPr>
          <w:rFonts w:ascii="Tahoma" w:eastAsia="PMingLiU" w:hAnsi="Tahoma" w:cs="Tahoma" w:hint="eastAsia"/>
          <w:sz w:val="18"/>
          <w:lang w:val="zh-TW" w:eastAsia="zh-TW"/>
        </w:rPr>
        <w:t>專業版</w:t>
      </w:r>
      <w:r w:rsidRPr="00CD4086">
        <w:rPr>
          <w:rFonts w:ascii="Tahoma" w:eastAsia="PMingLiU" w:hAnsi="Tahoma" w:cs="Tahoma"/>
          <w:sz w:val="18"/>
          <w:lang w:eastAsia="zh-TW"/>
        </w:rPr>
        <w:t xml:space="preserve"> N </w:t>
      </w:r>
      <w:r w:rsidRPr="00F31997">
        <w:rPr>
          <w:rFonts w:ascii="Tahoma" w:eastAsia="PMingLiU" w:hAnsi="Tahoma" w:cs="Tahoma" w:hint="eastAsia"/>
          <w:sz w:val="18"/>
          <w:lang w:val="zh-TW" w:eastAsia="zh-TW"/>
        </w:rPr>
        <w:t>的媒體</w:t>
      </w:r>
      <w:r w:rsidRPr="00CD4086">
        <w:rPr>
          <w:rFonts w:ascii="Tahoma" w:eastAsia="PMingLiU" w:hAnsi="Tahoma" w:cs="Tahoma" w:hint="eastAsia"/>
          <w:sz w:val="18"/>
          <w:lang w:eastAsia="zh-TW"/>
        </w:rPr>
        <w:t>，</w:t>
      </w:r>
      <w:r w:rsidRPr="00F31997">
        <w:rPr>
          <w:rFonts w:ascii="Tahoma" w:eastAsia="PMingLiU" w:hAnsi="Tahoma" w:cs="Tahoma" w:hint="eastAsia"/>
          <w:sz w:val="18"/>
          <w:lang w:val="zh-TW" w:eastAsia="zh-TW"/>
        </w:rPr>
        <w:t>於歐洲聯盟</w:t>
      </w:r>
      <w:r w:rsidRPr="00CD4086">
        <w:rPr>
          <w:rFonts w:ascii="Tahoma" w:eastAsia="PMingLiU" w:hAnsi="Tahoma" w:cs="Tahoma"/>
          <w:sz w:val="18"/>
          <w:lang w:eastAsia="zh-TW"/>
        </w:rPr>
        <w:t xml:space="preserve"> (EU)</w:t>
      </w:r>
      <w:r w:rsidRPr="00F31997">
        <w:rPr>
          <w:rFonts w:ascii="Tahoma" w:eastAsia="PMingLiU" w:hAnsi="Tahoma" w:cs="Tahoma" w:hint="eastAsia"/>
          <w:sz w:val="18"/>
          <w:lang w:val="zh-TW" w:eastAsia="zh-TW"/>
        </w:rPr>
        <w:t>、歐洲自由貿易聯盟</w:t>
      </w:r>
      <w:r w:rsidRPr="00CD4086">
        <w:rPr>
          <w:rFonts w:ascii="Tahoma" w:eastAsia="PMingLiU" w:hAnsi="Tahoma" w:cs="Tahoma"/>
          <w:sz w:val="18"/>
          <w:lang w:eastAsia="zh-TW"/>
        </w:rPr>
        <w:t xml:space="preserve"> (EFTA)</w:t>
      </w:r>
      <w:r w:rsidRPr="00F31997">
        <w:rPr>
          <w:rFonts w:ascii="Tahoma" w:eastAsia="PMingLiU" w:hAnsi="Tahoma" w:cs="Tahoma" w:hint="eastAsia"/>
          <w:sz w:val="18"/>
          <w:lang w:val="zh-TW" w:eastAsia="zh-TW"/>
        </w:rPr>
        <w:t>、保加利亞、克羅埃西亞、羅馬尼亞或瑞士地區內建置及使用。</w:t>
      </w:r>
    </w:p>
    <w:p w:rsidR="003117FE" w:rsidRPr="00F31997" w:rsidRDefault="003117FE" w:rsidP="003117FE">
      <w:pPr>
        <w:pStyle w:val="Footnotedash"/>
        <w:ind w:left="907" w:hanging="7"/>
        <w:rPr>
          <w:rFonts w:ascii="Tahoma" w:eastAsia="PMingLiU" w:hAnsi="Tahoma" w:cs="Tahoma"/>
        </w:rPr>
      </w:pPr>
      <w:r w:rsidRPr="00F31997">
        <w:rPr>
          <w:rFonts w:ascii="Tahoma" w:eastAsia="PMingLiU" w:hAnsi="Tahoma" w:cs="Tahoma" w:hint="eastAsia"/>
          <w:sz w:val="18"/>
          <w:szCs w:val="18"/>
          <w:lang w:val="zh-TW"/>
        </w:rPr>
        <w:t>該些客戶至少必須擁有下列與</w:t>
      </w:r>
      <w:r w:rsidRPr="00F31997">
        <w:rPr>
          <w:rFonts w:ascii="Tahoma" w:eastAsia="PMingLiU" w:hAnsi="Tahoma" w:cs="Tahoma"/>
          <w:sz w:val="18"/>
          <w:szCs w:val="18"/>
          <w:lang w:val="zh-TW"/>
        </w:rPr>
        <w:t xml:space="preserve"> Microsoft Ireland Operations Ltd </w:t>
      </w:r>
      <w:r w:rsidRPr="00F31997">
        <w:rPr>
          <w:rFonts w:ascii="Tahoma" w:eastAsia="PMingLiU" w:hAnsi="Tahoma" w:cs="Tahoma" w:hint="eastAsia"/>
          <w:sz w:val="18"/>
          <w:szCs w:val="18"/>
          <w:lang w:val="zh-TW"/>
        </w:rPr>
        <w:t>訂定之有效的合約或註冊：</w:t>
      </w:r>
    </w:p>
    <w:p w:rsidR="003117FE" w:rsidRPr="00F31997" w:rsidRDefault="003117FE" w:rsidP="009D7977">
      <w:pPr>
        <w:pStyle w:val="Footnotedash"/>
        <w:numPr>
          <w:ilvl w:val="0"/>
          <w:numId w:val="67"/>
        </w:numPr>
        <w:adjustRightInd/>
        <w:spacing w:before="40" w:after="40"/>
        <w:textAlignment w:val="auto"/>
        <w:rPr>
          <w:rFonts w:ascii="Tahoma" w:eastAsia="PMingLiU" w:hAnsi="Tahoma" w:cs="Tahoma"/>
        </w:rPr>
      </w:pPr>
      <w:r w:rsidRPr="00F31997">
        <w:rPr>
          <w:rFonts w:ascii="Tahoma" w:eastAsia="PMingLiU" w:hAnsi="Tahoma" w:cs="Tahoma"/>
          <w:sz w:val="18"/>
          <w:lang w:val="zh-TW"/>
        </w:rPr>
        <w:t>Select</w:t>
      </w:r>
      <w:r w:rsidRPr="00F31997">
        <w:rPr>
          <w:rFonts w:ascii="Tahoma" w:eastAsia="PMingLiU" w:hAnsi="Tahoma" w:cs="Tahoma" w:hint="eastAsia"/>
          <w:sz w:val="18"/>
          <w:lang w:val="zh-TW"/>
        </w:rPr>
        <w:t>、</w:t>
      </w:r>
      <w:r w:rsidRPr="00F31997">
        <w:rPr>
          <w:rFonts w:ascii="Tahoma" w:eastAsia="PMingLiU" w:hAnsi="Tahoma" w:cs="Tahoma"/>
          <w:sz w:val="18"/>
          <w:lang w:val="zh-TW"/>
        </w:rPr>
        <w:t xml:space="preserve">Enterprise </w:t>
      </w:r>
      <w:r w:rsidRPr="00F31997">
        <w:rPr>
          <w:rFonts w:ascii="Tahoma" w:eastAsia="PMingLiU" w:hAnsi="Tahoma" w:cs="Tahoma" w:hint="eastAsia"/>
          <w:sz w:val="18"/>
          <w:lang w:val="zh-TW"/>
        </w:rPr>
        <w:t>或</w:t>
      </w:r>
      <w:r w:rsidRPr="00F31997">
        <w:rPr>
          <w:rFonts w:ascii="Tahoma" w:eastAsia="PMingLiU" w:hAnsi="Tahoma" w:cs="Tahoma"/>
          <w:sz w:val="18"/>
          <w:lang w:val="zh-TW"/>
        </w:rPr>
        <w:t xml:space="preserve"> Enterprise Subscription </w:t>
      </w:r>
      <w:r w:rsidRPr="00F31997">
        <w:rPr>
          <w:rFonts w:ascii="Tahoma" w:eastAsia="PMingLiU" w:hAnsi="Tahoma" w:cs="Tahoma" w:hint="eastAsia"/>
          <w:sz w:val="18"/>
          <w:lang w:val="zh-TW"/>
        </w:rPr>
        <w:t>註冊</w:t>
      </w:r>
    </w:p>
    <w:p w:rsidR="003117FE" w:rsidRPr="009D7977" w:rsidRDefault="003117FE" w:rsidP="009D7977">
      <w:pPr>
        <w:pStyle w:val="Footnotedash"/>
        <w:numPr>
          <w:ilvl w:val="0"/>
          <w:numId w:val="67"/>
        </w:numPr>
        <w:adjustRightInd/>
        <w:spacing w:before="40" w:after="40"/>
        <w:textAlignment w:val="auto"/>
        <w:rPr>
          <w:rFonts w:ascii="Tahoma" w:eastAsia="PMingLiU" w:hAnsi="Tahoma" w:cs="Tahoma"/>
          <w:spacing w:val="-4"/>
        </w:rPr>
      </w:pPr>
      <w:r w:rsidRPr="009D7977">
        <w:rPr>
          <w:rFonts w:ascii="Tahoma" w:eastAsia="PMingLiU" w:hAnsi="Tahoma" w:cs="Tahoma"/>
          <w:spacing w:val="-4"/>
          <w:sz w:val="18"/>
        </w:rPr>
        <w:t>Open License*</w:t>
      </w:r>
      <w:r w:rsidRPr="009D7977">
        <w:rPr>
          <w:rFonts w:ascii="Tahoma" w:eastAsia="PMingLiU" w:hAnsi="Tahoma" w:cs="Tahoma" w:hint="eastAsia"/>
          <w:spacing w:val="-4"/>
          <w:sz w:val="18"/>
          <w:lang w:val="zh-TW"/>
        </w:rPr>
        <w:t>、</w:t>
      </w:r>
      <w:r w:rsidRPr="009D7977">
        <w:rPr>
          <w:rFonts w:ascii="Tahoma" w:eastAsia="PMingLiU" w:hAnsi="Tahoma" w:cs="Tahoma"/>
          <w:spacing w:val="-4"/>
          <w:sz w:val="18"/>
        </w:rPr>
        <w:t>Open Value</w:t>
      </w:r>
      <w:r w:rsidRPr="009D7977">
        <w:rPr>
          <w:rFonts w:ascii="Tahoma" w:eastAsia="PMingLiU" w:hAnsi="Tahoma" w:cs="Tahoma" w:hint="eastAsia"/>
          <w:spacing w:val="-4"/>
          <w:sz w:val="18"/>
          <w:lang w:val="zh-TW"/>
        </w:rPr>
        <w:t>、</w:t>
      </w:r>
      <w:r w:rsidRPr="009D7977">
        <w:rPr>
          <w:rFonts w:ascii="Tahoma" w:eastAsia="PMingLiU" w:hAnsi="Tahoma" w:cs="Tahoma"/>
          <w:spacing w:val="-4"/>
          <w:sz w:val="18"/>
        </w:rPr>
        <w:t xml:space="preserve">Campus </w:t>
      </w:r>
      <w:r w:rsidRPr="009D7977">
        <w:rPr>
          <w:rFonts w:ascii="Tahoma" w:eastAsia="PMingLiU" w:hAnsi="Tahoma" w:cs="Tahoma" w:hint="eastAsia"/>
          <w:spacing w:val="-4"/>
          <w:sz w:val="18"/>
          <w:lang w:val="zh-TW"/>
        </w:rPr>
        <w:t>和</w:t>
      </w:r>
      <w:r w:rsidRPr="009D7977">
        <w:rPr>
          <w:rFonts w:ascii="Tahoma" w:eastAsia="PMingLiU" w:hAnsi="Tahoma" w:cs="Tahoma"/>
          <w:spacing w:val="-4"/>
          <w:sz w:val="18"/>
        </w:rPr>
        <w:t xml:space="preserve"> School </w:t>
      </w:r>
      <w:r w:rsidRPr="009D7977">
        <w:rPr>
          <w:rFonts w:ascii="Tahoma" w:eastAsia="PMingLiU" w:hAnsi="Tahoma" w:cs="Tahoma" w:hint="eastAsia"/>
          <w:spacing w:val="-4"/>
          <w:sz w:val="18"/>
          <w:lang w:val="zh-TW"/>
        </w:rPr>
        <w:t>合約、</w:t>
      </w:r>
      <w:r w:rsidRPr="009D7977">
        <w:rPr>
          <w:rFonts w:ascii="Tahoma" w:eastAsia="PMingLiU" w:hAnsi="Tahoma" w:cs="Tahoma"/>
          <w:spacing w:val="-4"/>
          <w:sz w:val="18"/>
        </w:rPr>
        <w:t>Open Value Subscription –</w:t>
      </w:r>
      <w:r w:rsidRPr="009D7977">
        <w:rPr>
          <w:rFonts w:ascii="Tahoma" w:eastAsia="PMingLiU" w:hAnsi="Tahoma" w:cs="Tahoma" w:hint="eastAsia"/>
          <w:spacing w:val="-4"/>
          <w:sz w:val="18"/>
          <w:lang w:val="zh-TW"/>
        </w:rPr>
        <w:t>教育解決方案</w:t>
      </w:r>
    </w:p>
    <w:p w:rsidR="003117FE" w:rsidRPr="00F31997" w:rsidRDefault="003117FE" w:rsidP="009D7977">
      <w:pPr>
        <w:pStyle w:val="Footnotedash"/>
        <w:spacing w:before="40" w:after="40"/>
        <w:ind w:left="1980" w:firstLine="0"/>
        <w:rPr>
          <w:rFonts w:ascii="Tahoma" w:eastAsia="PMingLiU" w:hAnsi="Tahoma" w:cs="Tahoma"/>
        </w:rPr>
      </w:pPr>
      <w:r w:rsidRPr="008F0DF6">
        <w:rPr>
          <w:rFonts w:ascii="Tahoma" w:eastAsia="PMingLiU" w:hAnsi="Tahoma" w:cs="Tahoma"/>
          <w:sz w:val="18"/>
        </w:rPr>
        <w:t>(*</w:t>
      </w:r>
      <w:r w:rsidRPr="00F31997">
        <w:rPr>
          <w:rFonts w:ascii="Tahoma" w:eastAsia="PMingLiU" w:hAnsi="Tahoma" w:cs="Tahoma" w:hint="eastAsia"/>
          <w:sz w:val="18"/>
          <w:lang w:val="zh-TW"/>
        </w:rPr>
        <w:t>就</w:t>
      </w:r>
      <w:r w:rsidRPr="008F0DF6">
        <w:rPr>
          <w:rFonts w:ascii="Tahoma" w:eastAsia="PMingLiU" w:hAnsi="Tahoma" w:cs="Tahoma"/>
          <w:sz w:val="18"/>
        </w:rPr>
        <w:t xml:space="preserve"> Open License </w:t>
      </w:r>
      <w:r w:rsidRPr="00F31997">
        <w:rPr>
          <w:rFonts w:ascii="Tahoma" w:eastAsia="PMingLiU" w:hAnsi="Tahoma" w:cs="Tahoma" w:hint="eastAsia"/>
          <w:sz w:val="18"/>
          <w:lang w:val="zh-TW"/>
        </w:rPr>
        <w:t>的用途而言</w:t>
      </w:r>
      <w:r w:rsidRPr="008F0DF6">
        <w:rPr>
          <w:rFonts w:ascii="Tahoma" w:eastAsia="PMingLiU" w:hAnsi="Tahoma" w:cs="Tahoma" w:hint="eastAsia"/>
          <w:sz w:val="18"/>
        </w:rPr>
        <w:t>，</w:t>
      </w:r>
      <w:r w:rsidRPr="00F31997">
        <w:rPr>
          <w:rFonts w:ascii="Tahoma" w:eastAsia="PMingLiU" w:hAnsi="Tahoma" w:cs="Tahoma" w:hint="eastAsia"/>
          <w:sz w:val="18"/>
          <w:lang w:val="zh-TW"/>
        </w:rPr>
        <w:t>「有效的合約」係指與有效之</w:t>
      </w:r>
      <w:r w:rsidRPr="008F0DF6">
        <w:rPr>
          <w:rFonts w:ascii="Tahoma" w:eastAsia="PMingLiU" w:hAnsi="Tahoma" w:cs="Tahoma"/>
          <w:sz w:val="18"/>
        </w:rPr>
        <w:t xml:space="preserve"> Open License </w:t>
      </w:r>
      <w:r w:rsidRPr="00F31997">
        <w:rPr>
          <w:rFonts w:ascii="Tahoma" w:eastAsia="PMingLiU" w:hAnsi="Tahoma" w:cs="Tahoma" w:hint="eastAsia"/>
          <w:sz w:val="18"/>
          <w:lang w:val="zh-TW"/>
        </w:rPr>
        <w:t>授權號碼相關聯之合約</w:t>
      </w:r>
      <w:r w:rsidRPr="008F0DF6">
        <w:rPr>
          <w:rFonts w:ascii="Tahoma" w:eastAsia="PMingLiU" w:hAnsi="Tahoma" w:cs="Tahoma"/>
          <w:sz w:val="18"/>
        </w:rPr>
        <w:t>)</w:t>
      </w:r>
      <w:r w:rsidRPr="00F31997">
        <w:rPr>
          <w:rFonts w:ascii="Tahoma" w:eastAsia="PMingLiU" w:hAnsi="Tahoma" w:cs="Tahoma" w:hint="eastAsia"/>
          <w:sz w:val="18"/>
          <w:lang w:val="zh-TW"/>
        </w:rPr>
        <w:t>。</w:t>
      </w:r>
    </w:p>
    <w:p w:rsidR="003117FE" w:rsidRPr="00F31997" w:rsidRDefault="003117FE" w:rsidP="009D7977">
      <w:pPr>
        <w:pStyle w:val="Footnotedash"/>
        <w:spacing w:before="40" w:after="40"/>
        <w:ind w:left="907" w:firstLine="0"/>
        <w:rPr>
          <w:rFonts w:ascii="Tahoma" w:eastAsia="PMingLiU" w:hAnsi="Tahoma" w:cs="Tahoma"/>
          <w:lang w:eastAsia="zh-TW"/>
        </w:rPr>
      </w:pPr>
      <w:r w:rsidRPr="00F31997">
        <w:rPr>
          <w:rFonts w:ascii="Tahoma" w:eastAsia="PMingLiU" w:hAnsi="Tahoma" w:cs="Tahoma" w:hint="eastAsia"/>
          <w:sz w:val="18"/>
          <w:lang w:val="zh-TW" w:eastAsia="zh-TW"/>
        </w:rPr>
        <w:t>客戶必須針對該產品具備有效之</w:t>
      </w:r>
      <w:r w:rsidRPr="008F0DF6">
        <w:rPr>
          <w:rFonts w:ascii="Tahoma" w:eastAsia="PMingLiU" w:hAnsi="Tahoma" w:cs="Tahoma"/>
          <w:sz w:val="18"/>
          <w:lang w:eastAsia="zh-TW"/>
        </w:rPr>
        <w:t xml:space="preserve"> Windows 7 Professional </w:t>
      </w:r>
      <w:r w:rsidRPr="00F31997">
        <w:rPr>
          <w:rFonts w:ascii="Tahoma" w:eastAsia="PMingLiU" w:hAnsi="Tahoma" w:cs="Tahoma" w:hint="eastAsia"/>
          <w:sz w:val="18"/>
          <w:lang w:val="zh-TW" w:eastAsia="zh-TW"/>
        </w:rPr>
        <w:t>或升級使用權的軟體保證。</w:t>
      </w:r>
    </w:p>
    <w:p w:rsidR="003117FE" w:rsidRPr="00F31997" w:rsidRDefault="003117FE" w:rsidP="009D7977">
      <w:pPr>
        <w:pStyle w:val="Footnotedash"/>
        <w:spacing w:before="40" w:after="40"/>
        <w:ind w:left="907" w:firstLine="0"/>
        <w:rPr>
          <w:rFonts w:ascii="Tahoma" w:eastAsia="PMingLiU" w:hAnsi="Tahoma" w:cs="Tahoma"/>
          <w:lang w:eastAsia="zh-TW"/>
        </w:rPr>
      </w:pPr>
      <w:r w:rsidRPr="00F31997">
        <w:rPr>
          <w:rFonts w:ascii="Tahoma" w:eastAsia="PMingLiU" w:hAnsi="Tahoma" w:cs="Tahoma" w:hint="eastAsia"/>
          <w:sz w:val="18"/>
          <w:szCs w:val="18"/>
          <w:lang w:val="zh-TW" w:eastAsia="zh-TW"/>
        </w:rPr>
        <w:t>且其所在地必須為參加歐洲聯盟</w:t>
      </w:r>
      <w:r w:rsidRPr="00F31997">
        <w:rPr>
          <w:rFonts w:ascii="Tahoma" w:eastAsia="PMingLiU" w:hAnsi="Tahoma" w:cs="Tahoma"/>
          <w:sz w:val="18"/>
          <w:szCs w:val="18"/>
          <w:lang w:val="zh-TW" w:eastAsia="zh-TW"/>
        </w:rPr>
        <w:t xml:space="preserve"> (EU)</w:t>
      </w:r>
      <w:r w:rsidRPr="00F31997">
        <w:rPr>
          <w:rFonts w:ascii="Tahoma" w:eastAsia="PMingLiU" w:hAnsi="Tahoma" w:cs="Tahoma" w:hint="eastAsia"/>
          <w:sz w:val="18"/>
          <w:szCs w:val="18"/>
          <w:lang w:val="zh-TW" w:eastAsia="zh-TW"/>
        </w:rPr>
        <w:t>、歐洲自由貿易聯盟</w:t>
      </w:r>
      <w:r w:rsidRPr="00F31997">
        <w:rPr>
          <w:rFonts w:ascii="Tahoma" w:eastAsia="PMingLiU" w:hAnsi="Tahoma" w:cs="Tahoma"/>
          <w:sz w:val="18"/>
          <w:szCs w:val="18"/>
          <w:lang w:val="zh-TW" w:eastAsia="zh-TW"/>
        </w:rPr>
        <w:t xml:space="preserve"> (EFTA) </w:t>
      </w:r>
      <w:r w:rsidRPr="00F31997">
        <w:rPr>
          <w:rFonts w:ascii="Tahoma" w:eastAsia="PMingLiU" w:hAnsi="Tahoma" w:cs="Tahoma" w:hint="eastAsia"/>
          <w:sz w:val="18"/>
          <w:szCs w:val="18"/>
          <w:lang w:val="zh-TW" w:eastAsia="zh-TW"/>
        </w:rPr>
        <w:t>之任一國家、保加利亞、克羅埃西亞、</w:t>
      </w:r>
      <w:r w:rsidR="00B16663">
        <w:rPr>
          <w:rFonts w:ascii="Tahoma" w:eastAsia="PMingLiU" w:hAnsi="Tahoma" w:cs="Tahoma"/>
          <w:sz w:val="18"/>
          <w:szCs w:val="18"/>
          <w:lang w:eastAsia="zh-TW"/>
        </w:rPr>
        <w:br/>
      </w:r>
      <w:r w:rsidRPr="00F31997">
        <w:rPr>
          <w:rFonts w:ascii="Tahoma" w:eastAsia="PMingLiU" w:hAnsi="Tahoma" w:cs="Tahoma" w:hint="eastAsia"/>
          <w:sz w:val="18"/>
          <w:szCs w:val="18"/>
          <w:lang w:val="zh-TW" w:eastAsia="zh-TW"/>
        </w:rPr>
        <w:t>羅馬尼亞或瑞士。</w:t>
      </w:r>
    </w:p>
    <w:p w:rsidR="003117FE" w:rsidRPr="00F31997" w:rsidRDefault="003117FE" w:rsidP="003117FE">
      <w:pPr>
        <w:pStyle w:val="Footnotedash"/>
        <w:ind w:left="907" w:hanging="7"/>
        <w:rPr>
          <w:rFonts w:ascii="Tahoma" w:eastAsia="PMingLiU" w:hAnsi="Tahoma" w:cs="Tahoma"/>
          <w:lang w:eastAsia="zh-TW"/>
        </w:rPr>
      </w:pPr>
      <w:r w:rsidRPr="00F31997">
        <w:rPr>
          <w:rFonts w:ascii="Tahoma" w:eastAsia="PMingLiU" w:hAnsi="Tahoma" w:cs="Tahoma" w:hint="eastAsia"/>
          <w:sz w:val="18"/>
          <w:szCs w:val="18"/>
          <w:lang w:val="zh-TW" w:eastAsia="zh-TW"/>
        </w:rPr>
        <w:t>客戶可以不必理會</w:t>
      </w:r>
      <w:r w:rsidRPr="00F31997">
        <w:rPr>
          <w:rFonts w:ascii="Tahoma" w:eastAsia="PMingLiU" w:hAnsi="Tahoma" w:cs="Tahoma"/>
          <w:sz w:val="18"/>
          <w:szCs w:val="18"/>
          <w:lang w:val="zh-TW" w:eastAsia="zh-TW"/>
        </w:rPr>
        <w:t xml:space="preserve"> 2009 </w:t>
      </w:r>
      <w:r w:rsidRPr="00F31997">
        <w:rPr>
          <w:rFonts w:ascii="Tahoma" w:eastAsia="PMingLiU" w:hAnsi="Tahoma" w:cs="Tahoma" w:hint="eastAsia"/>
          <w:sz w:val="18"/>
          <w:szCs w:val="18"/>
          <w:lang w:val="zh-TW" w:eastAsia="zh-TW"/>
        </w:rPr>
        <w:t>年</w:t>
      </w:r>
      <w:r w:rsidRPr="00F31997">
        <w:rPr>
          <w:rFonts w:ascii="Tahoma" w:eastAsia="PMingLiU" w:hAnsi="Tahoma" w:cs="Tahoma"/>
          <w:sz w:val="18"/>
          <w:szCs w:val="18"/>
          <w:lang w:val="zh-TW" w:eastAsia="zh-TW"/>
        </w:rPr>
        <w:t xml:space="preserve"> 7 </w:t>
      </w:r>
      <w:r w:rsidRPr="00F31997">
        <w:rPr>
          <w:rFonts w:ascii="Tahoma" w:eastAsia="PMingLiU" w:hAnsi="Tahoma" w:cs="Tahoma" w:hint="eastAsia"/>
          <w:sz w:val="18"/>
          <w:szCs w:val="18"/>
          <w:lang w:val="zh-TW" w:eastAsia="zh-TW"/>
        </w:rPr>
        <w:t>月產品使用權中所列之有關欠缺</w:t>
      </w:r>
      <w:r w:rsidRPr="00F31997">
        <w:rPr>
          <w:rFonts w:ascii="Tahoma" w:eastAsia="PMingLiU" w:hAnsi="Tahoma" w:cs="Tahoma"/>
          <w:sz w:val="18"/>
          <w:szCs w:val="18"/>
          <w:lang w:val="zh-TW" w:eastAsia="zh-TW"/>
        </w:rPr>
        <w:t xml:space="preserve"> Internet Explorer 8 </w:t>
      </w:r>
      <w:r w:rsidRPr="00F31997">
        <w:rPr>
          <w:rFonts w:ascii="Tahoma" w:eastAsia="PMingLiU" w:hAnsi="Tahoma" w:cs="Tahoma" w:hint="eastAsia"/>
          <w:sz w:val="18"/>
          <w:szCs w:val="18"/>
          <w:lang w:val="zh-TW" w:eastAsia="zh-TW"/>
        </w:rPr>
        <w:t>及對應之無瑕疵擔保責任的注意事項。</w:t>
      </w:r>
    </w:p>
    <w:p w:rsidR="003117FE" w:rsidRPr="00F31997" w:rsidRDefault="003117FE" w:rsidP="0068012B">
      <w:pPr>
        <w:pStyle w:val="FootnoteBulletLevel1"/>
        <w:numPr>
          <w:ilvl w:val="0"/>
          <w:numId w:val="64"/>
        </w:numPr>
        <w:adjustRightInd/>
        <w:ind w:left="900" w:hanging="450"/>
        <w:textAlignment w:val="auto"/>
        <w:rPr>
          <w:rFonts w:ascii="Tahoma" w:eastAsia="PMingLiU" w:hAnsi="Tahoma" w:cs="Tahoma"/>
          <w:lang w:eastAsia="zh-TW"/>
        </w:rPr>
      </w:pPr>
      <w:r w:rsidRPr="00F31997">
        <w:rPr>
          <w:rFonts w:ascii="Tahoma" w:eastAsia="PMingLiU" w:hAnsi="Tahoma" w:cs="Tahoma"/>
          <w:b/>
          <w:sz w:val="18"/>
          <w:lang w:val="zh-TW" w:eastAsia="zh-TW"/>
        </w:rPr>
        <w:t xml:space="preserve">Windows </w:t>
      </w:r>
      <w:r w:rsidRPr="00F31997">
        <w:rPr>
          <w:rFonts w:ascii="Tahoma" w:eastAsia="PMingLiU" w:hAnsi="Tahoma" w:cs="Tahoma" w:hint="eastAsia"/>
          <w:b/>
          <w:sz w:val="18"/>
          <w:lang w:val="zh-TW" w:eastAsia="zh-TW"/>
        </w:rPr>
        <w:t>的出租權</w:t>
      </w:r>
    </w:p>
    <w:p w:rsidR="003117FE" w:rsidRPr="00F31997" w:rsidRDefault="003117FE" w:rsidP="003117FE">
      <w:pPr>
        <w:pStyle w:val="FootnoteBulletLevel1"/>
        <w:ind w:left="1620" w:firstLine="0"/>
        <w:rPr>
          <w:rFonts w:ascii="Tahoma" w:eastAsia="PMingLiU" w:hAnsi="Tahoma" w:cs="Tahoma"/>
          <w:lang w:eastAsia="zh-TW"/>
        </w:rPr>
      </w:pPr>
    </w:p>
    <w:p w:rsidR="003117FE" w:rsidRPr="00F31997" w:rsidRDefault="003117FE" w:rsidP="0068012B">
      <w:pPr>
        <w:pStyle w:val="FootnoteBulletLevel1"/>
        <w:numPr>
          <w:ilvl w:val="0"/>
          <w:numId w:val="68"/>
        </w:numPr>
        <w:adjustRightInd/>
        <w:textAlignment w:val="auto"/>
        <w:rPr>
          <w:rFonts w:ascii="Tahoma" w:eastAsia="PMingLiU" w:hAnsi="Tahoma" w:cs="Tahoma"/>
          <w:lang w:eastAsia="zh-TW"/>
        </w:rPr>
      </w:pPr>
      <w:r w:rsidRPr="00F31997">
        <w:rPr>
          <w:rFonts w:ascii="Tahoma" w:eastAsia="PMingLiU" w:hAnsi="Tahoma" w:cs="Tahoma" w:hint="eastAsia"/>
          <w:sz w:val="18"/>
          <w:u w:val="single"/>
          <w:lang w:val="zh-TW" w:eastAsia="zh-TW"/>
        </w:rPr>
        <w:t>出租權授權</w:t>
      </w:r>
      <w:r w:rsidRPr="00F31997">
        <w:rPr>
          <w:rFonts w:ascii="Tahoma" w:eastAsia="PMingLiU" w:hAnsi="Tahoma" w:cs="Tahoma"/>
          <w:sz w:val="18"/>
          <w:u w:val="single"/>
          <w:lang w:val="zh-TW" w:eastAsia="zh-TW"/>
        </w:rPr>
        <w:br/>
      </w:r>
      <w:r w:rsidRPr="00F31997">
        <w:rPr>
          <w:rFonts w:ascii="Tahoma" w:eastAsia="PMingLiU" w:hAnsi="Tahoma" w:cs="Tahoma" w:hint="eastAsia"/>
          <w:sz w:val="18"/>
          <w:lang w:val="zh-TW" w:eastAsia="zh-TW"/>
        </w:rPr>
        <w:t>依這些方案所授與之出租權授權僅為加值使用權。這些使用權既不是完整的作業系統，也不是用以替代大量授權升級。因此，　貴用戶為其指派出租權授權之每個桌面裝置，都必須經授權才能執行以下註明之任一合格作業系統。</w:t>
      </w:r>
    </w:p>
    <w:p w:rsidR="003117FE" w:rsidRPr="00F31997" w:rsidRDefault="003117FE" w:rsidP="0068012B">
      <w:pPr>
        <w:pStyle w:val="FootnoteBulletLevel1"/>
        <w:numPr>
          <w:ilvl w:val="0"/>
          <w:numId w:val="68"/>
        </w:numPr>
        <w:adjustRightInd/>
        <w:textAlignment w:val="auto"/>
        <w:rPr>
          <w:rFonts w:ascii="Tahoma" w:eastAsia="PMingLiU" w:hAnsi="Tahoma" w:cs="Tahoma"/>
        </w:rPr>
      </w:pPr>
      <w:r w:rsidRPr="00F31997">
        <w:rPr>
          <w:rFonts w:ascii="Tahoma" w:eastAsia="PMingLiU" w:hAnsi="Tahoma" w:cs="Tahoma"/>
          <w:sz w:val="18"/>
          <w:u w:val="single"/>
          <w:lang w:val="zh-TW"/>
        </w:rPr>
        <w:t>Windows XP Professional</w:t>
      </w:r>
      <w:r w:rsidRPr="00F31997">
        <w:rPr>
          <w:rFonts w:ascii="Tahoma" w:eastAsia="PMingLiU" w:hAnsi="Tahoma" w:cs="Tahoma" w:hint="eastAsia"/>
          <w:sz w:val="18"/>
          <w:u w:val="single"/>
          <w:lang w:val="zh-TW"/>
        </w:rPr>
        <w:t>、</w:t>
      </w:r>
      <w:r w:rsidRPr="00F31997">
        <w:rPr>
          <w:rFonts w:ascii="Tahoma" w:eastAsia="PMingLiU" w:hAnsi="Tahoma" w:cs="Tahoma"/>
          <w:sz w:val="18"/>
          <w:u w:val="single"/>
          <w:lang w:val="zh-TW"/>
        </w:rPr>
        <w:t xml:space="preserve">Windows Vista </w:t>
      </w:r>
      <w:r w:rsidRPr="00F31997">
        <w:rPr>
          <w:rFonts w:ascii="Tahoma" w:eastAsia="PMingLiU" w:hAnsi="Tahoma" w:cs="Tahoma" w:hint="eastAsia"/>
          <w:sz w:val="18"/>
          <w:u w:val="single"/>
          <w:lang w:val="zh-TW"/>
        </w:rPr>
        <w:t>及</w:t>
      </w:r>
      <w:r w:rsidRPr="00F31997">
        <w:rPr>
          <w:rFonts w:ascii="Tahoma" w:eastAsia="PMingLiU" w:hAnsi="Tahoma" w:cs="Tahoma"/>
          <w:sz w:val="18"/>
          <w:u w:val="single"/>
          <w:lang w:val="zh-TW"/>
        </w:rPr>
        <w:t xml:space="preserve"> Windows 7 </w:t>
      </w:r>
      <w:r w:rsidRPr="00F31997">
        <w:rPr>
          <w:rFonts w:ascii="Tahoma" w:eastAsia="PMingLiU" w:hAnsi="Tahoma" w:cs="Tahoma" w:hint="eastAsia"/>
          <w:sz w:val="18"/>
          <w:u w:val="single"/>
          <w:lang w:val="zh-TW"/>
        </w:rPr>
        <w:t>專業版</w:t>
      </w:r>
    </w:p>
    <w:p w:rsidR="003117FE" w:rsidRPr="00F31997" w:rsidRDefault="003117FE" w:rsidP="003117FE">
      <w:pPr>
        <w:ind w:left="1620"/>
        <w:rPr>
          <w:rFonts w:eastAsia="PMingLiU" w:cs="Tahoma"/>
        </w:rPr>
      </w:pPr>
      <w:r w:rsidRPr="00F31997">
        <w:rPr>
          <w:rFonts w:eastAsia="PMingLiU" w:cs="Tahoma" w:hint="eastAsia"/>
          <w:lang w:val="zh-TW" w:eastAsia="zh-TW"/>
        </w:rPr>
        <w:t>想要透過</w:t>
      </w:r>
      <w:r w:rsidRPr="00F31997">
        <w:rPr>
          <w:rFonts w:eastAsia="PMingLiU" w:cs="Tahoma"/>
          <w:lang w:val="zh-TW" w:eastAsia="zh-TW"/>
        </w:rPr>
        <w:t xml:space="preserve"> Select </w:t>
      </w:r>
      <w:r w:rsidRPr="00F31997">
        <w:rPr>
          <w:rFonts w:eastAsia="PMingLiU" w:cs="Tahoma" w:hint="eastAsia"/>
          <w:lang w:val="zh-TW" w:eastAsia="zh-TW"/>
        </w:rPr>
        <w:t>或</w:t>
      </w:r>
      <w:r w:rsidRPr="00F31997">
        <w:rPr>
          <w:rFonts w:eastAsia="PMingLiU" w:cs="Tahoma"/>
          <w:lang w:val="zh-TW" w:eastAsia="zh-TW"/>
        </w:rPr>
        <w:t xml:space="preserve"> Open License </w:t>
      </w:r>
      <w:r w:rsidRPr="00F31997">
        <w:rPr>
          <w:rFonts w:eastAsia="PMingLiU" w:cs="Tahoma" w:hint="eastAsia"/>
          <w:lang w:val="zh-TW" w:eastAsia="zh-TW"/>
        </w:rPr>
        <w:t>方案取得出租權使用權之客戶，必須先取得授權，並且在其桌面裝置上安裝合格作業系統。</w:t>
      </w:r>
      <w:r w:rsidRPr="00F31997">
        <w:rPr>
          <w:rFonts w:eastAsia="PMingLiU" w:cs="Tahoma" w:hint="eastAsia"/>
          <w:lang w:val="zh-TW"/>
        </w:rPr>
        <w:t>已獲得授權之合格作業系統亦包含依據這些方案，透過</w:t>
      </w:r>
      <w:r w:rsidRPr="00F31997">
        <w:rPr>
          <w:rFonts w:eastAsia="PMingLiU" w:cs="Tahoma"/>
          <w:lang w:val="zh-TW"/>
        </w:rPr>
        <w:t xml:space="preserve"> Get Genuine Windows </w:t>
      </w:r>
      <w:r w:rsidRPr="00F31997">
        <w:rPr>
          <w:rFonts w:eastAsia="PMingLiU" w:cs="Tahoma" w:hint="eastAsia"/>
          <w:lang w:val="zh-TW"/>
        </w:rPr>
        <w:t>合約所取得之使用權。</w:t>
      </w:r>
    </w:p>
    <w:p w:rsidR="003117FE" w:rsidRPr="00F31997" w:rsidRDefault="003117FE" w:rsidP="003117FE">
      <w:pPr>
        <w:ind w:left="900"/>
        <w:rPr>
          <w:rFonts w:eastAsia="PMingLiU" w:cs="Tahoma"/>
        </w:rPr>
      </w:pPr>
    </w:p>
    <w:p w:rsidR="003117FE" w:rsidRPr="009C1D1E" w:rsidRDefault="003117FE" w:rsidP="0068012B">
      <w:pPr>
        <w:numPr>
          <w:ilvl w:val="0"/>
          <w:numId w:val="69"/>
        </w:numPr>
        <w:rPr>
          <w:rFonts w:eastAsia="PMingLiU" w:cs="Tahoma"/>
          <w:spacing w:val="-2"/>
          <w:lang w:eastAsia="zh-TW"/>
        </w:rPr>
      </w:pPr>
      <w:r w:rsidRPr="009C1D1E">
        <w:rPr>
          <w:rFonts w:eastAsia="PMingLiU" w:cs="Tahoma" w:hint="eastAsia"/>
          <w:spacing w:val="-2"/>
          <w:u w:val="single"/>
          <w:lang w:val="zh-TW" w:eastAsia="zh-TW"/>
        </w:rPr>
        <w:t>合格</w:t>
      </w:r>
      <w:r w:rsidRPr="009C1D1E">
        <w:rPr>
          <w:rFonts w:eastAsia="PMingLiU" w:cs="Tahoma"/>
          <w:spacing w:val="-2"/>
          <w:u w:val="single"/>
          <w:lang w:val="zh-TW" w:eastAsia="zh-TW"/>
        </w:rPr>
        <w:t xml:space="preserve"> OS </w:t>
      </w:r>
      <w:r w:rsidRPr="009C1D1E">
        <w:rPr>
          <w:rFonts w:eastAsia="PMingLiU" w:cs="Tahoma" w:hint="eastAsia"/>
          <w:spacing w:val="-2"/>
          <w:u w:val="single"/>
          <w:lang w:val="zh-TW" w:eastAsia="zh-TW"/>
        </w:rPr>
        <w:t>規則</w:t>
      </w:r>
      <w:r w:rsidRPr="009C1D1E">
        <w:rPr>
          <w:rFonts w:eastAsia="PMingLiU" w:cs="Tahoma"/>
          <w:spacing w:val="-2"/>
          <w:lang w:val="zh-TW" w:eastAsia="zh-TW"/>
        </w:rPr>
        <w:t xml:space="preserve"> (</w:t>
      </w:r>
      <w:r w:rsidRPr="009C1D1E">
        <w:rPr>
          <w:rFonts w:eastAsia="PMingLiU" w:cs="Tahoma" w:hint="eastAsia"/>
          <w:spacing w:val="-2"/>
          <w:lang w:val="zh-TW" w:eastAsia="zh-TW"/>
        </w:rPr>
        <w:t>為了取得基本</w:t>
      </w:r>
      <w:r w:rsidRPr="009C1D1E">
        <w:rPr>
          <w:rFonts w:eastAsia="PMingLiU" w:cs="Tahoma"/>
          <w:spacing w:val="-2"/>
          <w:lang w:val="zh-TW" w:eastAsia="zh-TW"/>
        </w:rPr>
        <w:t xml:space="preserve"> OS</w:t>
      </w:r>
      <w:r w:rsidRPr="009C1D1E">
        <w:rPr>
          <w:rFonts w:eastAsia="PMingLiU" w:cs="Tahoma" w:hint="eastAsia"/>
          <w:spacing w:val="-2"/>
          <w:lang w:val="zh-TW" w:eastAsia="zh-TW"/>
        </w:rPr>
        <w:t>，必須符合這裡的每個條件，　貴用戶才能符合出租權授權資格</w:t>
      </w:r>
      <w:r w:rsidRPr="009C1D1E">
        <w:rPr>
          <w:rFonts w:eastAsia="PMingLiU" w:cs="Tahoma"/>
          <w:spacing w:val="-2"/>
          <w:lang w:val="zh-TW" w:eastAsia="zh-TW"/>
        </w:rPr>
        <w:t>)</w:t>
      </w:r>
      <w:r w:rsidRPr="009C1D1E">
        <w:rPr>
          <w:rFonts w:eastAsia="PMingLiU" w:cs="Tahoma" w:hint="eastAsia"/>
          <w:spacing w:val="-2"/>
          <w:lang w:val="zh-TW" w:eastAsia="zh-TW"/>
        </w:rPr>
        <w:t>：</w:t>
      </w:r>
    </w:p>
    <w:p w:rsidR="003117FE" w:rsidRPr="00F31997" w:rsidRDefault="003117FE" w:rsidP="003117FE">
      <w:pPr>
        <w:ind w:left="900"/>
        <w:rPr>
          <w:rFonts w:eastAsia="PMingLiU" w:cs="Tahoma"/>
          <w:lang w:eastAsia="zh-TW"/>
        </w:rPr>
      </w:pPr>
    </w:p>
    <w:p w:rsidR="003117FE" w:rsidRPr="00F31997" w:rsidRDefault="003117FE" w:rsidP="0068012B">
      <w:pPr>
        <w:numPr>
          <w:ilvl w:val="0"/>
          <w:numId w:val="58"/>
        </w:numPr>
        <w:ind w:left="1980"/>
        <w:rPr>
          <w:rFonts w:eastAsia="PMingLiU" w:cs="Tahoma"/>
          <w:lang w:eastAsia="zh-TW"/>
        </w:rPr>
      </w:pPr>
      <w:r w:rsidRPr="00F31997">
        <w:rPr>
          <w:rFonts w:eastAsia="PMingLiU" w:cs="Tahoma" w:hint="eastAsia"/>
          <w:lang w:val="zh-TW" w:eastAsia="zh-TW"/>
        </w:rPr>
        <w:t>合格</w:t>
      </w:r>
      <w:r w:rsidRPr="00F31997">
        <w:rPr>
          <w:rFonts w:eastAsia="PMingLiU" w:cs="Tahoma"/>
          <w:lang w:val="zh-TW" w:eastAsia="zh-TW"/>
        </w:rPr>
        <w:t xml:space="preserve"> OS </w:t>
      </w:r>
      <w:r w:rsidRPr="00F31997">
        <w:rPr>
          <w:rFonts w:eastAsia="PMingLiU" w:cs="Tahoma" w:hint="eastAsia"/>
          <w:lang w:val="zh-TW" w:eastAsia="zh-TW"/>
        </w:rPr>
        <w:t>的使用權必須指派給已指派</w:t>
      </w:r>
      <w:r w:rsidRPr="00F31997">
        <w:rPr>
          <w:rFonts w:eastAsia="PMingLiU" w:cs="Tahoma"/>
          <w:lang w:val="zh-TW" w:eastAsia="zh-TW"/>
        </w:rPr>
        <w:t xml:space="preserve"> VL </w:t>
      </w:r>
      <w:r w:rsidRPr="00F31997">
        <w:rPr>
          <w:rFonts w:eastAsia="PMingLiU" w:cs="Tahoma" w:hint="eastAsia"/>
          <w:lang w:val="zh-TW" w:eastAsia="zh-TW"/>
        </w:rPr>
        <w:t>出租權授權之相同裝置。</w:t>
      </w:r>
    </w:p>
    <w:p w:rsidR="003117FE" w:rsidRPr="00F31997" w:rsidRDefault="003117FE" w:rsidP="0068012B">
      <w:pPr>
        <w:numPr>
          <w:ilvl w:val="0"/>
          <w:numId w:val="58"/>
        </w:numPr>
        <w:ind w:left="1980"/>
        <w:rPr>
          <w:rFonts w:eastAsia="PMingLiU" w:cs="Tahoma"/>
          <w:lang w:eastAsia="zh-TW"/>
        </w:rPr>
      </w:pPr>
      <w:r w:rsidRPr="00F31997">
        <w:rPr>
          <w:rFonts w:eastAsia="PMingLiU" w:cs="Tahoma" w:hint="eastAsia"/>
          <w:lang w:val="zh-TW" w:eastAsia="zh-TW"/>
        </w:rPr>
        <w:t>合格</w:t>
      </w:r>
      <w:r w:rsidRPr="00F31997">
        <w:rPr>
          <w:rFonts w:eastAsia="PMingLiU" w:cs="Tahoma"/>
          <w:lang w:val="zh-TW" w:eastAsia="zh-TW"/>
        </w:rPr>
        <w:t xml:space="preserve"> OS </w:t>
      </w:r>
      <w:r w:rsidRPr="00F31997">
        <w:rPr>
          <w:rFonts w:eastAsia="PMingLiU" w:cs="Tahoma" w:hint="eastAsia"/>
          <w:lang w:val="zh-TW" w:eastAsia="zh-TW"/>
        </w:rPr>
        <w:t>必須安裝在該裝置上。</w:t>
      </w:r>
    </w:p>
    <w:p w:rsidR="003117FE" w:rsidRPr="00F31997" w:rsidRDefault="003117FE" w:rsidP="003117FE">
      <w:pPr>
        <w:rPr>
          <w:rFonts w:eastAsia="PMingLiU" w:cs="Tahoma"/>
          <w:lang w:eastAsia="zh-TW"/>
        </w:rPr>
      </w:pPr>
    </w:p>
    <w:p w:rsidR="003117FE" w:rsidRDefault="003117FE" w:rsidP="003117FE">
      <w:pPr>
        <w:rPr>
          <w:rFonts w:eastAsia="PMingLiU" w:cs="Tahoma"/>
          <w:lang w:eastAsia="zh-TW"/>
        </w:rPr>
      </w:pPr>
    </w:p>
    <w:p w:rsidR="00F915D7" w:rsidRDefault="00F915D7" w:rsidP="003117FE">
      <w:pPr>
        <w:rPr>
          <w:rFonts w:eastAsia="PMingLiU" w:cs="Tahoma"/>
          <w:lang w:eastAsia="zh-TW"/>
        </w:rPr>
      </w:pPr>
    </w:p>
    <w:p w:rsidR="00F915D7" w:rsidRPr="00F31997" w:rsidRDefault="00F915D7" w:rsidP="003117FE">
      <w:pPr>
        <w:rPr>
          <w:rFonts w:eastAsia="PMingLiU" w:cs="Tahoma"/>
          <w:lang w:eastAsia="zh-TW"/>
        </w:rPr>
      </w:pPr>
    </w:p>
    <w:p w:rsidR="003117FE" w:rsidRPr="00F31997" w:rsidRDefault="003117FE" w:rsidP="009C1D1E">
      <w:pPr>
        <w:pStyle w:val="EndnoteText"/>
        <w:ind w:left="907"/>
        <w:rPr>
          <w:rFonts w:ascii="Tahoma" w:eastAsia="PMingLiU" w:hAnsi="Tahoma" w:cs="Tahoma"/>
          <w:lang w:eastAsia="zh-TW"/>
        </w:rPr>
      </w:pPr>
      <w:r w:rsidRPr="00F31997">
        <w:rPr>
          <w:rFonts w:ascii="Tahoma" w:eastAsia="PMingLiU" w:hAnsi="Tahoma" w:cs="Tahoma" w:hint="eastAsia"/>
          <w:sz w:val="18"/>
          <w:u w:val="single"/>
          <w:lang w:val="zh-TW" w:eastAsia="zh-TW"/>
        </w:rPr>
        <w:t>依方案類型區分之合格作業系統</w:t>
      </w:r>
      <w:r w:rsidRPr="008F0DF6">
        <w:rPr>
          <w:rFonts w:ascii="Tahoma" w:eastAsia="PMingLiU" w:hAnsi="Tahoma" w:cs="Tahoma" w:hint="eastAsia"/>
          <w:sz w:val="18"/>
          <w:lang w:val="zh-TW" w:eastAsia="zh-TW"/>
        </w:rPr>
        <w:t>：</w:t>
      </w:r>
    </w:p>
    <w:p w:rsidR="003117FE" w:rsidRPr="00CE0D4E" w:rsidRDefault="003117FE" w:rsidP="009C1D1E">
      <w:pPr>
        <w:pStyle w:val="EndnoteText"/>
        <w:tabs>
          <w:tab w:val="left" w:pos="1309"/>
        </w:tabs>
        <w:ind w:left="907"/>
        <w:rPr>
          <w:rFonts w:ascii="Tahoma" w:hAnsi="Tahoma" w:cs="Tahoma"/>
          <w:sz w:val="18"/>
          <w:szCs w:val="18"/>
          <w:lang w:eastAsia="zh-TW"/>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3117FE" w:rsidRPr="00F31997" w:rsidTr="00CE0D4E">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3117FE" w:rsidRPr="00F31997" w:rsidRDefault="003117FE" w:rsidP="00EA05DF">
            <w:pPr>
              <w:keepNext/>
              <w:keepLines/>
              <w:jc w:val="center"/>
              <w:rPr>
                <w:rFonts w:eastAsia="PMingLiU" w:cs="Tahoma"/>
                <w:b/>
                <w:bCs/>
                <w:szCs w:val="18"/>
                <w:lang w:eastAsia="zh-TW"/>
              </w:rPr>
            </w:pPr>
            <w:r w:rsidRPr="00F31997">
              <w:rPr>
                <w:rFonts w:eastAsia="PMingLiU" w:cs="Tahoma" w:hint="eastAsia"/>
                <w:b/>
                <w:lang w:val="zh-TW" w:eastAsia="zh-TW"/>
              </w:rPr>
              <w:t>符合</w:t>
            </w:r>
            <w:r w:rsidRPr="00F31997">
              <w:rPr>
                <w:rFonts w:eastAsia="PMingLiU" w:cs="Tahoma"/>
                <w:b/>
                <w:lang w:val="zh-TW" w:eastAsia="zh-TW"/>
              </w:rPr>
              <w:t xml:space="preserve"> Windows </w:t>
            </w:r>
            <w:r w:rsidRPr="00F31997">
              <w:rPr>
                <w:rFonts w:eastAsia="PMingLiU" w:cs="Tahoma" w:hint="eastAsia"/>
                <w:b/>
                <w:lang w:val="zh-TW" w:eastAsia="zh-TW"/>
              </w:rPr>
              <w:t>出租權之訂購的合格作業系統</w:t>
            </w:r>
          </w:p>
        </w:tc>
        <w:tc>
          <w:tcPr>
            <w:tcW w:w="4736" w:type="dxa"/>
            <w:gridSpan w:val="4"/>
            <w:tcBorders>
              <w:top w:val="nil"/>
              <w:left w:val="nil"/>
              <w:bottom w:val="single" w:sz="8" w:space="0" w:color="auto"/>
              <w:right w:val="nil"/>
            </w:tcBorders>
            <w:vAlign w:val="center"/>
          </w:tcPr>
          <w:p w:rsidR="003117FE" w:rsidRPr="00F31997" w:rsidRDefault="003117FE" w:rsidP="00EA05DF">
            <w:pPr>
              <w:keepNext/>
              <w:keepLines/>
              <w:rPr>
                <w:rFonts w:eastAsia="PMingLiU" w:cs="Tahoma"/>
                <w:szCs w:val="18"/>
                <w:lang w:eastAsia="zh-TW"/>
              </w:rPr>
            </w:pPr>
            <w:r w:rsidRPr="00F31997">
              <w:rPr>
                <w:rFonts w:eastAsia="PMingLiU" w:cs="Tahoma"/>
                <w:szCs w:val="18"/>
                <w:lang w:eastAsia="zh-TW"/>
              </w:rPr>
              <w:t xml:space="preserve"> </w:t>
            </w:r>
          </w:p>
        </w:tc>
        <w:tc>
          <w:tcPr>
            <w:tcW w:w="16" w:type="dxa"/>
            <w:vAlign w:val="center"/>
          </w:tcPr>
          <w:p w:rsidR="003117FE" w:rsidRPr="00F31997" w:rsidRDefault="003117FE" w:rsidP="00EA05DF">
            <w:pPr>
              <w:keepNext/>
              <w:keepLines/>
              <w:rPr>
                <w:rFonts w:eastAsia="PMingLiU" w:cs="Tahoma"/>
                <w:szCs w:val="18"/>
                <w:lang w:eastAsia="zh-TW"/>
              </w:rPr>
            </w:pPr>
          </w:p>
        </w:tc>
      </w:tr>
      <w:tr w:rsidR="003117FE" w:rsidRPr="00F31997" w:rsidTr="00CE0D4E">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3117FE" w:rsidRPr="00F31997" w:rsidRDefault="003117FE" w:rsidP="00C70748">
            <w:pPr>
              <w:rPr>
                <w:rFonts w:eastAsia="PMingLiU" w:cs="Tahoma"/>
                <w:bCs/>
                <w:szCs w:val="18"/>
                <w:lang w:eastAsia="zh-TW"/>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4"/>
                <w:szCs w:val="18"/>
              </w:rPr>
            </w:pPr>
            <w:r w:rsidRPr="00F31997">
              <w:rPr>
                <w:rFonts w:eastAsia="PMingLiU" w:cs="Tahoma"/>
                <w:b/>
                <w:sz w:val="14"/>
                <w:lang w:val="zh-TW"/>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4"/>
                <w:szCs w:val="18"/>
              </w:rPr>
            </w:pPr>
            <w:r w:rsidRPr="00F31997">
              <w:rPr>
                <w:rFonts w:eastAsia="PMingLiU" w:cs="Tahoma"/>
                <w:b/>
                <w:sz w:val="14"/>
                <w:lang w:val="zh-TW"/>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4"/>
                <w:szCs w:val="18"/>
              </w:rPr>
            </w:pPr>
            <w:r w:rsidRPr="00F31997">
              <w:rPr>
                <w:rFonts w:eastAsia="PMingLiU" w:cs="Tahoma"/>
                <w:b/>
                <w:sz w:val="14"/>
                <w:lang w:val="zh-TW"/>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3117FE" w:rsidRPr="00F31997" w:rsidRDefault="003117FE" w:rsidP="00C70748">
            <w:pPr>
              <w:jc w:val="center"/>
              <w:rPr>
                <w:rFonts w:eastAsia="PMingLiU" w:cs="Tahoma"/>
                <w:b/>
                <w:bCs/>
                <w:sz w:val="14"/>
                <w:szCs w:val="18"/>
              </w:rPr>
            </w:pPr>
            <w:r w:rsidRPr="00F31997">
              <w:rPr>
                <w:rFonts w:eastAsia="PMingLiU" w:cs="Tahoma"/>
                <w:b/>
                <w:sz w:val="14"/>
                <w:lang w:val="zh-TW"/>
              </w:rPr>
              <w:t>Open License</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b/>
                <w:bCs/>
                <w:szCs w:val="18"/>
              </w:rPr>
            </w:pPr>
            <w:r w:rsidRPr="00F31997">
              <w:rPr>
                <w:rFonts w:eastAsia="PMingLiU" w:cs="Tahoma"/>
                <w:b/>
                <w:lang w:val="zh-TW"/>
              </w:rPr>
              <w:t xml:space="preserve">Windows 7 (32 </w:t>
            </w:r>
            <w:r w:rsidRPr="00F31997">
              <w:rPr>
                <w:rFonts w:eastAsia="PMingLiU" w:cs="Tahoma" w:hint="eastAsia"/>
                <w:b/>
                <w:lang w:val="zh-TW"/>
              </w:rPr>
              <w:t>位元或</w:t>
            </w:r>
            <w:r w:rsidRPr="00F31997">
              <w:rPr>
                <w:rFonts w:eastAsia="PMingLiU" w:cs="Tahoma"/>
                <w:b/>
                <w:lang w:val="zh-TW"/>
              </w:rPr>
              <w:t xml:space="preserve"> 64 </w:t>
            </w:r>
            <w:r w:rsidRPr="00F31997">
              <w:rPr>
                <w:rFonts w:eastAsia="PMingLiU" w:cs="Tahoma" w:hint="eastAsia"/>
                <w:b/>
                <w:lang w:val="zh-TW"/>
              </w:rPr>
              <w:t>位元</w:t>
            </w:r>
            <w:r w:rsidRPr="00F31997">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szCs w:val="18"/>
              </w:rPr>
            </w:pP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left="545"/>
              <w:rPr>
                <w:rFonts w:eastAsia="PMingLiU" w:cs="Tahoma"/>
                <w:bCs/>
                <w:szCs w:val="18"/>
              </w:rPr>
            </w:pPr>
            <w:r w:rsidRPr="00F31997">
              <w:rPr>
                <w:rFonts w:eastAsia="PMingLiU" w:cs="Tahoma"/>
                <w:lang w:val="zh-TW"/>
              </w:rPr>
              <w:t>Professional (K</w:t>
            </w:r>
            <w:r w:rsidRPr="00F31997">
              <w:rPr>
                <w:rFonts w:eastAsia="PMingLiU" w:cs="Tahoma" w:hint="eastAsia"/>
                <w:lang w:val="zh-TW"/>
              </w:rPr>
              <w:t>、</w:t>
            </w:r>
            <w:r w:rsidRPr="00F31997">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b/>
                <w:bCs/>
                <w:szCs w:val="18"/>
              </w:rPr>
            </w:pPr>
            <w:r w:rsidRPr="00F31997">
              <w:rPr>
                <w:rFonts w:eastAsia="PMingLiU" w:cs="Tahoma"/>
                <w:b/>
                <w:lang w:val="zh-TW"/>
              </w:rPr>
              <w:t xml:space="preserve">Windows Vista (32 </w:t>
            </w:r>
            <w:r w:rsidRPr="00F31997">
              <w:rPr>
                <w:rFonts w:eastAsia="PMingLiU" w:cs="Tahoma" w:hint="eastAsia"/>
                <w:b/>
                <w:lang w:val="zh-TW"/>
              </w:rPr>
              <w:t>位元或</w:t>
            </w:r>
            <w:r w:rsidRPr="00F31997">
              <w:rPr>
                <w:rFonts w:eastAsia="PMingLiU" w:cs="Tahoma"/>
                <w:b/>
                <w:lang w:val="zh-TW"/>
              </w:rPr>
              <w:t xml:space="preserve"> 64 </w:t>
            </w:r>
            <w:r w:rsidRPr="00F31997">
              <w:rPr>
                <w:rFonts w:eastAsia="PMingLiU" w:cs="Tahoma" w:hint="eastAsia"/>
                <w:b/>
                <w:lang w:val="zh-TW"/>
              </w:rPr>
              <w:t>位元</w:t>
            </w:r>
            <w:r w:rsidRPr="00F31997">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lang w:val="zh-TW"/>
              </w:rPr>
              <w:t>Business (K</w:t>
            </w:r>
            <w:r w:rsidRPr="00F31997">
              <w:rPr>
                <w:rFonts w:eastAsia="PMingLiU" w:cs="Tahoma" w:hint="eastAsia"/>
                <w:lang w:val="zh-TW"/>
              </w:rPr>
              <w:t>、</w:t>
            </w:r>
            <w:r w:rsidRPr="00F31997">
              <w:rPr>
                <w:rFonts w:eastAsia="PMingLiU" w:cs="Tahoma"/>
                <w:lang w:val="zh-TW"/>
              </w:rPr>
              <w:t>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rPr>
                <w:rFonts w:eastAsia="PMingLiU" w:cs="Tahoma"/>
                <w:b/>
                <w:bCs/>
                <w:szCs w:val="18"/>
              </w:rPr>
            </w:pPr>
            <w:r w:rsidRPr="00F31997">
              <w:rPr>
                <w:rFonts w:eastAsia="PMingLiU" w:cs="Tahoma"/>
                <w:b/>
                <w:lang w:val="zh-TW"/>
              </w:rPr>
              <w:t xml:space="preserve">Windows XP (32 </w:t>
            </w:r>
            <w:r w:rsidRPr="00F31997">
              <w:rPr>
                <w:rFonts w:eastAsia="PMingLiU" w:cs="Tahoma" w:hint="eastAsia"/>
                <w:b/>
                <w:lang w:val="zh-TW"/>
              </w:rPr>
              <w:t>位元或</w:t>
            </w:r>
            <w:r w:rsidRPr="00F31997">
              <w:rPr>
                <w:rFonts w:eastAsia="PMingLiU" w:cs="Tahoma"/>
                <w:b/>
                <w:lang w:val="zh-TW"/>
              </w:rPr>
              <w:t xml:space="preserve"> 64 </w:t>
            </w:r>
            <w:r w:rsidRPr="00F31997">
              <w:rPr>
                <w:rFonts w:eastAsia="PMingLiU" w:cs="Tahoma" w:hint="eastAsia"/>
                <w:b/>
                <w:lang w:val="zh-TW"/>
              </w:rPr>
              <w:t>位元</w:t>
            </w:r>
            <w:r w:rsidRPr="00F31997">
              <w:rPr>
                <w:rFonts w:eastAsia="PMingLiU" w:cs="Tahoma"/>
                <w:b/>
                <w:lang w:val="zh-TW"/>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szCs w:val="18"/>
              </w:rPr>
              <w:t xml:space="preserve"> </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lang w:val="zh-TW"/>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lang w:val="zh-TW"/>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6" w:type="dxa"/>
            <w:vAlign w:val="center"/>
          </w:tcPr>
          <w:p w:rsidR="003117FE" w:rsidRPr="00F31997" w:rsidRDefault="003117FE" w:rsidP="00C70748">
            <w:pPr>
              <w:rPr>
                <w:rFonts w:eastAsia="PMingLiU" w:cs="Tahoma"/>
                <w:szCs w:val="18"/>
              </w:rPr>
            </w:pPr>
          </w:p>
        </w:tc>
      </w:tr>
      <w:tr w:rsidR="003117FE" w:rsidRPr="00F31997" w:rsidTr="00CE0D4E">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ind w:firstLine="540"/>
              <w:rPr>
                <w:rFonts w:eastAsia="PMingLiU" w:cs="Tahoma"/>
                <w:szCs w:val="18"/>
              </w:rPr>
            </w:pPr>
            <w:r w:rsidRPr="00F31997">
              <w:rPr>
                <w:rFonts w:eastAsia="PMingLiU" w:cs="Tahoma"/>
                <w:lang w:val="zh-TW"/>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117FE" w:rsidRPr="00F31997" w:rsidRDefault="003117FE" w:rsidP="00C70748">
            <w:pPr>
              <w:jc w:val="center"/>
              <w:rPr>
                <w:rFonts w:eastAsia="PMingLiU" w:cs="Tahoma"/>
                <w:szCs w:val="18"/>
              </w:rPr>
            </w:pPr>
            <w:r w:rsidRPr="00F31997">
              <w:rPr>
                <w:rFonts w:eastAsia="PMingLiU" w:cs="Tahoma"/>
                <w:lang w:val="zh-TW"/>
              </w:rPr>
              <w:t>x</w:t>
            </w:r>
          </w:p>
        </w:tc>
        <w:tc>
          <w:tcPr>
            <w:tcW w:w="16" w:type="dxa"/>
            <w:vAlign w:val="center"/>
          </w:tcPr>
          <w:p w:rsidR="003117FE" w:rsidRPr="00F31997" w:rsidRDefault="003117FE" w:rsidP="00C70748">
            <w:pPr>
              <w:rPr>
                <w:rFonts w:eastAsia="PMingLiU" w:cs="Tahoma"/>
                <w:szCs w:val="18"/>
              </w:rPr>
            </w:pPr>
          </w:p>
        </w:tc>
      </w:tr>
    </w:tbl>
    <w:p w:rsidR="003117FE" w:rsidRPr="00F31997" w:rsidRDefault="003117FE" w:rsidP="003117FE">
      <w:pPr>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lang w:val="zh-TW" w:eastAsia="zh-TW"/>
        </w:rPr>
        <w:t>在合格作業系統之使用權上取得出租權授權的客戶，可將其依該合格作業系統使用權所擁有之權利延伸為可允許第三人使用相同的軟體。出租權非版本升級的授與項目。</w:t>
      </w:r>
    </w:p>
    <w:p w:rsidR="003117FE" w:rsidRPr="00F31997" w:rsidRDefault="003117FE" w:rsidP="003117FE">
      <w:pPr>
        <w:ind w:left="900"/>
        <w:rPr>
          <w:rFonts w:eastAsia="PMingLiU" w:cs="Tahoma"/>
          <w:lang w:eastAsia="zh-TW"/>
        </w:rPr>
      </w:pPr>
    </w:p>
    <w:p w:rsidR="003117FE" w:rsidRPr="00F31997" w:rsidRDefault="003117FE" w:rsidP="0068012B">
      <w:pPr>
        <w:numPr>
          <w:ilvl w:val="0"/>
          <w:numId w:val="70"/>
        </w:numPr>
        <w:rPr>
          <w:rFonts w:eastAsia="PMingLiU" w:cs="Tahoma"/>
        </w:rPr>
      </w:pPr>
      <w:r w:rsidRPr="00F31997">
        <w:rPr>
          <w:rFonts w:eastAsia="PMingLiU" w:cs="Tahoma" w:hint="eastAsia"/>
          <w:u w:val="single"/>
          <w:lang w:val="zh-TW"/>
        </w:rPr>
        <w:t>軟體保證例外狀況</w:t>
      </w:r>
    </w:p>
    <w:p w:rsidR="003117FE" w:rsidRPr="00F31997" w:rsidRDefault="003117FE" w:rsidP="003117FE">
      <w:pPr>
        <w:ind w:left="900" w:firstLine="720"/>
        <w:rPr>
          <w:rFonts w:eastAsia="PMingLiU" w:cs="Tahoma"/>
        </w:rPr>
      </w:pPr>
    </w:p>
    <w:p w:rsidR="003117FE" w:rsidRPr="00F31997" w:rsidRDefault="003117FE" w:rsidP="003117FE">
      <w:pPr>
        <w:ind w:left="1440"/>
        <w:rPr>
          <w:rFonts w:eastAsia="PMingLiU" w:cs="Tahoma"/>
          <w:lang w:eastAsia="zh-TW"/>
        </w:rPr>
      </w:pPr>
      <w:r w:rsidRPr="00F31997">
        <w:rPr>
          <w:rFonts w:eastAsia="PMingLiU" w:cs="Tahoma" w:hint="eastAsia"/>
          <w:szCs w:val="18"/>
          <w:lang w:val="zh-TW" w:eastAsia="zh-TW"/>
        </w:rPr>
        <w:t>取得出租權授權的客戶沒有資格獲得相同之基本軟體使用權的軟體保證。不過，出租</w:t>
      </w:r>
      <w:r w:rsidRPr="00F31997">
        <w:rPr>
          <w:rFonts w:eastAsia="PMingLiU" w:cs="Tahoma"/>
          <w:szCs w:val="18"/>
          <w:lang w:val="zh-TW" w:eastAsia="zh-TW"/>
        </w:rPr>
        <w:t>/</w:t>
      </w:r>
      <w:r w:rsidRPr="00F31997">
        <w:rPr>
          <w:rFonts w:eastAsia="PMingLiU" w:cs="Tahoma" w:hint="eastAsia"/>
          <w:szCs w:val="18"/>
          <w:lang w:val="zh-TW" w:eastAsia="zh-TW"/>
        </w:rPr>
        <w:t>租用及使用已指派出租權授權之裝置的使用者，可以依據自己擁有的大量授權合約，為基本軟體使用權取得升級或升級及軟體保證，且其需受取得該升級及軟體保證合約之準據合約的條款及條件所拘束。即使在該客戶合約中有關永久使用權之累計有任何相反之規定，依該範圍使用軟體之權利會於對應之出租權授權屆滿時失去效力。</w:t>
      </w:r>
    </w:p>
    <w:p w:rsidR="003117FE" w:rsidRPr="00F31997" w:rsidRDefault="003117FE" w:rsidP="003117FE">
      <w:pPr>
        <w:rPr>
          <w:rFonts w:eastAsia="PMingLiU" w:cs="Tahoma"/>
          <w:lang w:eastAsia="zh-TW"/>
        </w:rPr>
      </w:pPr>
    </w:p>
    <w:p w:rsidR="003117FE" w:rsidRPr="00F31997" w:rsidRDefault="003117FE" w:rsidP="003117FE">
      <w:pPr>
        <w:pStyle w:val="Footnotedash"/>
        <w:ind w:left="907" w:hanging="7"/>
        <w:rPr>
          <w:rFonts w:ascii="Tahoma" w:eastAsia="PMingLiU" w:hAnsi="Tahoma" w:cs="Tahoma"/>
          <w:lang w:eastAsia="zh-TW"/>
        </w:rPr>
      </w:pPr>
    </w:p>
    <w:p w:rsidR="003117FE" w:rsidRPr="00F31997" w:rsidRDefault="003117FE" w:rsidP="003117FE">
      <w:pPr>
        <w:pStyle w:val="Heading2"/>
        <w:ind w:left="0"/>
        <w:rPr>
          <w:rFonts w:ascii="Tahoma" w:eastAsia="PMingLiU" w:hAnsi="Tahoma" w:cs="Tahoma"/>
        </w:rPr>
      </w:pPr>
      <w:r w:rsidRPr="00F31997">
        <w:rPr>
          <w:rFonts w:ascii="Tahoma" w:eastAsia="PMingLiU" w:hAnsi="Tahoma" w:cs="Tahoma"/>
          <w:sz w:val="28"/>
          <w:lang w:eastAsia="zh-TW"/>
        </w:rPr>
        <w:br w:type="page"/>
      </w:r>
      <w:bookmarkStart w:id="1244" w:name="_Toc325609271"/>
      <w:bookmarkStart w:id="1245" w:name="_Toc327950142"/>
      <w:bookmarkEnd w:id="1244"/>
      <w:r w:rsidRPr="00F31997">
        <w:rPr>
          <w:rFonts w:ascii="Tahoma" w:eastAsia="PMingLiU" w:hAnsi="Tahoma" w:cs="Tahoma" w:hint="eastAsia"/>
          <w:sz w:val="28"/>
          <w:lang w:val="zh-TW"/>
        </w:rPr>
        <w:t>伺服器組合</w:t>
      </w:r>
      <w:bookmarkEnd w:id="1245"/>
    </w:p>
    <w:p w:rsidR="003117FE" w:rsidRPr="00CE0D4E" w:rsidRDefault="003117FE" w:rsidP="003117FE">
      <w:pPr>
        <w:pStyle w:val="EndnoteText"/>
        <w:rPr>
          <w:rFonts w:ascii="Tahoma" w:hAnsi="Tahoma" w:cs="Tahoma"/>
          <w:sz w:val="20"/>
          <w:szCs w:val="24"/>
        </w:rPr>
      </w:pPr>
    </w:p>
    <w:p w:rsidR="003117FE" w:rsidRPr="00CE0D4E" w:rsidRDefault="003117FE" w:rsidP="003117FE">
      <w:pPr>
        <w:pStyle w:val="EndnoteText"/>
        <w:rPr>
          <w:sz w:val="18"/>
          <w:szCs w:val="24"/>
        </w:rPr>
      </w:pPr>
      <w:bookmarkStart w:id="1246" w:name="Srv_27ApCenter2000"/>
    </w:p>
    <w:bookmarkEnd w:id="1246"/>
    <w:p w:rsidR="003117FE" w:rsidRPr="00CE0D4E" w:rsidRDefault="003117FE" w:rsidP="003117FE">
      <w:pPr>
        <w:pStyle w:val="EndnoteText"/>
        <w:rPr>
          <w:sz w:val="18"/>
          <w:szCs w:val="24"/>
        </w:rPr>
      </w:pPr>
    </w:p>
    <w:p w:rsidR="003117FE" w:rsidRPr="00CE0D4E" w:rsidRDefault="003117FE" w:rsidP="003117FE">
      <w:pPr>
        <w:pStyle w:val="Heading3"/>
        <w:rPr>
          <w:rFonts w:ascii="Tahoma" w:hAnsi="Tahoma"/>
          <w:color w:val="F66400"/>
          <w:sz w:val="22"/>
        </w:rPr>
      </w:pPr>
      <w:bookmarkStart w:id="1247" w:name="Srv_27BingMapsSvrandContentPack"/>
      <w:bookmarkStart w:id="1248" w:name="_Toc325609272"/>
      <w:bookmarkStart w:id="1249" w:name="_29_Bing_Maps"/>
      <w:bookmarkStart w:id="1250" w:name="_Toc327950143"/>
      <w:bookmarkEnd w:id="1247"/>
      <w:bookmarkEnd w:id="1248"/>
      <w:bookmarkEnd w:id="1249"/>
      <w:r w:rsidRPr="00CE0D4E">
        <w:rPr>
          <w:rFonts w:ascii="Tahoma" w:hAnsi="Tahoma"/>
          <w:color w:val="F66400"/>
          <w:sz w:val="22"/>
          <w:vertAlign w:val="superscript"/>
        </w:rPr>
        <w:t>29</w:t>
      </w:r>
      <w:r w:rsidRPr="00CE0D4E">
        <w:rPr>
          <w:rFonts w:ascii="Tahoma" w:hAnsi="Tahoma"/>
          <w:color w:val="F66400"/>
          <w:sz w:val="22"/>
        </w:rPr>
        <w:t xml:space="preserve"> Bing Maps Server </w:t>
      </w:r>
      <w:r w:rsidRPr="000F63E0">
        <w:rPr>
          <w:rFonts w:ascii="Tahoma" w:eastAsia="PMingLiU" w:hAnsi="Tahoma" w:cs="Tahoma" w:hint="eastAsia"/>
          <w:bCs/>
          <w:color w:val="F26200"/>
          <w:sz w:val="22"/>
          <w:szCs w:val="22"/>
          <w:lang w:val="zh-TW"/>
        </w:rPr>
        <w:t>和</w:t>
      </w:r>
      <w:r w:rsidRPr="00CE0D4E">
        <w:rPr>
          <w:rFonts w:ascii="Tahoma" w:hAnsi="Tahoma"/>
          <w:color w:val="F66400"/>
          <w:sz w:val="22"/>
        </w:rPr>
        <w:t xml:space="preserve"> Bing Maps Server with Enhanced Content Pack</w:t>
      </w:r>
      <w:bookmarkEnd w:id="1250"/>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u w:val="single"/>
          <w:lang w:val="zh-TW"/>
        </w:rPr>
        <w:t>必要的組建服務</w:t>
      </w:r>
      <w:r w:rsidRPr="00CE0D4E">
        <w:rPr>
          <w:rFonts w:eastAsia="PMingLiU" w:cs="Tahoma" w:hint="eastAsia"/>
          <w:lang w:val="zh-TW"/>
        </w:rPr>
        <w:t>。</w:t>
      </w:r>
      <w:r w:rsidRPr="00C70748">
        <w:rPr>
          <w:rFonts w:eastAsia="PMingLiU" w:cs="Tahoma"/>
        </w:rPr>
        <w:t xml:space="preserve">Bing Maps Server </w:t>
      </w:r>
      <w:r w:rsidRPr="00F31997">
        <w:rPr>
          <w:rFonts w:eastAsia="PMingLiU" w:cs="Tahoma" w:hint="eastAsia"/>
          <w:lang w:val="zh-TW"/>
        </w:rPr>
        <w:t>和</w:t>
      </w:r>
      <w:r w:rsidRPr="00C70748">
        <w:rPr>
          <w:rFonts w:eastAsia="PMingLiU" w:cs="Tahoma"/>
        </w:rPr>
        <w:t xml:space="preserve"> Bing Maps Server with Enhanced Content Pack </w:t>
      </w:r>
      <w:r w:rsidRPr="00F31997">
        <w:rPr>
          <w:rFonts w:eastAsia="PMingLiU" w:cs="Tahoma" w:hint="eastAsia"/>
          <w:lang w:val="zh-TW"/>
        </w:rPr>
        <w:t>需要年度伺服器</w:t>
      </w:r>
      <w:r w:rsidRPr="00C70748">
        <w:rPr>
          <w:rFonts w:eastAsia="PMingLiU" w:cs="Tahoma"/>
        </w:rPr>
        <w:t xml:space="preserve"> / CAL </w:t>
      </w:r>
      <w:r w:rsidRPr="00F31997">
        <w:rPr>
          <w:rFonts w:eastAsia="PMingLiU" w:cs="Tahoma" w:hint="eastAsia"/>
          <w:lang w:val="zh-TW"/>
        </w:rPr>
        <w:t>軟體訂閱</w:t>
      </w:r>
      <w:r w:rsidRPr="00C70748">
        <w:rPr>
          <w:rFonts w:eastAsia="PMingLiU" w:cs="Tahoma" w:hint="eastAsia"/>
        </w:rPr>
        <w:t>，</w:t>
      </w:r>
      <w:r w:rsidRPr="00F31997">
        <w:rPr>
          <w:rFonts w:eastAsia="PMingLiU" w:cs="Tahoma" w:hint="eastAsia"/>
          <w:lang w:val="zh-TW"/>
        </w:rPr>
        <w:t>以及由</w:t>
      </w:r>
      <w:r w:rsidRPr="00C70748">
        <w:rPr>
          <w:rFonts w:eastAsia="PMingLiU" w:cs="Tahoma"/>
        </w:rPr>
        <w:t xml:space="preserve"> Microsoft </w:t>
      </w:r>
      <w:r w:rsidRPr="00F31997">
        <w:rPr>
          <w:rFonts w:eastAsia="PMingLiU" w:cs="Tahoma" w:hint="eastAsia"/>
          <w:lang w:val="zh-TW"/>
        </w:rPr>
        <w:t>之當地子公司</w:t>
      </w:r>
      <w:r w:rsidRPr="00C70748">
        <w:rPr>
          <w:rFonts w:eastAsia="PMingLiU" w:cs="Tahoma"/>
        </w:rPr>
        <w:t xml:space="preserve"> Vexcel </w:t>
      </w:r>
      <w:r w:rsidRPr="00F31997">
        <w:rPr>
          <w:rFonts w:eastAsia="PMingLiU" w:cs="Tahoma" w:hint="eastAsia"/>
          <w:lang w:val="zh-TW"/>
        </w:rPr>
        <w:t>提供之系統組建服務。</w:t>
      </w:r>
      <w:r w:rsidRPr="00F31997">
        <w:rPr>
          <w:rFonts w:eastAsia="PMingLiU" w:cs="Tahoma" w:hint="eastAsia"/>
          <w:lang w:val="zh-TW" w:eastAsia="zh-TW"/>
        </w:rPr>
        <w:t>同時亦提供其他的訓練、支援及維護服務，但並非必要選項。</w:t>
      </w:r>
      <w:bookmarkStart w:id="1251" w:name="Srv_25BingMapsandAddons"/>
      <w:bookmarkEnd w:id="1251"/>
      <w:r w:rsidRPr="00F31997">
        <w:rPr>
          <w:rFonts w:eastAsia="PMingLiU" w:cs="Tahoma" w:hint="eastAsia"/>
          <w:lang w:val="zh-TW" w:eastAsia="zh-TW"/>
        </w:rPr>
        <w:t>如需詳細資訊，請參閱</w:t>
      </w:r>
      <w:r w:rsidRPr="00F31997">
        <w:rPr>
          <w:rFonts w:eastAsia="PMingLiU" w:cs="Tahoma"/>
          <w:lang w:val="zh-TW" w:eastAsia="zh-TW"/>
        </w:rPr>
        <w:t xml:space="preserve"> </w:t>
      </w:r>
      <w:hyperlink r:id="rId32" w:history="1">
        <w:r w:rsidRPr="00F31997">
          <w:rPr>
            <w:rStyle w:val="Hyperlink"/>
            <w:rFonts w:eastAsia="PMingLiU" w:cs="Tahoma"/>
            <w:lang w:val="zh-TW" w:eastAsia="zh-TW"/>
          </w:rPr>
          <w:t>http://www.vexcel.com/geospatial/bingmapsserver/index.asp</w:t>
        </w:r>
      </w:hyperlink>
    </w:p>
    <w:p w:rsidR="003117FE" w:rsidRPr="00CE0D4E" w:rsidRDefault="003117FE" w:rsidP="003117FE">
      <w:pPr>
        <w:ind w:left="720"/>
        <w:rPr>
          <w:lang w:eastAsia="zh-TW"/>
        </w:rPr>
      </w:pPr>
    </w:p>
    <w:p w:rsidR="003117FE" w:rsidRPr="00F31997" w:rsidRDefault="003117FE" w:rsidP="003117FE">
      <w:pPr>
        <w:ind w:left="720"/>
        <w:rPr>
          <w:rFonts w:eastAsia="PMingLiU" w:cs="Tahoma"/>
          <w:lang w:eastAsia="zh-TW"/>
        </w:rPr>
      </w:pPr>
    </w:p>
    <w:p w:rsidR="003117FE" w:rsidRPr="00CE0D4E" w:rsidRDefault="003117FE" w:rsidP="003117FE">
      <w:pPr>
        <w:pStyle w:val="Heading3"/>
        <w:rPr>
          <w:rFonts w:ascii="Tahoma" w:hAnsi="Tahoma"/>
          <w:color w:val="F66400"/>
          <w:sz w:val="22"/>
          <w:lang w:eastAsia="zh-TW"/>
        </w:rPr>
      </w:pPr>
      <w:bookmarkStart w:id="1252" w:name="_Toc325609273"/>
      <w:bookmarkStart w:id="1253" w:name="_30_Bing_Maps"/>
      <w:bookmarkStart w:id="1254" w:name="_Toc327950144"/>
      <w:bookmarkEnd w:id="1252"/>
      <w:bookmarkEnd w:id="1253"/>
      <w:r w:rsidRPr="00CE0D4E">
        <w:rPr>
          <w:rFonts w:ascii="Tahoma" w:hAnsi="Tahoma"/>
          <w:color w:val="F66400"/>
          <w:sz w:val="22"/>
          <w:vertAlign w:val="superscript"/>
          <w:lang w:eastAsia="zh-TW"/>
        </w:rPr>
        <w:t>30</w:t>
      </w:r>
      <w:r w:rsidRPr="00CE0D4E">
        <w:rPr>
          <w:rFonts w:ascii="Tahoma" w:hAnsi="Tahoma"/>
          <w:color w:val="F66400"/>
          <w:sz w:val="22"/>
          <w:lang w:eastAsia="zh-TW"/>
        </w:rPr>
        <w:t xml:space="preserve"> Bing Maps 25KTrx</w:t>
      </w:r>
      <w:r w:rsidRPr="00CE0D4E">
        <w:rPr>
          <w:rFonts w:ascii="Tahoma" w:hAnsi="Tahoma" w:hint="eastAsia"/>
          <w:color w:val="F66400"/>
          <w:sz w:val="22"/>
          <w:lang w:eastAsia="zh-TW"/>
        </w:rPr>
        <w:t>、</w:t>
      </w:r>
      <w:r w:rsidRPr="00CE0D4E">
        <w:rPr>
          <w:rFonts w:ascii="Tahoma" w:hAnsi="Tahoma"/>
          <w:color w:val="F66400"/>
          <w:sz w:val="22"/>
          <w:lang w:eastAsia="zh-TW"/>
        </w:rPr>
        <w:t xml:space="preserve">250KTrx </w:t>
      </w:r>
      <w:r w:rsidRPr="000F63E0">
        <w:rPr>
          <w:rFonts w:ascii="Tahoma" w:eastAsia="PMingLiU" w:hAnsi="Tahoma" w:cs="Tahoma" w:hint="eastAsia"/>
          <w:bCs/>
          <w:color w:val="F26200"/>
          <w:sz w:val="22"/>
          <w:szCs w:val="22"/>
          <w:lang w:val="zh-TW" w:eastAsia="zh-TW"/>
        </w:rPr>
        <w:t>及無限制加值</w:t>
      </w:r>
      <w:r w:rsidRPr="00CE0D4E">
        <w:rPr>
          <w:rFonts w:ascii="Tahoma" w:hAnsi="Tahoma"/>
          <w:color w:val="F66400"/>
          <w:sz w:val="22"/>
          <w:lang w:eastAsia="zh-TW"/>
        </w:rPr>
        <w:t xml:space="preserve"> (</w:t>
      </w:r>
      <w:r w:rsidRPr="000F63E0">
        <w:rPr>
          <w:rFonts w:ascii="Tahoma" w:eastAsia="PMingLiU" w:hAnsi="Tahoma" w:cs="Tahoma" w:hint="eastAsia"/>
          <w:bCs/>
          <w:color w:val="F26200"/>
          <w:sz w:val="22"/>
          <w:szCs w:val="22"/>
          <w:lang w:val="zh-TW" w:eastAsia="zh-TW"/>
        </w:rPr>
        <w:t>加值訂閱使用權</w:t>
      </w:r>
      <w:r w:rsidRPr="00CE0D4E">
        <w:rPr>
          <w:rFonts w:ascii="Tahoma" w:hAnsi="Tahoma"/>
          <w:color w:val="F66400"/>
          <w:sz w:val="22"/>
          <w:lang w:eastAsia="zh-TW"/>
        </w:rPr>
        <w:t>)</w:t>
      </w:r>
      <w:bookmarkEnd w:id="1254"/>
    </w:p>
    <w:p w:rsidR="003117FE" w:rsidRPr="009C1D1E" w:rsidRDefault="003117FE" w:rsidP="003117FE">
      <w:pPr>
        <w:pStyle w:val="EndnoteText"/>
        <w:rPr>
          <w:rFonts w:ascii="Tahoma" w:eastAsia="PMingLiU" w:hAnsi="Tahoma" w:cs="Tahoma"/>
          <w:sz w:val="18"/>
          <w:szCs w:val="18"/>
          <w:lang w:eastAsia="zh-TW"/>
        </w:rPr>
      </w:pPr>
    </w:p>
    <w:p w:rsidR="003117FE" w:rsidRPr="00F31997" w:rsidRDefault="003117FE" w:rsidP="003117FE">
      <w:pPr>
        <w:ind w:left="720"/>
        <w:rPr>
          <w:rFonts w:eastAsia="PMingLiU" w:cs="Tahoma"/>
          <w:lang w:eastAsia="zh-TW"/>
        </w:rPr>
      </w:pPr>
      <w:r w:rsidRPr="00F31997">
        <w:rPr>
          <w:rFonts w:eastAsia="PMingLiU" w:cs="Tahoma" w:hint="eastAsia"/>
          <w:szCs w:val="20"/>
          <w:lang w:val="zh-TW" w:eastAsia="zh-TW"/>
        </w:rPr>
        <w:t>計費交易。計費交易包括下列任何一頁</w:t>
      </w:r>
      <w:r w:rsidRPr="00ED71A8">
        <w:rPr>
          <w:rFonts w:eastAsia="PMingLiU" w:cs="Tahoma"/>
          <w:szCs w:val="20"/>
          <w:lang w:eastAsia="zh-TW"/>
        </w:rPr>
        <w:t xml:space="preserve"> (</w:t>
      </w:r>
      <w:r w:rsidRPr="00F31997">
        <w:rPr>
          <w:rFonts w:eastAsia="PMingLiU" w:cs="Tahoma" w:hint="eastAsia"/>
          <w:szCs w:val="20"/>
          <w:lang w:val="zh-TW" w:eastAsia="zh-TW"/>
        </w:rPr>
        <w:t>如</w:t>
      </w:r>
      <w:r w:rsidRPr="00ED71A8">
        <w:rPr>
          <w:rFonts w:eastAsia="PMingLiU" w:cs="Tahoma"/>
          <w:szCs w:val="20"/>
          <w:lang w:eastAsia="zh-TW"/>
        </w:rPr>
        <w:t xml:space="preserve"> SDK </w:t>
      </w:r>
      <w:r w:rsidRPr="00F31997">
        <w:rPr>
          <w:rFonts w:eastAsia="PMingLiU" w:cs="Tahoma" w:hint="eastAsia"/>
          <w:szCs w:val="20"/>
          <w:lang w:val="zh-TW" w:eastAsia="zh-TW"/>
        </w:rPr>
        <w:t>中所定義</w:t>
      </w:r>
      <w:r w:rsidRPr="00ED71A8">
        <w:rPr>
          <w:rFonts w:eastAsia="PMingLiU" w:cs="Tahoma"/>
          <w:szCs w:val="20"/>
          <w:lang w:eastAsia="zh-TW"/>
        </w:rPr>
        <w:t>)</w:t>
      </w:r>
      <w:r w:rsidRPr="00ED71A8">
        <w:rPr>
          <w:rFonts w:eastAsia="PMingLiU" w:cs="Tahoma" w:hint="eastAsia"/>
          <w:szCs w:val="20"/>
          <w:lang w:eastAsia="zh-TW"/>
        </w:rPr>
        <w:t>：</w:t>
      </w:r>
      <w:r w:rsidRPr="00ED71A8">
        <w:rPr>
          <w:rFonts w:eastAsia="PMingLiU" w:cs="Tahoma"/>
          <w:szCs w:val="20"/>
          <w:lang w:eastAsia="zh-TW"/>
        </w:rPr>
        <w:t xml:space="preserve">(a) Bing Maps Web Services </w:t>
      </w:r>
      <w:r w:rsidRPr="00F31997">
        <w:rPr>
          <w:rFonts w:eastAsia="PMingLiU" w:cs="Tahoma" w:hint="eastAsia"/>
          <w:szCs w:val="20"/>
          <w:lang w:val="zh-TW" w:eastAsia="zh-TW"/>
        </w:rPr>
        <w:t>中的</w:t>
      </w:r>
      <w:r w:rsidRPr="00ED71A8">
        <w:rPr>
          <w:rFonts w:eastAsia="PMingLiU" w:cs="Tahoma"/>
          <w:szCs w:val="20"/>
          <w:lang w:eastAsia="zh-TW"/>
        </w:rPr>
        <w:t xml:space="preserve"> Imagery </w:t>
      </w:r>
      <w:r w:rsidRPr="00F31997">
        <w:rPr>
          <w:rFonts w:eastAsia="PMingLiU" w:cs="Tahoma" w:hint="eastAsia"/>
          <w:szCs w:val="20"/>
          <w:lang w:val="zh-TW" w:eastAsia="zh-TW"/>
        </w:rPr>
        <w:t>或</w:t>
      </w:r>
      <w:r w:rsidRPr="00ED71A8">
        <w:rPr>
          <w:rFonts w:eastAsia="PMingLiU" w:cs="Tahoma"/>
          <w:szCs w:val="20"/>
          <w:lang w:eastAsia="zh-TW"/>
        </w:rPr>
        <w:t xml:space="preserve"> Route </w:t>
      </w:r>
      <w:r w:rsidRPr="00F31997">
        <w:rPr>
          <w:rFonts w:eastAsia="PMingLiU" w:cs="Tahoma" w:hint="eastAsia"/>
          <w:szCs w:val="20"/>
          <w:lang w:val="zh-TW" w:eastAsia="zh-TW"/>
        </w:rPr>
        <w:t>方法呼叫</w:t>
      </w:r>
      <w:r w:rsidRPr="00ED71A8">
        <w:rPr>
          <w:rFonts w:eastAsia="PMingLiU" w:cs="Tahoma" w:hint="eastAsia"/>
          <w:szCs w:val="20"/>
          <w:lang w:eastAsia="zh-TW"/>
        </w:rPr>
        <w:t>，</w:t>
      </w:r>
      <w:r w:rsidRPr="00F31997">
        <w:rPr>
          <w:rFonts w:eastAsia="PMingLiU" w:cs="Tahoma" w:hint="eastAsia"/>
          <w:szCs w:val="20"/>
          <w:lang w:val="zh-TW" w:eastAsia="zh-TW"/>
        </w:rPr>
        <w:t>或者會傳回地圖的</w:t>
      </w:r>
      <w:r w:rsidRPr="00ED71A8">
        <w:rPr>
          <w:rFonts w:eastAsia="PMingLiU" w:cs="Tahoma"/>
          <w:szCs w:val="20"/>
          <w:lang w:eastAsia="zh-TW"/>
        </w:rPr>
        <w:t xml:space="preserve"> Geocode </w:t>
      </w:r>
      <w:r w:rsidRPr="00F31997">
        <w:rPr>
          <w:rFonts w:eastAsia="PMingLiU" w:cs="Tahoma" w:hint="eastAsia"/>
          <w:szCs w:val="20"/>
          <w:lang w:val="zh-TW" w:eastAsia="zh-TW"/>
        </w:rPr>
        <w:t>方法呼叫</w:t>
      </w:r>
      <w:r w:rsidRPr="00ED71A8">
        <w:rPr>
          <w:rFonts w:eastAsia="PMingLiU" w:cs="Tahoma" w:hint="eastAsia"/>
          <w:szCs w:val="20"/>
          <w:lang w:eastAsia="zh-TW"/>
        </w:rPr>
        <w:t>，</w:t>
      </w:r>
      <w:r w:rsidRPr="00F31997">
        <w:rPr>
          <w:rFonts w:eastAsia="PMingLiU" w:cs="Tahoma" w:hint="eastAsia"/>
          <w:szCs w:val="20"/>
          <w:lang w:val="zh-TW" w:eastAsia="zh-TW"/>
        </w:rPr>
        <w:t>和</w:t>
      </w:r>
      <w:r w:rsidRPr="00ED71A8">
        <w:rPr>
          <w:rFonts w:eastAsia="PMingLiU" w:cs="Tahoma"/>
          <w:szCs w:val="20"/>
          <w:lang w:eastAsia="zh-TW"/>
        </w:rPr>
        <w:t xml:space="preserve"> (b) Bing Maps AJAX </w:t>
      </w:r>
      <w:r w:rsidRPr="00F31997">
        <w:rPr>
          <w:rFonts w:eastAsia="PMingLiU" w:cs="Tahoma" w:hint="eastAsia"/>
          <w:szCs w:val="20"/>
          <w:lang w:val="zh-TW" w:eastAsia="zh-TW"/>
        </w:rPr>
        <w:t>或</w:t>
      </w:r>
      <w:r w:rsidRPr="00ED71A8">
        <w:rPr>
          <w:rFonts w:eastAsia="PMingLiU" w:cs="Tahoma"/>
          <w:szCs w:val="20"/>
          <w:lang w:eastAsia="zh-TW"/>
        </w:rPr>
        <w:t xml:space="preserve"> Silverlight Control </w:t>
      </w:r>
      <w:r w:rsidRPr="00F31997">
        <w:rPr>
          <w:rFonts w:eastAsia="PMingLiU" w:cs="Tahoma" w:hint="eastAsia"/>
          <w:szCs w:val="20"/>
          <w:lang w:val="zh-TW" w:eastAsia="zh-TW"/>
        </w:rPr>
        <w:t>中的工作階段</w:t>
      </w:r>
      <w:r w:rsidRPr="00ED71A8">
        <w:rPr>
          <w:rFonts w:eastAsia="PMingLiU" w:cs="Tahoma" w:hint="eastAsia"/>
          <w:szCs w:val="20"/>
          <w:lang w:eastAsia="zh-TW"/>
        </w:rPr>
        <w:t>，</w:t>
      </w:r>
      <w:r w:rsidRPr="00F31997">
        <w:rPr>
          <w:rFonts w:eastAsia="PMingLiU" w:cs="Tahoma" w:hint="eastAsia"/>
          <w:szCs w:val="20"/>
          <w:lang w:val="zh-TW" w:eastAsia="zh-TW"/>
        </w:rPr>
        <w:t>其中工作階段會開始將</w:t>
      </w:r>
      <w:r w:rsidRPr="00ED71A8">
        <w:rPr>
          <w:rFonts w:eastAsia="PMingLiU" w:cs="Tahoma"/>
          <w:szCs w:val="20"/>
          <w:lang w:eastAsia="zh-TW"/>
        </w:rPr>
        <w:t xml:space="preserve"> Control </w:t>
      </w:r>
      <w:r w:rsidRPr="00F31997">
        <w:rPr>
          <w:rFonts w:eastAsia="PMingLiU" w:cs="Tahoma" w:hint="eastAsia"/>
          <w:szCs w:val="20"/>
          <w:lang w:val="zh-TW" w:eastAsia="zh-TW"/>
        </w:rPr>
        <w:t>的負載至使用者的瀏覽器</w:t>
      </w:r>
      <w:r w:rsidRPr="00ED71A8">
        <w:rPr>
          <w:rFonts w:eastAsia="PMingLiU" w:cs="Tahoma" w:hint="eastAsia"/>
          <w:szCs w:val="20"/>
          <w:lang w:eastAsia="zh-TW"/>
        </w:rPr>
        <w:t>，</w:t>
      </w:r>
      <w:r w:rsidRPr="00F31997">
        <w:rPr>
          <w:rFonts w:eastAsia="PMingLiU" w:cs="Tahoma" w:hint="eastAsia"/>
          <w:szCs w:val="20"/>
          <w:lang w:val="zh-TW" w:eastAsia="zh-TW"/>
        </w:rPr>
        <w:t>並納入所有交易直到瀏覽器關閉或使</w:t>
      </w:r>
      <w:r w:rsidR="00CE0D4E">
        <w:rPr>
          <w:rFonts w:eastAsia="PMingLiU" w:cs="Tahoma"/>
          <w:szCs w:val="20"/>
          <w:lang w:eastAsia="zh-TW"/>
        </w:rPr>
        <w:br/>
      </w:r>
      <w:r w:rsidRPr="00F31997">
        <w:rPr>
          <w:rFonts w:eastAsia="PMingLiU" w:cs="Tahoma" w:hint="eastAsia"/>
          <w:szCs w:val="20"/>
          <w:lang w:val="zh-TW" w:eastAsia="zh-TW"/>
        </w:rPr>
        <w:t>用者移動到不同的頁面。</w:t>
      </w:r>
      <w:r w:rsidRPr="00F31997">
        <w:rPr>
          <w:rFonts w:eastAsia="PMingLiU" w:cs="Tahoma" w:hint="eastAsia"/>
          <w:lang w:val="zh-TW" w:eastAsia="zh-TW"/>
        </w:rPr>
        <w:t>若新的服務係由　貴公司所使用，便可如</w:t>
      </w:r>
      <w:r w:rsidRPr="00F31997">
        <w:rPr>
          <w:rFonts w:eastAsia="PMingLiU" w:cs="Tahoma"/>
          <w:lang w:val="zh-TW" w:eastAsia="zh-TW"/>
        </w:rPr>
        <w:t xml:space="preserve"> SDK </w:t>
      </w:r>
      <w:r w:rsidRPr="00F31997">
        <w:rPr>
          <w:rFonts w:eastAsia="PMingLiU" w:cs="Tahoma" w:hint="eastAsia"/>
          <w:lang w:val="zh-TW" w:eastAsia="zh-TW"/>
        </w:rPr>
        <w:t>中所述將其視同計費交易隨時新增</w:t>
      </w:r>
      <w:r w:rsidR="00CE0D4E">
        <w:rPr>
          <w:rFonts w:eastAsia="PMingLiU" w:cs="Tahoma"/>
          <w:lang w:eastAsia="zh-TW"/>
        </w:rPr>
        <w:br/>
      </w:r>
      <w:r w:rsidRPr="00F31997">
        <w:rPr>
          <w:rFonts w:eastAsia="PMingLiU" w:cs="Tahoma" w:hint="eastAsia"/>
          <w:lang w:val="zh-TW" w:eastAsia="zh-TW"/>
        </w:rPr>
        <w:t>該服務功能。</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szCs w:val="20"/>
          <w:lang w:val="zh-TW" w:eastAsia="zh-TW"/>
        </w:rPr>
        <w:t>每項加值訂閱使用權都包含每個月</w:t>
      </w:r>
      <w:r w:rsidRPr="00F31997">
        <w:rPr>
          <w:rFonts w:eastAsia="PMingLiU" w:cs="Tahoma"/>
          <w:szCs w:val="20"/>
          <w:lang w:val="zh-TW" w:eastAsia="zh-TW"/>
        </w:rPr>
        <w:t xml:space="preserve"> 25k</w:t>
      </w:r>
      <w:r w:rsidRPr="00F31997">
        <w:rPr>
          <w:rFonts w:eastAsia="PMingLiU" w:cs="Tahoma" w:hint="eastAsia"/>
          <w:szCs w:val="20"/>
          <w:lang w:val="zh-TW" w:eastAsia="zh-TW"/>
        </w:rPr>
        <w:t>、</w:t>
      </w:r>
      <w:r w:rsidRPr="00F31997">
        <w:rPr>
          <w:rFonts w:eastAsia="PMingLiU" w:cs="Tahoma"/>
          <w:szCs w:val="20"/>
          <w:lang w:val="zh-TW" w:eastAsia="zh-TW"/>
        </w:rPr>
        <w:t xml:space="preserve">250k </w:t>
      </w:r>
      <w:r w:rsidRPr="00F31997">
        <w:rPr>
          <w:rFonts w:eastAsia="PMingLiU" w:cs="Tahoma" w:hint="eastAsia"/>
          <w:szCs w:val="20"/>
          <w:lang w:val="zh-TW" w:eastAsia="zh-TW"/>
        </w:rPr>
        <w:t>及或無限制的交易。客戶得為了每個月累計更多交易，訂購多個加值訂閱使用權或無限制的加值訂閱使用權。未使用的</w:t>
      </w:r>
      <w:r w:rsidRPr="00F31997">
        <w:rPr>
          <w:rFonts w:eastAsia="PMingLiU" w:cs="Tahoma"/>
          <w:szCs w:val="20"/>
          <w:lang w:val="zh-TW" w:eastAsia="zh-TW"/>
        </w:rPr>
        <w:t xml:space="preserve"> 25k </w:t>
      </w:r>
      <w:r w:rsidRPr="00F31997">
        <w:rPr>
          <w:rFonts w:eastAsia="PMingLiU" w:cs="Tahoma" w:hint="eastAsia"/>
          <w:szCs w:val="20"/>
          <w:lang w:val="zh-TW" w:eastAsia="zh-TW"/>
        </w:rPr>
        <w:t>及或</w:t>
      </w:r>
      <w:r w:rsidRPr="00F31997">
        <w:rPr>
          <w:rFonts w:eastAsia="PMingLiU" w:cs="Tahoma"/>
          <w:szCs w:val="20"/>
          <w:lang w:val="zh-TW" w:eastAsia="zh-TW"/>
        </w:rPr>
        <w:t xml:space="preserve"> 250K </w:t>
      </w:r>
      <w:r w:rsidRPr="00F31997">
        <w:rPr>
          <w:rFonts w:eastAsia="PMingLiU" w:cs="Tahoma" w:hint="eastAsia"/>
          <w:szCs w:val="20"/>
          <w:lang w:val="zh-TW" w:eastAsia="zh-TW"/>
        </w:rPr>
        <w:t>交易可以每個月回購一次直到註冊週年日之日期為止。在註冊週年日當日，所有已累計之未使用的交易最多到該時間點</w:t>
      </w:r>
      <w:r w:rsidRPr="00F31997">
        <w:rPr>
          <w:rFonts w:eastAsia="PMingLiU" w:cs="Tahoma"/>
          <w:szCs w:val="20"/>
          <w:lang w:val="zh-TW" w:eastAsia="zh-TW"/>
        </w:rPr>
        <w:t xml:space="preserve"> [</w:t>
      </w:r>
      <w:r w:rsidRPr="00F31997">
        <w:rPr>
          <w:rFonts w:eastAsia="PMingLiU" w:cs="Tahoma" w:hint="eastAsia"/>
          <w:szCs w:val="20"/>
          <w:lang w:val="zh-TW" w:eastAsia="zh-TW"/>
        </w:rPr>
        <w:t>屆滿</w:t>
      </w:r>
      <w:r w:rsidRPr="00F31997">
        <w:rPr>
          <w:rFonts w:eastAsia="PMingLiU" w:cs="Tahoma"/>
          <w:szCs w:val="20"/>
          <w:lang w:val="zh-TW" w:eastAsia="zh-TW"/>
        </w:rPr>
        <w:t>/</w:t>
      </w:r>
      <w:r w:rsidRPr="00F31997">
        <w:rPr>
          <w:rFonts w:eastAsia="PMingLiU" w:cs="Tahoma" w:hint="eastAsia"/>
          <w:szCs w:val="20"/>
          <w:lang w:val="zh-TW" w:eastAsia="zh-TW"/>
        </w:rPr>
        <w:t>遭沒收</w:t>
      </w:r>
      <w:r w:rsidRPr="00F31997">
        <w:rPr>
          <w:rFonts w:eastAsia="PMingLiU" w:cs="Tahoma"/>
          <w:szCs w:val="20"/>
          <w:lang w:val="zh-TW" w:eastAsia="zh-TW"/>
        </w:rPr>
        <w:t>]</w:t>
      </w:r>
      <w:r w:rsidRPr="00F31997">
        <w:rPr>
          <w:rFonts w:eastAsia="PMingLiU" w:cs="Tahoma" w:hint="eastAsia"/>
          <w:szCs w:val="20"/>
          <w:lang w:val="zh-TW" w:eastAsia="zh-TW"/>
        </w:rPr>
        <w:t>。同樣地，有些月份客戶可能超出月份中所累計之交易數目，但只要使用之交易的總數目未超出客戶將於其任何註冊期間年度中累計的交易總數目即可。</w:t>
      </w:r>
      <w:r w:rsidRPr="00F31997">
        <w:rPr>
          <w:rFonts w:eastAsia="PMingLiU" w:cs="Tahoma" w:hint="eastAsia"/>
          <w:lang w:val="zh-TW" w:eastAsia="zh-TW"/>
        </w:rPr>
        <w:t>客戶一經使用其將依據現有之加值訂閱使用權於任何註冊期間年度中累計之交易數目，就必須訂購額外的加值訂閱使用權以涵蓋潛在的交易。</w:t>
      </w:r>
    </w:p>
    <w:p w:rsidR="003117FE" w:rsidRPr="00F31997" w:rsidRDefault="003117FE" w:rsidP="003117FE">
      <w:pPr>
        <w:pStyle w:val="EndnoteText"/>
        <w:ind w:hanging="180"/>
        <w:rPr>
          <w:rFonts w:ascii="Tahoma" w:eastAsia="PMingLiU" w:hAnsi="Tahoma" w:cs="Tahoma"/>
          <w:lang w:eastAsia="zh-TW"/>
        </w:rPr>
      </w:pPr>
      <w:r w:rsidRPr="00F31997">
        <w:rPr>
          <w:rFonts w:ascii="Tahoma" w:eastAsia="PMingLiU" w:hAnsi="Tahoma" w:cs="Tahoma" w:hint="eastAsia"/>
          <w:sz w:val="18"/>
          <w:lang w:val="zh-TW" w:eastAsia="zh-TW"/>
        </w:rPr>
        <w:t>如需線上服務價格及付款條件，請參閱</w:t>
      </w:r>
      <w:hyperlink w:anchor="_第_5_節_1" w:history="1">
        <w:r w:rsidRPr="00F31997">
          <w:rPr>
            <w:rStyle w:val="Hyperlink"/>
            <w:rFonts w:ascii="Tahoma" w:eastAsia="PMingLiU" w:hAnsi="Tahoma" w:cs="Tahoma" w:hint="eastAsia"/>
            <w:sz w:val="18"/>
            <w:lang w:val="zh-TW" w:eastAsia="zh-TW"/>
          </w:rPr>
          <w:t>第</w:t>
        </w:r>
        <w:r w:rsidRPr="00F31997">
          <w:rPr>
            <w:rStyle w:val="Hyperlink"/>
            <w:rFonts w:ascii="Tahoma" w:eastAsia="PMingLiU" w:hAnsi="Tahoma" w:cs="Tahoma"/>
            <w:sz w:val="18"/>
            <w:lang w:val="zh-TW" w:eastAsia="zh-TW"/>
          </w:rPr>
          <w:t xml:space="preserve"> 5 </w:t>
        </w:r>
        <w:r w:rsidRPr="00F31997">
          <w:rPr>
            <w:rStyle w:val="Hyperlink"/>
            <w:rFonts w:ascii="Tahoma" w:eastAsia="PMingLiU" w:hAnsi="Tahoma" w:cs="Tahoma" w:hint="eastAsia"/>
            <w:sz w:val="18"/>
            <w:lang w:val="zh-TW" w:eastAsia="zh-TW"/>
          </w:rPr>
          <w:t>節</w:t>
        </w:r>
      </w:hyperlink>
      <w:r w:rsidRPr="00F31997">
        <w:rPr>
          <w:rFonts w:ascii="Tahoma" w:eastAsia="PMingLiU" w:hAnsi="Tahoma" w:cs="Tahoma" w:hint="eastAsia"/>
          <w:sz w:val="18"/>
          <w:lang w:val="zh-TW" w:eastAsia="zh-TW"/>
        </w:rPr>
        <w:t>。</w:t>
      </w:r>
    </w:p>
    <w:p w:rsidR="003117FE" w:rsidRPr="00F31997" w:rsidRDefault="003117FE" w:rsidP="003117FE">
      <w:pPr>
        <w:pStyle w:val="EndnoteText"/>
        <w:rPr>
          <w:rFonts w:ascii="Tahoma" w:eastAsia="PMingLiU" w:hAnsi="Tahoma" w:cs="Tahoma"/>
          <w:lang w:eastAsia="zh-TW"/>
        </w:rPr>
      </w:pPr>
    </w:p>
    <w:p w:rsidR="003117FE" w:rsidRPr="00CE0D4E" w:rsidRDefault="003117FE" w:rsidP="003117FE">
      <w:pPr>
        <w:pStyle w:val="Heading3"/>
        <w:rPr>
          <w:rFonts w:ascii="Tahoma" w:hAnsi="Tahoma"/>
          <w:color w:val="F66400"/>
          <w:sz w:val="22"/>
        </w:rPr>
      </w:pPr>
      <w:bookmarkStart w:id="1255" w:name="Srv_26_BizTalkServerBranch"/>
      <w:bookmarkStart w:id="1256" w:name="_Toc325609274"/>
      <w:bookmarkStart w:id="1257" w:name="_31_BizTalk®_Server"/>
      <w:bookmarkStart w:id="1258" w:name="_Toc327950145"/>
      <w:bookmarkStart w:id="1259" w:name="Srv_29BizTalk09BranchEd"/>
      <w:bookmarkEnd w:id="1255"/>
      <w:bookmarkEnd w:id="1256"/>
      <w:bookmarkEnd w:id="1257"/>
      <w:r w:rsidRPr="00CE0D4E">
        <w:rPr>
          <w:rFonts w:ascii="Tahoma" w:hAnsi="Tahoma"/>
          <w:color w:val="F66400"/>
          <w:sz w:val="22"/>
          <w:vertAlign w:val="superscript"/>
        </w:rPr>
        <w:t>31</w:t>
      </w:r>
      <w:r w:rsidRPr="00CE0D4E">
        <w:rPr>
          <w:rFonts w:ascii="Tahoma" w:hAnsi="Tahoma"/>
          <w:color w:val="F66400"/>
          <w:sz w:val="22"/>
        </w:rPr>
        <w:t xml:space="preserve"> BizTalk</w:t>
      </w:r>
      <w:r w:rsidR="00D35CB8" w:rsidRPr="00D35CB8">
        <w:rPr>
          <w:rFonts w:ascii="Tahoma" w:hAnsi="Tahoma"/>
          <w:color w:val="F66400"/>
          <w:sz w:val="22"/>
          <w:vertAlign w:val="superscript"/>
        </w:rPr>
        <w:t>®</w:t>
      </w:r>
      <w:r w:rsidRPr="00CE0D4E">
        <w:rPr>
          <w:rFonts w:ascii="Tahoma" w:hAnsi="Tahoma"/>
          <w:color w:val="F66400"/>
          <w:sz w:val="22"/>
        </w:rPr>
        <w:t xml:space="preserve"> Server 2010 Branch Edition</w:t>
      </w:r>
      <w:bookmarkEnd w:id="1258"/>
    </w:p>
    <w:p w:rsidR="003117FE" w:rsidRPr="00F31997" w:rsidRDefault="003117FE" w:rsidP="003117FE">
      <w:pPr>
        <w:rPr>
          <w:rFonts w:eastAsia="PMingLiU" w:cs="Tahoma"/>
        </w:rPr>
      </w:pPr>
    </w:p>
    <w:bookmarkEnd w:id="1259"/>
    <w:p w:rsidR="003117FE" w:rsidRPr="00F31997" w:rsidRDefault="003117FE" w:rsidP="003117FE">
      <w:pPr>
        <w:ind w:left="540"/>
        <w:rPr>
          <w:rFonts w:eastAsia="PMingLiU" w:cs="Tahoma"/>
        </w:rPr>
      </w:pPr>
      <w:r w:rsidRPr="00F31997">
        <w:rPr>
          <w:rFonts w:eastAsia="PMingLiU" w:cs="Tahoma" w:hint="eastAsia"/>
          <w:color w:val="000000"/>
          <w:u w:val="single"/>
          <w:lang w:val="zh-TW"/>
        </w:rPr>
        <w:t>升級權利</w:t>
      </w:r>
      <w:r w:rsidRPr="00CE0D4E">
        <w:rPr>
          <w:rFonts w:eastAsia="PMingLiU" w:cs="Tahoma" w:hint="eastAsia"/>
          <w:color w:val="000000"/>
        </w:rPr>
        <w:t>：</w:t>
      </w:r>
    </w:p>
    <w:p w:rsidR="003117FE" w:rsidRPr="00F31997" w:rsidRDefault="003117FE" w:rsidP="003117FE">
      <w:pPr>
        <w:ind w:left="540"/>
        <w:rPr>
          <w:rFonts w:eastAsia="PMingLiU" w:cs="Tahoma"/>
        </w:rPr>
      </w:pPr>
      <w:r w:rsidRPr="00F31997">
        <w:rPr>
          <w:rFonts w:eastAsia="PMingLiU" w:cs="Tahoma" w:hint="eastAsia"/>
          <w:lang w:val="zh-TW"/>
        </w:rPr>
        <w:t>針對</w:t>
      </w:r>
      <w:r w:rsidRPr="00D1008B">
        <w:rPr>
          <w:rFonts w:eastAsia="PMingLiU" w:cs="Tahoma"/>
        </w:rPr>
        <w:t xml:space="preserve"> BizTalk Server 2009 Branch Edition </w:t>
      </w:r>
      <w:r w:rsidRPr="00F31997">
        <w:rPr>
          <w:rFonts w:eastAsia="PMingLiU" w:cs="Tahoma" w:hint="eastAsia"/>
          <w:lang w:val="zh-TW"/>
        </w:rPr>
        <w:t>具備有效軟體保證範圍之</w:t>
      </w:r>
      <w:r w:rsidRPr="00D1008B">
        <w:rPr>
          <w:rFonts w:eastAsia="PMingLiU" w:cs="Tahoma"/>
        </w:rPr>
        <w:t xml:space="preserve"> Enterprise</w:t>
      </w:r>
      <w:r w:rsidRPr="00F31997">
        <w:rPr>
          <w:rFonts w:eastAsia="PMingLiU" w:cs="Tahoma" w:hint="eastAsia"/>
          <w:lang w:val="zh-TW"/>
        </w:rPr>
        <w:t>、</w:t>
      </w:r>
      <w:r w:rsidRPr="00D1008B">
        <w:rPr>
          <w:rFonts w:eastAsia="PMingLiU" w:cs="Tahoma"/>
        </w:rPr>
        <w:t xml:space="preserve">Select </w:t>
      </w:r>
      <w:r w:rsidRPr="00F31997">
        <w:rPr>
          <w:rFonts w:eastAsia="PMingLiU" w:cs="Tahoma" w:hint="eastAsia"/>
          <w:lang w:val="zh-TW"/>
        </w:rPr>
        <w:t>或</w:t>
      </w:r>
      <w:r w:rsidRPr="00D1008B">
        <w:rPr>
          <w:rFonts w:eastAsia="PMingLiU" w:cs="Tahoma"/>
        </w:rPr>
        <w:t xml:space="preserve"> Open Value </w:t>
      </w:r>
      <w:r w:rsidRPr="00F31997">
        <w:rPr>
          <w:rFonts w:eastAsia="PMingLiU" w:cs="Tahoma" w:hint="eastAsia"/>
          <w:lang w:val="zh-TW"/>
        </w:rPr>
        <w:t>客戶</w:t>
      </w:r>
      <w:r w:rsidRPr="00D1008B">
        <w:rPr>
          <w:rFonts w:eastAsia="PMingLiU" w:cs="Tahoma" w:hint="eastAsia"/>
        </w:rPr>
        <w:t>，</w:t>
      </w:r>
      <w:r w:rsidRPr="00F31997">
        <w:rPr>
          <w:rFonts w:eastAsia="PMingLiU" w:cs="Tahoma" w:hint="eastAsia"/>
          <w:lang w:val="zh-TW"/>
        </w:rPr>
        <w:t>也可以透過取得適當</w:t>
      </w:r>
      <w:hyperlink w:anchor="Step_Up" w:history="1">
        <w:r w:rsidRPr="00F31997">
          <w:rPr>
            <w:rFonts w:eastAsia="PMingLiU" w:cs="Tahoma" w:hint="eastAsia"/>
            <w:lang w:val="zh-TW"/>
          </w:rPr>
          <w:t>升級</w:t>
        </w:r>
        <w:r w:rsidRPr="00D1008B">
          <w:rPr>
            <w:rFonts w:eastAsia="PMingLiU" w:cs="Tahoma"/>
          </w:rPr>
          <w:t xml:space="preserve"> SKU</w:t>
        </w:r>
      </w:hyperlink>
      <w:r w:rsidRPr="00D1008B">
        <w:rPr>
          <w:rFonts w:eastAsia="PMingLiU" w:cs="Tahoma"/>
        </w:rPr>
        <w:t xml:space="preserve"> </w:t>
      </w:r>
      <w:r w:rsidRPr="00F31997">
        <w:rPr>
          <w:rFonts w:eastAsia="PMingLiU" w:cs="Tahoma" w:hint="eastAsia"/>
          <w:lang w:val="zh-TW"/>
        </w:rPr>
        <w:t>的方式</w:t>
      </w:r>
      <w:r w:rsidRPr="00D1008B">
        <w:rPr>
          <w:rFonts w:eastAsia="PMingLiU" w:cs="Tahoma" w:hint="eastAsia"/>
        </w:rPr>
        <w:t>，</w:t>
      </w:r>
      <w:r w:rsidRPr="00F31997">
        <w:rPr>
          <w:rFonts w:eastAsia="PMingLiU" w:cs="Tahoma" w:hint="eastAsia"/>
          <w:lang w:val="zh-TW"/>
        </w:rPr>
        <w:t>升級為</w:t>
      </w:r>
      <w:r w:rsidRPr="00D1008B">
        <w:rPr>
          <w:rFonts w:eastAsia="PMingLiU" w:cs="Tahoma"/>
        </w:rPr>
        <w:t xml:space="preserve"> BizTalk Server 2009 Standard </w:t>
      </w:r>
      <w:r w:rsidRPr="00F31997">
        <w:rPr>
          <w:rFonts w:eastAsia="PMingLiU" w:cs="Tahoma" w:hint="eastAsia"/>
          <w:lang w:val="zh-TW"/>
        </w:rPr>
        <w:t>或</w:t>
      </w:r>
      <w:r w:rsidRPr="00D1008B">
        <w:rPr>
          <w:rFonts w:eastAsia="PMingLiU" w:cs="Tahoma"/>
        </w:rPr>
        <w:t xml:space="preserve"> Enterprise Edition</w:t>
      </w:r>
      <w:r w:rsidRPr="00F31997">
        <w:rPr>
          <w:rFonts w:eastAsia="PMingLiU" w:cs="Tahoma" w:hint="eastAsia"/>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F31997">
        <w:rPr>
          <w:rFonts w:eastAsia="PMingLiU" w:cs="Tahoma" w:hint="eastAsia"/>
          <w:color w:val="000000"/>
          <w:szCs w:val="20"/>
          <w:u w:val="single"/>
          <w:lang w:val="zh-TW"/>
        </w:rPr>
        <w:t>降級權利</w:t>
      </w:r>
      <w:r w:rsidRPr="00CE0D4E">
        <w:rPr>
          <w:rFonts w:eastAsia="PMingLiU" w:cs="Tahoma" w:hint="eastAsia"/>
          <w:color w:val="000000"/>
          <w:szCs w:val="20"/>
        </w:rPr>
        <w:t>：</w:t>
      </w:r>
    </w:p>
    <w:p w:rsidR="003117FE" w:rsidRPr="00F31997" w:rsidRDefault="003117FE" w:rsidP="003117FE">
      <w:pPr>
        <w:ind w:left="540"/>
        <w:rPr>
          <w:rFonts w:eastAsia="PMingLiU" w:cs="Tahoma"/>
        </w:rPr>
      </w:pPr>
      <w:r w:rsidRPr="00F31997">
        <w:rPr>
          <w:rFonts w:eastAsia="PMingLiU" w:cs="Tahoma" w:hint="eastAsia"/>
          <w:color w:val="000000"/>
          <w:lang w:val="zh-TW"/>
        </w:rPr>
        <w:t>具備</w:t>
      </w:r>
      <w:r w:rsidRPr="00C70748">
        <w:rPr>
          <w:rFonts w:eastAsia="PMingLiU" w:cs="Tahoma"/>
          <w:color w:val="000000"/>
        </w:rPr>
        <w:t xml:space="preserve"> BizTalk Server 2009 Branch Edition </w:t>
      </w:r>
      <w:r w:rsidRPr="00F31997">
        <w:rPr>
          <w:rFonts w:eastAsia="PMingLiU" w:cs="Tahoma" w:hint="eastAsia"/>
          <w:color w:val="000000"/>
          <w:lang w:val="zh-TW"/>
        </w:rPr>
        <w:t>之使用權的大量授權客戶</w:t>
      </w:r>
      <w:r w:rsidRPr="00C70748">
        <w:rPr>
          <w:rFonts w:eastAsia="PMingLiU" w:cs="Tahoma" w:hint="eastAsia"/>
          <w:color w:val="000000"/>
        </w:rPr>
        <w:t>，</w:t>
      </w:r>
      <w:r w:rsidRPr="00F31997">
        <w:rPr>
          <w:rFonts w:eastAsia="PMingLiU" w:cs="Tahoma" w:hint="eastAsia"/>
          <w:color w:val="000000"/>
          <w:lang w:val="zh-TW"/>
        </w:rPr>
        <w:t>可以使用</w:t>
      </w:r>
      <w:r w:rsidRPr="00C70748">
        <w:rPr>
          <w:rFonts w:eastAsia="PMingLiU" w:cs="Tahoma"/>
          <w:color w:val="000000"/>
        </w:rPr>
        <w:t xml:space="preserve"> Host Integration Server 2006 </w:t>
      </w:r>
      <w:r w:rsidRPr="00F31997">
        <w:rPr>
          <w:rFonts w:eastAsia="PMingLiU" w:cs="Tahoma" w:hint="eastAsia"/>
          <w:color w:val="000000"/>
          <w:lang w:val="zh-TW"/>
        </w:rPr>
        <w:t>及任何舊版的</w:t>
      </w:r>
      <w:r w:rsidRPr="00C70748">
        <w:rPr>
          <w:rFonts w:eastAsia="PMingLiU" w:cs="Tahoma"/>
          <w:color w:val="000000"/>
        </w:rPr>
        <w:t xml:space="preserve"> Host Integration Server Standard Edition</w:t>
      </w:r>
      <w:r w:rsidRPr="00F31997">
        <w:rPr>
          <w:rFonts w:eastAsia="PMingLiU" w:cs="Tahoma" w:hint="eastAsia"/>
          <w:color w:val="000000"/>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F31997">
        <w:rPr>
          <w:rFonts w:eastAsia="PMingLiU" w:cs="Tahoma" w:hint="eastAsia"/>
          <w:color w:val="000000"/>
          <w:lang w:val="zh-TW"/>
        </w:rPr>
        <w:t>參加</w:t>
      </w:r>
      <w:r w:rsidRPr="00C70748">
        <w:rPr>
          <w:rFonts w:eastAsia="PMingLiU" w:cs="Tahoma"/>
          <w:color w:val="000000"/>
        </w:rPr>
        <w:t xml:space="preserve"> SA </w:t>
      </w:r>
      <w:r w:rsidRPr="00F31997">
        <w:rPr>
          <w:rFonts w:eastAsia="PMingLiU" w:cs="Tahoma" w:hint="eastAsia"/>
          <w:color w:val="000000"/>
          <w:lang w:val="zh-TW"/>
        </w:rPr>
        <w:t>之</w:t>
      </w:r>
      <w:r w:rsidRPr="00C70748">
        <w:rPr>
          <w:rFonts w:eastAsia="PMingLiU" w:cs="Tahoma"/>
          <w:color w:val="000000"/>
        </w:rPr>
        <w:t xml:space="preserve"> Host Integration Server 2006 </w:t>
      </w:r>
      <w:r w:rsidRPr="00F31997">
        <w:rPr>
          <w:rFonts w:eastAsia="PMingLiU" w:cs="Tahoma" w:hint="eastAsia"/>
          <w:color w:val="000000"/>
          <w:lang w:val="zh-TW"/>
        </w:rPr>
        <w:t>客戶的移轉路徑</w:t>
      </w:r>
      <w:r w:rsidRPr="00C70748">
        <w:rPr>
          <w:rFonts w:eastAsia="PMingLiU" w:cs="Tahoma" w:hint="eastAsia"/>
          <w:color w:val="000000"/>
        </w:rPr>
        <w:t>：</w:t>
      </w:r>
    </w:p>
    <w:p w:rsidR="003117FE" w:rsidRPr="00F31997" w:rsidRDefault="003117FE" w:rsidP="003117FE">
      <w:pPr>
        <w:ind w:left="540"/>
        <w:rPr>
          <w:rFonts w:eastAsia="PMingLiU" w:cs="Tahoma"/>
        </w:rPr>
      </w:pPr>
      <w:r w:rsidRPr="00F31997">
        <w:rPr>
          <w:rFonts w:eastAsia="PMingLiU" w:cs="Tahoma" w:hint="eastAsia"/>
          <w:color w:val="000000"/>
          <w:szCs w:val="20"/>
          <w:lang w:val="zh-TW"/>
        </w:rPr>
        <w:t>自</w:t>
      </w:r>
      <w:r w:rsidRPr="00C70748">
        <w:rPr>
          <w:rFonts w:eastAsia="PMingLiU" w:cs="Tahoma"/>
          <w:color w:val="000000"/>
          <w:szCs w:val="20"/>
        </w:rPr>
        <w:t xml:space="preserve"> 2007 </w:t>
      </w:r>
      <w:r w:rsidRPr="00F31997">
        <w:rPr>
          <w:rFonts w:eastAsia="PMingLiU" w:cs="Tahoma" w:hint="eastAsia"/>
          <w:color w:val="000000"/>
          <w:szCs w:val="20"/>
          <w:lang w:val="zh-TW"/>
        </w:rPr>
        <w:t>年</w:t>
      </w:r>
      <w:r w:rsidRPr="00C70748">
        <w:rPr>
          <w:rFonts w:eastAsia="PMingLiU" w:cs="Tahoma"/>
          <w:color w:val="000000"/>
          <w:szCs w:val="20"/>
        </w:rPr>
        <w:t xml:space="preserve"> 9 </w:t>
      </w:r>
      <w:r w:rsidRPr="00F31997">
        <w:rPr>
          <w:rFonts w:eastAsia="PMingLiU" w:cs="Tahoma" w:hint="eastAsia"/>
          <w:color w:val="000000"/>
          <w:szCs w:val="20"/>
          <w:lang w:val="zh-TW"/>
        </w:rPr>
        <w:t>月</w:t>
      </w:r>
      <w:r w:rsidRPr="00C70748">
        <w:rPr>
          <w:rFonts w:eastAsia="PMingLiU" w:cs="Tahoma"/>
          <w:color w:val="000000"/>
          <w:szCs w:val="20"/>
        </w:rPr>
        <w:t xml:space="preserve"> 1 </w:t>
      </w:r>
      <w:r w:rsidRPr="00F31997">
        <w:rPr>
          <w:rFonts w:eastAsia="PMingLiU" w:cs="Tahoma" w:hint="eastAsia"/>
          <w:color w:val="000000"/>
          <w:szCs w:val="20"/>
          <w:lang w:val="zh-TW"/>
        </w:rPr>
        <w:t>日起</w:t>
      </w:r>
      <w:r w:rsidRPr="00C70748">
        <w:rPr>
          <w:rFonts w:eastAsia="PMingLiU" w:cs="Tahoma" w:hint="eastAsia"/>
          <w:color w:val="000000"/>
          <w:szCs w:val="20"/>
        </w:rPr>
        <w:t>，</w:t>
      </w:r>
      <w:r w:rsidRPr="00F31997">
        <w:rPr>
          <w:rFonts w:eastAsia="PMingLiU" w:cs="Tahoma" w:hint="eastAsia"/>
          <w:color w:val="000000"/>
          <w:szCs w:val="20"/>
          <w:lang w:val="zh-TW"/>
        </w:rPr>
        <w:t>若大量授權客戶已針對每個</w:t>
      </w:r>
      <w:r w:rsidRPr="00C70748">
        <w:rPr>
          <w:rFonts w:eastAsia="PMingLiU" w:cs="Tahoma"/>
          <w:color w:val="000000"/>
          <w:szCs w:val="20"/>
        </w:rPr>
        <w:t xml:space="preserve"> Host Integration Server 2006 (</w:t>
      </w:r>
      <w:r w:rsidRPr="00F31997">
        <w:rPr>
          <w:rFonts w:eastAsia="PMingLiU" w:cs="Tahoma" w:hint="eastAsia"/>
          <w:color w:val="000000"/>
          <w:szCs w:val="20"/>
          <w:lang w:val="zh-TW"/>
        </w:rPr>
        <w:t>或任何更舊版本</w:t>
      </w:r>
      <w:r w:rsidRPr="00C70748">
        <w:rPr>
          <w:rFonts w:eastAsia="PMingLiU" w:cs="Tahoma"/>
          <w:color w:val="000000"/>
          <w:szCs w:val="20"/>
        </w:rPr>
        <w:t xml:space="preserve">) </w:t>
      </w:r>
      <w:r w:rsidRPr="00F31997">
        <w:rPr>
          <w:rFonts w:eastAsia="PMingLiU" w:cs="Tahoma" w:hint="eastAsia"/>
          <w:color w:val="000000"/>
          <w:szCs w:val="20"/>
          <w:lang w:val="zh-TW"/>
        </w:rPr>
        <w:t>的使用權參加軟體保證</w:t>
      </w:r>
      <w:r w:rsidRPr="00C70748">
        <w:rPr>
          <w:rFonts w:eastAsia="PMingLiU" w:cs="Tahoma" w:hint="eastAsia"/>
          <w:color w:val="000000"/>
          <w:szCs w:val="20"/>
        </w:rPr>
        <w:t>，</w:t>
      </w:r>
      <w:r w:rsidRPr="00F31997">
        <w:rPr>
          <w:rFonts w:eastAsia="PMingLiU" w:cs="Tahoma" w:hint="eastAsia"/>
          <w:color w:val="000000"/>
          <w:szCs w:val="20"/>
          <w:lang w:val="zh-TW"/>
        </w:rPr>
        <w:t>可允許客戶於乙</w:t>
      </w:r>
      <w:r w:rsidRPr="00C70748">
        <w:rPr>
          <w:rFonts w:eastAsia="PMingLiU" w:cs="Tahoma"/>
          <w:color w:val="000000"/>
          <w:szCs w:val="20"/>
        </w:rPr>
        <w:t xml:space="preserve"> (1) </w:t>
      </w:r>
      <w:r w:rsidRPr="00F31997">
        <w:rPr>
          <w:rFonts w:eastAsia="PMingLiU" w:cs="Tahoma" w:hint="eastAsia"/>
          <w:color w:val="000000"/>
          <w:szCs w:val="20"/>
          <w:lang w:val="zh-TW"/>
        </w:rPr>
        <w:t>部處理器上使用</w:t>
      </w:r>
      <w:r w:rsidRPr="00C70748">
        <w:rPr>
          <w:rFonts w:eastAsia="PMingLiU" w:cs="Tahoma"/>
          <w:color w:val="000000"/>
          <w:szCs w:val="20"/>
        </w:rPr>
        <w:t xml:space="preserve"> BizTalk Server 2006 R2 Branch Edition (</w:t>
      </w:r>
      <w:r w:rsidRPr="00F31997">
        <w:rPr>
          <w:rFonts w:eastAsia="PMingLiU" w:cs="Tahoma" w:hint="eastAsia"/>
          <w:color w:val="000000"/>
          <w:szCs w:val="20"/>
          <w:lang w:val="zh-TW"/>
        </w:rPr>
        <w:t>或該產品之任何更新版本</w:t>
      </w:r>
      <w:r w:rsidRPr="00C70748">
        <w:rPr>
          <w:rFonts w:eastAsia="PMingLiU" w:cs="Tahoma"/>
          <w:color w:val="000000"/>
          <w:szCs w:val="20"/>
        </w:rPr>
        <w:t xml:space="preserve">) </w:t>
      </w:r>
      <w:r w:rsidRPr="00F31997">
        <w:rPr>
          <w:rFonts w:eastAsia="PMingLiU" w:cs="Tahoma" w:hint="eastAsia"/>
          <w:color w:val="000000"/>
          <w:szCs w:val="20"/>
          <w:lang w:val="zh-TW"/>
        </w:rPr>
        <w:t>替代</w:t>
      </w:r>
      <w:r w:rsidRPr="00C70748">
        <w:rPr>
          <w:rFonts w:eastAsia="PMingLiU" w:cs="Tahoma"/>
          <w:color w:val="000000"/>
          <w:szCs w:val="20"/>
        </w:rPr>
        <w:t xml:space="preserve"> Host Integration Server 2006</w:t>
      </w:r>
      <w:r w:rsidRPr="00F31997">
        <w:rPr>
          <w:rFonts w:eastAsia="PMingLiU" w:cs="Tahoma" w:hint="eastAsia"/>
          <w:color w:val="000000"/>
          <w:szCs w:val="20"/>
          <w:lang w:val="zh-TW"/>
        </w:rPr>
        <w:t>。客戶對</w:t>
      </w:r>
      <w:r w:rsidRPr="00C70748">
        <w:rPr>
          <w:rFonts w:eastAsia="PMingLiU" w:cs="Tahoma"/>
          <w:color w:val="000000"/>
          <w:szCs w:val="20"/>
        </w:rPr>
        <w:t xml:space="preserve"> BizTalk Server 2006 R2 Branch Edition </w:t>
      </w:r>
      <w:r w:rsidRPr="00F31997">
        <w:rPr>
          <w:rFonts w:eastAsia="PMingLiU" w:cs="Tahoma" w:hint="eastAsia"/>
          <w:color w:val="000000"/>
          <w:szCs w:val="20"/>
          <w:lang w:val="zh-TW"/>
        </w:rPr>
        <w:t>之使用權會隨著客戶對</w:t>
      </w:r>
      <w:r w:rsidRPr="00C70748">
        <w:rPr>
          <w:rFonts w:eastAsia="PMingLiU" w:cs="Tahoma"/>
          <w:color w:val="000000"/>
          <w:szCs w:val="20"/>
        </w:rPr>
        <w:t xml:space="preserve"> Host Integration Server 2006 </w:t>
      </w:r>
      <w:r w:rsidRPr="00F31997">
        <w:rPr>
          <w:rFonts w:eastAsia="PMingLiU" w:cs="Tahoma" w:hint="eastAsia"/>
          <w:color w:val="000000"/>
          <w:szCs w:val="20"/>
          <w:lang w:val="zh-TW"/>
        </w:rPr>
        <w:t>之對應拷貝的使用權屆滿或終止而失去效力。客戶依本優惠方案對</w:t>
      </w:r>
      <w:r w:rsidRPr="00C70748">
        <w:rPr>
          <w:rFonts w:eastAsia="PMingLiU" w:cs="Tahoma"/>
          <w:color w:val="000000"/>
          <w:szCs w:val="20"/>
        </w:rPr>
        <w:t xml:space="preserve"> BizTalk Server 2006 R2 Branch Edition </w:t>
      </w:r>
      <w:r w:rsidRPr="00F31997">
        <w:rPr>
          <w:rFonts w:eastAsia="PMingLiU" w:cs="Tahoma" w:hint="eastAsia"/>
          <w:color w:val="000000"/>
          <w:szCs w:val="20"/>
          <w:lang w:val="zh-TW"/>
        </w:rPr>
        <w:t>之使用係受該產品之產品使用權及客戶之大量授權合約的條款及條件所拘束。</w:t>
      </w:r>
      <w:r w:rsidRPr="00C70748">
        <w:rPr>
          <w:rFonts w:eastAsia="PMingLiU" w:cs="Tahoma"/>
          <w:color w:val="000000"/>
        </w:rPr>
        <w:t xml:space="preserve">Host Integration Server 2006 </w:t>
      </w:r>
      <w:r w:rsidRPr="00F31997">
        <w:rPr>
          <w:rFonts w:eastAsia="PMingLiU" w:cs="Tahoma" w:hint="eastAsia"/>
          <w:color w:val="000000"/>
          <w:lang w:val="zh-TW"/>
        </w:rPr>
        <w:t>之軟體保證期間結束時</w:t>
      </w:r>
      <w:r w:rsidRPr="00C70748">
        <w:rPr>
          <w:rFonts w:eastAsia="PMingLiU" w:cs="Tahoma" w:hint="eastAsia"/>
          <w:color w:val="000000"/>
        </w:rPr>
        <w:t>，</w:t>
      </w:r>
      <w:r w:rsidRPr="00F31997">
        <w:rPr>
          <w:rFonts w:eastAsia="PMingLiU" w:cs="Tahoma" w:hint="eastAsia"/>
          <w:color w:val="000000"/>
          <w:lang w:val="zh-TW"/>
        </w:rPr>
        <w:t>客戶得續約</w:t>
      </w:r>
      <w:r w:rsidRPr="00C70748">
        <w:rPr>
          <w:rFonts w:eastAsia="PMingLiU" w:cs="Tahoma"/>
          <w:color w:val="000000"/>
        </w:rPr>
        <w:t xml:space="preserve"> BizTalk Server 2006 R2 Branch Edition </w:t>
      </w:r>
      <w:r w:rsidRPr="00F31997">
        <w:rPr>
          <w:rFonts w:eastAsia="PMingLiU" w:cs="Tahoma" w:hint="eastAsia"/>
          <w:color w:val="000000"/>
          <w:lang w:val="zh-TW"/>
        </w:rPr>
        <w:t>之升級保障替代</w:t>
      </w:r>
      <w:r w:rsidRPr="00C70748">
        <w:rPr>
          <w:rFonts w:eastAsia="PMingLiU" w:cs="Tahoma"/>
          <w:color w:val="000000"/>
        </w:rPr>
        <w:t xml:space="preserve"> Host Integration Server 2006</w:t>
      </w:r>
      <w:r w:rsidRPr="00F31997">
        <w:rPr>
          <w:rFonts w:eastAsia="PMingLiU" w:cs="Tahoma" w:hint="eastAsia"/>
          <w:color w:val="000000"/>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C70748">
        <w:rPr>
          <w:rFonts w:eastAsia="PMingLiU" w:cs="Tahoma"/>
          <w:color w:val="000000"/>
          <w:u w:val="single"/>
        </w:rPr>
        <w:t xml:space="preserve">BizTalk RFID Mobile </w:t>
      </w:r>
      <w:r w:rsidRPr="00F31997">
        <w:rPr>
          <w:rFonts w:eastAsia="PMingLiU" w:cs="Tahoma" w:hint="eastAsia"/>
          <w:color w:val="000000"/>
          <w:u w:val="single"/>
          <w:lang w:val="zh-TW"/>
        </w:rPr>
        <w:t>及</w:t>
      </w:r>
      <w:r w:rsidRPr="00C70748">
        <w:rPr>
          <w:rFonts w:eastAsia="PMingLiU" w:cs="Tahoma"/>
          <w:color w:val="000000"/>
          <w:u w:val="single"/>
        </w:rPr>
        <w:t xml:space="preserve"> RFID Mobile Standards Pack</w:t>
      </w:r>
      <w:r w:rsidRPr="00CE0D4E">
        <w:rPr>
          <w:rFonts w:eastAsia="PMingLiU" w:cs="Tahoma" w:hint="eastAsia"/>
          <w:color w:val="000000"/>
        </w:rPr>
        <w:t>：</w:t>
      </w:r>
    </w:p>
    <w:p w:rsidR="003117FE" w:rsidRPr="00AB4C50" w:rsidRDefault="003117FE" w:rsidP="003117FE">
      <w:pPr>
        <w:ind w:left="540"/>
        <w:rPr>
          <w:rFonts w:eastAsia="PMingLiU" w:cs="Tahoma"/>
          <w:color w:val="000000"/>
        </w:rPr>
      </w:pPr>
      <w:r w:rsidRPr="00F31997">
        <w:rPr>
          <w:rFonts w:eastAsia="PMingLiU" w:cs="Tahoma" w:hint="eastAsia"/>
          <w:color w:val="000000"/>
          <w:lang w:val="zh-TW"/>
        </w:rPr>
        <w:t>自</w:t>
      </w:r>
      <w:r w:rsidRPr="00C70748">
        <w:rPr>
          <w:rFonts w:eastAsia="PMingLiU" w:cs="Tahoma"/>
          <w:color w:val="000000"/>
        </w:rPr>
        <w:t xml:space="preserve"> 2008 </w:t>
      </w:r>
      <w:r w:rsidRPr="00F31997">
        <w:rPr>
          <w:rFonts w:eastAsia="PMingLiU" w:cs="Tahoma" w:hint="eastAsia"/>
          <w:color w:val="000000"/>
          <w:lang w:val="zh-TW"/>
        </w:rPr>
        <w:t>年</w:t>
      </w:r>
      <w:r w:rsidRPr="00C70748">
        <w:rPr>
          <w:rFonts w:eastAsia="PMingLiU" w:cs="Tahoma"/>
          <w:color w:val="000000"/>
        </w:rPr>
        <w:t xml:space="preserve"> 10 </w:t>
      </w:r>
      <w:r w:rsidRPr="00F31997">
        <w:rPr>
          <w:rFonts w:eastAsia="PMingLiU" w:cs="Tahoma" w:hint="eastAsia"/>
          <w:color w:val="000000"/>
          <w:lang w:val="zh-TW"/>
        </w:rPr>
        <w:t>月</w:t>
      </w:r>
      <w:r w:rsidRPr="00C70748">
        <w:rPr>
          <w:rFonts w:eastAsia="PMingLiU" w:cs="Tahoma"/>
          <w:color w:val="000000"/>
        </w:rPr>
        <w:t xml:space="preserve"> 31 </w:t>
      </w:r>
      <w:r w:rsidRPr="00F31997">
        <w:rPr>
          <w:rFonts w:eastAsia="PMingLiU" w:cs="Tahoma" w:hint="eastAsia"/>
          <w:color w:val="000000"/>
          <w:lang w:val="zh-TW"/>
        </w:rPr>
        <w:t>日起</w:t>
      </w:r>
      <w:r w:rsidRPr="00C70748">
        <w:rPr>
          <w:rFonts w:eastAsia="PMingLiU" w:cs="Tahoma" w:hint="eastAsia"/>
          <w:color w:val="000000"/>
        </w:rPr>
        <w:t>，</w:t>
      </w:r>
      <w:r w:rsidRPr="00F31997">
        <w:rPr>
          <w:rFonts w:eastAsia="PMingLiU" w:cs="Tahoma" w:hint="eastAsia"/>
          <w:color w:val="000000"/>
          <w:lang w:val="zh-TW"/>
        </w:rPr>
        <w:t>具備</w:t>
      </w:r>
      <w:r w:rsidRPr="00C70748">
        <w:rPr>
          <w:rFonts w:eastAsia="PMingLiU" w:cs="Tahoma"/>
          <w:color w:val="000000"/>
        </w:rPr>
        <w:t xml:space="preserve"> Biz Talk Server Branch Edition </w:t>
      </w:r>
      <w:r w:rsidRPr="00F31997">
        <w:rPr>
          <w:rFonts w:eastAsia="PMingLiU" w:cs="Tahoma" w:hint="eastAsia"/>
          <w:color w:val="000000"/>
          <w:lang w:val="zh-TW"/>
        </w:rPr>
        <w:t>使用權之有效軟體保證範圍的客戶</w:t>
      </w:r>
      <w:r w:rsidRPr="00C70748">
        <w:rPr>
          <w:rFonts w:eastAsia="PMingLiU" w:cs="Tahoma" w:hint="eastAsia"/>
          <w:color w:val="000000"/>
        </w:rPr>
        <w:t>，</w:t>
      </w:r>
      <w:r w:rsidRPr="00F31997">
        <w:rPr>
          <w:rFonts w:eastAsia="PMingLiU" w:cs="Tahoma" w:hint="eastAsia"/>
          <w:color w:val="000000"/>
          <w:lang w:val="zh-TW"/>
        </w:rPr>
        <w:t>有資格使用</w:t>
      </w:r>
      <w:r w:rsidRPr="00C70748">
        <w:rPr>
          <w:rFonts w:eastAsia="PMingLiU" w:cs="Tahoma"/>
          <w:color w:val="000000"/>
        </w:rPr>
        <w:t xml:space="preserve"> BizTalk RFID Mobile </w:t>
      </w:r>
      <w:r w:rsidRPr="00F31997">
        <w:rPr>
          <w:rFonts w:eastAsia="PMingLiU" w:cs="Tahoma" w:hint="eastAsia"/>
          <w:color w:val="000000"/>
          <w:lang w:val="zh-TW"/>
        </w:rPr>
        <w:t>及</w:t>
      </w:r>
      <w:r w:rsidRPr="00C70748">
        <w:rPr>
          <w:rFonts w:eastAsia="PMingLiU" w:cs="Tahoma"/>
          <w:color w:val="000000"/>
        </w:rPr>
        <w:t xml:space="preserve"> BizTalk RFID Standards Pack</w:t>
      </w:r>
      <w:r w:rsidRPr="00F31997">
        <w:rPr>
          <w:rFonts w:eastAsia="PMingLiU" w:cs="Tahoma" w:hint="eastAsia"/>
          <w:color w:val="000000"/>
          <w:lang w:val="zh-TW"/>
        </w:rPr>
        <w:t>。本軟體之使用係受</w:t>
      </w:r>
      <w:r w:rsidRPr="00C70748">
        <w:rPr>
          <w:rFonts w:eastAsia="PMingLiU" w:cs="Tahoma"/>
          <w:color w:val="000000"/>
        </w:rPr>
        <w:t xml:space="preserve"> BizTalk Server 2006 R2 Branch Edition </w:t>
      </w:r>
      <w:r w:rsidRPr="00F31997">
        <w:rPr>
          <w:rFonts w:eastAsia="PMingLiU" w:cs="Tahoma" w:hint="eastAsia"/>
          <w:color w:val="000000"/>
          <w:lang w:val="zh-TW"/>
        </w:rPr>
        <w:t>之使用權所拘束。當客戶對</w:t>
      </w:r>
      <w:r w:rsidRPr="00C70748">
        <w:rPr>
          <w:rFonts w:eastAsia="PMingLiU" w:cs="Tahoma"/>
          <w:color w:val="000000"/>
        </w:rPr>
        <w:t xml:space="preserve"> BizTalk Server Branch Edition </w:t>
      </w:r>
      <w:r w:rsidRPr="00F31997">
        <w:rPr>
          <w:rFonts w:eastAsia="PMingLiU" w:cs="Tahoma" w:hint="eastAsia"/>
          <w:color w:val="000000"/>
          <w:lang w:val="zh-TW"/>
        </w:rPr>
        <w:t>之使用權變成永久有效時</w:t>
      </w:r>
      <w:r w:rsidRPr="00C70748">
        <w:rPr>
          <w:rFonts w:eastAsia="PMingLiU" w:cs="Tahoma" w:hint="eastAsia"/>
          <w:color w:val="000000"/>
        </w:rPr>
        <w:t>，</w:t>
      </w:r>
      <w:r w:rsidRPr="00F31997">
        <w:rPr>
          <w:rFonts w:eastAsia="PMingLiU" w:cs="Tahoma" w:hint="eastAsia"/>
          <w:color w:val="000000"/>
          <w:lang w:val="zh-TW"/>
        </w:rPr>
        <w:t>客戶對此元件之使用權利即為永久有效。</w:t>
      </w:r>
    </w:p>
    <w:p w:rsidR="009C1D1E" w:rsidRPr="00AB4C50" w:rsidRDefault="009C1D1E" w:rsidP="003117FE">
      <w:pPr>
        <w:ind w:left="540"/>
        <w:rPr>
          <w:rFonts w:eastAsia="PMingLiU" w:cs="Tahoma"/>
          <w:color w:val="000000"/>
        </w:rPr>
      </w:pPr>
    </w:p>
    <w:p w:rsidR="003117FE" w:rsidRPr="00CE0D4E" w:rsidRDefault="003117FE" w:rsidP="009C1D1E">
      <w:pPr>
        <w:pStyle w:val="Heading3"/>
        <w:rPr>
          <w:rFonts w:ascii="Tahoma" w:hAnsi="Tahoma"/>
          <w:color w:val="F66400"/>
          <w:sz w:val="22"/>
        </w:rPr>
      </w:pPr>
      <w:bookmarkStart w:id="1260" w:name="_29_BizTalk®_Server"/>
      <w:bookmarkStart w:id="1261" w:name="_Toc325609275"/>
      <w:bookmarkStart w:id="1262" w:name="_32_BizTalk®_Server"/>
      <w:bookmarkStart w:id="1263" w:name="_Toc327950146"/>
      <w:bookmarkStart w:id="1264" w:name="Srv_30BizTalk09EntEd"/>
      <w:bookmarkStart w:id="1265" w:name="Srv_27BizTalkSvr2009EntEd"/>
      <w:bookmarkEnd w:id="1260"/>
      <w:bookmarkEnd w:id="1261"/>
      <w:bookmarkEnd w:id="1262"/>
      <w:r w:rsidRPr="00CE0D4E">
        <w:rPr>
          <w:rFonts w:ascii="Tahoma" w:hAnsi="Tahoma"/>
          <w:color w:val="F66400"/>
          <w:sz w:val="22"/>
          <w:vertAlign w:val="superscript"/>
        </w:rPr>
        <w:t>32</w:t>
      </w:r>
      <w:r w:rsidRPr="00CE0D4E">
        <w:rPr>
          <w:rFonts w:ascii="Tahoma" w:hAnsi="Tahoma"/>
          <w:color w:val="F66400"/>
          <w:sz w:val="22"/>
        </w:rPr>
        <w:t xml:space="preserve"> BizTalk</w:t>
      </w:r>
      <w:r w:rsidR="00D35CB8" w:rsidRPr="00D35CB8">
        <w:rPr>
          <w:rFonts w:ascii="Tahoma" w:hAnsi="Tahoma"/>
          <w:color w:val="F66400"/>
          <w:sz w:val="22"/>
          <w:vertAlign w:val="superscript"/>
        </w:rPr>
        <w:t>®</w:t>
      </w:r>
      <w:r w:rsidRPr="00CE0D4E">
        <w:rPr>
          <w:rFonts w:ascii="Tahoma" w:hAnsi="Tahoma"/>
          <w:color w:val="F66400"/>
          <w:sz w:val="22"/>
        </w:rPr>
        <w:t xml:space="preserve"> Server 2010 Enterprise Edition</w:t>
      </w:r>
      <w:bookmarkEnd w:id="1263"/>
    </w:p>
    <w:bookmarkEnd w:id="1264"/>
    <w:bookmarkEnd w:id="1265"/>
    <w:p w:rsidR="003117FE" w:rsidRPr="00F31997" w:rsidRDefault="003117FE" w:rsidP="009C1D1E">
      <w:pPr>
        <w:rPr>
          <w:rFonts w:eastAsia="PMingLiU" w:cs="Tahoma"/>
        </w:rPr>
      </w:pPr>
    </w:p>
    <w:p w:rsidR="003117FE" w:rsidRPr="00F31997" w:rsidRDefault="003117FE" w:rsidP="003117FE">
      <w:pPr>
        <w:ind w:left="540"/>
        <w:rPr>
          <w:rFonts w:eastAsia="PMingLiU" w:cs="Tahoma"/>
        </w:rPr>
      </w:pPr>
      <w:r w:rsidRPr="00F31997">
        <w:rPr>
          <w:rFonts w:eastAsia="PMingLiU" w:cs="Tahoma" w:hint="eastAsia"/>
          <w:u w:val="single"/>
          <w:lang w:val="zh-TW"/>
        </w:rPr>
        <w:t>降級權利</w:t>
      </w:r>
      <w:r w:rsidRPr="00CE0D4E">
        <w:rPr>
          <w:rFonts w:eastAsia="PMingLiU" w:cs="Tahoma" w:hint="eastAsia"/>
        </w:rPr>
        <w:t>：</w:t>
      </w:r>
    </w:p>
    <w:p w:rsidR="003117FE" w:rsidRPr="00F31997" w:rsidRDefault="003117FE" w:rsidP="003117FE">
      <w:pPr>
        <w:ind w:left="540"/>
        <w:rPr>
          <w:rFonts w:eastAsia="PMingLiU" w:cs="Tahoma"/>
        </w:rPr>
      </w:pPr>
      <w:r w:rsidRPr="00F31997">
        <w:rPr>
          <w:rFonts w:eastAsia="PMingLiU" w:cs="Tahoma" w:hint="eastAsia"/>
          <w:szCs w:val="20"/>
          <w:lang w:val="zh-TW"/>
        </w:rPr>
        <w:t>具備</w:t>
      </w:r>
      <w:r w:rsidRPr="00C70748">
        <w:rPr>
          <w:rFonts w:eastAsia="PMingLiU" w:cs="Tahoma"/>
          <w:szCs w:val="20"/>
        </w:rPr>
        <w:t xml:space="preserve"> BizTalk Server 2009 Enterprise Edition </w:t>
      </w:r>
      <w:r w:rsidRPr="00F31997">
        <w:rPr>
          <w:rFonts w:eastAsia="PMingLiU" w:cs="Tahoma" w:hint="eastAsia"/>
          <w:szCs w:val="20"/>
          <w:lang w:val="zh-TW"/>
        </w:rPr>
        <w:t>之使用權的大量授權客戶可以使用任何</w:t>
      </w:r>
      <w:r w:rsidRPr="00C70748">
        <w:rPr>
          <w:rFonts w:eastAsia="PMingLiU" w:cs="Tahoma"/>
          <w:szCs w:val="20"/>
        </w:rPr>
        <w:t xml:space="preserve"> BizTalk Server Enterprise Edition </w:t>
      </w:r>
      <w:r w:rsidRPr="00F31997">
        <w:rPr>
          <w:rFonts w:eastAsia="PMingLiU" w:cs="Tahoma" w:hint="eastAsia"/>
          <w:szCs w:val="20"/>
          <w:lang w:val="zh-TW"/>
        </w:rPr>
        <w:t>的舊版本、</w:t>
      </w:r>
      <w:r w:rsidRPr="00C70748">
        <w:rPr>
          <w:rFonts w:eastAsia="PMingLiU" w:cs="Tahoma"/>
          <w:szCs w:val="20"/>
        </w:rPr>
        <w:t>Host Integration Server (</w:t>
      </w:r>
      <w:r w:rsidRPr="00F31997">
        <w:rPr>
          <w:rFonts w:eastAsia="PMingLiU" w:cs="Tahoma" w:hint="eastAsia"/>
          <w:szCs w:val="20"/>
          <w:lang w:val="zh-TW"/>
        </w:rPr>
        <w:t>任何版本</w:t>
      </w:r>
      <w:r w:rsidRPr="00C70748">
        <w:rPr>
          <w:rFonts w:eastAsia="PMingLiU" w:cs="Tahoma"/>
          <w:szCs w:val="20"/>
        </w:rPr>
        <w:t>)</w:t>
      </w:r>
      <w:r w:rsidRPr="00F31997">
        <w:rPr>
          <w:rFonts w:eastAsia="PMingLiU" w:cs="Tahoma" w:hint="eastAsia"/>
          <w:szCs w:val="20"/>
          <w:lang w:val="zh-TW"/>
        </w:rPr>
        <w:t>、</w:t>
      </w:r>
      <w:r w:rsidRPr="00C70748">
        <w:rPr>
          <w:rFonts w:eastAsia="PMingLiU" w:cs="Tahoma"/>
          <w:szCs w:val="20"/>
        </w:rPr>
        <w:t>BizTalk Adapter for MQSeries 1.0</w:t>
      </w:r>
      <w:r w:rsidRPr="00F31997">
        <w:rPr>
          <w:rFonts w:eastAsia="PMingLiU" w:cs="Tahoma" w:hint="eastAsia"/>
          <w:szCs w:val="20"/>
          <w:lang w:val="zh-TW"/>
        </w:rPr>
        <w:t>、</w:t>
      </w:r>
      <w:r w:rsidRPr="00C70748">
        <w:rPr>
          <w:rFonts w:eastAsia="PMingLiU" w:cs="Tahoma"/>
          <w:szCs w:val="20"/>
        </w:rPr>
        <w:t>BizTalk SAP Adapter</w:t>
      </w:r>
      <w:r w:rsidRPr="00F31997">
        <w:rPr>
          <w:rFonts w:eastAsia="PMingLiU" w:cs="Tahoma" w:hint="eastAsia"/>
          <w:szCs w:val="20"/>
          <w:lang w:val="zh-TW"/>
        </w:rPr>
        <w:t>、</w:t>
      </w:r>
      <w:r w:rsidRPr="00C70748">
        <w:rPr>
          <w:rFonts w:eastAsia="PMingLiU" w:cs="Tahoma"/>
          <w:szCs w:val="20"/>
        </w:rPr>
        <w:t>BizTalk Accelerator for HIPAA Enterprise Edition</w:t>
      </w:r>
      <w:r w:rsidRPr="00F31997">
        <w:rPr>
          <w:rFonts w:eastAsia="PMingLiU" w:cs="Tahoma" w:hint="eastAsia"/>
          <w:szCs w:val="20"/>
          <w:lang w:val="zh-TW"/>
        </w:rPr>
        <w:t>、</w:t>
      </w:r>
      <w:r w:rsidRPr="00C70748">
        <w:rPr>
          <w:rFonts w:eastAsia="PMingLiU" w:cs="Tahoma"/>
          <w:szCs w:val="20"/>
        </w:rPr>
        <w:t>BizTalk Accelerator for RosettaNet Enterprise Edition</w:t>
      </w:r>
      <w:r w:rsidRPr="00F31997">
        <w:rPr>
          <w:rFonts w:eastAsia="PMingLiU" w:cs="Tahoma" w:hint="eastAsia"/>
          <w:szCs w:val="20"/>
          <w:lang w:val="zh-TW"/>
        </w:rPr>
        <w:t>、</w:t>
      </w:r>
      <w:r w:rsidRPr="00C70748">
        <w:rPr>
          <w:rFonts w:eastAsia="PMingLiU" w:cs="Tahoma"/>
          <w:szCs w:val="20"/>
        </w:rPr>
        <w:t xml:space="preserve">BizTalk Accelerator for SWIFT Enterprise Edition </w:t>
      </w:r>
      <w:r w:rsidRPr="00F31997">
        <w:rPr>
          <w:rFonts w:eastAsia="PMingLiU" w:cs="Tahoma" w:hint="eastAsia"/>
          <w:szCs w:val="20"/>
          <w:lang w:val="zh-TW"/>
        </w:rPr>
        <w:t>及</w:t>
      </w:r>
      <w:r w:rsidRPr="00C70748">
        <w:rPr>
          <w:rFonts w:eastAsia="PMingLiU" w:cs="Tahoma"/>
          <w:szCs w:val="20"/>
        </w:rPr>
        <w:t xml:space="preserve"> BizTalk Accelerator for HL7 Enterprise Edition</w:t>
      </w:r>
      <w:r w:rsidRPr="00F31997">
        <w:rPr>
          <w:rFonts w:eastAsia="PMingLiU" w:cs="Tahoma" w:hint="eastAsia"/>
          <w:szCs w:val="20"/>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F31997">
        <w:rPr>
          <w:rFonts w:eastAsia="PMingLiU" w:cs="Tahoma" w:hint="eastAsia"/>
          <w:u w:val="single"/>
          <w:lang w:val="zh-TW"/>
        </w:rPr>
        <w:t>參加</w:t>
      </w:r>
      <w:r w:rsidRPr="00C70748">
        <w:rPr>
          <w:rFonts w:eastAsia="PMingLiU" w:cs="Tahoma"/>
          <w:u w:val="single"/>
        </w:rPr>
        <w:t xml:space="preserve"> SA </w:t>
      </w:r>
      <w:r w:rsidRPr="00F31997">
        <w:rPr>
          <w:rFonts w:eastAsia="PMingLiU" w:cs="Tahoma" w:hint="eastAsia"/>
          <w:u w:val="single"/>
          <w:lang w:val="zh-TW"/>
        </w:rPr>
        <w:t>之</w:t>
      </w:r>
      <w:r w:rsidRPr="00C70748">
        <w:rPr>
          <w:rFonts w:eastAsia="PMingLiU" w:cs="Tahoma"/>
          <w:u w:val="single"/>
        </w:rPr>
        <w:t xml:space="preserve"> BizTalk Server Accelerators </w:t>
      </w:r>
      <w:r w:rsidRPr="00F31997">
        <w:rPr>
          <w:rFonts w:eastAsia="PMingLiU" w:cs="Tahoma" w:hint="eastAsia"/>
          <w:u w:val="single"/>
          <w:lang w:val="zh-TW"/>
        </w:rPr>
        <w:t>客戶的移轉路徑</w:t>
      </w:r>
      <w:r w:rsidRPr="00CE0D4E">
        <w:rPr>
          <w:rFonts w:eastAsia="PMingLiU" w:cs="Tahoma" w:hint="eastAsia"/>
        </w:rPr>
        <w:t>：</w:t>
      </w:r>
    </w:p>
    <w:p w:rsidR="003117FE" w:rsidRPr="00F31997" w:rsidRDefault="003117FE" w:rsidP="003117FE">
      <w:pPr>
        <w:ind w:left="540"/>
        <w:rPr>
          <w:rFonts w:eastAsia="PMingLiU" w:cs="Tahoma"/>
        </w:rPr>
      </w:pPr>
      <w:r w:rsidRPr="00F31997">
        <w:rPr>
          <w:rFonts w:eastAsia="PMingLiU" w:cs="Tahoma" w:hint="eastAsia"/>
          <w:szCs w:val="20"/>
          <w:lang w:val="zh-TW"/>
        </w:rPr>
        <w:t>自</w:t>
      </w:r>
      <w:r w:rsidRPr="00C70748">
        <w:rPr>
          <w:rFonts w:eastAsia="PMingLiU" w:cs="Tahoma"/>
          <w:szCs w:val="20"/>
        </w:rPr>
        <w:t xml:space="preserve"> 2007 </w:t>
      </w:r>
      <w:r w:rsidRPr="00F31997">
        <w:rPr>
          <w:rFonts w:eastAsia="PMingLiU" w:cs="Tahoma" w:hint="eastAsia"/>
          <w:szCs w:val="20"/>
          <w:lang w:val="zh-TW"/>
        </w:rPr>
        <w:t>年</w:t>
      </w:r>
      <w:r w:rsidRPr="00C70748">
        <w:rPr>
          <w:rFonts w:eastAsia="PMingLiU" w:cs="Tahoma"/>
          <w:szCs w:val="20"/>
        </w:rPr>
        <w:t xml:space="preserve"> 9 </w:t>
      </w:r>
      <w:r w:rsidRPr="00F31997">
        <w:rPr>
          <w:rFonts w:eastAsia="PMingLiU" w:cs="Tahoma" w:hint="eastAsia"/>
          <w:szCs w:val="20"/>
          <w:lang w:val="zh-TW"/>
        </w:rPr>
        <w:t>月</w:t>
      </w:r>
      <w:r w:rsidRPr="00C70748">
        <w:rPr>
          <w:rFonts w:eastAsia="PMingLiU" w:cs="Tahoma"/>
          <w:szCs w:val="20"/>
        </w:rPr>
        <w:t xml:space="preserve"> 1 </w:t>
      </w:r>
      <w:r w:rsidRPr="00F31997">
        <w:rPr>
          <w:rFonts w:eastAsia="PMingLiU" w:cs="Tahoma" w:hint="eastAsia"/>
          <w:szCs w:val="20"/>
          <w:lang w:val="zh-TW"/>
        </w:rPr>
        <w:t>日起</w:t>
      </w:r>
      <w:r w:rsidRPr="00C70748">
        <w:rPr>
          <w:rFonts w:eastAsia="PMingLiU" w:cs="Tahoma" w:hint="eastAsia"/>
          <w:szCs w:val="20"/>
        </w:rPr>
        <w:t>，</w:t>
      </w:r>
      <w:r w:rsidRPr="00F31997">
        <w:rPr>
          <w:rFonts w:eastAsia="PMingLiU" w:cs="Tahoma" w:hint="eastAsia"/>
          <w:szCs w:val="20"/>
          <w:lang w:val="zh-TW"/>
        </w:rPr>
        <w:t>若大量授權客戶已針對以下所列之任何</w:t>
      </w:r>
      <w:r w:rsidRPr="00C70748">
        <w:rPr>
          <w:rFonts w:eastAsia="PMingLiU" w:cs="Tahoma"/>
          <w:szCs w:val="20"/>
        </w:rPr>
        <w:t xml:space="preserve"> BizTalk Server Accelerator </w:t>
      </w:r>
      <w:r w:rsidRPr="00F31997">
        <w:rPr>
          <w:rFonts w:eastAsia="PMingLiU" w:cs="Tahoma" w:hint="eastAsia"/>
          <w:szCs w:val="20"/>
          <w:lang w:val="zh-TW"/>
        </w:rPr>
        <w:t>的每兩</w:t>
      </w:r>
      <w:r w:rsidRPr="00C70748">
        <w:rPr>
          <w:rFonts w:eastAsia="PMingLiU" w:cs="Tahoma"/>
          <w:szCs w:val="20"/>
        </w:rPr>
        <w:t xml:space="preserve"> (2) </w:t>
      </w:r>
      <w:r w:rsidRPr="00F31997">
        <w:rPr>
          <w:rFonts w:eastAsia="PMingLiU" w:cs="Tahoma" w:hint="eastAsia"/>
          <w:szCs w:val="20"/>
          <w:lang w:val="zh-TW"/>
        </w:rPr>
        <w:t>份使用權參加軟體保證</w:t>
      </w:r>
      <w:r w:rsidRPr="00C70748">
        <w:rPr>
          <w:rFonts w:eastAsia="PMingLiU" w:cs="Tahoma" w:hint="eastAsia"/>
          <w:szCs w:val="20"/>
        </w:rPr>
        <w:t>，</w:t>
      </w:r>
      <w:r w:rsidRPr="00F31997">
        <w:rPr>
          <w:rFonts w:eastAsia="PMingLiU" w:cs="Tahoma" w:hint="eastAsia"/>
          <w:szCs w:val="20"/>
          <w:lang w:val="zh-TW"/>
        </w:rPr>
        <w:t>便可允許客戶在乙</w:t>
      </w:r>
      <w:r w:rsidRPr="00C70748">
        <w:rPr>
          <w:rFonts w:eastAsia="PMingLiU" w:cs="Tahoma"/>
          <w:szCs w:val="20"/>
        </w:rPr>
        <w:t xml:space="preserve"> (1) </w:t>
      </w:r>
      <w:r w:rsidRPr="00F31997">
        <w:rPr>
          <w:rFonts w:eastAsia="PMingLiU" w:cs="Tahoma" w:hint="eastAsia"/>
          <w:szCs w:val="20"/>
          <w:lang w:val="zh-TW"/>
        </w:rPr>
        <w:t>部處理器上使用</w:t>
      </w:r>
      <w:r w:rsidRPr="00C70748">
        <w:rPr>
          <w:rFonts w:eastAsia="PMingLiU" w:cs="Tahoma"/>
          <w:szCs w:val="20"/>
        </w:rPr>
        <w:t xml:space="preserve"> BizTalk Server 2006 R2 </w:t>
      </w:r>
      <w:r w:rsidRPr="00F31997">
        <w:rPr>
          <w:rFonts w:eastAsia="PMingLiU" w:cs="Tahoma" w:hint="eastAsia"/>
          <w:szCs w:val="20"/>
          <w:lang w:val="zh-TW"/>
        </w:rPr>
        <w:t>的對應版本</w:t>
      </w:r>
      <w:r w:rsidRPr="00C70748">
        <w:rPr>
          <w:rFonts w:eastAsia="PMingLiU" w:cs="Tahoma"/>
          <w:szCs w:val="20"/>
        </w:rPr>
        <w:t xml:space="preserve"> (</w:t>
      </w:r>
      <w:r w:rsidRPr="00F31997">
        <w:rPr>
          <w:rFonts w:eastAsia="PMingLiU" w:cs="Tahoma" w:hint="eastAsia"/>
          <w:szCs w:val="20"/>
          <w:lang w:val="zh-TW"/>
        </w:rPr>
        <w:t>或任何該產品之更新版本</w:t>
      </w:r>
      <w:r w:rsidRPr="00C70748">
        <w:rPr>
          <w:rFonts w:eastAsia="PMingLiU" w:cs="Tahoma"/>
          <w:szCs w:val="20"/>
        </w:rPr>
        <w:t xml:space="preserve">) </w:t>
      </w:r>
      <w:r w:rsidRPr="00F31997">
        <w:rPr>
          <w:rFonts w:eastAsia="PMingLiU" w:cs="Tahoma" w:hint="eastAsia"/>
          <w:szCs w:val="20"/>
          <w:lang w:val="zh-TW"/>
        </w:rPr>
        <w:t>替代</w:t>
      </w:r>
      <w:r w:rsidRPr="00C70748">
        <w:rPr>
          <w:rFonts w:eastAsia="PMingLiU" w:cs="Tahoma"/>
          <w:szCs w:val="20"/>
        </w:rPr>
        <w:t xml:space="preserve"> BizTalk Accelerator</w:t>
      </w:r>
      <w:r w:rsidRPr="00F31997">
        <w:rPr>
          <w:rFonts w:eastAsia="PMingLiU" w:cs="Tahoma" w:hint="eastAsia"/>
          <w:szCs w:val="20"/>
          <w:lang w:val="zh-TW"/>
        </w:rPr>
        <w:t>。</w:t>
      </w:r>
      <w:r w:rsidRPr="00F31997">
        <w:rPr>
          <w:rFonts w:eastAsia="PMingLiU" w:cs="Tahoma" w:hint="eastAsia"/>
          <w:szCs w:val="20"/>
          <w:lang w:val="zh-TW" w:eastAsia="zh-TW"/>
        </w:rPr>
        <w:t>客戶對</w:t>
      </w:r>
      <w:r w:rsidRPr="00ED71A8">
        <w:rPr>
          <w:rFonts w:eastAsia="PMingLiU" w:cs="Tahoma"/>
          <w:szCs w:val="20"/>
          <w:lang w:eastAsia="zh-TW"/>
        </w:rPr>
        <w:t xml:space="preserve"> BizTalk Server 2006 R2 </w:t>
      </w:r>
      <w:r w:rsidRPr="00F31997">
        <w:rPr>
          <w:rFonts w:eastAsia="PMingLiU" w:cs="Tahoma" w:hint="eastAsia"/>
          <w:szCs w:val="20"/>
          <w:lang w:val="zh-TW" w:eastAsia="zh-TW"/>
        </w:rPr>
        <w:t>之使用權會隨著客戶對</w:t>
      </w:r>
      <w:r w:rsidRPr="00ED71A8">
        <w:rPr>
          <w:rFonts w:eastAsia="PMingLiU" w:cs="Tahoma"/>
          <w:szCs w:val="20"/>
          <w:lang w:eastAsia="zh-TW"/>
        </w:rPr>
        <w:t xml:space="preserve"> BizTalk Accelerator </w:t>
      </w:r>
      <w:r w:rsidRPr="00F31997">
        <w:rPr>
          <w:rFonts w:eastAsia="PMingLiU" w:cs="Tahoma" w:hint="eastAsia"/>
          <w:szCs w:val="20"/>
          <w:lang w:val="zh-TW" w:eastAsia="zh-TW"/>
        </w:rPr>
        <w:t>之對應拷貝之使用權的屆滿或終止而失去效力。客戶依本優惠方案對</w:t>
      </w:r>
      <w:r w:rsidRPr="00ED71A8">
        <w:rPr>
          <w:rFonts w:eastAsia="PMingLiU" w:cs="Tahoma"/>
          <w:szCs w:val="20"/>
          <w:lang w:eastAsia="zh-TW"/>
        </w:rPr>
        <w:t xml:space="preserve"> BizTalk Server 2006 R2 </w:t>
      </w:r>
      <w:r w:rsidRPr="00F31997">
        <w:rPr>
          <w:rFonts w:eastAsia="PMingLiU" w:cs="Tahoma" w:hint="eastAsia"/>
          <w:szCs w:val="20"/>
          <w:lang w:val="zh-TW" w:eastAsia="zh-TW"/>
        </w:rPr>
        <w:t>之使用係受該產品之產品使用權及客戶之大量授權合約的條款及條件所拘束。</w:t>
      </w:r>
      <w:r w:rsidRPr="00ED71A8">
        <w:rPr>
          <w:rFonts w:eastAsia="PMingLiU" w:cs="Tahoma"/>
        </w:rPr>
        <w:t xml:space="preserve">BizTalk Accelerator </w:t>
      </w:r>
      <w:r w:rsidRPr="00F31997">
        <w:rPr>
          <w:rFonts w:eastAsia="PMingLiU" w:cs="Tahoma" w:hint="eastAsia"/>
          <w:lang w:val="zh-TW"/>
        </w:rPr>
        <w:t>之軟體保證期間結束時</w:t>
      </w:r>
      <w:r w:rsidRPr="00ED71A8">
        <w:rPr>
          <w:rFonts w:eastAsia="PMingLiU" w:cs="Tahoma" w:hint="eastAsia"/>
        </w:rPr>
        <w:t>，</w:t>
      </w:r>
      <w:r w:rsidRPr="00F31997">
        <w:rPr>
          <w:rFonts w:eastAsia="PMingLiU" w:cs="Tahoma" w:hint="eastAsia"/>
          <w:lang w:val="zh-TW"/>
        </w:rPr>
        <w:t>客戶得續約</w:t>
      </w:r>
      <w:r w:rsidRPr="00ED71A8">
        <w:rPr>
          <w:rFonts w:eastAsia="PMingLiU" w:cs="Tahoma"/>
        </w:rPr>
        <w:t xml:space="preserve"> BizTalk Server 2006 R2 </w:t>
      </w:r>
      <w:r w:rsidRPr="00F31997">
        <w:rPr>
          <w:rFonts w:eastAsia="PMingLiU" w:cs="Tahoma" w:hint="eastAsia"/>
          <w:lang w:val="zh-TW"/>
        </w:rPr>
        <w:t>之升級保障替代</w:t>
      </w:r>
      <w:r w:rsidRPr="00ED71A8">
        <w:rPr>
          <w:rFonts w:eastAsia="PMingLiU" w:cs="Tahoma"/>
        </w:rPr>
        <w:t xml:space="preserve"> BizTalk Accelerator</w:t>
      </w:r>
      <w:r w:rsidRPr="00F31997">
        <w:rPr>
          <w:rFonts w:eastAsia="PMingLiU" w:cs="Tahoma" w:hint="eastAsia"/>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3117FE" w:rsidRPr="00F31997" w:rsidTr="00C70748">
        <w:tc>
          <w:tcPr>
            <w:tcW w:w="3960" w:type="dxa"/>
            <w:shd w:val="clear" w:color="auto" w:fill="FABF8F"/>
          </w:tcPr>
          <w:p w:rsidR="003117FE" w:rsidRPr="00F31997" w:rsidRDefault="003117FE" w:rsidP="00C70748">
            <w:pPr>
              <w:ind w:left="252"/>
              <w:rPr>
                <w:rFonts w:eastAsia="PMingLiU" w:cs="Tahoma"/>
                <w:b/>
                <w:szCs w:val="20"/>
              </w:rPr>
            </w:pPr>
            <w:r w:rsidRPr="00F31997">
              <w:rPr>
                <w:rFonts w:eastAsia="PMingLiU" w:cs="Tahoma"/>
                <w:b/>
                <w:szCs w:val="20"/>
                <w:lang w:val="zh-TW"/>
              </w:rPr>
              <w:t>BizTalk Accelerator</w:t>
            </w:r>
          </w:p>
        </w:tc>
        <w:tc>
          <w:tcPr>
            <w:tcW w:w="4140" w:type="dxa"/>
            <w:shd w:val="clear" w:color="auto" w:fill="FABF8F"/>
          </w:tcPr>
          <w:p w:rsidR="003117FE" w:rsidRPr="00F31997" w:rsidRDefault="003117FE" w:rsidP="00C70748">
            <w:pPr>
              <w:ind w:left="342"/>
              <w:rPr>
                <w:rFonts w:eastAsia="PMingLiU" w:cs="Tahoma"/>
                <w:b/>
                <w:szCs w:val="20"/>
              </w:rPr>
            </w:pPr>
            <w:r w:rsidRPr="00F31997">
              <w:rPr>
                <w:rFonts w:eastAsia="PMingLiU" w:cs="Tahoma" w:hint="eastAsia"/>
                <w:b/>
                <w:szCs w:val="20"/>
                <w:lang w:val="zh-TW"/>
              </w:rPr>
              <w:t>軟體保證資格</w:t>
            </w:r>
          </w:p>
        </w:tc>
      </w:tr>
      <w:tr w:rsidR="003117FE" w:rsidRPr="00F31997" w:rsidTr="00C70748">
        <w:tc>
          <w:tcPr>
            <w:tcW w:w="3960" w:type="dxa"/>
          </w:tcPr>
          <w:p w:rsidR="003117FE" w:rsidRPr="00F31997" w:rsidRDefault="003117FE" w:rsidP="00C70748">
            <w:pPr>
              <w:ind w:left="252"/>
              <w:rPr>
                <w:rFonts w:eastAsia="PMingLiU" w:cs="Tahoma"/>
                <w:szCs w:val="20"/>
              </w:rPr>
            </w:pPr>
            <w:r w:rsidRPr="00F31997">
              <w:rPr>
                <w:rFonts w:eastAsia="PMingLiU" w:cs="Tahoma"/>
                <w:szCs w:val="20"/>
                <w:lang w:val="zh-TW"/>
              </w:rPr>
              <w:t>BizTalk HIPAA Enterprise</w:t>
            </w:r>
          </w:p>
        </w:tc>
        <w:tc>
          <w:tcPr>
            <w:tcW w:w="4140" w:type="dxa"/>
          </w:tcPr>
          <w:p w:rsidR="003117FE" w:rsidRPr="00F31997" w:rsidRDefault="003117FE" w:rsidP="00C70748">
            <w:pPr>
              <w:ind w:left="342"/>
              <w:rPr>
                <w:rFonts w:eastAsia="PMingLiU" w:cs="Tahoma"/>
                <w:szCs w:val="20"/>
              </w:rPr>
            </w:pPr>
            <w:r w:rsidRPr="00ED71A8">
              <w:rPr>
                <w:rFonts w:eastAsia="PMingLiU" w:cs="Tahoma"/>
                <w:szCs w:val="20"/>
              </w:rPr>
              <w:t>BizTalk Server 2006 R2 Enterprise Edition</w:t>
            </w:r>
          </w:p>
        </w:tc>
      </w:tr>
      <w:tr w:rsidR="003117FE" w:rsidRPr="00F31997" w:rsidTr="00C70748">
        <w:tc>
          <w:tcPr>
            <w:tcW w:w="3960" w:type="dxa"/>
          </w:tcPr>
          <w:p w:rsidR="003117FE" w:rsidRPr="00F31997" w:rsidRDefault="003117FE" w:rsidP="00C70748">
            <w:pPr>
              <w:ind w:left="252"/>
              <w:rPr>
                <w:rFonts w:eastAsia="PMingLiU" w:cs="Tahoma"/>
                <w:szCs w:val="20"/>
              </w:rPr>
            </w:pPr>
            <w:r w:rsidRPr="00F31997">
              <w:rPr>
                <w:rFonts w:eastAsia="PMingLiU" w:cs="Tahoma"/>
                <w:szCs w:val="20"/>
                <w:lang w:val="zh-TW"/>
              </w:rPr>
              <w:t>BizTalk HL7 Enterprise</w:t>
            </w:r>
          </w:p>
        </w:tc>
        <w:tc>
          <w:tcPr>
            <w:tcW w:w="4140" w:type="dxa"/>
          </w:tcPr>
          <w:p w:rsidR="003117FE" w:rsidRPr="00F31997" w:rsidRDefault="003117FE" w:rsidP="00C70748">
            <w:pPr>
              <w:ind w:left="342"/>
              <w:rPr>
                <w:rFonts w:eastAsia="PMingLiU" w:cs="Tahoma"/>
                <w:szCs w:val="20"/>
              </w:rPr>
            </w:pPr>
            <w:r w:rsidRPr="00ED71A8">
              <w:rPr>
                <w:rFonts w:eastAsia="PMingLiU" w:cs="Tahoma"/>
                <w:szCs w:val="20"/>
              </w:rPr>
              <w:t>BizTalk Server 2006 R2 Enterprise Edition</w:t>
            </w:r>
          </w:p>
        </w:tc>
      </w:tr>
      <w:tr w:rsidR="003117FE" w:rsidRPr="00F31997" w:rsidTr="00C70748">
        <w:tc>
          <w:tcPr>
            <w:tcW w:w="3960" w:type="dxa"/>
          </w:tcPr>
          <w:p w:rsidR="003117FE" w:rsidRPr="00F31997" w:rsidRDefault="003117FE" w:rsidP="00C70748">
            <w:pPr>
              <w:ind w:left="252"/>
              <w:rPr>
                <w:rFonts w:eastAsia="PMingLiU" w:cs="Tahoma"/>
                <w:szCs w:val="20"/>
              </w:rPr>
            </w:pPr>
            <w:r w:rsidRPr="00F31997">
              <w:rPr>
                <w:rFonts w:eastAsia="PMingLiU" w:cs="Tahoma"/>
                <w:szCs w:val="20"/>
                <w:lang w:val="zh-TW"/>
              </w:rPr>
              <w:t>BizTalk RosettaNet Enterprise</w:t>
            </w:r>
          </w:p>
        </w:tc>
        <w:tc>
          <w:tcPr>
            <w:tcW w:w="4140" w:type="dxa"/>
          </w:tcPr>
          <w:p w:rsidR="003117FE" w:rsidRPr="00F31997" w:rsidRDefault="003117FE" w:rsidP="00C70748">
            <w:pPr>
              <w:ind w:left="342"/>
              <w:rPr>
                <w:rFonts w:eastAsia="PMingLiU" w:cs="Tahoma"/>
                <w:szCs w:val="20"/>
              </w:rPr>
            </w:pPr>
            <w:r w:rsidRPr="00ED71A8">
              <w:rPr>
                <w:rFonts w:eastAsia="PMingLiU" w:cs="Tahoma"/>
                <w:szCs w:val="20"/>
              </w:rPr>
              <w:t>BizTalk Server 2006 R2 Enterprise Edition</w:t>
            </w:r>
          </w:p>
        </w:tc>
      </w:tr>
      <w:tr w:rsidR="003117FE" w:rsidRPr="00F31997" w:rsidTr="00C70748">
        <w:tc>
          <w:tcPr>
            <w:tcW w:w="3960" w:type="dxa"/>
          </w:tcPr>
          <w:p w:rsidR="003117FE" w:rsidRPr="00F31997" w:rsidRDefault="003117FE" w:rsidP="00C70748">
            <w:pPr>
              <w:ind w:left="252"/>
              <w:rPr>
                <w:rFonts w:eastAsia="PMingLiU" w:cs="Tahoma"/>
                <w:szCs w:val="20"/>
              </w:rPr>
            </w:pPr>
            <w:r w:rsidRPr="00F31997">
              <w:rPr>
                <w:rFonts w:eastAsia="PMingLiU" w:cs="Tahoma"/>
                <w:szCs w:val="20"/>
                <w:lang w:val="zh-TW"/>
              </w:rPr>
              <w:t>BizTalk SWIFT Enterprise</w:t>
            </w:r>
          </w:p>
        </w:tc>
        <w:tc>
          <w:tcPr>
            <w:tcW w:w="4140" w:type="dxa"/>
          </w:tcPr>
          <w:p w:rsidR="003117FE" w:rsidRPr="00F31997" w:rsidRDefault="003117FE" w:rsidP="00C70748">
            <w:pPr>
              <w:ind w:left="342"/>
              <w:rPr>
                <w:rFonts w:eastAsia="PMingLiU" w:cs="Tahoma"/>
                <w:szCs w:val="20"/>
              </w:rPr>
            </w:pPr>
            <w:r w:rsidRPr="00ED71A8">
              <w:rPr>
                <w:rFonts w:eastAsia="PMingLiU" w:cs="Tahoma"/>
                <w:szCs w:val="20"/>
              </w:rPr>
              <w:t>BizTalk Server 2006 R2 Enterprise Edition</w:t>
            </w:r>
          </w:p>
        </w:tc>
      </w:tr>
    </w:tbl>
    <w:p w:rsidR="003117FE" w:rsidRPr="00CE0D4E" w:rsidRDefault="003117FE" w:rsidP="003117FE">
      <w:pPr>
        <w:rPr>
          <w:sz w:val="20"/>
        </w:rPr>
      </w:pPr>
    </w:p>
    <w:p w:rsidR="003117FE" w:rsidRPr="00F31997" w:rsidRDefault="003117FE" w:rsidP="003117FE">
      <w:pPr>
        <w:ind w:left="720"/>
        <w:rPr>
          <w:rFonts w:eastAsia="PMingLiU" w:cs="Tahoma"/>
        </w:rPr>
      </w:pPr>
      <w:r w:rsidRPr="00C70748">
        <w:rPr>
          <w:rFonts w:eastAsia="PMingLiU" w:cs="Tahoma"/>
          <w:u w:val="single"/>
        </w:rPr>
        <w:t>BizTalk RFID Mobile and BizTalk RFID Mobile Standards Pack</w:t>
      </w:r>
      <w:r w:rsidRPr="00720224">
        <w:rPr>
          <w:rFonts w:eastAsia="PMingLiU" w:cs="Tahoma" w:hint="eastAsia"/>
        </w:rPr>
        <w:t>：</w:t>
      </w:r>
    </w:p>
    <w:p w:rsidR="003117FE" w:rsidRPr="00F31997" w:rsidRDefault="003117FE" w:rsidP="003117FE">
      <w:pPr>
        <w:ind w:left="720"/>
        <w:rPr>
          <w:rFonts w:eastAsia="PMingLiU" w:cs="Tahoma"/>
        </w:rPr>
      </w:pPr>
      <w:r w:rsidRPr="00F31997">
        <w:rPr>
          <w:rFonts w:eastAsia="PMingLiU" w:cs="Tahoma" w:hint="eastAsia"/>
          <w:lang w:val="zh-TW"/>
        </w:rPr>
        <w:t>自</w:t>
      </w:r>
      <w:r w:rsidRPr="00C70748">
        <w:rPr>
          <w:rFonts w:eastAsia="PMingLiU" w:cs="Tahoma"/>
        </w:rPr>
        <w:t xml:space="preserve"> 2008 </w:t>
      </w:r>
      <w:r w:rsidRPr="00F31997">
        <w:rPr>
          <w:rFonts w:eastAsia="PMingLiU" w:cs="Tahoma" w:hint="eastAsia"/>
          <w:lang w:val="zh-TW"/>
        </w:rPr>
        <w:t>年</w:t>
      </w:r>
      <w:r w:rsidRPr="00C70748">
        <w:rPr>
          <w:rFonts w:eastAsia="PMingLiU" w:cs="Tahoma"/>
        </w:rPr>
        <w:t xml:space="preserve"> 10 </w:t>
      </w:r>
      <w:r w:rsidRPr="00F31997">
        <w:rPr>
          <w:rFonts w:eastAsia="PMingLiU" w:cs="Tahoma" w:hint="eastAsia"/>
          <w:lang w:val="zh-TW"/>
        </w:rPr>
        <w:t>月</w:t>
      </w:r>
      <w:r w:rsidRPr="00C70748">
        <w:rPr>
          <w:rFonts w:eastAsia="PMingLiU" w:cs="Tahoma"/>
        </w:rPr>
        <w:t xml:space="preserve"> 31 </w:t>
      </w:r>
      <w:r w:rsidRPr="00F31997">
        <w:rPr>
          <w:rFonts w:eastAsia="PMingLiU" w:cs="Tahoma" w:hint="eastAsia"/>
          <w:lang w:val="zh-TW"/>
        </w:rPr>
        <w:t>日起</w:t>
      </w:r>
      <w:r w:rsidRPr="00C70748">
        <w:rPr>
          <w:rFonts w:eastAsia="PMingLiU" w:cs="Tahoma" w:hint="eastAsia"/>
        </w:rPr>
        <w:t>，</w:t>
      </w:r>
      <w:r w:rsidRPr="00F31997">
        <w:rPr>
          <w:rFonts w:eastAsia="PMingLiU" w:cs="Tahoma" w:hint="eastAsia"/>
          <w:lang w:val="zh-TW"/>
        </w:rPr>
        <w:t>具備</w:t>
      </w:r>
      <w:r w:rsidRPr="00C70748">
        <w:rPr>
          <w:rFonts w:eastAsia="PMingLiU" w:cs="Tahoma"/>
        </w:rPr>
        <w:t xml:space="preserve"> Biz Talk Server Enterprise Edition </w:t>
      </w:r>
      <w:r w:rsidRPr="00F31997">
        <w:rPr>
          <w:rFonts w:eastAsia="PMingLiU" w:cs="Tahoma" w:hint="eastAsia"/>
          <w:lang w:val="zh-TW"/>
        </w:rPr>
        <w:t>使用權之有效軟體保證範圍的客戶</w:t>
      </w:r>
      <w:r w:rsidRPr="00C70748">
        <w:rPr>
          <w:rFonts w:eastAsia="PMingLiU" w:cs="Tahoma" w:hint="eastAsia"/>
        </w:rPr>
        <w:t>，</w:t>
      </w:r>
      <w:r w:rsidRPr="00F31997">
        <w:rPr>
          <w:rFonts w:eastAsia="PMingLiU" w:cs="Tahoma" w:hint="eastAsia"/>
          <w:lang w:val="zh-TW"/>
        </w:rPr>
        <w:t>有資格使用</w:t>
      </w:r>
      <w:r w:rsidRPr="00C70748">
        <w:rPr>
          <w:rFonts w:eastAsia="PMingLiU" w:cs="Tahoma"/>
        </w:rPr>
        <w:t xml:space="preserve"> BizTalk RFID Mobile </w:t>
      </w:r>
      <w:r w:rsidRPr="00F31997">
        <w:rPr>
          <w:rFonts w:eastAsia="PMingLiU" w:cs="Tahoma" w:hint="eastAsia"/>
          <w:lang w:val="zh-TW"/>
        </w:rPr>
        <w:t>及</w:t>
      </w:r>
      <w:r w:rsidRPr="00C70748">
        <w:rPr>
          <w:rFonts w:eastAsia="PMingLiU" w:cs="Tahoma"/>
        </w:rPr>
        <w:t xml:space="preserve"> BizTalk RFID Standards Pack</w:t>
      </w:r>
      <w:r w:rsidRPr="00F31997">
        <w:rPr>
          <w:rFonts w:eastAsia="PMingLiU" w:cs="Tahoma" w:hint="eastAsia"/>
          <w:lang w:val="zh-TW"/>
        </w:rPr>
        <w:t>。本軟體之使用係受</w:t>
      </w:r>
      <w:r w:rsidRPr="00C70748">
        <w:rPr>
          <w:rFonts w:eastAsia="PMingLiU" w:cs="Tahoma"/>
        </w:rPr>
        <w:t xml:space="preserve"> BizTalk Server 2006 R2</w:t>
      </w:r>
      <w:r w:rsidR="00832DF4">
        <w:rPr>
          <w:rFonts w:eastAsia="PMingLiU" w:cs="Tahoma"/>
        </w:rPr>
        <w:t xml:space="preserve"> </w:t>
      </w:r>
      <w:r w:rsidRPr="00C70748">
        <w:rPr>
          <w:rFonts w:eastAsia="PMingLiU" w:cs="Tahoma"/>
        </w:rPr>
        <w:t xml:space="preserve">Enterprise Edition </w:t>
      </w:r>
      <w:r w:rsidRPr="00F31997">
        <w:rPr>
          <w:rFonts w:eastAsia="PMingLiU" w:cs="Tahoma" w:hint="eastAsia"/>
          <w:lang w:val="zh-TW"/>
        </w:rPr>
        <w:t>之使用權所拘束。當客戶對</w:t>
      </w:r>
      <w:r w:rsidRPr="00C70748">
        <w:rPr>
          <w:rFonts w:eastAsia="PMingLiU" w:cs="Tahoma"/>
        </w:rPr>
        <w:t xml:space="preserve"> BizTalk Server Enterprise Edition </w:t>
      </w:r>
      <w:r w:rsidRPr="00F31997">
        <w:rPr>
          <w:rFonts w:eastAsia="PMingLiU" w:cs="Tahoma" w:hint="eastAsia"/>
          <w:lang w:val="zh-TW"/>
        </w:rPr>
        <w:t>之使用權變成永久有效時</w:t>
      </w:r>
      <w:r w:rsidRPr="00C70748">
        <w:rPr>
          <w:rFonts w:eastAsia="PMingLiU" w:cs="Tahoma" w:hint="eastAsia"/>
        </w:rPr>
        <w:t>，</w:t>
      </w:r>
      <w:r w:rsidRPr="00F31997">
        <w:rPr>
          <w:rFonts w:eastAsia="PMingLiU" w:cs="Tahoma" w:hint="eastAsia"/>
          <w:lang w:val="zh-TW"/>
        </w:rPr>
        <w:t>客戶對此元件之使用權利即為永久有效。</w:t>
      </w:r>
    </w:p>
    <w:p w:rsidR="003117FE" w:rsidRPr="00CE0D4E" w:rsidRDefault="003117FE" w:rsidP="003117FE">
      <w:pPr>
        <w:rPr>
          <w:sz w:val="20"/>
        </w:rPr>
      </w:pPr>
    </w:p>
    <w:p w:rsidR="003117FE" w:rsidRPr="00CE0D4E" w:rsidRDefault="003117FE" w:rsidP="003117FE">
      <w:pPr>
        <w:pStyle w:val="Heading3"/>
        <w:rPr>
          <w:rFonts w:ascii="Tahoma" w:hAnsi="Tahoma"/>
          <w:color w:val="F66400"/>
          <w:sz w:val="22"/>
        </w:rPr>
      </w:pPr>
      <w:bookmarkStart w:id="1266" w:name="_Toc325609276"/>
      <w:bookmarkStart w:id="1267" w:name="Srv_31BizTalk09StandEd"/>
      <w:bookmarkStart w:id="1268" w:name="Srv_28BizTalkSvr2009StandEd"/>
      <w:bookmarkStart w:id="1269" w:name="_33_BizTalk®_Server"/>
      <w:bookmarkStart w:id="1270" w:name="_Toc327950147"/>
      <w:bookmarkEnd w:id="1266"/>
      <w:bookmarkEnd w:id="1267"/>
      <w:bookmarkEnd w:id="1268"/>
      <w:bookmarkEnd w:id="1269"/>
      <w:r w:rsidRPr="00CE0D4E">
        <w:rPr>
          <w:rFonts w:ascii="Tahoma" w:hAnsi="Tahoma"/>
          <w:color w:val="F66400"/>
          <w:sz w:val="22"/>
          <w:vertAlign w:val="superscript"/>
        </w:rPr>
        <w:t>33</w:t>
      </w:r>
      <w:r w:rsidRPr="00CE0D4E">
        <w:rPr>
          <w:rFonts w:ascii="Tahoma" w:hAnsi="Tahoma"/>
          <w:color w:val="F66400"/>
          <w:sz w:val="22"/>
        </w:rPr>
        <w:t xml:space="preserve"> BizTalk</w:t>
      </w:r>
      <w:r w:rsidR="00D35CB8" w:rsidRPr="00D35CB8">
        <w:rPr>
          <w:rFonts w:ascii="Tahoma" w:hAnsi="Tahoma"/>
          <w:color w:val="F66400"/>
          <w:sz w:val="22"/>
          <w:vertAlign w:val="superscript"/>
        </w:rPr>
        <w:t>®</w:t>
      </w:r>
      <w:r w:rsidRPr="00CE0D4E">
        <w:rPr>
          <w:rFonts w:ascii="Tahoma" w:hAnsi="Tahoma"/>
          <w:color w:val="F66400"/>
          <w:sz w:val="22"/>
        </w:rPr>
        <w:t xml:space="preserve"> Server 2010 Standard Edition</w:t>
      </w:r>
      <w:bookmarkEnd w:id="1270"/>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3117FE" w:rsidRPr="00F31997" w:rsidTr="00C70748">
        <w:tc>
          <w:tcPr>
            <w:tcW w:w="2808" w:type="dxa"/>
            <w:tcBorders>
              <w:top w:val="single" w:sz="4" w:space="0" w:color="FFFFFF"/>
              <w:bottom w:val="single" w:sz="4" w:space="0" w:color="FFFFFF"/>
            </w:tcBorders>
          </w:tcPr>
          <w:p w:rsidR="003117FE" w:rsidRPr="004C1D90" w:rsidRDefault="003117FE" w:rsidP="00C70748">
            <w:pPr>
              <w:pStyle w:val="ProductEndnote"/>
              <w:ind w:left="0" w:firstLine="0"/>
              <w:rPr>
                <w:rFonts w:ascii="Tahoma" w:eastAsia="PMingLiU" w:hAnsi="Tahoma" w:cs="Tahoma"/>
                <w:sz w:val="22"/>
                <w:szCs w:val="24"/>
                <w:lang w:val="en-US" w:eastAsia="en-US"/>
              </w:rPr>
            </w:pPr>
          </w:p>
        </w:tc>
      </w:tr>
    </w:tbl>
    <w:p w:rsidR="003117FE" w:rsidRPr="00F31997" w:rsidRDefault="003117FE" w:rsidP="003117FE">
      <w:pPr>
        <w:ind w:left="540"/>
        <w:rPr>
          <w:rFonts w:eastAsia="PMingLiU" w:cs="Tahoma"/>
        </w:rPr>
      </w:pPr>
      <w:r w:rsidRPr="00F31997">
        <w:rPr>
          <w:rFonts w:eastAsia="PMingLiU" w:cs="Tahoma" w:hint="eastAsia"/>
          <w:u w:val="single"/>
          <w:lang w:val="zh-TW"/>
        </w:rPr>
        <w:t>降級權利</w:t>
      </w:r>
      <w:r w:rsidRPr="00720224">
        <w:rPr>
          <w:rFonts w:eastAsia="PMingLiU" w:cs="Tahoma" w:hint="eastAsia"/>
        </w:rPr>
        <w:t>：</w:t>
      </w:r>
    </w:p>
    <w:p w:rsidR="003117FE" w:rsidRPr="00F31997" w:rsidRDefault="003117FE" w:rsidP="003117FE">
      <w:pPr>
        <w:ind w:left="540"/>
        <w:rPr>
          <w:rFonts w:eastAsia="PMingLiU" w:cs="Tahoma"/>
        </w:rPr>
      </w:pPr>
      <w:r w:rsidRPr="00F31997">
        <w:rPr>
          <w:rFonts w:eastAsia="PMingLiU" w:cs="Tahoma" w:hint="eastAsia"/>
          <w:szCs w:val="20"/>
          <w:lang w:val="zh-TW"/>
        </w:rPr>
        <w:t>具備</w:t>
      </w:r>
      <w:r w:rsidRPr="00C70748">
        <w:rPr>
          <w:rFonts w:eastAsia="PMingLiU" w:cs="Tahoma"/>
          <w:szCs w:val="20"/>
        </w:rPr>
        <w:t xml:space="preserve"> BizTalk Server 2009 Standard Edition </w:t>
      </w:r>
      <w:r w:rsidRPr="00F31997">
        <w:rPr>
          <w:rFonts w:eastAsia="PMingLiU" w:cs="Tahoma" w:hint="eastAsia"/>
          <w:szCs w:val="20"/>
          <w:lang w:val="zh-TW"/>
        </w:rPr>
        <w:t>之使用權的大量授權客戶可以使用任何</w:t>
      </w:r>
      <w:r w:rsidRPr="00C70748">
        <w:rPr>
          <w:rFonts w:eastAsia="PMingLiU" w:cs="Tahoma"/>
          <w:szCs w:val="20"/>
        </w:rPr>
        <w:t xml:space="preserve"> BizTalk Server Standard Edition </w:t>
      </w:r>
      <w:r w:rsidRPr="00F31997">
        <w:rPr>
          <w:rFonts w:eastAsia="PMingLiU" w:cs="Tahoma" w:hint="eastAsia"/>
          <w:szCs w:val="20"/>
          <w:lang w:val="zh-TW"/>
        </w:rPr>
        <w:t>的舊版本、</w:t>
      </w:r>
      <w:r w:rsidRPr="00C70748">
        <w:rPr>
          <w:rFonts w:eastAsia="PMingLiU" w:cs="Tahoma"/>
          <w:szCs w:val="20"/>
        </w:rPr>
        <w:t>Host Integration Server (</w:t>
      </w:r>
      <w:r w:rsidRPr="00F31997">
        <w:rPr>
          <w:rFonts w:eastAsia="PMingLiU" w:cs="Tahoma" w:hint="eastAsia"/>
          <w:szCs w:val="20"/>
          <w:lang w:val="zh-TW"/>
        </w:rPr>
        <w:t>任何版本</w:t>
      </w:r>
      <w:r w:rsidRPr="00C70748">
        <w:rPr>
          <w:rFonts w:eastAsia="PMingLiU" w:cs="Tahoma"/>
          <w:szCs w:val="20"/>
        </w:rPr>
        <w:t>)</w:t>
      </w:r>
      <w:r w:rsidRPr="00F31997">
        <w:rPr>
          <w:rFonts w:eastAsia="PMingLiU" w:cs="Tahoma" w:hint="eastAsia"/>
          <w:szCs w:val="20"/>
          <w:lang w:val="zh-TW"/>
        </w:rPr>
        <w:t>、</w:t>
      </w:r>
      <w:r w:rsidRPr="00C70748">
        <w:rPr>
          <w:rFonts w:eastAsia="PMingLiU" w:cs="Tahoma"/>
          <w:szCs w:val="20"/>
        </w:rPr>
        <w:t>BizTalk Adapter for MQSeries 1.0</w:t>
      </w:r>
      <w:r w:rsidRPr="00F31997">
        <w:rPr>
          <w:rFonts w:eastAsia="PMingLiU" w:cs="Tahoma" w:hint="eastAsia"/>
          <w:szCs w:val="20"/>
          <w:lang w:val="zh-TW"/>
        </w:rPr>
        <w:t>、</w:t>
      </w:r>
      <w:r w:rsidRPr="00C70748">
        <w:rPr>
          <w:rFonts w:eastAsia="PMingLiU" w:cs="Tahoma"/>
          <w:szCs w:val="20"/>
        </w:rPr>
        <w:t>BizTalk SAP Adapter</w:t>
      </w:r>
      <w:r w:rsidRPr="00F31997">
        <w:rPr>
          <w:rFonts w:eastAsia="PMingLiU" w:cs="Tahoma" w:hint="eastAsia"/>
          <w:szCs w:val="20"/>
          <w:lang w:val="zh-TW"/>
        </w:rPr>
        <w:t>、</w:t>
      </w:r>
      <w:r w:rsidRPr="00C70748">
        <w:rPr>
          <w:rFonts w:eastAsia="PMingLiU" w:cs="Tahoma"/>
          <w:szCs w:val="20"/>
        </w:rPr>
        <w:t>BizTalk Accelerator for HIPAA Standard Edition</w:t>
      </w:r>
      <w:r w:rsidRPr="00F31997">
        <w:rPr>
          <w:rFonts w:eastAsia="PMingLiU" w:cs="Tahoma" w:hint="eastAsia"/>
          <w:szCs w:val="20"/>
          <w:lang w:val="zh-TW"/>
        </w:rPr>
        <w:t>、</w:t>
      </w:r>
      <w:r w:rsidRPr="00C70748">
        <w:rPr>
          <w:rFonts w:eastAsia="PMingLiU" w:cs="Tahoma"/>
          <w:szCs w:val="20"/>
        </w:rPr>
        <w:t xml:space="preserve">BizTalk Accelerator for RosettaNet Standard </w:t>
      </w:r>
      <w:r w:rsidR="00720224">
        <w:rPr>
          <w:rFonts w:eastAsia="PMingLiU" w:cs="Tahoma"/>
          <w:szCs w:val="20"/>
        </w:rPr>
        <w:br/>
      </w:r>
      <w:r w:rsidRPr="00C70748">
        <w:rPr>
          <w:rFonts w:eastAsia="PMingLiU" w:cs="Tahoma"/>
          <w:szCs w:val="20"/>
        </w:rPr>
        <w:t>Edition</w:t>
      </w:r>
      <w:r w:rsidRPr="00F31997">
        <w:rPr>
          <w:rFonts w:eastAsia="PMingLiU" w:cs="Tahoma" w:hint="eastAsia"/>
          <w:szCs w:val="20"/>
          <w:lang w:val="zh-TW"/>
        </w:rPr>
        <w:t>、</w:t>
      </w:r>
      <w:r w:rsidRPr="00C70748">
        <w:rPr>
          <w:rFonts w:eastAsia="PMingLiU" w:cs="Tahoma"/>
          <w:szCs w:val="20"/>
        </w:rPr>
        <w:t xml:space="preserve">BizTalk Accelerator for SWIFT Standard Edition </w:t>
      </w:r>
      <w:r w:rsidRPr="00F31997">
        <w:rPr>
          <w:rFonts w:eastAsia="PMingLiU" w:cs="Tahoma" w:hint="eastAsia"/>
          <w:szCs w:val="20"/>
          <w:lang w:val="zh-TW"/>
        </w:rPr>
        <w:t>及</w:t>
      </w:r>
      <w:r w:rsidRPr="00C70748">
        <w:rPr>
          <w:rFonts w:eastAsia="PMingLiU" w:cs="Tahoma"/>
          <w:szCs w:val="20"/>
        </w:rPr>
        <w:t xml:space="preserve"> BizTalk Accelerator for HL7 Standard Edition</w:t>
      </w:r>
      <w:r w:rsidRPr="00F31997">
        <w:rPr>
          <w:rFonts w:eastAsia="PMingLiU" w:cs="Tahoma" w:hint="eastAsia"/>
          <w:szCs w:val="20"/>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F31997">
        <w:rPr>
          <w:rFonts w:eastAsia="PMingLiU" w:cs="Tahoma" w:hint="eastAsia"/>
          <w:lang w:val="zh-TW"/>
        </w:rPr>
        <w:t>參加</w:t>
      </w:r>
      <w:r w:rsidRPr="00C70748">
        <w:rPr>
          <w:rFonts w:eastAsia="PMingLiU" w:cs="Tahoma"/>
        </w:rPr>
        <w:t xml:space="preserve"> SA </w:t>
      </w:r>
      <w:r w:rsidRPr="00F31997">
        <w:rPr>
          <w:rFonts w:eastAsia="PMingLiU" w:cs="Tahoma" w:hint="eastAsia"/>
          <w:lang w:val="zh-TW"/>
        </w:rPr>
        <w:t>之</w:t>
      </w:r>
      <w:r w:rsidRPr="00C70748">
        <w:rPr>
          <w:rFonts w:eastAsia="PMingLiU" w:cs="Tahoma"/>
        </w:rPr>
        <w:t xml:space="preserve"> BizTalk Server Accelerators </w:t>
      </w:r>
      <w:r w:rsidRPr="00F31997">
        <w:rPr>
          <w:rFonts w:eastAsia="PMingLiU" w:cs="Tahoma" w:hint="eastAsia"/>
          <w:lang w:val="zh-TW"/>
        </w:rPr>
        <w:t>客戶的移轉路徑</w:t>
      </w:r>
      <w:r w:rsidRPr="00C70748">
        <w:rPr>
          <w:rFonts w:eastAsia="PMingLiU" w:cs="Tahoma" w:hint="eastAsia"/>
        </w:rPr>
        <w:t>：</w:t>
      </w:r>
    </w:p>
    <w:p w:rsidR="003117FE" w:rsidRPr="00F31997" w:rsidRDefault="003117FE" w:rsidP="003117FE">
      <w:pPr>
        <w:ind w:left="540"/>
        <w:rPr>
          <w:rFonts w:eastAsia="PMingLiU" w:cs="Tahoma"/>
        </w:rPr>
      </w:pPr>
      <w:r w:rsidRPr="00F31997">
        <w:rPr>
          <w:rFonts w:eastAsia="PMingLiU" w:cs="Tahoma" w:hint="eastAsia"/>
          <w:szCs w:val="20"/>
          <w:lang w:val="zh-TW"/>
        </w:rPr>
        <w:t>自</w:t>
      </w:r>
      <w:r w:rsidRPr="00C70748">
        <w:rPr>
          <w:rFonts w:eastAsia="PMingLiU" w:cs="Tahoma"/>
          <w:szCs w:val="20"/>
        </w:rPr>
        <w:t xml:space="preserve"> 2007 </w:t>
      </w:r>
      <w:r w:rsidRPr="00F31997">
        <w:rPr>
          <w:rFonts w:eastAsia="PMingLiU" w:cs="Tahoma" w:hint="eastAsia"/>
          <w:szCs w:val="20"/>
          <w:lang w:val="zh-TW"/>
        </w:rPr>
        <w:t>年</w:t>
      </w:r>
      <w:r w:rsidRPr="00C70748">
        <w:rPr>
          <w:rFonts w:eastAsia="PMingLiU" w:cs="Tahoma"/>
          <w:szCs w:val="20"/>
        </w:rPr>
        <w:t xml:space="preserve"> 9 </w:t>
      </w:r>
      <w:r w:rsidRPr="00F31997">
        <w:rPr>
          <w:rFonts w:eastAsia="PMingLiU" w:cs="Tahoma" w:hint="eastAsia"/>
          <w:szCs w:val="20"/>
          <w:lang w:val="zh-TW"/>
        </w:rPr>
        <w:t>月</w:t>
      </w:r>
      <w:r w:rsidRPr="00C70748">
        <w:rPr>
          <w:rFonts w:eastAsia="PMingLiU" w:cs="Tahoma"/>
          <w:szCs w:val="20"/>
        </w:rPr>
        <w:t xml:space="preserve"> 1 </w:t>
      </w:r>
      <w:r w:rsidRPr="00F31997">
        <w:rPr>
          <w:rFonts w:eastAsia="PMingLiU" w:cs="Tahoma" w:hint="eastAsia"/>
          <w:szCs w:val="20"/>
          <w:lang w:val="zh-TW"/>
        </w:rPr>
        <w:t>日起</w:t>
      </w:r>
      <w:r w:rsidRPr="00C70748">
        <w:rPr>
          <w:rFonts w:eastAsia="PMingLiU" w:cs="Tahoma" w:hint="eastAsia"/>
          <w:szCs w:val="20"/>
        </w:rPr>
        <w:t>，</w:t>
      </w:r>
      <w:r w:rsidRPr="00F31997">
        <w:rPr>
          <w:rFonts w:eastAsia="PMingLiU" w:cs="Tahoma" w:hint="eastAsia"/>
          <w:szCs w:val="20"/>
          <w:lang w:val="zh-TW"/>
        </w:rPr>
        <w:t>若大量授權客戶已針對以下所列之任何</w:t>
      </w:r>
      <w:r w:rsidRPr="00C70748">
        <w:rPr>
          <w:rFonts w:eastAsia="PMingLiU" w:cs="Tahoma"/>
          <w:szCs w:val="20"/>
        </w:rPr>
        <w:t xml:space="preserve"> BizTalk Server Accelerator </w:t>
      </w:r>
      <w:r w:rsidRPr="00F31997">
        <w:rPr>
          <w:rFonts w:eastAsia="PMingLiU" w:cs="Tahoma" w:hint="eastAsia"/>
          <w:szCs w:val="20"/>
          <w:lang w:val="zh-TW"/>
        </w:rPr>
        <w:t>的每兩</w:t>
      </w:r>
      <w:r w:rsidRPr="00C70748">
        <w:rPr>
          <w:rFonts w:eastAsia="PMingLiU" w:cs="Tahoma"/>
          <w:szCs w:val="20"/>
        </w:rPr>
        <w:t xml:space="preserve"> (2) </w:t>
      </w:r>
      <w:r w:rsidRPr="00F31997">
        <w:rPr>
          <w:rFonts w:eastAsia="PMingLiU" w:cs="Tahoma" w:hint="eastAsia"/>
          <w:szCs w:val="20"/>
          <w:lang w:val="zh-TW"/>
        </w:rPr>
        <w:t>份使用權參加軟體保證</w:t>
      </w:r>
      <w:r w:rsidRPr="00C70748">
        <w:rPr>
          <w:rFonts w:eastAsia="PMingLiU" w:cs="Tahoma" w:hint="eastAsia"/>
          <w:szCs w:val="20"/>
        </w:rPr>
        <w:t>，</w:t>
      </w:r>
      <w:r w:rsidRPr="00F31997">
        <w:rPr>
          <w:rFonts w:eastAsia="PMingLiU" w:cs="Tahoma" w:hint="eastAsia"/>
          <w:szCs w:val="20"/>
          <w:lang w:val="zh-TW"/>
        </w:rPr>
        <w:t>便可允許客戶在乙</w:t>
      </w:r>
      <w:r w:rsidRPr="00C70748">
        <w:rPr>
          <w:rFonts w:eastAsia="PMingLiU" w:cs="Tahoma"/>
          <w:szCs w:val="20"/>
        </w:rPr>
        <w:t xml:space="preserve"> (1) </w:t>
      </w:r>
      <w:r w:rsidRPr="00F31997">
        <w:rPr>
          <w:rFonts w:eastAsia="PMingLiU" w:cs="Tahoma" w:hint="eastAsia"/>
          <w:szCs w:val="20"/>
          <w:lang w:val="zh-TW"/>
        </w:rPr>
        <w:t>部處理器上使用</w:t>
      </w:r>
      <w:r w:rsidRPr="00C70748">
        <w:rPr>
          <w:rFonts w:eastAsia="PMingLiU" w:cs="Tahoma"/>
          <w:szCs w:val="20"/>
        </w:rPr>
        <w:t xml:space="preserve"> BizTalk Server 2006 R2 </w:t>
      </w:r>
      <w:r w:rsidRPr="00F31997">
        <w:rPr>
          <w:rFonts w:eastAsia="PMingLiU" w:cs="Tahoma" w:hint="eastAsia"/>
          <w:szCs w:val="20"/>
          <w:lang w:val="zh-TW"/>
        </w:rPr>
        <w:t>的對應版本</w:t>
      </w:r>
      <w:r w:rsidRPr="00C70748">
        <w:rPr>
          <w:rFonts w:eastAsia="PMingLiU" w:cs="Tahoma"/>
          <w:szCs w:val="20"/>
        </w:rPr>
        <w:t xml:space="preserve"> (</w:t>
      </w:r>
      <w:r w:rsidRPr="00F31997">
        <w:rPr>
          <w:rFonts w:eastAsia="PMingLiU" w:cs="Tahoma" w:hint="eastAsia"/>
          <w:szCs w:val="20"/>
          <w:lang w:val="zh-TW"/>
        </w:rPr>
        <w:t>或任何該產品之更新版本</w:t>
      </w:r>
      <w:r w:rsidRPr="00C70748">
        <w:rPr>
          <w:rFonts w:eastAsia="PMingLiU" w:cs="Tahoma"/>
          <w:szCs w:val="20"/>
        </w:rPr>
        <w:t xml:space="preserve">) </w:t>
      </w:r>
      <w:r w:rsidRPr="00F31997">
        <w:rPr>
          <w:rFonts w:eastAsia="PMingLiU" w:cs="Tahoma" w:hint="eastAsia"/>
          <w:szCs w:val="20"/>
          <w:lang w:val="zh-TW"/>
        </w:rPr>
        <w:t>替代</w:t>
      </w:r>
      <w:r w:rsidRPr="00C70748">
        <w:rPr>
          <w:rFonts w:eastAsia="PMingLiU" w:cs="Tahoma"/>
          <w:szCs w:val="20"/>
        </w:rPr>
        <w:t xml:space="preserve"> BizTalk Accelerator</w:t>
      </w:r>
      <w:r w:rsidRPr="00F31997">
        <w:rPr>
          <w:rFonts w:eastAsia="PMingLiU" w:cs="Tahoma" w:hint="eastAsia"/>
          <w:szCs w:val="20"/>
          <w:lang w:val="zh-TW"/>
        </w:rPr>
        <w:t>。</w:t>
      </w:r>
      <w:r w:rsidRPr="00F31997">
        <w:rPr>
          <w:rFonts w:eastAsia="PMingLiU" w:cs="Tahoma" w:hint="eastAsia"/>
          <w:szCs w:val="20"/>
          <w:lang w:val="zh-TW" w:eastAsia="zh-TW"/>
        </w:rPr>
        <w:t>客戶對</w:t>
      </w:r>
      <w:r w:rsidRPr="00ED71A8">
        <w:rPr>
          <w:rFonts w:eastAsia="PMingLiU" w:cs="Tahoma"/>
          <w:szCs w:val="20"/>
          <w:lang w:eastAsia="zh-TW"/>
        </w:rPr>
        <w:t xml:space="preserve"> BizTalk Server 2006 R2 </w:t>
      </w:r>
      <w:r w:rsidRPr="00F31997">
        <w:rPr>
          <w:rFonts w:eastAsia="PMingLiU" w:cs="Tahoma" w:hint="eastAsia"/>
          <w:szCs w:val="20"/>
          <w:lang w:val="zh-TW" w:eastAsia="zh-TW"/>
        </w:rPr>
        <w:t>之使用權會隨著客戶對</w:t>
      </w:r>
      <w:r w:rsidRPr="00ED71A8">
        <w:rPr>
          <w:rFonts w:eastAsia="PMingLiU" w:cs="Tahoma"/>
          <w:szCs w:val="20"/>
          <w:lang w:eastAsia="zh-TW"/>
        </w:rPr>
        <w:t xml:space="preserve"> BizTalk Accelerator </w:t>
      </w:r>
      <w:r w:rsidRPr="00F31997">
        <w:rPr>
          <w:rFonts w:eastAsia="PMingLiU" w:cs="Tahoma" w:hint="eastAsia"/>
          <w:szCs w:val="20"/>
          <w:lang w:val="zh-TW" w:eastAsia="zh-TW"/>
        </w:rPr>
        <w:t>之對應拷貝之使用權的屆滿或終止而失去效力。客戶依本優惠方案對</w:t>
      </w:r>
      <w:r w:rsidRPr="00ED71A8">
        <w:rPr>
          <w:rFonts w:eastAsia="PMingLiU" w:cs="Tahoma"/>
          <w:szCs w:val="20"/>
          <w:lang w:eastAsia="zh-TW"/>
        </w:rPr>
        <w:t xml:space="preserve"> BizTalk Server 2006 R2 </w:t>
      </w:r>
      <w:r w:rsidRPr="00F31997">
        <w:rPr>
          <w:rFonts w:eastAsia="PMingLiU" w:cs="Tahoma" w:hint="eastAsia"/>
          <w:szCs w:val="20"/>
          <w:lang w:val="zh-TW" w:eastAsia="zh-TW"/>
        </w:rPr>
        <w:t>之使用係受該產品之產品使用權及客戶之大量授權合約的條款及條件所拘束。</w:t>
      </w:r>
      <w:r w:rsidRPr="00ED71A8">
        <w:rPr>
          <w:rFonts w:eastAsia="PMingLiU" w:cs="Tahoma"/>
        </w:rPr>
        <w:t xml:space="preserve">BizTalk Accelerator </w:t>
      </w:r>
      <w:r w:rsidRPr="00F31997">
        <w:rPr>
          <w:rFonts w:eastAsia="PMingLiU" w:cs="Tahoma" w:hint="eastAsia"/>
          <w:lang w:val="zh-TW"/>
        </w:rPr>
        <w:t>之軟體保證期間結束時</w:t>
      </w:r>
      <w:r w:rsidRPr="00ED71A8">
        <w:rPr>
          <w:rFonts w:eastAsia="PMingLiU" w:cs="Tahoma" w:hint="eastAsia"/>
        </w:rPr>
        <w:t>，</w:t>
      </w:r>
      <w:r w:rsidRPr="00F31997">
        <w:rPr>
          <w:rFonts w:eastAsia="PMingLiU" w:cs="Tahoma" w:hint="eastAsia"/>
          <w:lang w:val="zh-TW"/>
        </w:rPr>
        <w:t>客戶得續約</w:t>
      </w:r>
      <w:r w:rsidRPr="00ED71A8">
        <w:rPr>
          <w:rFonts w:eastAsia="PMingLiU" w:cs="Tahoma"/>
        </w:rPr>
        <w:t xml:space="preserve"> BizTalk Server 2006 R2 </w:t>
      </w:r>
      <w:r w:rsidRPr="00F31997">
        <w:rPr>
          <w:rFonts w:eastAsia="PMingLiU" w:cs="Tahoma" w:hint="eastAsia"/>
          <w:lang w:val="zh-TW"/>
        </w:rPr>
        <w:t>之升級保障替代</w:t>
      </w:r>
      <w:r w:rsidRPr="00ED71A8">
        <w:rPr>
          <w:rFonts w:eastAsia="PMingLiU" w:cs="Tahoma"/>
        </w:rPr>
        <w:t xml:space="preserve"> BizTalk Accelerator</w:t>
      </w:r>
      <w:r w:rsidRPr="00F31997">
        <w:rPr>
          <w:rFonts w:eastAsia="PMingLiU" w:cs="Tahoma" w:hint="eastAsia"/>
          <w:lang w:val="zh-TW"/>
        </w:rPr>
        <w:t>。</w:t>
      </w:r>
    </w:p>
    <w:p w:rsidR="003117FE" w:rsidRPr="00F31997" w:rsidRDefault="003117FE" w:rsidP="003117FE">
      <w:pPr>
        <w:rPr>
          <w:rFonts w:eastAsia="PMingLiU" w:cs="Tahoma"/>
        </w:rPr>
      </w:pPr>
    </w:p>
    <w:p w:rsidR="003117FE" w:rsidRPr="00F31997" w:rsidRDefault="003117FE" w:rsidP="003117FE">
      <w:pPr>
        <w:rPr>
          <w:rFonts w:eastAsia="PMingLiU"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3117FE" w:rsidRPr="00F31997" w:rsidTr="00C70748">
        <w:tc>
          <w:tcPr>
            <w:tcW w:w="3917" w:type="dxa"/>
            <w:shd w:val="clear" w:color="auto" w:fill="FABF8F"/>
          </w:tcPr>
          <w:p w:rsidR="003117FE" w:rsidRPr="00F31997" w:rsidRDefault="003117FE" w:rsidP="00C70748">
            <w:pPr>
              <w:ind w:left="299"/>
              <w:rPr>
                <w:rFonts w:eastAsia="PMingLiU" w:cs="Tahoma"/>
                <w:b/>
                <w:szCs w:val="20"/>
              </w:rPr>
            </w:pPr>
            <w:r w:rsidRPr="00F31997">
              <w:rPr>
                <w:rFonts w:eastAsia="PMingLiU" w:cs="Tahoma"/>
                <w:b/>
                <w:szCs w:val="20"/>
                <w:lang w:val="zh-TW"/>
              </w:rPr>
              <w:t>BizTalk Accelerator</w:t>
            </w:r>
          </w:p>
        </w:tc>
        <w:tc>
          <w:tcPr>
            <w:tcW w:w="3870" w:type="dxa"/>
            <w:shd w:val="clear" w:color="auto" w:fill="FABF8F"/>
          </w:tcPr>
          <w:p w:rsidR="003117FE" w:rsidRPr="00F31997" w:rsidRDefault="003117FE" w:rsidP="00C70748">
            <w:pPr>
              <w:ind w:left="252"/>
              <w:rPr>
                <w:rFonts w:eastAsia="PMingLiU" w:cs="Tahoma"/>
                <w:b/>
                <w:szCs w:val="20"/>
              </w:rPr>
            </w:pPr>
            <w:r w:rsidRPr="00F31997">
              <w:rPr>
                <w:rFonts w:eastAsia="PMingLiU" w:cs="Tahoma" w:hint="eastAsia"/>
                <w:b/>
                <w:szCs w:val="20"/>
                <w:lang w:val="zh-TW"/>
              </w:rPr>
              <w:t>軟體保證資格</w:t>
            </w:r>
          </w:p>
        </w:tc>
      </w:tr>
      <w:tr w:rsidR="003117FE" w:rsidRPr="00F31997" w:rsidTr="00C70748">
        <w:tc>
          <w:tcPr>
            <w:tcW w:w="3917" w:type="dxa"/>
          </w:tcPr>
          <w:p w:rsidR="003117FE" w:rsidRPr="00F31997" w:rsidRDefault="003117FE" w:rsidP="00C70748">
            <w:pPr>
              <w:ind w:left="299"/>
              <w:rPr>
                <w:rFonts w:eastAsia="PMingLiU" w:cs="Tahoma"/>
                <w:szCs w:val="20"/>
              </w:rPr>
            </w:pPr>
            <w:r w:rsidRPr="00F31997">
              <w:rPr>
                <w:rFonts w:eastAsia="PMingLiU" w:cs="Tahoma"/>
                <w:szCs w:val="20"/>
                <w:lang w:val="zh-TW"/>
              </w:rPr>
              <w:t>BizTalk HIPAA Standard</w:t>
            </w:r>
          </w:p>
        </w:tc>
        <w:tc>
          <w:tcPr>
            <w:tcW w:w="3870" w:type="dxa"/>
          </w:tcPr>
          <w:p w:rsidR="003117FE" w:rsidRPr="00F31997" w:rsidRDefault="003117FE" w:rsidP="00C70748">
            <w:pPr>
              <w:ind w:left="252"/>
              <w:rPr>
                <w:rFonts w:eastAsia="PMingLiU" w:cs="Tahoma"/>
                <w:szCs w:val="20"/>
              </w:rPr>
            </w:pPr>
            <w:r w:rsidRPr="00ED71A8">
              <w:rPr>
                <w:rFonts w:eastAsia="PMingLiU" w:cs="Tahoma"/>
                <w:szCs w:val="20"/>
              </w:rPr>
              <w:t>BizTalk Server 2006 R2 Standard Edition</w:t>
            </w:r>
          </w:p>
        </w:tc>
      </w:tr>
      <w:tr w:rsidR="003117FE" w:rsidRPr="00F31997" w:rsidTr="00C70748">
        <w:tc>
          <w:tcPr>
            <w:tcW w:w="3917" w:type="dxa"/>
          </w:tcPr>
          <w:p w:rsidR="003117FE" w:rsidRPr="00F31997" w:rsidRDefault="003117FE" w:rsidP="00C70748">
            <w:pPr>
              <w:ind w:left="299"/>
              <w:rPr>
                <w:rFonts w:eastAsia="PMingLiU" w:cs="Tahoma"/>
                <w:szCs w:val="20"/>
              </w:rPr>
            </w:pPr>
            <w:r w:rsidRPr="00F31997">
              <w:rPr>
                <w:rFonts w:eastAsia="PMingLiU" w:cs="Tahoma"/>
                <w:szCs w:val="20"/>
                <w:lang w:val="zh-TW"/>
              </w:rPr>
              <w:t>BizTalk HL7 Standard</w:t>
            </w:r>
          </w:p>
        </w:tc>
        <w:tc>
          <w:tcPr>
            <w:tcW w:w="3870" w:type="dxa"/>
          </w:tcPr>
          <w:p w:rsidR="003117FE" w:rsidRPr="00F31997" w:rsidRDefault="003117FE" w:rsidP="00C70748">
            <w:pPr>
              <w:ind w:left="252"/>
              <w:rPr>
                <w:rFonts w:eastAsia="PMingLiU" w:cs="Tahoma"/>
                <w:szCs w:val="20"/>
              </w:rPr>
            </w:pPr>
            <w:r w:rsidRPr="00ED71A8">
              <w:rPr>
                <w:rFonts w:eastAsia="PMingLiU" w:cs="Tahoma"/>
                <w:szCs w:val="20"/>
              </w:rPr>
              <w:t>BizTalk Server 2006 R2 Standard Edition</w:t>
            </w:r>
          </w:p>
        </w:tc>
      </w:tr>
      <w:tr w:rsidR="003117FE" w:rsidRPr="00F31997" w:rsidTr="00C70748">
        <w:tc>
          <w:tcPr>
            <w:tcW w:w="3917" w:type="dxa"/>
          </w:tcPr>
          <w:p w:rsidR="003117FE" w:rsidRPr="00F31997" w:rsidRDefault="003117FE" w:rsidP="00C70748">
            <w:pPr>
              <w:ind w:left="299"/>
              <w:rPr>
                <w:rFonts w:eastAsia="PMingLiU" w:cs="Tahoma"/>
                <w:szCs w:val="20"/>
              </w:rPr>
            </w:pPr>
            <w:r w:rsidRPr="00F31997">
              <w:rPr>
                <w:rFonts w:eastAsia="PMingLiU" w:cs="Tahoma"/>
                <w:szCs w:val="20"/>
                <w:lang w:val="zh-TW"/>
              </w:rPr>
              <w:t>BizTalk RosettaNet Standard</w:t>
            </w:r>
          </w:p>
        </w:tc>
        <w:tc>
          <w:tcPr>
            <w:tcW w:w="3870" w:type="dxa"/>
          </w:tcPr>
          <w:p w:rsidR="003117FE" w:rsidRPr="00F31997" w:rsidRDefault="003117FE" w:rsidP="00C70748">
            <w:pPr>
              <w:ind w:left="252"/>
              <w:rPr>
                <w:rFonts w:eastAsia="PMingLiU" w:cs="Tahoma"/>
                <w:szCs w:val="20"/>
              </w:rPr>
            </w:pPr>
            <w:r w:rsidRPr="00ED71A8">
              <w:rPr>
                <w:rFonts w:eastAsia="PMingLiU" w:cs="Tahoma"/>
                <w:szCs w:val="20"/>
              </w:rPr>
              <w:t>BizTalk Server 2006 R2 Standard Edition</w:t>
            </w:r>
          </w:p>
        </w:tc>
      </w:tr>
      <w:tr w:rsidR="003117FE" w:rsidRPr="00F31997" w:rsidTr="00C70748">
        <w:tc>
          <w:tcPr>
            <w:tcW w:w="3917" w:type="dxa"/>
          </w:tcPr>
          <w:p w:rsidR="003117FE" w:rsidRPr="00F31997" w:rsidRDefault="003117FE" w:rsidP="00C70748">
            <w:pPr>
              <w:ind w:left="299"/>
              <w:rPr>
                <w:rFonts w:eastAsia="PMingLiU" w:cs="Tahoma"/>
                <w:szCs w:val="20"/>
              </w:rPr>
            </w:pPr>
            <w:r w:rsidRPr="00F31997">
              <w:rPr>
                <w:rFonts w:eastAsia="PMingLiU" w:cs="Tahoma"/>
                <w:szCs w:val="20"/>
                <w:lang w:val="zh-TW"/>
              </w:rPr>
              <w:t>BizTalk SWIFT Standard</w:t>
            </w:r>
          </w:p>
        </w:tc>
        <w:tc>
          <w:tcPr>
            <w:tcW w:w="3870" w:type="dxa"/>
          </w:tcPr>
          <w:p w:rsidR="003117FE" w:rsidRPr="00F31997" w:rsidRDefault="003117FE" w:rsidP="00C70748">
            <w:pPr>
              <w:ind w:left="252"/>
              <w:rPr>
                <w:rFonts w:eastAsia="PMingLiU" w:cs="Tahoma"/>
                <w:szCs w:val="20"/>
              </w:rPr>
            </w:pPr>
            <w:r w:rsidRPr="00ED71A8">
              <w:rPr>
                <w:rFonts w:eastAsia="PMingLiU" w:cs="Tahoma"/>
                <w:szCs w:val="20"/>
              </w:rPr>
              <w:t>BizTalk Server 2006 R2 Standard Edition</w:t>
            </w:r>
          </w:p>
        </w:tc>
      </w:tr>
    </w:tbl>
    <w:p w:rsidR="003117FE" w:rsidRPr="00F31997" w:rsidRDefault="003117FE" w:rsidP="003117FE">
      <w:pPr>
        <w:rPr>
          <w:rFonts w:eastAsia="PMingLiU" w:cs="Tahoma"/>
        </w:rPr>
      </w:pPr>
    </w:p>
    <w:p w:rsidR="000C16B8" w:rsidRDefault="000C16B8" w:rsidP="000C16B8">
      <w:pPr>
        <w:ind w:left="547"/>
        <w:rPr>
          <w:rFonts w:eastAsia="PMingLiU" w:cs="Tahoma"/>
          <w:u w:val="single"/>
        </w:rPr>
      </w:pPr>
    </w:p>
    <w:p w:rsidR="003117FE" w:rsidRPr="00F31997" w:rsidRDefault="003117FE" w:rsidP="000C16B8">
      <w:pPr>
        <w:ind w:left="547"/>
        <w:rPr>
          <w:rFonts w:eastAsia="PMingLiU" w:cs="Tahoma"/>
        </w:rPr>
      </w:pPr>
      <w:r w:rsidRPr="00ED71A8">
        <w:rPr>
          <w:rFonts w:eastAsia="PMingLiU" w:cs="Tahoma"/>
          <w:u w:val="single"/>
        </w:rPr>
        <w:t xml:space="preserve">BizTalk RFID Mobile </w:t>
      </w:r>
      <w:r w:rsidRPr="00F31997">
        <w:rPr>
          <w:rFonts w:eastAsia="PMingLiU" w:cs="Tahoma" w:hint="eastAsia"/>
          <w:u w:val="single"/>
          <w:lang w:val="zh-TW"/>
        </w:rPr>
        <w:t>及</w:t>
      </w:r>
      <w:r w:rsidRPr="00ED71A8">
        <w:rPr>
          <w:rFonts w:eastAsia="PMingLiU" w:cs="Tahoma"/>
          <w:u w:val="single"/>
        </w:rPr>
        <w:t xml:space="preserve"> RFID Mobile Standards Pack</w:t>
      </w:r>
      <w:r w:rsidRPr="00ED71A8">
        <w:rPr>
          <w:rFonts w:eastAsia="PMingLiU" w:cs="Tahoma" w:hint="eastAsia"/>
        </w:rPr>
        <w:t>：</w:t>
      </w:r>
    </w:p>
    <w:p w:rsidR="003117FE" w:rsidRPr="00F31997" w:rsidRDefault="003117FE" w:rsidP="003117FE">
      <w:pPr>
        <w:ind w:left="540"/>
        <w:rPr>
          <w:rFonts w:eastAsia="PMingLiU" w:cs="Tahoma"/>
        </w:rPr>
      </w:pPr>
      <w:r w:rsidRPr="00F31997">
        <w:rPr>
          <w:rFonts w:eastAsia="PMingLiU" w:cs="Tahoma" w:hint="eastAsia"/>
          <w:lang w:val="zh-TW"/>
        </w:rPr>
        <w:t>自</w:t>
      </w:r>
      <w:r w:rsidRPr="00C70748">
        <w:rPr>
          <w:rFonts w:eastAsia="PMingLiU" w:cs="Tahoma"/>
        </w:rPr>
        <w:t xml:space="preserve"> 2008 </w:t>
      </w:r>
      <w:r w:rsidRPr="00F31997">
        <w:rPr>
          <w:rFonts w:eastAsia="PMingLiU" w:cs="Tahoma" w:hint="eastAsia"/>
          <w:lang w:val="zh-TW"/>
        </w:rPr>
        <w:t>年</w:t>
      </w:r>
      <w:r w:rsidRPr="00C70748">
        <w:rPr>
          <w:rFonts w:eastAsia="PMingLiU" w:cs="Tahoma"/>
        </w:rPr>
        <w:t xml:space="preserve"> 10 </w:t>
      </w:r>
      <w:r w:rsidRPr="00F31997">
        <w:rPr>
          <w:rFonts w:eastAsia="PMingLiU" w:cs="Tahoma" w:hint="eastAsia"/>
          <w:lang w:val="zh-TW"/>
        </w:rPr>
        <w:t>月</w:t>
      </w:r>
      <w:r w:rsidRPr="00C70748">
        <w:rPr>
          <w:rFonts w:eastAsia="PMingLiU" w:cs="Tahoma"/>
        </w:rPr>
        <w:t xml:space="preserve"> 31 </w:t>
      </w:r>
      <w:r w:rsidRPr="00F31997">
        <w:rPr>
          <w:rFonts w:eastAsia="PMingLiU" w:cs="Tahoma" w:hint="eastAsia"/>
          <w:lang w:val="zh-TW"/>
        </w:rPr>
        <w:t>日起</w:t>
      </w:r>
      <w:r w:rsidRPr="00C70748">
        <w:rPr>
          <w:rFonts w:eastAsia="PMingLiU" w:cs="Tahoma" w:hint="eastAsia"/>
        </w:rPr>
        <w:t>，</w:t>
      </w:r>
      <w:r w:rsidRPr="00F31997">
        <w:rPr>
          <w:rFonts w:eastAsia="PMingLiU" w:cs="Tahoma" w:hint="eastAsia"/>
          <w:lang w:val="zh-TW"/>
        </w:rPr>
        <w:t>具備</w:t>
      </w:r>
      <w:r w:rsidRPr="00C70748">
        <w:rPr>
          <w:rFonts w:eastAsia="PMingLiU" w:cs="Tahoma"/>
        </w:rPr>
        <w:t xml:space="preserve"> Biz Talk Server Standard Edition </w:t>
      </w:r>
      <w:r w:rsidRPr="00F31997">
        <w:rPr>
          <w:rFonts w:eastAsia="PMingLiU" w:cs="Tahoma" w:hint="eastAsia"/>
          <w:lang w:val="zh-TW"/>
        </w:rPr>
        <w:t>使用權之有效軟體保證範圍的客戶</w:t>
      </w:r>
      <w:r w:rsidRPr="00C70748">
        <w:rPr>
          <w:rFonts w:eastAsia="PMingLiU" w:cs="Tahoma" w:hint="eastAsia"/>
        </w:rPr>
        <w:t>，</w:t>
      </w:r>
      <w:r w:rsidRPr="00F31997">
        <w:rPr>
          <w:rFonts w:eastAsia="PMingLiU" w:cs="Tahoma" w:hint="eastAsia"/>
          <w:lang w:val="zh-TW"/>
        </w:rPr>
        <w:t>有資格使用</w:t>
      </w:r>
      <w:r w:rsidRPr="00C70748">
        <w:rPr>
          <w:rFonts w:eastAsia="PMingLiU" w:cs="Tahoma"/>
        </w:rPr>
        <w:t xml:space="preserve"> BizTalk RFID Mobile </w:t>
      </w:r>
      <w:r w:rsidRPr="00F31997">
        <w:rPr>
          <w:rFonts w:eastAsia="PMingLiU" w:cs="Tahoma" w:hint="eastAsia"/>
          <w:lang w:val="zh-TW"/>
        </w:rPr>
        <w:t>及</w:t>
      </w:r>
      <w:r w:rsidRPr="00C70748">
        <w:rPr>
          <w:rFonts w:eastAsia="PMingLiU" w:cs="Tahoma"/>
        </w:rPr>
        <w:t xml:space="preserve"> BizTalk RFID Standards Pack</w:t>
      </w:r>
      <w:r w:rsidRPr="00F31997">
        <w:rPr>
          <w:rFonts w:eastAsia="PMingLiU" w:cs="Tahoma" w:hint="eastAsia"/>
          <w:lang w:val="zh-TW"/>
        </w:rPr>
        <w:t>。本軟體之使用係受</w:t>
      </w:r>
      <w:r w:rsidRPr="00C70748">
        <w:rPr>
          <w:rFonts w:eastAsia="PMingLiU" w:cs="Tahoma"/>
        </w:rPr>
        <w:t xml:space="preserve"> BizTalk Server 2006 R2 Standard Edition </w:t>
      </w:r>
      <w:r w:rsidRPr="00F31997">
        <w:rPr>
          <w:rFonts w:eastAsia="PMingLiU" w:cs="Tahoma" w:hint="eastAsia"/>
          <w:lang w:val="zh-TW"/>
        </w:rPr>
        <w:t>之使用權所拘束。當客戶對</w:t>
      </w:r>
      <w:r w:rsidRPr="00C70748">
        <w:rPr>
          <w:rFonts w:eastAsia="PMingLiU" w:cs="Tahoma"/>
        </w:rPr>
        <w:t xml:space="preserve"> BizTalk Server Standard Edition </w:t>
      </w:r>
      <w:r w:rsidRPr="00F31997">
        <w:rPr>
          <w:rFonts w:eastAsia="PMingLiU" w:cs="Tahoma" w:hint="eastAsia"/>
          <w:lang w:val="zh-TW"/>
        </w:rPr>
        <w:t>之使用權變成永久有效時</w:t>
      </w:r>
      <w:r w:rsidRPr="00C70748">
        <w:rPr>
          <w:rFonts w:eastAsia="PMingLiU" w:cs="Tahoma" w:hint="eastAsia"/>
        </w:rPr>
        <w:t>，</w:t>
      </w:r>
      <w:r w:rsidRPr="00F31997">
        <w:rPr>
          <w:rFonts w:eastAsia="PMingLiU" w:cs="Tahoma" w:hint="eastAsia"/>
          <w:lang w:val="zh-TW"/>
        </w:rPr>
        <w:t>客戶對此元件之使用權利即為永久有效。</w:t>
      </w:r>
    </w:p>
    <w:p w:rsidR="003117FE" w:rsidRPr="00F31997" w:rsidRDefault="003117FE" w:rsidP="003117FE">
      <w:pPr>
        <w:ind w:left="540"/>
        <w:rPr>
          <w:rFonts w:eastAsia="PMingLiU" w:cs="Tahoma"/>
        </w:rPr>
      </w:pPr>
    </w:p>
    <w:p w:rsidR="003117FE" w:rsidRPr="00F31997" w:rsidRDefault="003117FE" w:rsidP="003117FE">
      <w:pPr>
        <w:ind w:left="540"/>
        <w:jc w:val="center"/>
        <w:rPr>
          <w:rFonts w:eastAsia="PMingLiU" w:cs="Tahoma"/>
        </w:rPr>
      </w:pPr>
    </w:p>
    <w:p w:rsidR="003117FE" w:rsidRPr="00720224" w:rsidRDefault="003117FE" w:rsidP="003117FE">
      <w:pPr>
        <w:pStyle w:val="Heading3"/>
        <w:ind w:left="270" w:hanging="270"/>
        <w:rPr>
          <w:rFonts w:ascii="Tahoma" w:hAnsi="Tahoma"/>
          <w:color w:val="F66400"/>
          <w:sz w:val="22"/>
        </w:rPr>
      </w:pPr>
      <w:bookmarkStart w:id="1271" w:name="_Toc325609277"/>
      <w:bookmarkStart w:id="1272" w:name="Srv_35BusinessIntellApp2012"/>
      <w:bookmarkStart w:id="1273" w:name="Srv_35CoreCALBridgeWinIntune"/>
      <w:bookmarkStart w:id="1274" w:name="_34_Business_Intelligence"/>
      <w:bookmarkStart w:id="1275" w:name="_Toc327950148"/>
      <w:bookmarkEnd w:id="1271"/>
      <w:bookmarkEnd w:id="1272"/>
      <w:bookmarkEnd w:id="1273"/>
      <w:bookmarkEnd w:id="1274"/>
      <w:r w:rsidRPr="00720224">
        <w:rPr>
          <w:rFonts w:ascii="Tahoma" w:hAnsi="Tahoma"/>
          <w:color w:val="F66400"/>
          <w:sz w:val="22"/>
          <w:vertAlign w:val="superscript"/>
        </w:rPr>
        <w:t>34</w:t>
      </w:r>
      <w:r w:rsidRPr="00720224">
        <w:rPr>
          <w:rFonts w:ascii="Tahoma" w:hAnsi="Tahoma"/>
          <w:color w:val="F66400"/>
          <w:sz w:val="22"/>
        </w:rPr>
        <w:t xml:space="preserve"> Business Intelligence Appliance 2012</w:t>
      </w:r>
      <w:bookmarkEnd w:id="1275"/>
    </w:p>
    <w:p w:rsidR="003117FE" w:rsidRPr="00F31997" w:rsidRDefault="003117FE" w:rsidP="003117FE">
      <w:pPr>
        <w:rPr>
          <w:rFonts w:eastAsia="PMingLiU" w:cs="Tahoma"/>
        </w:rPr>
      </w:pPr>
    </w:p>
    <w:p w:rsidR="003117FE" w:rsidRPr="00F31997" w:rsidRDefault="003117FE" w:rsidP="003117FE">
      <w:pPr>
        <w:ind w:left="540"/>
        <w:rPr>
          <w:rFonts w:eastAsia="PMingLiU" w:cs="Tahoma"/>
        </w:rPr>
      </w:pPr>
      <w:r w:rsidRPr="00C70748">
        <w:rPr>
          <w:rFonts w:eastAsia="PMingLiU" w:cs="Tahoma"/>
          <w:szCs w:val="18"/>
        </w:rPr>
        <w:t xml:space="preserve">Business Intelligence Appliance 2012 </w:t>
      </w:r>
      <w:r w:rsidRPr="00F31997">
        <w:rPr>
          <w:rFonts w:eastAsia="PMingLiU" w:cs="Tahoma" w:hint="eastAsia"/>
          <w:szCs w:val="18"/>
          <w:lang w:val="zh-TW"/>
        </w:rPr>
        <w:t>軟體</w:t>
      </w:r>
      <w:r w:rsidRPr="00C70748">
        <w:rPr>
          <w:rFonts w:eastAsia="PMingLiU" w:cs="Tahoma"/>
          <w:szCs w:val="18"/>
        </w:rPr>
        <w:t xml:space="preserve"> (</w:t>
      </w:r>
      <w:r w:rsidRPr="00F31997">
        <w:rPr>
          <w:rFonts w:eastAsia="PMingLiU" w:cs="Tahoma" w:hint="eastAsia"/>
          <w:szCs w:val="18"/>
          <w:lang w:val="zh-TW"/>
        </w:rPr>
        <w:t>包含</w:t>
      </w:r>
      <w:r w:rsidRPr="00C70748">
        <w:rPr>
          <w:rFonts w:eastAsia="PMingLiU" w:cs="Tahoma"/>
          <w:szCs w:val="18"/>
        </w:rPr>
        <w:t xml:space="preserve"> SQL Server 2008 R2 </w:t>
      </w:r>
      <w:r w:rsidRPr="00F31997">
        <w:rPr>
          <w:rFonts w:eastAsia="PMingLiU" w:cs="Tahoma" w:hint="eastAsia"/>
          <w:szCs w:val="18"/>
          <w:lang w:val="zh-TW"/>
        </w:rPr>
        <w:t>和</w:t>
      </w:r>
      <w:r w:rsidRPr="00C70748">
        <w:rPr>
          <w:rFonts w:eastAsia="PMingLiU" w:cs="Tahoma"/>
          <w:szCs w:val="18"/>
        </w:rPr>
        <w:t xml:space="preserve"> SharePoint Server 2010) </w:t>
      </w:r>
      <w:r w:rsidRPr="00F31997">
        <w:rPr>
          <w:rFonts w:eastAsia="PMingLiU" w:cs="Tahoma" w:hint="eastAsia"/>
          <w:szCs w:val="18"/>
          <w:lang w:val="zh-TW"/>
        </w:rPr>
        <w:t>只適用於</w:t>
      </w:r>
      <w:r w:rsidRPr="00C70748">
        <w:rPr>
          <w:rFonts w:eastAsia="PMingLiU" w:cs="Tahoma"/>
          <w:szCs w:val="18"/>
        </w:rPr>
        <w:t xml:space="preserve"> Microsoft </w:t>
      </w:r>
      <w:r w:rsidRPr="00F31997">
        <w:rPr>
          <w:rFonts w:eastAsia="PMingLiU" w:cs="Tahoma" w:hint="eastAsia"/>
          <w:szCs w:val="18"/>
          <w:lang w:val="zh-TW"/>
        </w:rPr>
        <w:t>核准的硬體與軟體組態。不支援以其他組態使用此軟體</w:t>
      </w:r>
      <w:r w:rsidRPr="00C70748">
        <w:rPr>
          <w:rFonts w:eastAsia="PMingLiU" w:cs="Tahoma" w:hint="eastAsia"/>
          <w:szCs w:val="18"/>
        </w:rPr>
        <w:t>，</w:t>
      </w:r>
      <w:r w:rsidRPr="00F31997">
        <w:rPr>
          <w:rFonts w:eastAsia="PMingLiU" w:cs="Tahoma" w:hint="eastAsia"/>
          <w:szCs w:val="18"/>
          <w:lang w:val="zh-TW"/>
        </w:rPr>
        <w:t>而且可能會影響效能。</w:t>
      </w:r>
      <w:r w:rsidRPr="00F31997">
        <w:rPr>
          <w:rFonts w:eastAsia="PMingLiU" w:cs="Tahoma" w:hint="eastAsia"/>
          <w:lang w:val="zh-TW"/>
        </w:rPr>
        <w:t>如需詳細資訊</w:t>
      </w:r>
      <w:r w:rsidRPr="00C70748">
        <w:rPr>
          <w:rFonts w:eastAsia="PMingLiU" w:cs="Tahoma" w:hint="eastAsia"/>
        </w:rPr>
        <w:t>，</w:t>
      </w:r>
      <w:r w:rsidRPr="00F31997">
        <w:rPr>
          <w:rFonts w:eastAsia="PMingLiU" w:cs="Tahoma" w:hint="eastAsia"/>
          <w:lang w:val="zh-TW"/>
        </w:rPr>
        <w:t>請參閱</w:t>
      </w:r>
      <w:r w:rsidRPr="00C70748">
        <w:rPr>
          <w:rFonts w:eastAsia="PMingLiU" w:cs="Tahoma"/>
        </w:rPr>
        <w:t xml:space="preserve"> </w:t>
      </w:r>
      <w:hyperlink r:id="rId33" w:tooltip="http://www.microsoft.com/sqlserver/en/us/get-sql-server/how-to-buy.aspx" w:history="1">
        <w:r w:rsidRPr="00C70748">
          <w:rPr>
            <w:rStyle w:val="Hyperlink"/>
            <w:rFonts w:eastAsia="PMingLiU" w:cs="Tahoma"/>
          </w:rPr>
          <w:t>http://www.microsoft.com/sqlserver/en/us/get-sql-server/how-to-buy.aspx</w:t>
        </w:r>
      </w:hyperlink>
      <w:r w:rsidRPr="00F31997">
        <w:rPr>
          <w:rFonts w:eastAsia="PMingLiU" w:cs="Tahoma" w:hint="eastAsia"/>
          <w:lang w:val="zh-TW"/>
        </w:rPr>
        <w:t>。</w:t>
      </w:r>
    </w:p>
    <w:p w:rsidR="003117FE" w:rsidRPr="00F31997" w:rsidRDefault="003117FE" w:rsidP="003117FE">
      <w:pPr>
        <w:pStyle w:val="Heading3"/>
        <w:ind w:left="270" w:hanging="270"/>
        <w:rPr>
          <w:rFonts w:ascii="Tahoma" w:eastAsia="PMingLiU" w:hAnsi="Tahoma" w:cs="Tahoma"/>
        </w:rPr>
      </w:pPr>
    </w:p>
    <w:p w:rsidR="003117FE" w:rsidRPr="00720224" w:rsidRDefault="003117FE" w:rsidP="00720224">
      <w:pPr>
        <w:pStyle w:val="Heading3"/>
        <w:ind w:left="234" w:hanging="234"/>
        <w:rPr>
          <w:rFonts w:ascii="Tahoma" w:hAnsi="Tahoma"/>
          <w:color w:val="F66400"/>
          <w:sz w:val="22"/>
        </w:rPr>
      </w:pPr>
      <w:bookmarkStart w:id="1276" w:name="_Toc325609278"/>
      <w:bookmarkStart w:id="1277" w:name="_35_Core_CAL"/>
      <w:bookmarkStart w:id="1278" w:name="_Toc327950149"/>
      <w:bookmarkEnd w:id="1276"/>
      <w:bookmarkEnd w:id="1277"/>
      <w:r w:rsidRPr="00720224">
        <w:rPr>
          <w:rFonts w:ascii="Tahoma" w:hAnsi="Tahoma"/>
          <w:color w:val="F66400"/>
          <w:sz w:val="22"/>
          <w:vertAlign w:val="superscript"/>
        </w:rPr>
        <w:t>35</w:t>
      </w:r>
      <w:r w:rsidRPr="00720224">
        <w:rPr>
          <w:rFonts w:ascii="Tahoma" w:hAnsi="Tahoma"/>
          <w:color w:val="F66400"/>
          <w:sz w:val="22"/>
        </w:rPr>
        <w:t xml:space="preserve"> Core CAL Suite Bridge for Office 365</w:t>
      </w:r>
      <w:r w:rsidRPr="00720224">
        <w:rPr>
          <w:rFonts w:ascii="Tahoma" w:hAnsi="Tahoma" w:hint="eastAsia"/>
          <w:color w:val="F66400"/>
          <w:sz w:val="22"/>
        </w:rPr>
        <w:t>、</w:t>
      </w:r>
      <w:r w:rsidRPr="00720224">
        <w:rPr>
          <w:rFonts w:ascii="Tahoma" w:hAnsi="Tahoma"/>
          <w:color w:val="F66400"/>
          <w:sz w:val="22"/>
        </w:rPr>
        <w:t xml:space="preserve">Core CAL Suite Bridge for Office 365 </w:t>
      </w:r>
      <w:r w:rsidRPr="000F63E0">
        <w:rPr>
          <w:rFonts w:ascii="Tahoma" w:eastAsia="PMingLiU" w:hAnsi="Tahoma" w:cs="Tahoma" w:hint="eastAsia"/>
          <w:bCs/>
          <w:color w:val="F26200"/>
          <w:sz w:val="22"/>
          <w:szCs w:val="22"/>
          <w:lang w:val="zh-TW"/>
        </w:rPr>
        <w:t>及</w:t>
      </w:r>
      <w:r w:rsidRPr="00720224">
        <w:rPr>
          <w:rFonts w:ascii="Tahoma" w:hAnsi="Tahoma"/>
          <w:color w:val="F66400"/>
          <w:sz w:val="22"/>
        </w:rPr>
        <w:t xml:space="preserve"> Windows</w:t>
      </w:r>
      <w:r w:rsidR="00D35CB8" w:rsidRPr="00D35CB8">
        <w:rPr>
          <w:rFonts w:ascii="Tahoma" w:hAnsi="Tahoma"/>
          <w:color w:val="F66400"/>
          <w:sz w:val="22"/>
          <w:vertAlign w:val="superscript"/>
        </w:rPr>
        <w:t>®</w:t>
      </w:r>
      <w:r w:rsidRPr="00720224">
        <w:rPr>
          <w:rFonts w:ascii="Tahoma" w:hAnsi="Tahoma"/>
          <w:color w:val="F66400"/>
          <w:sz w:val="22"/>
        </w:rPr>
        <w:t xml:space="preserve"> Intune </w:t>
      </w:r>
      <w:r w:rsidRPr="000F63E0">
        <w:rPr>
          <w:rFonts w:ascii="Tahoma" w:eastAsia="PMingLiU" w:hAnsi="Tahoma" w:cs="Tahoma" w:hint="eastAsia"/>
          <w:bCs/>
          <w:color w:val="F26200"/>
          <w:sz w:val="22"/>
          <w:szCs w:val="22"/>
          <w:lang w:val="zh-TW"/>
        </w:rPr>
        <w:t>和</w:t>
      </w:r>
      <w:r w:rsidRPr="00720224">
        <w:rPr>
          <w:rFonts w:ascii="Tahoma" w:hAnsi="Tahoma"/>
          <w:color w:val="F66400"/>
          <w:sz w:val="22"/>
        </w:rPr>
        <w:t xml:space="preserve"> Core CAL Suite Bridge for Windows</w:t>
      </w:r>
      <w:r w:rsidR="00D35CB8" w:rsidRPr="00D35CB8">
        <w:rPr>
          <w:rFonts w:ascii="Tahoma" w:hAnsi="Tahoma"/>
          <w:color w:val="F66400"/>
          <w:sz w:val="22"/>
          <w:vertAlign w:val="superscript"/>
        </w:rPr>
        <w:t>®</w:t>
      </w:r>
      <w:r w:rsidRPr="00720224">
        <w:rPr>
          <w:rFonts w:ascii="Tahoma" w:hAnsi="Tahoma"/>
          <w:color w:val="F66400"/>
          <w:sz w:val="22"/>
        </w:rPr>
        <w:t xml:space="preserve"> Intune</w:t>
      </w:r>
      <w:bookmarkEnd w:id="1278"/>
    </w:p>
    <w:p w:rsidR="003117FE" w:rsidRPr="00F31997" w:rsidRDefault="003117FE" w:rsidP="003117FE">
      <w:pPr>
        <w:ind w:left="540"/>
        <w:jc w:val="center"/>
        <w:rPr>
          <w:rFonts w:eastAsia="PMingLiU" w:cs="Tahoma"/>
        </w:rPr>
      </w:pPr>
    </w:p>
    <w:p w:rsidR="003117FE" w:rsidRPr="00F31997" w:rsidRDefault="003117FE" w:rsidP="003117FE">
      <w:pPr>
        <w:spacing w:after="120"/>
        <w:ind w:left="540"/>
        <w:rPr>
          <w:rFonts w:eastAsia="PMingLiU" w:cs="Tahoma"/>
          <w:lang w:eastAsia="zh-TW"/>
        </w:rPr>
      </w:pPr>
      <w:r w:rsidRPr="00F31997">
        <w:rPr>
          <w:rFonts w:eastAsia="PMingLiU" w:cs="Tahoma" w:hint="eastAsia"/>
          <w:u w:val="single"/>
          <w:lang w:val="zh-TW" w:eastAsia="zh-TW"/>
        </w:rPr>
        <w:t>定義</w:t>
      </w:r>
      <w:r w:rsidRPr="00F31997">
        <w:rPr>
          <w:rFonts w:eastAsia="PMingLiU" w:cs="Tahoma" w:hint="eastAsia"/>
          <w:lang w:val="zh-TW" w:eastAsia="zh-TW"/>
        </w:rPr>
        <w:t>。「轉換」係指將具備最新軟體保證之使用權轉換為訂閱使用權，或反之。</w:t>
      </w:r>
    </w:p>
    <w:p w:rsidR="003117FE" w:rsidRPr="00F31997" w:rsidRDefault="003117FE" w:rsidP="003117FE">
      <w:pPr>
        <w:spacing w:before="120" w:after="200" w:line="276" w:lineRule="auto"/>
        <w:ind w:left="540"/>
        <w:rPr>
          <w:rFonts w:eastAsia="PMingLiU" w:cs="Tahoma"/>
          <w:lang w:eastAsia="zh-TW"/>
        </w:rPr>
      </w:pPr>
      <w:r w:rsidRPr="00F31997">
        <w:rPr>
          <w:rFonts w:eastAsia="PMingLiU" w:cs="Tahoma" w:hint="eastAsia"/>
          <w:u w:val="single"/>
          <w:lang w:val="zh-TW" w:eastAsia="zh-TW"/>
        </w:rPr>
        <w:t>適用之使用權利</w:t>
      </w:r>
      <w:r w:rsidRPr="00F31997">
        <w:rPr>
          <w:rFonts w:eastAsia="PMingLiU" w:cs="Tahoma" w:hint="eastAsia"/>
          <w:lang w:val="zh-TW" w:eastAsia="zh-TW"/>
        </w:rPr>
        <w:t>。</w:t>
      </w:r>
      <w:r w:rsidRPr="00F31997">
        <w:rPr>
          <w:rFonts w:eastAsia="PMingLiU" w:cs="Tahoma"/>
          <w:lang w:val="zh-TW" w:eastAsia="zh-TW"/>
        </w:rPr>
        <w:t xml:space="preserve">CAL Suite Bridge </w:t>
      </w:r>
      <w:r w:rsidRPr="00F31997">
        <w:rPr>
          <w:rFonts w:eastAsia="PMingLiU" w:cs="Tahoma" w:hint="eastAsia"/>
          <w:lang w:val="zh-TW" w:eastAsia="zh-TW"/>
        </w:rPr>
        <w:t>是沒有版本的，且產品使用權係取決於其上的軟體保證範圍的狀態。如果軟體保證範圍失效，依永久使用權行使的存取權將根據範圍失效之前已生效的產品使用權來決定。</w:t>
      </w:r>
      <w:r w:rsidRPr="00F31997">
        <w:rPr>
          <w:rFonts w:eastAsia="PMingLiU" w:cs="Tahoma"/>
          <w:lang w:val="zh-TW" w:eastAsia="zh-TW"/>
        </w:rPr>
        <w:t xml:space="preserve">CAL Suite Bridge </w:t>
      </w:r>
      <w:r w:rsidRPr="00F31997">
        <w:rPr>
          <w:rFonts w:eastAsia="PMingLiU" w:cs="Tahoma" w:hint="eastAsia"/>
          <w:lang w:val="zh-TW" w:eastAsia="zh-TW"/>
        </w:rPr>
        <w:t>的使用權是單一的使用權，其必須指派給單一使用者或裝置。</w:t>
      </w:r>
    </w:p>
    <w:p w:rsidR="003117FE" w:rsidRPr="00F31997" w:rsidRDefault="003117FE" w:rsidP="003117FE">
      <w:pPr>
        <w:spacing w:before="120" w:after="200" w:line="276" w:lineRule="auto"/>
        <w:ind w:left="540"/>
        <w:rPr>
          <w:rFonts w:eastAsia="PMingLiU" w:cs="Tahoma"/>
          <w:lang w:eastAsia="zh-TW"/>
        </w:rPr>
      </w:pPr>
      <w:r w:rsidRPr="00F31997">
        <w:rPr>
          <w:rFonts w:eastAsia="PMingLiU" w:cs="Tahoma" w:hint="eastAsia"/>
          <w:u w:val="single"/>
          <w:lang w:val="zh-TW" w:eastAsia="zh-TW"/>
        </w:rPr>
        <w:t>要件</w:t>
      </w:r>
      <w:r w:rsidRPr="00F31997">
        <w:rPr>
          <w:rFonts w:eastAsia="PMingLiU" w:cs="Tahoma" w:hint="eastAsia"/>
          <w:lang w:val="zh-TW" w:eastAsia="zh-TW"/>
        </w:rPr>
        <w:t>。從</w:t>
      </w:r>
      <w:r w:rsidRPr="00F31997">
        <w:rPr>
          <w:rFonts w:eastAsia="PMingLiU" w:cs="Tahoma"/>
          <w:lang w:val="zh-TW" w:eastAsia="zh-TW"/>
        </w:rPr>
        <w:t xml:space="preserve"> CAL </w:t>
      </w:r>
      <w:r w:rsidRPr="00F31997">
        <w:rPr>
          <w:rFonts w:eastAsia="PMingLiU" w:cs="Tahoma" w:hint="eastAsia"/>
          <w:lang w:val="zh-TW" w:eastAsia="zh-TW"/>
        </w:rPr>
        <w:t>套件轉換為相當的產品和線上服務組合時，可能需要</w:t>
      </w:r>
      <w:r w:rsidRPr="00F31997">
        <w:rPr>
          <w:rFonts w:eastAsia="PMingLiU" w:cs="Tahoma"/>
          <w:lang w:val="zh-TW" w:eastAsia="zh-TW"/>
        </w:rPr>
        <w:t xml:space="preserve"> CAL Suite Bridge</w:t>
      </w:r>
      <w:r w:rsidRPr="00F31997">
        <w:rPr>
          <w:rFonts w:eastAsia="PMingLiU" w:cs="Tahoma" w:hint="eastAsia"/>
          <w:lang w:val="zh-TW" w:eastAsia="zh-TW"/>
        </w:rPr>
        <w:t>。當轉換需要</w:t>
      </w:r>
      <w:r w:rsidRPr="00F31997">
        <w:rPr>
          <w:rFonts w:eastAsia="PMingLiU" w:cs="Tahoma"/>
          <w:lang w:val="zh-TW" w:eastAsia="zh-TW"/>
        </w:rPr>
        <w:t xml:space="preserve"> CAL Suite Bridge </w:t>
      </w:r>
      <w:r w:rsidRPr="00F31997">
        <w:rPr>
          <w:rFonts w:eastAsia="PMingLiU" w:cs="Tahoma" w:hint="eastAsia"/>
          <w:lang w:val="zh-TW" w:eastAsia="zh-TW"/>
        </w:rPr>
        <w:t>且合格使用權已由客戶繳清時，</w:t>
      </w:r>
      <w:r w:rsidRPr="00F31997">
        <w:rPr>
          <w:rFonts w:eastAsia="PMingLiU" w:cs="Tahoma"/>
          <w:lang w:val="zh-TW" w:eastAsia="zh-TW"/>
        </w:rPr>
        <w:t xml:space="preserve">CAL Suite Bridge </w:t>
      </w:r>
      <w:r w:rsidRPr="00F31997">
        <w:rPr>
          <w:rFonts w:eastAsia="PMingLiU" w:cs="Tahoma" w:hint="eastAsia"/>
          <w:lang w:val="zh-TW" w:eastAsia="zh-TW"/>
        </w:rPr>
        <w:t>便不需要任何使用權之訂購。取而代之地，可以在轉換生效之註冊週年日訂購</w:t>
      </w:r>
      <w:r w:rsidRPr="00F31997">
        <w:rPr>
          <w:rFonts w:eastAsia="PMingLiU" w:cs="Tahoma"/>
          <w:lang w:val="zh-TW" w:eastAsia="zh-TW"/>
        </w:rPr>
        <w:t xml:space="preserve"> CAL Suite Bridge </w:t>
      </w:r>
      <w:r w:rsidRPr="00F31997">
        <w:rPr>
          <w:rFonts w:eastAsia="PMingLiU" w:cs="Tahoma" w:hint="eastAsia"/>
          <w:lang w:val="zh-TW" w:eastAsia="zh-TW"/>
        </w:rPr>
        <w:t>的軟體保證。在此種情況下，轉換比例僅得為一份</w:t>
      </w:r>
      <w:r w:rsidRPr="00F31997">
        <w:rPr>
          <w:rFonts w:eastAsia="PMingLiU" w:cs="Tahoma"/>
          <w:lang w:val="zh-TW" w:eastAsia="zh-TW"/>
        </w:rPr>
        <w:t xml:space="preserve"> CAL Suite Bridge </w:t>
      </w:r>
      <w:r w:rsidRPr="00F31997">
        <w:rPr>
          <w:rFonts w:eastAsia="PMingLiU" w:cs="Tahoma" w:hint="eastAsia"/>
          <w:lang w:val="zh-TW" w:eastAsia="zh-TW"/>
        </w:rPr>
        <w:t>軟體保證對一份</w:t>
      </w:r>
      <w:r w:rsidRPr="00F31997">
        <w:rPr>
          <w:rFonts w:eastAsia="PMingLiU" w:cs="Tahoma"/>
          <w:lang w:val="zh-TW" w:eastAsia="zh-TW"/>
        </w:rPr>
        <w:t xml:space="preserve"> CAL </w:t>
      </w:r>
      <w:r w:rsidRPr="00F31997">
        <w:rPr>
          <w:rFonts w:eastAsia="PMingLiU" w:cs="Tahoma" w:hint="eastAsia"/>
          <w:lang w:val="zh-TW" w:eastAsia="zh-TW"/>
        </w:rPr>
        <w:t>套件軟體保證，且針對相同的使用者或裝置使用權均視為合格</w:t>
      </w:r>
      <w:r w:rsidRPr="00F31997">
        <w:rPr>
          <w:rFonts w:eastAsia="PMingLiU" w:cs="Tahoma"/>
          <w:lang w:val="zh-TW" w:eastAsia="zh-TW"/>
        </w:rPr>
        <w:t xml:space="preserve"> CAL </w:t>
      </w:r>
      <w:r w:rsidRPr="00F31997">
        <w:rPr>
          <w:rFonts w:eastAsia="PMingLiU" w:cs="Tahoma" w:hint="eastAsia"/>
          <w:lang w:val="zh-TW" w:eastAsia="zh-TW"/>
        </w:rPr>
        <w:t>套件。</w:t>
      </w:r>
    </w:p>
    <w:p w:rsidR="003117FE" w:rsidRPr="00F31997" w:rsidRDefault="003117FE" w:rsidP="003117FE">
      <w:pPr>
        <w:spacing w:before="120" w:after="200" w:line="276" w:lineRule="auto"/>
        <w:ind w:left="540"/>
        <w:rPr>
          <w:rFonts w:eastAsia="PMingLiU" w:cs="Tahoma"/>
        </w:rPr>
      </w:pPr>
      <w:r w:rsidRPr="00F31997">
        <w:rPr>
          <w:rFonts w:eastAsia="PMingLiU" w:cs="Tahoma"/>
          <w:lang w:val="zh-TW"/>
        </w:rPr>
        <w:t xml:space="preserve">CAL Suite Bridge </w:t>
      </w:r>
      <w:r w:rsidRPr="00F31997">
        <w:rPr>
          <w:rFonts w:eastAsia="PMingLiU" w:cs="Tahoma" w:hint="eastAsia"/>
          <w:lang w:val="zh-TW"/>
        </w:rPr>
        <w:t>是一項</w:t>
      </w:r>
      <w:r w:rsidRPr="00F31997">
        <w:rPr>
          <w:rFonts w:eastAsia="PMingLiU" w:cs="Tahoma"/>
          <w:lang w:val="zh-TW"/>
        </w:rPr>
        <w:t xml:space="preserve"> Enterprise </w:t>
      </w:r>
      <w:r w:rsidRPr="00F31997">
        <w:rPr>
          <w:rFonts w:eastAsia="PMingLiU" w:cs="Tahoma" w:hint="eastAsia"/>
          <w:lang w:val="zh-TW"/>
        </w:rPr>
        <w:t>產品，其僅得搭配其合格的線上服務一起授權以滿足該</w:t>
      </w:r>
      <w:r w:rsidRPr="00F31997">
        <w:rPr>
          <w:rFonts w:eastAsia="PMingLiU" w:cs="Tahoma"/>
          <w:lang w:val="zh-TW"/>
        </w:rPr>
        <w:t xml:space="preserve"> CAL Suite Bridge </w:t>
      </w:r>
      <w:r w:rsidRPr="00F31997">
        <w:rPr>
          <w:rFonts w:eastAsia="PMingLiU" w:cs="Tahoma" w:hint="eastAsia"/>
          <w:lang w:val="zh-TW"/>
        </w:rPr>
        <w:t>或其父代</w:t>
      </w:r>
      <w:r w:rsidRPr="00F31997">
        <w:rPr>
          <w:rFonts w:eastAsia="PMingLiU" w:cs="Tahoma"/>
          <w:lang w:val="zh-TW"/>
        </w:rPr>
        <w:t xml:space="preserve"> CAL </w:t>
      </w:r>
      <w:r w:rsidRPr="00F31997">
        <w:rPr>
          <w:rFonts w:eastAsia="PMingLiU" w:cs="Tahoma" w:hint="eastAsia"/>
          <w:lang w:val="zh-TW"/>
        </w:rPr>
        <w:t>套件的全公司條件。</w:t>
      </w:r>
    </w:p>
    <w:p w:rsidR="003117FE" w:rsidRPr="00F31997" w:rsidRDefault="003117FE" w:rsidP="00EA05DF">
      <w:pPr>
        <w:spacing w:before="120" w:after="80" w:line="276" w:lineRule="auto"/>
        <w:ind w:left="720"/>
        <w:rPr>
          <w:rFonts w:eastAsia="PMingLiU"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3117FE" w:rsidRPr="00F31997" w:rsidTr="00C70748">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3117FE" w:rsidRPr="00F31997" w:rsidRDefault="003117FE" w:rsidP="00C70748">
            <w:pPr>
              <w:spacing w:before="80" w:after="200" w:line="276" w:lineRule="auto"/>
              <w:jc w:val="center"/>
              <w:rPr>
                <w:rFonts w:eastAsia="PMingLiU" w:cs="Tahoma"/>
                <w:b/>
                <w:bCs/>
                <w:color w:val="000000"/>
                <w:szCs w:val="18"/>
                <w:lang w:eastAsia="ja-JP"/>
              </w:rPr>
            </w:pPr>
            <w:r w:rsidRPr="00F31997">
              <w:rPr>
                <w:rFonts w:eastAsia="PMingLiU" w:cs="Tahoma"/>
                <w:b/>
                <w:lang w:val="zh-TW"/>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3117FE" w:rsidRPr="00F31997" w:rsidRDefault="003117FE" w:rsidP="00C70748">
            <w:pPr>
              <w:spacing w:before="80" w:after="200" w:line="276" w:lineRule="auto"/>
              <w:jc w:val="center"/>
              <w:rPr>
                <w:rFonts w:eastAsia="PMingLiU" w:cs="Tahoma"/>
                <w:b/>
                <w:bCs/>
                <w:color w:val="000000"/>
                <w:szCs w:val="18"/>
                <w:lang w:eastAsia="ja-JP"/>
              </w:rPr>
            </w:pPr>
            <w:r w:rsidRPr="00F31997">
              <w:rPr>
                <w:rFonts w:eastAsia="PMingLiU" w:cs="Tahoma" w:hint="eastAsia"/>
                <w:b/>
                <w:lang w:val="zh-TW"/>
              </w:rPr>
              <w:t>父代</w:t>
            </w:r>
            <w:r w:rsidRPr="00F31997">
              <w:rPr>
                <w:rFonts w:eastAsia="PMingLiU" w:cs="Tahoma"/>
                <w:b/>
                <w:lang w:val="zh-TW"/>
              </w:rPr>
              <w:t xml:space="preserve"> CAL </w:t>
            </w:r>
            <w:r w:rsidRPr="00F31997">
              <w:rPr>
                <w:rFonts w:eastAsia="PMingLiU" w:cs="Tahoma" w:hint="eastAsia"/>
                <w:b/>
                <w:lang w:val="zh-TW"/>
              </w:rPr>
              <w:t>套件</w:t>
            </w:r>
          </w:p>
        </w:tc>
        <w:tc>
          <w:tcPr>
            <w:tcW w:w="1703" w:type="pct"/>
            <w:tcBorders>
              <w:top w:val="single" w:sz="8" w:space="0" w:color="auto"/>
              <w:left w:val="nil"/>
              <w:bottom w:val="single" w:sz="8" w:space="0" w:color="auto"/>
              <w:right w:val="single" w:sz="8" w:space="0" w:color="auto"/>
            </w:tcBorders>
            <w:shd w:val="clear" w:color="auto" w:fill="FABF8F"/>
          </w:tcPr>
          <w:p w:rsidR="003117FE" w:rsidRPr="00F31997" w:rsidRDefault="003117FE" w:rsidP="00C70748">
            <w:pPr>
              <w:spacing w:before="80" w:after="200" w:line="276" w:lineRule="auto"/>
              <w:ind w:left="180" w:right="180"/>
              <w:jc w:val="center"/>
              <w:rPr>
                <w:rFonts w:eastAsia="PMingLiU" w:cs="Tahoma"/>
                <w:b/>
                <w:bCs/>
                <w:color w:val="000000"/>
                <w:szCs w:val="18"/>
                <w:lang w:eastAsia="ja-JP"/>
              </w:rPr>
            </w:pPr>
            <w:r w:rsidRPr="00F31997">
              <w:rPr>
                <w:rFonts w:eastAsia="PMingLiU" w:cs="Tahoma" w:hint="eastAsia"/>
                <w:b/>
                <w:lang w:val="zh-TW"/>
              </w:rPr>
              <w:t>合格線上服務</w:t>
            </w:r>
          </w:p>
        </w:tc>
      </w:tr>
      <w:tr w:rsidR="003117FE" w:rsidRPr="00F31997" w:rsidTr="00C70748">
        <w:trPr>
          <w:trHeight w:val="576"/>
        </w:trPr>
        <w:tc>
          <w:tcPr>
            <w:tcW w:w="1704" w:type="pct"/>
            <w:tcBorders>
              <w:top w:val="nil"/>
              <w:left w:val="single" w:sz="8" w:space="0" w:color="auto"/>
              <w:bottom w:val="single" w:sz="8" w:space="0" w:color="auto"/>
              <w:right w:val="single" w:sz="8" w:space="0" w:color="auto"/>
            </w:tcBorders>
          </w:tcPr>
          <w:p w:rsidR="003117FE" w:rsidRPr="00F31997" w:rsidRDefault="003117FE" w:rsidP="0068012B">
            <w:pPr>
              <w:numPr>
                <w:ilvl w:val="0"/>
                <w:numId w:val="79"/>
              </w:numPr>
              <w:spacing w:before="120" w:after="200" w:line="276" w:lineRule="auto"/>
              <w:ind w:left="679" w:right="181" w:hanging="450"/>
              <w:rPr>
                <w:rFonts w:eastAsia="PMingLiU" w:cs="Tahoma"/>
                <w:color w:val="000000"/>
                <w:szCs w:val="18"/>
              </w:rPr>
            </w:pPr>
            <w:r w:rsidRPr="00C70748">
              <w:rPr>
                <w:rFonts w:eastAsia="PMingLiU" w:cs="Tahoma"/>
                <w:color w:val="000000"/>
                <w:szCs w:val="18"/>
              </w:rPr>
              <w:t>Core CAL Suite Bridge for Office 365</w:t>
            </w:r>
          </w:p>
        </w:tc>
        <w:tc>
          <w:tcPr>
            <w:tcW w:w="1593" w:type="pct"/>
            <w:tcBorders>
              <w:top w:val="nil"/>
              <w:left w:val="nil"/>
              <w:bottom w:val="single" w:sz="8" w:space="0" w:color="auto"/>
              <w:right w:val="single" w:sz="8" w:space="0" w:color="auto"/>
            </w:tcBorders>
          </w:tcPr>
          <w:p w:rsidR="003117FE" w:rsidRPr="00F31997" w:rsidRDefault="003117FE" w:rsidP="0068012B">
            <w:pPr>
              <w:numPr>
                <w:ilvl w:val="0"/>
                <w:numId w:val="80"/>
              </w:numPr>
              <w:spacing w:before="120" w:after="200" w:line="276" w:lineRule="auto"/>
              <w:ind w:left="682" w:hanging="450"/>
              <w:rPr>
                <w:rFonts w:eastAsia="PMingLiU" w:cs="Tahoma"/>
                <w:color w:val="000000"/>
                <w:szCs w:val="18"/>
              </w:rPr>
            </w:pPr>
            <w:r w:rsidRPr="00F31997">
              <w:rPr>
                <w:rFonts w:eastAsia="PMingLiU" w:cs="Tahoma"/>
                <w:color w:val="000000"/>
                <w:szCs w:val="18"/>
                <w:lang w:val="zh-TW"/>
              </w:rPr>
              <w:t xml:space="preserve">Core CAL </w:t>
            </w:r>
            <w:r w:rsidRPr="00F31997">
              <w:rPr>
                <w:rFonts w:eastAsia="PMingLiU" w:cs="Tahoma" w:hint="eastAsia"/>
                <w:color w:val="000000"/>
                <w:szCs w:val="18"/>
                <w:lang w:val="zh-TW"/>
              </w:rPr>
              <w:t>套件</w:t>
            </w:r>
          </w:p>
        </w:tc>
        <w:tc>
          <w:tcPr>
            <w:tcW w:w="1703" w:type="pct"/>
            <w:tcBorders>
              <w:top w:val="nil"/>
              <w:left w:val="nil"/>
              <w:bottom w:val="single" w:sz="8" w:space="0" w:color="auto"/>
              <w:right w:val="single" w:sz="8" w:space="0" w:color="auto"/>
            </w:tcBorders>
          </w:tcPr>
          <w:p w:rsidR="003117FE" w:rsidRPr="00F31997" w:rsidRDefault="003117FE" w:rsidP="0068012B">
            <w:pPr>
              <w:numPr>
                <w:ilvl w:val="0"/>
                <w:numId w:val="81"/>
              </w:numPr>
              <w:spacing w:before="120" w:after="120" w:line="276" w:lineRule="auto"/>
              <w:ind w:left="676" w:right="187" w:hanging="446"/>
              <w:rPr>
                <w:rFonts w:eastAsia="PMingLiU" w:cs="Tahoma"/>
              </w:rPr>
            </w:pPr>
            <w:r w:rsidRPr="00F31997">
              <w:rPr>
                <w:rFonts w:eastAsia="PMingLiU" w:cs="Tahoma"/>
                <w:color w:val="000000"/>
                <w:lang w:val="zh-TW"/>
              </w:rPr>
              <w:t>Office 365 Plan E1</w:t>
            </w:r>
            <w:r w:rsidRPr="00F31997">
              <w:rPr>
                <w:rFonts w:eastAsia="PMingLiU" w:cs="Tahoma" w:hint="eastAsia"/>
                <w:color w:val="000000"/>
                <w:lang w:val="zh-TW"/>
              </w:rPr>
              <w:t>，或</w:t>
            </w:r>
          </w:p>
          <w:p w:rsidR="003117FE" w:rsidRPr="00F31997" w:rsidRDefault="003117FE" w:rsidP="0068012B">
            <w:pPr>
              <w:numPr>
                <w:ilvl w:val="0"/>
                <w:numId w:val="81"/>
              </w:numPr>
              <w:spacing w:before="120" w:after="120" w:line="276" w:lineRule="auto"/>
              <w:ind w:left="676" w:right="187" w:hanging="446"/>
              <w:rPr>
                <w:rFonts w:eastAsia="PMingLiU" w:cs="Tahoma"/>
              </w:rPr>
            </w:pPr>
            <w:r w:rsidRPr="00F31997">
              <w:rPr>
                <w:rFonts w:eastAsia="PMingLiU" w:cs="Tahoma"/>
                <w:color w:val="000000"/>
                <w:lang w:val="zh-TW"/>
              </w:rPr>
              <w:t>Office 365 Plan E2</w:t>
            </w:r>
            <w:r w:rsidRPr="00F31997">
              <w:rPr>
                <w:rFonts w:eastAsia="PMingLiU" w:cs="Tahoma" w:hint="eastAsia"/>
                <w:color w:val="000000"/>
                <w:lang w:val="zh-TW"/>
              </w:rPr>
              <w:t>，或</w:t>
            </w:r>
          </w:p>
          <w:p w:rsidR="003117FE" w:rsidRPr="00F31997" w:rsidRDefault="003117FE" w:rsidP="0068012B">
            <w:pPr>
              <w:numPr>
                <w:ilvl w:val="0"/>
                <w:numId w:val="81"/>
              </w:numPr>
              <w:spacing w:before="120" w:after="120" w:line="276" w:lineRule="auto"/>
              <w:ind w:left="676" w:right="187" w:hanging="446"/>
              <w:rPr>
                <w:rFonts w:eastAsia="PMingLiU" w:cs="Tahoma"/>
              </w:rPr>
            </w:pPr>
            <w:r w:rsidRPr="00F31997">
              <w:rPr>
                <w:rFonts w:eastAsia="PMingLiU" w:cs="Tahoma"/>
                <w:color w:val="000000"/>
                <w:lang w:val="zh-TW"/>
              </w:rPr>
              <w:t>Office 365 Plan E3</w:t>
            </w:r>
            <w:r w:rsidRPr="00F31997">
              <w:rPr>
                <w:rFonts w:eastAsia="PMingLiU" w:cs="Tahoma" w:hint="eastAsia"/>
                <w:color w:val="000000"/>
                <w:lang w:val="zh-TW"/>
              </w:rPr>
              <w:t>，或</w:t>
            </w:r>
          </w:p>
          <w:p w:rsidR="003117FE" w:rsidRPr="00F31997" w:rsidRDefault="003117FE" w:rsidP="0068012B">
            <w:pPr>
              <w:numPr>
                <w:ilvl w:val="0"/>
                <w:numId w:val="81"/>
              </w:numPr>
              <w:spacing w:before="120" w:after="120" w:line="276" w:lineRule="auto"/>
              <w:ind w:left="676" w:right="187" w:hanging="446"/>
              <w:rPr>
                <w:rFonts w:eastAsia="PMingLiU" w:cs="Tahoma"/>
                <w:color w:val="000000"/>
                <w:szCs w:val="18"/>
              </w:rPr>
            </w:pPr>
            <w:r w:rsidRPr="00F31997">
              <w:rPr>
                <w:rFonts w:eastAsia="PMingLiU" w:cs="Tahoma"/>
                <w:color w:val="000000"/>
                <w:szCs w:val="18"/>
                <w:lang w:val="zh-TW"/>
              </w:rPr>
              <w:t>Office 365 Plan E4</w:t>
            </w:r>
          </w:p>
        </w:tc>
      </w:tr>
      <w:tr w:rsidR="003117FE" w:rsidRPr="00F31997" w:rsidTr="00C70748">
        <w:trPr>
          <w:trHeight w:val="576"/>
        </w:trPr>
        <w:tc>
          <w:tcPr>
            <w:tcW w:w="1704" w:type="pct"/>
            <w:tcBorders>
              <w:top w:val="nil"/>
              <w:left w:val="single" w:sz="8" w:space="0" w:color="auto"/>
              <w:bottom w:val="single" w:sz="8" w:space="0" w:color="auto"/>
              <w:right w:val="single" w:sz="8" w:space="0" w:color="auto"/>
            </w:tcBorders>
          </w:tcPr>
          <w:p w:rsidR="003117FE" w:rsidRPr="00F31997" w:rsidRDefault="003117FE" w:rsidP="0068012B">
            <w:pPr>
              <w:numPr>
                <w:ilvl w:val="0"/>
                <w:numId w:val="79"/>
              </w:numPr>
              <w:spacing w:before="120" w:after="200" w:line="276" w:lineRule="auto"/>
              <w:ind w:left="679" w:right="181" w:hanging="450"/>
              <w:rPr>
                <w:rFonts w:eastAsia="PMingLiU" w:cs="Tahoma"/>
                <w:color w:val="000000"/>
                <w:szCs w:val="18"/>
              </w:rPr>
            </w:pPr>
            <w:r w:rsidRPr="00C70748">
              <w:rPr>
                <w:rFonts w:eastAsia="PMingLiU" w:cs="Tahoma"/>
                <w:color w:val="000000"/>
              </w:rPr>
              <w:t xml:space="preserve">Core CAL Suite Bridge for Office 365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p>
        </w:tc>
        <w:tc>
          <w:tcPr>
            <w:tcW w:w="1593" w:type="pct"/>
            <w:tcBorders>
              <w:top w:val="nil"/>
              <w:left w:val="nil"/>
              <w:bottom w:val="single" w:sz="8" w:space="0" w:color="auto"/>
              <w:right w:val="single" w:sz="8" w:space="0" w:color="auto"/>
            </w:tcBorders>
          </w:tcPr>
          <w:p w:rsidR="003117FE" w:rsidRPr="00F31997" w:rsidRDefault="003117FE" w:rsidP="0068012B">
            <w:pPr>
              <w:numPr>
                <w:ilvl w:val="0"/>
                <w:numId w:val="80"/>
              </w:numPr>
              <w:spacing w:before="120" w:after="200" w:line="276" w:lineRule="auto"/>
              <w:ind w:left="682" w:hanging="450"/>
              <w:rPr>
                <w:rFonts w:eastAsia="PMingLiU" w:cs="Tahoma"/>
                <w:color w:val="000000"/>
                <w:szCs w:val="18"/>
              </w:rPr>
            </w:pPr>
            <w:r w:rsidRPr="00F31997">
              <w:rPr>
                <w:rFonts w:eastAsia="PMingLiU" w:cs="Tahoma"/>
                <w:color w:val="000000"/>
                <w:szCs w:val="18"/>
                <w:lang w:val="zh-TW"/>
              </w:rPr>
              <w:t xml:space="preserve">Core CAL </w:t>
            </w:r>
            <w:r w:rsidRPr="00F31997">
              <w:rPr>
                <w:rFonts w:eastAsia="PMingLiU" w:cs="Tahoma" w:hint="eastAsia"/>
                <w:color w:val="000000"/>
                <w:szCs w:val="18"/>
                <w:lang w:val="zh-TW"/>
              </w:rPr>
              <w:t>套件</w:t>
            </w:r>
          </w:p>
        </w:tc>
        <w:tc>
          <w:tcPr>
            <w:tcW w:w="1703" w:type="pct"/>
            <w:tcBorders>
              <w:top w:val="nil"/>
              <w:left w:val="nil"/>
              <w:bottom w:val="single" w:sz="8" w:space="0" w:color="auto"/>
              <w:right w:val="single" w:sz="8" w:space="0" w:color="auto"/>
            </w:tcBorders>
          </w:tcPr>
          <w:p w:rsidR="003117FE" w:rsidRPr="00F31997" w:rsidRDefault="003117FE" w:rsidP="0068012B">
            <w:pPr>
              <w:numPr>
                <w:ilvl w:val="0"/>
                <w:numId w:val="81"/>
              </w:numPr>
              <w:spacing w:before="120" w:after="120" w:line="276" w:lineRule="auto"/>
              <w:ind w:left="676" w:right="187" w:hanging="446"/>
              <w:rPr>
                <w:rFonts w:eastAsia="PMingLiU" w:cs="Tahoma"/>
              </w:rPr>
            </w:pPr>
            <w:r w:rsidRPr="00C70748">
              <w:rPr>
                <w:rFonts w:eastAsia="PMingLiU" w:cs="Tahoma"/>
                <w:color w:val="000000"/>
              </w:rPr>
              <w:t xml:space="preserve">Office 365 Plan E1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r w:rsidRPr="00C70748">
              <w:rPr>
                <w:rFonts w:eastAsia="PMingLiU" w:cs="Tahoma" w:hint="eastAsia"/>
                <w:color w:val="000000"/>
              </w:rPr>
              <w:t>，</w:t>
            </w:r>
            <w:r w:rsidRPr="00F31997">
              <w:rPr>
                <w:rFonts w:eastAsia="PMingLiU" w:cs="Tahoma" w:hint="eastAsia"/>
                <w:color w:val="000000"/>
                <w:lang w:val="zh-TW"/>
              </w:rPr>
              <w:t>或</w:t>
            </w:r>
          </w:p>
          <w:p w:rsidR="003117FE" w:rsidRPr="00F31997" w:rsidRDefault="003117FE" w:rsidP="0068012B">
            <w:pPr>
              <w:numPr>
                <w:ilvl w:val="0"/>
                <w:numId w:val="81"/>
              </w:numPr>
              <w:spacing w:before="120" w:after="120" w:line="276" w:lineRule="auto"/>
              <w:ind w:left="676" w:right="187" w:hanging="446"/>
              <w:rPr>
                <w:rFonts w:eastAsia="PMingLiU" w:cs="Tahoma"/>
              </w:rPr>
            </w:pPr>
            <w:r w:rsidRPr="00C70748">
              <w:rPr>
                <w:rFonts w:eastAsia="PMingLiU" w:cs="Tahoma"/>
                <w:color w:val="000000"/>
              </w:rPr>
              <w:t xml:space="preserve">Office 365 Plan E2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r w:rsidRPr="00C70748">
              <w:rPr>
                <w:rFonts w:eastAsia="PMingLiU" w:cs="Tahoma" w:hint="eastAsia"/>
                <w:color w:val="000000"/>
              </w:rPr>
              <w:t>，</w:t>
            </w:r>
            <w:r w:rsidRPr="00F31997">
              <w:rPr>
                <w:rFonts w:eastAsia="PMingLiU" w:cs="Tahoma" w:hint="eastAsia"/>
                <w:color w:val="000000"/>
                <w:lang w:val="zh-TW"/>
              </w:rPr>
              <w:t>或</w:t>
            </w:r>
          </w:p>
          <w:p w:rsidR="003117FE" w:rsidRPr="00F31997" w:rsidRDefault="003117FE" w:rsidP="0068012B">
            <w:pPr>
              <w:numPr>
                <w:ilvl w:val="0"/>
                <w:numId w:val="81"/>
              </w:numPr>
              <w:spacing w:before="120" w:after="120" w:line="276" w:lineRule="auto"/>
              <w:ind w:left="676" w:right="187" w:hanging="446"/>
              <w:rPr>
                <w:rFonts w:eastAsia="PMingLiU" w:cs="Tahoma"/>
              </w:rPr>
            </w:pPr>
            <w:r w:rsidRPr="00C70748">
              <w:rPr>
                <w:rFonts w:eastAsia="PMingLiU" w:cs="Tahoma"/>
                <w:color w:val="000000"/>
              </w:rPr>
              <w:t xml:space="preserve">Office 365 Plan E3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r w:rsidRPr="00C70748">
              <w:rPr>
                <w:rFonts w:eastAsia="PMingLiU" w:cs="Tahoma" w:hint="eastAsia"/>
                <w:color w:val="000000"/>
              </w:rPr>
              <w:t>，</w:t>
            </w:r>
            <w:r w:rsidRPr="00F31997">
              <w:rPr>
                <w:rFonts w:eastAsia="PMingLiU" w:cs="Tahoma" w:hint="eastAsia"/>
                <w:color w:val="000000"/>
                <w:lang w:val="zh-TW"/>
              </w:rPr>
              <w:t>或</w:t>
            </w:r>
          </w:p>
          <w:p w:rsidR="003117FE" w:rsidRPr="00F31997" w:rsidRDefault="003117FE" w:rsidP="0068012B">
            <w:pPr>
              <w:numPr>
                <w:ilvl w:val="0"/>
                <w:numId w:val="81"/>
              </w:numPr>
              <w:spacing w:before="120" w:after="120" w:line="276" w:lineRule="auto"/>
              <w:ind w:left="676" w:right="187" w:hanging="446"/>
              <w:rPr>
                <w:rFonts w:eastAsia="PMingLiU" w:cs="Tahoma"/>
                <w:color w:val="000000"/>
                <w:szCs w:val="18"/>
              </w:rPr>
            </w:pPr>
            <w:r w:rsidRPr="00C70748">
              <w:rPr>
                <w:rFonts w:eastAsia="PMingLiU" w:cs="Tahoma"/>
                <w:color w:val="000000"/>
              </w:rPr>
              <w:t xml:space="preserve">Office 365 Plan E4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p>
        </w:tc>
      </w:tr>
      <w:tr w:rsidR="003117FE" w:rsidRPr="00F31997" w:rsidTr="00C70748">
        <w:trPr>
          <w:trHeight w:val="576"/>
        </w:trPr>
        <w:tc>
          <w:tcPr>
            <w:tcW w:w="1704" w:type="pct"/>
            <w:tcBorders>
              <w:top w:val="single" w:sz="8" w:space="0" w:color="auto"/>
              <w:left w:val="single" w:sz="8" w:space="0" w:color="auto"/>
              <w:bottom w:val="single" w:sz="8" w:space="0" w:color="auto"/>
              <w:right w:val="single" w:sz="8" w:space="0" w:color="auto"/>
            </w:tcBorders>
          </w:tcPr>
          <w:p w:rsidR="003117FE" w:rsidRPr="00F31997" w:rsidRDefault="003117FE" w:rsidP="0068012B">
            <w:pPr>
              <w:numPr>
                <w:ilvl w:val="0"/>
                <w:numId w:val="79"/>
              </w:numPr>
              <w:spacing w:before="120" w:after="200" w:line="276" w:lineRule="auto"/>
              <w:ind w:left="679" w:right="181" w:hanging="450"/>
              <w:rPr>
                <w:rFonts w:eastAsia="PMingLiU" w:cs="Tahoma"/>
                <w:color w:val="000000"/>
                <w:szCs w:val="18"/>
              </w:rPr>
            </w:pPr>
            <w:r w:rsidRPr="00C70748">
              <w:rPr>
                <w:rFonts w:eastAsia="PMingLiU" w:cs="Tahoma"/>
                <w:color w:val="000000"/>
              </w:rPr>
              <w:t>Core CAL Suite Bridge for Windows</w:t>
            </w:r>
            <w:r w:rsidR="00D35CB8" w:rsidRPr="00D35CB8">
              <w:rPr>
                <w:rFonts w:eastAsia="PMingLiU" w:cs="Tahoma"/>
                <w:color w:val="000000"/>
                <w:vertAlign w:val="superscript"/>
              </w:rPr>
              <w:t>®</w:t>
            </w:r>
            <w:r w:rsidRPr="00C70748">
              <w:rPr>
                <w:rFonts w:eastAsia="PMingLiU" w:cs="Tahoma"/>
                <w:color w:val="000000"/>
              </w:rPr>
              <w:t xml:space="preserve"> Intune</w:t>
            </w:r>
          </w:p>
        </w:tc>
        <w:tc>
          <w:tcPr>
            <w:tcW w:w="1593" w:type="pct"/>
            <w:tcBorders>
              <w:top w:val="single" w:sz="8" w:space="0" w:color="auto"/>
              <w:left w:val="nil"/>
              <w:bottom w:val="single" w:sz="8" w:space="0" w:color="auto"/>
              <w:right w:val="single" w:sz="8" w:space="0" w:color="auto"/>
            </w:tcBorders>
          </w:tcPr>
          <w:p w:rsidR="003117FE" w:rsidRPr="00F31997" w:rsidRDefault="003117FE" w:rsidP="0068012B">
            <w:pPr>
              <w:numPr>
                <w:ilvl w:val="0"/>
                <w:numId w:val="80"/>
              </w:numPr>
              <w:spacing w:before="120" w:after="200" w:line="276" w:lineRule="auto"/>
              <w:ind w:left="682" w:hanging="450"/>
              <w:rPr>
                <w:rFonts w:eastAsia="PMingLiU" w:cs="Tahoma"/>
                <w:color w:val="000000"/>
                <w:szCs w:val="18"/>
              </w:rPr>
            </w:pPr>
            <w:r w:rsidRPr="00F31997">
              <w:rPr>
                <w:rFonts w:eastAsia="PMingLiU" w:cs="Tahoma"/>
                <w:color w:val="000000"/>
                <w:lang w:val="zh-TW"/>
              </w:rPr>
              <w:t xml:space="preserve">Core CAL </w:t>
            </w:r>
            <w:r w:rsidRPr="00F31997">
              <w:rPr>
                <w:rFonts w:eastAsia="PMingLiU" w:cs="Tahoma" w:hint="eastAsia"/>
                <w:color w:val="000000"/>
                <w:lang w:val="zh-TW"/>
              </w:rPr>
              <w:t>套件</w:t>
            </w:r>
          </w:p>
        </w:tc>
        <w:tc>
          <w:tcPr>
            <w:tcW w:w="1703" w:type="pct"/>
            <w:tcBorders>
              <w:top w:val="single" w:sz="8" w:space="0" w:color="auto"/>
              <w:left w:val="nil"/>
              <w:bottom w:val="single" w:sz="8" w:space="0" w:color="auto"/>
              <w:right w:val="single" w:sz="8" w:space="0" w:color="auto"/>
            </w:tcBorders>
          </w:tcPr>
          <w:p w:rsidR="003117FE" w:rsidRPr="00F31997" w:rsidRDefault="003117FE" w:rsidP="0068012B">
            <w:pPr>
              <w:numPr>
                <w:ilvl w:val="0"/>
                <w:numId w:val="81"/>
              </w:numPr>
              <w:spacing w:before="120" w:after="120" w:line="276" w:lineRule="auto"/>
              <w:ind w:left="676" w:right="187" w:hanging="446"/>
              <w:rPr>
                <w:rFonts w:eastAsia="PMingLiU" w:cs="Tahoma"/>
                <w:color w:val="000000"/>
                <w:szCs w:val="18"/>
              </w:rPr>
            </w:pPr>
            <w:r w:rsidRPr="00F31997">
              <w:rPr>
                <w:rFonts w:eastAsia="PMingLiU" w:cs="Tahoma"/>
                <w:color w:val="000000"/>
                <w:lang w:val="zh-TW"/>
              </w:rPr>
              <w:t>Windows</w:t>
            </w:r>
            <w:r w:rsidR="00D35CB8" w:rsidRPr="00D35CB8">
              <w:rPr>
                <w:rFonts w:eastAsia="PMingLiU" w:cs="Tahoma"/>
                <w:color w:val="000000"/>
                <w:vertAlign w:val="superscript"/>
                <w:lang w:val="zh-TW"/>
              </w:rPr>
              <w:t>®</w:t>
            </w:r>
            <w:r w:rsidRPr="00F31997">
              <w:rPr>
                <w:rFonts w:eastAsia="PMingLiU" w:cs="Tahoma"/>
                <w:color w:val="000000"/>
                <w:lang w:val="zh-TW"/>
              </w:rPr>
              <w:t xml:space="preserve"> Intune</w:t>
            </w:r>
          </w:p>
        </w:tc>
      </w:tr>
    </w:tbl>
    <w:p w:rsidR="003117FE" w:rsidRPr="000C16B8" w:rsidRDefault="003117FE" w:rsidP="003117FE">
      <w:pPr>
        <w:pStyle w:val="Heading3"/>
        <w:rPr>
          <w:rFonts w:ascii="Tahoma" w:eastAsia="PMingLiU" w:hAnsi="Tahoma" w:cs="Tahoma"/>
          <w:sz w:val="22"/>
          <w:szCs w:val="22"/>
          <w:vertAlign w:val="superscript"/>
        </w:rPr>
      </w:pPr>
    </w:p>
    <w:p w:rsidR="000C16B8" w:rsidRPr="000C16B8" w:rsidRDefault="000C16B8" w:rsidP="000C16B8">
      <w:pPr>
        <w:rPr>
          <w:sz w:val="22"/>
          <w:vertAlign w:val="superscript"/>
        </w:rPr>
      </w:pPr>
    </w:p>
    <w:p w:rsidR="003117FE" w:rsidRPr="00720224" w:rsidRDefault="003117FE" w:rsidP="003117FE">
      <w:pPr>
        <w:pStyle w:val="Heading3"/>
        <w:rPr>
          <w:rFonts w:ascii="Tahoma" w:hAnsi="Tahoma"/>
          <w:color w:val="F66400"/>
          <w:sz w:val="22"/>
        </w:rPr>
      </w:pPr>
      <w:bookmarkStart w:id="1279" w:name="_Toc325609279"/>
      <w:bookmarkStart w:id="1280" w:name="Srv_34CoreCALSuite"/>
      <w:bookmarkStart w:id="1281" w:name="Srv_31CoreCALSuite"/>
      <w:bookmarkStart w:id="1282" w:name="_36_Core_CAL"/>
      <w:bookmarkStart w:id="1283" w:name="_Toc327950150"/>
      <w:bookmarkEnd w:id="1279"/>
      <w:bookmarkEnd w:id="1280"/>
      <w:bookmarkEnd w:id="1281"/>
      <w:bookmarkEnd w:id="1282"/>
      <w:r w:rsidRPr="00720224">
        <w:rPr>
          <w:rFonts w:ascii="Tahoma" w:hAnsi="Tahoma"/>
          <w:color w:val="F66400"/>
          <w:sz w:val="22"/>
          <w:vertAlign w:val="superscript"/>
        </w:rPr>
        <w:t>36</w:t>
      </w:r>
      <w:r w:rsidRPr="00720224">
        <w:rPr>
          <w:rFonts w:ascii="Tahoma" w:hAnsi="Tahoma"/>
          <w:color w:val="F66400"/>
          <w:sz w:val="22"/>
        </w:rPr>
        <w:t xml:space="preserve"> Core CAL </w:t>
      </w:r>
      <w:r w:rsidRPr="000F63E0">
        <w:rPr>
          <w:rFonts w:ascii="Tahoma" w:eastAsia="PMingLiU" w:hAnsi="Tahoma" w:cs="Tahoma" w:hint="eastAsia"/>
          <w:bCs/>
          <w:color w:val="F26200"/>
          <w:sz w:val="22"/>
          <w:szCs w:val="22"/>
          <w:lang w:val="zh-TW"/>
        </w:rPr>
        <w:t>套件</w:t>
      </w:r>
      <w:bookmarkEnd w:id="1283"/>
    </w:p>
    <w:p w:rsidR="003117FE" w:rsidRPr="00F31997" w:rsidRDefault="003117FE" w:rsidP="003117FE">
      <w:pPr>
        <w:ind w:firstLine="540"/>
        <w:rPr>
          <w:rFonts w:eastAsia="PMingLiU" w:cs="Tahoma"/>
        </w:rPr>
      </w:pPr>
    </w:p>
    <w:p w:rsidR="003117FE" w:rsidRPr="000C16B8" w:rsidRDefault="003117FE" w:rsidP="003117FE">
      <w:pPr>
        <w:ind w:left="540"/>
        <w:rPr>
          <w:rFonts w:eastAsia="PMingLiU" w:cs="Tahoma"/>
          <w:spacing w:val="-2"/>
          <w:lang w:eastAsia="zh-TW"/>
        </w:rPr>
      </w:pPr>
      <w:r w:rsidRPr="000C16B8">
        <w:rPr>
          <w:rFonts w:eastAsia="PMingLiU" w:cs="Tahoma"/>
          <w:spacing w:val="-2"/>
          <w:lang w:val="zh-TW" w:eastAsia="zh-TW"/>
        </w:rPr>
        <w:t xml:space="preserve">Core CAL </w:t>
      </w:r>
      <w:r w:rsidRPr="000C16B8">
        <w:rPr>
          <w:rFonts w:eastAsia="PMingLiU" w:cs="Tahoma" w:hint="eastAsia"/>
          <w:spacing w:val="-2"/>
          <w:lang w:val="zh-TW" w:eastAsia="zh-TW"/>
        </w:rPr>
        <w:t>套件是沒有版本的，且產品使用權係取決於</w:t>
      </w:r>
      <w:r w:rsidRPr="000C16B8">
        <w:rPr>
          <w:rFonts w:eastAsia="PMingLiU" w:cs="Tahoma"/>
          <w:spacing w:val="-2"/>
          <w:lang w:val="zh-TW" w:eastAsia="zh-TW"/>
        </w:rPr>
        <w:t xml:space="preserve"> Core CAL </w:t>
      </w:r>
      <w:r w:rsidRPr="000C16B8">
        <w:rPr>
          <w:rFonts w:eastAsia="PMingLiU" w:cs="Tahoma" w:hint="eastAsia"/>
          <w:spacing w:val="-2"/>
          <w:lang w:val="zh-TW" w:eastAsia="zh-TW"/>
        </w:rPr>
        <w:t>套件軟體保證範圍的狀態。如果範圍已失效，依永久使用權行使的存取權將根據範圍失效之前已生效的產品使用權來決定。自</w:t>
      </w:r>
      <w:r w:rsidRPr="000C16B8">
        <w:rPr>
          <w:rFonts w:eastAsia="PMingLiU" w:cs="Tahoma"/>
          <w:spacing w:val="-2"/>
          <w:lang w:val="zh-TW" w:eastAsia="zh-TW"/>
        </w:rPr>
        <w:t xml:space="preserve"> 2012 </w:t>
      </w:r>
      <w:r w:rsidRPr="000C16B8">
        <w:rPr>
          <w:rFonts w:eastAsia="PMingLiU" w:cs="Tahoma" w:hint="eastAsia"/>
          <w:spacing w:val="-2"/>
          <w:lang w:val="zh-TW" w:eastAsia="zh-TW"/>
        </w:rPr>
        <w:t>年</w:t>
      </w:r>
      <w:r w:rsidRPr="000C16B8">
        <w:rPr>
          <w:rFonts w:eastAsia="PMingLiU" w:cs="Tahoma"/>
          <w:spacing w:val="-2"/>
          <w:lang w:val="zh-TW" w:eastAsia="zh-TW"/>
        </w:rPr>
        <w:t xml:space="preserve"> 4 </w:t>
      </w:r>
      <w:r w:rsidRPr="000C16B8">
        <w:rPr>
          <w:rFonts w:eastAsia="PMingLiU" w:cs="Tahoma" w:hint="eastAsia"/>
          <w:spacing w:val="-2"/>
          <w:lang w:val="zh-TW" w:eastAsia="zh-TW"/>
        </w:rPr>
        <w:t>月</w:t>
      </w:r>
      <w:r w:rsidRPr="000C16B8">
        <w:rPr>
          <w:rFonts w:eastAsia="PMingLiU" w:cs="Tahoma"/>
          <w:spacing w:val="-2"/>
          <w:lang w:val="zh-TW" w:eastAsia="zh-TW"/>
        </w:rPr>
        <w:t xml:space="preserve"> 1 </w:t>
      </w:r>
      <w:r w:rsidRPr="000C16B8">
        <w:rPr>
          <w:rFonts w:eastAsia="PMingLiU" w:cs="Tahoma" w:hint="eastAsia"/>
          <w:spacing w:val="-2"/>
          <w:lang w:val="zh-TW" w:eastAsia="zh-TW"/>
        </w:rPr>
        <w:t>日起，具備有效的軟體保證範圍之</w:t>
      </w:r>
      <w:r w:rsidRPr="000C16B8">
        <w:rPr>
          <w:rFonts w:eastAsia="PMingLiU" w:cs="Tahoma"/>
          <w:spacing w:val="-2"/>
          <w:lang w:val="zh-TW" w:eastAsia="zh-TW"/>
        </w:rPr>
        <w:t xml:space="preserve"> Core CAL </w:t>
      </w:r>
      <w:r w:rsidRPr="000C16B8">
        <w:rPr>
          <w:rFonts w:eastAsia="PMingLiU" w:cs="Tahoma" w:hint="eastAsia"/>
          <w:spacing w:val="-2"/>
          <w:lang w:val="zh-TW" w:eastAsia="zh-TW"/>
        </w:rPr>
        <w:t>套件的使用權會提供相當於下列項目之權利：</w:t>
      </w:r>
      <w:r w:rsidRPr="000C16B8">
        <w:rPr>
          <w:rFonts w:eastAsia="PMingLiU" w:cs="Tahoma"/>
          <w:color w:val="000000"/>
          <w:spacing w:val="-2"/>
          <w:lang w:val="zh-TW" w:eastAsia="zh-TW"/>
        </w:rPr>
        <w:t>Windows Server 2008 CAL</w:t>
      </w:r>
      <w:r w:rsidRPr="000C16B8">
        <w:rPr>
          <w:rFonts w:eastAsia="PMingLiU" w:cs="Tahoma" w:hint="eastAsia"/>
          <w:color w:val="000000"/>
          <w:spacing w:val="-2"/>
          <w:lang w:val="zh-TW" w:eastAsia="zh-TW"/>
        </w:rPr>
        <w:t>、</w:t>
      </w:r>
      <w:r w:rsidRPr="000C16B8">
        <w:rPr>
          <w:rFonts w:eastAsia="PMingLiU" w:cs="Tahoma"/>
          <w:color w:val="000000"/>
          <w:spacing w:val="-2"/>
          <w:lang w:val="zh-TW" w:eastAsia="zh-TW"/>
        </w:rPr>
        <w:t>Exchange Server 2010 Standard CAL</w:t>
      </w:r>
      <w:r w:rsidRPr="000C16B8">
        <w:rPr>
          <w:rFonts w:eastAsia="PMingLiU" w:cs="Tahoma" w:hint="eastAsia"/>
          <w:color w:val="000000"/>
          <w:spacing w:val="-2"/>
          <w:lang w:val="zh-TW" w:eastAsia="zh-TW"/>
        </w:rPr>
        <w:t>、</w:t>
      </w:r>
      <w:r w:rsidRPr="000C16B8">
        <w:rPr>
          <w:rFonts w:eastAsia="PMingLiU" w:cs="Tahoma"/>
          <w:color w:val="000000"/>
          <w:spacing w:val="-2"/>
          <w:lang w:val="zh-TW" w:eastAsia="zh-TW"/>
        </w:rPr>
        <w:t>Lync Server 2010 Standard CAL</w:t>
      </w:r>
      <w:r w:rsidRPr="000C16B8">
        <w:rPr>
          <w:rFonts w:eastAsia="PMingLiU" w:cs="Tahoma" w:hint="eastAsia"/>
          <w:color w:val="000000"/>
          <w:spacing w:val="-2"/>
          <w:lang w:val="zh-TW" w:eastAsia="zh-TW"/>
        </w:rPr>
        <w:t>、</w:t>
      </w:r>
      <w:r w:rsidRPr="000C16B8">
        <w:rPr>
          <w:rFonts w:eastAsia="PMingLiU" w:cs="Tahoma"/>
          <w:color w:val="000000"/>
          <w:spacing w:val="-2"/>
          <w:lang w:val="zh-TW" w:eastAsia="zh-TW"/>
        </w:rPr>
        <w:t>SharePoint</w:t>
      </w:r>
      <w:r w:rsidRPr="000C16B8">
        <w:rPr>
          <w:rFonts w:eastAsia="PMingLiU" w:cs="Tahoma"/>
          <w:spacing w:val="-2"/>
          <w:lang w:val="zh-TW" w:eastAsia="zh-TW"/>
        </w:rPr>
        <w:t xml:space="preserve"> Server 2010 Standard CAL</w:t>
      </w:r>
      <w:r w:rsidRPr="000C16B8">
        <w:rPr>
          <w:rFonts w:eastAsia="PMingLiU" w:cs="Tahoma" w:hint="eastAsia"/>
          <w:spacing w:val="-2"/>
          <w:lang w:val="zh-TW" w:eastAsia="zh-TW"/>
        </w:rPr>
        <w:t>、</w:t>
      </w:r>
      <w:r w:rsidRPr="000C16B8">
        <w:rPr>
          <w:rFonts w:eastAsia="PMingLiU" w:cs="Tahoma"/>
          <w:spacing w:val="-2"/>
          <w:lang w:val="zh-TW" w:eastAsia="zh-TW"/>
        </w:rPr>
        <w:t xml:space="preserve">System Center 2012 Configuration Manager </w:t>
      </w:r>
      <w:r w:rsidRPr="000C16B8">
        <w:rPr>
          <w:rFonts w:eastAsia="PMingLiU" w:cs="Tahoma" w:hint="eastAsia"/>
          <w:spacing w:val="-2"/>
          <w:lang w:val="zh-TW" w:eastAsia="zh-TW"/>
        </w:rPr>
        <w:t>用戶端管理使用權及</w:t>
      </w:r>
      <w:r w:rsidRPr="000C16B8">
        <w:rPr>
          <w:rFonts w:eastAsia="PMingLiU" w:cs="Tahoma"/>
          <w:spacing w:val="-2"/>
          <w:lang w:val="zh-TW" w:eastAsia="zh-TW"/>
        </w:rPr>
        <w:t xml:space="preserve"> System Center 2012 Endpoint Protection</w:t>
      </w:r>
      <w:r w:rsidRPr="000C16B8">
        <w:rPr>
          <w:rFonts w:eastAsia="PMingLiU" w:cs="Tahoma" w:hint="eastAsia"/>
          <w:color w:val="000000"/>
          <w:spacing w:val="-2"/>
          <w:lang w:val="zh-TW" w:eastAsia="zh-TW"/>
        </w:rPr>
        <w:t>。</w:t>
      </w:r>
      <w:r w:rsidRPr="000C16B8">
        <w:rPr>
          <w:rFonts w:eastAsia="PMingLiU" w:cs="Tahoma"/>
          <w:color w:val="000000"/>
          <w:spacing w:val="-2"/>
          <w:lang w:val="zh-TW" w:eastAsia="zh-TW"/>
        </w:rPr>
        <w:t xml:space="preserve">Core CAL </w:t>
      </w:r>
      <w:r w:rsidRPr="000C16B8">
        <w:rPr>
          <w:rFonts w:eastAsia="PMingLiU" w:cs="Tahoma" w:hint="eastAsia"/>
          <w:color w:val="000000"/>
          <w:spacing w:val="-2"/>
          <w:lang w:val="zh-TW" w:eastAsia="zh-TW"/>
        </w:rPr>
        <w:t>套件的使用權是單一的使用權，其必須指派給單一使用者或裝置。就像客戶之大量授權合約中所提供之內容，客戶不能將</w:t>
      </w:r>
      <w:r w:rsidRPr="000C16B8">
        <w:rPr>
          <w:rFonts w:eastAsia="PMingLiU" w:cs="Tahoma"/>
          <w:color w:val="000000"/>
          <w:spacing w:val="-2"/>
          <w:lang w:val="zh-TW" w:eastAsia="zh-TW"/>
        </w:rPr>
        <w:t xml:space="preserve"> Core CAL </w:t>
      </w:r>
      <w:r w:rsidRPr="000C16B8">
        <w:rPr>
          <w:rFonts w:eastAsia="PMingLiU" w:cs="Tahoma" w:hint="eastAsia"/>
          <w:color w:val="000000"/>
          <w:spacing w:val="-2"/>
          <w:lang w:val="zh-TW" w:eastAsia="zh-TW"/>
        </w:rPr>
        <w:t>套件的權利分開使用，不能允許兩個或多個使用者或裝置同時存取其不同元件。</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rPr>
      </w:pPr>
      <w:r w:rsidRPr="00F31997">
        <w:rPr>
          <w:rFonts w:eastAsia="PMingLiU" w:cs="Tahoma" w:hint="eastAsia"/>
          <w:color w:val="000000"/>
          <w:u w:val="single"/>
          <w:lang w:val="zh-TW"/>
        </w:rPr>
        <w:t>僅學生適用之</w:t>
      </w:r>
      <w:r w:rsidRPr="00C70748">
        <w:rPr>
          <w:rFonts w:eastAsia="PMingLiU" w:cs="Tahoma"/>
          <w:color w:val="000000"/>
          <w:u w:val="single"/>
        </w:rPr>
        <w:t xml:space="preserve"> CAL (Academic Open License </w:t>
      </w:r>
      <w:r w:rsidRPr="00F31997">
        <w:rPr>
          <w:rFonts w:eastAsia="PMingLiU" w:cs="Tahoma" w:hint="eastAsia"/>
          <w:color w:val="000000"/>
          <w:u w:val="single"/>
          <w:lang w:val="zh-TW"/>
        </w:rPr>
        <w:t>及</w:t>
      </w:r>
      <w:r w:rsidRPr="00C70748">
        <w:rPr>
          <w:rFonts w:eastAsia="PMingLiU" w:cs="Tahoma"/>
          <w:color w:val="000000"/>
          <w:u w:val="single"/>
        </w:rPr>
        <w:t xml:space="preserve"> Academic Select)</w:t>
      </w:r>
    </w:p>
    <w:p w:rsidR="003117FE" w:rsidRPr="00F31997" w:rsidRDefault="003117FE" w:rsidP="003117FE">
      <w:pPr>
        <w:ind w:left="540"/>
        <w:rPr>
          <w:rFonts w:eastAsia="PMingLiU" w:cs="Tahoma"/>
        </w:rPr>
      </w:pPr>
      <w:r w:rsidRPr="00F31997">
        <w:rPr>
          <w:rFonts w:eastAsia="PMingLiU" w:cs="Tahoma" w:hint="eastAsia"/>
          <w:lang w:val="zh-TW"/>
        </w:rPr>
        <w:t>僅學生適用之</w:t>
      </w:r>
      <w:r w:rsidRPr="00C70748">
        <w:rPr>
          <w:rFonts w:eastAsia="PMingLiU" w:cs="Tahoma"/>
        </w:rPr>
        <w:t xml:space="preserve"> CAL </w:t>
      </w:r>
      <w:r w:rsidRPr="00F31997">
        <w:rPr>
          <w:rFonts w:eastAsia="PMingLiU" w:cs="Tahoma" w:hint="eastAsia"/>
          <w:lang w:val="zh-TW"/>
        </w:rPr>
        <w:t>僅限於授權學生所擁有之個人電腦</w:t>
      </w:r>
      <w:r w:rsidRPr="00C70748">
        <w:rPr>
          <w:rFonts w:eastAsia="PMingLiU" w:cs="Tahoma" w:hint="eastAsia"/>
        </w:rPr>
        <w:t>，</w:t>
      </w:r>
      <w:r w:rsidRPr="00F31997">
        <w:rPr>
          <w:rFonts w:eastAsia="PMingLiU" w:cs="Tahoma" w:hint="eastAsia"/>
          <w:lang w:val="zh-TW"/>
        </w:rPr>
        <w:t>或授權分配給個別學生而非供實驗室或教室內使用之機構所擁有之個人電腦。</w:t>
      </w:r>
    </w:p>
    <w:p w:rsidR="003117FE" w:rsidRPr="00F31997" w:rsidRDefault="003117FE" w:rsidP="003117FE">
      <w:pPr>
        <w:ind w:left="540"/>
        <w:rPr>
          <w:rFonts w:eastAsia="PMingLiU" w:cs="Tahoma"/>
        </w:rPr>
      </w:pPr>
    </w:p>
    <w:p w:rsidR="003117FE" w:rsidRPr="00F31997" w:rsidRDefault="003117FE" w:rsidP="003117FE">
      <w:pPr>
        <w:ind w:left="900"/>
        <w:rPr>
          <w:rFonts w:eastAsia="PMingLiU" w:cs="Tahoma"/>
        </w:rPr>
      </w:pPr>
    </w:p>
    <w:p w:rsidR="003117FE" w:rsidRPr="00720224" w:rsidRDefault="003117FE" w:rsidP="003117FE">
      <w:pPr>
        <w:pStyle w:val="Heading3"/>
        <w:rPr>
          <w:rFonts w:ascii="Tahoma" w:hAnsi="Tahoma"/>
          <w:color w:val="F66400"/>
          <w:sz w:val="22"/>
        </w:rPr>
      </w:pPr>
      <w:bookmarkStart w:id="1284" w:name="_Toc325609280"/>
      <w:bookmarkStart w:id="1285" w:name="Srv_35CoreInfraServerSuiteStd"/>
      <w:bookmarkStart w:id="1286" w:name="Srv_32CoreInfraServerSuiteStd"/>
      <w:bookmarkStart w:id="1287" w:name="Srv_35DynCRMWorkProEnt"/>
      <w:bookmarkStart w:id="1288" w:name="_37_Core_Infrastructure"/>
      <w:bookmarkStart w:id="1289" w:name="_Toc327950151"/>
      <w:bookmarkEnd w:id="1284"/>
      <w:bookmarkEnd w:id="1285"/>
      <w:bookmarkEnd w:id="1286"/>
      <w:bookmarkEnd w:id="1287"/>
      <w:bookmarkEnd w:id="1288"/>
      <w:r w:rsidRPr="00720224">
        <w:rPr>
          <w:rFonts w:ascii="Tahoma" w:hAnsi="Tahoma"/>
          <w:color w:val="F66400"/>
          <w:sz w:val="22"/>
          <w:vertAlign w:val="superscript"/>
        </w:rPr>
        <w:t>37</w:t>
      </w:r>
      <w:r w:rsidRPr="00720224">
        <w:rPr>
          <w:rFonts w:ascii="Tahoma" w:hAnsi="Tahoma"/>
          <w:color w:val="F66400"/>
          <w:sz w:val="22"/>
        </w:rPr>
        <w:t xml:space="preserve"> Core Infrastructure Server Suite Standard</w:t>
      </w:r>
      <w:bookmarkEnd w:id="1289"/>
    </w:p>
    <w:p w:rsidR="003117FE" w:rsidRPr="00F31997" w:rsidRDefault="003117FE" w:rsidP="003117FE">
      <w:pPr>
        <w:rPr>
          <w:rFonts w:eastAsia="PMingLiU" w:cs="Tahoma"/>
        </w:rPr>
      </w:pPr>
    </w:p>
    <w:p w:rsidR="003117FE" w:rsidRPr="00F31997" w:rsidRDefault="003117FE" w:rsidP="003117FE">
      <w:pPr>
        <w:spacing w:after="200" w:line="276" w:lineRule="auto"/>
        <w:ind w:left="540"/>
        <w:rPr>
          <w:rFonts w:eastAsia="PMingLiU" w:cs="Tahoma"/>
          <w:lang w:eastAsia="zh-TW"/>
        </w:rPr>
      </w:pPr>
      <w:r w:rsidRPr="00F31997">
        <w:rPr>
          <w:rFonts w:eastAsia="PMingLiU" w:cs="Tahoma" w:hint="eastAsia"/>
          <w:szCs w:val="18"/>
          <w:lang w:val="zh-TW"/>
        </w:rPr>
        <w:t>在</w:t>
      </w:r>
      <w:r w:rsidRPr="00C70748">
        <w:rPr>
          <w:rFonts w:eastAsia="PMingLiU" w:cs="Tahoma"/>
          <w:szCs w:val="18"/>
        </w:rPr>
        <w:t xml:space="preserve"> 2012 </w:t>
      </w:r>
      <w:r w:rsidRPr="00F31997">
        <w:rPr>
          <w:rFonts w:eastAsia="PMingLiU" w:cs="Tahoma" w:hint="eastAsia"/>
          <w:szCs w:val="18"/>
          <w:lang w:val="zh-TW"/>
        </w:rPr>
        <w:t>年</w:t>
      </w:r>
      <w:r w:rsidRPr="00C70748">
        <w:rPr>
          <w:rFonts w:eastAsia="PMingLiU" w:cs="Tahoma"/>
          <w:szCs w:val="18"/>
        </w:rPr>
        <w:t xml:space="preserve"> 4 </w:t>
      </w:r>
      <w:r w:rsidRPr="00F31997">
        <w:rPr>
          <w:rFonts w:eastAsia="PMingLiU" w:cs="Tahoma" w:hint="eastAsia"/>
          <w:szCs w:val="18"/>
          <w:lang w:val="zh-TW"/>
        </w:rPr>
        <w:t>月</w:t>
      </w:r>
      <w:r w:rsidRPr="00C70748">
        <w:rPr>
          <w:rFonts w:eastAsia="PMingLiU" w:cs="Tahoma"/>
          <w:szCs w:val="18"/>
        </w:rPr>
        <w:t xml:space="preserve"> 1 </w:t>
      </w:r>
      <w:r w:rsidRPr="00F31997">
        <w:rPr>
          <w:rFonts w:eastAsia="PMingLiU" w:cs="Tahoma" w:hint="eastAsia"/>
          <w:szCs w:val="18"/>
          <w:lang w:val="zh-TW"/>
        </w:rPr>
        <w:t>日當日或之後取得之使用權及具備有效軟體保證的現有使用權</w:t>
      </w:r>
      <w:r w:rsidRPr="00C70748">
        <w:rPr>
          <w:rFonts w:eastAsia="PMingLiU" w:cs="Tahoma" w:hint="eastAsia"/>
          <w:szCs w:val="18"/>
        </w:rPr>
        <w:t>，</w:t>
      </w:r>
      <w:r w:rsidRPr="00F31997">
        <w:rPr>
          <w:rFonts w:eastAsia="PMingLiU" w:cs="Tahoma" w:hint="eastAsia"/>
          <w:szCs w:val="18"/>
          <w:lang w:val="zh-TW"/>
        </w:rPr>
        <w:t>自該日期起伺服器上每個使用權至多包含兩個實體處理器。</w:t>
      </w:r>
      <w:r w:rsidRPr="00F31997">
        <w:rPr>
          <w:rFonts w:eastAsia="PMingLiU" w:cs="Tahoma" w:hint="eastAsia"/>
          <w:szCs w:val="18"/>
          <w:lang w:val="zh-TW" w:eastAsia="zh-TW"/>
        </w:rPr>
        <w:t>如需詳細資訊，客戶可以參閱</w:t>
      </w:r>
      <w:r w:rsidRPr="00F31997">
        <w:rPr>
          <w:rFonts w:eastAsia="PMingLiU" w:cs="Tahoma"/>
          <w:szCs w:val="18"/>
          <w:lang w:val="zh-TW" w:eastAsia="zh-TW"/>
        </w:rPr>
        <w:t xml:space="preserve"> 2012 </w:t>
      </w:r>
      <w:r w:rsidRPr="00F31997">
        <w:rPr>
          <w:rFonts w:eastAsia="PMingLiU" w:cs="Tahoma" w:hint="eastAsia"/>
          <w:szCs w:val="18"/>
          <w:lang w:val="zh-TW" w:eastAsia="zh-TW"/>
        </w:rPr>
        <w:t>年</w:t>
      </w:r>
      <w:r w:rsidRPr="00F31997">
        <w:rPr>
          <w:rFonts w:eastAsia="PMingLiU" w:cs="Tahoma"/>
          <w:szCs w:val="18"/>
          <w:lang w:val="zh-TW" w:eastAsia="zh-TW"/>
        </w:rPr>
        <w:t xml:space="preserve"> 4 </w:t>
      </w:r>
      <w:r w:rsidRPr="00F31997">
        <w:rPr>
          <w:rFonts w:eastAsia="PMingLiU" w:cs="Tahoma" w:hint="eastAsia"/>
          <w:szCs w:val="18"/>
          <w:lang w:val="zh-TW" w:eastAsia="zh-TW"/>
        </w:rPr>
        <w:t>月或之後的「產品使用權」。</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自</w:t>
      </w:r>
      <w:r w:rsidRPr="00F31997">
        <w:rPr>
          <w:rFonts w:eastAsia="PMingLiU" w:cs="Tahoma"/>
          <w:lang w:val="zh-TW"/>
        </w:rPr>
        <w:t xml:space="preserve"> 2012 </w:t>
      </w:r>
      <w:r w:rsidRPr="00F31997">
        <w:rPr>
          <w:rFonts w:eastAsia="PMingLiU" w:cs="Tahoma" w:hint="eastAsia"/>
          <w:lang w:val="zh-TW"/>
        </w:rPr>
        <w:t>年</w:t>
      </w:r>
      <w:r w:rsidRPr="00F31997">
        <w:rPr>
          <w:rFonts w:eastAsia="PMingLiU" w:cs="Tahoma"/>
          <w:lang w:val="zh-TW"/>
        </w:rPr>
        <w:t xml:space="preserve"> 4 </w:t>
      </w:r>
      <w:r w:rsidRPr="00F31997">
        <w:rPr>
          <w:rFonts w:eastAsia="PMingLiU" w:cs="Tahoma" w:hint="eastAsia"/>
          <w:lang w:val="zh-TW"/>
        </w:rPr>
        <w:t>月</w:t>
      </w:r>
      <w:r w:rsidRPr="00F31997">
        <w:rPr>
          <w:rFonts w:eastAsia="PMingLiU" w:cs="Tahoma"/>
          <w:lang w:val="zh-TW"/>
        </w:rPr>
        <w:t xml:space="preserve"> 1 </w:t>
      </w:r>
      <w:r w:rsidRPr="00F31997">
        <w:rPr>
          <w:rFonts w:eastAsia="PMingLiU" w:cs="Tahoma" w:hint="eastAsia"/>
          <w:lang w:val="zh-TW"/>
        </w:rPr>
        <w:t>日取得具備有效軟體保證之</w:t>
      </w:r>
      <w:r w:rsidRPr="00F31997">
        <w:rPr>
          <w:rFonts w:eastAsia="PMingLiU" w:cs="Tahoma"/>
          <w:lang w:val="zh-TW"/>
        </w:rPr>
        <w:t xml:space="preserve"> Core Infrastructure Server Suite Standard </w:t>
      </w:r>
      <w:r w:rsidRPr="00F31997">
        <w:rPr>
          <w:rFonts w:eastAsia="PMingLiU" w:cs="Tahoma" w:hint="eastAsia"/>
          <w:lang w:val="zh-TW"/>
        </w:rPr>
        <w:t>授權的客戶有權利使用下列產品，其係受該等產品及</w:t>
      </w:r>
      <w:r w:rsidRPr="00F31997">
        <w:rPr>
          <w:rFonts w:eastAsia="PMingLiU" w:cs="Tahoma"/>
          <w:lang w:val="zh-TW"/>
        </w:rPr>
        <w:t xml:space="preserve"> Core Infrastructure Server Suite Standard </w:t>
      </w:r>
      <w:r w:rsidRPr="00F31997">
        <w:rPr>
          <w:rFonts w:eastAsia="PMingLiU" w:cs="Tahoma" w:hint="eastAsia"/>
          <w:lang w:val="zh-TW"/>
        </w:rPr>
        <w:t>之產品使用權所拘束：</w:t>
      </w:r>
    </w:p>
    <w:p w:rsidR="003117FE" w:rsidRPr="00F31997" w:rsidRDefault="003117FE" w:rsidP="0068012B">
      <w:pPr>
        <w:numPr>
          <w:ilvl w:val="0"/>
          <w:numId w:val="52"/>
        </w:numPr>
        <w:tabs>
          <w:tab w:val="left" w:pos="1440"/>
          <w:tab w:val="left" w:pos="3510"/>
        </w:tabs>
        <w:spacing w:after="100" w:afterAutospacing="1" w:line="276" w:lineRule="auto"/>
        <w:rPr>
          <w:rFonts w:eastAsia="PMingLiU" w:cs="Tahoma"/>
        </w:rPr>
      </w:pPr>
      <w:r w:rsidRPr="00F31997">
        <w:rPr>
          <w:rFonts w:eastAsia="PMingLiU" w:cs="Tahoma"/>
          <w:lang w:val="zh-TW"/>
        </w:rPr>
        <w:t>Windows Server 2008 R2 Standard</w:t>
      </w:r>
    </w:p>
    <w:p w:rsidR="003117FE" w:rsidRPr="00F31997" w:rsidRDefault="003117FE" w:rsidP="0068012B">
      <w:pPr>
        <w:numPr>
          <w:ilvl w:val="0"/>
          <w:numId w:val="52"/>
        </w:numPr>
        <w:tabs>
          <w:tab w:val="left" w:pos="1440"/>
          <w:tab w:val="left" w:pos="3510"/>
        </w:tabs>
        <w:spacing w:after="100" w:afterAutospacing="1" w:line="276" w:lineRule="auto"/>
        <w:rPr>
          <w:rFonts w:eastAsia="PMingLiU" w:cs="Tahoma"/>
        </w:rPr>
      </w:pPr>
      <w:r w:rsidRPr="00F31997">
        <w:rPr>
          <w:rFonts w:eastAsia="PMingLiU" w:cs="Tahoma"/>
          <w:lang w:val="zh-TW"/>
        </w:rPr>
        <w:t>System Center 2012 Standard</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針對</w:t>
      </w:r>
      <w:r w:rsidRPr="00F31997">
        <w:rPr>
          <w:rFonts w:eastAsia="PMingLiU" w:cs="Tahoma"/>
          <w:lang w:val="zh-TW"/>
        </w:rPr>
        <w:t xml:space="preserve"> Core Infrastructure Server Suite Standard </w:t>
      </w:r>
      <w:r w:rsidRPr="00F31997">
        <w:rPr>
          <w:rFonts w:eastAsia="PMingLiU" w:cs="Tahoma" w:hint="eastAsia"/>
          <w:lang w:val="zh-TW"/>
        </w:rPr>
        <w:t>客戶已具備正確授權的任何伺服器，可以執行</w:t>
      </w:r>
      <w:r w:rsidRPr="00F31997">
        <w:rPr>
          <w:rFonts w:eastAsia="PMingLiU" w:cs="Tahoma"/>
          <w:lang w:val="zh-TW"/>
        </w:rPr>
        <w:t xml:space="preserve"> Windows Server Enterprise </w:t>
      </w:r>
      <w:r w:rsidRPr="00F31997">
        <w:rPr>
          <w:rFonts w:eastAsia="PMingLiU" w:cs="Tahoma" w:hint="eastAsia"/>
          <w:lang w:val="zh-TW"/>
        </w:rPr>
        <w:t>的執行個體取代</w:t>
      </w:r>
      <w:r w:rsidRPr="00F31997">
        <w:rPr>
          <w:rFonts w:eastAsia="PMingLiU" w:cs="Tahoma"/>
          <w:lang w:val="zh-TW"/>
        </w:rPr>
        <w:t xml:space="preserve"> Windows Server Standard Standard</w:t>
      </w:r>
      <w:r w:rsidRPr="00F31997">
        <w:rPr>
          <w:rFonts w:eastAsia="PMingLiU" w:cs="Tahoma" w:hint="eastAsia"/>
          <w:lang w:val="zh-TW"/>
        </w:rPr>
        <w:t>。</w:t>
      </w:r>
    </w:p>
    <w:p w:rsidR="003117FE" w:rsidRPr="00F31997" w:rsidRDefault="003117FE" w:rsidP="003117FE">
      <w:pPr>
        <w:spacing w:after="200" w:line="276" w:lineRule="auto"/>
        <w:ind w:left="540"/>
        <w:rPr>
          <w:rFonts w:eastAsia="PMingLiU" w:cs="Tahoma"/>
        </w:rPr>
      </w:pPr>
      <w:r w:rsidRPr="00F31997">
        <w:rPr>
          <w:rFonts w:eastAsia="PMingLiU" w:cs="Tahoma"/>
          <w:b/>
          <w:u w:val="single"/>
          <w:lang w:val="zh-TW"/>
        </w:rPr>
        <w:t xml:space="preserve">Windows Server Standard </w:t>
      </w:r>
      <w:r w:rsidRPr="00F31997">
        <w:rPr>
          <w:rFonts w:eastAsia="PMingLiU" w:cs="Tahoma" w:hint="eastAsia"/>
          <w:b/>
          <w:u w:val="single"/>
          <w:lang w:val="zh-TW"/>
        </w:rPr>
        <w:t>和</w:t>
      </w:r>
      <w:r w:rsidRPr="00F31997">
        <w:rPr>
          <w:rFonts w:eastAsia="PMingLiU" w:cs="Tahoma"/>
          <w:b/>
          <w:u w:val="single"/>
          <w:lang w:val="zh-TW"/>
        </w:rPr>
        <w:t xml:space="preserve"> System Center Standard </w:t>
      </w:r>
      <w:r w:rsidRPr="00F31997">
        <w:rPr>
          <w:rFonts w:eastAsia="PMingLiU" w:cs="Tahoma" w:hint="eastAsia"/>
          <w:b/>
          <w:u w:val="single"/>
          <w:lang w:val="zh-TW"/>
        </w:rPr>
        <w:t>客戶以及</w:t>
      </w:r>
      <w:r w:rsidRPr="00F31997">
        <w:rPr>
          <w:rFonts w:eastAsia="PMingLiU" w:cs="Tahoma"/>
          <w:b/>
          <w:u w:val="single"/>
          <w:lang w:val="zh-TW"/>
        </w:rPr>
        <w:t xml:space="preserve"> Windows Server Enterprise </w:t>
      </w:r>
      <w:r w:rsidRPr="00F31997">
        <w:rPr>
          <w:rFonts w:eastAsia="PMingLiU" w:cs="Tahoma" w:hint="eastAsia"/>
          <w:b/>
          <w:u w:val="single"/>
          <w:lang w:val="zh-TW"/>
        </w:rPr>
        <w:t>和</w:t>
      </w:r>
      <w:r w:rsidRPr="00F31997">
        <w:rPr>
          <w:rFonts w:eastAsia="PMingLiU" w:cs="Tahoma"/>
          <w:b/>
          <w:u w:val="single"/>
          <w:lang w:val="zh-TW"/>
        </w:rPr>
        <w:t xml:space="preserve"> System Center Standard </w:t>
      </w:r>
      <w:r w:rsidRPr="00F31997">
        <w:rPr>
          <w:rFonts w:eastAsia="PMingLiU" w:cs="Tahoma" w:hint="eastAsia"/>
          <w:b/>
          <w:u w:val="single"/>
          <w:lang w:val="zh-TW"/>
        </w:rPr>
        <w:t>客戶的軟體保證續約優惠方案</w:t>
      </w:r>
    </w:p>
    <w:p w:rsidR="003117FE" w:rsidRPr="0081065C" w:rsidRDefault="003117FE" w:rsidP="0081065C">
      <w:pPr>
        <w:spacing w:after="200" w:line="276" w:lineRule="auto"/>
        <w:ind w:left="540"/>
        <w:rPr>
          <w:rFonts w:eastAsia="PMingLiU" w:cs="Tahoma"/>
          <w:spacing w:val="-2"/>
        </w:rPr>
      </w:pPr>
      <w:r w:rsidRPr="0081065C">
        <w:rPr>
          <w:rFonts w:eastAsia="PMingLiU" w:cs="Tahoma" w:hint="eastAsia"/>
          <w:spacing w:val="-2"/>
          <w:lang w:val="zh-TW"/>
        </w:rPr>
        <w:t>針對以下表</w:t>
      </w:r>
      <w:r w:rsidRPr="0081065C">
        <w:rPr>
          <w:rFonts w:eastAsia="PMingLiU" w:cs="Tahoma"/>
          <w:spacing w:val="-2"/>
        </w:rPr>
        <w:t xml:space="preserve"> A </w:t>
      </w:r>
      <w:r w:rsidRPr="0081065C">
        <w:rPr>
          <w:rFonts w:eastAsia="PMingLiU" w:cs="Tahoma" w:hint="eastAsia"/>
          <w:spacing w:val="-2"/>
          <w:lang w:val="zh-TW"/>
        </w:rPr>
        <w:t>中之所有產品具備有效的軟體保證之使用權的客戶</w:t>
      </w:r>
      <w:r w:rsidRPr="0081065C">
        <w:rPr>
          <w:rFonts w:eastAsia="PMingLiU" w:cs="Tahoma" w:hint="eastAsia"/>
          <w:spacing w:val="-2"/>
        </w:rPr>
        <w:t>，</w:t>
      </w:r>
      <w:r w:rsidRPr="0081065C">
        <w:rPr>
          <w:rFonts w:eastAsia="PMingLiU" w:cs="Tahoma" w:hint="eastAsia"/>
          <w:spacing w:val="-2"/>
          <w:lang w:val="zh-TW"/>
        </w:rPr>
        <w:t>在未取得基礎</w:t>
      </w:r>
      <w:r w:rsidRPr="0081065C">
        <w:rPr>
          <w:rFonts w:eastAsia="PMingLiU" w:cs="Tahoma"/>
          <w:spacing w:val="-2"/>
        </w:rPr>
        <w:t xml:space="preserve"> Core Infrastructure Server Suite Standard </w:t>
      </w:r>
      <w:r w:rsidRPr="0081065C">
        <w:rPr>
          <w:rFonts w:eastAsia="PMingLiU" w:cs="Tahoma" w:hint="eastAsia"/>
          <w:spacing w:val="-2"/>
          <w:lang w:val="zh-TW"/>
        </w:rPr>
        <w:t>使用權的情況下</w:t>
      </w:r>
      <w:r w:rsidRPr="0081065C">
        <w:rPr>
          <w:rFonts w:eastAsia="PMingLiU" w:cs="Tahoma" w:hint="eastAsia"/>
          <w:spacing w:val="-2"/>
        </w:rPr>
        <w:t>，</w:t>
      </w:r>
      <w:r w:rsidRPr="0081065C">
        <w:rPr>
          <w:rFonts w:eastAsia="PMingLiU" w:cs="Tahoma" w:hint="eastAsia"/>
          <w:spacing w:val="-2"/>
          <w:lang w:val="zh-TW"/>
        </w:rPr>
        <w:t>可能會因該範圍屆滿而取得</w:t>
      </w:r>
      <w:r w:rsidRPr="0081065C">
        <w:rPr>
          <w:rFonts w:eastAsia="PMingLiU" w:cs="Tahoma"/>
          <w:spacing w:val="-2"/>
        </w:rPr>
        <w:t xml:space="preserve"> Core Infrastructure Server Suite Standard</w:t>
      </w:r>
      <w:r w:rsidRPr="0081065C">
        <w:rPr>
          <w:rFonts w:eastAsia="PMingLiU" w:cs="Tahoma" w:hint="eastAsia"/>
          <w:spacing w:val="-2"/>
          <w:lang w:val="zh-TW"/>
        </w:rPr>
        <w:t>的軟體保證。</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3117FE" w:rsidRPr="00F31997" w:rsidTr="00C70748">
        <w:tc>
          <w:tcPr>
            <w:tcW w:w="6588" w:type="dxa"/>
            <w:shd w:val="clear" w:color="auto" w:fill="FABF8F"/>
          </w:tcPr>
          <w:p w:rsidR="003117FE" w:rsidRPr="00F31997" w:rsidRDefault="003117FE" w:rsidP="00C70748">
            <w:pPr>
              <w:tabs>
                <w:tab w:val="left" w:pos="3120"/>
                <w:tab w:val="center" w:pos="3591"/>
              </w:tabs>
              <w:spacing w:after="200" w:line="276" w:lineRule="auto"/>
              <w:jc w:val="center"/>
              <w:rPr>
                <w:rFonts w:eastAsia="PMingLiU" w:cs="Tahoma"/>
                <w:b/>
                <w:szCs w:val="18"/>
              </w:rPr>
            </w:pPr>
            <w:r w:rsidRPr="00F31997">
              <w:rPr>
                <w:rFonts w:eastAsia="PMingLiU" w:cs="Tahoma" w:hint="eastAsia"/>
                <w:b/>
                <w:szCs w:val="18"/>
                <w:lang w:val="zh-TW"/>
              </w:rPr>
              <w:t>表</w:t>
            </w:r>
            <w:r w:rsidRPr="00720224">
              <w:rPr>
                <w:rFonts w:eastAsia="PMingLiU" w:cs="Tahoma"/>
                <w:b/>
                <w:szCs w:val="18"/>
              </w:rPr>
              <w:t xml:space="preserve"> A</w:t>
            </w:r>
          </w:p>
        </w:tc>
      </w:tr>
      <w:tr w:rsidR="003117FE" w:rsidRPr="00F31997" w:rsidTr="00C70748">
        <w:tc>
          <w:tcPr>
            <w:tcW w:w="6588" w:type="dxa"/>
            <w:vAlign w:val="center"/>
          </w:tcPr>
          <w:p w:rsidR="003117FE" w:rsidRPr="00F31997" w:rsidRDefault="003117FE" w:rsidP="00C70748">
            <w:pPr>
              <w:spacing w:after="200" w:line="276" w:lineRule="auto"/>
              <w:rPr>
                <w:rFonts w:eastAsia="PMingLiU" w:cs="Tahoma"/>
                <w:szCs w:val="18"/>
              </w:rPr>
            </w:pPr>
            <w:r w:rsidRPr="00720224">
              <w:rPr>
                <w:rFonts w:eastAsia="PMingLiU" w:cs="Tahoma"/>
                <w:szCs w:val="18"/>
              </w:rPr>
              <w:t>Windows Server Standard</w:t>
            </w:r>
          </w:p>
        </w:tc>
      </w:tr>
      <w:tr w:rsidR="003117FE" w:rsidRPr="00F31997" w:rsidTr="00C70748">
        <w:tc>
          <w:tcPr>
            <w:tcW w:w="6588" w:type="dxa"/>
            <w:vAlign w:val="center"/>
          </w:tcPr>
          <w:p w:rsidR="003117FE" w:rsidRPr="00F31997" w:rsidRDefault="003117FE" w:rsidP="00C70748">
            <w:pPr>
              <w:spacing w:after="200" w:line="276" w:lineRule="auto"/>
              <w:rPr>
                <w:rFonts w:eastAsia="PMingLiU" w:cs="Tahoma"/>
                <w:szCs w:val="18"/>
              </w:rPr>
            </w:pPr>
            <w:r w:rsidRPr="00720224">
              <w:rPr>
                <w:rFonts w:eastAsia="PMingLiU" w:cs="Tahoma"/>
                <w:szCs w:val="18"/>
              </w:rPr>
              <w:t>System Center Standard</w:t>
            </w:r>
          </w:p>
        </w:tc>
      </w:tr>
    </w:tbl>
    <w:p w:rsidR="003117FE" w:rsidRPr="00720224" w:rsidRDefault="003117FE" w:rsidP="003117FE">
      <w:pPr>
        <w:spacing w:after="200" w:line="276" w:lineRule="auto"/>
        <w:ind w:left="360"/>
        <w:rPr>
          <w:rFonts w:eastAsia="Calibri" w:cs="Tahoma"/>
          <w:szCs w:val="18"/>
        </w:rPr>
      </w:pPr>
    </w:p>
    <w:p w:rsidR="003117FE" w:rsidRPr="00F31997" w:rsidRDefault="003117FE" w:rsidP="003117FE">
      <w:pPr>
        <w:spacing w:after="200" w:line="276" w:lineRule="auto"/>
        <w:ind w:left="540"/>
        <w:rPr>
          <w:rFonts w:eastAsia="PMingLiU" w:cs="Tahoma"/>
        </w:rPr>
      </w:pPr>
      <w:r w:rsidRPr="00F31997">
        <w:rPr>
          <w:rFonts w:eastAsia="PMingLiU" w:cs="Tahoma" w:hint="eastAsia"/>
          <w:szCs w:val="18"/>
          <w:lang w:val="zh-TW"/>
        </w:rPr>
        <w:t>針對以上表</w:t>
      </w:r>
      <w:r w:rsidRPr="00720224">
        <w:rPr>
          <w:rFonts w:eastAsia="PMingLiU" w:cs="Tahoma"/>
          <w:szCs w:val="18"/>
        </w:rPr>
        <w:t xml:space="preserve"> A </w:t>
      </w:r>
      <w:r w:rsidRPr="00F31997">
        <w:rPr>
          <w:rFonts w:eastAsia="PMingLiU" w:cs="Tahoma" w:hint="eastAsia"/>
          <w:szCs w:val="18"/>
          <w:lang w:val="zh-TW"/>
        </w:rPr>
        <w:t>中包含每個合格使用權之任一使用權的每個組合中</w:t>
      </w:r>
      <w:r w:rsidRPr="00720224">
        <w:rPr>
          <w:rFonts w:eastAsia="PMingLiU" w:cs="Tahoma" w:hint="eastAsia"/>
          <w:szCs w:val="18"/>
        </w:rPr>
        <w:t>，</w:t>
      </w:r>
      <w:r w:rsidRPr="00F31997">
        <w:rPr>
          <w:rFonts w:eastAsia="PMingLiU" w:cs="Tahoma" w:hint="eastAsia"/>
          <w:szCs w:val="18"/>
          <w:lang w:val="zh-TW"/>
        </w:rPr>
        <w:t>客戶可以取得</w:t>
      </w:r>
      <w:r w:rsidRPr="00720224">
        <w:rPr>
          <w:rFonts w:eastAsia="PMingLiU" w:cs="Tahoma"/>
          <w:szCs w:val="18"/>
        </w:rPr>
        <w:t xml:space="preserve"> Core Infrastructure Server Suite S</w:t>
      </w:r>
      <w:r w:rsidRPr="00F31997">
        <w:rPr>
          <w:rFonts w:eastAsia="PMingLiU" w:cs="Tahoma"/>
          <w:szCs w:val="18"/>
          <w:lang w:val="zh-TW"/>
        </w:rPr>
        <w:t xml:space="preserve">tandard </w:t>
      </w:r>
      <w:r w:rsidRPr="00F31997">
        <w:rPr>
          <w:rFonts w:eastAsia="PMingLiU" w:cs="Tahoma" w:hint="eastAsia"/>
          <w:szCs w:val="18"/>
          <w:lang w:val="zh-TW"/>
        </w:rPr>
        <w:t>的一項使用權之軟體保證。</w:t>
      </w:r>
    </w:p>
    <w:p w:rsidR="003117FE" w:rsidRPr="0081065C" w:rsidRDefault="003117FE" w:rsidP="0081065C">
      <w:pPr>
        <w:spacing w:after="200" w:line="276" w:lineRule="auto"/>
        <w:ind w:left="540"/>
        <w:rPr>
          <w:rFonts w:eastAsia="PMingLiU" w:cs="Tahoma"/>
          <w:spacing w:val="-2"/>
        </w:rPr>
      </w:pPr>
      <w:r w:rsidRPr="0081065C">
        <w:rPr>
          <w:rFonts w:eastAsia="PMingLiU" w:cs="Tahoma" w:hint="eastAsia"/>
          <w:spacing w:val="-2"/>
          <w:lang w:val="zh-TW"/>
        </w:rPr>
        <w:t>針對以下表</w:t>
      </w:r>
      <w:r w:rsidRPr="0081065C">
        <w:rPr>
          <w:rFonts w:eastAsia="PMingLiU" w:cs="Tahoma"/>
          <w:spacing w:val="-2"/>
        </w:rPr>
        <w:t xml:space="preserve"> B </w:t>
      </w:r>
      <w:r w:rsidRPr="0081065C">
        <w:rPr>
          <w:rFonts w:eastAsia="PMingLiU" w:cs="Tahoma" w:hint="eastAsia"/>
          <w:spacing w:val="-2"/>
          <w:lang w:val="zh-TW"/>
        </w:rPr>
        <w:t>中之所有產品具備有效的軟體保證之使用權的客戶</w:t>
      </w:r>
      <w:r w:rsidRPr="0081065C">
        <w:rPr>
          <w:rFonts w:eastAsia="PMingLiU" w:cs="Tahoma" w:hint="eastAsia"/>
          <w:spacing w:val="-2"/>
        </w:rPr>
        <w:t>，</w:t>
      </w:r>
      <w:r w:rsidRPr="0081065C">
        <w:rPr>
          <w:rFonts w:eastAsia="PMingLiU" w:cs="Tahoma" w:hint="eastAsia"/>
          <w:spacing w:val="-2"/>
          <w:lang w:val="zh-TW"/>
        </w:rPr>
        <w:t>在未取得基礎</w:t>
      </w:r>
      <w:r w:rsidRPr="0081065C">
        <w:rPr>
          <w:rFonts w:eastAsia="PMingLiU" w:cs="Tahoma"/>
          <w:spacing w:val="-2"/>
        </w:rPr>
        <w:t xml:space="preserve"> Core Infrastructure Server Suite Standard </w:t>
      </w:r>
      <w:r w:rsidRPr="0081065C">
        <w:rPr>
          <w:rFonts w:eastAsia="PMingLiU" w:cs="Tahoma" w:hint="eastAsia"/>
          <w:spacing w:val="-2"/>
          <w:lang w:val="zh-TW"/>
        </w:rPr>
        <w:t>使用權的情況下</w:t>
      </w:r>
      <w:r w:rsidRPr="0081065C">
        <w:rPr>
          <w:rFonts w:eastAsia="PMingLiU" w:cs="Tahoma" w:hint="eastAsia"/>
          <w:spacing w:val="-2"/>
        </w:rPr>
        <w:t>，</w:t>
      </w:r>
      <w:r w:rsidRPr="0081065C">
        <w:rPr>
          <w:rFonts w:eastAsia="PMingLiU" w:cs="Tahoma" w:hint="eastAsia"/>
          <w:spacing w:val="-2"/>
          <w:lang w:val="zh-TW"/>
        </w:rPr>
        <w:t>可能會因該範圍屆滿而取得</w:t>
      </w:r>
      <w:r w:rsidRPr="0081065C">
        <w:rPr>
          <w:rFonts w:eastAsia="PMingLiU" w:cs="Tahoma"/>
          <w:spacing w:val="-2"/>
        </w:rPr>
        <w:t xml:space="preserve"> Core Infrastructure Server Suite Standard</w:t>
      </w:r>
      <w:r w:rsidRPr="0081065C">
        <w:rPr>
          <w:rFonts w:eastAsia="PMingLiU" w:cs="Tahoma" w:hint="eastAsia"/>
          <w:spacing w:val="-2"/>
          <w:lang w:val="zh-TW"/>
        </w:rPr>
        <w:t>的軟體保證。</w:t>
      </w:r>
    </w:p>
    <w:p w:rsidR="003117FE" w:rsidRPr="00F31997" w:rsidRDefault="003117FE" w:rsidP="003117FE">
      <w:pPr>
        <w:spacing w:after="200" w:line="276" w:lineRule="auto"/>
        <w:rPr>
          <w:rFonts w:eastAsia="PMingLiU"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3117FE" w:rsidRPr="00F31997" w:rsidTr="00C70748">
        <w:tc>
          <w:tcPr>
            <w:tcW w:w="6588" w:type="dxa"/>
            <w:shd w:val="clear" w:color="auto" w:fill="FABF8F"/>
          </w:tcPr>
          <w:p w:rsidR="003117FE" w:rsidRPr="00F31997" w:rsidRDefault="003117FE" w:rsidP="00C70748">
            <w:pPr>
              <w:tabs>
                <w:tab w:val="left" w:pos="3120"/>
                <w:tab w:val="center" w:pos="3591"/>
              </w:tabs>
              <w:spacing w:after="200" w:line="276" w:lineRule="auto"/>
              <w:jc w:val="center"/>
              <w:rPr>
                <w:rFonts w:eastAsia="PMingLiU" w:cs="Tahoma"/>
                <w:b/>
                <w:szCs w:val="18"/>
              </w:rPr>
            </w:pPr>
            <w:r w:rsidRPr="00F31997">
              <w:rPr>
                <w:rFonts w:eastAsia="PMingLiU" w:cs="Tahoma" w:hint="eastAsia"/>
                <w:b/>
                <w:szCs w:val="18"/>
                <w:lang w:val="zh-TW"/>
              </w:rPr>
              <w:t>表</w:t>
            </w:r>
            <w:r w:rsidRPr="00720224">
              <w:rPr>
                <w:rFonts w:eastAsia="PMingLiU" w:cs="Tahoma"/>
                <w:b/>
                <w:szCs w:val="18"/>
              </w:rPr>
              <w:t xml:space="preserve"> B</w:t>
            </w:r>
          </w:p>
        </w:tc>
      </w:tr>
      <w:tr w:rsidR="003117FE" w:rsidRPr="00F31997" w:rsidTr="00C70748">
        <w:tc>
          <w:tcPr>
            <w:tcW w:w="6588" w:type="dxa"/>
            <w:vAlign w:val="center"/>
          </w:tcPr>
          <w:p w:rsidR="003117FE" w:rsidRPr="00F31997" w:rsidRDefault="003117FE" w:rsidP="00C70748">
            <w:pPr>
              <w:spacing w:after="200" w:line="276" w:lineRule="auto"/>
              <w:rPr>
                <w:rFonts w:eastAsia="PMingLiU" w:cs="Tahoma"/>
                <w:szCs w:val="18"/>
              </w:rPr>
            </w:pPr>
            <w:r w:rsidRPr="00720224">
              <w:rPr>
                <w:rFonts w:eastAsia="PMingLiU" w:cs="Tahoma"/>
                <w:szCs w:val="18"/>
              </w:rPr>
              <w:t>Windows Server Enterprise</w:t>
            </w:r>
          </w:p>
        </w:tc>
      </w:tr>
      <w:tr w:rsidR="003117FE" w:rsidRPr="00F31997" w:rsidTr="00C70748">
        <w:tc>
          <w:tcPr>
            <w:tcW w:w="6588" w:type="dxa"/>
            <w:vAlign w:val="center"/>
          </w:tcPr>
          <w:p w:rsidR="003117FE" w:rsidRPr="00F31997" w:rsidRDefault="003117FE" w:rsidP="00C70748">
            <w:pPr>
              <w:spacing w:after="200" w:line="276" w:lineRule="auto"/>
              <w:rPr>
                <w:rFonts w:eastAsia="PMingLiU" w:cs="Tahoma"/>
                <w:szCs w:val="18"/>
              </w:rPr>
            </w:pPr>
            <w:r w:rsidRPr="00720224">
              <w:rPr>
                <w:rFonts w:eastAsia="PMingLiU" w:cs="Tahoma"/>
                <w:szCs w:val="18"/>
              </w:rPr>
              <w:t>System Center Standard</w:t>
            </w:r>
          </w:p>
        </w:tc>
      </w:tr>
    </w:tbl>
    <w:p w:rsidR="003117FE" w:rsidRPr="00F31997" w:rsidRDefault="003117FE" w:rsidP="003117FE">
      <w:pPr>
        <w:spacing w:after="200" w:line="276" w:lineRule="auto"/>
        <w:ind w:left="360"/>
        <w:rPr>
          <w:rFonts w:eastAsia="PMingLiU" w:cs="Tahoma"/>
        </w:rPr>
      </w:pPr>
    </w:p>
    <w:p w:rsidR="003117FE" w:rsidRPr="00F31997" w:rsidRDefault="003117FE" w:rsidP="003117FE">
      <w:pPr>
        <w:spacing w:after="200" w:line="276" w:lineRule="auto"/>
        <w:ind w:left="540"/>
        <w:rPr>
          <w:rFonts w:eastAsia="PMingLiU" w:cs="Tahoma"/>
        </w:rPr>
      </w:pPr>
      <w:r w:rsidRPr="00F31997">
        <w:rPr>
          <w:rFonts w:eastAsia="PMingLiU" w:cs="Tahoma" w:hint="eastAsia"/>
          <w:szCs w:val="18"/>
          <w:lang w:val="zh-TW"/>
        </w:rPr>
        <w:t>針對包含一項合格</w:t>
      </w:r>
      <w:r w:rsidRPr="00720224">
        <w:rPr>
          <w:rFonts w:eastAsia="PMingLiU" w:cs="Tahoma"/>
          <w:szCs w:val="18"/>
        </w:rPr>
        <w:t xml:space="preserve"> Windows Server Enterprise </w:t>
      </w:r>
      <w:r w:rsidRPr="00F31997">
        <w:rPr>
          <w:rFonts w:eastAsia="PMingLiU" w:cs="Tahoma" w:hint="eastAsia"/>
          <w:szCs w:val="18"/>
          <w:lang w:val="zh-TW"/>
        </w:rPr>
        <w:t>使用權及兩項合格</w:t>
      </w:r>
      <w:r w:rsidRPr="00720224">
        <w:rPr>
          <w:rFonts w:eastAsia="PMingLiU" w:cs="Tahoma"/>
          <w:szCs w:val="18"/>
        </w:rPr>
        <w:t xml:space="preserve"> System Center Standard </w:t>
      </w:r>
      <w:r w:rsidRPr="00F31997">
        <w:rPr>
          <w:rFonts w:eastAsia="PMingLiU" w:cs="Tahoma" w:hint="eastAsia"/>
          <w:szCs w:val="18"/>
          <w:lang w:val="zh-TW"/>
        </w:rPr>
        <w:t>使用權的每個組合，客戶可以取得</w:t>
      </w:r>
      <w:r w:rsidRPr="00F31997">
        <w:rPr>
          <w:rFonts w:eastAsia="PMingLiU" w:cs="Tahoma"/>
          <w:szCs w:val="18"/>
          <w:lang w:val="zh-TW"/>
        </w:rPr>
        <w:t xml:space="preserve"> Core Infrastructure Server Suite Standard </w:t>
      </w:r>
      <w:r w:rsidRPr="00F31997">
        <w:rPr>
          <w:rFonts w:eastAsia="PMingLiU" w:cs="Tahoma" w:hint="eastAsia"/>
          <w:szCs w:val="18"/>
          <w:lang w:val="zh-TW"/>
        </w:rPr>
        <w:t>的兩項使用權之軟體保證。</w:t>
      </w:r>
    </w:p>
    <w:p w:rsidR="003117FE" w:rsidRPr="00F31997" w:rsidRDefault="003117FE" w:rsidP="003117FE">
      <w:pPr>
        <w:spacing w:after="200" w:line="276" w:lineRule="auto"/>
        <w:ind w:left="540"/>
        <w:rPr>
          <w:rFonts w:eastAsia="PMingLiU" w:cs="Tahoma"/>
        </w:rPr>
      </w:pPr>
      <w:r w:rsidRPr="00F31997">
        <w:rPr>
          <w:rFonts w:eastAsia="PMingLiU" w:cs="Tahoma" w:hint="eastAsia"/>
          <w:szCs w:val="18"/>
          <w:lang w:val="zh-TW"/>
        </w:rPr>
        <w:t>依本優惠方案授權及使用</w:t>
      </w:r>
      <w:r w:rsidRPr="00F31997">
        <w:rPr>
          <w:rFonts w:eastAsia="PMingLiU" w:cs="Tahoma"/>
          <w:szCs w:val="18"/>
          <w:lang w:val="zh-TW"/>
        </w:rPr>
        <w:t xml:space="preserve"> Core Infrastructure Server Suite Standard </w:t>
      </w:r>
      <w:r w:rsidRPr="00F31997">
        <w:rPr>
          <w:rFonts w:eastAsia="PMingLiU" w:cs="Tahoma" w:hint="eastAsia"/>
          <w:szCs w:val="18"/>
          <w:lang w:val="zh-TW"/>
        </w:rPr>
        <w:t>的客戶，便無法再依其合格的使用權使用軟體。</w:t>
      </w:r>
      <w:r w:rsidRPr="00F31997">
        <w:rPr>
          <w:rFonts w:eastAsia="PMingLiU" w:cs="Tahoma" w:hint="eastAsia"/>
          <w:lang w:val="zh-TW"/>
        </w:rPr>
        <w:t>依訂閱合約取得之使用權及軟體保證沒有資格取得此優惠方案。</w:t>
      </w:r>
    </w:p>
    <w:p w:rsidR="003117FE" w:rsidRPr="00F31997" w:rsidRDefault="003117FE" w:rsidP="003117FE">
      <w:pPr>
        <w:spacing w:after="200" w:line="276" w:lineRule="auto"/>
        <w:ind w:left="540"/>
        <w:rPr>
          <w:rFonts w:eastAsia="PMingLiU" w:cs="Tahoma"/>
        </w:rPr>
      </w:pPr>
      <w:r w:rsidRPr="00F31997">
        <w:rPr>
          <w:rFonts w:eastAsia="PMingLiU" w:cs="Tahoma" w:hint="eastAsia"/>
          <w:b/>
          <w:u w:val="single"/>
          <w:lang w:val="zh-TW"/>
        </w:rPr>
        <w:t>從</w:t>
      </w:r>
      <w:r w:rsidRPr="00F31997">
        <w:rPr>
          <w:rFonts w:eastAsia="PMingLiU" w:cs="Tahoma"/>
          <w:b/>
          <w:u w:val="single"/>
          <w:lang w:val="zh-TW"/>
        </w:rPr>
        <w:t xml:space="preserve"> Windows Server Standard </w:t>
      </w:r>
      <w:r w:rsidRPr="00F31997">
        <w:rPr>
          <w:rFonts w:eastAsia="PMingLiU" w:cs="Tahoma" w:hint="eastAsia"/>
          <w:b/>
          <w:u w:val="single"/>
          <w:lang w:val="zh-TW"/>
        </w:rPr>
        <w:t>或</w:t>
      </w:r>
      <w:r w:rsidRPr="00F31997">
        <w:rPr>
          <w:rFonts w:eastAsia="PMingLiU" w:cs="Tahoma"/>
          <w:b/>
          <w:u w:val="single"/>
          <w:lang w:val="zh-TW"/>
        </w:rPr>
        <w:t xml:space="preserve"> Windows Server Enterprise </w:t>
      </w:r>
      <w:r w:rsidRPr="00F31997">
        <w:rPr>
          <w:rFonts w:eastAsia="PMingLiU" w:cs="Tahoma" w:hint="eastAsia"/>
          <w:b/>
          <w:u w:val="single"/>
          <w:lang w:val="zh-TW"/>
        </w:rPr>
        <w:t>或</w:t>
      </w:r>
      <w:r w:rsidRPr="00F31997">
        <w:rPr>
          <w:rFonts w:eastAsia="PMingLiU" w:cs="Tahoma"/>
          <w:b/>
          <w:u w:val="single"/>
          <w:lang w:val="zh-TW"/>
        </w:rPr>
        <w:t xml:space="preserve"> System Center Standard </w:t>
      </w:r>
      <w:r w:rsidRPr="00F31997">
        <w:rPr>
          <w:rFonts w:eastAsia="PMingLiU" w:cs="Tahoma" w:hint="eastAsia"/>
          <w:b/>
          <w:u w:val="single"/>
          <w:lang w:val="zh-TW"/>
        </w:rPr>
        <w:t>升級至</w:t>
      </w:r>
      <w:r w:rsidRPr="00F31997">
        <w:rPr>
          <w:rFonts w:eastAsia="PMingLiU" w:cs="Tahoma"/>
          <w:b/>
          <w:u w:val="single"/>
          <w:lang w:val="zh-TW"/>
        </w:rPr>
        <w:t xml:space="preserve"> Core Infrastructure Server Suite Standard</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客戶可以藉由取得</w:t>
      </w:r>
      <w:r w:rsidRPr="00C70748">
        <w:rPr>
          <w:rFonts w:eastAsia="PMingLiU" w:cs="Tahoma"/>
        </w:rPr>
        <w:t xml:space="preserve"> Core Infrastructure Server Suite Standard </w:t>
      </w:r>
      <w:r w:rsidRPr="00F31997">
        <w:rPr>
          <w:rFonts w:eastAsia="PMingLiU" w:cs="Tahoma" w:hint="eastAsia"/>
          <w:lang w:val="zh-TW"/>
        </w:rPr>
        <w:t>之適當升級使用權</w:t>
      </w:r>
      <w:r w:rsidRPr="00C70748">
        <w:rPr>
          <w:rFonts w:eastAsia="PMingLiU" w:cs="Tahoma" w:hint="eastAsia"/>
        </w:rPr>
        <w:t>，</w:t>
      </w:r>
      <w:r w:rsidRPr="00F31997">
        <w:rPr>
          <w:rFonts w:eastAsia="PMingLiU" w:cs="Tahoma" w:hint="eastAsia"/>
          <w:lang w:val="zh-TW"/>
        </w:rPr>
        <w:t>從</w:t>
      </w:r>
      <w:r w:rsidRPr="00C70748">
        <w:rPr>
          <w:rFonts w:eastAsia="PMingLiU" w:cs="Tahoma"/>
        </w:rPr>
        <w:t xml:space="preserve"> Windows Server Standard </w:t>
      </w:r>
      <w:r w:rsidRPr="00F31997">
        <w:rPr>
          <w:rFonts w:eastAsia="PMingLiU" w:cs="Tahoma" w:hint="eastAsia"/>
          <w:lang w:val="zh-TW"/>
        </w:rPr>
        <w:t>或</w:t>
      </w:r>
      <w:r w:rsidRPr="00C70748">
        <w:rPr>
          <w:rFonts w:eastAsia="PMingLiU" w:cs="Tahoma"/>
        </w:rPr>
        <w:t xml:space="preserve"> Windows Server Enterprise </w:t>
      </w:r>
      <w:r w:rsidRPr="00F31997">
        <w:rPr>
          <w:rFonts w:eastAsia="PMingLiU" w:cs="Tahoma" w:hint="eastAsia"/>
          <w:lang w:val="zh-TW"/>
        </w:rPr>
        <w:t>或</w:t>
      </w:r>
      <w:r w:rsidRPr="00C70748">
        <w:rPr>
          <w:rFonts w:eastAsia="PMingLiU" w:cs="Tahoma"/>
        </w:rPr>
        <w:t xml:space="preserve"> System Center Standard </w:t>
      </w:r>
      <w:r w:rsidRPr="00F31997">
        <w:rPr>
          <w:rFonts w:eastAsia="PMingLiU" w:cs="Tahoma" w:hint="eastAsia"/>
          <w:lang w:val="zh-TW"/>
        </w:rPr>
        <w:t>升級至</w:t>
      </w:r>
      <w:r w:rsidRPr="00C70748">
        <w:rPr>
          <w:rFonts w:eastAsia="PMingLiU" w:cs="Tahoma"/>
        </w:rPr>
        <w:t xml:space="preserve"> Core Infrastructure Server Suite Standard</w:t>
      </w:r>
      <w:r w:rsidRPr="00F31997">
        <w:rPr>
          <w:rFonts w:eastAsia="PMingLiU" w:cs="Tahoma" w:hint="eastAsia"/>
          <w:lang w:val="zh-TW"/>
        </w:rPr>
        <w:t>。客戶必須針對他們的</w:t>
      </w:r>
      <w:r w:rsidRPr="00C70748">
        <w:rPr>
          <w:rFonts w:eastAsia="PMingLiU" w:cs="Tahoma"/>
        </w:rPr>
        <w:t xml:space="preserve"> Windows Server Standard </w:t>
      </w:r>
      <w:r w:rsidRPr="00F31997">
        <w:rPr>
          <w:rFonts w:eastAsia="PMingLiU" w:cs="Tahoma" w:hint="eastAsia"/>
          <w:lang w:val="zh-TW"/>
        </w:rPr>
        <w:t>或</w:t>
      </w:r>
      <w:r w:rsidRPr="00C70748">
        <w:rPr>
          <w:rFonts w:eastAsia="PMingLiU" w:cs="Tahoma"/>
        </w:rPr>
        <w:t xml:space="preserve"> Windows Server Enterprise </w:t>
      </w:r>
      <w:r w:rsidRPr="00F31997">
        <w:rPr>
          <w:rFonts w:eastAsia="PMingLiU" w:cs="Tahoma" w:hint="eastAsia"/>
          <w:lang w:val="zh-TW"/>
        </w:rPr>
        <w:t>或</w:t>
      </w:r>
      <w:r w:rsidRPr="00C70748">
        <w:rPr>
          <w:rFonts w:eastAsia="PMingLiU" w:cs="Tahoma"/>
        </w:rPr>
        <w:t xml:space="preserve"> System Center Standard </w:t>
      </w:r>
      <w:r w:rsidRPr="00F31997">
        <w:rPr>
          <w:rFonts w:eastAsia="PMingLiU" w:cs="Tahoma" w:hint="eastAsia"/>
          <w:lang w:val="zh-TW"/>
        </w:rPr>
        <w:t>使用權具備有效的軟體保證</w:t>
      </w:r>
      <w:r w:rsidRPr="00C70748">
        <w:rPr>
          <w:rFonts w:eastAsia="PMingLiU" w:cs="Tahoma" w:hint="eastAsia"/>
        </w:rPr>
        <w:t>，</w:t>
      </w:r>
      <w:r w:rsidRPr="00F31997">
        <w:rPr>
          <w:rFonts w:eastAsia="PMingLiU" w:cs="Tahoma" w:hint="eastAsia"/>
          <w:lang w:val="zh-TW"/>
        </w:rPr>
        <w:t>才能取得升級使用權。</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針對客戶已擁有之每項合格</w:t>
      </w:r>
      <w:r w:rsidRPr="00C70748">
        <w:rPr>
          <w:rFonts w:eastAsia="PMingLiU" w:cs="Tahoma"/>
        </w:rPr>
        <w:t xml:space="preserve"> Windows Server Enterprise </w:t>
      </w:r>
      <w:r w:rsidRPr="00F31997">
        <w:rPr>
          <w:rFonts w:eastAsia="PMingLiU" w:cs="Tahoma" w:hint="eastAsia"/>
          <w:lang w:val="zh-TW"/>
        </w:rPr>
        <w:t>使用權</w:t>
      </w:r>
      <w:r w:rsidRPr="00C70748">
        <w:rPr>
          <w:rFonts w:eastAsia="PMingLiU" w:cs="Tahoma" w:hint="eastAsia"/>
        </w:rPr>
        <w:t>，</w:t>
      </w:r>
      <w:r w:rsidRPr="00F31997">
        <w:rPr>
          <w:rFonts w:eastAsia="PMingLiU" w:cs="Tahoma" w:hint="eastAsia"/>
          <w:lang w:val="zh-TW"/>
        </w:rPr>
        <w:t>客戶至多可以取得</w:t>
      </w:r>
      <w:r w:rsidRPr="00C70748">
        <w:rPr>
          <w:rFonts w:eastAsia="PMingLiU" w:cs="Tahoma"/>
        </w:rPr>
        <w:t xml:space="preserve"> Core Infrastructure Server Suite Standard </w:t>
      </w:r>
      <w:r w:rsidRPr="00F31997">
        <w:rPr>
          <w:rFonts w:eastAsia="PMingLiU" w:cs="Tahoma" w:hint="eastAsia"/>
          <w:lang w:val="zh-TW"/>
        </w:rPr>
        <w:t>使用權的兩項升級使用權。</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針對客戶已擁有之每項合格</w:t>
      </w:r>
      <w:r w:rsidRPr="00C70748">
        <w:rPr>
          <w:rFonts w:eastAsia="PMingLiU" w:cs="Tahoma"/>
        </w:rPr>
        <w:t xml:space="preserve"> Windows Server Standard </w:t>
      </w:r>
      <w:r w:rsidRPr="00F31997">
        <w:rPr>
          <w:rFonts w:eastAsia="PMingLiU" w:cs="Tahoma" w:hint="eastAsia"/>
          <w:lang w:val="zh-TW"/>
        </w:rPr>
        <w:t>使用權</w:t>
      </w:r>
      <w:r w:rsidRPr="00C70748">
        <w:rPr>
          <w:rFonts w:eastAsia="PMingLiU" w:cs="Tahoma" w:hint="eastAsia"/>
        </w:rPr>
        <w:t>，</w:t>
      </w:r>
      <w:r w:rsidRPr="00F31997">
        <w:rPr>
          <w:rFonts w:eastAsia="PMingLiU" w:cs="Tahoma" w:hint="eastAsia"/>
          <w:lang w:val="zh-TW"/>
        </w:rPr>
        <w:t>客戶至多可以取得</w:t>
      </w:r>
      <w:r w:rsidRPr="00C70748">
        <w:rPr>
          <w:rFonts w:eastAsia="PMingLiU" w:cs="Tahoma"/>
        </w:rPr>
        <w:t xml:space="preserve"> Core Infrastructure Server Suite Standard </w:t>
      </w:r>
      <w:r w:rsidRPr="00F31997">
        <w:rPr>
          <w:rFonts w:eastAsia="PMingLiU" w:cs="Tahoma" w:hint="eastAsia"/>
          <w:lang w:val="zh-TW"/>
        </w:rPr>
        <w:t>的一項升級使用權。</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針對客戶已擁有之每項合格</w:t>
      </w:r>
      <w:r w:rsidRPr="00C70748">
        <w:rPr>
          <w:rFonts w:eastAsia="PMingLiU" w:cs="Tahoma"/>
        </w:rPr>
        <w:t xml:space="preserve"> System Center Standard </w:t>
      </w:r>
      <w:r w:rsidRPr="00F31997">
        <w:rPr>
          <w:rFonts w:eastAsia="PMingLiU" w:cs="Tahoma" w:hint="eastAsia"/>
          <w:lang w:val="zh-TW"/>
        </w:rPr>
        <w:t>使用權</w:t>
      </w:r>
      <w:r w:rsidRPr="00C70748">
        <w:rPr>
          <w:rFonts w:eastAsia="PMingLiU" w:cs="Tahoma" w:hint="eastAsia"/>
        </w:rPr>
        <w:t>，</w:t>
      </w:r>
      <w:r w:rsidRPr="00F31997">
        <w:rPr>
          <w:rFonts w:eastAsia="PMingLiU" w:cs="Tahoma" w:hint="eastAsia"/>
          <w:lang w:val="zh-TW"/>
        </w:rPr>
        <w:t>客戶至多可以取得</w:t>
      </w:r>
      <w:r w:rsidRPr="00C70748">
        <w:rPr>
          <w:rFonts w:eastAsia="PMingLiU" w:cs="Tahoma"/>
        </w:rPr>
        <w:t xml:space="preserve"> Core Infrastructure Server Suite Standard </w:t>
      </w:r>
      <w:r w:rsidRPr="00F31997">
        <w:rPr>
          <w:rFonts w:eastAsia="PMingLiU" w:cs="Tahoma" w:hint="eastAsia"/>
          <w:lang w:val="zh-TW"/>
        </w:rPr>
        <w:t>的一項升級使用權。</w:t>
      </w:r>
    </w:p>
    <w:p w:rsidR="003117FE" w:rsidRPr="00F31997" w:rsidRDefault="003117FE" w:rsidP="003117FE">
      <w:pPr>
        <w:spacing w:after="200" w:line="276" w:lineRule="auto"/>
        <w:ind w:left="540"/>
        <w:rPr>
          <w:rFonts w:eastAsia="PMingLiU" w:cs="Tahoma"/>
        </w:rPr>
      </w:pPr>
      <w:r w:rsidRPr="00F31997">
        <w:rPr>
          <w:rFonts w:eastAsia="PMingLiU" w:cs="Tahoma" w:hint="eastAsia"/>
          <w:lang w:val="zh-TW"/>
        </w:rPr>
        <w:t>客戶依據</w:t>
      </w:r>
      <w:r w:rsidRPr="00F31997">
        <w:rPr>
          <w:rFonts w:eastAsia="PMingLiU" w:cs="Tahoma"/>
          <w:lang w:val="zh-TW"/>
        </w:rPr>
        <w:t xml:space="preserve"> Core Infrastructure Server Suite Standard </w:t>
      </w:r>
      <w:r w:rsidRPr="00F31997">
        <w:rPr>
          <w:rFonts w:eastAsia="PMingLiU" w:cs="Tahoma" w:hint="eastAsia"/>
          <w:lang w:val="zh-TW"/>
        </w:rPr>
        <w:t>使用權而使用軟體的權利，其取得條件為客戶需針對合格產品使用權完成任何其餘的付款義務。客戶的</w:t>
      </w:r>
      <w:r w:rsidRPr="00F31997">
        <w:rPr>
          <w:rFonts w:eastAsia="PMingLiU" w:cs="Tahoma"/>
          <w:lang w:val="zh-TW"/>
        </w:rPr>
        <w:t xml:space="preserve"> Core Infrastructure Server Suite Standard </w:t>
      </w:r>
      <w:r w:rsidRPr="00F31997">
        <w:rPr>
          <w:rFonts w:eastAsia="PMingLiU" w:cs="Tahoma" w:hint="eastAsia"/>
          <w:lang w:val="zh-TW"/>
        </w:rPr>
        <w:t>使用權會取代基本的合格產品使用權。</w:t>
      </w:r>
    </w:p>
    <w:p w:rsidR="003117FE" w:rsidRPr="00F31997" w:rsidRDefault="003117FE" w:rsidP="00EA05DF">
      <w:pPr>
        <w:spacing w:after="120" w:line="276" w:lineRule="auto"/>
        <w:rPr>
          <w:rFonts w:eastAsia="PMingLiU"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3117FE" w:rsidRPr="00F31997" w:rsidTr="00C70748">
        <w:trPr>
          <w:tblHeader/>
        </w:trPr>
        <w:tc>
          <w:tcPr>
            <w:tcW w:w="4140" w:type="dxa"/>
            <w:tcBorders>
              <w:top w:val="single" w:sz="12" w:space="0" w:color="auto"/>
            </w:tcBorders>
            <w:shd w:val="clear" w:color="auto" w:fill="FABF8F"/>
            <w:tcMar>
              <w:top w:w="0" w:type="dxa"/>
              <w:left w:w="108" w:type="dxa"/>
              <w:bottom w:w="0" w:type="dxa"/>
              <w:right w:w="108" w:type="dxa"/>
            </w:tcMar>
          </w:tcPr>
          <w:p w:rsidR="003117FE" w:rsidRPr="00F31997" w:rsidRDefault="003117FE" w:rsidP="00C70748">
            <w:pPr>
              <w:spacing w:after="200" w:line="276" w:lineRule="auto"/>
              <w:jc w:val="center"/>
              <w:rPr>
                <w:rFonts w:eastAsia="PMingLiU" w:cs="Tahoma"/>
                <w:b/>
                <w:szCs w:val="18"/>
              </w:rPr>
            </w:pPr>
            <w:r w:rsidRPr="00F31997">
              <w:rPr>
                <w:rFonts w:eastAsia="PMingLiU" w:cs="Tahoma" w:hint="eastAsia"/>
                <w:b/>
                <w:szCs w:val="18"/>
                <w:lang w:val="zh-TW"/>
              </w:rPr>
              <w:t>合格產品</w:t>
            </w:r>
          </w:p>
        </w:tc>
        <w:tc>
          <w:tcPr>
            <w:tcW w:w="4050" w:type="dxa"/>
            <w:tcBorders>
              <w:top w:val="single" w:sz="12" w:space="0" w:color="auto"/>
            </w:tcBorders>
            <w:shd w:val="clear" w:color="auto" w:fill="FABF8F"/>
            <w:tcMar>
              <w:top w:w="0" w:type="dxa"/>
              <w:left w:w="108" w:type="dxa"/>
              <w:bottom w:w="0" w:type="dxa"/>
              <w:right w:w="108" w:type="dxa"/>
            </w:tcMar>
          </w:tcPr>
          <w:p w:rsidR="003117FE" w:rsidRPr="00F31997" w:rsidRDefault="003117FE" w:rsidP="00C70748">
            <w:pPr>
              <w:spacing w:after="200" w:line="276" w:lineRule="auto"/>
              <w:jc w:val="center"/>
              <w:rPr>
                <w:rFonts w:eastAsia="PMingLiU" w:cs="Tahoma"/>
                <w:b/>
                <w:szCs w:val="18"/>
              </w:rPr>
            </w:pPr>
            <w:r w:rsidRPr="00F31997">
              <w:rPr>
                <w:rFonts w:eastAsia="PMingLiU" w:cs="Tahoma" w:hint="eastAsia"/>
                <w:b/>
                <w:szCs w:val="18"/>
                <w:lang w:val="zh-TW"/>
              </w:rPr>
              <w:t>升級目標</w:t>
            </w:r>
          </w:p>
        </w:tc>
      </w:tr>
      <w:tr w:rsidR="003117FE" w:rsidRPr="00327A0A" w:rsidTr="00C70748">
        <w:tc>
          <w:tcPr>
            <w:tcW w:w="4140" w:type="dxa"/>
            <w:tcMar>
              <w:top w:w="0" w:type="dxa"/>
              <w:left w:w="108" w:type="dxa"/>
              <w:bottom w:w="0" w:type="dxa"/>
              <w:right w:w="108" w:type="dxa"/>
            </w:tcMar>
          </w:tcPr>
          <w:p w:rsidR="003117FE" w:rsidRPr="00F31997" w:rsidRDefault="003117FE" w:rsidP="00C70748">
            <w:pPr>
              <w:spacing w:after="200" w:line="276" w:lineRule="auto"/>
              <w:rPr>
                <w:rFonts w:eastAsia="PMingLiU" w:cs="Tahoma"/>
                <w:szCs w:val="18"/>
              </w:rPr>
            </w:pPr>
            <w:r w:rsidRPr="00F31997">
              <w:rPr>
                <w:rFonts w:eastAsia="PMingLiU" w:cs="Tahoma"/>
                <w:szCs w:val="18"/>
                <w:lang w:val="zh-TW"/>
              </w:rPr>
              <w:t>Windows Server Enterprise</w:t>
            </w:r>
          </w:p>
        </w:tc>
        <w:tc>
          <w:tcPr>
            <w:tcW w:w="4050" w:type="dxa"/>
            <w:tcMar>
              <w:top w:w="0" w:type="dxa"/>
              <w:left w:w="108" w:type="dxa"/>
              <w:bottom w:w="0" w:type="dxa"/>
              <w:right w:w="108" w:type="dxa"/>
            </w:tcMar>
          </w:tcPr>
          <w:p w:rsidR="003117FE" w:rsidRPr="00F31997" w:rsidRDefault="003117FE" w:rsidP="00C70748">
            <w:pPr>
              <w:spacing w:after="200" w:line="276" w:lineRule="auto"/>
              <w:rPr>
                <w:rFonts w:eastAsia="PMingLiU" w:cs="Tahoma"/>
                <w:szCs w:val="18"/>
                <w:lang w:val="fr-FR"/>
              </w:rPr>
            </w:pPr>
            <w:r w:rsidRPr="00C70748">
              <w:rPr>
                <w:rFonts w:eastAsia="PMingLiU" w:cs="Tahoma"/>
                <w:szCs w:val="18"/>
                <w:lang w:val="fr-FR"/>
              </w:rPr>
              <w:t>Core Infrastructure Server Suite Standard</w:t>
            </w:r>
          </w:p>
        </w:tc>
      </w:tr>
      <w:tr w:rsidR="003117FE" w:rsidRPr="00327A0A" w:rsidTr="00C70748">
        <w:tc>
          <w:tcPr>
            <w:tcW w:w="4140" w:type="dxa"/>
            <w:tcMar>
              <w:top w:w="0" w:type="dxa"/>
              <w:left w:w="108" w:type="dxa"/>
              <w:bottom w:w="0" w:type="dxa"/>
              <w:right w:w="108" w:type="dxa"/>
            </w:tcMar>
          </w:tcPr>
          <w:p w:rsidR="003117FE" w:rsidRPr="00F31997" w:rsidRDefault="003117FE" w:rsidP="00C70748">
            <w:pPr>
              <w:spacing w:after="200" w:line="276" w:lineRule="auto"/>
              <w:rPr>
                <w:rFonts w:eastAsia="PMingLiU" w:cs="Tahoma"/>
                <w:szCs w:val="18"/>
              </w:rPr>
            </w:pPr>
            <w:r w:rsidRPr="00F31997">
              <w:rPr>
                <w:rFonts w:eastAsia="PMingLiU" w:cs="Tahoma"/>
                <w:szCs w:val="18"/>
                <w:lang w:val="zh-TW"/>
              </w:rPr>
              <w:t>Windows Server Standard</w:t>
            </w:r>
          </w:p>
        </w:tc>
        <w:tc>
          <w:tcPr>
            <w:tcW w:w="4050" w:type="dxa"/>
            <w:tcMar>
              <w:top w:w="0" w:type="dxa"/>
              <w:left w:w="108" w:type="dxa"/>
              <w:bottom w:w="0" w:type="dxa"/>
              <w:right w:w="108" w:type="dxa"/>
            </w:tcMar>
          </w:tcPr>
          <w:p w:rsidR="003117FE" w:rsidRPr="00F31997" w:rsidRDefault="003117FE" w:rsidP="00C70748">
            <w:pPr>
              <w:spacing w:after="200" w:line="276" w:lineRule="auto"/>
              <w:rPr>
                <w:rFonts w:eastAsia="PMingLiU" w:cs="Tahoma"/>
                <w:szCs w:val="18"/>
                <w:lang w:val="fr-FR"/>
              </w:rPr>
            </w:pPr>
            <w:r w:rsidRPr="00C70748">
              <w:rPr>
                <w:rFonts w:eastAsia="PMingLiU" w:cs="Tahoma"/>
                <w:szCs w:val="18"/>
                <w:lang w:val="fr-FR"/>
              </w:rPr>
              <w:t>Core Infrastructure Server Suite Standard</w:t>
            </w:r>
          </w:p>
        </w:tc>
      </w:tr>
      <w:tr w:rsidR="003117FE" w:rsidRPr="00327A0A" w:rsidTr="00C70748">
        <w:tc>
          <w:tcPr>
            <w:tcW w:w="4140" w:type="dxa"/>
            <w:tcBorders>
              <w:bottom w:val="single" w:sz="12" w:space="0" w:color="auto"/>
            </w:tcBorders>
            <w:tcMar>
              <w:top w:w="0" w:type="dxa"/>
              <w:left w:w="108" w:type="dxa"/>
              <w:bottom w:w="0" w:type="dxa"/>
              <w:right w:w="108" w:type="dxa"/>
            </w:tcMar>
          </w:tcPr>
          <w:p w:rsidR="003117FE" w:rsidRPr="00F31997" w:rsidRDefault="003117FE" w:rsidP="00C70748">
            <w:pPr>
              <w:spacing w:after="200" w:line="276" w:lineRule="auto"/>
              <w:rPr>
                <w:rFonts w:eastAsia="PMingLiU" w:cs="Tahoma"/>
                <w:szCs w:val="18"/>
              </w:rPr>
            </w:pPr>
            <w:r w:rsidRPr="00F31997">
              <w:rPr>
                <w:rFonts w:eastAsia="PMingLiU" w:cs="Tahoma"/>
                <w:lang w:val="zh-TW"/>
              </w:rPr>
              <w:t>System Center Standard</w:t>
            </w:r>
          </w:p>
        </w:tc>
        <w:tc>
          <w:tcPr>
            <w:tcW w:w="4050" w:type="dxa"/>
            <w:tcBorders>
              <w:bottom w:val="single" w:sz="12" w:space="0" w:color="auto"/>
            </w:tcBorders>
            <w:tcMar>
              <w:top w:w="0" w:type="dxa"/>
              <w:left w:w="108" w:type="dxa"/>
              <w:bottom w:w="0" w:type="dxa"/>
              <w:right w:w="108" w:type="dxa"/>
            </w:tcMar>
          </w:tcPr>
          <w:p w:rsidR="003117FE" w:rsidRPr="00F31997" w:rsidRDefault="003117FE" w:rsidP="00C70748">
            <w:pPr>
              <w:spacing w:after="200" w:line="276" w:lineRule="auto"/>
              <w:rPr>
                <w:rFonts w:eastAsia="PMingLiU" w:cs="Tahoma"/>
                <w:szCs w:val="18"/>
                <w:lang w:val="fr-FR"/>
              </w:rPr>
            </w:pPr>
            <w:r w:rsidRPr="00C70748">
              <w:rPr>
                <w:rFonts w:eastAsia="PMingLiU" w:cs="Tahoma"/>
                <w:szCs w:val="18"/>
                <w:lang w:val="fr-FR"/>
              </w:rPr>
              <w:t>Core Infrastructure Server Suite Standard</w:t>
            </w:r>
          </w:p>
        </w:tc>
      </w:tr>
    </w:tbl>
    <w:p w:rsidR="003117FE" w:rsidRPr="00720224" w:rsidRDefault="003117FE" w:rsidP="003117FE">
      <w:pPr>
        <w:pStyle w:val="Heading3"/>
        <w:rPr>
          <w:rFonts w:ascii="Tahoma" w:hAnsi="Tahoma"/>
          <w:color w:val="F66400"/>
          <w:sz w:val="22"/>
          <w:lang w:val="fr-FR"/>
        </w:rPr>
      </w:pPr>
      <w:bookmarkStart w:id="1290" w:name="_Toc325609281"/>
      <w:bookmarkStart w:id="1291" w:name="Srv_36CoreInfraServerSuiteEnt"/>
      <w:bookmarkStart w:id="1292" w:name="Srv_33CoreInfrastructureSvrSuiteEnt"/>
      <w:bookmarkStart w:id="1293" w:name="_38_Core_Infrastructure"/>
      <w:bookmarkStart w:id="1294" w:name="_Toc327950152"/>
      <w:bookmarkEnd w:id="1290"/>
      <w:bookmarkEnd w:id="1291"/>
      <w:bookmarkEnd w:id="1292"/>
      <w:bookmarkEnd w:id="1293"/>
      <w:r w:rsidRPr="00720224">
        <w:rPr>
          <w:rFonts w:ascii="Tahoma" w:hAnsi="Tahoma"/>
          <w:color w:val="F66400"/>
          <w:sz w:val="22"/>
          <w:vertAlign w:val="superscript"/>
          <w:lang w:val="fr-FR"/>
        </w:rPr>
        <w:t>38</w:t>
      </w:r>
      <w:r w:rsidRPr="00720224">
        <w:rPr>
          <w:rFonts w:ascii="Tahoma" w:hAnsi="Tahoma"/>
          <w:color w:val="F66400"/>
          <w:sz w:val="22"/>
          <w:lang w:val="fr-FR"/>
        </w:rPr>
        <w:t xml:space="preserve"> Core Infrastructure Server Suite Enterprise</w:t>
      </w:r>
      <w:bookmarkEnd w:id="1294"/>
    </w:p>
    <w:p w:rsidR="003117FE" w:rsidRPr="00C70748" w:rsidRDefault="003117FE" w:rsidP="003117FE">
      <w:pPr>
        <w:rPr>
          <w:rFonts w:eastAsia="PMingLiU" w:cs="Tahoma"/>
          <w:lang w:val="fr-FR"/>
        </w:rPr>
      </w:pPr>
    </w:p>
    <w:p w:rsidR="003117FE" w:rsidRPr="00F31997" w:rsidRDefault="003117FE" w:rsidP="003117FE">
      <w:pPr>
        <w:spacing w:after="200" w:line="276" w:lineRule="auto"/>
        <w:ind w:left="720"/>
        <w:rPr>
          <w:rFonts w:eastAsia="PMingLiU" w:cs="Tahoma"/>
        </w:rPr>
      </w:pPr>
      <w:r w:rsidRPr="00F31997">
        <w:rPr>
          <w:rFonts w:eastAsia="PMingLiU" w:cs="Tahoma" w:hint="eastAsia"/>
          <w:szCs w:val="18"/>
          <w:lang w:val="zh-TW"/>
        </w:rPr>
        <w:t>自</w:t>
      </w:r>
      <w:r w:rsidRPr="00C70748">
        <w:rPr>
          <w:rFonts w:eastAsia="PMingLiU" w:cs="Tahoma"/>
          <w:szCs w:val="18"/>
          <w:lang w:val="fr-FR"/>
        </w:rPr>
        <w:t xml:space="preserve"> 2012 </w:t>
      </w:r>
      <w:r w:rsidRPr="00F31997">
        <w:rPr>
          <w:rFonts w:eastAsia="PMingLiU" w:cs="Tahoma" w:hint="eastAsia"/>
          <w:szCs w:val="18"/>
          <w:lang w:val="zh-TW"/>
        </w:rPr>
        <w:t>年</w:t>
      </w:r>
      <w:r w:rsidRPr="00C70748">
        <w:rPr>
          <w:rFonts w:eastAsia="PMingLiU" w:cs="Tahoma"/>
          <w:szCs w:val="18"/>
          <w:lang w:val="fr-FR"/>
        </w:rPr>
        <w:t xml:space="preserve"> 4 </w:t>
      </w:r>
      <w:r w:rsidRPr="00F31997">
        <w:rPr>
          <w:rFonts w:eastAsia="PMingLiU" w:cs="Tahoma" w:hint="eastAsia"/>
          <w:szCs w:val="18"/>
          <w:lang w:val="zh-TW"/>
        </w:rPr>
        <w:t>月</w:t>
      </w:r>
      <w:r w:rsidRPr="00C70748">
        <w:rPr>
          <w:rFonts w:eastAsia="PMingLiU" w:cs="Tahoma"/>
          <w:szCs w:val="18"/>
          <w:lang w:val="fr-FR"/>
        </w:rPr>
        <w:t xml:space="preserve"> 1 </w:t>
      </w:r>
      <w:r w:rsidRPr="00F31997">
        <w:rPr>
          <w:rFonts w:eastAsia="PMingLiU" w:cs="Tahoma" w:hint="eastAsia"/>
          <w:szCs w:val="18"/>
          <w:lang w:val="zh-TW"/>
        </w:rPr>
        <w:t>日起</w:t>
      </w:r>
      <w:r w:rsidRPr="00C70748">
        <w:rPr>
          <w:rFonts w:eastAsia="PMingLiU" w:cs="Tahoma" w:hint="eastAsia"/>
          <w:szCs w:val="18"/>
          <w:lang w:val="fr-FR"/>
        </w:rPr>
        <w:t>，</w:t>
      </w:r>
      <w:r w:rsidRPr="00C70748">
        <w:rPr>
          <w:rFonts w:eastAsia="PMingLiU" w:cs="Tahoma"/>
          <w:szCs w:val="18"/>
          <w:lang w:val="fr-FR"/>
        </w:rPr>
        <w:t xml:space="preserve">Microsoft </w:t>
      </w:r>
      <w:r w:rsidRPr="00F31997">
        <w:rPr>
          <w:rFonts w:eastAsia="PMingLiU" w:cs="Tahoma" w:hint="eastAsia"/>
          <w:szCs w:val="18"/>
          <w:lang w:val="zh-TW"/>
        </w:rPr>
        <w:t>中止</w:t>
      </w:r>
      <w:r w:rsidRPr="00C70748">
        <w:rPr>
          <w:rFonts w:eastAsia="PMingLiU" w:cs="Tahoma"/>
          <w:szCs w:val="18"/>
          <w:lang w:val="fr-FR"/>
        </w:rPr>
        <w:t xml:space="preserve"> Core Infrastructure Server Suite Enterprise</w:t>
      </w:r>
      <w:r w:rsidRPr="00F31997">
        <w:rPr>
          <w:rFonts w:eastAsia="PMingLiU" w:cs="Tahoma" w:hint="eastAsia"/>
          <w:szCs w:val="18"/>
          <w:lang w:val="zh-TW"/>
        </w:rPr>
        <w:t>。自</w:t>
      </w:r>
      <w:r w:rsidRPr="006D6CF0">
        <w:rPr>
          <w:rFonts w:eastAsia="PMingLiU" w:cs="Tahoma"/>
          <w:szCs w:val="18"/>
          <w:lang w:val="fr-FR"/>
        </w:rPr>
        <w:t xml:space="preserve"> 2012 </w:t>
      </w:r>
      <w:r w:rsidRPr="00F31997">
        <w:rPr>
          <w:rFonts w:eastAsia="PMingLiU" w:cs="Tahoma" w:hint="eastAsia"/>
          <w:szCs w:val="18"/>
          <w:lang w:val="zh-TW"/>
        </w:rPr>
        <w:t>年</w:t>
      </w:r>
      <w:r w:rsidRPr="006D6CF0">
        <w:rPr>
          <w:rFonts w:eastAsia="PMingLiU" w:cs="Tahoma"/>
          <w:szCs w:val="18"/>
          <w:lang w:val="fr-FR"/>
        </w:rPr>
        <w:t xml:space="preserve"> 4 </w:t>
      </w:r>
      <w:r w:rsidRPr="00F31997">
        <w:rPr>
          <w:rFonts w:eastAsia="PMingLiU" w:cs="Tahoma" w:hint="eastAsia"/>
          <w:szCs w:val="18"/>
          <w:lang w:val="zh-TW"/>
        </w:rPr>
        <w:t>月</w:t>
      </w:r>
      <w:r w:rsidRPr="006D6CF0">
        <w:rPr>
          <w:rFonts w:eastAsia="PMingLiU" w:cs="Tahoma"/>
          <w:szCs w:val="18"/>
          <w:lang w:val="fr-FR"/>
        </w:rPr>
        <w:t xml:space="preserve"> 1 </w:t>
      </w:r>
      <w:r w:rsidRPr="00F31997">
        <w:rPr>
          <w:rFonts w:eastAsia="PMingLiU" w:cs="Tahoma" w:hint="eastAsia"/>
          <w:szCs w:val="18"/>
          <w:lang w:val="zh-TW"/>
        </w:rPr>
        <w:t>日起具備有效的軟體保證之</w:t>
      </w:r>
      <w:r w:rsidRPr="006D6CF0">
        <w:rPr>
          <w:rFonts w:eastAsia="PMingLiU" w:cs="Tahoma"/>
          <w:szCs w:val="18"/>
          <w:lang w:val="fr-FR"/>
        </w:rPr>
        <w:t xml:space="preserve"> Core Infrastructure Server Suite Enterprise </w:t>
      </w:r>
      <w:r w:rsidRPr="00F31997">
        <w:rPr>
          <w:rFonts w:eastAsia="PMingLiU" w:cs="Tahoma" w:hint="eastAsia"/>
          <w:szCs w:val="18"/>
          <w:lang w:val="zh-TW"/>
        </w:rPr>
        <w:t>的客戶</w:t>
      </w:r>
      <w:r w:rsidRPr="006D6CF0">
        <w:rPr>
          <w:rFonts w:eastAsia="PMingLiU" w:cs="Tahoma" w:hint="eastAsia"/>
          <w:szCs w:val="18"/>
          <w:lang w:val="fr-FR"/>
        </w:rPr>
        <w:t>，</w:t>
      </w:r>
      <w:r w:rsidRPr="00F31997">
        <w:rPr>
          <w:rFonts w:eastAsia="PMingLiU" w:cs="Tahoma" w:hint="eastAsia"/>
          <w:szCs w:val="18"/>
          <w:lang w:val="zh-TW"/>
        </w:rPr>
        <w:t>針對他們自該日期起擁有之具備軟體保證的</w:t>
      </w:r>
      <w:r w:rsidRPr="006D6CF0">
        <w:rPr>
          <w:rFonts w:eastAsia="PMingLiU" w:cs="Tahoma"/>
          <w:szCs w:val="18"/>
          <w:lang w:val="fr-FR"/>
        </w:rPr>
        <w:t xml:space="preserve"> Core Infrastructure Server Suite Enterprise </w:t>
      </w:r>
      <w:r w:rsidRPr="00F31997">
        <w:rPr>
          <w:rFonts w:eastAsia="PMingLiU" w:cs="Tahoma" w:hint="eastAsia"/>
          <w:szCs w:val="18"/>
          <w:lang w:val="zh-TW"/>
        </w:rPr>
        <w:t>的每份使用權</w:t>
      </w:r>
      <w:r w:rsidRPr="006D6CF0">
        <w:rPr>
          <w:rFonts w:eastAsia="PMingLiU" w:cs="Tahoma" w:hint="eastAsia"/>
          <w:szCs w:val="18"/>
          <w:lang w:val="fr-FR"/>
        </w:rPr>
        <w:t>，</w:t>
      </w:r>
      <w:r w:rsidRPr="00F31997">
        <w:rPr>
          <w:rFonts w:eastAsia="PMingLiU" w:cs="Tahoma" w:hint="eastAsia"/>
          <w:szCs w:val="18"/>
          <w:lang w:val="zh-TW"/>
        </w:rPr>
        <w:t>將有資格取得</w:t>
      </w:r>
      <w:r w:rsidRPr="006D6CF0">
        <w:rPr>
          <w:rFonts w:eastAsia="PMingLiU" w:cs="Tahoma"/>
          <w:szCs w:val="18"/>
          <w:lang w:val="fr-FR"/>
        </w:rPr>
        <w:t xml:space="preserve"> Core Infrastructure Server Standard </w:t>
      </w:r>
      <w:r w:rsidRPr="00F31997">
        <w:rPr>
          <w:rFonts w:eastAsia="PMingLiU" w:cs="Tahoma" w:hint="eastAsia"/>
          <w:szCs w:val="18"/>
          <w:lang w:val="zh-TW"/>
        </w:rPr>
        <w:t>的一項使用權。依本優惠方案授予之</w:t>
      </w:r>
      <w:r w:rsidRPr="00C70748">
        <w:rPr>
          <w:rFonts w:eastAsia="PMingLiU" w:cs="Tahoma"/>
          <w:szCs w:val="18"/>
        </w:rPr>
        <w:t xml:space="preserve"> Core Infrastructure Server Suite Standard </w:t>
      </w:r>
      <w:r w:rsidRPr="00F31997">
        <w:rPr>
          <w:rFonts w:eastAsia="PMingLiU" w:cs="Tahoma" w:hint="eastAsia"/>
          <w:szCs w:val="18"/>
          <w:lang w:val="zh-TW"/>
        </w:rPr>
        <w:t>的使用權將包含軟體保證範圍</w:t>
      </w:r>
      <w:r w:rsidRPr="00C70748">
        <w:rPr>
          <w:rFonts w:eastAsia="PMingLiU" w:cs="Tahoma" w:hint="eastAsia"/>
          <w:szCs w:val="18"/>
        </w:rPr>
        <w:t>，</w:t>
      </w:r>
      <w:r w:rsidRPr="00F31997">
        <w:rPr>
          <w:rFonts w:eastAsia="PMingLiU" w:cs="Tahoma" w:hint="eastAsia"/>
          <w:szCs w:val="18"/>
          <w:lang w:val="zh-TW"/>
        </w:rPr>
        <w:t>該範圍會在他們的合格</w:t>
      </w:r>
      <w:r w:rsidRPr="00C70748">
        <w:rPr>
          <w:rFonts w:eastAsia="PMingLiU" w:cs="Tahoma"/>
          <w:szCs w:val="18"/>
        </w:rPr>
        <w:t xml:space="preserve"> Core Infrastructure Server Suite Enterprise </w:t>
      </w:r>
      <w:r w:rsidRPr="00F31997">
        <w:rPr>
          <w:rFonts w:eastAsia="PMingLiU" w:cs="Tahoma" w:hint="eastAsia"/>
          <w:szCs w:val="18"/>
          <w:lang w:val="zh-TW"/>
        </w:rPr>
        <w:t>使用權範圍屆滿時屆滿。依本優惠方案使用</w:t>
      </w:r>
      <w:r w:rsidRPr="00C70748">
        <w:rPr>
          <w:rFonts w:eastAsia="PMingLiU" w:cs="Tahoma"/>
          <w:szCs w:val="18"/>
        </w:rPr>
        <w:t xml:space="preserve"> Core Infrastructure Server Suite Standard </w:t>
      </w:r>
      <w:r w:rsidRPr="00F31997">
        <w:rPr>
          <w:rFonts w:eastAsia="PMingLiU" w:cs="Tahoma" w:hint="eastAsia"/>
          <w:szCs w:val="18"/>
          <w:lang w:val="zh-TW"/>
        </w:rPr>
        <w:t>的客戶</w:t>
      </w:r>
      <w:r w:rsidRPr="00C70748">
        <w:rPr>
          <w:rFonts w:eastAsia="PMingLiU" w:cs="Tahoma" w:hint="eastAsia"/>
          <w:szCs w:val="18"/>
        </w:rPr>
        <w:t>，</w:t>
      </w:r>
      <w:r w:rsidRPr="00F31997">
        <w:rPr>
          <w:rFonts w:eastAsia="PMingLiU" w:cs="Tahoma" w:hint="eastAsia"/>
          <w:szCs w:val="18"/>
          <w:lang w:val="zh-TW"/>
        </w:rPr>
        <w:t>便無法再依其合格的使用權使用軟體。本產品條件注意事項與客戶之合格使用權的文件便成為證明客戶具備依本優惠方案使用</w:t>
      </w:r>
      <w:r w:rsidRPr="00C70748">
        <w:rPr>
          <w:rFonts w:eastAsia="PMingLiU" w:cs="Tahoma"/>
          <w:szCs w:val="18"/>
        </w:rPr>
        <w:t xml:space="preserve"> Core Infrastructure Server Suite Standard </w:t>
      </w:r>
      <w:r w:rsidRPr="00F31997">
        <w:rPr>
          <w:rFonts w:eastAsia="PMingLiU" w:cs="Tahoma" w:hint="eastAsia"/>
          <w:szCs w:val="18"/>
          <w:lang w:val="zh-TW"/>
        </w:rPr>
        <w:t>的權利。</w:t>
      </w:r>
      <w:r w:rsidRPr="00F31997">
        <w:rPr>
          <w:rFonts w:eastAsia="PMingLiU" w:cs="Tahoma" w:hint="eastAsia"/>
          <w:lang w:val="zh-TW"/>
        </w:rPr>
        <w:t>該項權利會隨著依合格使用權屆滿而失去效力。</w:t>
      </w:r>
    </w:p>
    <w:p w:rsidR="003117FE" w:rsidRPr="00F31997" w:rsidRDefault="003117FE" w:rsidP="003117FE">
      <w:pPr>
        <w:rPr>
          <w:rFonts w:eastAsia="PMingLiU" w:cs="Tahoma"/>
        </w:rPr>
      </w:pPr>
      <w:bookmarkStart w:id="1295" w:name="Srv_34CoreInfraSvrSuiteDatacenter"/>
    </w:p>
    <w:p w:rsidR="003117FE" w:rsidRPr="00F31997" w:rsidRDefault="003117FE" w:rsidP="003117FE">
      <w:pPr>
        <w:rPr>
          <w:rFonts w:eastAsia="PMingLiU" w:cs="Tahoma"/>
        </w:rPr>
      </w:pPr>
    </w:p>
    <w:p w:rsidR="003117FE" w:rsidRPr="006823E7" w:rsidRDefault="003117FE" w:rsidP="003117FE">
      <w:pPr>
        <w:pStyle w:val="Heading3"/>
        <w:rPr>
          <w:rFonts w:ascii="Tahoma" w:hAnsi="Tahoma"/>
          <w:color w:val="F66400"/>
          <w:sz w:val="22"/>
        </w:rPr>
      </w:pPr>
      <w:bookmarkStart w:id="1296" w:name="_Toc325609282"/>
      <w:bookmarkStart w:id="1297" w:name="_39_Core_Infrastructure"/>
      <w:bookmarkStart w:id="1298" w:name="_Toc327950153"/>
      <w:bookmarkStart w:id="1299" w:name="Srv_37CoreInfraServerSuiteData"/>
      <w:bookmarkEnd w:id="1295"/>
      <w:bookmarkEnd w:id="1296"/>
      <w:bookmarkEnd w:id="1297"/>
      <w:r w:rsidRPr="006823E7">
        <w:rPr>
          <w:rFonts w:ascii="Tahoma" w:hAnsi="Tahoma"/>
          <w:color w:val="F66400"/>
          <w:sz w:val="22"/>
          <w:vertAlign w:val="superscript"/>
        </w:rPr>
        <w:t>39</w:t>
      </w:r>
      <w:r w:rsidRPr="006823E7">
        <w:rPr>
          <w:rFonts w:ascii="Tahoma" w:hAnsi="Tahoma"/>
          <w:color w:val="F66400"/>
          <w:sz w:val="22"/>
        </w:rPr>
        <w:t xml:space="preserve"> Core Infrastructure Server Suite Datacenter</w:t>
      </w:r>
      <w:bookmarkEnd w:id="1298"/>
    </w:p>
    <w:bookmarkEnd w:id="1299"/>
    <w:p w:rsidR="003117FE" w:rsidRPr="00F31997" w:rsidRDefault="003117FE" w:rsidP="003117FE">
      <w:pPr>
        <w:rPr>
          <w:rFonts w:eastAsia="PMingLiU" w:cs="Tahoma"/>
        </w:rPr>
      </w:pPr>
    </w:p>
    <w:p w:rsidR="003117FE" w:rsidRPr="00F31997" w:rsidRDefault="003117FE" w:rsidP="00EA4EB2">
      <w:pPr>
        <w:spacing w:after="180" w:line="276" w:lineRule="auto"/>
        <w:ind w:left="720"/>
        <w:rPr>
          <w:rFonts w:eastAsia="PMingLiU" w:cs="Tahoma"/>
          <w:lang w:eastAsia="zh-TW"/>
        </w:rPr>
      </w:pPr>
      <w:r w:rsidRPr="00F31997">
        <w:rPr>
          <w:rFonts w:eastAsia="PMingLiU" w:cs="Tahoma" w:hint="eastAsia"/>
          <w:szCs w:val="18"/>
          <w:lang w:val="zh-TW"/>
        </w:rPr>
        <w:t>在</w:t>
      </w:r>
      <w:r w:rsidRPr="00C70748">
        <w:rPr>
          <w:rFonts w:eastAsia="PMingLiU" w:cs="Tahoma"/>
          <w:szCs w:val="18"/>
        </w:rPr>
        <w:t xml:space="preserve"> 2012 </w:t>
      </w:r>
      <w:r w:rsidRPr="00F31997">
        <w:rPr>
          <w:rFonts w:eastAsia="PMingLiU" w:cs="Tahoma" w:hint="eastAsia"/>
          <w:szCs w:val="18"/>
          <w:lang w:val="zh-TW"/>
        </w:rPr>
        <w:t>年</w:t>
      </w:r>
      <w:r w:rsidRPr="00C70748">
        <w:rPr>
          <w:rFonts w:eastAsia="PMingLiU" w:cs="Tahoma"/>
          <w:szCs w:val="18"/>
        </w:rPr>
        <w:t xml:space="preserve"> 4 </w:t>
      </w:r>
      <w:r w:rsidRPr="00F31997">
        <w:rPr>
          <w:rFonts w:eastAsia="PMingLiU" w:cs="Tahoma" w:hint="eastAsia"/>
          <w:szCs w:val="18"/>
          <w:lang w:val="zh-TW"/>
        </w:rPr>
        <w:t>月</w:t>
      </w:r>
      <w:r w:rsidRPr="00C70748">
        <w:rPr>
          <w:rFonts w:eastAsia="PMingLiU" w:cs="Tahoma"/>
          <w:szCs w:val="18"/>
        </w:rPr>
        <w:t xml:space="preserve"> 1 </w:t>
      </w:r>
      <w:r w:rsidRPr="00F31997">
        <w:rPr>
          <w:rFonts w:eastAsia="PMingLiU" w:cs="Tahoma" w:hint="eastAsia"/>
          <w:szCs w:val="18"/>
          <w:lang w:val="zh-TW"/>
        </w:rPr>
        <w:t>日當日或之後取得之使用權及具備有效軟體保證的現有使用權</w:t>
      </w:r>
      <w:r w:rsidRPr="00C70748">
        <w:rPr>
          <w:rFonts w:eastAsia="PMingLiU" w:cs="Tahoma" w:hint="eastAsia"/>
          <w:szCs w:val="18"/>
        </w:rPr>
        <w:t>，</w:t>
      </w:r>
      <w:r w:rsidRPr="00F31997">
        <w:rPr>
          <w:rFonts w:eastAsia="PMingLiU" w:cs="Tahoma" w:hint="eastAsia"/>
          <w:szCs w:val="18"/>
          <w:lang w:val="zh-TW"/>
        </w:rPr>
        <w:t>自該日期起伺服器上每個使用權至多包含兩個實體處理器。</w:t>
      </w:r>
      <w:r w:rsidRPr="00F31997">
        <w:rPr>
          <w:rFonts w:eastAsia="PMingLiU" w:cs="Tahoma" w:hint="eastAsia"/>
          <w:lang w:val="zh-TW" w:eastAsia="zh-TW"/>
        </w:rPr>
        <w:t>如需詳細資訊，客戶可以參閱</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月或之後的「產品使用權」。</w:t>
      </w:r>
    </w:p>
    <w:p w:rsidR="003117FE" w:rsidRPr="00F31997" w:rsidRDefault="003117FE" w:rsidP="00EA4EB2">
      <w:pPr>
        <w:spacing w:after="180" w:line="276" w:lineRule="auto"/>
        <w:ind w:left="720"/>
        <w:rPr>
          <w:rFonts w:eastAsia="PMingLiU" w:cs="Tahoma"/>
        </w:rPr>
      </w:pPr>
      <w:r w:rsidRPr="00F31997">
        <w:rPr>
          <w:rFonts w:eastAsia="PMingLiU" w:cs="Tahoma" w:hint="eastAsia"/>
          <w:lang w:val="zh-TW"/>
        </w:rPr>
        <w:t>自</w:t>
      </w:r>
      <w:r w:rsidRPr="00F31997">
        <w:rPr>
          <w:rFonts w:eastAsia="PMingLiU" w:cs="Tahoma"/>
          <w:lang w:val="zh-TW"/>
        </w:rPr>
        <w:t xml:space="preserve"> 2012 </w:t>
      </w:r>
      <w:r w:rsidRPr="00F31997">
        <w:rPr>
          <w:rFonts w:eastAsia="PMingLiU" w:cs="Tahoma" w:hint="eastAsia"/>
          <w:lang w:val="zh-TW"/>
        </w:rPr>
        <w:t>年</w:t>
      </w:r>
      <w:r w:rsidRPr="00F31997">
        <w:rPr>
          <w:rFonts w:eastAsia="PMingLiU" w:cs="Tahoma"/>
          <w:lang w:val="zh-TW"/>
        </w:rPr>
        <w:t xml:space="preserve"> 4 </w:t>
      </w:r>
      <w:r w:rsidRPr="00F31997">
        <w:rPr>
          <w:rFonts w:eastAsia="PMingLiU" w:cs="Tahoma" w:hint="eastAsia"/>
          <w:lang w:val="zh-TW"/>
        </w:rPr>
        <w:t>月</w:t>
      </w:r>
      <w:r w:rsidRPr="00F31997">
        <w:rPr>
          <w:rFonts w:eastAsia="PMingLiU" w:cs="Tahoma"/>
          <w:lang w:val="zh-TW"/>
        </w:rPr>
        <w:t xml:space="preserve"> 1 </w:t>
      </w:r>
      <w:r w:rsidRPr="00F31997">
        <w:rPr>
          <w:rFonts w:eastAsia="PMingLiU" w:cs="Tahoma" w:hint="eastAsia"/>
          <w:lang w:val="zh-TW"/>
        </w:rPr>
        <w:t>日取得具備有效軟體保證之</w:t>
      </w:r>
      <w:r w:rsidRPr="00F31997">
        <w:rPr>
          <w:rFonts w:eastAsia="PMingLiU" w:cs="Tahoma"/>
          <w:lang w:val="zh-TW"/>
        </w:rPr>
        <w:t xml:space="preserve"> Core Infrastructure Server Suite Datacenter </w:t>
      </w:r>
      <w:r w:rsidRPr="00F31997">
        <w:rPr>
          <w:rFonts w:eastAsia="PMingLiU" w:cs="Tahoma" w:hint="eastAsia"/>
          <w:lang w:val="zh-TW"/>
        </w:rPr>
        <w:t>授權的客戶有權利使用下列產品，其係受該等產品及</w:t>
      </w:r>
      <w:r w:rsidRPr="00F31997">
        <w:rPr>
          <w:rFonts w:eastAsia="PMingLiU" w:cs="Tahoma"/>
          <w:lang w:val="zh-TW"/>
        </w:rPr>
        <w:t xml:space="preserve"> Core Infrastructure Server Suite Datacenter </w:t>
      </w:r>
      <w:r w:rsidRPr="00F31997">
        <w:rPr>
          <w:rFonts w:eastAsia="PMingLiU" w:cs="Tahoma" w:hint="eastAsia"/>
          <w:lang w:val="zh-TW"/>
        </w:rPr>
        <w:t>之產品使用權所拘束：</w:t>
      </w:r>
    </w:p>
    <w:p w:rsidR="003117FE" w:rsidRPr="00F31997" w:rsidRDefault="003117FE" w:rsidP="0068012B">
      <w:pPr>
        <w:numPr>
          <w:ilvl w:val="0"/>
          <w:numId w:val="53"/>
        </w:numPr>
        <w:spacing w:after="100" w:afterAutospacing="1" w:line="276" w:lineRule="auto"/>
        <w:ind w:left="2160"/>
        <w:rPr>
          <w:rFonts w:eastAsia="PMingLiU" w:cs="Tahoma"/>
        </w:rPr>
      </w:pPr>
      <w:r w:rsidRPr="00F31997">
        <w:rPr>
          <w:rFonts w:eastAsia="PMingLiU" w:cs="Tahoma"/>
          <w:lang w:val="zh-TW"/>
        </w:rPr>
        <w:t>Windows Server 2008 R2 Datacenter</w:t>
      </w:r>
    </w:p>
    <w:p w:rsidR="003117FE" w:rsidRPr="00F31997" w:rsidRDefault="003117FE" w:rsidP="0068012B">
      <w:pPr>
        <w:numPr>
          <w:ilvl w:val="0"/>
          <w:numId w:val="53"/>
        </w:numPr>
        <w:spacing w:after="100" w:afterAutospacing="1" w:line="276" w:lineRule="auto"/>
        <w:ind w:left="2160"/>
        <w:rPr>
          <w:rFonts w:eastAsia="PMingLiU" w:cs="Tahoma"/>
        </w:rPr>
      </w:pPr>
      <w:r w:rsidRPr="00F31997">
        <w:rPr>
          <w:rFonts w:eastAsia="PMingLiU" w:cs="Tahoma"/>
          <w:lang w:val="zh-TW"/>
        </w:rPr>
        <w:t>System Center 2012 Datacenter</w:t>
      </w:r>
    </w:p>
    <w:p w:rsidR="003117FE" w:rsidRPr="00F31997" w:rsidRDefault="003117FE" w:rsidP="003117FE">
      <w:pPr>
        <w:spacing w:after="200" w:line="276" w:lineRule="auto"/>
        <w:ind w:left="720"/>
        <w:rPr>
          <w:rFonts w:eastAsia="PMingLiU" w:cs="Tahoma"/>
        </w:rPr>
      </w:pPr>
      <w:r w:rsidRPr="00F31997">
        <w:rPr>
          <w:rFonts w:eastAsia="PMingLiU" w:cs="Tahoma"/>
          <w:b/>
          <w:u w:val="single"/>
          <w:lang w:val="zh-TW"/>
        </w:rPr>
        <w:t xml:space="preserve">Windows Server Datacenter </w:t>
      </w:r>
      <w:r w:rsidRPr="00F31997">
        <w:rPr>
          <w:rFonts w:eastAsia="PMingLiU" w:cs="Tahoma" w:hint="eastAsia"/>
          <w:b/>
          <w:u w:val="single"/>
          <w:lang w:val="zh-TW"/>
        </w:rPr>
        <w:t>和</w:t>
      </w:r>
      <w:r w:rsidRPr="00F31997">
        <w:rPr>
          <w:rFonts w:eastAsia="PMingLiU" w:cs="Tahoma"/>
          <w:b/>
          <w:u w:val="single"/>
          <w:lang w:val="zh-TW"/>
        </w:rPr>
        <w:t xml:space="preserve"> System Center Datacenter </w:t>
      </w:r>
      <w:r w:rsidRPr="00F31997">
        <w:rPr>
          <w:rFonts w:eastAsia="PMingLiU" w:cs="Tahoma" w:hint="eastAsia"/>
          <w:b/>
          <w:u w:val="single"/>
          <w:lang w:val="zh-TW"/>
        </w:rPr>
        <w:t>客戶的軟體保證續約優惠方案</w:t>
      </w:r>
    </w:p>
    <w:p w:rsidR="003117FE" w:rsidRPr="00F31997" w:rsidRDefault="003117FE" w:rsidP="00EA4EB2">
      <w:pPr>
        <w:spacing w:after="180" w:line="276" w:lineRule="auto"/>
        <w:ind w:left="720"/>
        <w:rPr>
          <w:rFonts w:eastAsia="PMingLiU" w:cs="Tahoma"/>
        </w:rPr>
      </w:pPr>
      <w:r w:rsidRPr="00F31997">
        <w:rPr>
          <w:rFonts w:eastAsia="PMingLiU" w:cs="Tahoma" w:hint="eastAsia"/>
          <w:lang w:val="zh-TW"/>
        </w:rPr>
        <w:t>針對以下表</w:t>
      </w:r>
      <w:r w:rsidRPr="00EA4EB2">
        <w:rPr>
          <w:rFonts w:eastAsia="PMingLiU" w:cs="Tahoma"/>
        </w:rPr>
        <w:t xml:space="preserve"> C </w:t>
      </w:r>
      <w:r w:rsidRPr="00F31997">
        <w:rPr>
          <w:rFonts w:eastAsia="PMingLiU" w:cs="Tahoma" w:hint="eastAsia"/>
          <w:lang w:val="zh-TW"/>
        </w:rPr>
        <w:t>中之所有產品具備有效的軟體保證之使用權的客戶</w:t>
      </w:r>
      <w:r w:rsidRPr="00EA4EB2">
        <w:rPr>
          <w:rFonts w:eastAsia="PMingLiU" w:cs="Tahoma" w:hint="eastAsia"/>
        </w:rPr>
        <w:t>，</w:t>
      </w:r>
      <w:r w:rsidRPr="00F31997">
        <w:rPr>
          <w:rFonts w:eastAsia="PMingLiU" w:cs="Tahoma" w:hint="eastAsia"/>
          <w:lang w:val="zh-TW"/>
        </w:rPr>
        <w:t>在未取得基礎</w:t>
      </w:r>
      <w:r w:rsidRPr="00EA4EB2">
        <w:rPr>
          <w:rFonts w:eastAsia="PMingLiU" w:cs="Tahoma"/>
        </w:rPr>
        <w:t xml:space="preserve"> Core Infrastructure Server Suite Datacenter </w:t>
      </w:r>
      <w:r w:rsidRPr="00F31997">
        <w:rPr>
          <w:rFonts w:eastAsia="PMingLiU" w:cs="Tahoma" w:hint="eastAsia"/>
          <w:lang w:val="zh-TW"/>
        </w:rPr>
        <w:t>使用權的情況下</w:t>
      </w:r>
      <w:r w:rsidRPr="00EA4EB2">
        <w:rPr>
          <w:rFonts w:eastAsia="PMingLiU" w:cs="Tahoma" w:hint="eastAsia"/>
        </w:rPr>
        <w:t>，</w:t>
      </w:r>
      <w:r w:rsidRPr="00F31997">
        <w:rPr>
          <w:rFonts w:eastAsia="PMingLiU" w:cs="Tahoma" w:hint="eastAsia"/>
          <w:lang w:val="zh-TW"/>
        </w:rPr>
        <w:t>可能會因該範圍屆滿而取得</w:t>
      </w:r>
      <w:r w:rsidRPr="00EA4EB2">
        <w:rPr>
          <w:rFonts w:eastAsia="PMingLiU" w:cs="Tahoma"/>
        </w:rPr>
        <w:t xml:space="preserve"> Core Infrastructure Server Suite Datacenter </w:t>
      </w:r>
      <w:r w:rsidRPr="00F31997">
        <w:rPr>
          <w:rFonts w:eastAsia="PMingLiU" w:cs="Tahoma" w:hint="eastAsia"/>
          <w:lang w:val="zh-TW"/>
        </w:rPr>
        <w:t>的軟體保證。</w:t>
      </w:r>
    </w:p>
    <w:p w:rsidR="003117FE" w:rsidRPr="00F31997" w:rsidRDefault="003117FE" w:rsidP="003117FE">
      <w:pPr>
        <w:spacing w:after="200" w:line="276" w:lineRule="auto"/>
        <w:ind w:left="720"/>
        <w:rPr>
          <w:rFonts w:eastAsia="PMingLiU"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3117FE" w:rsidRPr="00F31997" w:rsidTr="00C70748">
        <w:tc>
          <w:tcPr>
            <w:tcW w:w="4788" w:type="dxa"/>
            <w:shd w:val="clear" w:color="auto" w:fill="FABF8F"/>
          </w:tcPr>
          <w:p w:rsidR="003117FE" w:rsidRPr="00F31997" w:rsidRDefault="003117FE" w:rsidP="00C70748">
            <w:pPr>
              <w:spacing w:after="200" w:line="276" w:lineRule="auto"/>
              <w:jc w:val="center"/>
              <w:rPr>
                <w:rFonts w:eastAsia="PMingLiU" w:cs="Tahoma"/>
                <w:b/>
                <w:szCs w:val="18"/>
              </w:rPr>
            </w:pPr>
            <w:r w:rsidRPr="00F31997">
              <w:rPr>
                <w:rFonts w:eastAsia="PMingLiU" w:cs="Tahoma" w:hint="eastAsia"/>
                <w:b/>
                <w:szCs w:val="18"/>
                <w:lang w:val="zh-TW"/>
              </w:rPr>
              <w:t>表</w:t>
            </w:r>
            <w:r w:rsidRPr="00F31997">
              <w:rPr>
                <w:rFonts w:eastAsia="PMingLiU" w:cs="Tahoma"/>
                <w:b/>
                <w:szCs w:val="18"/>
                <w:lang w:val="zh-TW"/>
              </w:rPr>
              <w:t xml:space="preserve"> C</w:t>
            </w:r>
          </w:p>
        </w:tc>
      </w:tr>
      <w:tr w:rsidR="003117FE" w:rsidRPr="00F31997" w:rsidTr="00C70748">
        <w:tc>
          <w:tcPr>
            <w:tcW w:w="4788" w:type="dxa"/>
            <w:vAlign w:val="center"/>
          </w:tcPr>
          <w:p w:rsidR="003117FE" w:rsidRPr="00F31997" w:rsidRDefault="003117FE" w:rsidP="00C70748">
            <w:pPr>
              <w:spacing w:after="200" w:line="276" w:lineRule="auto"/>
              <w:rPr>
                <w:rFonts w:eastAsia="PMingLiU" w:cs="Tahoma"/>
                <w:szCs w:val="18"/>
              </w:rPr>
            </w:pPr>
            <w:r w:rsidRPr="00F31997">
              <w:rPr>
                <w:rFonts w:eastAsia="PMingLiU" w:cs="Tahoma"/>
                <w:szCs w:val="18"/>
                <w:lang w:val="zh-TW"/>
              </w:rPr>
              <w:t>Windows Server Datacenter</w:t>
            </w:r>
          </w:p>
        </w:tc>
      </w:tr>
      <w:tr w:rsidR="003117FE" w:rsidRPr="00F31997" w:rsidTr="00C70748">
        <w:tc>
          <w:tcPr>
            <w:tcW w:w="4788" w:type="dxa"/>
            <w:vAlign w:val="center"/>
          </w:tcPr>
          <w:p w:rsidR="003117FE" w:rsidRPr="00F31997" w:rsidRDefault="003117FE" w:rsidP="00C70748">
            <w:pPr>
              <w:spacing w:after="200" w:line="276" w:lineRule="auto"/>
              <w:rPr>
                <w:rFonts w:eastAsia="PMingLiU" w:cs="Tahoma"/>
                <w:szCs w:val="18"/>
              </w:rPr>
            </w:pPr>
            <w:r w:rsidRPr="00F31997">
              <w:rPr>
                <w:rFonts w:eastAsia="PMingLiU" w:cs="Tahoma"/>
                <w:szCs w:val="18"/>
                <w:lang w:val="zh-TW"/>
              </w:rPr>
              <w:t>System Center Datacenter</w:t>
            </w:r>
          </w:p>
        </w:tc>
      </w:tr>
    </w:tbl>
    <w:p w:rsidR="003117FE" w:rsidRPr="00F31997" w:rsidRDefault="003117FE" w:rsidP="003117FE">
      <w:pPr>
        <w:spacing w:after="200" w:line="276" w:lineRule="auto"/>
        <w:ind w:left="360"/>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color w:val="000000"/>
          <w:szCs w:val="18"/>
          <w:lang w:val="zh-TW"/>
        </w:rPr>
        <w:t>針對包含兩項合格</w:t>
      </w:r>
      <w:r w:rsidRPr="00C70748">
        <w:rPr>
          <w:rFonts w:eastAsia="PMingLiU" w:cs="Tahoma"/>
          <w:color w:val="000000"/>
          <w:szCs w:val="18"/>
        </w:rPr>
        <w:t xml:space="preserve"> Windows Server Datacenter </w:t>
      </w:r>
      <w:r w:rsidRPr="00F31997">
        <w:rPr>
          <w:rFonts w:eastAsia="PMingLiU" w:cs="Tahoma" w:hint="eastAsia"/>
          <w:color w:val="000000"/>
          <w:szCs w:val="18"/>
          <w:lang w:val="zh-TW"/>
        </w:rPr>
        <w:t>使用權及一項合格</w:t>
      </w:r>
      <w:r w:rsidRPr="00C70748">
        <w:rPr>
          <w:rFonts w:eastAsia="PMingLiU" w:cs="Tahoma"/>
          <w:color w:val="000000"/>
          <w:szCs w:val="18"/>
        </w:rPr>
        <w:t xml:space="preserve"> System Center Datacenter </w:t>
      </w:r>
      <w:r w:rsidRPr="00F31997">
        <w:rPr>
          <w:rFonts w:eastAsia="PMingLiU" w:cs="Tahoma" w:hint="eastAsia"/>
          <w:color w:val="000000"/>
          <w:szCs w:val="18"/>
          <w:lang w:val="zh-TW"/>
        </w:rPr>
        <w:t>使用權的每個組合</w:t>
      </w:r>
      <w:r w:rsidRPr="00C70748">
        <w:rPr>
          <w:rFonts w:eastAsia="PMingLiU" w:cs="Tahoma" w:hint="eastAsia"/>
          <w:color w:val="000000"/>
          <w:szCs w:val="18"/>
        </w:rPr>
        <w:t>，</w:t>
      </w:r>
      <w:r w:rsidRPr="00F31997">
        <w:rPr>
          <w:rFonts w:eastAsia="PMingLiU" w:cs="Tahoma" w:hint="eastAsia"/>
          <w:color w:val="000000"/>
          <w:szCs w:val="18"/>
          <w:lang w:val="zh-TW"/>
        </w:rPr>
        <w:t>客戶可以取得</w:t>
      </w:r>
      <w:r w:rsidRPr="00C70748">
        <w:rPr>
          <w:rFonts w:eastAsia="PMingLiU" w:cs="Tahoma"/>
          <w:color w:val="000000"/>
          <w:szCs w:val="18"/>
        </w:rPr>
        <w:t xml:space="preserve"> Core Infrastructure Server Suite Datacenter </w:t>
      </w:r>
      <w:r w:rsidRPr="00F31997">
        <w:rPr>
          <w:rFonts w:eastAsia="PMingLiU" w:cs="Tahoma" w:hint="eastAsia"/>
          <w:color w:val="000000"/>
          <w:szCs w:val="18"/>
          <w:lang w:val="zh-TW"/>
        </w:rPr>
        <w:t>的一項使用權之軟體保證。依本優惠方案授權及使用</w:t>
      </w:r>
      <w:r w:rsidRPr="00C70748">
        <w:rPr>
          <w:rFonts w:eastAsia="PMingLiU" w:cs="Tahoma"/>
          <w:color w:val="000000"/>
          <w:szCs w:val="18"/>
        </w:rPr>
        <w:t xml:space="preserve"> Core Infrastructure Server Suite Datacenter </w:t>
      </w:r>
      <w:r w:rsidRPr="00F31997">
        <w:rPr>
          <w:rFonts w:eastAsia="PMingLiU" w:cs="Tahoma" w:hint="eastAsia"/>
          <w:color w:val="000000"/>
          <w:szCs w:val="18"/>
          <w:lang w:val="zh-TW"/>
        </w:rPr>
        <w:t>的客戶</w:t>
      </w:r>
      <w:r w:rsidRPr="00C70748">
        <w:rPr>
          <w:rFonts w:eastAsia="PMingLiU" w:cs="Tahoma" w:hint="eastAsia"/>
          <w:color w:val="000000"/>
          <w:szCs w:val="18"/>
        </w:rPr>
        <w:t>，</w:t>
      </w:r>
      <w:r w:rsidRPr="00F31997">
        <w:rPr>
          <w:rFonts w:eastAsia="PMingLiU" w:cs="Tahoma" w:hint="eastAsia"/>
          <w:color w:val="000000"/>
          <w:szCs w:val="18"/>
          <w:lang w:val="zh-TW"/>
        </w:rPr>
        <w:t>便無法再依其合格的使用權使用軟體。</w:t>
      </w:r>
      <w:r w:rsidRPr="00F31997">
        <w:rPr>
          <w:rFonts w:eastAsia="PMingLiU" w:cs="Tahoma" w:hint="eastAsia"/>
          <w:color w:val="000000"/>
          <w:lang w:val="zh-TW" w:eastAsia="zh-TW"/>
        </w:rPr>
        <w:t>依訂閱合約取得之使用權及軟體保證沒有資格取得此優惠方案。</w:t>
      </w:r>
    </w:p>
    <w:p w:rsidR="003117FE" w:rsidRPr="00F31997" w:rsidRDefault="003117FE" w:rsidP="003117FE">
      <w:pPr>
        <w:ind w:left="720"/>
        <w:rPr>
          <w:rFonts w:eastAsia="PMingLiU" w:cs="Tahoma"/>
          <w:lang w:eastAsia="zh-TW"/>
        </w:rPr>
      </w:pPr>
    </w:p>
    <w:p w:rsidR="003117FE" w:rsidRPr="00F31997" w:rsidRDefault="003117FE" w:rsidP="003117FE">
      <w:pPr>
        <w:spacing w:after="200" w:line="276" w:lineRule="auto"/>
        <w:ind w:left="720"/>
        <w:rPr>
          <w:rFonts w:eastAsia="PMingLiU" w:cs="Tahoma"/>
        </w:rPr>
      </w:pPr>
      <w:r w:rsidRPr="00F31997">
        <w:rPr>
          <w:rFonts w:eastAsia="PMingLiU" w:cs="Tahoma" w:hint="eastAsia"/>
          <w:b/>
          <w:u w:val="single"/>
          <w:lang w:val="zh-TW"/>
        </w:rPr>
        <w:t>從</w:t>
      </w:r>
      <w:r w:rsidRPr="00C70748">
        <w:rPr>
          <w:rFonts w:eastAsia="PMingLiU" w:cs="Tahoma"/>
          <w:b/>
          <w:u w:val="single"/>
        </w:rPr>
        <w:t xml:space="preserve"> Windows Server Datacenter </w:t>
      </w:r>
      <w:r w:rsidRPr="00F31997">
        <w:rPr>
          <w:rFonts w:eastAsia="PMingLiU" w:cs="Tahoma" w:hint="eastAsia"/>
          <w:b/>
          <w:u w:val="single"/>
          <w:lang w:val="zh-TW"/>
        </w:rPr>
        <w:t>或</w:t>
      </w:r>
      <w:r w:rsidRPr="00C70748">
        <w:rPr>
          <w:rFonts w:eastAsia="PMingLiU" w:cs="Tahoma"/>
          <w:b/>
          <w:u w:val="single"/>
        </w:rPr>
        <w:t xml:space="preserve"> System Center Datacenter </w:t>
      </w:r>
      <w:r w:rsidRPr="00F31997">
        <w:rPr>
          <w:rFonts w:eastAsia="PMingLiU" w:cs="Tahoma" w:hint="eastAsia"/>
          <w:b/>
          <w:u w:val="single"/>
          <w:lang w:val="zh-TW"/>
        </w:rPr>
        <w:t>升級至</w:t>
      </w:r>
      <w:r w:rsidRPr="00C70748">
        <w:rPr>
          <w:rFonts w:eastAsia="PMingLiU" w:cs="Tahoma"/>
          <w:b/>
          <w:u w:val="single"/>
        </w:rPr>
        <w:t xml:space="preserve"> Core Infrastructure Server Suite Datacenter</w:t>
      </w:r>
    </w:p>
    <w:p w:rsidR="003117FE" w:rsidRPr="00F31997" w:rsidRDefault="003117FE" w:rsidP="003117FE">
      <w:pPr>
        <w:spacing w:after="200" w:line="276" w:lineRule="auto"/>
        <w:ind w:left="720"/>
        <w:rPr>
          <w:rFonts w:eastAsia="PMingLiU" w:cs="Tahoma"/>
        </w:rPr>
      </w:pPr>
      <w:r w:rsidRPr="00F31997">
        <w:rPr>
          <w:rFonts w:eastAsia="PMingLiU" w:cs="Tahoma" w:hint="eastAsia"/>
          <w:lang w:val="zh-TW"/>
        </w:rPr>
        <w:t>客戶可以藉由取得</w:t>
      </w:r>
      <w:r w:rsidRPr="00C70748">
        <w:rPr>
          <w:rFonts w:eastAsia="PMingLiU" w:cs="Tahoma"/>
        </w:rPr>
        <w:t xml:space="preserve"> Core Infrastructure Server Suite Datacenter </w:t>
      </w:r>
      <w:r w:rsidRPr="00F31997">
        <w:rPr>
          <w:rFonts w:eastAsia="PMingLiU" w:cs="Tahoma" w:hint="eastAsia"/>
          <w:lang w:val="zh-TW"/>
        </w:rPr>
        <w:t>之適當升級使用權</w:t>
      </w:r>
      <w:r w:rsidRPr="00C70748">
        <w:rPr>
          <w:rFonts w:eastAsia="PMingLiU" w:cs="Tahoma" w:hint="eastAsia"/>
        </w:rPr>
        <w:t>，</w:t>
      </w:r>
      <w:r w:rsidRPr="00F31997">
        <w:rPr>
          <w:rFonts w:eastAsia="PMingLiU" w:cs="Tahoma" w:hint="eastAsia"/>
          <w:lang w:val="zh-TW"/>
        </w:rPr>
        <w:t>從</w:t>
      </w:r>
      <w:r w:rsidRPr="00C70748">
        <w:rPr>
          <w:rFonts w:eastAsia="PMingLiU" w:cs="Tahoma"/>
        </w:rPr>
        <w:t xml:space="preserve"> Windows Server Datacenter </w:t>
      </w:r>
      <w:r w:rsidRPr="00F31997">
        <w:rPr>
          <w:rFonts w:eastAsia="PMingLiU" w:cs="Tahoma" w:hint="eastAsia"/>
          <w:lang w:val="zh-TW"/>
        </w:rPr>
        <w:t>或</w:t>
      </w:r>
      <w:r w:rsidRPr="00C70748">
        <w:rPr>
          <w:rFonts w:eastAsia="PMingLiU" w:cs="Tahoma"/>
        </w:rPr>
        <w:t xml:space="preserve"> System Center Datacenter </w:t>
      </w:r>
      <w:r w:rsidRPr="00F31997">
        <w:rPr>
          <w:rFonts w:eastAsia="PMingLiU" w:cs="Tahoma" w:hint="eastAsia"/>
          <w:lang w:val="zh-TW"/>
        </w:rPr>
        <w:t>升級至</w:t>
      </w:r>
      <w:r w:rsidRPr="00C70748">
        <w:rPr>
          <w:rFonts w:eastAsia="PMingLiU" w:cs="Tahoma"/>
        </w:rPr>
        <w:t xml:space="preserve"> Core Infrastructure Server Suite Datacenter</w:t>
      </w:r>
      <w:r w:rsidRPr="00F31997">
        <w:rPr>
          <w:rFonts w:eastAsia="PMingLiU" w:cs="Tahoma" w:hint="eastAsia"/>
          <w:lang w:val="zh-TW"/>
        </w:rPr>
        <w:t>。客戶必須針對他們的</w:t>
      </w:r>
      <w:r w:rsidRPr="00C70748">
        <w:rPr>
          <w:rFonts w:eastAsia="PMingLiU" w:cs="Tahoma"/>
        </w:rPr>
        <w:t xml:space="preserve"> Windows Server Datacenter </w:t>
      </w:r>
      <w:r w:rsidRPr="00F31997">
        <w:rPr>
          <w:rFonts w:eastAsia="PMingLiU" w:cs="Tahoma" w:hint="eastAsia"/>
          <w:lang w:val="zh-TW"/>
        </w:rPr>
        <w:t>或</w:t>
      </w:r>
      <w:r w:rsidRPr="00C70748">
        <w:rPr>
          <w:rFonts w:eastAsia="PMingLiU" w:cs="Tahoma"/>
        </w:rPr>
        <w:t xml:space="preserve"> System Center Datacenter </w:t>
      </w:r>
      <w:r w:rsidRPr="00F31997">
        <w:rPr>
          <w:rFonts w:eastAsia="PMingLiU" w:cs="Tahoma" w:hint="eastAsia"/>
          <w:lang w:val="zh-TW"/>
        </w:rPr>
        <w:t>使用權具備有效的軟體保證</w:t>
      </w:r>
      <w:r w:rsidRPr="00C70748">
        <w:rPr>
          <w:rFonts w:eastAsia="PMingLiU" w:cs="Tahoma" w:hint="eastAsia"/>
        </w:rPr>
        <w:t>，</w:t>
      </w:r>
      <w:r w:rsidRPr="00F31997">
        <w:rPr>
          <w:rFonts w:eastAsia="PMingLiU" w:cs="Tahoma" w:hint="eastAsia"/>
          <w:lang w:val="zh-TW"/>
        </w:rPr>
        <w:t>才能取得此等升級使用權。</w:t>
      </w:r>
    </w:p>
    <w:p w:rsidR="003117FE" w:rsidRPr="00F31997" w:rsidRDefault="003117FE" w:rsidP="003117FE">
      <w:pPr>
        <w:spacing w:after="200" w:line="276" w:lineRule="auto"/>
        <w:ind w:left="720"/>
        <w:rPr>
          <w:rFonts w:eastAsia="PMingLiU" w:cs="Tahoma"/>
        </w:rPr>
      </w:pPr>
      <w:r w:rsidRPr="00F31997">
        <w:rPr>
          <w:rFonts w:eastAsia="PMingLiU" w:cs="Tahoma" w:hint="eastAsia"/>
          <w:lang w:val="zh-TW"/>
        </w:rPr>
        <w:t>針對客戶已擁有之</w:t>
      </w:r>
      <w:r w:rsidRPr="00C70748">
        <w:rPr>
          <w:rFonts w:eastAsia="PMingLiU" w:cs="Tahoma"/>
        </w:rPr>
        <w:t xml:space="preserve"> Windows Server Datacenter </w:t>
      </w:r>
      <w:r w:rsidRPr="00F31997">
        <w:rPr>
          <w:rFonts w:eastAsia="PMingLiU" w:cs="Tahoma" w:hint="eastAsia"/>
          <w:lang w:val="zh-TW"/>
        </w:rPr>
        <w:t>的每兩項合格使用權</w:t>
      </w:r>
      <w:r w:rsidRPr="00C70748">
        <w:rPr>
          <w:rFonts w:eastAsia="PMingLiU" w:cs="Tahoma" w:hint="eastAsia"/>
        </w:rPr>
        <w:t>，</w:t>
      </w:r>
      <w:r w:rsidRPr="00F31997">
        <w:rPr>
          <w:rFonts w:eastAsia="PMingLiU" w:cs="Tahoma" w:hint="eastAsia"/>
          <w:lang w:val="zh-TW"/>
        </w:rPr>
        <w:t>客戶至多可以取得</w:t>
      </w:r>
      <w:r w:rsidRPr="00C70748">
        <w:rPr>
          <w:rFonts w:eastAsia="PMingLiU" w:cs="Tahoma"/>
        </w:rPr>
        <w:t xml:space="preserve"> Core Infrastructure Server Suite Datacenter </w:t>
      </w:r>
      <w:r w:rsidRPr="00F31997">
        <w:rPr>
          <w:rFonts w:eastAsia="PMingLiU" w:cs="Tahoma" w:hint="eastAsia"/>
          <w:lang w:val="zh-TW"/>
        </w:rPr>
        <w:t>的一項升級使用權。</w:t>
      </w:r>
    </w:p>
    <w:p w:rsidR="003117FE" w:rsidRPr="00F31997" w:rsidRDefault="003117FE" w:rsidP="003117FE">
      <w:pPr>
        <w:spacing w:after="200" w:line="276" w:lineRule="auto"/>
        <w:ind w:left="720"/>
        <w:rPr>
          <w:rFonts w:eastAsia="PMingLiU" w:cs="Tahoma"/>
        </w:rPr>
      </w:pPr>
      <w:r w:rsidRPr="00F31997">
        <w:rPr>
          <w:rFonts w:eastAsia="PMingLiU" w:cs="Tahoma" w:hint="eastAsia"/>
          <w:szCs w:val="18"/>
          <w:lang w:val="zh-TW"/>
        </w:rPr>
        <w:t>針對客戶已擁有之</w:t>
      </w:r>
      <w:r w:rsidRPr="00C70748">
        <w:rPr>
          <w:rFonts w:eastAsia="PMingLiU" w:cs="Tahoma"/>
          <w:szCs w:val="18"/>
        </w:rPr>
        <w:t xml:space="preserve"> Systems Center Datacenter </w:t>
      </w:r>
      <w:r w:rsidRPr="00F31997">
        <w:rPr>
          <w:rFonts w:eastAsia="PMingLiU" w:cs="Tahoma" w:hint="eastAsia"/>
          <w:szCs w:val="18"/>
          <w:lang w:val="zh-TW"/>
        </w:rPr>
        <w:t>的每項合格使用權</w:t>
      </w:r>
      <w:r w:rsidRPr="00C70748">
        <w:rPr>
          <w:rFonts w:eastAsia="PMingLiU" w:cs="Tahoma" w:hint="eastAsia"/>
          <w:szCs w:val="18"/>
        </w:rPr>
        <w:t>，</w:t>
      </w:r>
      <w:r w:rsidRPr="00F31997">
        <w:rPr>
          <w:rFonts w:eastAsia="PMingLiU" w:cs="Tahoma" w:hint="eastAsia"/>
          <w:szCs w:val="18"/>
          <w:lang w:val="zh-TW"/>
        </w:rPr>
        <w:t>客戶至多可以取得</w:t>
      </w:r>
      <w:r w:rsidRPr="00C70748">
        <w:rPr>
          <w:rFonts w:eastAsia="PMingLiU" w:cs="Tahoma"/>
          <w:szCs w:val="18"/>
        </w:rPr>
        <w:t xml:space="preserve"> Core Infrastructure Server Suite Datacenter </w:t>
      </w:r>
      <w:r w:rsidRPr="00F31997">
        <w:rPr>
          <w:rFonts w:eastAsia="PMingLiU" w:cs="Tahoma" w:hint="eastAsia"/>
          <w:szCs w:val="18"/>
          <w:lang w:val="zh-TW"/>
        </w:rPr>
        <w:t>的一項升級使用權。</w:t>
      </w:r>
    </w:p>
    <w:p w:rsidR="003117FE" w:rsidRPr="00F31997" w:rsidRDefault="003117FE" w:rsidP="003117FE">
      <w:pPr>
        <w:spacing w:after="200" w:line="276" w:lineRule="auto"/>
        <w:ind w:left="720"/>
        <w:rPr>
          <w:rFonts w:eastAsia="PMingLiU" w:cs="Tahoma"/>
        </w:rPr>
      </w:pPr>
      <w:r w:rsidRPr="00F31997">
        <w:rPr>
          <w:rFonts w:eastAsia="PMingLiU" w:cs="Tahoma" w:hint="eastAsia"/>
          <w:lang w:val="zh-TW"/>
        </w:rPr>
        <w:t>客戶依據</w:t>
      </w:r>
      <w:r w:rsidRPr="00C70748">
        <w:rPr>
          <w:rFonts w:eastAsia="PMingLiU" w:cs="Tahoma"/>
        </w:rPr>
        <w:t xml:space="preserve"> Core Infrastructure Server Suite Datacenter </w:t>
      </w:r>
      <w:r w:rsidRPr="00F31997">
        <w:rPr>
          <w:rFonts w:eastAsia="PMingLiU" w:cs="Tahoma" w:hint="eastAsia"/>
          <w:lang w:val="zh-TW"/>
        </w:rPr>
        <w:t>使用權而使用軟體的權利</w:t>
      </w:r>
      <w:r w:rsidRPr="00C70748">
        <w:rPr>
          <w:rFonts w:eastAsia="PMingLiU" w:cs="Tahoma" w:hint="eastAsia"/>
        </w:rPr>
        <w:t>，</w:t>
      </w:r>
      <w:r w:rsidRPr="00F31997">
        <w:rPr>
          <w:rFonts w:eastAsia="PMingLiU" w:cs="Tahoma" w:hint="eastAsia"/>
          <w:lang w:val="zh-TW"/>
        </w:rPr>
        <w:t>其取得條件為客戶需針對合格產品使用權完成任何其餘的付款義務。客戶的</w:t>
      </w:r>
      <w:r w:rsidRPr="00F31997">
        <w:rPr>
          <w:rFonts w:eastAsia="PMingLiU" w:cs="Tahoma"/>
          <w:lang w:val="zh-TW"/>
        </w:rPr>
        <w:t xml:space="preserve"> Core Infrastructure Server Suite Datacenter </w:t>
      </w:r>
      <w:r w:rsidRPr="00F31997">
        <w:rPr>
          <w:rFonts w:eastAsia="PMingLiU" w:cs="Tahoma" w:hint="eastAsia"/>
          <w:lang w:val="zh-TW"/>
        </w:rPr>
        <w:t>使用權會取代基本的合格產品使用權。</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3117FE" w:rsidRPr="00F31997" w:rsidTr="00C70748">
        <w:trPr>
          <w:tblHeader/>
        </w:trPr>
        <w:tc>
          <w:tcPr>
            <w:tcW w:w="3870" w:type="dxa"/>
            <w:tcBorders>
              <w:top w:val="single" w:sz="12" w:space="0" w:color="auto"/>
            </w:tcBorders>
            <w:shd w:val="clear" w:color="auto" w:fill="FABF8F"/>
            <w:tcMar>
              <w:top w:w="0" w:type="dxa"/>
              <w:left w:w="108" w:type="dxa"/>
              <w:bottom w:w="0" w:type="dxa"/>
              <w:right w:w="108" w:type="dxa"/>
            </w:tcMar>
          </w:tcPr>
          <w:p w:rsidR="003117FE" w:rsidRPr="00F31997" w:rsidRDefault="003117FE" w:rsidP="00C70748">
            <w:pPr>
              <w:spacing w:after="200" w:line="276" w:lineRule="auto"/>
              <w:jc w:val="center"/>
              <w:rPr>
                <w:rFonts w:eastAsia="PMingLiU" w:cs="Tahoma"/>
                <w:b/>
                <w:szCs w:val="18"/>
              </w:rPr>
            </w:pPr>
            <w:r w:rsidRPr="00F31997">
              <w:rPr>
                <w:rFonts w:eastAsia="PMingLiU" w:cs="Tahoma" w:hint="eastAsia"/>
                <w:b/>
                <w:szCs w:val="18"/>
                <w:lang w:val="zh-TW"/>
              </w:rPr>
              <w:t>合格產品</w:t>
            </w:r>
          </w:p>
        </w:tc>
        <w:tc>
          <w:tcPr>
            <w:tcW w:w="3870" w:type="dxa"/>
            <w:tcBorders>
              <w:top w:val="single" w:sz="12" w:space="0" w:color="auto"/>
            </w:tcBorders>
            <w:shd w:val="clear" w:color="auto" w:fill="FABF8F"/>
            <w:tcMar>
              <w:top w:w="0" w:type="dxa"/>
              <w:left w:w="108" w:type="dxa"/>
              <w:bottom w:w="0" w:type="dxa"/>
              <w:right w:w="108" w:type="dxa"/>
            </w:tcMar>
          </w:tcPr>
          <w:p w:rsidR="003117FE" w:rsidRPr="00F31997" w:rsidRDefault="003117FE" w:rsidP="00C70748">
            <w:pPr>
              <w:spacing w:after="200" w:line="276" w:lineRule="auto"/>
              <w:jc w:val="center"/>
              <w:rPr>
                <w:rFonts w:eastAsia="PMingLiU" w:cs="Tahoma"/>
                <w:b/>
                <w:szCs w:val="18"/>
              </w:rPr>
            </w:pPr>
            <w:r w:rsidRPr="00F31997">
              <w:rPr>
                <w:rFonts w:eastAsia="PMingLiU" w:cs="Tahoma" w:hint="eastAsia"/>
                <w:b/>
                <w:szCs w:val="18"/>
                <w:lang w:val="zh-TW"/>
              </w:rPr>
              <w:t>升級目標</w:t>
            </w:r>
          </w:p>
        </w:tc>
      </w:tr>
      <w:tr w:rsidR="003117FE" w:rsidRPr="00327A0A" w:rsidTr="00C70748">
        <w:tc>
          <w:tcPr>
            <w:tcW w:w="3870" w:type="dxa"/>
            <w:tcMar>
              <w:top w:w="0" w:type="dxa"/>
              <w:left w:w="108" w:type="dxa"/>
              <w:bottom w:w="0" w:type="dxa"/>
              <w:right w:w="108" w:type="dxa"/>
            </w:tcMar>
          </w:tcPr>
          <w:p w:rsidR="003117FE" w:rsidRPr="00F31997" w:rsidRDefault="003117FE" w:rsidP="00C70748">
            <w:pPr>
              <w:spacing w:after="200" w:line="276" w:lineRule="auto"/>
              <w:rPr>
                <w:rFonts w:eastAsia="PMingLiU" w:cs="Tahoma"/>
                <w:szCs w:val="18"/>
              </w:rPr>
            </w:pPr>
            <w:r w:rsidRPr="00F31997">
              <w:rPr>
                <w:rFonts w:eastAsia="PMingLiU" w:cs="Tahoma"/>
                <w:szCs w:val="18"/>
                <w:lang w:val="zh-TW"/>
              </w:rPr>
              <w:t>Windows Server Datacenter</w:t>
            </w:r>
          </w:p>
        </w:tc>
        <w:tc>
          <w:tcPr>
            <w:tcW w:w="3870" w:type="dxa"/>
            <w:tcMar>
              <w:top w:w="0" w:type="dxa"/>
              <w:left w:w="108" w:type="dxa"/>
              <w:bottom w:w="0" w:type="dxa"/>
              <w:right w:w="108" w:type="dxa"/>
            </w:tcMar>
          </w:tcPr>
          <w:p w:rsidR="003117FE" w:rsidRPr="00F31997" w:rsidRDefault="003117FE" w:rsidP="00C70748">
            <w:pPr>
              <w:spacing w:after="200" w:line="276" w:lineRule="auto"/>
              <w:rPr>
                <w:rFonts w:eastAsia="PMingLiU" w:cs="Tahoma"/>
                <w:szCs w:val="18"/>
                <w:lang w:val="fr-FR"/>
              </w:rPr>
            </w:pPr>
            <w:r w:rsidRPr="00C70748">
              <w:rPr>
                <w:rFonts w:eastAsia="PMingLiU" w:cs="Tahoma"/>
                <w:szCs w:val="18"/>
                <w:lang w:val="fr-FR"/>
              </w:rPr>
              <w:t>Core Infrastructure Server Suite Datacenter</w:t>
            </w:r>
          </w:p>
        </w:tc>
      </w:tr>
      <w:tr w:rsidR="003117FE" w:rsidRPr="00327A0A" w:rsidTr="00C70748">
        <w:tc>
          <w:tcPr>
            <w:tcW w:w="3870" w:type="dxa"/>
            <w:tcBorders>
              <w:bottom w:val="single" w:sz="12" w:space="0" w:color="auto"/>
            </w:tcBorders>
            <w:tcMar>
              <w:top w:w="0" w:type="dxa"/>
              <w:left w:w="108" w:type="dxa"/>
              <w:bottom w:w="0" w:type="dxa"/>
              <w:right w:w="108" w:type="dxa"/>
            </w:tcMar>
          </w:tcPr>
          <w:p w:rsidR="003117FE" w:rsidRPr="00F31997" w:rsidRDefault="003117FE" w:rsidP="00C70748">
            <w:pPr>
              <w:spacing w:after="200" w:line="276" w:lineRule="auto"/>
              <w:rPr>
                <w:rFonts w:eastAsia="PMingLiU" w:cs="Tahoma"/>
                <w:szCs w:val="18"/>
              </w:rPr>
            </w:pPr>
            <w:r w:rsidRPr="00F31997">
              <w:rPr>
                <w:rFonts w:eastAsia="PMingLiU" w:cs="Tahoma"/>
                <w:lang w:val="zh-TW"/>
              </w:rPr>
              <w:t>System Center Datacenter</w:t>
            </w:r>
          </w:p>
        </w:tc>
        <w:tc>
          <w:tcPr>
            <w:tcW w:w="3870" w:type="dxa"/>
            <w:tcBorders>
              <w:bottom w:val="single" w:sz="12" w:space="0" w:color="auto"/>
            </w:tcBorders>
            <w:tcMar>
              <w:top w:w="0" w:type="dxa"/>
              <w:left w:w="108" w:type="dxa"/>
              <w:bottom w:w="0" w:type="dxa"/>
              <w:right w:w="108" w:type="dxa"/>
            </w:tcMar>
          </w:tcPr>
          <w:p w:rsidR="003117FE" w:rsidRPr="00F31997" w:rsidRDefault="003117FE" w:rsidP="00C70748">
            <w:pPr>
              <w:spacing w:after="200" w:line="276" w:lineRule="auto"/>
              <w:rPr>
                <w:rFonts w:eastAsia="PMingLiU" w:cs="Tahoma"/>
                <w:szCs w:val="18"/>
                <w:lang w:val="fr-FR"/>
              </w:rPr>
            </w:pPr>
            <w:r w:rsidRPr="00C70748">
              <w:rPr>
                <w:rFonts w:eastAsia="PMingLiU" w:cs="Tahoma"/>
                <w:szCs w:val="18"/>
                <w:lang w:val="fr-FR"/>
              </w:rPr>
              <w:t>Core Infrastructure Server Suite Datacenter</w:t>
            </w:r>
          </w:p>
        </w:tc>
      </w:tr>
    </w:tbl>
    <w:p w:rsidR="003117FE" w:rsidRPr="00C70748" w:rsidRDefault="003117FE" w:rsidP="003117FE">
      <w:pPr>
        <w:spacing w:after="200" w:line="276" w:lineRule="auto"/>
        <w:rPr>
          <w:rFonts w:eastAsia="PMingLiU" w:cs="Tahoma"/>
          <w:lang w:val="fr-FR"/>
        </w:rPr>
      </w:pPr>
    </w:p>
    <w:p w:rsidR="003117FE" w:rsidRPr="00C70748" w:rsidRDefault="003117FE" w:rsidP="003117FE">
      <w:pPr>
        <w:rPr>
          <w:rFonts w:eastAsia="PMingLiU" w:cs="Tahoma"/>
          <w:lang w:val="fr-FR"/>
        </w:rPr>
      </w:pPr>
    </w:p>
    <w:p w:rsidR="003117FE" w:rsidRPr="00C70748" w:rsidRDefault="003117FE" w:rsidP="003117FE">
      <w:pPr>
        <w:ind w:left="900"/>
        <w:rPr>
          <w:rFonts w:eastAsia="PMingLiU" w:cs="Tahoma"/>
          <w:lang w:val="fr-FR"/>
        </w:rPr>
      </w:pPr>
      <w:bookmarkStart w:id="1300" w:name="Srv_38DynCRMWorkProEnt"/>
    </w:p>
    <w:p w:rsidR="003117FE" w:rsidRPr="00720224" w:rsidRDefault="003117FE" w:rsidP="003117FE">
      <w:pPr>
        <w:pStyle w:val="Heading3"/>
        <w:rPr>
          <w:rFonts w:ascii="Tahoma" w:hAnsi="Tahoma"/>
          <w:color w:val="F66400"/>
          <w:sz w:val="22"/>
          <w:lang w:val="fr-FR"/>
        </w:rPr>
      </w:pPr>
      <w:bookmarkStart w:id="1301" w:name="_Toc325609283"/>
      <w:bookmarkStart w:id="1302" w:name="_40_Data_Warehouse"/>
      <w:bookmarkStart w:id="1303" w:name="_Toc327950154"/>
      <w:bookmarkStart w:id="1304" w:name="Srv_41DataWarehouseConsApp2012"/>
      <w:bookmarkEnd w:id="1300"/>
      <w:bookmarkEnd w:id="1301"/>
      <w:bookmarkEnd w:id="1302"/>
      <w:r w:rsidRPr="00720224">
        <w:rPr>
          <w:rFonts w:ascii="Tahoma" w:hAnsi="Tahoma"/>
          <w:color w:val="F66400"/>
          <w:sz w:val="22"/>
          <w:vertAlign w:val="superscript"/>
          <w:lang w:val="fr-FR"/>
        </w:rPr>
        <w:t>40</w:t>
      </w:r>
      <w:r w:rsidRPr="00720224">
        <w:rPr>
          <w:rFonts w:ascii="Tahoma" w:hAnsi="Tahoma"/>
          <w:color w:val="F66400"/>
          <w:sz w:val="22"/>
          <w:lang w:val="fr-FR"/>
        </w:rPr>
        <w:t xml:space="preserve"> Data Warehouse Appliance 2012</w:t>
      </w:r>
      <w:bookmarkEnd w:id="1303"/>
    </w:p>
    <w:bookmarkEnd w:id="1304"/>
    <w:p w:rsidR="003117FE" w:rsidRPr="00C70748" w:rsidRDefault="003117FE" w:rsidP="003117FE">
      <w:pPr>
        <w:ind w:left="720"/>
        <w:rPr>
          <w:rFonts w:eastAsia="PMingLiU" w:cs="Tahoma"/>
          <w:lang w:val="fr-FR"/>
        </w:rPr>
      </w:pPr>
    </w:p>
    <w:p w:rsidR="003117FE" w:rsidRPr="00C70748" w:rsidRDefault="003117FE" w:rsidP="003117FE">
      <w:pPr>
        <w:ind w:left="720"/>
        <w:rPr>
          <w:rFonts w:eastAsia="PMingLiU" w:cs="Tahoma"/>
          <w:lang w:val="fr-FR"/>
        </w:rPr>
      </w:pPr>
      <w:r w:rsidRPr="00C70748">
        <w:rPr>
          <w:rFonts w:eastAsia="PMingLiU" w:cs="Tahoma"/>
          <w:szCs w:val="18"/>
          <w:lang w:val="fr-FR"/>
        </w:rPr>
        <w:t xml:space="preserve">Data Warehouse Appliance 2012 </w:t>
      </w:r>
      <w:r w:rsidRPr="00F31997">
        <w:rPr>
          <w:rFonts w:eastAsia="PMingLiU" w:cs="Tahoma" w:hint="eastAsia"/>
          <w:szCs w:val="18"/>
          <w:lang w:val="zh-TW"/>
        </w:rPr>
        <w:t>軟體</w:t>
      </w:r>
      <w:r w:rsidRPr="00C70748">
        <w:rPr>
          <w:rFonts w:eastAsia="PMingLiU" w:cs="Tahoma"/>
          <w:szCs w:val="18"/>
          <w:lang w:val="fr-FR"/>
        </w:rPr>
        <w:t xml:space="preserve"> (</w:t>
      </w:r>
      <w:r w:rsidRPr="00F31997">
        <w:rPr>
          <w:rFonts w:eastAsia="PMingLiU" w:cs="Tahoma" w:hint="eastAsia"/>
          <w:szCs w:val="18"/>
          <w:lang w:val="zh-TW"/>
        </w:rPr>
        <w:t>包含</w:t>
      </w:r>
      <w:r w:rsidRPr="00C70748">
        <w:rPr>
          <w:rFonts w:eastAsia="PMingLiU" w:cs="Tahoma"/>
          <w:szCs w:val="18"/>
          <w:lang w:val="fr-FR"/>
        </w:rPr>
        <w:t xml:space="preserve"> SQL Server 2008 R2) </w:t>
      </w:r>
      <w:r w:rsidRPr="00F31997">
        <w:rPr>
          <w:rFonts w:eastAsia="PMingLiU" w:cs="Tahoma" w:hint="eastAsia"/>
          <w:szCs w:val="18"/>
          <w:lang w:val="zh-TW"/>
        </w:rPr>
        <w:t>只適用於</w:t>
      </w:r>
      <w:r w:rsidRPr="00C70748">
        <w:rPr>
          <w:rFonts w:eastAsia="PMingLiU" w:cs="Tahoma"/>
          <w:szCs w:val="18"/>
          <w:lang w:val="fr-FR"/>
        </w:rPr>
        <w:t xml:space="preserve"> Microsoft </w:t>
      </w:r>
      <w:r w:rsidRPr="00F31997">
        <w:rPr>
          <w:rFonts w:eastAsia="PMingLiU" w:cs="Tahoma" w:hint="eastAsia"/>
          <w:szCs w:val="18"/>
          <w:lang w:val="zh-TW"/>
        </w:rPr>
        <w:t>核准的硬體與軟體</w:t>
      </w:r>
      <w:r w:rsidR="00720224" w:rsidRPr="006823E7">
        <w:rPr>
          <w:rFonts w:eastAsia="PMingLiU" w:cs="Tahoma"/>
          <w:szCs w:val="18"/>
          <w:lang w:val="fr-FR"/>
        </w:rPr>
        <w:br/>
      </w:r>
      <w:r w:rsidRPr="00F31997">
        <w:rPr>
          <w:rFonts w:eastAsia="PMingLiU" w:cs="Tahoma" w:hint="eastAsia"/>
          <w:szCs w:val="18"/>
          <w:lang w:val="zh-TW"/>
        </w:rPr>
        <w:t>組態。不支援以其他組態使用此軟體</w:t>
      </w:r>
      <w:r w:rsidRPr="00C70748">
        <w:rPr>
          <w:rFonts w:eastAsia="PMingLiU" w:cs="Tahoma" w:hint="eastAsia"/>
          <w:szCs w:val="18"/>
          <w:lang w:val="fr-FR"/>
        </w:rPr>
        <w:t>，</w:t>
      </w:r>
      <w:r w:rsidRPr="00F31997">
        <w:rPr>
          <w:rFonts w:eastAsia="PMingLiU" w:cs="Tahoma" w:hint="eastAsia"/>
          <w:szCs w:val="18"/>
          <w:lang w:val="zh-TW"/>
        </w:rPr>
        <w:t>而且可能會影響效能。</w:t>
      </w:r>
      <w:bookmarkStart w:id="1305" w:name="Srv_38DynamicsCRMOnline"/>
      <w:bookmarkStart w:id="1306" w:name="Srv_37DynamicsCRMOnline"/>
      <w:bookmarkStart w:id="1307" w:name="Srv_37EntCALSuite"/>
      <w:bookmarkEnd w:id="1305"/>
      <w:bookmarkEnd w:id="1306"/>
      <w:bookmarkEnd w:id="1307"/>
      <w:r w:rsidRPr="00F31997">
        <w:rPr>
          <w:rFonts w:eastAsia="PMingLiU" w:cs="Tahoma" w:hint="eastAsia"/>
          <w:lang w:val="zh-TW"/>
        </w:rPr>
        <w:t>如需詳細資訊</w:t>
      </w:r>
      <w:r w:rsidRPr="00C70748">
        <w:rPr>
          <w:rFonts w:eastAsia="PMingLiU" w:cs="Tahoma" w:hint="eastAsia"/>
          <w:lang w:val="fr-FR"/>
        </w:rPr>
        <w:t>，</w:t>
      </w:r>
      <w:r w:rsidRPr="00F31997">
        <w:rPr>
          <w:rFonts w:eastAsia="PMingLiU" w:cs="Tahoma" w:hint="eastAsia"/>
          <w:lang w:val="zh-TW"/>
        </w:rPr>
        <w:t>請參閱</w:t>
      </w:r>
      <w:r w:rsidRPr="00C70748">
        <w:rPr>
          <w:rFonts w:eastAsia="PMingLiU" w:cs="Tahoma"/>
          <w:lang w:val="fr-FR"/>
        </w:rPr>
        <w:t xml:space="preserve"> </w:t>
      </w:r>
      <w:hyperlink r:id="rId34" w:tooltip="http://www.microsoft.com/sqlserver/en/us/get-sql-server/how-to-buy.aspx" w:history="1">
        <w:r w:rsidRPr="00C70748">
          <w:rPr>
            <w:rStyle w:val="Hyperlink"/>
            <w:rFonts w:eastAsia="PMingLiU" w:cs="Tahoma"/>
            <w:lang w:val="fr-FR"/>
          </w:rPr>
          <w:t>http://www.microsoft.com/sqlserver/en/us/get-sql-server/how-to-buy.aspx</w:t>
        </w:r>
      </w:hyperlink>
      <w:r w:rsidRPr="00F31997">
        <w:rPr>
          <w:rFonts w:eastAsia="PMingLiU" w:cs="Tahoma" w:hint="eastAsia"/>
          <w:lang w:val="zh-TW"/>
        </w:rPr>
        <w:t>。</w:t>
      </w:r>
    </w:p>
    <w:p w:rsidR="003117FE" w:rsidRPr="0081065C" w:rsidRDefault="003117FE" w:rsidP="003117FE">
      <w:pPr>
        <w:pStyle w:val="Heading3"/>
        <w:rPr>
          <w:rFonts w:ascii="Tahoma" w:eastAsia="PMingLiU" w:hAnsi="Tahoma" w:cs="Tahoma"/>
          <w:sz w:val="22"/>
          <w:szCs w:val="22"/>
          <w:lang w:val="fr-FR"/>
        </w:rPr>
      </w:pPr>
    </w:p>
    <w:p w:rsidR="003117FE" w:rsidRPr="00720224" w:rsidRDefault="003117FE" w:rsidP="003117FE">
      <w:pPr>
        <w:pStyle w:val="Heading3"/>
        <w:rPr>
          <w:rFonts w:ascii="Tahoma" w:hAnsi="Tahoma"/>
          <w:color w:val="F66400"/>
          <w:sz w:val="22"/>
          <w:lang w:val="fr-FR"/>
        </w:rPr>
      </w:pPr>
      <w:bookmarkStart w:id="1308" w:name="_Toc325609284"/>
      <w:bookmarkStart w:id="1309" w:name="_41_Database_Consolidation"/>
      <w:bookmarkStart w:id="1310" w:name="_Toc327950155"/>
      <w:bookmarkStart w:id="1311" w:name="Srv_42DatabaseConsolApp2012"/>
      <w:bookmarkEnd w:id="1308"/>
      <w:bookmarkEnd w:id="1309"/>
      <w:r w:rsidRPr="00720224">
        <w:rPr>
          <w:rFonts w:ascii="Tahoma" w:hAnsi="Tahoma"/>
          <w:color w:val="F66400"/>
          <w:sz w:val="22"/>
          <w:vertAlign w:val="superscript"/>
          <w:lang w:val="fr-FR"/>
        </w:rPr>
        <w:t>41</w:t>
      </w:r>
      <w:r w:rsidRPr="00720224">
        <w:rPr>
          <w:rFonts w:ascii="Tahoma" w:hAnsi="Tahoma"/>
          <w:color w:val="F66400"/>
          <w:sz w:val="22"/>
          <w:lang w:val="fr-FR"/>
        </w:rPr>
        <w:t xml:space="preserve"> Database Consolidation Appliance 2012</w:t>
      </w:r>
      <w:bookmarkEnd w:id="1310"/>
    </w:p>
    <w:bookmarkEnd w:id="1311"/>
    <w:p w:rsidR="003117FE" w:rsidRPr="0081065C" w:rsidRDefault="003117FE" w:rsidP="003117FE">
      <w:pPr>
        <w:pStyle w:val="Heading3"/>
        <w:rPr>
          <w:rFonts w:ascii="Tahoma" w:eastAsia="PMingLiU" w:hAnsi="Tahoma" w:cs="Tahoma"/>
          <w:sz w:val="22"/>
          <w:szCs w:val="22"/>
          <w:lang w:val="fr-FR"/>
        </w:rPr>
      </w:pPr>
    </w:p>
    <w:p w:rsidR="003117FE" w:rsidRPr="00F31997" w:rsidRDefault="003117FE" w:rsidP="003117FE">
      <w:pPr>
        <w:ind w:left="720"/>
        <w:rPr>
          <w:rFonts w:eastAsia="PMingLiU" w:cs="Tahoma"/>
          <w:lang w:eastAsia="zh-TW"/>
        </w:rPr>
      </w:pPr>
      <w:r w:rsidRPr="00C70748">
        <w:rPr>
          <w:rFonts w:eastAsia="PMingLiU" w:cs="Tahoma"/>
          <w:lang w:val="fr-FR"/>
        </w:rPr>
        <w:t xml:space="preserve">Database Consolidation Appliance 2012 </w:t>
      </w:r>
      <w:r w:rsidRPr="00F31997">
        <w:rPr>
          <w:rFonts w:eastAsia="PMingLiU" w:cs="Tahoma" w:hint="eastAsia"/>
          <w:lang w:val="zh-TW"/>
        </w:rPr>
        <w:t>軟體</w:t>
      </w:r>
      <w:r w:rsidRPr="00C70748">
        <w:rPr>
          <w:rFonts w:eastAsia="PMingLiU" w:cs="Tahoma"/>
          <w:lang w:val="fr-FR"/>
        </w:rPr>
        <w:t xml:space="preserve"> (</w:t>
      </w:r>
      <w:r w:rsidRPr="00F31997">
        <w:rPr>
          <w:rFonts w:eastAsia="PMingLiU" w:cs="Tahoma" w:hint="eastAsia"/>
          <w:lang w:val="zh-TW"/>
        </w:rPr>
        <w:t>包含</w:t>
      </w:r>
      <w:r w:rsidRPr="00C70748">
        <w:rPr>
          <w:rFonts w:eastAsia="PMingLiU" w:cs="Tahoma"/>
          <w:lang w:val="fr-FR"/>
        </w:rPr>
        <w:t xml:space="preserve"> SQL Server </w:t>
      </w:r>
      <w:r w:rsidRPr="00F31997">
        <w:rPr>
          <w:rFonts w:eastAsia="PMingLiU" w:cs="Tahoma" w:hint="eastAsia"/>
          <w:lang w:val="zh-TW"/>
        </w:rPr>
        <w:t>和</w:t>
      </w:r>
      <w:r w:rsidRPr="00C70748">
        <w:rPr>
          <w:rFonts w:eastAsia="PMingLiU" w:cs="Tahoma"/>
          <w:lang w:val="fr-FR"/>
        </w:rPr>
        <w:t xml:space="preserve"> System Center </w:t>
      </w:r>
      <w:r w:rsidRPr="00F31997">
        <w:rPr>
          <w:rFonts w:eastAsia="PMingLiU" w:cs="Tahoma" w:hint="eastAsia"/>
          <w:lang w:val="zh-TW"/>
        </w:rPr>
        <w:t>技術</w:t>
      </w:r>
      <w:r w:rsidRPr="00C70748">
        <w:rPr>
          <w:rFonts w:eastAsia="PMingLiU" w:cs="Tahoma"/>
          <w:lang w:val="fr-FR"/>
        </w:rPr>
        <w:t xml:space="preserve">) </w:t>
      </w:r>
      <w:r w:rsidRPr="00F31997">
        <w:rPr>
          <w:rFonts w:eastAsia="PMingLiU" w:cs="Tahoma" w:hint="eastAsia"/>
          <w:lang w:val="zh-TW"/>
        </w:rPr>
        <w:t>只適用於</w:t>
      </w:r>
      <w:r w:rsidRPr="00C70748">
        <w:rPr>
          <w:rFonts w:eastAsia="PMingLiU" w:cs="Tahoma"/>
          <w:lang w:val="fr-FR"/>
        </w:rPr>
        <w:t xml:space="preserve"> Microsoft </w:t>
      </w:r>
      <w:r w:rsidRPr="00F31997">
        <w:rPr>
          <w:rFonts w:eastAsia="PMingLiU" w:cs="Tahoma" w:hint="eastAsia"/>
          <w:lang w:val="zh-TW"/>
        </w:rPr>
        <w:t>核准的硬體與軟體組態。不支援以其他組態使用此軟體</w:t>
      </w:r>
      <w:r w:rsidRPr="00C70748">
        <w:rPr>
          <w:rFonts w:eastAsia="PMingLiU" w:cs="Tahoma" w:hint="eastAsia"/>
          <w:lang w:val="fr-FR"/>
        </w:rPr>
        <w:t>，</w:t>
      </w:r>
      <w:r w:rsidRPr="00F31997">
        <w:rPr>
          <w:rFonts w:eastAsia="PMingLiU" w:cs="Tahoma" w:hint="eastAsia"/>
          <w:lang w:val="zh-TW"/>
        </w:rPr>
        <w:t>而且可能會影響效能。</w:t>
      </w:r>
      <w:r w:rsidRPr="00F31997">
        <w:rPr>
          <w:rFonts w:eastAsia="PMingLiU" w:cs="Tahoma" w:hint="eastAsia"/>
          <w:lang w:val="zh-TW" w:eastAsia="zh-TW"/>
        </w:rPr>
        <w:t>如需詳細資訊，請參閱</w:t>
      </w:r>
      <w:r w:rsidRPr="00F31997">
        <w:rPr>
          <w:rFonts w:eastAsia="PMingLiU" w:cs="Tahoma"/>
          <w:lang w:val="zh-TW" w:eastAsia="zh-TW"/>
        </w:rPr>
        <w:t xml:space="preserve"> </w:t>
      </w:r>
      <w:hyperlink r:id="rId35" w:tooltip="http://www.microsoft.com/sqlserver/en/us/get-sql-server/how-to-buy.aspx" w:history="1">
        <w:r w:rsidRPr="00F31997">
          <w:rPr>
            <w:rStyle w:val="Hyperlink"/>
            <w:rFonts w:eastAsia="PMingLiU" w:cs="Tahoma"/>
            <w:lang w:val="zh-TW" w:eastAsia="zh-TW"/>
          </w:rPr>
          <w:t>http://www.microsoft.com/sqlserver/en/us/get-sql-server/how-to-buy.aspx</w:t>
        </w:r>
      </w:hyperlink>
      <w:r w:rsidRPr="00F31997">
        <w:rPr>
          <w:rFonts w:eastAsia="PMingLiU" w:cs="Tahoma" w:hint="eastAsia"/>
          <w:lang w:val="zh-TW" w:eastAsia="zh-TW"/>
        </w:rPr>
        <w:t>。</w:t>
      </w:r>
    </w:p>
    <w:p w:rsidR="003117FE" w:rsidRPr="0081065C" w:rsidRDefault="003117FE" w:rsidP="003117FE">
      <w:pPr>
        <w:pStyle w:val="Heading3"/>
        <w:rPr>
          <w:rFonts w:ascii="Tahoma" w:eastAsia="PMingLiU" w:hAnsi="Tahoma" w:cs="Tahoma"/>
          <w:sz w:val="22"/>
          <w:szCs w:val="22"/>
          <w:vertAlign w:val="superscript"/>
          <w:lang w:eastAsia="zh-TW"/>
        </w:rPr>
      </w:pPr>
    </w:p>
    <w:p w:rsidR="003117FE" w:rsidRPr="00720224" w:rsidRDefault="003117FE" w:rsidP="003117FE">
      <w:pPr>
        <w:pStyle w:val="Heading3"/>
        <w:rPr>
          <w:rFonts w:ascii="Tahoma" w:hAnsi="Tahoma"/>
          <w:color w:val="F66400"/>
          <w:sz w:val="22"/>
          <w:lang w:val="fr-FR"/>
        </w:rPr>
      </w:pPr>
      <w:bookmarkStart w:id="1312" w:name="_Toc325609285"/>
      <w:bookmarkStart w:id="1313" w:name="_42_Dynamics_CRM"/>
      <w:bookmarkStart w:id="1314" w:name="_Toc327950156"/>
      <w:bookmarkEnd w:id="1312"/>
      <w:bookmarkEnd w:id="1313"/>
      <w:r w:rsidRPr="00720224">
        <w:rPr>
          <w:rFonts w:ascii="Tahoma" w:hAnsi="Tahoma"/>
          <w:color w:val="F66400"/>
          <w:sz w:val="22"/>
          <w:vertAlign w:val="superscript"/>
          <w:lang w:val="fr-FR"/>
        </w:rPr>
        <w:t>42</w:t>
      </w:r>
      <w:r w:rsidRPr="00720224">
        <w:rPr>
          <w:rFonts w:ascii="Tahoma" w:hAnsi="Tahoma"/>
          <w:color w:val="F66400"/>
          <w:sz w:val="22"/>
          <w:lang w:val="fr-FR"/>
        </w:rPr>
        <w:t xml:space="preserve"> Dynamics CRM Online</w:t>
      </w:r>
      <w:bookmarkEnd w:id="1314"/>
    </w:p>
    <w:p w:rsidR="003117FE" w:rsidRPr="0081065C" w:rsidRDefault="003117FE" w:rsidP="003117FE">
      <w:pPr>
        <w:pStyle w:val="Heading3"/>
        <w:rPr>
          <w:rFonts w:ascii="Tahoma" w:eastAsia="PMingLiU" w:hAnsi="Tahoma" w:cs="Tahoma"/>
          <w:sz w:val="22"/>
          <w:szCs w:val="22"/>
          <w:vertAlign w:val="superscript"/>
        </w:rPr>
      </w:pPr>
    </w:p>
    <w:p w:rsidR="003117FE" w:rsidRPr="00F31997" w:rsidRDefault="003117FE" w:rsidP="003117FE">
      <w:pPr>
        <w:ind w:left="540"/>
        <w:rPr>
          <w:rFonts w:eastAsia="PMingLiU" w:cs="Tahoma"/>
        </w:rPr>
      </w:pPr>
      <w:r w:rsidRPr="00F31997">
        <w:rPr>
          <w:rFonts w:eastAsia="PMingLiU" w:cs="Tahoma" w:hint="eastAsia"/>
          <w:color w:val="000000"/>
          <w:u w:val="single"/>
          <w:lang w:val="zh-TW"/>
        </w:rPr>
        <w:t>可提供</w:t>
      </w:r>
      <w:r w:rsidRPr="00F31997">
        <w:rPr>
          <w:rFonts w:eastAsia="PMingLiU" w:cs="Tahoma"/>
          <w:color w:val="000000"/>
          <w:u w:val="single"/>
          <w:lang w:val="zh-TW"/>
        </w:rPr>
        <w:t xml:space="preserve"> Dynamics CRM Online </w:t>
      </w:r>
      <w:r w:rsidRPr="00F31997">
        <w:rPr>
          <w:rFonts w:eastAsia="PMingLiU" w:cs="Tahoma" w:hint="eastAsia"/>
          <w:color w:val="000000"/>
          <w:u w:val="single"/>
          <w:lang w:val="zh-TW"/>
        </w:rPr>
        <w:t>之國家</w:t>
      </w:r>
      <w:r w:rsidRPr="00F31997">
        <w:rPr>
          <w:rFonts w:eastAsia="PMingLiU" w:cs="Tahoma"/>
          <w:color w:val="000000"/>
          <w:u w:val="single"/>
          <w:lang w:val="zh-TW"/>
        </w:rPr>
        <w:t>/</w:t>
      </w:r>
      <w:r w:rsidRPr="00F31997">
        <w:rPr>
          <w:rFonts w:eastAsia="PMingLiU" w:cs="Tahoma" w:hint="eastAsia"/>
          <w:color w:val="000000"/>
          <w:u w:val="single"/>
          <w:lang w:val="zh-TW"/>
        </w:rPr>
        <w:t>地區</w:t>
      </w:r>
    </w:p>
    <w:p w:rsidR="003117FE" w:rsidRPr="00F31997" w:rsidRDefault="003117FE" w:rsidP="003117FE">
      <w:pPr>
        <w:ind w:left="540"/>
        <w:rPr>
          <w:rFonts w:eastAsia="PMingLiU"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3117FE" w:rsidRPr="00F31997" w:rsidTr="00720224">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jc w:val="center"/>
              <w:rPr>
                <w:rFonts w:eastAsia="PMingLiU" w:cs="Tahoma"/>
                <w:b/>
                <w:bCs/>
                <w:szCs w:val="20"/>
              </w:rPr>
            </w:pPr>
            <w:r w:rsidRPr="00F31997">
              <w:rPr>
                <w:rFonts w:eastAsia="PMingLiU" w:cs="Tahoma" w:hint="eastAsia"/>
                <w:b/>
                <w:bCs/>
                <w:szCs w:val="20"/>
                <w:lang w:val="zh-TW"/>
              </w:rPr>
              <w:t>北美洲及南美洲</w:t>
            </w:r>
          </w:p>
        </w:tc>
        <w:tc>
          <w:tcPr>
            <w:tcW w:w="2670" w:type="dxa"/>
            <w:tcBorders>
              <w:top w:val="single" w:sz="8" w:space="0" w:color="000000"/>
              <w:left w:val="nil"/>
              <w:bottom w:val="single" w:sz="8" w:space="0" w:color="000000"/>
              <w:right w:val="single" w:sz="4" w:space="0" w:color="auto"/>
            </w:tcBorders>
            <w:shd w:val="clear" w:color="auto" w:fill="FABF8F"/>
          </w:tcPr>
          <w:p w:rsidR="003117FE" w:rsidRPr="00F31997" w:rsidRDefault="003117FE" w:rsidP="00C70748">
            <w:pPr>
              <w:jc w:val="center"/>
              <w:rPr>
                <w:rFonts w:eastAsia="PMingLiU" w:cs="Tahoma"/>
                <w:b/>
                <w:bCs/>
                <w:szCs w:val="20"/>
              </w:rPr>
            </w:pPr>
            <w:r w:rsidRPr="00F31997">
              <w:rPr>
                <w:rFonts w:eastAsia="PMingLiU" w:cs="Tahoma" w:hint="eastAsia"/>
                <w:b/>
                <w:bCs/>
                <w:szCs w:val="20"/>
                <w:lang w:val="zh-TW"/>
              </w:rPr>
              <w:t>歐洲</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117FE" w:rsidRPr="00F31997" w:rsidRDefault="003117FE" w:rsidP="00C70748">
            <w:pPr>
              <w:jc w:val="center"/>
              <w:rPr>
                <w:rFonts w:eastAsia="PMingLiU" w:cs="Tahoma"/>
                <w:b/>
                <w:bCs/>
                <w:szCs w:val="20"/>
              </w:rPr>
            </w:pPr>
            <w:r w:rsidRPr="00F31997">
              <w:rPr>
                <w:rFonts w:eastAsia="PMingLiU" w:cs="Tahoma" w:hint="eastAsia"/>
                <w:b/>
                <w:bCs/>
                <w:szCs w:val="20"/>
                <w:lang w:val="zh-TW"/>
              </w:rPr>
              <w:t>亞太地區</w:t>
            </w:r>
          </w:p>
        </w:tc>
      </w:tr>
      <w:tr w:rsidR="003117FE" w:rsidRPr="00F31997" w:rsidTr="00C70748">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color w:val="000000"/>
                <w:szCs w:val="20"/>
              </w:rPr>
            </w:pPr>
            <w:r w:rsidRPr="00F31997">
              <w:rPr>
                <w:rFonts w:eastAsia="PMingLiU" w:cs="Tahoma" w:hint="eastAsia"/>
                <w:lang w:val="zh-TW"/>
              </w:rPr>
              <w:t>巴西</w:t>
            </w:r>
          </w:p>
        </w:tc>
        <w:tc>
          <w:tcPr>
            <w:tcW w:w="2670" w:type="dxa"/>
            <w:tcBorders>
              <w:top w:val="nil"/>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奧地利</w:t>
            </w:r>
          </w:p>
        </w:tc>
        <w:tc>
          <w:tcPr>
            <w:tcW w:w="2670" w:type="dxa"/>
            <w:tcBorders>
              <w:top w:val="nil"/>
              <w:left w:val="single" w:sz="4" w:space="0" w:color="auto"/>
              <w:bottom w:val="single" w:sz="4" w:space="0" w:color="000000"/>
              <w:right w:val="single" w:sz="8"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澳大利亞</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color w:val="000000"/>
                <w:szCs w:val="20"/>
              </w:rPr>
            </w:pPr>
            <w:r w:rsidRPr="00F31997">
              <w:rPr>
                <w:rFonts w:eastAsia="PMingLiU" w:cs="Tahoma" w:hint="eastAsia"/>
                <w:lang w:val="zh-TW"/>
              </w:rPr>
              <w:t>加拿大</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比利時</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香港</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color w:val="000000"/>
                <w:szCs w:val="20"/>
              </w:rPr>
            </w:pPr>
            <w:r w:rsidRPr="00F31997">
              <w:rPr>
                <w:rFonts w:eastAsia="PMingLiU" w:cs="Tahoma" w:hint="eastAsia"/>
                <w:lang w:val="zh-TW"/>
              </w:rPr>
              <w:t>哥倫比亞</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賽普勒斯</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印度</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哥斯大黎加</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捷克共和國</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日本</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智利</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丹麥</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韓國</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墨西哥</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芬蘭</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馬來西亞</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祕魯</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法國</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紐西蘭</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波多黎各</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德國</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新加坡</w:t>
            </w: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千里達及托巴哥</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希臘</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jc w:val="center"/>
              <w:rPr>
                <w:rFonts w:eastAsia="PMingLiU" w:cs="Tahoma"/>
              </w:rPr>
            </w:pPr>
            <w:r w:rsidRPr="00F31997">
              <w:rPr>
                <w:rFonts w:eastAsia="PMingLiU" w:cs="Tahoma" w:hint="eastAsia"/>
                <w:lang w:val="zh-TW"/>
              </w:rPr>
              <w:t>美國</w:t>
            </w: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color w:val="000000"/>
                <w:sz w:val="18"/>
                <w:szCs w:val="18"/>
              </w:rPr>
            </w:pPr>
            <w:r w:rsidRPr="00F31997">
              <w:rPr>
                <w:rFonts w:ascii="Tahoma" w:eastAsia="PMingLiU" w:hAnsi="Tahoma" w:cs="Tahoma" w:hint="eastAsia"/>
                <w:sz w:val="18"/>
                <w:lang w:val="zh-TW"/>
              </w:rPr>
              <w:t>匈牙利</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愛爾蘭</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以色列</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義大利</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盧森堡</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荷蘭</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挪威</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波蘭</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葡萄牙</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羅馬尼亞</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lang w:val="zh-TW"/>
              </w:rPr>
              <w:t>俄羅斯</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西班牙</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瑞典</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瑞士</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r w:rsidR="003117FE" w:rsidRPr="00F31997" w:rsidTr="00C70748">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117FE" w:rsidRPr="00F31997" w:rsidRDefault="003117FE" w:rsidP="00C70748">
            <w:pPr>
              <w:ind w:left="540"/>
              <w:jc w:val="center"/>
              <w:rPr>
                <w:rFonts w:eastAsia="PMingLiU" w:cs="Tahoma"/>
              </w:rPr>
            </w:pPr>
          </w:p>
        </w:tc>
        <w:tc>
          <w:tcPr>
            <w:tcW w:w="2670" w:type="dxa"/>
            <w:tcBorders>
              <w:top w:val="single" w:sz="4" w:space="0" w:color="000000"/>
              <w:left w:val="nil"/>
              <w:bottom w:val="single" w:sz="4" w:space="0" w:color="000000"/>
              <w:right w:val="single" w:sz="4" w:space="0" w:color="auto"/>
            </w:tcBorders>
          </w:tcPr>
          <w:p w:rsidR="003117FE" w:rsidRPr="00F31997" w:rsidRDefault="003117FE" w:rsidP="00C70748">
            <w:pPr>
              <w:pStyle w:val="ColorfulList-Accent11"/>
              <w:spacing w:line="276" w:lineRule="auto"/>
              <w:ind w:left="0"/>
              <w:jc w:val="center"/>
              <w:rPr>
                <w:rFonts w:ascii="Tahoma" w:eastAsia="PMingLiU" w:hAnsi="Tahoma" w:cs="Tahoma"/>
                <w:sz w:val="18"/>
                <w:szCs w:val="18"/>
              </w:rPr>
            </w:pPr>
            <w:r w:rsidRPr="00F31997">
              <w:rPr>
                <w:rFonts w:ascii="Tahoma" w:eastAsia="PMingLiU" w:hAnsi="Tahoma" w:cs="Tahoma" w:hint="eastAsia"/>
                <w:sz w:val="18"/>
                <w:szCs w:val="18"/>
                <w:lang w:val="zh-TW"/>
              </w:rPr>
              <w:t>英國</w:t>
            </w:r>
          </w:p>
        </w:tc>
        <w:tc>
          <w:tcPr>
            <w:tcW w:w="2670" w:type="dxa"/>
            <w:tcBorders>
              <w:top w:val="single" w:sz="4" w:space="0" w:color="000000"/>
              <w:left w:val="single" w:sz="4" w:space="0" w:color="auto"/>
              <w:bottom w:val="single" w:sz="4" w:space="0" w:color="000000"/>
              <w:right w:val="single" w:sz="4"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p>
        </w:tc>
      </w:tr>
    </w:tbl>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lang w:eastAsia="zh-TW"/>
        </w:rPr>
      </w:pPr>
      <w:r w:rsidRPr="00F31997">
        <w:rPr>
          <w:rFonts w:eastAsia="PMingLiU" w:cs="Tahoma"/>
          <w:color w:val="000000"/>
          <w:u w:val="single"/>
          <w:lang w:val="zh-TW" w:eastAsia="zh-TW"/>
        </w:rPr>
        <w:t xml:space="preserve">Campus </w:t>
      </w:r>
      <w:r w:rsidRPr="00F31997">
        <w:rPr>
          <w:rFonts w:eastAsia="PMingLiU" w:cs="Tahoma" w:hint="eastAsia"/>
          <w:color w:val="000000"/>
          <w:u w:val="single"/>
          <w:lang w:val="zh-TW" w:eastAsia="zh-TW"/>
        </w:rPr>
        <w:t>及</w:t>
      </w:r>
      <w:r w:rsidRPr="00F31997">
        <w:rPr>
          <w:rFonts w:eastAsia="PMingLiU" w:cs="Tahoma"/>
          <w:color w:val="000000"/>
          <w:u w:val="single"/>
          <w:lang w:val="zh-TW" w:eastAsia="zh-TW"/>
        </w:rPr>
        <w:t xml:space="preserve"> School </w:t>
      </w:r>
      <w:r w:rsidRPr="00F31997">
        <w:rPr>
          <w:rFonts w:eastAsia="PMingLiU" w:cs="Tahoma" w:hint="eastAsia"/>
          <w:color w:val="000000"/>
          <w:u w:val="single"/>
          <w:lang w:val="zh-TW" w:eastAsia="zh-TW"/>
        </w:rPr>
        <w:t>合約</w:t>
      </w:r>
    </w:p>
    <w:p w:rsidR="003117FE" w:rsidRPr="00F31997" w:rsidRDefault="003117FE" w:rsidP="003117FE">
      <w:pPr>
        <w:ind w:left="540"/>
        <w:rPr>
          <w:rFonts w:eastAsia="PMingLiU" w:cs="Tahoma"/>
          <w:lang w:eastAsia="zh-TW"/>
        </w:rPr>
      </w:pPr>
      <w:r w:rsidRPr="00F31997">
        <w:rPr>
          <w:rFonts w:eastAsia="PMingLiU" w:cs="Tahoma" w:hint="eastAsia"/>
          <w:color w:val="000000"/>
          <w:lang w:val="zh-TW" w:eastAsia="zh-TW"/>
        </w:rPr>
        <w:t>依據</w:t>
      </w:r>
      <w:r w:rsidRPr="00F31997">
        <w:rPr>
          <w:rFonts w:eastAsia="PMingLiU" w:cs="Tahoma"/>
          <w:color w:val="000000"/>
          <w:lang w:val="zh-TW" w:eastAsia="zh-TW"/>
        </w:rPr>
        <w:t xml:space="preserve"> CASA </w:t>
      </w:r>
      <w:r w:rsidRPr="00F31997">
        <w:rPr>
          <w:rFonts w:eastAsia="PMingLiU" w:cs="Tahoma" w:hint="eastAsia"/>
          <w:color w:val="000000"/>
          <w:lang w:val="zh-TW" w:eastAsia="zh-TW"/>
        </w:rPr>
        <w:t>販售之</w:t>
      </w:r>
      <w:r w:rsidRPr="00F31997">
        <w:rPr>
          <w:rFonts w:eastAsia="PMingLiU" w:cs="Tahoma"/>
          <w:color w:val="000000"/>
          <w:lang w:val="zh-TW" w:eastAsia="zh-TW"/>
        </w:rPr>
        <w:t xml:space="preserve"> Dynamics CRM Online </w:t>
      </w:r>
      <w:r w:rsidRPr="00F31997">
        <w:rPr>
          <w:rFonts w:eastAsia="PMingLiU" w:cs="Tahoma" w:hint="eastAsia"/>
          <w:color w:val="000000"/>
          <w:lang w:val="zh-TW" w:eastAsia="zh-TW"/>
        </w:rPr>
        <w:t>的訂閱使用權得以機構為基礎或非以機構為基礎來取得。訂閱使用權必須以每個使用者為基礎進行授權。如果必須有額外的使用者訂閱使用權才能存取</w:t>
      </w:r>
      <w:r w:rsidRPr="00F31997">
        <w:rPr>
          <w:rFonts w:eastAsia="PMingLiU" w:cs="Tahoma"/>
          <w:color w:val="000000"/>
          <w:lang w:val="zh-TW" w:eastAsia="zh-TW"/>
        </w:rPr>
        <w:t xml:space="preserve"> Dynamics CRM</w:t>
      </w:r>
      <w:r w:rsidRPr="00F31997">
        <w:rPr>
          <w:rFonts w:eastAsia="PMingLiU" w:cs="Tahoma" w:hint="eastAsia"/>
          <w:color w:val="000000"/>
          <w:lang w:val="zh-TW" w:eastAsia="zh-TW"/>
        </w:rPr>
        <w:t>，則必須訂購相等數目的使用者訂閱使用權。</w:t>
      </w:r>
    </w:p>
    <w:p w:rsidR="003117FE" w:rsidRPr="00F31997" w:rsidRDefault="003117FE" w:rsidP="003117FE">
      <w:pPr>
        <w:ind w:left="540"/>
        <w:rPr>
          <w:rFonts w:eastAsia="PMingLiU" w:cs="Tahoma"/>
          <w:lang w:eastAsia="zh-TW"/>
        </w:rPr>
      </w:pPr>
    </w:p>
    <w:p w:rsidR="003117FE" w:rsidRPr="00F31997" w:rsidRDefault="003117FE" w:rsidP="003117FE">
      <w:pPr>
        <w:rPr>
          <w:rFonts w:eastAsia="PMingLiU" w:cs="Tahoma"/>
          <w:lang w:eastAsia="zh-TW"/>
        </w:rPr>
      </w:pPr>
    </w:p>
    <w:p w:rsidR="003117FE" w:rsidRPr="006823E7" w:rsidRDefault="003117FE" w:rsidP="00CE2D7F">
      <w:pPr>
        <w:pStyle w:val="Heading2"/>
        <w:ind w:left="0"/>
        <w:rPr>
          <w:rFonts w:ascii="Tahoma" w:hAnsi="Tahoma"/>
          <w:color w:val="F66400"/>
          <w:sz w:val="22"/>
          <w:szCs w:val="20"/>
        </w:rPr>
      </w:pPr>
      <w:bookmarkStart w:id="1315" w:name="_Toc325609286"/>
      <w:bookmarkStart w:id="1316" w:name="Srv_38EntCALSuite"/>
      <w:bookmarkStart w:id="1317" w:name="Srv_41DuetEnterpriseforOfficeandSAP"/>
      <w:bookmarkStart w:id="1318" w:name="_43_DuetTM_for"/>
      <w:bookmarkStart w:id="1319" w:name="_Toc327950157"/>
      <w:bookmarkEnd w:id="1315"/>
      <w:bookmarkEnd w:id="1316"/>
      <w:bookmarkEnd w:id="1317"/>
      <w:bookmarkEnd w:id="1318"/>
      <w:r w:rsidRPr="006823E7">
        <w:rPr>
          <w:rFonts w:ascii="Tahoma" w:hAnsi="Tahoma"/>
          <w:color w:val="F66400"/>
          <w:sz w:val="22"/>
          <w:szCs w:val="20"/>
          <w:vertAlign w:val="superscript"/>
        </w:rPr>
        <w:t>43</w:t>
      </w:r>
      <w:r w:rsidRPr="006823E7">
        <w:rPr>
          <w:rFonts w:ascii="Tahoma" w:hAnsi="Tahoma"/>
          <w:color w:val="F66400"/>
          <w:sz w:val="22"/>
          <w:szCs w:val="20"/>
        </w:rPr>
        <w:t xml:space="preserve"> Duet</w:t>
      </w:r>
      <w:r w:rsidR="00CE2D7F" w:rsidRPr="00E22D7A">
        <w:rPr>
          <w:rFonts w:ascii="Tahoma" w:hAnsi="Tahoma"/>
          <w:color w:val="F66400"/>
          <w:sz w:val="22"/>
          <w:szCs w:val="20"/>
        </w:rPr>
        <w:t>™</w:t>
      </w:r>
      <w:r w:rsidRPr="006823E7">
        <w:rPr>
          <w:rFonts w:ascii="Tahoma" w:hAnsi="Tahoma"/>
          <w:color w:val="F66400"/>
          <w:sz w:val="22"/>
          <w:szCs w:val="20"/>
        </w:rPr>
        <w:t xml:space="preserve"> for Microsoft Office and SAP 1.5</w:t>
      </w:r>
      <w:bookmarkEnd w:id="1319"/>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C70748">
        <w:rPr>
          <w:rFonts w:eastAsia="PMingLiU" w:cs="Tahoma"/>
          <w:color w:val="000000"/>
          <w:u w:val="single"/>
        </w:rPr>
        <w:t xml:space="preserve">Duet for Microsoft Office and SAP 1.5 </w:t>
      </w:r>
      <w:r w:rsidRPr="00F31997">
        <w:rPr>
          <w:rFonts w:eastAsia="PMingLiU" w:cs="Tahoma" w:hint="eastAsia"/>
          <w:color w:val="000000"/>
          <w:u w:val="single"/>
          <w:lang w:val="zh-TW"/>
        </w:rPr>
        <w:t>以及</w:t>
      </w:r>
      <w:r w:rsidRPr="00C70748">
        <w:rPr>
          <w:rFonts w:eastAsia="PMingLiU" w:cs="Tahoma"/>
          <w:color w:val="000000"/>
          <w:u w:val="single"/>
        </w:rPr>
        <w:t xml:space="preserve"> Duet for Microsoft Office and SAP 1.5 CAL </w:t>
      </w:r>
      <w:r w:rsidRPr="00F31997">
        <w:rPr>
          <w:rFonts w:eastAsia="PMingLiU" w:cs="Tahoma" w:hint="eastAsia"/>
          <w:color w:val="000000"/>
          <w:u w:val="single"/>
          <w:lang w:val="zh-TW"/>
        </w:rPr>
        <w:t>的例外軟體保證移轉路徑</w:t>
      </w:r>
    </w:p>
    <w:p w:rsidR="003117FE" w:rsidRPr="00F31997" w:rsidRDefault="003117FE" w:rsidP="003117FE">
      <w:pPr>
        <w:ind w:left="54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3117FE" w:rsidRPr="00F31997" w:rsidTr="00C70748">
        <w:trPr>
          <w:trHeight w:val="332"/>
        </w:trPr>
        <w:tc>
          <w:tcPr>
            <w:tcW w:w="2880" w:type="dxa"/>
            <w:shd w:val="clear" w:color="auto" w:fill="FABF8F"/>
          </w:tcPr>
          <w:p w:rsidR="003117FE" w:rsidRPr="004C1D90" w:rsidRDefault="003117FE" w:rsidP="00C70748">
            <w:pPr>
              <w:pStyle w:val="EndnoteText"/>
              <w:ind w:left="162"/>
              <w:rPr>
                <w:rFonts w:ascii="Tahoma" w:eastAsia="PMingLiU" w:hAnsi="Tahoma" w:cs="Tahoma"/>
                <w:b/>
                <w:color w:val="000000"/>
                <w:sz w:val="18"/>
                <w:szCs w:val="24"/>
                <w:lang w:val="en-US" w:eastAsia="en-US"/>
              </w:rPr>
            </w:pPr>
            <w:r w:rsidRPr="00F31997">
              <w:rPr>
                <w:rFonts w:ascii="Tahoma" w:eastAsia="PMingLiU" w:hAnsi="Tahoma" w:cs="Tahoma" w:hint="eastAsia"/>
                <w:b/>
                <w:color w:val="000000"/>
                <w:sz w:val="18"/>
                <w:szCs w:val="24"/>
                <w:lang w:val="zh-TW" w:eastAsia="en-US"/>
              </w:rPr>
              <w:t>合格使用權</w:t>
            </w:r>
          </w:p>
        </w:tc>
        <w:tc>
          <w:tcPr>
            <w:tcW w:w="2340" w:type="dxa"/>
            <w:shd w:val="clear" w:color="auto" w:fill="FABF8F"/>
          </w:tcPr>
          <w:p w:rsidR="003117FE" w:rsidRPr="004C1D90" w:rsidRDefault="003117FE" w:rsidP="00C70748">
            <w:pPr>
              <w:pStyle w:val="EndnoteText"/>
              <w:ind w:left="162"/>
              <w:rPr>
                <w:rFonts w:ascii="Tahoma" w:eastAsia="PMingLiU" w:hAnsi="Tahoma" w:cs="Tahoma"/>
                <w:b/>
                <w:color w:val="000000"/>
                <w:sz w:val="18"/>
                <w:szCs w:val="24"/>
                <w:lang w:val="en-US" w:eastAsia="en-US"/>
              </w:rPr>
            </w:pPr>
            <w:r w:rsidRPr="00F31997">
              <w:rPr>
                <w:rFonts w:ascii="Tahoma" w:eastAsia="PMingLiU" w:hAnsi="Tahoma" w:cs="Tahoma" w:hint="eastAsia"/>
                <w:b/>
                <w:color w:val="000000"/>
                <w:sz w:val="18"/>
                <w:szCs w:val="24"/>
                <w:lang w:val="zh-TW" w:eastAsia="en-US"/>
              </w:rPr>
              <w:t>取得日期</w:t>
            </w:r>
          </w:p>
        </w:tc>
        <w:tc>
          <w:tcPr>
            <w:tcW w:w="2970" w:type="dxa"/>
            <w:shd w:val="clear" w:color="auto" w:fill="FABF8F"/>
          </w:tcPr>
          <w:p w:rsidR="003117FE" w:rsidRPr="004C1D90" w:rsidRDefault="003117FE" w:rsidP="00C70748">
            <w:pPr>
              <w:pStyle w:val="EndnoteText"/>
              <w:ind w:left="162"/>
              <w:rPr>
                <w:rFonts w:ascii="Tahoma" w:eastAsia="PMingLiU" w:hAnsi="Tahoma" w:cs="Tahoma"/>
                <w:b/>
                <w:color w:val="000000"/>
                <w:sz w:val="18"/>
                <w:szCs w:val="24"/>
                <w:lang w:val="en-US" w:eastAsia="en-US"/>
              </w:rPr>
            </w:pPr>
            <w:r w:rsidRPr="00F31997">
              <w:rPr>
                <w:rFonts w:ascii="Tahoma" w:eastAsia="PMingLiU" w:hAnsi="Tahoma" w:cs="Tahoma" w:hint="eastAsia"/>
                <w:b/>
                <w:color w:val="000000"/>
                <w:sz w:val="18"/>
                <w:szCs w:val="24"/>
                <w:lang w:val="zh-TW" w:eastAsia="en-US"/>
              </w:rPr>
              <w:t>免費使用權</w:t>
            </w:r>
          </w:p>
        </w:tc>
      </w:tr>
      <w:tr w:rsidR="003117FE" w:rsidRPr="00F31997" w:rsidTr="00C70748">
        <w:tc>
          <w:tcPr>
            <w:tcW w:w="2880" w:type="dxa"/>
          </w:tcPr>
          <w:p w:rsidR="003117FE" w:rsidRPr="004C1D90" w:rsidRDefault="003117FE" w:rsidP="006823E7">
            <w:pPr>
              <w:pStyle w:val="EndnoteText"/>
              <w:ind w:left="162"/>
              <w:rPr>
                <w:rFonts w:ascii="Tahoma" w:eastAsia="PMingLiU" w:hAnsi="Tahoma" w:cs="Tahoma"/>
                <w:color w:val="000000"/>
                <w:sz w:val="18"/>
                <w:szCs w:val="24"/>
                <w:lang w:val="en-US" w:eastAsia="en-US"/>
              </w:rPr>
            </w:pPr>
            <w:r w:rsidRPr="00ED71A8">
              <w:rPr>
                <w:rFonts w:ascii="Tahoma" w:eastAsia="PMingLiU" w:hAnsi="Tahoma" w:cs="Tahoma"/>
                <w:color w:val="000000"/>
                <w:sz w:val="18"/>
                <w:szCs w:val="24"/>
                <w:lang w:val="en-US" w:eastAsia="en-US"/>
              </w:rPr>
              <w:t>Duet for Microsoft Office and</w:t>
            </w:r>
            <w:r w:rsidR="006823E7" w:rsidRPr="004C1D90">
              <w:rPr>
                <w:rFonts w:ascii="Tahoma" w:eastAsia="PMingLiU" w:hAnsi="Tahoma" w:cs="Tahoma"/>
                <w:color w:val="000000"/>
                <w:sz w:val="18"/>
                <w:szCs w:val="24"/>
                <w:lang w:val="en-US" w:eastAsia="en-US"/>
              </w:rPr>
              <w:t> </w:t>
            </w:r>
            <w:r w:rsidRPr="00ED71A8">
              <w:rPr>
                <w:rFonts w:ascii="Tahoma" w:eastAsia="PMingLiU" w:hAnsi="Tahoma" w:cs="Tahoma"/>
                <w:color w:val="000000"/>
                <w:sz w:val="18"/>
                <w:szCs w:val="24"/>
                <w:lang w:val="en-US" w:eastAsia="en-US"/>
              </w:rPr>
              <w:t>SAP 1.5</w:t>
            </w:r>
          </w:p>
        </w:tc>
        <w:tc>
          <w:tcPr>
            <w:tcW w:w="2340" w:type="dxa"/>
          </w:tcPr>
          <w:p w:rsidR="003117FE" w:rsidRPr="004C1D90" w:rsidRDefault="003117FE" w:rsidP="00C70748">
            <w:pPr>
              <w:pStyle w:val="EndnoteText"/>
              <w:ind w:left="162"/>
              <w:rPr>
                <w:rFonts w:ascii="Tahoma" w:eastAsia="PMingLiU" w:hAnsi="Tahoma" w:cs="Tahoma"/>
                <w:color w:val="000000"/>
                <w:sz w:val="18"/>
                <w:szCs w:val="24"/>
                <w:lang w:val="en-US" w:eastAsia="en-US"/>
              </w:rPr>
            </w:pPr>
            <w:r w:rsidRPr="00F31997">
              <w:rPr>
                <w:rFonts w:ascii="Tahoma" w:eastAsia="PMingLiU" w:hAnsi="Tahoma" w:cs="Tahoma"/>
                <w:color w:val="000000"/>
                <w:sz w:val="18"/>
                <w:szCs w:val="24"/>
                <w:lang w:val="zh-TW" w:eastAsia="en-US"/>
              </w:rPr>
              <w:t xml:space="preserve">2010 </w:t>
            </w:r>
            <w:r w:rsidRPr="00F31997">
              <w:rPr>
                <w:rFonts w:ascii="Tahoma" w:eastAsia="PMingLiU" w:hAnsi="Tahoma" w:cs="Tahoma" w:hint="eastAsia"/>
                <w:color w:val="000000"/>
                <w:sz w:val="18"/>
                <w:szCs w:val="24"/>
                <w:lang w:val="zh-TW" w:eastAsia="en-US"/>
              </w:rPr>
              <w:t>年</w:t>
            </w:r>
            <w:r w:rsidRPr="00F31997">
              <w:rPr>
                <w:rFonts w:ascii="Tahoma" w:eastAsia="PMingLiU" w:hAnsi="Tahoma" w:cs="Tahoma"/>
                <w:color w:val="000000"/>
                <w:sz w:val="18"/>
                <w:szCs w:val="24"/>
                <w:lang w:val="zh-TW" w:eastAsia="en-US"/>
              </w:rPr>
              <w:t xml:space="preserve"> 12 </w:t>
            </w:r>
            <w:r w:rsidRPr="00F31997">
              <w:rPr>
                <w:rFonts w:ascii="Tahoma" w:eastAsia="PMingLiU" w:hAnsi="Tahoma" w:cs="Tahoma" w:hint="eastAsia"/>
                <w:color w:val="000000"/>
                <w:sz w:val="18"/>
                <w:szCs w:val="24"/>
                <w:lang w:val="zh-TW" w:eastAsia="en-US"/>
              </w:rPr>
              <w:t>月</w:t>
            </w:r>
            <w:r w:rsidRPr="00F31997">
              <w:rPr>
                <w:rFonts w:ascii="Tahoma" w:eastAsia="PMingLiU" w:hAnsi="Tahoma" w:cs="Tahoma"/>
                <w:color w:val="000000"/>
                <w:sz w:val="18"/>
                <w:szCs w:val="24"/>
                <w:lang w:val="zh-TW" w:eastAsia="en-US"/>
              </w:rPr>
              <w:t xml:space="preserve"> 1 </w:t>
            </w:r>
            <w:r w:rsidRPr="00F31997">
              <w:rPr>
                <w:rFonts w:ascii="Tahoma" w:eastAsia="PMingLiU" w:hAnsi="Tahoma" w:cs="Tahoma" w:hint="eastAsia"/>
                <w:color w:val="000000"/>
                <w:sz w:val="18"/>
                <w:szCs w:val="24"/>
                <w:lang w:val="zh-TW" w:eastAsia="en-US"/>
              </w:rPr>
              <w:t>日之前</w:t>
            </w:r>
          </w:p>
        </w:tc>
        <w:tc>
          <w:tcPr>
            <w:tcW w:w="2970" w:type="dxa"/>
          </w:tcPr>
          <w:p w:rsidR="003117FE" w:rsidRPr="004C1D90" w:rsidRDefault="003117FE" w:rsidP="00C70748">
            <w:pPr>
              <w:pStyle w:val="EndnoteText"/>
              <w:ind w:left="162"/>
              <w:rPr>
                <w:rFonts w:ascii="Tahoma" w:eastAsia="PMingLiU" w:hAnsi="Tahoma" w:cs="Tahoma"/>
                <w:color w:val="000000"/>
                <w:sz w:val="18"/>
                <w:szCs w:val="24"/>
                <w:lang w:val="en-US" w:eastAsia="en-US"/>
              </w:rPr>
            </w:pPr>
            <w:r w:rsidRPr="004C1D90">
              <w:rPr>
                <w:rFonts w:ascii="Tahoma" w:eastAsia="PMingLiU" w:hAnsi="Tahoma" w:cs="Tahoma"/>
                <w:color w:val="000000"/>
                <w:sz w:val="18"/>
                <w:szCs w:val="24"/>
                <w:lang w:val="en-US" w:eastAsia="en-US"/>
              </w:rPr>
              <w:t>Duet Enterprise for Microsoft SharePoint and SAP 1.0</w:t>
            </w:r>
          </w:p>
        </w:tc>
      </w:tr>
      <w:tr w:rsidR="003117FE" w:rsidRPr="00F31997" w:rsidTr="00C70748">
        <w:tc>
          <w:tcPr>
            <w:tcW w:w="2880" w:type="dxa"/>
          </w:tcPr>
          <w:p w:rsidR="003117FE" w:rsidRPr="004C1D90" w:rsidRDefault="003117FE" w:rsidP="006823E7">
            <w:pPr>
              <w:pStyle w:val="EndnoteText"/>
              <w:ind w:left="162"/>
              <w:rPr>
                <w:rFonts w:ascii="Tahoma" w:eastAsia="PMingLiU" w:hAnsi="Tahoma" w:cs="Tahoma"/>
                <w:color w:val="000000"/>
                <w:sz w:val="18"/>
                <w:szCs w:val="24"/>
                <w:lang w:val="en-US" w:eastAsia="en-US"/>
              </w:rPr>
            </w:pPr>
            <w:r w:rsidRPr="004C1D90">
              <w:rPr>
                <w:rFonts w:ascii="Tahoma" w:eastAsia="PMingLiU" w:hAnsi="Tahoma" w:cs="Tahoma"/>
                <w:color w:val="000000"/>
                <w:sz w:val="18"/>
                <w:szCs w:val="24"/>
                <w:lang w:val="en-US" w:eastAsia="en-US"/>
              </w:rPr>
              <w:t>Duet for Microsoft Office and</w:t>
            </w:r>
            <w:r w:rsidR="006823E7" w:rsidRPr="004C1D90">
              <w:rPr>
                <w:rFonts w:ascii="Tahoma" w:eastAsia="PMingLiU" w:hAnsi="Tahoma" w:cs="Tahoma"/>
                <w:color w:val="000000"/>
                <w:sz w:val="18"/>
                <w:szCs w:val="24"/>
                <w:lang w:val="en-US" w:eastAsia="en-US"/>
              </w:rPr>
              <w:t> </w:t>
            </w:r>
            <w:r w:rsidRPr="004C1D90">
              <w:rPr>
                <w:rFonts w:ascii="Tahoma" w:eastAsia="PMingLiU" w:hAnsi="Tahoma" w:cs="Tahoma"/>
                <w:color w:val="000000"/>
                <w:sz w:val="18"/>
                <w:szCs w:val="24"/>
                <w:lang w:val="en-US" w:eastAsia="en-US"/>
              </w:rPr>
              <w:t>SAP 1.5 CAL</w:t>
            </w:r>
          </w:p>
        </w:tc>
        <w:tc>
          <w:tcPr>
            <w:tcW w:w="2340" w:type="dxa"/>
          </w:tcPr>
          <w:p w:rsidR="003117FE" w:rsidRPr="004C1D90" w:rsidRDefault="003117FE" w:rsidP="00C70748">
            <w:pPr>
              <w:pStyle w:val="EndnoteText"/>
              <w:ind w:left="162"/>
              <w:rPr>
                <w:rFonts w:ascii="Tahoma" w:eastAsia="PMingLiU" w:hAnsi="Tahoma" w:cs="Tahoma"/>
                <w:color w:val="000000"/>
                <w:sz w:val="18"/>
                <w:szCs w:val="24"/>
                <w:lang w:val="en-US" w:eastAsia="en-US"/>
              </w:rPr>
            </w:pPr>
            <w:r w:rsidRPr="00F31997">
              <w:rPr>
                <w:rFonts w:ascii="Tahoma" w:eastAsia="PMingLiU" w:hAnsi="Tahoma" w:cs="Tahoma"/>
                <w:color w:val="000000"/>
                <w:sz w:val="18"/>
                <w:szCs w:val="24"/>
                <w:lang w:val="zh-TW" w:eastAsia="en-US"/>
              </w:rPr>
              <w:t xml:space="preserve">2010 </w:t>
            </w:r>
            <w:r w:rsidRPr="00F31997">
              <w:rPr>
                <w:rFonts w:ascii="Tahoma" w:eastAsia="PMingLiU" w:hAnsi="Tahoma" w:cs="Tahoma" w:hint="eastAsia"/>
                <w:color w:val="000000"/>
                <w:sz w:val="18"/>
                <w:szCs w:val="24"/>
                <w:lang w:val="zh-TW" w:eastAsia="en-US"/>
              </w:rPr>
              <w:t>年</w:t>
            </w:r>
            <w:r w:rsidRPr="00F31997">
              <w:rPr>
                <w:rFonts w:ascii="Tahoma" w:eastAsia="PMingLiU" w:hAnsi="Tahoma" w:cs="Tahoma"/>
                <w:color w:val="000000"/>
                <w:sz w:val="18"/>
                <w:szCs w:val="24"/>
                <w:lang w:val="zh-TW" w:eastAsia="en-US"/>
              </w:rPr>
              <w:t xml:space="preserve"> 12 </w:t>
            </w:r>
            <w:r w:rsidRPr="00F31997">
              <w:rPr>
                <w:rFonts w:ascii="Tahoma" w:eastAsia="PMingLiU" w:hAnsi="Tahoma" w:cs="Tahoma" w:hint="eastAsia"/>
                <w:color w:val="000000"/>
                <w:sz w:val="18"/>
                <w:szCs w:val="24"/>
                <w:lang w:val="zh-TW" w:eastAsia="en-US"/>
              </w:rPr>
              <w:t>月</w:t>
            </w:r>
            <w:r w:rsidRPr="00F31997">
              <w:rPr>
                <w:rFonts w:ascii="Tahoma" w:eastAsia="PMingLiU" w:hAnsi="Tahoma" w:cs="Tahoma"/>
                <w:color w:val="000000"/>
                <w:sz w:val="18"/>
                <w:szCs w:val="24"/>
                <w:lang w:val="zh-TW" w:eastAsia="en-US"/>
              </w:rPr>
              <w:t xml:space="preserve"> 1 </w:t>
            </w:r>
            <w:r w:rsidRPr="00F31997">
              <w:rPr>
                <w:rFonts w:ascii="Tahoma" w:eastAsia="PMingLiU" w:hAnsi="Tahoma" w:cs="Tahoma" w:hint="eastAsia"/>
                <w:color w:val="000000"/>
                <w:sz w:val="18"/>
                <w:szCs w:val="24"/>
                <w:lang w:val="zh-TW" w:eastAsia="en-US"/>
              </w:rPr>
              <w:t>日之前</w:t>
            </w:r>
          </w:p>
        </w:tc>
        <w:tc>
          <w:tcPr>
            <w:tcW w:w="2970" w:type="dxa"/>
          </w:tcPr>
          <w:p w:rsidR="003117FE" w:rsidRPr="004C1D90" w:rsidRDefault="003117FE" w:rsidP="00C70748">
            <w:pPr>
              <w:pStyle w:val="EndnoteText"/>
              <w:ind w:left="162"/>
              <w:rPr>
                <w:rFonts w:ascii="Tahoma" w:eastAsia="PMingLiU" w:hAnsi="Tahoma" w:cs="Tahoma"/>
                <w:color w:val="000000"/>
                <w:sz w:val="18"/>
                <w:szCs w:val="24"/>
                <w:lang w:val="en-US" w:eastAsia="en-US"/>
              </w:rPr>
            </w:pPr>
            <w:r w:rsidRPr="004C1D90">
              <w:rPr>
                <w:rFonts w:ascii="Tahoma" w:eastAsia="PMingLiU" w:hAnsi="Tahoma" w:cs="Tahoma"/>
                <w:color w:val="000000"/>
                <w:sz w:val="18"/>
                <w:szCs w:val="24"/>
                <w:lang w:val="en-US" w:eastAsia="en-US"/>
              </w:rPr>
              <w:t>Duet Enterprise for Microsoft SharePoint and SAP 1.0 CAL</w:t>
            </w:r>
          </w:p>
        </w:tc>
      </w:tr>
    </w:tbl>
    <w:p w:rsidR="003117FE" w:rsidRPr="00F31997" w:rsidRDefault="003117FE" w:rsidP="003117FE">
      <w:pPr>
        <w:ind w:left="540"/>
        <w:rPr>
          <w:rFonts w:eastAsia="PMingLiU" w:cs="Tahoma"/>
        </w:rPr>
      </w:pPr>
    </w:p>
    <w:p w:rsidR="003117FE" w:rsidRPr="00F31997" w:rsidRDefault="003117FE" w:rsidP="003117FE">
      <w:pPr>
        <w:pStyle w:val="EndnoteText"/>
        <w:ind w:left="540"/>
        <w:rPr>
          <w:rFonts w:ascii="Tahoma" w:eastAsia="PMingLiU" w:hAnsi="Tahoma" w:cs="Tahoma"/>
          <w:lang w:eastAsia="zh-TW"/>
        </w:rPr>
      </w:pPr>
      <w:r w:rsidRPr="00F31997">
        <w:rPr>
          <w:rFonts w:ascii="Tahoma" w:eastAsia="PMingLiU" w:hAnsi="Tahoma" w:cs="Tahoma" w:hint="eastAsia"/>
          <w:color w:val="000000"/>
          <w:sz w:val="18"/>
          <w:lang w:val="zh-TW" w:eastAsia="zh-TW"/>
        </w:rPr>
        <w:t>下列條款及條件適用於上表。</w:t>
      </w:r>
    </w:p>
    <w:p w:rsidR="003117FE" w:rsidRPr="00F31997" w:rsidRDefault="003117FE" w:rsidP="003117FE">
      <w:pPr>
        <w:pStyle w:val="EndnoteText"/>
        <w:ind w:left="540"/>
        <w:rPr>
          <w:rFonts w:ascii="Tahoma" w:eastAsia="PMingLiU" w:hAnsi="Tahoma"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u w:val="single"/>
          <w:lang w:val="zh-TW" w:eastAsia="zh-TW"/>
        </w:rPr>
        <w:t>移轉路徑</w:t>
      </w:r>
      <w:r w:rsidRPr="006823E7">
        <w:rPr>
          <w:rFonts w:eastAsia="PMingLiU" w:cs="Tahoma" w:hint="eastAsia"/>
          <w:lang w:val="zh-TW" w:eastAsia="zh-TW"/>
        </w:rPr>
        <w:t>：</w:t>
      </w:r>
      <w:r w:rsidRPr="00F31997">
        <w:rPr>
          <w:rFonts w:eastAsia="PMingLiU" w:cs="Tahoma" w:hint="eastAsia"/>
          <w:lang w:val="zh-TW" w:eastAsia="zh-TW"/>
        </w:rPr>
        <w:t>自取得日期起至</w:t>
      </w:r>
      <w:r w:rsidRPr="00F31997">
        <w:rPr>
          <w:rFonts w:eastAsia="PMingLiU" w:cs="Tahoma"/>
          <w:lang w:val="zh-TW" w:eastAsia="zh-TW"/>
        </w:rPr>
        <w:t xml:space="preserve"> Duet Enterprise for Microsoft SharePoint and SAP 1.0 </w:t>
      </w:r>
      <w:r w:rsidRPr="00F31997">
        <w:rPr>
          <w:rFonts w:eastAsia="PMingLiU" w:cs="Tahoma" w:hint="eastAsia"/>
          <w:lang w:val="zh-TW" w:eastAsia="zh-TW"/>
        </w:rPr>
        <w:t>發行為止，具備特定之合格使用權之有效軟體保證範圍的客戶，有資格依據免費使用權使用軟體替代依據個別合格使用權之軟體。</w:t>
      </w:r>
    </w:p>
    <w:p w:rsidR="003117FE" w:rsidRPr="00F31997" w:rsidRDefault="003117FE" w:rsidP="003117FE">
      <w:pPr>
        <w:ind w:left="540"/>
        <w:rPr>
          <w:rFonts w:eastAsia="PMingLiU" w:cs="Tahoma"/>
          <w:lang w:eastAsia="zh-TW"/>
        </w:rPr>
      </w:pPr>
      <w:r w:rsidRPr="00F31997">
        <w:rPr>
          <w:rFonts w:eastAsia="PMingLiU" w:cs="Tahoma"/>
          <w:szCs w:val="24"/>
          <w:lang w:eastAsia="zh-TW"/>
        </w:rPr>
        <w:t xml:space="preserve"> </w:t>
      </w:r>
    </w:p>
    <w:p w:rsidR="003117FE" w:rsidRPr="00F31997" w:rsidRDefault="003117FE" w:rsidP="003117FE">
      <w:pPr>
        <w:ind w:left="540"/>
        <w:rPr>
          <w:rFonts w:eastAsia="PMingLiU" w:cs="Tahoma"/>
          <w:lang w:eastAsia="zh-TW"/>
        </w:rPr>
      </w:pPr>
      <w:r w:rsidRPr="00F31997">
        <w:rPr>
          <w:rFonts w:eastAsia="PMingLiU" w:cs="Tahoma" w:hint="eastAsia"/>
          <w:u w:val="single"/>
          <w:lang w:val="zh-TW" w:eastAsia="zh-TW"/>
        </w:rPr>
        <w:t>使用權利</w:t>
      </w:r>
      <w:r w:rsidRPr="00F31997">
        <w:rPr>
          <w:rFonts w:eastAsia="PMingLiU" w:cs="Tahoma" w:hint="eastAsia"/>
          <w:lang w:val="zh-TW" w:eastAsia="zh-TW"/>
        </w:rPr>
        <w:t>：依本優惠方案之免費使用權對軟體之使用權，會於依合格使用權而使用軟體之權利屆滿時失去效力。該軟體之使用係受</w:t>
      </w:r>
      <w:r w:rsidRPr="00F31997">
        <w:rPr>
          <w:rFonts w:eastAsia="PMingLiU" w:cs="Tahoma"/>
          <w:lang w:val="zh-TW" w:eastAsia="zh-TW"/>
        </w:rPr>
        <w:t xml:space="preserve"> Duet Enterprise for Microsoft SharePoint and SAP 1.0 </w:t>
      </w:r>
      <w:r w:rsidRPr="00F31997">
        <w:rPr>
          <w:rFonts w:eastAsia="PMingLiU" w:cs="Tahoma" w:hint="eastAsia"/>
          <w:lang w:val="zh-TW" w:eastAsia="zh-TW"/>
        </w:rPr>
        <w:t>之使用權與客戶之大量授權合約的條款及條件所拘束。本產品條件注意事項及客戶對應之合格使用權與軟體保證的證明加在一起，始能證明客戶具備依本優惠方案之免費使用權使用軟體之權利。</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u w:val="single"/>
          <w:lang w:val="zh-TW" w:eastAsia="zh-TW"/>
        </w:rPr>
        <w:t>使用權及軟體保證</w:t>
      </w:r>
      <w:r w:rsidRPr="00F31997">
        <w:rPr>
          <w:rFonts w:eastAsia="PMingLiU" w:cs="Tahoma" w:hint="eastAsia"/>
          <w:lang w:val="zh-TW" w:eastAsia="zh-TW"/>
        </w:rPr>
        <w:t>：免費使用權的軟體保證範圍會於合格使用權屆滿時失去效力。合格使用權之軟體保證範圍屆滿後，客戶可以不需要單獨取得新使用權，便能取得免費使用權的軟體保證。</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rPr>
      </w:pPr>
      <w:r w:rsidRPr="00F31997">
        <w:rPr>
          <w:rFonts w:eastAsia="PMingLiU" w:cs="Tahoma" w:hint="eastAsia"/>
          <w:u w:val="single"/>
          <w:lang w:val="zh-TW"/>
        </w:rPr>
        <w:t>校正</w:t>
      </w:r>
      <w:r w:rsidRPr="00F31997">
        <w:rPr>
          <w:rFonts w:eastAsia="PMingLiU" w:cs="Tahoma" w:hint="eastAsia"/>
          <w:lang w:val="zh-TW"/>
        </w:rPr>
        <w:t>。如上所述</w:t>
      </w:r>
      <w:r w:rsidRPr="00C70748">
        <w:rPr>
          <w:rFonts w:eastAsia="PMingLiU" w:cs="Tahoma" w:hint="eastAsia"/>
        </w:rPr>
        <w:t>，</w:t>
      </w:r>
      <w:r w:rsidRPr="00F31997">
        <w:rPr>
          <w:rFonts w:eastAsia="PMingLiU" w:cs="Tahoma" w:hint="eastAsia"/>
          <w:lang w:val="zh-TW"/>
        </w:rPr>
        <w:t>針對有資格取得這些免費使用權及權利的</w:t>
      </w:r>
      <w:r w:rsidRPr="00C70748">
        <w:rPr>
          <w:rFonts w:eastAsia="PMingLiU" w:cs="Tahoma"/>
        </w:rPr>
        <w:t xml:space="preserve"> Enterprise </w:t>
      </w:r>
      <w:r w:rsidRPr="00F31997">
        <w:rPr>
          <w:rFonts w:eastAsia="PMingLiU" w:cs="Tahoma" w:hint="eastAsia"/>
          <w:lang w:val="zh-TW"/>
        </w:rPr>
        <w:t>合約客戶</w:t>
      </w:r>
      <w:r w:rsidRPr="00C70748">
        <w:rPr>
          <w:rFonts w:eastAsia="PMingLiU" w:cs="Tahoma" w:hint="eastAsia"/>
        </w:rPr>
        <w:t>，</w:t>
      </w:r>
      <w:r w:rsidRPr="00F31997">
        <w:rPr>
          <w:rFonts w:eastAsia="PMingLiU" w:cs="Tahoma" w:hint="eastAsia"/>
          <w:lang w:val="zh-TW"/>
        </w:rPr>
        <w:t>在目前註冊期間視同客戶之年度校正程序的一部分而取得之</w:t>
      </w:r>
      <w:r w:rsidRPr="00C70748">
        <w:rPr>
          <w:rFonts w:eastAsia="PMingLiU" w:cs="Tahoma"/>
        </w:rPr>
        <w:t xml:space="preserve"> Duet for Microsoft and SAP 1.0 </w:t>
      </w:r>
      <w:r w:rsidRPr="00F31997">
        <w:rPr>
          <w:rFonts w:eastAsia="PMingLiU" w:cs="Tahoma" w:hint="eastAsia"/>
          <w:lang w:val="zh-TW"/>
        </w:rPr>
        <w:t>和</w:t>
      </w:r>
      <w:r w:rsidRPr="00C70748">
        <w:rPr>
          <w:rFonts w:eastAsia="PMingLiU" w:cs="Tahoma"/>
        </w:rPr>
        <w:t xml:space="preserve"> Duet for Microsoft Office and SAP 1.5 CAL </w:t>
      </w:r>
      <w:r w:rsidRPr="00F31997">
        <w:rPr>
          <w:rFonts w:eastAsia="PMingLiU" w:cs="Tahoma" w:hint="eastAsia"/>
          <w:lang w:val="zh-TW"/>
        </w:rPr>
        <w:t>亦係合格使用權。</w:t>
      </w:r>
    </w:p>
    <w:p w:rsidR="003117FE" w:rsidRPr="00F31997" w:rsidRDefault="003117FE" w:rsidP="003117FE">
      <w:pPr>
        <w:ind w:left="540"/>
        <w:rPr>
          <w:rFonts w:eastAsia="PMingLiU" w:cs="Tahoma"/>
        </w:rPr>
      </w:pPr>
    </w:p>
    <w:p w:rsidR="003117FE" w:rsidRDefault="003117FE" w:rsidP="00EA4EB2">
      <w:pPr>
        <w:ind w:left="540"/>
        <w:rPr>
          <w:rFonts w:eastAsia="PMingLiU" w:cs="Tahoma"/>
          <w:spacing w:val="-2"/>
          <w:lang w:eastAsia="zh-TW"/>
        </w:rPr>
      </w:pPr>
      <w:bookmarkStart w:id="1320" w:name="_Toc278279110"/>
      <w:bookmarkStart w:id="1321" w:name="_Toc281392302"/>
      <w:bookmarkStart w:id="1322" w:name="_Toc283762755"/>
      <w:bookmarkStart w:id="1323" w:name="_Toc285802558"/>
      <w:bookmarkStart w:id="1324" w:name="_Toc285803140"/>
      <w:bookmarkStart w:id="1325" w:name="_Toc286087618"/>
      <w:bookmarkStart w:id="1326" w:name="_Toc286088964"/>
      <w:bookmarkStart w:id="1327" w:name="_Toc288760451"/>
      <w:bookmarkStart w:id="1328" w:name="_Toc291105595"/>
      <w:bookmarkStart w:id="1329" w:name="_Toc291204618"/>
      <w:bookmarkStart w:id="1330" w:name="_Toc294048630"/>
      <w:bookmarkStart w:id="1331" w:name="_Toc294092701"/>
      <w:bookmarkStart w:id="1332" w:name="_Toc295819381"/>
      <w:bookmarkStart w:id="1333" w:name="_Toc298796031"/>
      <w:bookmarkStart w:id="1334" w:name="_Toc299369907"/>
      <w:bookmarkStart w:id="1335" w:name="_Toc300391618"/>
      <w:bookmarkStart w:id="1336" w:name="_Toc301939896"/>
      <w:bookmarkStart w:id="1337" w:name="_Toc304801296"/>
      <w:bookmarkStart w:id="1338" w:name="_Toc307350465"/>
      <w:bookmarkStart w:id="1339" w:name="_Toc308429876"/>
      <w:bookmarkStart w:id="1340" w:name="_Toc312399344"/>
      <w:bookmarkStart w:id="1341" w:name="_Toc315289150"/>
      <w:bookmarkStart w:id="1342" w:name="_Toc317591305"/>
      <w:bookmarkStart w:id="1343" w:name="_Toc323034258"/>
      <w:bookmarkStart w:id="1344" w:name="_Toc325313264"/>
      <w:bookmarkStart w:id="1345" w:name="_Toc325609287"/>
      <w:r w:rsidRPr="0081065C">
        <w:rPr>
          <w:rFonts w:eastAsia="PMingLiU" w:cs="Tahoma" w:hint="eastAsia"/>
          <w:spacing w:val="-2"/>
          <w:u w:val="single"/>
          <w:lang w:val="zh-TW" w:eastAsia="zh-TW"/>
        </w:rPr>
        <w:t>訂閱合約</w:t>
      </w:r>
      <w:r w:rsidRPr="0081065C">
        <w:rPr>
          <w:rFonts w:eastAsia="PMingLiU" w:cs="Tahoma" w:hint="eastAsia"/>
          <w:spacing w:val="-2"/>
          <w:lang w:val="zh-TW" w:eastAsia="zh-TW"/>
        </w:rPr>
        <w:t>。針對</w:t>
      </w:r>
      <w:r w:rsidRPr="0081065C">
        <w:rPr>
          <w:rFonts w:eastAsia="PMingLiU" w:cs="Tahoma"/>
          <w:spacing w:val="-2"/>
          <w:lang w:val="zh-TW" w:eastAsia="zh-TW"/>
        </w:rPr>
        <w:t xml:space="preserve"> Enterprise Subscription </w:t>
      </w:r>
      <w:r w:rsidRPr="0081065C">
        <w:rPr>
          <w:rFonts w:eastAsia="PMingLiU" w:cs="Tahoma" w:hint="eastAsia"/>
          <w:spacing w:val="-2"/>
          <w:lang w:val="zh-TW" w:eastAsia="zh-TW"/>
        </w:rPr>
        <w:t>和</w:t>
      </w:r>
      <w:r w:rsidRPr="0081065C">
        <w:rPr>
          <w:rFonts w:eastAsia="PMingLiU" w:cs="Tahoma"/>
          <w:spacing w:val="-2"/>
          <w:lang w:val="zh-TW" w:eastAsia="zh-TW"/>
        </w:rPr>
        <w:t xml:space="preserve"> Open Value Subscription </w:t>
      </w:r>
      <w:r w:rsidRPr="0081065C">
        <w:rPr>
          <w:rFonts w:eastAsia="PMingLiU" w:cs="Tahoma" w:hint="eastAsia"/>
          <w:spacing w:val="-2"/>
          <w:lang w:val="zh-TW" w:eastAsia="zh-TW"/>
        </w:rPr>
        <w:t>合約，依相同的條件暫時授與相同的權利，直到合格使用權因使用權註冊期間終止而隨之屆滿為止。客戶必須維護持續的訂閱範圍。</w:t>
      </w:r>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r w:rsidRPr="0081065C">
        <w:rPr>
          <w:rFonts w:eastAsia="PMingLiU" w:cs="Tahoma" w:hint="eastAsia"/>
          <w:spacing w:val="-2"/>
          <w:lang w:val="zh-TW" w:eastAsia="zh-TW"/>
        </w:rPr>
        <w:t>這些權利只有在目前訂閱使用權註冊期間終止時執行買斷選項才會成為永久有效，且其仍受客戶之授權合約的所有條款及條件所拘束。</w:t>
      </w:r>
    </w:p>
    <w:p w:rsidR="005361F8" w:rsidRDefault="005361F8" w:rsidP="00EA4EB2">
      <w:pPr>
        <w:ind w:left="540"/>
        <w:rPr>
          <w:rFonts w:eastAsia="PMingLiU" w:cs="Tahoma"/>
          <w:spacing w:val="-2"/>
          <w:lang w:eastAsia="zh-TW"/>
        </w:rPr>
      </w:pPr>
    </w:p>
    <w:p w:rsidR="005361F8" w:rsidRPr="005361F8" w:rsidRDefault="005361F8" w:rsidP="00EA4EB2">
      <w:pPr>
        <w:ind w:left="540"/>
        <w:rPr>
          <w:rFonts w:eastAsia="PMingLiU" w:cs="Tahoma"/>
          <w:spacing w:val="-2"/>
          <w:lang w:eastAsia="zh-TW"/>
        </w:rPr>
      </w:pPr>
    </w:p>
    <w:p w:rsidR="003117FE" w:rsidRPr="00745643" w:rsidRDefault="003117FE" w:rsidP="00CE2D7F">
      <w:pPr>
        <w:pStyle w:val="Heading3"/>
        <w:ind w:left="270" w:hanging="270"/>
        <w:rPr>
          <w:rFonts w:ascii="Tahoma" w:hAnsi="Tahoma"/>
          <w:color w:val="F66400"/>
          <w:sz w:val="22"/>
        </w:rPr>
      </w:pPr>
      <w:bookmarkStart w:id="1346" w:name="_Toc325609288"/>
      <w:bookmarkStart w:id="1347" w:name="Srv_42DuetEnterpriseforSharePointandSAP"/>
      <w:bookmarkStart w:id="1348" w:name="_44_DuetTM_Enterprise"/>
      <w:bookmarkStart w:id="1349" w:name="_Toc327950158"/>
      <w:bookmarkEnd w:id="1346"/>
      <w:bookmarkEnd w:id="1347"/>
      <w:bookmarkEnd w:id="1348"/>
      <w:r w:rsidRPr="00745643">
        <w:rPr>
          <w:rFonts w:ascii="Tahoma" w:hAnsi="Tahoma"/>
          <w:color w:val="F66400"/>
          <w:sz w:val="22"/>
          <w:vertAlign w:val="superscript"/>
        </w:rPr>
        <w:t>44</w:t>
      </w:r>
      <w:r w:rsidRPr="00745643">
        <w:rPr>
          <w:rFonts w:ascii="Tahoma" w:hAnsi="Tahoma"/>
          <w:color w:val="F66400"/>
          <w:sz w:val="22"/>
        </w:rPr>
        <w:t xml:space="preserve"> Duet</w:t>
      </w:r>
      <w:r w:rsidR="00CE2D7F" w:rsidRPr="00E22D7A">
        <w:rPr>
          <w:rFonts w:ascii="Tahoma" w:hAnsi="Tahoma"/>
          <w:color w:val="F66400"/>
          <w:sz w:val="22"/>
        </w:rPr>
        <w:t>™</w:t>
      </w:r>
      <w:r w:rsidRPr="00745643">
        <w:rPr>
          <w:rFonts w:ascii="Tahoma" w:hAnsi="Tahoma"/>
          <w:color w:val="F66400"/>
          <w:sz w:val="22"/>
        </w:rPr>
        <w:t xml:space="preserve"> Enterprise for Microsoft SharePoint and SAP 1.0</w:t>
      </w:r>
      <w:bookmarkEnd w:id="1349"/>
    </w:p>
    <w:p w:rsidR="003117FE" w:rsidRPr="00EA4EB2" w:rsidRDefault="003117FE" w:rsidP="003117FE">
      <w:pPr>
        <w:rPr>
          <w:rFonts w:eastAsia="PMingLiU" w:cs="Tahoma"/>
          <w:szCs w:val="18"/>
        </w:rPr>
      </w:pPr>
    </w:p>
    <w:p w:rsidR="003117FE" w:rsidRPr="00F31997" w:rsidRDefault="003117FE" w:rsidP="003117FE">
      <w:pPr>
        <w:ind w:left="540"/>
        <w:rPr>
          <w:rFonts w:eastAsia="PMingLiU" w:cs="Tahoma"/>
        </w:rPr>
      </w:pPr>
      <w:r w:rsidRPr="00F31997">
        <w:rPr>
          <w:rFonts w:eastAsia="PMingLiU" w:cs="Tahoma" w:hint="eastAsia"/>
          <w:color w:val="000000"/>
          <w:u w:val="single"/>
          <w:lang w:val="zh-TW"/>
        </w:rPr>
        <w:t>降級權利</w:t>
      </w:r>
    </w:p>
    <w:p w:rsidR="003117FE" w:rsidRPr="00F31997" w:rsidRDefault="003117FE" w:rsidP="003117FE">
      <w:pPr>
        <w:ind w:left="540"/>
        <w:rPr>
          <w:rFonts w:eastAsia="PMingLiU" w:cs="Tahoma"/>
        </w:rPr>
      </w:pPr>
      <w:r w:rsidRPr="00C70748">
        <w:rPr>
          <w:rFonts w:eastAsia="PMingLiU" w:cs="Tahoma"/>
          <w:color w:val="000000"/>
        </w:rPr>
        <w:t xml:space="preserve">Duet Enterprise for Microsoft SharePoint and SAP 1.0 </w:t>
      </w:r>
      <w:r w:rsidRPr="00F31997">
        <w:rPr>
          <w:rFonts w:eastAsia="PMingLiU" w:cs="Tahoma" w:hint="eastAsia"/>
          <w:color w:val="000000"/>
          <w:lang w:val="zh-TW"/>
        </w:rPr>
        <w:t>和</w:t>
      </w:r>
      <w:r w:rsidRPr="00C70748">
        <w:rPr>
          <w:rFonts w:eastAsia="PMingLiU" w:cs="Tahoma"/>
          <w:color w:val="000000"/>
        </w:rPr>
        <w:t xml:space="preserve"> Duet Enterprise for Microsoft SharePoint and SAP 1.0 CAL </w:t>
      </w:r>
      <w:r w:rsidRPr="00F31997">
        <w:rPr>
          <w:rFonts w:eastAsia="PMingLiU" w:cs="Tahoma" w:hint="eastAsia"/>
          <w:color w:val="000000"/>
          <w:lang w:val="zh-TW"/>
        </w:rPr>
        <w:t>是新產品</w:t>
      </w:r>
      <w:r w:rsidRPr="00C70748">
        <w:rPr>
          <w:rFonts w:eastAsia="PMingLiU" w:cs="Tahoma" w:hint="eastAsia"/>
          <w:color w:val="000000"/>
        </w:rPr>
        <w:t>，</w:t>
      </w:r>
      <w:r w:rsidRPr="00F31997">
        <w:rPr>
          <w:rFonts w:eastAsia="PMingLiU" w:cs="Tahoma" w:hint="eastAsia"/>
          <w:color w:val="000000"/>
          <w:lang w:val="zh-TW"/>
        </w:rPr>
        <w:t>因此沒有降級權利。</w:t>
      </w:r>
    </w:p>
    <w:p w:rsidR="003117FE" w:rsidRPr="00EA4EB2" w:rsidRDefault="003117FE" w:rsidP="003117FE">
      <w:pPr>
        <w:rPr>
          <w:rFonts w:eastAsia="PMingLiU" w:cs="Tahoma"/>
          <w:szCs w:val="18"/>
        </w:rPr>
      </w:pPr>
    </w:p>
    <w:p w:rsidR="003117FE" w:rsidRPr="00745643" w:rsidRDefault="003117FE" w:rsidP="00745643">
      <w:pPr>
        <w:pStyle w:val="Heading3"/>
        <w:ind w:left="234" w:hanging="234"/>
        <w:rPr>
          <w:rFonts w:ascii="Tahoma" w:hAnsi="Tahoma"/>
          <w:color w:val="F66400"/>
          <w:sz w:val="22"/>
        </w:rPr>
      </w:pPr>
      <w:bookmarkStart w:id="1350" w:name="_Toc325609289"/>
      <w:bookmarkStart w:id="1351" w:name="_45_Enterprise_CAL"/>
      <w:bookmarkStart w:id="1352" w:name="_Toc327950159"/>
      <w:bookmarkStart w:id="1353" w:name="Srv_45EntCALBridgeWinIntune"/>
      <w:bookmarkEnd w:id="1350"/>
      <w:bookmarkEnd w:id="1351"/>
      <w:r w:rsidRPr="00745643">
        <w:rPr>
          <w:rFonts w:ascii="Tahoma" w:hAnsi="Tahoma"/>
          <w:color w:val="F66400"/>
          <w:sz w:val="22"/>
          <w:vertAlign w:val="superscript"/>
        </w:rPr>
        <w:t>45</w:t>
      </w:r>
      <w:r w:rsidRPr="00745643">
        <w:rPr>
          <w:rFonts w:ascii="Tahoma" w:hAnsi="Tahoma"/>
          <w:color w:val="F66400"/>
          <w:sz w:val="22"/>
        </w:rPr>
        <w:t xml:space="preserve"> Enterprise CAL Suite Bridge for Office 365</w:t>
      </w:r>
      <w:r w:rsidRPr="00745643">
        <w:rPr>
          <w:rFonts w:ascii="Tahoma" w:hAnsi="Tahoma" w:hint="eastAsia"/>
          <w:color w:val="F66400"/>
          <w:sz w:val="22"/>
        </w:rPr>
        <w:t>、</w:t>
      </w:r>
      <w:r w:rsidRPr="00745643">
        <w:rPr>
          <w:rFonts w:ascii="Tahoma" w:hAnsi="Tahoma"/>
          <w:color w:val="F66400"/>
          <w:sz w:val="22"/>
        </w:rPr>
        <w:t xml:space="preserve">Enterprise CAL Suite Bridge for Office 365 </w:t>
      </w:r>
      <w:r w:rsidRPr="000F63E0">
        <w:rPr>
          <w:rFonts w:ascii="Tahoma" w:eastAsia="PMingLiU" w:hAnsi="Tahoma" w:cs="Tahoma" w:hint="eastAsia"/>
          <w:bCs/>
          <w:color w:val="F26200"/>
          <w:sz w:val="22"/>
          <w:szCs w:val="22"/>
          <w:lang w:val="zh-TW"/>
        </w:rPr>
        <w:t>及</w:t>
      </w:r>
      <w:r w:rsidRPr="00745643">
        <w:rPr>
          <w:rFonts w:ascii="Tahoma" w:hAnsi="Tahoma"/>
          <w:color w:val="F66400"/>
          <w:sz w:val="22"/>
        </w:rPr>
        <w:t xml:space="preserve"> Windows</w:t>
      </w:r>
      <w:r w:rsidR="00D35CB8" w:rsidRPr="00D35CB8">
        <w:rPr>
          <w:rFonts w:ascii="Tahoma" w:hAnsi="Tahoma"/>
          <w:color w:val="F66400"/>
          <w:sz w:val="22"/>
          <w:vertAlign w:val="superscript"/>
        </w:rPr>
        <w:t>®</w:t>
      </w:r>
      <w:r w:rsidRPr="00745643">
        <w:rPr>
          <w:rFonts w:ascii="Tahoma" w:hAnsi="Tahoma"/>
          <w:color w:val="F66400"/>
          <w:sz w:val="22"/>
        </w:rPr>
        <w:t xml:space="preserve"> Intune </w:t>
      </w:r>
      <w:r w:rsidRPr="000F63E0">
        <w:rPr>
          <w:rFonts w:ascii="Tahoma" w:eastAsia="PMingLiU" w:hAnsi="Tahoma" w:cs="Tahoma" w:hint="eastAsia"/>
          <w:bCs/>
          <w:color w:val="F26200"/>
          <w:sz w:val="22"/>
          <w:szCs w:val="22"/>
          <w:lang w:val="zh-TW"/>
        </w:rPr>
        <w:t>和</w:t>
      </w:r>
      <w:r w:rsidRPr="00745643">
        <w:rPr>
          <w:rFonts w:ascii="Tahoma" w:hAnsi="Tahoma"/>
          <w:color w:val="F66400"/>
          <w:sz w:val="22"/>
        </w:rPr>
        <w:t xml:space="preserve"> Enterprise CAL Suite Bridge for Windows</w:t>
      </w:r>
      <w:r w:rsidR="00D35CB8" w:rsidRPr="00D35CB8">
        <w:rPr>
          <w:rFonts w:ascii="Tahoma" w:hAnsi="Tahoma"/>
          <w:color w:val="F66400"/>
          <w:sz w:val="22"/>
          <w:vertAlign w:val="superscript"/>
        </w:rPr>
        <w:t>®</w:t>
      </w:r>
      <w:r w:rsidRPr="00745643">
        <w:rPr>
          <w:rFonts w:ascii="Tahoma" w:hAnsi="Tahoma"/>
          <w:color w:val="F66400"/>
          <w:sz w:val="22"/>
        </w:rPr>
        <w:t xml:space="preserve"> Intune</w:t>
      </w:r>
      <w:bookmarkEnd w:id="1352"/>
    </w:p>
    <w:p w:rsidR="003117FE" w:rsidRPr="00EA4EB2" w:rsidRDefault="003117FE" w:rsidP="003117FE">
      <w:pPr>
        <w:rPr>
          <w:rFonts w:eastAsia="PMingLiU" w:cs="Tahoma"/>
          <w:szCs w:val="18"/>
        </w:rPr>
      </w:pPr>
    </w:p>
    <w:bookmarkEnd w:id="1353"/>
    <w:p w:rsidR="003117FE" w:rsidRPr="00F31997" w:rsidRDefault="003117FE" w:rsidP="002D738C">
      <w:pPr>
        <w:spacing w:after="100"/>
        <w:ind w:left="547"/>
        <w:rPr>
          <w:rFonts w:eastAsia="PMingLiU" w:cs="Tahoma"/>
          <w:lang w:eastAsia="zh-TW"/>
        </w:rPr>
      </w:pPr>
      <w:r w:rsidRPr="00F31997">
        <w:rPr>
          <w:rFonts w:eastAsia="PMingLiU" w:cs="Tahoma" w:hint="eastAsia"/>
          <w:u w:val="single"/>
          <w:lang w:val="zh-TW" w:eastAsia="zh-TW"/>
        </w:rPr>
        <w:t>定義</w:t>
      </w:r>
      <w:r w:rsidRPr="00F31997">
        <w:rPr>
          <w:rFonts w:eastAsia="PMingLiU" w:cs="Tahoma" w:hint="eastAsia"/>
          <w:lang w:val="zh-TW" w:eastAsia="zh-TW"/>
        </w:rPr>
        <w:t>。「轉換」係指將具備最新軟體保證之使用權轉換為訂閱使用權，或反之。</w:t>
      </w:r>
    </w:p>
    <w:p w:rsidR="003117FE" w:rsidRPr="00F31997" w:rsidRDefault="003117FE" w:rsidP="00EA4EB2">
      <w:pPr>
        <w:spacing w:before="180" w:after="200" w:line="271" w:lineRule="auto"/>
        <w:ind w:left="547"/>
        <w:rPr>
          <w:rFonts w:eastAsia="PMingLiU" w:cs="Tahoma"/>
          <w:lang w:eastAsia="zh-TW"/>
        </w:rPr>
      </w:pPr>
      <w:r w:rsidRPr="00F31997">
        <w:rPr>
          <w:rFonts w:eastAsia="PMingLiU" w:cs="Tahoma" w:hint="eastAsia"/>
          <w:u w:val="single"/>
          <w:lang w:val="zh-TW" w:eastAsia="zh-TW"/>
        </w:rPr>
        <w:t>適用之使用權利</w:t>
      </w:r>
      <w:r w:rsidRPr="00F31997">
        <w:rPr>
          <w:rFonts w:eastAsia="PMingLiU" w:cs="Tahoma" w:hint="eastAsia"/>
          <w:lang w:val="zh-TW" w:eastAsia="zh-TW"/>
        </w:rPr>
        <w:t>。</w:t>
      </w:r>
      <w:r w:rsidRPr="00F31997">
        <w:rPr>
          <w:rFonts w:eastAsia="PMingLiU" w:cs="Tahoma"/>
          <w:lang w:val="zh-TW" w:eastAsia="zh-TW"/>
        </w:rPr>
        <w:t xml:space="preserve">CAL Suite Bridge </w:t>
      </w:r>
      <w:r w:rsidRPr="00F31997">
        <w:rPr>
          <w:rFonts w:eastAsia="PMingLiU" w:cs="Tahoma" w:hint="eastAsia"/>
          <w:lang w:val="zh-TW" w:eastAsia="zh-TW"/>
        </w:rPr>
        <w:t>是沒有版本的，且產品使用權係取決於其上的軟體保證範圍的狀態。如果軟體保證範圍失效，依永久使用權行使的存取權將根據範圍失效之前已生效的產品使用權來決定。</w:t>
      </w:r>
      <w:r w:rsidRPr="00F31997">
        <w:rPr>
          <w:rFonts w:eastAsia="PMingLiU" w:cs="Tahoma"/>
          <w:lang w:val="zh-TW" w:eastAsia="zh-TW"/>
        </w:rPr>
        <w:t xml:space="preserve">CAL Suite Bridge </w:t>
      </w:r>
      <w:r w:rsidRPr="00F31997">
        <w:rPr>
          <w:rFonts w:eastAsia="PMingLiU" w:cs="Tahoma" w:hint="eastAsia"/>
          <w:lang w:val="zh-TW" w:eastAsia="zh-TW"/>
        </w:rPr>
        <w:t>的使用權是單一的使用權，其必須指派給單一使用者或裝置。</w:t>
      </w:r>
    </w:p>
    <w:p w:rsidR="003117FE" w:rsidRPr="00F31997" w:rsidRDefault="003117FE" w:rsidP="00EA4EB2">
      <w:pPr>
        <w:spacing w:before="120" w:after="200" w:line="271" w:lineRule="auto"/>
        <w:ind w:left="547"/>
        <w:rPr>
          <w:rFonts w:eastAsia="PMingLiU" w:cs="Tahoma"/>
          <w:lang w:eastAsia="zh-TW"/>
        </w:rPr>
      </w:pPr>
      <w:r w:rsidRPr="00F31997">
        <w:rPr>
          <w:rFonts w:eastAsia="PMingLiU" w:cs="Tahoma" w:hint="eastAsia"/>
          <w:u w:val="single"/>
          <w:lang w:val="zh-TW" w:eastAsia="zh-TW"/>
        </w:rPr>
        <w:t>要件</w:t>
      </w:r>
      <w:r w:rsidRPr="00F31997">
        <w:rPr>
          <w:rFonts w:eastAsia="PMingLiU" w:cs="Tahoma" w:hint="eastAsia"/>
          <w:lang w:val="zh-TW" w:eastAsia="zh-TW"/>
        </w:rPr>
        <w:t>。從</w:t>
      </w:r>
      <w:r w:rsidRPr="00F31997">
        <w:rPr>
          <w:rFonts w:eastAsia="PMingLiU" w:cs="Tahoma"/>
          <w:lang w:val="zh-TW" w:eastAsia="zh-TW"/>
        </w:rPr>
        <w:t xml:space="preserve"> CAL </w:t>
      </w:r>
      <w:r w:rsidRPr="00F31997">
        <w:rPr>
          <w:rFonts w:eastAsia="PMingLiU" w:cs="Tahoma" w:hint="eastAsia"/>
          <w:lang w:val="zh-TW" w:eastAsia="zh-TW"/>
        </w:rPr>
        <w:t>套件轉換為相當的產品和線上服務組合時，可能需要</w:t>
      </w:r>
      <w:r w:rsidRPr="00F31997">
        <w:rPr>
          <w:rFonts w:eastAsia="PMingLiU" w:cs="Tahoma"/>
          <w:lang w:val="zh-TW" w:eastAsia="zh-TW"/>
        </w:rPr>
        <w:t xml:space="preserve"> CAL Suite Bridge</w:t>
      </w:r>
      <w:r w:rsidRPr="00F31997">
        <w:rPr>
          <w:rFonts w:eastAsia="PMingLiU" w:cs="Tahoma" w:hint="eastAsia"/>
          <w:lang w:val="zh-TW" w:eastAsia="zh-TW"/>
        </w:rPr>
        <w:t>。當轉換需要</w:t>
      </w:r>
      <w:r w:rsidRPr="00F31997">
        <w:rPr>
          <w:rFonts w:eastAsia="PMingLiU" w:cs="Tahoma"/>
          <w:lang w:val="zh-TW" w:eastAsia="zh-TW"/>
        </w:rPr>
        <w:t xml:space="preserve"> CAL Suite Bridge </w:t>
      </w:r>
      <w:r w:rsidRPr="00F31997">
        <w:rPr>
          <w:rFonts w:eastAsia="PMingLiU" w:cs="Tahoma" w:hint="eastAsia"/>
          <w:lang w:val="zh-TW" w:eastAsia="zh-TW"/>
        </w:rPr>
        <w:t>且合格使用權已由客戶繳清時，</w:t>
      </w:r>
      <w:r w:rsidRPr="00F31997">
        <w:rPr>
          <w:rFonts w:eastAsia="PMingLiU" w:cs="Tahoma"/>
          <w:lang w:val="zh-TW" w:eastAsia="zh-TW"/>
        </w:rPr>
        <w:t xml:space="preserve">CAL Suite Bridge </w:t>
      </w:r>
      <w:r w:rsidRPr="00F31997">
        <w:rPr>
          <w:rFonts w:eastAsia="PMingLiU" w:cs="Tahoma" w:hint="eastAsia"/>
          <w:lang w:val="zh-TW" w:eastAsia="zh-TW"/>
        </w:rPr>
        <w:t>便不需要任何使用權之訂購。取而代之地，可以在轉換生效之註冊週年日訂購</w:t>
      </w:r>
      <w:r w:rsidRPr="00F31997">
        <w:rPr>
          <w:rFonts w:eastAsia="PMingLiU" w:cs="Tahoma"/>
          <w:lang w:val="zh-TW" w:eastAsia="zh-TW"/>
        </w:rPr>
        <w:t xml:space="preserve"> CAL Suite Bridge </w:t>
      </w:r>
      <w:r w:rsidRPr="00F31997">
        <w:rPr>
          <w:rFonts w:eastAsia="PMingLiU" w:cs="Tahoma" w:hint="eastAsia"/>
          <w:lang w:val="zh-TW" w:eastAsia="zh-TW"/>
        </w:rPr>
        <w:t>的軟體保證。在此種情況下，轉換比例僅得為一份</w:t>
      </w:r>
      <w:r w:rsidRPr="00F31997">
        <w:rPr>
          <w:rFonts w:eastAsia="PMingLiU" w:cs="Tahoma"/>
          <w:lang w:val="zh-TW" w:eastAsia="zh-TW"/>
        </w:rPr>
        <w:t xml:space="preserve"> CAL Suite Bridge </w:t>
      </w:r>
      <w:r w:rsidRPr="00F31997">
        <w:rPr>
          <w:rFonts w:eastAsia="PMingLiU" w:cs="Tahoma" w:hint="eastAsia"/>
          <w:lang w:val="zh-TW" w:eastAsia="zh-TW"/>
        </w:rPr>
        <w:t>軟體保證對一份</w:t>
      </w:r>
      <w:r w:rsidRPr="00F31997">
        <w:rPr>
          <w:rFonts w:eastAsia="PMingLiU" w:cs="Tahoma"/>
          <w:lang w:val="zh-TW" w:eastAsia="zh-TW"/>
        </w:rPr>
        <w:t xml:space="preserve"> CAL </w:t>
      </w:r>
      <w:r w:rsidRPr="00F31997">
        <w:rPr>
          <w:rFonts w:eastAsia="PMingLiU" w:cs="Tahoma" w:hint="eastAsia"/>
          <w:lang w:val="zh-TW" w:eastAsia="zh-TW"/>
        </w:rPr>
        <w:t>套件軟體保證，且針對相同的使用者或裝置使用權均視為合格</w:t>
      </w:r>
      <w:r w:rsidRPr="00F31997">
        <w:rPr>
          <w:rFonts w:eastAsia="PMingLiU" w:cs="Tahoma"/>
          <w:lang w:val="zh-TW" w:eastAsia="zh-TW"/>
        </w:rPr>
        <w:t xml:space="preserve"> CAL </w:t>
      </w:r>
      <w:r w:rsidRPr="00F31997">
        <w:rPr>
          <w:rFonts w:eastAsia="PMingLiU" w:cs="Tahoma" w:hint="eastAsia"/>
          <w:lang w:val="zh-TW" w:eastAsia="zh-TW"/>
        </w:rPr>
        <w:t>套件。</w:t>
      </w:r>
    </w:p>
    <w:p w:rsidR="003117FE" w:rsidRPr="00F31997" w:rsidRDefault="003117FE" w:rsidP="00EA4EB2">
      <w:pPr>
        <w:spacing w:before="120" w:after="200" w:line="271" w:lineRule="auto"/>
        <w:ind w:left="547"/>
        <w:rPr>
          <w:rFonts w:eastAsia="PMingLiU" w:cs="Tahoma"/>
        </w:rPr>
      </w:pPr>
      <w:r w:rsidRPr="00F31997">
        <w:rPr>
          <w:rFonts w:eastAsia="PMingLiU" w:cs="Tahoma"/>
          <w:lang w:val="zh-TW"/>
        </w:rPr>
        <w:t xml:space="preserve">CAL Suite Bridge </w:t>
      </w:r>
      <w:r w:rsidRPr="00F31997">
        <w:rPr>
          <w:rFonts w:eastAsia="PMingLiU" w:cs="Tahoma" w:hint="eastAsia"/>
          <w:lang w:val="zh-TW"/>
        </w:rPr>
        <w:t>是一項</w:t>
      </w:r>
      <w:r w:rsidRPr="00F31997">
        <w:rPr>
          <w:rFonts w:eastAsia="PMingLiU" w:cs="Tahoma"/>
          <w:lang w:val="zh-TW"/>
        </w:rPr>
        <w:t xml:space="preserve"> Enterprise </w:t>
      </w:r>
      <w:r w:rsidRPr="00F31997">
        <w:rPr>
          <w:rFonts w:eastAsia="PMingLiU" w:cs="Tahoma" w:hint="eastAsia"/>
          <w:lang w:val="zh-TW"/>
        </w:rPr>
        <w:t>產品，其僅得搭配其合格的線上服務一起授權以滿足該</w:t>
      </w:r>
      <w:r w:rsidRPr="00F31997">
        <w:rPr>
          <w:rFonts w:eastAsia="PMingLiU" w:cs="Tahoma"/>
          <w:lang w:val="zh-TW"/>
        </w:rPr>
        <w:t xml:space="preserve"> CAL Suite Bridge </w:t>
      </w:r>
      <w:r w:rsidRPr="00F31997">
        <w:rPr>
          <w:rFonts w:eastAsia="PMingLiU" w:cs="Tahoma" w:hint="eastAsia"/>
          <w:lang w:val="zh-TW"/>
        </w:rPr>
        <w:t>或其父代</w:t>
      </w:r>
      <w:r w:rsidRPr="00F31997">
        <w:rPr>
          <w:rFonts w:eastAsia="PMingLiU" w:cs="Tahoma"/>
          <w:lang w:val="zh-TW"/>
        </w:rPr>
        <w:t xml:space="preserve"> CAL </w:t>
      </w:r>
      <w:r w:rsidRPr="00F31997">
        <w:rPr>
          <w:rFonts w:eastAsia="PMingLiU" w:cs="Tahoma" w:hint="eastAsia"/>
          <w:lang w:val="zh-TW"/>
        </w:rPr>
        <w:t>套件的全公司條件。</w:t>
      </w:r>
    </w:p>
    <w:p w:rsidR="003117FE" w:rsidRPr="00EA4EB2" w:rsidRDefault="003117FE" w:rsidP="002D738C">
      <w:pPr>
        <w:spacing w:before="100" w:after="180" w:line="276" w:lineRule="auto"/>
        <w:ind w:left="720"/>
        <w:rPr>
          <w:rFonts w:eastAsia="PMingLiU" w:cs="Tahoma"/>
          <w:szCs w:val="18"/>
        </w:rPr>
      </w:pPr>
    </w:p>
    <w:tbl>
      <w:tblPr>
        <w:tblW w:w="4350" w:type="pct"/>
        <w:jc w:val="center"/>
        <w:tblInd w:w="1736" w:type="dxa"/>
        <w:tblCellMar>
          <w:left w:w="0" w:type="dxa"/>
          <w:right w:w="0" w:type="dxa"/>
        </w:tblCellMar>
        <w:tblLook w:val="04A0" w:firstRow="1" w:lastRow="0" w:firstColumn="1" w:lastColumn="0" w:noHBand="0" w:noVBand="1"/>
      </w:tblPr>
      <w:tblGrid>
        <w:gridCol w:w="3028"/>
        <w:gridCol w:w="2430"/>
        <w:gridCol w:w="2703"/>
      </w:tblGrid>
      <w:tr w:rsidR="003117FE" w:rsidRPr="00F31997" w:rsidTr="002D738C">
        <w:trPr>
          <w:tblHeader/>
          <w:jc w:val="center"/>
        </w:trPr>
        <w:tc>
          <w:tcPr>
            <w:tcW w:w="1855" w:type="pct"/>
            <w:tcBorders>
              <w:top w:val="single" w:sz="8" w:space="0" w:color="auto"/>
              <w:left w:val="single" w:sz="8" w:space="0" w:color="auto"/>
              <w:bottom w:val="single" w:sz="8" w:space="0" w:color="auto"/>
              <w:right w:val="single" w:sz="8" w:space="0" w:color="auto"/>
            </w:tcBorders>
            <w:shd w:val="clear" w:color="auto" w:fill="FABF8F"/>
            <w:vAlign w:val="center"/>
          </w:tcPr>
          <w:p w:rsidR="003117FE" w:rsidRPr="00F31997" w:rsidRDefault="003117FE" w:rsidP="00EA4EB2">
            <w:pPr>
              <w:spacing w:before="80" w:after="200" w:line="271" w:lineRule="auto"/>
              <w:ind w:left="175"/>
              <w:rPr>
                <w:rFonts w:eastAsia="PMingLiU" w:cs="Tahoma"/>
                <w:b/>
                <w:bCs/>
                <w:color w:val="000000"/>
                <w:szCs w:val="18"/>
                <w:lang w:eastAsia="ja-JP"/>
              </w:rPr>
            </w:pPr>
            <w:r w:rsidRPr="00F31997">
              <w:rPr>
                <w:rFonts w:eastAsia="PMingLiU" w:cs="Tahoma"/>
                <w:b/>
                <w:lang w:val="zh-TW"/>
              </w:rPr>
              <w:t>CAL Suite Bridge</w:t>
            </w:r>
          </w:p>
        </w:tc>
        <w:tc>
          <w:tcPr>
            <w:tcW w:w="1489" w:type="pct"/>
            <w:tcBorders>
              <w:top w:val="single" w:sz="8" w:space="0" w:color="auto"/>
              <w:left w:val="nil"/>
              <w:bottom w:val="single" w:sz="8" w:space="0" w:color="auto"/>
              <w:right w:val="single" w:sz="8" w:space="0" w:color="auto"/>
            </w:tcBorders>
            <w:shd w:val="clear" w:color="auto" w:fill="FABF8F"/>
            <w:vAlign w:val="center"/>
          </w:tcPr>
          <w:p w:rsidR="003117FE" w:rsidRPr="00F31997" w:rsidRDefault="003117FE" w:rsidP="00EA4EB2">
            <w:pPr>
              <w:spacing w:before="80" w:after="200" w:line="271" w:lineRule="auto"/>
              <w:ind w:left="180"/>
              <w:rPr>
                <w:rFonts w:eastAsia="PMingLiU" w:cs="Tahoma"/>
                <w:b/>
                <w:bCs/>
                <w:color w:val="000000"/>
                <w:szCs w:val="18"/>
                <w:lang w:eastAsia="ja-JP"/>
              </w:rPr>
            </w:pPr>
            <w:r w:rsidRPr="00F31997">
              <w:rPr>
                <w:rFonts w:eastAsia="PMingLiU" w:cs="Tahoma" w:hint="eastAsia"/>
                <w:b/>
                <w:lang w:val="zh-TW"/>
              </w:rPr>
              <w:t>父代</w:t>
            </w:r>
            <w:r w:rsidRPr="00F31997">
              <w:rPr>
                <w:rFonts w:eastAsia="PMingLiU" w:cs="Tahoma"/>
                <w:b/>
                <w:lang w:val="zh-TW"/>
              </w:rPr>
              <w:t xml:space="preserve"> CAL </w:t>
            </w:r>
            <w:r w:rsidRPr="00F31997">
              <w:rPr>
                <w:rFonts w:eastAsia="PMingLiU" w:cs="Tahoma" w:hint="eastAsia"/>
                <w:b/>
                <w:lang w:val="zh-TW"/>
              </w:rPr>
              <w:t>套件</w:t>
            </w:r>
          </w:p>
        </w:tc>
        <w:tc>
          <w:tcPr>
            <w:tcW w:w="1656" w:type="pct"/>
            <w:tcBorders>
              <w:top w:val="single" w:sz="8" w:space="0" w:color="auto"/>
              <w:left w:val="nil"/>
              <w:bottom w:val="single" w:sz="8" w:space="0" w:color="auto"/>
              <w:right w:val="single" w:sz="8" w:space="0" w:color="auto"/>
            </w:tcBorders>
            <w:shd w:val="clear" w:color="auto" w:fill="FABF8F"/>
          </w:tcPr>
          <w:p w:rsidR="003117FE" w:rsidRPr="00F31997" w:rsidRDefault="003117FE" w:rsidP="00EA4EB2">
            <w:pPr>
              <w:spacing w:before="80" w:after="200" w:line="271" w:lineRule="auto"/>
              <w:ind w:left="180" w:right="247"/>
              <w:jc w:val="center"/>
              <w:rPr>
                <w:rFonts w:eastAsia="PMingLiU" w:cs="Tahoma"/>
                <w:b/>
                <w:bCs/>
                <w:color w:val="000000"/>
                <w:szCs w:val="18"/>
                <w:lang w:eastAsia="ja-JP"/>
              </w:rPr>
            </w:pPr>
            <w:r w:rsidRPr="00F31997">
              <w:rPr>
                <w:rFonts w:eastAsia="PMingLiU" w:cs="Tahoma" w:hint="eastAsia"/>
                <w:b/>
                <w:lang w:val="zh-TW"/>
              </w:rPr>
              <w:t>合格線上服務</w:t>
            </w:r>
          </w:p>
        </w:tc>
      </w:tr>
      <w:tr w:rsidR="003117FE" w:rsidRPr="00F31997" w:rsidTr="002D738C">
        <w:trPr>
          <w:trHeight w:val="576"/>
          <w:jc w:val="center"/>
        </w:trPr>
        <w:tc>
          <w:tcPr>
            <w:tcW w:w="1855" w:type="pct"/>
            <w:tcBorders>
              <w:top w:val="nil"/>
              <w:left w:val="single" w:sz="8" w:space="0" w:color="auto"/>
              <w:bottom w:val="single" w:sz="8" w:space="0" w:color="auto"/>
              <w:right w:val="single" w:sz="8" w:space="0" w:color="auto"/>
            </w:tcBorders>
          </w:tcPr>
          <w:p w:rsidR="003117FE" w:rsidRPr="00F31997" w:rsidRDefault="003117FE" w:rsidP="00EA4EB2">
            <w:pPr>
              <w:numPr>
                <w:ilvl w:val="0"/>
                <w:numId w:val="82"/>
              </w:numPr>
              <w:spacing w:before="60" w:after="60" w:line="271" w:lineRule="auto"/>
              <w:ind w:left="535" w:right="180"/>
              <w:rPr>
                <w:rFonts w:eastAsia="PMingLiU" w:cs="Tahoma"/>
                <w:szCs w:val="18"/>
              </w:rPr>
            </w:pPr>
            <w:r w:rsidRPr="00ED71A8">
              <w:rPr>
                <w:rFonts w:eastAsia="PMingLiU" w:cs="Tahoma"/>
                <w:color w:val="000000"/>
              </w:rPr>
              <w:t>Enterprise CAL Suite Bridge for Office 365</w:t>
            </w:r>
          </w:p>
        </w:tc>
        <w:tc>
          <w:tcPr>
            <w:tcW w:w="1489" w:type="pct"/>
            <w:tcBorders>
              <w:top w:val="nil"/>
              <w:left w:val="nil"/>
              <w:bottom w:val="single" w:sz="8" w:space="0" w:color="auto"/>
              <w:right w:val="single" w:sz="8" w:space="0" w:color="auto"/>
            </w:tcBorders>
          </w:tcPr>
          <w:p w:rsidR="003117FE" w:rsidRPr="00F31997" w:rsidRDefault="003117FE" w:rsidP="00EA4EB2">
            <w:pPr>
              <w:numPr>
                <w:ilvl w:val="0"/>
                <w:numId w:val="83"/>
              </w:numPr>
              <w:spacing w:before="80" w:after="200" w:line="271" w:lineRule="auto"/>
              <w:ind w:left="449" w:hanging="270"/>
              <w:jc w:val="both"/>
              <w:rPr>
                <w:rFonts w:eastAsia="PMingLiU" w:cs="Tahoma"/>
                <w:szCs w:val="18"/>
              </w:rPr>
            </w:pPr>
            <w:r w:rsidRPr="00F31997">
              <w:rPr>
                <w:rFonts w:eastAsia="PMingLiU" w:cs="Tahoma"/>
                <w:color w:val="000000"/>
                <w:lang w:val="zh-TW"/>
              </w:rPr>
              <w:t xml:space="preserve">Enterprise CAL </w:t>
            </w:r>
            <w:r w:rsidRPr="00F31997">
              <w:rPr>
                <w:rFonts w:eastAsia="PMingLiU" w:cs="Tahoma" w:hint="eastAsia"/>
                <w:color w:val="000000"/>
                <w:lang w:val="zh-TW"/>
              </w:rPr>
              <w:t>套件</w:t>
            </w:r>
          </w:p>
        </w:tc>
        <w:tc>
          <w:tcPr>
            <w:tcW w:w="1656" w:type="pct"/>
            <w:tcBorders>
              <w:top w:val="nil"/>
              <w:left w:val="nil"/>
              <w:bottom w:val="single" w:sz="8" w:space="0" w:color="auto"/>
              <w:right w:val="single" w:sz="8" w:space="0" w:color="auto"/>
            </w:tcBorders>
          </w:tcPr>
          <w:p w:rsidR="003117FE" w:rsidRPr="00F31997" w:rsidRDefault="003117FE" w:rsidP="00EA4EB2">
            <w:pPr>
              <w:numPr>
                <w:ilvl w:val="0"/>
                <w:numId w:val="84"/>
              </w:numPr>
              <w:spacing w:before="80" w:after="200" w:line="271" w:lineRule="auto"/>
              <w:ind w:left="630"/>
              <w:rPr>
                <w:rFonts w:eastAsia="PMingLiU" w:cs="Tahoma"/>
              </w:rPr>
            </w:pPr>
            <w:r w:rsidRPr="00F31997">
              <w:rPr>
                <w:rFonts w:eastAsia="PMingLiU" w:cs="Tahoma"/>
                <w:color w:val="000000"/>
                <w:lang w:val="zh-TW"/>
              </w:rPr>
              <w:t>Office 365 Plan E3</w:t>
            </w:r>
            <w:r w:rsidRPr="00F31997">
              <w:rPr>
                <w:rFonts w:eastAsia="PMingLiU" w:cs="Tahoma" w:hint="eastAsia"/>
                <w:color w:val="000000"/>
                <w:lang w:val="zh-TW"/>
              </w:rPr>
              <w:t>，或</w:t>
            </w:r>
          </w:p>
          <w:p w:rsidR="003117FE" w:rsidRPr="00F31997" w:rsidRDefault="003117FE" w:rsidP="00EA4EB2">
            <w:pPr>
              <w:numPr>
                <w:ilvl w:val="0"/>
                <w:numId w:val="84"/>
              </w:numPr>
              <w:spacing w:before="80" w:after="200" w:line="271" w:lineRule="auto"/>
              <w:ind w:left="630"/>
              <w:rPr>
                <w:rFonts w:eastAsia="PMingLiU" w:cs="Tahoma"/>
                <w:color w:val="000000"/>
                <w:szCs w:val="18"/>
              </w:rPr>
            </w:pPr>
            <w:r w:rsidRPr="00F31997">
              <w:rPr>
                <w:rFonts w:eastAsia="PMingLiU" w:cs="Tahoma"/>
                <w:color w:val="000000"/>
                <w:szCs w:val="18"/>
                <w:lang w:val="zh-TW"/>
              </w:rPr>
              <w:t>Office 365 Plan E4</w:t>
            </w:r>
          </w:p>
        </w:tc>
      </w:tr>
      <w:tr w:rsidR="003117FE" w:rsidRPr="00F31997" w:rsidTr="002D738C">
        <w:trPr>
          <w:trHeight w:val="576"/>
          <w:jc w:val="center"/>
        </w:trPr>
        <w:tc>
          <w:tcPr>
            <w:tcW w:w="1855" w:type="pct"/>
            <w:tcBorders>
              <w:top w:val="nil"/>
              <w:left w:val="single" w:sz="8" w:space="0" w:color="auto"/>
              <w:bottom w:val="single" w:sz="8" w:space="0" w:color="auto"/>
              <w:right w:val="single" w:sz="8" w:space="0" w:color="auto"/>
            </w:tcBorders>
          </w:tcPr>
          <w:p w:rsidR="003117FE" w:rsidRPr="00F31997" w:rsidRDefault="003117FE" w:rsidP="00EA4EB2">
            <w:pPr>
              <w:numPr>
                <w:ilvl w:val="0"/>
                <w:numId w:val="82"/>
              </w:numPr>
              <w:spacing w:before="60" w:after="60" w:line="271" w:lineRule="auto"/>
              <w:ind w:left="535" w:right="180"/>
              <w:rPr>
                <w:rFonts w:eastAsia="PMingLiU" w:cs="Tahoma"/>
                <w:szCs w:val="18"/>
              </w:rPr>
            </w:pPr>
            <w:r w:rsidRPr="00C70748">
              <w:rPr>
                <w:rFonts w:eastAsia="PMingLiU" w:cs="Tahoma"/>
                <w:color w:val="000000"/>
              </w:rPr>
              <w:t xml:space="preserve">Enterprise CAL Suite Bridge for Office 365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p>
        </w:tc>
        <w:tc>
          <w:tcPr>
            <w:tcW w:w="1489" w:type="pct"/>
            <w:tcBorders>
              <w:top w:val="nil"/>
              <w:left w:val="nil"/>
              <w:bottom w:val="single" w:sz="8" w:space="0" w:color="auto"/>
              <w:right w:val="single" w:sz="8" w:space="0" w:color="auto"/>
            </w:tcBorders>
          </w:tcPr>
          <w:p w:rsidR="003117FE" w:rsidRPr="00F31997" w:rsidRDefault="003117FE" w:rsidP="00EA4EB2">
            <w:pPr>
              <w:numPr>
                <w:ilvl w:val="0"/>
                <w:numId w:val="83"/>
              </w:numPr>
              <w:spacing w:before="80" w:after="200" w:line="271" w:lineRule="auto"/>
              <w:ind w:left="449" w:hanging="270"/>
              <w:jc w:val="both"/>
              <w:rPr>
                <w:rFonts w:eastAsia="PMingLiU" w:cs="Tahoma"/>
                <w:szCs w:val="18"/>
              </w:rPr>
            </w:pPr>
            <w:r w:rsidRPr="00F31997">
              <w:rPr>
                <w:rFonts w:eastAsia="PMingLiU" w:cs="Tahoma"/>
                <w:color w:val="000000"/>
                <w:lang w:val="zh-TW"/>
              </w:rPr>
              <w:t xml:space="preserve">Enterprise CAL </w:t>
            </w:r>
            <w:r w:rsidRPr="00F31997">
              <w:rPr>
                <w:rFonts w:eastAsia="PMingLiU" w:cs="Tahoma" w:hint="eastAsia"/>
                <w:color w:val="000000"/>
                <w:lang w:val="zh-TW"/>
              </w:rPr>
              <w:t>套件</w:t>
            </w:r>
          </w:p>
        </w:tc>
        <w:tc>
          <w:tcPr>
            <w:tcW w:w="1656" w:type="pct"/>
            <w:tcBorders>
              <w:top w:val="nil"/>
              <w:left w:val="nil"/>
              <w:bottom w:val="single" w:sz="8" w:space="0" w:color="auto"/>
              <w:right w:val="single" w:sz="8" w:space="0" w:color="auto"/>
            </w:tcBorders>
          </w:tcPr>
          <w:p w:rsidR="003117FE" w:rsidRPr="00F31997" w:rsidRDefault="003117FE" w:rsidP="00EA4EB2">
            <w:pPr>
              <w:numPr>
                <w:ilvl w:val="0"/>
                <w:numId w:val="84"/>
              </w:numPr>
              <w:spacing w:before="80" w:after="200" w:line="271" w:lineRule="auto"/>
              <w:ind w:left="630"/>
              <w:rPr>
                <w:rFonts w:eastAsia="PMingLiU" w:cs="Tahoma"/>
              </w:rPr>
            </w:pPr>
            <w:r w:rsidRPr="00C70748">
              <w:rPr>
                <w:rFonts w:eastAsia="PMingLiU" w:cs="Tahoma"/>
                <w:color w:val="000000"/>
              </w:rPr>
              <w:t xml:space="preserve">Office 365 Plan E3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r w:rsidRPr="00C70748">
              <w:rPr>
                <w:rFonts w:eastAsia="PMingLiU" w:cs="Tahoma" w:hint="eastAsia"/>
                <w:color w:val="000000"/>
              </w:rPr>
              <w:t>，</w:t>
            </w:r>
            <w:r w:rsidRPr="00F31997">
              <w:rPr>
                <w:rFonts w:eastAsia="PMingLiU" w:cs="Tahoma" w:hint="eastAsia"/>
                <w:color w:val="000000"/>
                <w:lang w:val="zh-TW"/>
              </w:rPr>
              <w:t>或</w:t>
            </w:r>
          </w:p>
          <w:p w:rsidR="003117FE" w:rsidRPr="00F31997" w:rsidRDefault="003117FE" w:rsidP="00EA4EB2">
            <w:pPr>
              <w:numPr>
                <w:ilvl w:val="0"/>
                <w:numId w:val="84"/>
              </w:numPr>
              <w:spacing w:before="80" w:after="200" w:line="271" w:lineRule="auto"/>
              <w:ind w:left="630"/>
              <w:rPr>
                <w:rFonts w:eastAsia="PMingLiU" w:cs="Tahoma"/>
                <w:color w:val="000000"/>
                <w:szCs w:val="18"/>
              </w:rPr>
            </w:pPr>
            <w:r w:rsidRPr="00C70748">
              <w:rPr>
                <w:rFonts w:eastAsia="PMingLiU" w:cs="Tahoma"/>
                <w:color w:val="000000"/>
              </w:rPr>
              <w:t xml:space="preserve">Office 365 Plan E4 </w:t>
            </w:r>
            <w:r w:rsidRPr="00F31997">
              <w:rPr>
                <w:rFonts w:eastAsia="PMingLiU" w:cs="Tahoma" w:hint="eastAsia"/>
                <w:color w:val="000000"/>
                <w:lang w:val="zh-TW"/>
              </w:rPr>
              <w:t>及</w:t>
            </w:r>
            <w:r w:rsidRPr="00C70748">
              <w:rPr>
                <w:rFonts w:eastAsia="PMingLiU" w:cs="Tahoma"/>
                <w:color w:val="000000"/>
              </w:rPr>
              <w:t xml:space="preserve"> Windows</w:t>
            </w:r>
            <w:r w:rsidR="00D35CB8" w:rsidRPr="00D35CB8">
              <w:rPr>
                <w:rFonts w:eastAsia="PMingLiU" w:cs="Tahoma"/>
                <w:color w:val="000000"/>
                <w:vertAlign w:val="superscript"/>
              </w:rPr>
              <w:t>®</w:t>
            </w:r>
            <w:r w:rsidRPr="00C70748">
              <w:rPr>
                <w:rFonts w:eastAsia="PMingLiU" w:cs="Tahoma"/>
                <w:color w:val="000000"/>
              </w:rPr>
              <w:t xml:space="preserve"> Intune</w:t>
            </w:r>
          </w:p>
        </w:tc>
      </w:tr>
      <w:tr w:rsidR="003117FE" w:rsidRPr="00F31997" w:rsidTr="002D738C">
        <w:trPr>
          <w:trHeight w:val="576"/>
          <w:jc w:val="center"/>
        </w:trPr>
        <w:tc>
          <w:tcPr>
            <w:tcW w:w="1855" w:type="pct"/>
            <w:tcBorders>
              <w:top w:val="nil"/>
              <w:left w:val="single" w:sz="8" w:space="0" w:color="auto"/>
              <w:bottom w:val="single" w:sz="8" w:space="0" w:color="auto"/>
              <w:right w:val="single" w:sz="8" w:space="0" w:color="auto"/>
            </w:tcBorders>
          </w:tcPr>
          <w:p w:rsidR="003117FE" w:rsidRPr="00F31997" w:rsidRDefault="003117FE" w:rsidP="00EA4EB2">
            <w:pPr>
              <w:numPr>
                <w:ilvl w:val="0"/>
                <w:numId w:val="82"/>
              </w:numPr>
              <w:spacing w:before="60" w:after="60" w:line="271" w:lineRule="auto"/>
              <w:ind w:left="535" w:right="180"/>
              <w:rPr>
                <w:rFonts w:eastAsia="PMingLiU" w:cs="Tahoma"/>
                <w:color w:val="000000"/>
                <w:szCs w:val="18"/>
                <w:lang w:eastAsia="ja-JP"/>
              </w:rPr>
            </w:pPr>
            <w:r w:rsidRPr="00C70748">
              <w:rPr>
                <w:rFonts w:eastAsia="PMingLiU" w:cs="Tahoma"/>
              </w:rPr>
              <w:t>Enterprise CAL Suite Bridge for Windows</w:t>
            </w:r>
            <w:r w:rsidR="00D35CB8" w:rsidRPr="00D35CB8">
              <w:rPr>
                <w:rFonts w:eastAsia="PMingLiU" w:cs="Tahoma"/>
                <w:vertAlign w:val="superscript"/>
              </w:rPr>
              <w:t>®</w:t>
            </w:r>
            <w:r w:rsidRPr="00C70748">
              <w:rPr>
                <w:rFonts w:eastAsia="PMingLiU" w:cs="Tahoma"/>
              </w:rPr>
              <w:t xml:space="preserve"> Intune</w:t>
            </w:r>
          </w:p>
        </w:tc>
        <w:tc>
          <w:tcPr>
            <w:tcW w:w="1489" w:type="pct"/>
            <w:tcBorders>
              <w:top w:val="nil"/>
              <w:left w:val="nil"/>
              <w:bottom w:val="single" w:sz="8" w:space="0" w:color="auto"/>
              <w:right w:val="single" w:sz="8" w:space="0" w:color="auto"/>
            </w:tcBorders>
          </w:tcPr>
          <w:p w:rsidR="003117FE" w:rsidRPr="00F31997" w:rsidRDefault="003117FE" w:rsidP="00EA4EB2">
            <w:pPr>
              <w:numPr>
                <w:ilvl w:val="0"/>
                <w:numId w:val="83"/>
              </w:numPr>
              <w:spacing w:before="80" w:after="200" w:line="271" w:lineRule="auto"/>
              <w:ind w:left="449" w:hanging="270"/>
              <w:jc w:val="both"/>
              <w:rPr>
                <w:rFonts w:eastAsia="PMingLiU" w:cs="Tahoma"/>
                <w:color w:val="000000"/>
                <w:szCs w:val="18"/>
                <w:lang w:eastAsia="ja-JP"/>
              </w:rPr>
            </w:pPr>
            <w:r w:rsidRPr="00F31997">
              <w:rPr>
                <w:rFonts w:eastAsia="PMingLiU" w:cs="Tahoma"/>
                <w:lang w:val="zh-TW"/>
              </w:rPr>
              <w:t xml:space="preserve">Enterprise CAL </w:t>
            </w:r>
            <w:r w:rsidRPr="00F31997">
              <w:rPr>
                <w:rFonts w:eastAsia="PMingLiU" w:cs="Tahoma" w:hint="eastAsia"/>
                <w:lang w:val="zh-TW"/>
              </w:rPr>
              <w:t>套件</w:t>
            </w:r>
          </w:p>
        </w:tc>
        <w:tc>
          <w:tcPr>
            <w:tcW w:w="1656" w:type="pct"/>
            <w:tcBorders>
              <w:top w:val="nil"/>
              <w:left w:val="nil"/>
              <w:bottom w:val="single" w:sz="8" w:space="0" w:color="auto"/>
              <w:right w:val="single" w:sz="8" w:space="0" w:color="auto"/>
            </w:tcBorders>
          </w:tcPr>
          <w:p w:rsidR="003117FE" w:rsidRPr="00F31997" w:rsidRDefault="003117FE" w:rsidP="00EA4EB2">
            <w:pPr>
              <w:numPr>
                <w:ilvl w:val="0"/>
                <w:numId w:val="84"/>
              </w:numPr>
              <w:spacing w:before="80" w:after="200" w:line="271" w:lineRule="auto"/>
              <w:ind w:left="630"/>
              <w:rPr>
                <w:rFonts w:eastAsia="PMingLiU" w:cs="Tahoma"/>
                <w:color w:val="000000"/>
                <w:szCs w:val="18"/>
              </w:rPr>
            </w:pPr>
            <w:r w:rsidRPr="00F31997">
              <w:rPr>
                <w:rFonts w:eastAsia="PMingLiU" w:cs="Tahoma"/>
                <w:color w:val="000000"/>
                <w:lang w:val="zh-TW"/>
              </w:rPr>
              <w:t>Windows</w:t>
            </w:r>
            <w:r w:rsidR="00D35CB8" w:rsidRPr="00D35CB8">
              <w:rPr>
                <w:rFonts w:eastAsia="PMingLiU" w:cs="Tahoma"/>
                <w:color w:val="000000"/>
                <w:vertAlign w:val="superscript"/>
                <w:lang w:val="zh-TW"/>
              </w:rPr>
              <w:t>®</w:t>
            </w:r>
            <w:r w:rsidRPr="00F31997">
              <w:rPr>
                <w:rFonts w:eastAsia="PMingLiU" w:cs="Tahoma"/>
                <w:color w:val="000000"/>
                <w:lang w:val="zh-TW"/>
              </w:rPr>
              <w:t xml:space="preserve"> Intune</w:t>
            </w:r>
          </w:p>
        </w:tc>
      </w:tr>
    </w:tbl>
    <w:p w:rsidR="003117FE" w:rsidRPr="00EA4EB2" w:rsidRDefault="003117FE" w:rsidP="003117FE">
      <w:pPr>
        <w:ind w:left="720"/>
        <w:rPr>
          <w:szCs w:val="18"/>
        </w:rPr>
      </w:pPr>
    </w:p>
    <w:p w:rsidR="003117FE" w:rsidRDefault="003117FE" w:rsidP="003117FE">
      <w:pPr>
        <w:pStyle w:val="Heading3"/>
        <w:rPr>
          <w:rFonts w:ascii="Tahoma" w:eastAsia="PMingLiU" w:hAnsi="Tahoma" w:cs="Tahoma"/>
          <w:color w:val="F66400"/>
          <w:sz w:val="18"/>
          <w:szCs w:val="18"/>
        </w:rPr>
      </w:pPr>
      <w:r w:rsidRPr="00EA4EB2">
        <w:rPr>
          <w:rFonts w:ascii="Tahoma" w:eastAsia="PMingLiU" w:hAnsi="Tahoma" w:cs="Tahoma"/>
          <w:color w:val="F66400"/>
          <w:sz w:val="18"/>
          <w:szCs w:val="18"/>
        </w:rPr>
        <w:t xml:space="preserve"> </w:t>
      </w:r>
      <w:bookmarkStart w:id="1354" w:name="Srv_43EnterpriseCALSuite"/>
    </w:p>
    <w:p w:rsidR="005361F8" w:rsidRDefault="005361F8" w:rsidP="005361F8"/>
    <w:p w:rsidR="005361F8" w:rsidRDefault="005361F8" w:rsidP="005361F8"/>
    <w:p w:rsidR="005361F8" w:rsidRDefault="005361F8" w:rsidP="005361F8"/>
    <w:p w:rsidR="005361F8" w:rsidRDefault="005361F8" w:rsidP="005361F8"/>
    <w:p w:rsidR="005361F8" w:rsidRDefault="005361F8" w:rsidP="005361F8"/>
    <w:p w:rsidR="005361F8" w:rsidRDefault="005361F8" w:rsidP="005361F8"/>
    <w:p w:rsidR="005361F8" w:rsidRDefault="005361F8" w:rsidP="005361F8"/>
    <w:p w:rsidR="005361F8" w:rsidRDefault="005361F8" w:rsidP="005361F8"/>
    <w:p w:rsidR="005361F8" w:rsidRDefault="005361F8" w:rsidP="005361F8"/>
    <w:p w:rsidR="005361F8" w:rsidRDefault="005361F8" w:rsidP="005361F8"/>
    <w:p w:rsidR="005361F8" w:rsidRPr="005361F8" w:rsidRDefault="005361F8" w:rsidP="005361F8"/>
    <w:p w:rsidR="003117FE" w:rsidRPr="00745643" w:rsidRDefault="003117FE" w:rsidP="003117FE">
      <w:pPr>
        <w:pStyle w:val="Heading3"/>
        <w:rPr>
          <w:rFonts w:ascii="Tahoma" w:hAnsi="Tahoma"/>
          <w:color w:val="F66400"/>
          <w:sz w:val="22"/>
        </w:rPr>
      </w:pPr>
      <w:bookmarkStart w:id="1355" w:name="_Toc325609290"/>
      <w:bookmarkStart w:id="1356" w:name="_46_Enterprise_CAL"/>
      <w:bookmarkStart w:id="1357" w:name="_Toc327950160"/>
      <w:bookmarkEnd w:id="1355"/>
      <w:bookmarkEnd w:id="1356"/>
      <w:r w:rsidRPr="00745643">
        <w:rPr>
          <w:rFonts w:ascii="Tahoma" w:hAnsi="Tahoma"/>
          <w:color w:val="F66400"/>
          <w:sz w:val="22"/>
          <w:vertAlign w:val="superscript"/>
        </w:rPr>
        <w:t>46</w:t>
      </w:r>
      <w:r w:rsidRPr="00745643">
        <w:rPr>
          <w:rFonts w:ascii="Tahoma" w:hAnsi="Tahoma"/>
          <w:color w:val="F66400"/>
          <w:sz w:val="22"/>
        </w:rPr>
        <w:t xml:space="preserve"> Enterprise CAL </w:t>
      </w:r>
      <w:r w:rsidRPr="000F63E0">
        <w:rPr>
          <w:rFonts w:ascii="Tahoma" w:eastAsia="PMingLiU" w:hAnsi="Tahoma" w:cs="Tahoma" w:hint="eastAsia"/>
          <w:bCs/>
          <w:color w:val="F26200"/>
          <w:sz w:val="22"/>
          <w:szCs w:val="22"/>
          <w:lang w:val="zh-TW"/>
        </w:rPr>
        <w:t>套件</w:t>
      </w:r>
      <w:bookmarkEnd w:id="1357"/>
    </w:p>
    <w:bookmarkEnd w:id="1354"/>
    <w:p w:rsidR="003117FE" w:rsidRPr="00EA4EB2" w:rsidRDefault="003117FE" w:rsidP="003117FE">
      <w:pPr>
        <w:rPr>
          <w:rFonts w:eastAsia="PMingLiU" w:cs="Tahoma"/>
          <w:szCs w:val="18"/>
        </w:rPr>
      </w:pPr>
    </w:p>
    <w:p w:rsidR="003117FE" w:rsidRPr="00F31997" w:rsidRDefault="003117FE" w:rsidP="003117FE">
      <w:pPr>
        <w:ind w:left="540"/>
        <w:rPr>
          <w:rFonts w:eastAsia="PMingLiU" w:cs="Tahoma"/>
          <w:lang w:eastAsia="zh-TW"/>
        </w:rPr>
      </w:pPr>
      <w:r w:rsidRPr="00ED71A8">
        <w:rPr>
          <w:rFonts w:eastAsia="PMingLiU" w:cs="Tahoma"/>
          <w:szCs w:val="20"/>
          <w:lang w:eastAsia="zh-TW"/>
        </w:rPr>
        <w:t xml:space="preserve">Enterprise CAL </w:t>
      </w:r>
      <w:r w:rsidRPr="00F31997">
        <w:rPr>
          <w:rFonts w:eastAsia="PMingLiU" w:cs="Tahoma" w:hint="eastAsia"/>
          <w:szCs w:val="20"/>
          <w:lang w:val="zh-TW" w:eastAsia="zh-TW"/>
        </w:rPr>
        <w:t>套件是沒有版本的</w:t>
      </w:r>
      <w:r w:rsidRPr="00ED71A8">
        <w:rPr>
          <w:rFonts w:eastAsia="PMingLiU" w:cs="Tahoma" w:hint="eastAsia"/>
          <w:szCs w:val="20"/>
          <w:lang w:eastAsia="zh-TW"/>
        </w:rPr>
        <w:t>，</w:t>
      </w:r>
      <w:r w:rsidRPr="00F31997">
        <w:rPr>
          <w:rFonts w:eastAsia="PMingLiU" w:cs="Tahoma" w:hint="eastAsia"/>
          <w:szCs w:val="20"/>
          <w:lang w:val="zh-TW" w:eastAsia="zh-TW"/>
        </w:rPr>
        <w:t>且產品使用權係取決於</w:t>
      </w:r>
      <w:r w:rsidRPr="00ED71A8">
        <w:rPr>
          <w:rFonts w:eastAsia="PMingLiU" w:cs="Tahoma"/>
          <w:szCs w:val="20"/>
          <w:lang w:eastAsia="zh-TW"/>
        </w:rPr>
        <w:t xml:space="preserve"> Enterprise CAL </w:t>
      </w:r>
      <w:r w:rsidRPr="00F31997">
        <w:rPr>
          <w:rFonts w:eastAsia="PMingLiU" w:cs="Tahoma" w:hint="eastAsia"/>
          <w:szCs w:val="20"/>
          <w:lang w:val="zh-TW" w:eastAsia="zh-TW"/>
        </w:rPr>
        <w:t>套件軟體保證範圍的狀態。如果範圍已失效</w:t>
      </w:r>
      <w:r w:rsidRPr="00ED71A8">
        <w:rPr>
          <w:rFonts w:eastAsia="PMingLiU" w:cs="Tahoma" w:hint="eastAsia"/>
          <w:szCs w:val="20"/>
          <w:lang w:eastAsia="zh-TW"/>
        </w:rPr>
        <w:t>，</w:t>
      </w:r>
      <w:r w:rsidRPr="00F31997">
        <w:rPr>
          <w:rFonts w:eastAsia="PMingLiU" w:cs="Tahoma" w:hint="eastAsia"/>
          <w:szCs w:val="20"/>
          <w:lang w:val="zh-TW" w:eastAsia="zh-TW"/>
        </w:rPr>
        <w:t>依永久使用權行使的存取權將根據範圍失效之前已生效的產品使用權來決定。無論</w:t>
      </w:r>
      <w:r w:rsidRPr="00ED71A8">
        <w:rPr>
          <w:rFonts w:eastAsia="PMingLiU" w:cs="Tahoma"/>
          <w:szCs w:val="20"/>
          <w:lang w:eastAsia="zh-TW"/>
        </w:rPr>
        <w:t xml:space="preserve"> Enterprise CAL </w:t>
      </w:r>
      <w:r w:rsidRPr="00F31997">
        <w:rPr>
          <w:rFonts w:eastAsia="PMingLiU" w:cs="Tahoma" w:hint="eastAsia"/>
          <w:szCs w:val="20"/>
          <w:lang w:val="zh-TW" w:eastAsia="zh-TW"/>
        </w:rPr>
        <w:t>套件是否永久有效</w:t>
      </w:r>
      <w:r w:rsidRPr="00ED71A8">
        <w:rPr>
          <w:rFonts w:eastAsia="PMingLiU" w:cs="Tahoma" w:hint="eastAsia"/>
          <w:szCs w:val="20"/>
          <w:lang w:eastAsia="zh-TW"/>
        </w:rPr>
        <w:t>，</w:t>
      </w:r>
      <w:r w:rsidRPr="00F31997">
        <w:rPr>
          <w:rFonts w:eastAsia="PMingLiU" w:cs="Tahoma" w:hint="eastAsia"/>
          <w:szCs w:val="20"/>
          <w:lang w:val="zh-TW" w:eastAsia="zh-TW"/>
        </w:rPr>
        <w:t>與線上服務優惠方案相關聯的權利會隨著軟體保證範圍失效而屆滿。自</w:t>
      </w:r>
      <w:r w:rsidRPr="00ED71A8">
        <w:rPr>
          <w:rFonts w:eastAsia="PMingLiU" w:cs="Tahoma"/>
          <w:szCs w:val="20"/>
          <w:lang w:eastAsia="zh-TW"/>
        </w:rPr>
        <w:t xml:space="preserve"> 2010 </w:t>
      </w:r>
      <w:r w:rsidRPr="00F31997">
        <w:rPr>
          <w:rFonts w:eastAsia="PMingLiU" w:cs="Tahoma" w:hint="eastAsia"/>
          <w:szCs w:val="20"/>
          <w:lang w:val="zh-TW" w:eastAsia="zh-TW"/>
        </w:rPr>
        <w:t>年</w:t>
      </w:r>
      <w:r w:rsidRPr="00ED71A8">
        <w:rPr>
          <w:rFonts w:eastAsia="PMingLiU" w:cs="Tahoma"/>
          <w:szCs w:val="20"/>
          <w:lang w:eastAsia="zh-TW"/>
        </w:rPr>
        <w:t xml:space="preserve"> 12 </w:t>
      </w:r>
      <w:r w:rsidRPr="00F31997">
        <w:rPr>
          <w:rFonts w:eastAsia="PMingLiU" w:cs="Tahoma" w:hint="eastAsia"/>
          <w:szCs w:val="20"/>
          <w:lang w:val="zh-TW" w:eastAsia="zh-TW"/>
        </w:rPr>
        <w:t>月</w:t>
      </w:r>
      <w:r w:rsidRPr="00ED71A8">
        <w:rPr>
          <w:rFonts w:eastAsia="PMingLiU" w:cs="Tahoma"/>
          <w:szCs w:val="20"/>
          <w:lang w:eastAsia="zh-TW"/>
        </w:rPr>
        <w:t xml:space="preserve"> 1 </w:t>
      </w:r>
      <w:r w:rsidRPr="00F31997">
        <w:rPr>
          <w:rFonts w:eastAsia="PMingLiU" w:cs="Tahoma" w:hint="eastAsia"/>
          <w:szCs w:val="20"/>
          <w:lang w:val="zh-TW" w:eastAsia="zh-TW"/>
        </w:rPr>
        <w:t>日起</w:t>
      </w:r>
      <w:r w:rsidRPr="00ED71A8">
        <w:rPr>
          <w:rFonts w:eastAsia="PMingLiU" w:cs="Tahoma" w:hint="eastAsia"/>
          <w:szCs w:val="20"/>
          <w:lang w:eastAsia="zh-TW"/>
        </w:rPr>
        <w:t>，</w:t>
      </w:r>
      <w:r w:rsidRPr="00F31997">
        <w:rPr>
          <w:rFonts w:eastAsia="PMingLiU" w:cs="Tahoma" w:hint="eastAsia"/>
          <w:szCs w:val="20"/>
          <w:lang w:val="zh-TW" w:eastAsia="zh-TW"/>
        </w:rPr>
        <w:t>具備有效的軟體保證範圍之</w:t>
      </w:r>
      <w:r w:rsidRPr="00ED71A8">
        <w:rPr>
          <w:rFonts w:eastAsia="PMingLiU" w:cs="Tahoma"/>
          <w:szCs w:val="20"/>
          <w:lang w:eastAsia="zh-TW"/>
        </w:rPr>
        <w:t xml:space="preserve"> Enterprise CAL </w:t>
      </w:r>
      <w:r w:rsidRPr="00F31997">
        <w:rPr>
          <w:rFonts w:eastAsia="PMingLiU" w:cs="Tahoma" w:hint="eastAsia"/>
          <w:szCs w:val="20"/>
          <w:lang w:val="zh-TW" w:eastAsia="zh-TW"/>
        </w:rPr>
        <w:t>套件的使用權會提供相當於下列項目之權利</w:t>
      </w:r>
      <w:r w:rsidRPr="00ED71A8">
        <w:rPr>
          <w:rFonts w:eastAsia="PMingLiU" w:cs="Tahoma" w:hint="eastAsia"/>
          <w:szCs w:val="20"/>
          <w:lang w:eastAsia="zh-TW"/>
        </w:rPr>
        <w:t>：</w:t>
      </w:r>
      <w:r w:rsidRPr="00ED71A8">
        <w:rPr>
          <w:rFonts w:eastAsia="PMingLiU" w:cs="Tahoma"/>
          <w:lang w:eastAsia="zh-TW"/>
        </w:rPr>
        <w:t xml:space="preserve">Core CAL </w:t>
      </w:r>
      <w:r w:rsidRPr="00F31997">
        <w:rPr>
          <w:rFonts w:eastAsia="PMingLiU" w:cs="Tahoma" w:hint="eastAsia"/>
          <w:lang w:val="zh-TW" w:eastAsia="zh-TW"/>
        </w:rPr>
        <w:t>套件之所有目前元件、</w:t>
      </w:r>
      <w:r w:rsidRPr="00ED71A8">
        <w:rPr>
          <w:rFonts w:eastAsia="PMingLiU" w:cs="Tahoma"/>
          <w:lang w:eastAsia="zh-TW"/>
        </w:rPr>
        <w:t xml:space="preserve">Forefront Protection </w:t>
      </w:r>
      <w:r w:rsidRPr="00F31997">
        <w:rPr>
          <w:rFonts w:eastAsia="PMingLiU" w:cs="Tahoma" w:hint="eastAsia"/>
          <w:lang w:val="zh-TW" w:eastAsia="zh-TW"/>
        </w:rPr>
        <w:t>套件</w:t>
      </w:r>
      <w:r w:rsidRPr="00ED71A8">
        <w:rPr>
          <w:rFonts w:eastAsia="PMingLiU" w:cs="Tahoma"/>
          <w:lang w:eastAsia="zh-TW"/>
        </w:rPr>
        <w:t>*</w:t>
      </w:r>
      <w:r w:rsidRPr="00F31997">
        <w:rPr>
          <w:rFonts w:eastAsia="PMingLiU" w:cs="Tahoma" w:hint="eastAsia"/>
          <w:lang w:val="zh-TW" w:eastAsia="zh-TW"/>
        </w:rPr>
        <w:t>之所有目前元件、</w:t>
      </w:r>
      <w:r w:rsidRPr="00ED71A8">
        <w:rPr>
          <w:rFonts w:eastAsia="PMingLiU" w:cs="Tahoma"/>
          <w:lang w:eastAsia="zh-TW"/>
        </w:rPr>
        <w:t>Exchange Server 2010 Enterprise CAL</w:t>
      </w:r>
      <w:r w:rsidRPr="00F31997">
        <w:rPr>
          <w:rFonts w:eastAsia="PMingLiU" w:cs="Tahoma" w:hint="eastAsia"/>
          <w:lang w:val="zh-TW" w:eastAsia="zh-TW"/>
        </w:rPr>
        <w:t>、</w:t>
      </w:r>
      <w:r w:rsidRPr="00ED71A8">
        <w:rPr>
          <w:rFonts w:eastAsia="PMingLiU" w:cs="Tahoma"/>
          <w:lang w:eastAsia="zh-TW"/>
        </w:rPr>
        <w:t>SharePoint Server 2010 Enterprise CAL</w:t>
      </w:r>
      <w:r w:rsidRPr="00F31997">
        <w:rPr>
          <w:rFonts w:eastAsia="PMingLiU" w:cs="Tahoma" w:hint="eastAsia"/>
          <w:lang w:val="zh-TW" w:eastAsia="zh-TW"/>
        </w:rPr>
        <w:t>、</w:t>
      </w:r>
      <w:r w:rsidRPr="00ED71A8">
        <w:rPr>
          <w:rFonts w:eastAsia="PMingLiU" w:cs="Tahoma"/>
          <w:lang w:eastAsia="zh-TW"/>
        </w:rPr>
        <w:t>Lync Server 2010 Enterprise CAL</w:t>
      </w:r>
      <w:r w:rsidRPr="00F31997">
        <w:rPr>
          <w:rFonts w:eastAsia="PMingLiU" w:cs="Tahoma" w:hint="eastAsia"/>
          <w:lang w:val="zh-TW" w:eastAsia="zh-TW"/>
        </w:rPr>
        <w:t>、</w:t>
      </w:r>
      <w:r w:rsidRPr="00ED71A8">
        <w:rPr>
          <w:rFonts w:eastAsia="PMingLiU" w:cs="Tahoma"/>
          <w:lang w:eastAsia="zh-TW"/>
        </w:rPr>
        <w:t>Windows Server 2008 Rights Management Services CAL</w:t>
      </w:r>
      <w:r w:rsidRPr="00F31997">
        <w:rPr>
          <w:rFonts w:eastAsia="PMingLiU" w:cs="Tahoma" w:hint="eastAsia"/>
          <w:lang w:val="zh-TW" w:eastAsia="zh-TW"/>
        </w:rPr>
        <w:t>、</w:t>
      </w:r>
      <w:r w:rsidRPr="00ED71A8">
        <w:rPr>
          <w:rFonts w:eastAsia="PMingLiU" w:cs="Tahoma"/>
          <w:lang w:eastAsia="zh-TW"/>
        </w:rPr>
        <w:t xml:space="preserve">Forefront Unified Access Gateway 2010 CAL </w:t>
      </w:r>
      <w:r w:rsidRPr="00F31997">
        <w:rPr>
          <w:rFonts w:eastAsia="PMingLiU" w:cs="Tahoma" w:hint="eastAsia"/>
          <w:lang w:val="zh-TW" w:eastAsia="zh-TW"/>
        </w:rPr>
        <w:t>及</w:t>
      </w:r>
      <w:r w:rsidRPr="00ED71A8">
        <w:rPr>
          <w:rFonts w:eastAsia="PMingLiU" w:cs="Tahoma"/>
          <w:lang w:eastAsia="zh-TW"/>
        </w:rPr>
        <w:t xml:space="preserve"> System Center 2012 Client Management Suite </w:t>
      </w:r>
      <w:r w:rsidRPr="00F31997">
        <w:rPr>
          <w:rFonts w:eastAsia="PMingLiU" w:cs="Tahoma" w:hint="eastAsia"/>
          <w:lang w:val="zh-TW" w:eastAsia="zh-TW"/>
        </w:rPr>
        <w:t>之所有目前元件。</w:t>
      </w:r>
      <w:r w:rsidRPr="00F31997">
        <w:rPr>
          <w:rFonts w:eastAsia="PMingLiU" w:cs="Tahoma"/>
          <w:lang w:val="zh-TW" w:eastAsia="zh-TW"/>
        </w:rPr>
        <w:t xml:space="preserve">Enterprise CAL </w:t>
      </w:r>
      <w:r w:rsidRPr="00F31997">
        <w:rPr>
          <w:rFonts w:eastAsia="PMingLiU" w:cs="Tahoma" w:hint="eastAsia"/>
          <w:lang w:val="zh-TW" w:eastAsia="zh-TW"/>
        </w:rPr>
        <w:t>套件的使用權是單一的使用權，其必須指派給單一使用者或裝置。就像客戶之大量授權合約中所提供之內容，客戶不能將</w:t>
      </w:r>
      <w:r w:rsidRPr="00F31997">
        <w:rPr>
          <w:rFonts w:eastAsia="PMingLiU" w:cs="Tahoma"/>
          <w:lang w:val="zh-TW" w:eastAsia="zh-TW"/>
        </w:rPr>
        <w:t xml:space="preserve"> Enterprise CAL </w:t>
      </w:r>
      <w:r w:rsidRPr="00F31997">
        <w:rPr>
          <w:rFonts w:eastAsia="PMingLiU" w:cs="Tahoma" w:hint="eastAsia"/>
          <w:lang w:val="zh-TW" w:eastAsia="zh-TW"/>
        </w:rPr>
        <w:t>套件的權利分開使用，不能允許兩個或多個使用者或裝置同時存取其不同元件。</w:t>
      </w:r>
    </w:p>
    <w:p w:rsidR="003117FE" w:rsidRPr="00F31997" w:rsidRDefault="003117FE" w:rsidP="003117FE">
      <w:pPr>
        <w:ind w:left="540"/>
        <w:rPr>
          <w:rFonts w:eastAsia="PMingLiU" w:cs="Tahoma"/>
          <w:lang w:eastAsia="zh-TW"/>
        </w:rPr>
      </w:pPr>
      <w:r w:rsidRPr="00C70748">
        <w:rPr>
          <w:rFonts w:eastAsia="PMingLiU" w:cs="Tahoma"/>
          <w:color w:val="000000"/>
          <w:u w:val="single"/>
          <w:lang w:eastAsia="zh-TW"/>
        </w:rPr>
        <w:t xml:space="preserve">Forefront Protection </w:t>
      </w:r>
      <w:r w:rsidRPr="00F31997">
        <w:rPr>
          <w:rFonts w:eastAsia="PMingLiU" w:cs="Tahoma" w:hint="eastAsia"/>
          <w:color w:val="000000"/>
          <w:u w:val="single"/>
          <w:lang w:val="zh-TW" w:eastAsia="zh-TW"/>
        </w:rPr>
        <w:t>套件</w:t>
      </w:r>
    </w:p>
    <w:p w:rsidR="003117FE" w:rsidRPr="00F31997" w:rsidRDefault="003117FE" w:rsidP="003117FE">
      <w:pPr>
        <w:ind w:left="540"/>
        <w:rPr>
          <w:rFonts w:eastAsia="PMingLiU" w:cs="Tahoma"/>
          <w:lang w:eastAsia="zh-TW"/>
        </w:rPr>
      </w:pPr>
    </w:p>
    <w:p w:rsidR="003117FE" w:rsidRPr="002D738C" w:rsidRDefault="003117FE" w:rsidP="003117FE">
      <w:pPr>
        <w:ind w:left="540"/>
        <w:rPr>
          <w:rFonts w:eastAsia="PMingLiU" w:cs="Tahoma"/>
          <w:spacing w:val="-2"/>
          <w:lang w:eastAsia="zh-TW"/>
        </w:rPr>
      </w:pPr>
      <w:r w:rsidRPr="002D738C">
        <w:rPr>
          <w:rFonts w:eastAsia="PMingLiU" w:cs="Tahoma"/>
          <w:color w:val="000000"/>
          <w:spacing w:val="-2"/>
          <w:szCs w:val="20"/>
          <w:lang w:eastAsia="zh-TW"/>
        </w:rPr>
        <w:t xml:space="preserve">Forefront Protection </w:t>
      </w:r>
      <w:r w:rsidRPr="002D738C">
        <w:rPr>
          <w:rFonts w:eastAsia="PMingLiU" w:cs="Tahoma" w:hint="eastAsia"/>
          <w:color w:val="000000"/>
          <w:spacing w:val="-2"/>
          <w:szCs w:val="20"/>
          <w:lang w:val="zh-TW" w:eastAsia="zh-TW"/>
        </w:rPr>
        <w:t>套件是沒有版本的</w:t>
      </w:r>
      <w:r w:rsidRPr="002D738C">
        <w:rPr>
          <w:rFonts w:eastAsia="PMingLiU" w:cs="Tahoma" w:hint="eastAsia"/>
          <w:color w:val="000000"/>
          <w:spacing w:val="-2"/>
          <w:szCs w:val="20"/>
          <w:lang w:eastAsia="zh-TW"/>
        </w:rPr>
        <w:t>，</w:t>
      </w:r>
      <w:r w:rsidRPr="002D738C">
        <w:rPr>
          <w:rFonts w:eastAsia="PMingLiU" w:cs="Tahoma" w:hint="eastAsia"/>
          <w:color w:val="000000"/>
          <w:spacing w:val="-2"/>
          <w:szCs w:val="20"/>
          <w:lang w:val="zh-TW" w:eastAsia="zh-TW"/>
        </w:rPr>
        <w:t>且產品使用權係指於對應之</w:t>
      </w:r>
      <w:r w:rsidRPr="002D738C">
        <w:rPr>
          <w:rFonts w:eastAsia="PMingLiU" w:cs="Tahoma"/>
          <w:color w:val="000000"/>
          <w:spacing w:val="-2"/>
          <w:szCs w:val="20"/>
          <w:lang w:eastAsia="zh-TW"/>
        </w:rPr>
        <w:t xml:space="preserve"> Enterprise CAL </w:t>
      </w:r>
      <w:r w:rsidRPr="002D738C">
        <w:rPr>
          <w:rFonts w:eastAsia="PMingLiU" w:cs="Tahoma" w:hint="eastAsia"/>
          <w:color w:val="000000"/>
          <w:spacing w:val="-2"/>
          <w:szCs w:val="20"/>
          <w:lang w:val="zh-TW" w:eastAsia="zh-TW"/>
        </w:rPr>
        <w:t>套件軟體保證範圍期間生效的使用權。</w:t>
      </w:r>
      <w:r w:rsidRPr="002D738C">
        <w:rPr>
          <w:rFonts w:eastAsia="PMingLiU" w:cs="Tahoma"/>
          <w:color w:val="000000"/>
          <w:spacing w:val="-2"/>
          <w:szCs w:val="20"/>
          <w:lang w:eastAsia="zh-TW"/>
        </w:rPr>
        <w:t xml:space="preserve">Forefront Protection </w:t>
      </w:r>
      <w:r w:rsidRPr="002D738C">
        <w:rPr>
          <w:rFonts w:eastAsia="PMingLiU" w:cs="Tahoma" w:hint="eastAsia"/>
          <w:color w:val="000000"/>
          <w:spacing w:val="-2"/>
          <w:szCs w:val="20"/>
          <w:lang w:val="zh-TW" w:eastAsia="zh-TW"/>
        </w:rPr>
        <w:t>套件之訂閱包含下列線上服務</w:t>
      </w:r>
      <w:r w:rsidRPr="002D738C">
        <w:rPr>
          <w:rFonts w:eastAsia="PMingLiU" w:cs="Tahoma" w:hint="eastAsia"/>
          <w:color w:val="000000"/>
          <w:spacing w:val="-2"/>
          <w:szCs w:val="20"/>
          <w:lang w:eastAsia="zh-TW"/>
        </w:rPr>
        <w:t>：</w:t>
      </w:r>
      <w:r w:rsidRPr="002D738C">
        <w:rPr>
          <w:rFonts w:eastAsia="PMingLiU" w:cs="Tahoma"/>
          <w:color w:val="000000"/>
          <w:spacing w:val="-2"/>
          <w:lang w:eastAsia="zh-TW"/>
        </w:rPr>
        <w:t>System Center 2012 Endpoint Protection</w:t>
      </w:r>
      <w:r w:rsidRPr="002D738C">
        <w:rPr>
          <w:rFonts w:eastAsia="PMingLiU" w:cs="Tahoma" w:hint="eastAsia"/>
          <w:color w:val="000000"/>
          <w:spacing w:val="-2"/>
          <w:lang w:val="zh-TW" w:eastAsia="zh-TW"/>
        </w:rPr>
        <w:t>、</w:t>
      </w:r>
      <w:r w:rsidRPr="002D738C">
        <w:rPr>
          <w:rFonts w:eastAsia="PMingLiU" w:cs="Tahoma"/>
          <w:color w:val="000000"/>
          <w:spacing w:val="-2"/>
          <w:lang w:eastAsia="zh-TW"/>
        </w:rPr>
        <w:t>Forefront for Office Communications Server (</w:t>
      </w:r>
      <w:r w:rsidRPr="002D738C">
        <w:rPr>
          <w:rFonts w:eastAsia="PMingLiU" w:cs="Tahoma" w:hint="eastAsia"/>
          <w:color w:val="000000"/>
          <w:spacing w:val="-2"/>
          <w:lang w:val="zh-TW" w:eastAsia="zh-TW"/>
        </w:rPr>
        <w:t>以前的</w:t>
      </w:r>
      <w:r w:rsidRPr="002D738C">
        <w:rPr>
          <w:rFonts w:eastAsia="PMingLiU" w:cs="Tahoma"/>
          <w:color w:val="000000"/>
          <w:spacing w:val="-2"/>
          <w:lang w:eastAsia="zh-TW"/>
        </w:rPr>
        <w:t xml:space="preserve"> Antigen for Instant Messaging)</w:t>
      </w:r>
      <w:r w:rsidRPr="002D738C">
        <w:rPr>
          <w:rFonts w:eastAsia="PMingLiU" w:cs="Tahoma" w:hint="eastAsia"/>
          <w:color w:val="000000"/>
          <w:spacing w:val="-2"/>
          <w:lang w:val="zh-TW" w:eastAsia="zh-TW"/>
        </w:rPr>
        <w:t>、</w:t>
      </w:r>
      <w:r w:rsidRPr="002D738C">
        <w:rPr>
          <w:rFonts w:eastAsia="PMingLiU" w:cs="Tahoma"/>
          <w:color w:val="000000"/>
          <w:spacing w:val="-2"/>
          <w:lang w:eastAsia="zh-TW"/>
        </w:rPr>
        <w:t>Forefront Online Protection for Exchange (</w:t>
      </w:r>
      <w:r w:rsidRPr="002D738C">
        <w:rPr>
          <w:rFonts w:eastAsia="PMingLiU" w:cs="Tahoma" w:hint="eastAsia"/>
          <w:color w:val="000000"/>
          <w:spacing w:val="-2"/>
          <w:lang w:val="zh-TW" w:eastAsia="zh-TW"/>
        </w:rPr>
        <w:t>以前的</w:t>
      </w:r>
      <w:r w:rsidRPr="002D738C">
        <w:rPr>
          <w:rFonts w:eastAsia="PMingLiU" w:cs="Tahoma"/>
          <w:color w:val="000000"/>
          <w:spacing w:val="-2"/>
          <w:lang w:eastAsia="zh-TW"/>
        </w:rPr>
        <w:t xml:space="preserve"> Exchange Hosted Filtering)</w:t>
      </w:r>
      <w:r w:rsidRPr="002D738C">
        <w:rPr>
          <w:rFonts w:eastAsia="PMingLiU" w:cs="Tahoma" w:hint="eastAsia"/>
          <w:color w:val="000000"/>
          <w:spacing w:val="-2"/>
          <w:lang w:val="zh-TW" w:eastAsia="zh-TW"/>
        </w:rPr>
        <w:t>、</w:t>
      </w:r>
      <w:r w:rsidRPr="002D738C">
        <w:rPr>
          <w:rFonts w:eastAsia="PMingLiU" w:cs="Tahoma"/>
          <w:color w:val="000000"/>
          <w:spacing w:val="-2"/>
          <w:lang w:eastAsia="zh-TW"/>
        </w:rPr>
        <w:t>Forefront Protection 2010 for Exchange Server</w:t>
      </w:r>
      <w:r w:rsidRPr="002D738C">
        <w:rPr>
          <w:rFonts w:eastAsia="PMingLiU" w:cs="Tahoma" w:hint="eastAsia"/>
          <w:color w:val="000000"/>
          <w:spacing w:val="-2"/>
          <w:lang w:val="zh-TW" w:eastAsia="zh-TW"/>
        </w:rPr>
        <w:t>、</w:t>
      </w:r>
      <w:r w:rsidRPr="002D738C">
        <w:rPr>
          <w:rFonts w:eastAsia="PMingLiU" w:cs="Tahoma"/>
          <w:color w:val="000000"/>
          <w:spacing w:val="-2"/>
          <w:lang w:eastAsia="zh-TW"/>
        </w:rPr>
        <w:t xml:space="preserve">Forefront Threat Management Gateway Web Protection Service </w:t>
      </w:r>
      <w:r w:rsidRPr="002D738C">
        <w:rPr>
          <w:rFonts w:eastAsia="PMingLiU" w:cs="Tahoma" w:hint="eastAsia"/>
          <w:color w:val="000000"/>
          <w:spacing w:val="-2"/>
          <w:lang w:val="zh-TW" w:eastAsia="zh-TW"/>
        </w:rPr>
        <w:t>及</w:t>
      </w:r>
      <w:r w:rsidRPr="002D738C">
        <w:rPr>
          <w:rFonts w:eastAsia="PMingLiU" w:cs="Tahoma"/>
          <w:color w:val="000000"/>
          <w:spacing w:val="-2"/>
          <w:lang w:eastAsia="zh-TW"/>
        </w:rPr>
        <w:t xml:space="preserve"> Forefront Protection 2010 for SharePoint Server</w:t>
      </w:r>
      <w:r w:rsidRPr="002D738C">
        <w:rPr>
          <w:rFonts w:eastAsia="PMingLiU" w:cs="Tahoma" w:hint="eastAsia"/>
          <w:color w:val="000000"/>
          <w:spacing w:val="-2"/>
          <w:lang w:val="zh-TW" w:eastAsia="zh-TW"/>
        </w:rPr>
        <w:t>。</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rPr>
      </w:pPr>
      <w:r w:rsidRPr="00F31997">
        <w:rPr>
          <w:rFonts w:eastAsia="PMingLiU" w:cs="Tahoma" w:hint="eastAsia"/>
          <w:u w:val="single"/>
          <w:lang w:val="zh-TW"/>
        </w:rPr>
        <w:t>僅學生適用之</w:t>
      </w:r>
      <w:r w:rsidRPr="00C70748">
        <w:rPr>
          <w:rFonts w:eastAsia="PMingLiU" w:cs="Tahoma"/>
          <w:u w:val="single"/>
        </w:rPr>
        <w:t xml:space="preserve"> CAL (Academic Open License </w:t>
      </w:r>
      <w:r w:rsidRPr="00F31997">
        <w:rPr>
          <w:rFonts w:eastAsia="PMingLiU" w:cs="Tahoma" w:hint="eastAsia"/>
          <w:u w:val="single"/>
          <w:lang w:val="zh-TW"/>
        </w:rPr>
        <w:t>及</w:t>
      </w:r>
      <w:r w:rsidRPr="00C70748">
        <w:rPr>
          <w:rFonts w:eastAsia="PMingLiU" w:cs="Tahoma"/>
          <w:u w:val="single"/>
        </w:rPr>
        <w:t xml:space="preserve"> Academic Select)</w:t>
      </w:r>
    </w:p>
    <w:p w:rsidR="003117FE" w:rsidRPr="00F31997" w:rsidRDefault="003117FE" w:rsidP="003117FE">
      <w:pPr>
        <w:ind w:left="540"/>
        <w:rPr>
          <w:rFonts w:eastAsia="PMingLiU" w:cs="Tahoma"/>
        </w:rPr>
      </w:pPr>
      <w:r w:rsidRPr="00F31997">
        <w:rPr>
          <w:rFonts w:eastAsia="PMingLiU" w:cs="Tahoma" w:hint="eastAsia"/>
          <w:lang w:val="zh-TW"/>
        </w:rPr>
        <w:t>僅學生適用之</w:t>
      </w:r>
      <w:r w:rsidRPr="00C70748">
        <w:rPr>
          <w:rFonts w:eastAsia="PMingLiU" w:cs="Tahoma"/>
        </w:rPr>
        <w:t xml:space="preserve"> CAL </w:t>
      </w:r>
      <w:r w:rsidRPr="00F31997">
        <w:rPr>
          <w:rFonts w:eastAsia="PMingLiU" w:cs="Tahoma" w:hint="eastAsia"/>
          <w:lang w:val="zh-TW"/>
        </w:rPr>
        <w:t>僅限於授權學生所擁有之個人電腦</w:t>
      </w:r>
      <w:r w:rsidRPr="00C70748">
        <w:rPr>
          <w:rFonts w:eastAsia="PMingLiU" w:cs="Tahoma" w:hint="eastAsia"/>
        </w:rPr>
        <w:t>，</w:t>
      </w:r>
      <w:r w:rsidRPr="00F31997">
        <w:rPr>
          <w:rFonts w:eastAsia="PMingLiU" w:cs="Tahoma" w:hint="eastAsia"/>
          <w:lang w:val="zh-TW"/>
        </w:rPr>
        <w:t>或授權分配給個別學生而非供實驗室或教室內使用之機構所擁有之個人電腦。</w:t>
      </w:r>
    </w:p>
    <w:p w:rsidR="003117FE" w:rsidRPr="00F31997" w:rsidRDefault="003117FE" w:rsidP="003117FE">
      <w:pPr>
        <w:ind w:left="540"/>
        <w:rPr>
          <w:rFonts w:eastAsia="PMingLiU" w:cs="Tahoma"/>
        </w:rPr>
      </w:pPr>
    </w:p>
    <w:p w:rsidR="003117FE" w:rsidRPr="000F63E0" w:rsidRDefault="003117FE" w:rsidP="003117FE">
      <w:pPr>
        <w:pStyle w:val="Heading2"/>
        <w:ind w:left="270" w:hanging="270"/>
        <w:rPr>
          <w:rFonts w:ascii="Tahoma" w:eastAsia="PMingLiU" w:hAnsi="Tahoma" w:cs="Tahoma"/>
          <w:bCs/>
          <w:sz w:val="22"/>
          <w:szCs w:val="22"/>
        </w:rPr>
      </w:pPr>
      <w:bookmarkStart w:id="1358" w:name="_Toc325609291"/>
      <w:bookmarkStart w:id="1359" w:name="Srv_45ExchOnlineArchivingUserSL"/>
      <w:bookmarkStart w:id="1360" w:name="_47_Exchange_Online"/>
      <w:bookmarkStart w:id="1361" w:name="_Toc327950161"/>
      <w:bookmarkEnd w:id="1358"/>
      <w:bookmarkEnd w:id="1359"/>
      <w:bookmarkEnd w:id="1360"/>
      <w:r w:rsidRPr="000F63E0">
        <w:rPr>
          <w:rFonts w:ascii="Tahoma" w:eastAsia="PMingLiU" w:hAnsi="Tahoma" w:cs="Tahoma"/>
          <w:bCs/>
          <w:color w:val="F26200"/>
          <w:sz w:val="22"/>
          <w:szCs w:val="22"/>
          <w:vertAlign w:val="superscript"/>
        </w:rPr>
        <w:t>47</w:t>
      </w:r>
      <w:r w:rsidRPr="000F63E0">
        <w:rPr>
          <w:rFonts w:ascii="Tahoma" w:eastAsia="PMingLiU" w:hAnsi="Tahoma" w:cs="Tahoma"/>
          <w:bCs/>
          <w:color w:val="F26200"/>
          <w:sz w:val="22"/>
          <w:szCs w:val="22"/>
        </w:rPr>
        <w:t xml:space="preserve"> Exchange Online </w:t>
      </w:r>
      <w:r w:rsidRPr="000F63E0">
        <w:rPr>
          <w:rFonts w:ascii="Tahoma" w:eastAsia="PMingLiU" w:hAnsi="Tahoma" w:cs="Tahoma" w:hint="eastAsia"/>
          <w:bCs/>
          <w:color w:val="F26200"/>
          <w:sz w:val="22"/>
          <w:szCs w:val="22"/>
          <w:lang w:val="zh-TW"/>
        </w:rPr>
        <w:t>封存</w:t>
      </w:r>
      <w:r w:rsidRPr="000F63E0">
        <w:rPr>
          <w:rFonts w:ascii="Tahoma" w:eastAsia="PMingLiU" w:hAnsi="Tahoma" w:cs="Tahoma"/>
          <w:bCs/>
          <w:color w:val="F26200"/>
          <w:sz w:val="22"/>
          <w:szCs w:val="22"/>
        </w:rPr>
        <w:t xml:space="preserve"> (</w:t>
      </w:r>
      <w:r w:rsidRPr="000F63E0">
        <w:rPr>
          <w:rFonts w:ascii="Tahoma" w:eastAsia="PMingLiU" w:hAnsi="Tahoma" w:cs="Tahoma" w:hint="eastAsia"/>
          <w:bCs/>
          <w:color w:val="F26200"/>
          <w:sz w:val="22"/>
          <w:szCs w:val="22"/>
          <w:lang w:val="zh-TW"/>
        </w:rPr>
        <w:t>使用者訂閱使用權</w:t>
      </w:r>
      <w:r w:rsidRPr="000F63E0">
        <w:rPr>
          <w:rFonts w:ascii="Tahoma" w:eastAsia="PMingLiU" w:hAnsi="Tahoma" w:cs="Tahoma"/>
          <w:bCs/>
          <w:color w:val="F26200"/>
          <w:sz w:val="22"/>
          <w:szCs w:val="22"/>
        </w:rPr>
        <w:t>)</w:t>
      </w:r>
      <w:bookmarkEnd w:id="1361"/>
    </w:p>
    <w:p w:rsidR="003117FE" w:rsidRPr="00F31997" w:rsidRDefault="003117FE" w:rsidP="003117FE">
      <w:pPr>
        <w:ind w:left="900"/>
        <w:rPr>
          <w:rFonts w:eastAsia="PMingLiU" w:cs="Tahoma"/>
        </w:rPr>
      </w:pPr>
    </w:p>
    <w:p w:rsidR="003117FE" w:rsidRPr="00F31997" w:rsidRDefault="003117FE" w:rsidP="003117FE">
      <w:pPr>
        <w:pStyle w:val="ListParagraph"/>
        <w:ind w:left="0" w:firstLine="540"/>
        <w:rPr>
          <w:rFonts w:ascii="Tahoma" w:eastAsia="PMingLiU" w:hAnsi="Tahoma" w:cs="Tahoma"/>
        </w:rPr>
      </w:pPr>
      <w:r w:rsidRPr="00C70748">
        <w:rPr>
          <w:rFonts w:ascii="Tahoma" w:eastAsia="PMingLiU" w:hAnsi="Tahoma" w:cs="Tahoma"/>
          <w:color w:val="000000"/>
          <w:sz w:val="18"/>
        </w:rPr>
        <w:t xml:space="preserve">Exchange Online Archiving </w:t>
      </w:r>
      <w:r w:rsidRPr="00F31997">
        <w:rPr>
          <w:rFonts w:ascii="Tahoma" w:eastAsia="PMingLiU" w:hAnsi="Tahoma" w:cs="Tahoma" w:hint="eastAsia"/>
          <w:color w:val="000000"/>
          <w:sz w:val="18"/>
          <w:lang w:val="zh-TW"/>
        </w:rPr>
        <w:t>是</w:t>
      </w:r>
      <w:r w:rsidRPr="00C70748">
        <w:rPr>
          <w:rFonts w:ascii="Tahoma" w:eastAsia="PMingLiU" w:hAnsi="Tahoma" w:cs="Tahoma"/>
          <w:color w:val="000000"/>
          <w:sz w:val="18"/>
        </w:rPr>
        <w:t xml:space="preserve"> Exchange Hosted Archive </w:t>
      </w:r>
      <w:r w:rsidRPr="00F31997">
        <w:rPr>
          <w:rFonts w:ascii="Tahoma" w:eastAsia="PMingLiU" w:hAnsi="Tahoma" w:cs="Tahoma" w:hint="eastAsia"/>
          <w:color w:val="000000"/>
          <w:sz w:val="18"/>
          <w:lang w:val="zh-TW"/>
        </w:rPr>
        <w:t>的後續線上服務。</w:t>
      </w:r>
    </w:p>
    <w:p w:rsidR="003117FE" w:rsidRPr="00F31997" w:rsidRDefault="003117FE" w:rsidP="003117FE">
      <w:pPr>
        <w:pStyle w:val="ListParagraph"/>
        <w:rPr>
          <w:rFonts w:ascii="Tahoma" w:eastAsia="PMingLiU" w:hAnsi="Tahoma" w:cs="Tahoma"/>
        </w:rPr>
      </w:pPr>
    </w:p>
    <w:p w:rsidR="003117FE" w:rsidRPr="00F31997" w:rsidRDefault="003117FE" w:rsidP="003117FE">
      <w:pPr>
        <w:ind w:left="540"/>
        <w:rPr>
          <w:rFonts w:eastAsia="PMingLiU" w:cs="Tahoma"/>
        </w:rPr>
      </w:pPr>
      <w:r w:rsidRPr="00F31997">
        <w:rPr>
          <w:rFonts w:eastAsia="PMingLiU" w:cs="Tahoma" w:hint="eastAsia"/>
          <w:color w:val="000000"/>
          <w:lang w:val="zh-TW"/>
        </w:rPr>
        <w:t>如果您從</w:t>
      </w:r>
      <w:r w:rsidRPr="00D1008B">
        <w:rPr>
          <w:rFonts w:eastAsia="PMingLiU" w:cs="Tahoma"/>
          <w:color w:val="000000"/>
        </w:rPr>
        <w:t xml:space="preserve"> Exchange Hosted Archive </w:t>
      </w:r>
      <w:r w:rsidRPr="00F31997">
        <w:rPr>
          <w:rFonts w:eastAsia="PMingLiU" w:cs="Tahoma" w:hint="eastAsia"/>
          <w:color w:val="000000"/>
          <w:lang w:val="zh-TW"/>
        </w:rPr>
        <w:t>續約為</w:t>
      </w:r>
      <w:r w:rsidRPr="00D1008B">
        <w:rPr>
          <w:rFonts w:eastAsia="PMingLiU" w:cs="Tahoma"/>
          <w:color w:val="000000"/>
        </w:rPr>
        <w:t xml:space="preserve"> Exchange Online Archiving </w:t>
      </w:r>
      <w:r w:rsidRPr="00F31997">
        <w:rPr>
          <w:rFonts w:eastAsia="PMingLiU" w:cs="Tahoma" w:hint="eastAsia"/>
          <w:color w:val="000000"/>
          <w:lang w:val="zh-TW"/>
        </w:rPr>
        <w:t>且尚未移轉至</w:t>
      </w:r>
      <w:r w:rsidRPr="00D1008B">
        <w:rPr>
          <w:rFonts w:eastAsia="PMingLiU" w:cs="Tahoma"/>
          <w:color w:val="000000"/>
        </w:rPr>
        <w:t xml:space="preserve"> Exchange Online Archiving</w:t>
      </w:r>
      <w:r w:rsidRPr="00D1008B">
        <w:rPr>
          <w:rFonts w:eastAsia="PMingLiU" w:cs="Tahoma" w:hint="eastAsia"/>
          <w:color w:val="000000"/>
        </w:rPr>
        <w:t>，</w:t>
      </w:r>
      <w:r w:rsidRPr="00F31997">
        <w:rPr>
          <w:rFonts w:eastAsia="PMingLiU" w:cs="Tahoma" w:hint="eastAsia"/>
          <w:color w:val="000000"/>
          <w:lang w:val="zh-TW"/>
        </w:rPr>
        <w:t>您的授權使用者可能繼續使用</w:t>
      </w:r>
      <w:r w:rsidRPr="00D1008B">
        <w:rPr>
          <w:rFonts w:eastAsia="PMingLiU" w:cs="Tahoma"/>
          <w:color w:val="000000"/>
        </w:rPr>
        <w:t xml:space="preserve"> Exchange Hosted Archive </w:t>
      </w:r>
      <w:r w:rsidRPr="00F31997">
        <w:rPr>
          <w:rFonts w:eastAsia="PMingLiU" w:cs="Tahoma" w:hint="eastAsia"/>
          <w:color w:val="000000"/>
          <w:lang w:val="zh-TW"/>
        </w:rPr>
        <w:t>服務</w:t>
      </w:r>
      <w:r w:rsidRPr="00D1008B">
        <w:rPr>
          <w:rFonts w:eastAsia="PMingLiU" w:cs="Tahoma" w:hint="eastAsia"/>
          <w:color w:val="000000"/>
        </w:rPr>
        <w:t>，</w:t>
      </w:r>
      <w:r w:rsidRPr="00F31997">
        <w:rPr>
          <w:rFonts w:eastAsia="PMingLiU" w:cs="Tahoma" w:hint="eastAsia"/>
          <w:color w:val="000000"/>
          <w:lang w:val="zh-TW"/>
        </w:rPr>
        <w:t>惟需受</w:t>
      </w:r>
      <w:r w:rsidRPr="00D1008B">
        <w:rPr>
          <w:rFonts w:eastAsia="PMingLiU" w:cs="Tahoma"/>
          <w:color w:val="000000"/>
        </w:rPr>
        <w:t xml:space="preserve"> 2011 </w:t>
      </w:r>
      <w:r w:rsidRPr="00F31997">
        <w:rPr>
          <w:rFonts w:eastAsia="PMingLiU" w:cs="Tahoma" w:hint="eastAsia"/>
          <w:color w:val="000000"/>
          <w:lang w:val="zh-TW"/>
        </w:rPr>
        <w:t>年</w:t>
      </w:r>
      <w:r w:rsidRPr="00D1008B">
        <w:rPr>
          <w:rFonts w:eastAsia="PMingLiU" w:cs="Tahoma"/>
          <w:color w:val="000000"/>
        </w:rPr>
        <w:t xml:space="preserve"> 3 </w:t>
      </w:r>
      <w:r w:rsidRPr="00F31997">
        <w:rPr>
          <w:rFonts w:eastAsia="PMingLiU" w:cs="Tahoma" w:hint="eastAsia"/>
          <w:color w:val="000000"/>
          <w:lang w:val="zh-TW"/>
        </w:rPr>
        <w:t>月</w:t>
      </w:r>
      <w:r w:rsidRPr="00D1008B">
        <w:rPr>
          <w:rFonts w:eastAsia="PMingLiU" w:cs="Tahoma"/>
          <w:color w:val="000000"/>
        </w:rPr>
        <w:t xml:space="preserve"> PUR </w:t>
      </w:r>
      <w:r w:rsidRPr="00F31997">
        <w:rPr>
          <w:rFonts w:eastAsia="PMingLiU" w:cs="Tahoma" w:hint="eastAsia"/>
          <w:color w:val="000000"/>
          <w:lang w:val="zh-TW"/>
        </w:rPr>
        <w:t>之條款所拘束</w:t>
      </w:r>
      <w:r w:rsidRPr="00D1008B">
        <w:rPr>
          <w:rFonts w:eastAsia="PMingLiU" w:cs="Tahoma" w:hint="eastAsia"/>
          <w:color w:val="000000"/>
        </w:rPr>
        <w:t>，</w:t>
      </w:r>
      <w:r w:rsidRPr="00F31997">
        <w:rPr>
          <w:rFonts w:eastAsia="PMingLiU" w:cs="Tahoma" w:hint="eastAsia"/>
          <w:color w:val="000000"/>
          <w:lang w:val="zh-TW"/>
        </w:rPr>
        <w:t>直至您提早移轉至</w:t>
      </w:r>
      <w:r w:rsidRPr="00D1008B">
        <w:rPr>
          <w:rFonts w:eastAsia="PMingLiU" w:cs="Tahoma"/>
          <w:color w:val="000000"/>
        </w:rPr>
        <w:t xml:space="preserve"> Exchange Online Archiving </w:t>
      </w:r>
      <w:r w:rsidRPr="00F31997">
        <w:rPr>
          <w:rFonts w:eastAsia="PMingLiU" w:cs="Tahoma" w:hint="eastAsia"/>
          <w:color w:val="000000"/>
          <w:lang w:val="zh-TW"/>
        </w:rPr>
        <w:t>或</w:t>
      </w:r>
      <w:r w:rsidRPr="00D1008B">
        <w:rPr>
          <w:rFonts w:eastAsia="PMingLiU" w:cs="Tahoma"/>
          <w:color w:val="000000"/>
        </w:rPr>
        <w:t xml:space="preserve"> Exchange Online Archiving </w:t>
      </w:r>
      <w:r w:rsidRPr="00F31997">
        <w:rPr>
          <w:rFonts w:eastAsia="PMingLiU" w:cs="Tahoma" w:hint="eastAsia"/>
          <w:color w:val="000000"/>
          <w:lang w:val="zh-TW"/>
        </w:rPr>
        <w:t>的訂閱終止為止。</w:t>
      </w:r>
    </w:p>
    <w:p w:rsidR="003117FE" w:rsidRPr="00F31997" w:rsidRDefault="003117FE" w:rsidP="003117FE">
      <w:pPr>
        <w:ind w:left="540"/>
        <w:rPr>
          <w:rFonts w:eastAsia="PMingLiU" w:cs="Tahoma"/>
        </w:rPr>
      </w:pPr>
    </w:p>
    <w:p w:rsidR="003117FE" w:rsidRPr="00F31997" w:rsidRDefault="003117FE" w:rsidP="003117FE">
      <w:pPr>
        <w:ind w:firstLine="450"/>
        <w:rPr>
          <w:rFonts w:eastAsia="PMingLiU" w:cs="Tahoma"/>
          <w:lang w:eastAsia="zh-TW"/>
        </w:rPr>
      </w:pPr>
      <w:r w:rsidRPr="00F31997">
        <w:rPr>
          <w:rFonts w:eastAsia="PMingLiU" w:cs="Tahoma" w:hint="eastAsia"/>
          <w:color w:val="000000"/>
          <w:u w:val="single"/>
          <w:lang w:val="zh-TW" w:eastAsia="zh-TW"/>
        </w:rPr>
        <w:t>政府社群雲端服務</w:t>
      </w:r>
      <w:r w:rsidRPr="00F31997">
        <w:rPr>
          <w:rFonts w:eastAsia="PMingLiU" w:cs="Tahoma"/>
          <w:color w:val="000000"/>
          <w:u w:val="single"/>
          <w:lang w:val="zh-TW" w:eastAsia="zh-TW"/>
        </w:rPr>
        <w:t xml:space="preserve"> (</w:t>
      </w:r>
      <w:r w:rsidRPr="00F31997">
        <w:rPr>
          <w:rFonts w:eastAsia="PMingLiU" w:cs="Tahoma" w:hint="eastAsia"/>
          <w:color w:val="000000"/>
          <w:u w:val="single"/>
          <w:lang w:val="zh-TW" w:eastAsia="zh-TW"/>
        </w:rPr>
        <w:t>僅限美國</w:t>
      </w:r>
      <w:r w:rsidRPr="00F31997">
        <w:rPr>
          <w:rFonts w:eastAsia="PMingLiU" w:cs="Tahoma"/>
          <w:color w:val="000000"/>
          <w:u w:val="single"/>
          <w:lang w:val="zh-TW" w:eastAsia="zh-TW"/>
        </w:rPr>
        <w:t>)</w:t>
      </w:r>
      <w:r w:rsidRPr="00DF7E38">
        <w:rPr>
          <w:rFonts w:eastAsia="PMingLiU" w:cs="Tahoma" w:hint="eastAsia"/>
          <w:color w:val="000000"/>
          <w:lang w:val="zh-TW" w:eastAsia="zh-TW"/>
        </w:rPr>
        <w:t>：</w:t>
      </w:r>
    </w:p>
    <w:p w:rsidR="003117FE" w:rsidRPr="00F31997" w:rsidRDefault="003117FE" w:rsidP="003117FE">
      <w:pPr>
        <w:ind w:left="540"/>
        <w:rPr>
          <w:rFonts w:eastAsia="PMingLiU" w:cs="Tahoma"/>
          <w:lang w:eastAsia="zh-TW"/>
        </w:rPr>
      </w:pPr>
    </w:p>
    <w:p w:rsidR="003117FE" w:rsidRPr="00F31997" w:rsidRDefault="003117FE" w:rsidP="003117FE">
      <w:pPr>
        <w:ind w:left="450"/>
        <w:rPr>
          <w:rFonts w:eastAsia="PMingLiU" w:cs="Tahoma"/>
          <w:lang w:eastAsia="zh-TW"/>
        </w:rPr>
      </w:pPr>
      <w:r w:rsidRPr="00ED71A8">
        <w:rPr>
          <w:rFonts w:eastAsia="PMingLiU" w:cs="Tahoma"/>
          <w:color w:val="000000"/>
          <w:szCs w:val="18"/>
          <w:lang w:eastAsia="zh-TW"/>
        </w:rPr>
        <w:t xml:space="preserve">Office 365 </w:t>
      </w:r>
      <w:r w:rsidRPr="00F31997">
        <w:rPr>
          <w:rFonts w:eastAsia="PMingLiU" w:cs="Tahoma" w:hint="eastAsia"/>
          <w:color w:val="000000"/>
          <w:szCs w:val="18"/>
          <w:lang w:val="zh-TW" w:eastAsia="zh-TW"/>
        </w:rPr>
        <w:t>產品系列之部分線上服務</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包括</w:t>
      </w:r>
      <w:r w:rsidRPr="00ED71A8">
        <w:rPr>
          <w:rFonts w:eastAsia="PMingLiU" w:cs="Tahoma"/>
          <w:color w:val="000000"/>
          <w:szCs w:val="18"/>
          <w:lang w:eastAsia="zh-TW"/>
        </w:rPr>
        <w:t xml:space="preserve"> Exchange Online Archiving) </w:t>
      </w:r>
      <w:r w:rsidRPr="00F31997">
        <w:rPr>
          <w:rFonts w:eastAsia="PMingLiU" w:cs="Tahoma" w:hint="eastAsia"/>
          <w:color w:val="000000"/>
          <w:szCs w:val="18"/>
          <w:lang w:val="zh-TW" w:eastAsia="zh-TW"/>
        </w:rPr>
        <w:t>係以政府社群雲端服務及非政府社群雲端服務的形式提供客戶得取得其中一項服務</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但不會混合取得兩種服務。</w:t>
      </w:r>
      <w:r w:rsidRPr="00F31997">
        <w:rPr>
          <w:rFonts w:eastAsia="PMingLiU" w:cs="Tahoma" w:hint="eastAsia"/>
          <w:color w:val="000000"/>
          <w:lang w:val="zh-TW" w:eastAsia="zh-TW"/>
        </w:rPr>
        <w:t>指定為政府社群雲端之線上服務</w:t>
      </w:r>
      <w:r w:rsidRPr="00ED71A8">
        <w:rPr>
          <w:rFonts w:eastAsia="PMingLiU" w:cs="Tahoma" w:hint="eastAsia"/>
          <w:color w:val="000000"/>
          <w:lang w:eastAsia="zh-TW"/>
        </w:rPr>
        <w:t>，</w:t>
      </w:r>
      <w:r w:rsidRPr="00F31997">
        <w:rPr>
          <w:rFonts w:eastAsia="PMingLiU" w:cs="Tahoma" w:hint="eastAsia"/>
          <w:color w:val="000000"/>
          <w:lang w:val="zh-TW" w:eastAsia="zh-TW"/>
        </w:rPr>
        <w:t>不得與特定非政府社群雲端服務建置於相同的網域中。這項限制會涵蓋隸屬於</w:t>
      </w:r>
      <w:r w:rsidRPr="00ED71A8">
        <w:rPr>
          <w:rFonts w:eastAsia="PMingLiU" w:cs="Tahoma"/>
          <w:color w:val="000000"/>
          <w:lang w:eastAsia="zh-TW"/>
        </w:rPr>
        <w:t xml:space="preserve"> Office 365 </w:t>
      </w:r>
      <w:r w:rsidRPr="00F31997">
        <w:rPr>
          <w:rFonts w:eastAsia="PMingLiU" w:cs="Tahoma" w:hint="eastAsia"/>
          <w:color w:val="000000"/>
          <w:lang w:val="zh-TW" w:eastAsia="zh-TW"/>
        </w:rPr>
        <w:t>系列產品之任何線上服務</w:t>
      </w:r>
      <w:r w:rsidRPr="00ED71A8">
        <w:rPr>
          <w:rFonts w:eastAsia="PMingLiU" w:cs="Tahoma" w:hint="eastAsia"/>
          <w:color w:val="000000"/>
          <w:lang w:eastAsia="zh-TW"/>
        </w:rPr>
        <w:t>，</w:t>
      </w:r>
      <w:r w:rsidRPr="00F31997">
        <w:rPr>
          <w:rFonts w:eastAsia="PMingLiU" w:cs="Tahoma" w:hint="eastAsia"/>
          <w:color w:val="000000"/>
          <w:lang w:val="zh-TW" w:eastAsia="zh-TW"/>
        </w:rPr>
        <w:t>包括</w:t>
      </w:r>
      <w:r w:rsidRPr="00ED71A8">
        <w:rPr>
          <w:rFonts w:eastAsia="PMingLiU" w:cs="Tahoma"/>
          <w:color w:val="000000"/>
          <w:lang w:eastAsia="zh-TW"/>
        </w:rPr>
        <w:t xml:space="preserve"> Exchange Online</w:t>
      </w:r>
      <w:r w:rsidRPr="00F31997">
        <w:rPr>
          <w:rFonts w:eastAsia="PMingLiU" w:cs="Tahoma" w:hint="eastAsia"/>
          <w:color w:val="000000"/>
          <w:lang w:val="zh-TW" w:eastAsia="zh-TW"/>
        </w:rPr>
        <w:t>、</w:t>
      </w:r>
      <w:r w:rsidRPr="00ED71A8">
        <w:rPr>
          <w:rFonts w:eastAsia="PMingLiU" w:cs="Tahoma"/>
          <w:color w:val="000000"/>
          <w:lang w:eastAsia="zh-TW"/>
        </w:rPr>
        <w:t xml:space="preserve">SharePoint Online </w:t>
      </w:r>
      <w:r w:rsidRPr="00F31997">
        <w:rPr>
          <w:rFonts w:eastAsia="PMingLiU" w:cs="Tahoma" w:hint="eastAsia"/>
          <w:color w:val="000000"/>
          <w:lang w:val="zh-TW" w:eastAsia="zh-TW"/>
        </w:rPr>
        <w:t>和</w:t>
      </w:r>
      <w:r w:rsidRPr="00ED71A8">
        <w:rPr>
          <w:rFonts w:eastAsia="PMingLiU" w:cs="Tahoma"/>
          <w:color w:val="000000"/>
          <w:lang w:eastAsia="zh-TW"/>
        </w:rPr>
        <w:t xml:space="preserve"> Lync Online</w:t>
      </w:r>
      <w:r w:rsidRPr="00F31997">
        <w:rPr>
          <w:rFonts w:eastAsia="PMingLiU" w:cs="Tahoma" w:hint="eastAsia"/>
          <w:color w:val="000000"/>
          <w:lang w:val="zh-TW" w:eastAsia="zh-TW"/>
        </w:rPr>
        <w:t>。</w:t>
      </w:r>
    </w:p>
    <w:p w:rsidR="003117FE" w:rsidRPr="00F31997" w:rsidRDefault="003117FE" w:rsidP="003117FE">
      <w:pPr>
        <w:ind w:left="450"/>
        <w:rPr>
          <w:rFonts w:eastAsia="PMingLiU" w:cs="Tahoma"/>
          <w:lang w:eastAsia="zh-TW"/>
        </w:rPr>
      </w:pPr>
    </w:p>
    <w:p w:rsidR="003117FE" w:rsidRPr="00F31997" w:rsidRDefault="003117FE" w:rsidP="003117FE">
      <w:pPr>
        <w:ind w:left="450"/>
        <w:rPr>
          <w:rFonts w:eastAsia="PMingLiU" w:cs="Tahoma"/>
          <w:lang w:eastAsia="zh-TW"/>
        </w:rPr>
      </w:pPr>
      <w:r w:rsidRPr="00F31997">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F31997">
        <w:rPr>
          <w:rFonts w:eastAsia="PMingLiU" w:cs="Tahoma"/>
          <w:color w:val="000000"/>
          <w:lang w:val="zh-TW" w:eastAsia="zh-TW"/>
        </w:rPr>
        <w:t xml:space="preserve"> Enterprise </w:t>
      </w:r>
      <w:r w:rsidRPr="00F31997">
        <w:rPr>
          <w:rFonts w:eastAsia="PMingLiU" w:cs="Tahoma" w:hint="eastAsia"/>
          <w:color w:val="000000"/>
          <w:lang w:val="zh-TW" w:eastAsia="zh-TW"/>
        </w:rPr>
        <w:t>註冊或</w:t>
      </w:r>
      <w:r w:rsidRPr="00F31997">
        <w:rPr>
          <w:rFonts w:eastAsia="PMingLiU" w:cs="Tahoma"/>
          <w:color w:val="000000"/>
          <w:lang w:val="zh-TW" w:eastAsia="zh-TW"/>
        </w:rPr>
        <w:t xml:space="preserve"> Enterprise Subscription </w:t>
      </w:r>
      <w:r w:rsidRPr="00F31997">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3117FE" w:rsidRPr="00F31997" w:rsidRDefault="003117FE" w:rsidP="003117FE">
      <w:pPr>
        <w:ind w:left="540"/>
        <w:rPr>
          <w:rFonts w:eastAsia="PMingLiU" w:cs="Tahoma"/>
          <w:lang w:eastAsia="zh-TW"/>
        </w:rPr>
      </w:pPr>
    </w:p>
    <w:p w:rsidR="003117FE" w:rsidRDefault="003117FE" w:rsidP="003117FE">
      <w:pPr>
        <w:pStyle w:val="Heading2"/>
        <w:rPr>
          <w:rFonts w:ascii="Tahoma" w:eastAsia="PMingLiU" w:hAnsi="Tahoma" w:cs="Tahoma"/>
          <w:lang w:eastAsia="zh-TW"/>
        </w:rPr>
      </w:pPr>
    </w:p>
    <w:p w:rsidR="005361F8" w:rsidRDefault="005361F8" w:rsidP="005361F8">
      <w:pPr>
        <w:rPr>
          <w:lang w:eastAsia="zh-TW"/>
        </w:rPr>
      </w:pPr>
    </w:p>
    <w:p w:rsidR="005361F8" w:rsidRDefault="005361F8" w:rsidP="005361F8">
      <w:pPr>
        <w:rPr>
          <w:lang w:eastAsia="zh-TW"/>
        </w:rPr>
      </w:pPr>
    </w:p>
    <w:p w:rsidR="005361F8" w:rsidRDefault="005361F8" w:rsidP="005361F8">
      <w:pPr>
        <w:rPr>
          <w:lang w:eastAsia="zh-TW"/>
        </w:rPr>
      </w:pPr>
    </w:p>
    <w:p w:rsidR="005361F8" w:rsidRDefault="005361F8" w:rsidP="005361F8">
      <w:pPr>
        <w:rPr>
          <w:lang w:eastAsia="zh-TW"/>
        </w:rPr>
      </w:pPr>
    </w:p>
    <w:p w:rsidR="005361F8" w:rsidRDefault="005361F8" w:rsidP="005361F8">
      <w:pPr>
        <w:rPr>
          <w:lang w:eastAsia="zh-TW"/>
        </w:rPr>
      </w:pPr>
    </w:p>
    <w:p w:rsidR="005361F8" w:rsidRDefault="005361F8" w:rsidP="005361F8">
      <w:pPr>
        <w:rPr>
          <w:lang w:eastAsia="zh-TW"/>
        </w:rPr>
      </w:pPr>
    </w:p>
    <w:p w:rsidR="005361F8" w:rsidRPr="005361F8" w:rsidRDefault="005361F8" w:rsidP="005361F8">
      <w:pPr>
        <w:rPr>
          <w:lang w:eastAsia="zh-TW"/>
        </w:rPr>
      </w:pPr>
    </w:p>
    <w:p w:rsidR="003117FE" w:rsidRPr="00F31997" w:rsidRDefault="003117FE" w:rsidP="003A7939">
      <w:pPr>
        <w:pStyle w:val="Heading2"/>
        <w:ind w:left="207" w:hanging="207"/>
        <w:rPr>
          <w:rFonts w:ascii="Tahoma" w:eastAsia="PMingLiU" w:hAnsi="Tahoma" w:cs="Tahoma"/>
        </w:rPr>
      </w:pPr>
      <w:bookmarkStart w:id="1362" w:name="_Toc325609292"/>
      <w:bookmarkStart w:id="1363" w:name="Srv_44ExchHostArchiveandStorage"/>
      <w:bookmarkStart w:id="1364" w:name="_48_Exchange_Hosted"/>
      <w:bookmarkStart w:id="1365" w:name="_Toc327950162"/>
      <w:bookmarkEnd w:id="1362"/>
      <w:bookmarkEnd w:id="1363"/>
      <w:bookmarkEnd w:id="1364"/>
      <w:r w:rsidRPr="00C70748">
        <w:rPr>
          <w:rFonts w:ascii="Tahoma" w:eastAsia="PMingLiU" w:hAnsi="Tahoma" w:cs="Tahoma"/>
          <w:color w:val="F26200"/>
          <w:sz w:val="20"/>
          <w:vertAlign w:val="superscript"/>
        </w:rPr>
        <w:t>48</w:t>
      </w:r>
      <w:r w:rsidRPr="003A7939">
        <w:rPr>
          <w:rFonts w:ascii="Tahoma" w:eastAsia="PMingLiU" w:hAnsi="Tahoma" w:cs="Tahoma"/>
          <w:color w:val="F26200"/>
          <w:sz w:val="20"/>
        </w:rPr>
        <w:t xml:space="preserve"> </w:t>
      </w:r>
      <w:r w:rsidRPr="00C70748">
        <w:rPr>
          <w:rFonts w:ascii="Tahoma" w:eastAsia="PMingLiU" w:hAnsi="Tahoma" w:cs="Tahoma"/>
          <w:color w:val="F26200"/>
          <w:sz w:val="22"/>
        </w:rPr>
        <w:t>Exchange Hosted Archive (</w:t>
      </w:r>
      <w:r w:rsidRPr="00F31997">
        <w:rPr>
          <w:rFonts w:ascii="Tahoma" w:eastAsia="PMingLiU" w:hAnsi="Tahoma" w:cs="Tahoma" w:hint="eastAsia"/>
          <w:color w:val="F26200"/>
          <w:sz w:val="22"/>
          <w:lang w:val="zh-TW"/>
        </w:rPr>
        <w:t>使用者訂閱使用權</w:t>
      </w:r>
      <w:r w:rsidRPr="00C70748">
        <w:rPr>
          <w:rFonts w:ascii="Tahoma" w:eastAsia="PMingLiU" w:hAnsi="Tahoma" w:cs="Tahoma"/>
          <w:color w:val="F26200"/>
          <w:sz w:val="22"/>
        </w:rPr>
        <w:t>)</w:t>
      </w:r>
      <w:r w:rsidRPr="00F31997">
        <w:rPr>
          <w:rFonts w:ascii="Tahoma" w:eastAsia="PMingLiU" w:hAnsi="Tahoma" w:cs="Tahoma" w:hint="eastAsia"/>
          <w:color w:val="F26200"/>
          <w:sz w:val="22"/>
          <w:lang w:val="zh-TW"/>
        </w:rPr>
        <w:t>、</w:t>
      </w:r>
      <w:r w:rsidRPr="00C70748">
        <w:rPr>
          <w:rFonts w:ascii="Tahoma" w:eastAsia="PMingLiU" w:hAnsi="Tahoma" w:cs="Tahoma"/>
          <w:color w:val="F26200"/>
          <w:sz w:val="22"/>
        </w:rPr>
        <w:t>Exchange Hosted Archive Extra Storage (</w:t>
      </w:r>
      <w:r w:rsidRPr="00F31997">
        <w:rPr>
          <w:rFonts w:ascii="Tahoma" w:eastAsia="PMingLiU" w:hAnsi="Tahoma" w:cs="Tahoma" w:hint="eastAsia"/>
          <w:color w:val="F26200"/>
          <w:sz w:val="22"/>
          <w:lang w:val="zh-TW"/>
        </w:rPr>
        <w:t>加值訂閱使用權</w:t>
      </w:r>
      <w:r w:rsidRPr="00C70748">
        <w:rPr>
          <w:rFonts w:ascii="Tahoma" w:eastAsia="PMingLiU" w:hAnsi="Tahoma" w:cs="Tahoma"/>
          <w:color w:val="F26200"/>
          <w:sz w:val="22"/>
        </w:rPr>
        <w:t>)</w:t>
      </w:r>
      <w:bookmarkEnd w:id="1365"/>
    </w:p>
    <w:p w:rsidR="003117FE" w:rsidRPr="00F31997" w:rsidRDefault="003117FE" w:rsidP="003117FE">
      <w:pPr>
        <w:ind w:left="900"/>
        <w:rPr>
          <w:rFonts w:eastAsia="PMingLiU" w:cs="Tahoma"/>
        </w:rPr>
      </w:pPr>
    </w:p>
    <w:p w:rsidR="003117FE" w:rsidRPr="00F31997" w:rsidRDefault="003117FE" w:rsidP="003117FE">
      <w:pPr>
        <w:ind w:left="540"/>
        <w:rPr>
          <w:rFonts w:eastAsia="PMingLiU" w:cs="Tahoma"/>
        </w:rPr>
      </w:pPr>
      <w:r w:rsidRPr="00F31997">
        <w:rPr>
          <w:rFonts w:eastAsia="PMingLiU" w:cs="Tahoma" w:hint="eastAsia"/>
          <w:color w:val="000000"/>
          <w:u w:val="single"/>
          <w:lang w:val="zh-TW"/>
        </w:rPr>
        <w:t>針對</w:t>
      </w:r>
      <w:r w:rsidRPr="00C70748">
        <w:rPr>
          <w:rFonts w:eastAsia="PMingLiU" w:cs="Tahoma"/>
          <w:color w:val="000000"/>
          <w:u w:val="single"/>
        </w:rPr>
        <w:t xml:space="preserve"> Exchange Hosted Archive </w:t>
      </w:r>
      <w:r w:rsidRPr="00F31997">
        <w:rPr>
          <w:rFonts w:eastAsia="PMingLiU" w:cs="Tahoma" w:hint="eastAsia"/>
          <w:color w:val="000000"/>
          <w:u w:val="single"/>
          <w:lang w:val="zh-TW"/>
        </w:rPr>
        <w:t>客戶之</w:t>
      </w:r>
      <w:r w:rsidRPr="00C70748">
        <w:rPr>
          <w:rFonts w:eastAsia="PMingLiU" w:cs="Tahoma"/>
          <w:color w:val="000000"/>
          <w:u w:val="single"/>
        </w:rPr>
        <w:t xml:space="preserve"> 2011 </w:t>
      </w:r>
      <w:r w:rsidRPr="00F31997">
        <w:rPr>
          <w:rFonts w:eastAsia="PMingLiU" w:cs="Tahoma" w:hint="eastAsia"/>
          <w:color w:val="000000"/>
          <w:u w:val="single"/>
          <w:lang w:val="zh-TW"/>
        </w:rPr>
        <w:t>年</w:t>
      </w:r>
      <w:r w:rsidRPr="00C70748">
        <w:rPr>
          <w:rFonts w:eastAsia="PMingLiU" w:cs="Tahoma"/>
          <w:color w:val="000000"/>
          <w:u w:val="single"/>
        </w:rPr>
        <w:t xml:space="preserve"> 5 </w:t>
      </w:r>
      <w:r w:rsidRPr="00F31997">
        <w:rPr>
          <w:rFonts w:eastAsia="PMingLiU" w:cs="Tahoma" w:hint="eastAsia"/>
          <w:color w:val="000000"/>
          <w:u w:val="single"/>
          <w:lang w:val="zh-TW"/>
        </w:rPr>
        <w:t>月</w:t>
      </w:r>
      <w:r w:rsidRPr="00C70748">
        <w:rPr>
          <w:rFonts w:eastAsia="PMingLiU" w:cs="Tahoma"/>
          <w:color w:val="000000"/>
          <w:u w:val="single"/>
        </w:rPr>
        <w:t xml:space="preserve"> 1 </w:t>
      </w:r>
      <w:r w:rsidRPr="00F31997">
        <w:rPr>
          <w:rFonts w:eastAsia="PMingLiU" w:cs="Tahoma" w:hint="eastAsia"/>
          <w:color w:val="000000"/>
          <w:u w:val="single"/>
          <w:lang w:val="zh-TW"/>
        </w:rPr>
        <w:t>日使用權授與</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lang w:eastAsia="zh-TW"/>
        </w:rPr>
      </w:pPr>
      <w:r w:rsidRPr="00F31997">
        <w:rPr>
          <w:rFonts w:eastAsia="PMingLiU" w:cs="Tahoma" w:hint="eastAsia"/>
          <w:color w:val="000000"/>
          <w:lang w:val="zh-TW"/>
        </w:rPr>
        <w:t>針對購買</w:t>
      </w:r>
      <w:r w:rsidRPr="00C70748">
        <w:rPr>
          <w:rFonts w:eastAsia="PMingLiU" w:cs="Tahoma"/>
          <w:color w:val="000000"/>
        </w:rPr>
        <w:t xml:space="preserve"> Exchange Hosted Archive (EHA) </w:t>
      </w:r>
      <w:r w:rsidRPr="00F31997">
        <w:rPr>
          <w:rFonts w:eastAsia="PMingLiU" w:cs="Tahoma" w:hint="eastAsia"/>
          <w:color w:val="000000"/>
          <w:lang w:val="zh-TW"/>
        </w:rPr>
        <w:t>使用權之客戶授與的額外使用權</w:t>
      </w:r>
      <w:r w:rsidRPr="00C70748">
        <w:rPr>
          <w:rFonts w:eastAsia="PMingLiU" w:cs="Tahoma"/>
          <w:color w:val="000000"/>
        </w:rPr>
        <w:t xml:space="preserve"> (</w:t>
      </w:r>
      <w:r w:rsidRPr="00F31997">
        <w:rPr>
          <w:rFonts w:eastAsia="PMingLiU" w:cs="Tahoma" w:hint="eastAsia"/>
          <w:color w:val="000000"/>
          <w:lang w:val="zh-TW"/>
        </w:rPr>
        <w:t>「免費使用權」</w:t>
      </w:r>
      <w:r w:rsidRPr="00C70748">
        <w:rPr>
          <w:rFonts w:eastAsia="PMingLiU" w:cs="Tahoma"/>
          <w:color w:val="000000"/>
        </w:rPr>
        <w:t>)</w:t>
      </w:r>
      <w:r w:rsidRPr="00C70748">
        <w:rPr>
          <w:rFonts w:eastAsia="PMingLiU" w:cs="Tahoma" w:hint="eastAsia"/>
          <w:color w:val="000000"/>
        </w:rPr>
        <w:t>，</w:t>
      </w:r>
      <w:r w:rsidRPr="00F31997">
        <w:rPr>
          <w:rFonts w:eastAsia="PMingLiU" w:cs="Tahoma" w:hint="eastAsia"/>
          <w:color w:val="000000"/>
          <w:lang w:val="zh-TW"/>
        </w:rPr>
        <w:t>所授與之數量為前述使用權中</w:t>
      </w:r>
      <w:r w:rsidRPr="00C70748">
        <w:rPr>
          <w:rFonts w:eastAsia="PMingLiU" w:cs="Tahoma" w:hint="eastAsia"/>
          <w:color w:val="000000"/>
        </w:rPr>
        <w:t>，</w:t>
      </w:r>
      <w:r w:rsidRPr="00F31997">
        <w:rPr>
          <w:rFonts w:eastAsia="PMingLiU" w:cs="Tahoma" w:hint="eastAsia"/>
          <w:color w:val="000000"/>
          <w:lang w:val="zh-TW"/>
        </w:rPr>
        <w:t>有效日自</w:t>
      </w:r>
      <w:r w:rsidRPr="00C70748">
        <w:rPr>
          <w:rFonts w:eastAsia="PMingLiU" w:cs="Tahoma"/>
          <w:color w:val="000000"/>
        </w:rPr>
        <w:t xml:space="preserve"> 2011 </w:t>
      </w:r>
      <w:r w:rsidRPr="00F31997">
        <w:rPr>
          <w:rFonts w:eastAsia="PMingLiU" w:cs="Tahoma" w:hint="eastAsia"/>
          <w:color w:val="000000"/>
          <w:lang w:val="zh-TW"/>
        </w:rPr>
        <w:t>年</w:t>
      </w:r>
      <w:r w:rsidRPr="00C70748">
        <w:rPr>
          <w:rFonts w:eastAsia="PMingLiU" w:cs="Tahoma"/>
          <w:color w:val="000000"/>
        </w:rPr>
        <w:t xml:space="preserve"> 5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日起算</w:t>
      </w:r>
      <w:r w:rsidRPr="00C70748">
        <w:rPr>
          <w:rFonts w:eastAsia="PMingLiU" w:cs="Tahoma"/>
          <w:color w:val="000000"/>
        </w:rPr>
        <w:t xml:space="preserve"> (</w:t>
      </w:r>
      <w:r w:rsidRPr="00F31997">
        <w:rPr>
          <w:rFonts w:eastAsia="PMingLiU" w:cs="Tahoma" w:hint="eastAsia"/>
          <w:color w:val="000000"/>
          <w:lang w:val="zh-TW"/>
        </w:rPr>
        <w:t>「合格使用權」</w:t>
      </w:r>
      <w:r w:rsidRPr="00C70748">
        <w:rPr>
          <w:rFonts w:eastAsia="PMingLiU" w:cs="Tahoma"/>
          <w:color w:val="000000"/>
        </w:rPr>
        <w:t xml:space="preserve">) </w:t>
      </w:r>
      <w:r w:rsidRPr="00F31997">
        <w:rPr>
          <w:rFonts w:eastAsia="PMingLiU" w:cs="Tahoma" w:hint="eastAsia"/>
          <w:color w:val="000000"/>
          <w:lang w:val="zh-TW"/>
        </w:rPr>
        <w:t>之使用權數量的</w:t>
      </w:r>
      <w:r w:rsidRPr="00C70748">
        <w:rPr>
          <w:rFonts w:eastAsia="PMingLiU" w:cs="Tahoma"/>
          <w:color w:val="000000"/>
        </w:rPr>
        <w:t xml:space="preserve"> 15%</w:t>
      </w:r>
      <w:r w:rsidRPr="00F31997">
        <w:rPr>
          <w:rFonts w:eastAsia="PMingLiU" w:cs="Tahoma" w:hint="eastAsia"/>
          <w:color w:val="000000"/>
          <w:lang w:val="zh-TW"/>
        </w:rPr>
        <w:t>。</w:t>
      </w:r>
      <w:r w:rsidRPr="00F31997">
        <w:rPr>
          <w:rFonts w:eastAsia="PMingLiU" w:cs="Tahoma" w:hint="eastAsia"/>
          <w:color w:val="000000"/>
          <w:lang w:val="zh-TW" w:eastAsia="zh-TW"/>
        </w:rPr>
        <w:t>只要客戶之合格使用權維持有效，其免費使用權也將持續有效，直到訂閱期間屆滿，客戶由</w:t>
      </w:r>
      <w:r w:rsidRPr="00F31997">
        <w:rPr>
          <w:rFonts w:eastAsia="PMingLiU" w:cs="Tahoma"/>
          <w:color w:val="000000"/>
          <w:lang w:val="zh-TW" w:eastAsia="zh-TW"/>
        </w:rPr>
        <w:t xml:space="preserve"> EHA </w:t>
      </w:r>
      <w:r w:rsidRPr="00F31997">
        <w:rPr>
          <w:rFonts w:eastAsia="PMingLiU" w:cs="Tahoma" w:hint="eastAsia"/>
          <w:color w:val="000000"/>
          <w:lang w:val="zh-TW" w:eastAsia="zh-TW"/>
        </w:rPr>
        <w:t>移轉至下方移轉一覽表所指定之後續線上服務為止。免費使用權屆滿之後，客戶如希望繼續使用後續之線上服務，必須依據將會存取或使用該種線上服務的使用者人數，訂購相同份數的使用權。</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color w:val="000000"/>
          <w:u w:val="single"/>
          <w:lang w:val="zh-TW" w:eastAsia="zh-TW"/>
        </w:rPr>
        <w:t>針對</w:t>
      </w:r>
      <w:r w:rsidRPr="00F31997">
        <w:rPr>
          <w:rFonts w:eastAsia="PMingLiU" w:cs="Tahoma"/>
          <w:color w:val="000000"/>
          <w:u w:val="single"/>
          <w:lang w:val="zh-TW" w:eastAsia="zh-TW"/>
        </w:rPr>
        <w:t xml:space="preserve"> Exchange Hosted Archive </w:t>
      </w:r>
      <w:r w:rsidRPr="00F31997">
        <w:rPr>
          <w:rFonts w:eastAsia="PMingLiU" w:cs="Tahoma" w:hint="eastAsia"/>
          <w:color w:val="000000"/>
          <w:u w:val="single"/>
          <w:lang w:val="zh-TW" w:eastAsia="zh-TW"/>
        </w:rPr>
        <w:t>客戶之移轉使用權授與</w:t>
      </w:r>
    </w:p>
    <w:p w:rsidR="003117FE" w:rsidRPr="00F31997" w:rsidRDefault="003117FE" w:rsidP="003117FE">
      <w:pPr>
        <w:ind w:left="540"/>
        <w:rPr>
          <w:rFonts w:eastAsia="PMingLiU" w:cs="Tahoma"/>
          <w:lang w:eastAsia="zh-TW"/>
        </w:rPr>
      </w:pPr>
    </w:p>
    <w:p w:rsidR="003117FE" w:rsidRPr="007B3296" w:rsidRDefault="003117FE" w:rsidP="003117FE">
      <w:pPr>
        <w:ind w:left="540"/>
        <w:rPr>
          <w:rFonts w:eastAsia="PMingLiU" w:cs="Tahoma"/>
          <w:spacing w:val="2"/>
          <w:lang w:eastAsia="zh-TW"/>
        </w:rPr>
      </w:pPr>
      <w:r w:rsidRPr="007B3296">
        <w:rPr>
          <w:rFonts w:eastAsia="PMingLiU" w:cs="Tahoma" w:hint="eastAsia"/>
          <w:color w:val="000000"/>
          <w:spacing w:val="2"/>
          <w:lang w:val="zh-TW" w:eastAsia="zh-TW"/>
        </w:rPr>
        <w:t>移轉至後續線上服務的</w:t>
      </w:r>
      <w:r w:rsidRPr="007B3296">
        <w:rPr>
          <w:rFonts w:eastAsia="PMingLiU" w:cs="Tahoma"/>
          <w:color w:val="000000"/>
          <w:spacing w:val="2"/>
          <w:lang w:val="zh-TW" w:eastAsia="zh-TW"/>
        </w:rPr>
        <w:t xml:space="preserve"> EHA </w:t>
      </w:r>
      <w:r w:rsidRPr="007B3296">
        <w:rPr>
          <w:rFonts w:eastAsia="PMingLiU" w:cs="Tahoma" w:hint="eastAsia"/>
          <w:color w:val="000000"/>
          <w:spacing w:val="2"/>
          <w:lang w:val="zh-TW" w:eastAsia="zh-TW"/>
        </w:rPr>
        <w:t>客戶將可獲授與後續線上服務的替代使用權，授與數量等於他們所擁有之合格及免費</w:t>
      </w:r>
      <w:r w:rsidRPr="007B3296">
        <w:rPr>
          <w:rFonts w:eastAsia="PMingLiU" w:cs="Tahoma"/>
          <w:color w:val="000000"/>
          <w:spacing w:val="2"/>
          <w:lang w:val="zh-TW" w:eastAsia="zh-TW"/>
        </w:rPr>
        <w:t xml:space="preserve"> EHA </w:t>
      </w:r>
      <w:r w:rsidRPr="007B3296">
        <w:rPr>
          <w:rFonts w:eastAsia="PMingLiU" w:cs="Tahoma" w:hint="eastAsia"/>
          <w:color w:val="000000"/>
          <w:spacing w:val="2"/>
          <w:lang w:val="zh-TW" w:eastAsia="zh-TW"/>
        </w:rPr>
        <w:t>使用權之總和，如下表所示。該些替代使用權將於訂閱期間屆滿、客戶由</w:t>
      </w:r>
      <w:r w:rsidRPr="007B3296">
        <w:rPr>
          <w:rFonts w:eastAsia="PMingLiU" w:cs="Tahoma"/>
          <w:color w:val="000000"/>
          <w:spacing w:val="2"/>
          <w:lang w:val="zh-TW" w:eastAsia="zh-TW"/>
        </w:rPr>
        <w:t xml:space="preserve"> EHA </w:t>
      </w:r>
      <w:r w:rsidRPr="007B3296">
        <w:rPr>
          <w:rFonts w:eastAsia="PMingLiU" w:cs="Tahoma" w:hint="eastAsia"/>
          <w:color w:val="000000"/>
          <w:spacing w:val="2"/>
          <w:lang w:val="zh-TW" w:eastAsia="zh-TW"/>
        </w:rPr>
        <w:t>移轉至後續線上服務時失去效力。</w:t>
      </w:r>
    </w:p>
    <w:p w:rsidR="003117FE" w:rsidRPr="00F31997" w:rsidRDefault="003117FE" w:rsidP="003117FE">
      <w:pPr>
        <w:ind w:left="540"/>
        <w:rPr>
          <w:rFonts w:eastAsia="PMingLiU" w:cs="Tahoma"/>
          <w:lang w:eastAsia="zh-TW"/>
        </w:rPr>
      </w:pPr>
    </w:p>
    <w:p w:rsidR="002D738C" w:rsidRDefault="002D738C" w:rsidP="003117FE">
      <w:pPr>
        <w:ind w:left="540"/>
        <w:rPr>
          <w:rFonts w:eastAsia="PMingLiU" w:cs="Tahoma"/>
          <w:color w:val="000000"/>
          <w:lang w:val="zh-TW" w:eastAsia="zh-TW"/>
        </w:rPr>
      </w:pPr>
    </w:p>
    <w:p w:rsidR="003117FE" w:rsidRPr="00F31997" w:rsidRDefault="003117FE" w:rsidP="003117FE">
      <w:pPr>
        <w:ind w:left="540"/>
        <w:rPr>
          <w:rFonts w:eastAsia="PMingLiU" w:cs="Tahoma"/>
          <w:lang w:eastAsia="zh-TW"/>
        </w:rPr>
      </w:pPr>
      <w:r w:rsidRPr="00F31997">
        <w:rPr>
          <w:rFonts w:eastAsia="PMingLiU" w:cs="Tahoma" w:hint="eastAsia"/>
          <w:color w:val="000000"/>
          <w:lang w:val="zh-TW" w:eastAsia="zh-TW"/>
        </w:rPr>
        <w:t>於本移轉優惠中所授與之</w:t>
      </w:r>
      <w:r w:rsidRPr="00C70748">
        <w:rPr>
          <w:rFonts w:eastAsia="PMingLiU" w:cs="Tahoma"/>
          <w:color w:val="000000"/>
          <w:lang w:eastAsia="zh-TW"/>
        </w:rPr>
        <w:t xml:space="preserve"> Exchange Online Plan 2 </w:t>
      </w:r>
      <w:r w:rsidRPr="00F31997">
        <w:rPr>
          <w:rFonts w:eastAsia="PMingLiU" w:cs="Tahoma" w:hint="eastAsia"/>
          <w:color w:val="000000"/>
          <w:lang w:val="zh-TW" w:eastAsia="zh-TW"/>
        </w:rPr>
        <w:t>使用者訂閱使用權</w:t>
      </w:r>
      <w:r w:rsidRPr="00C70748">
        <w:rPr>
          <w:rFonts w:eastAsia="PMingLiU" w:cs="Tahoma" w:hint="eastAsia"/>
          <w:color w:val="000000"/>
          <w:lang w:eastAsia="zh-TW"/>
        </w:rPr>
        <w:t>，</w:t>
      </w:r>
      <w:r w:rsidRPr="00F31997">
        <w:rPr>
          <w:rFonts w:eastAsia="PMingLiU" w:cs="Tahoma" w:hint="eastAsia"/>
          <w:color w:val="000000"/>
          <w:lang w:val="zh-TW" w:eastAsia="zh-TW"/>
        </w:rPr>
        <w:t>必須指派給獲得以下相關項目之指派的相同使用者</w:t>
      </w:r>
      <w:r w:rsidRPr="00C70748">
        <w:rPr>
          <w:rFonts w:eastAsia="PMingLiU" w:cs="Tahoma" w:hint="eastAsia"/>
          <w:color w:val="000000"/>
          <w:lang w:eastAsia="zh-TW"/>
        </w:rPr>
        <w:t>：</w:t>
      </w:r>
      <w:r w:rsidRPr="00C70748">
        <w:rPr>
          <w:rFonts w:eastAsia="PMingLiU" w:cs="Tahoma"/>
          <w:color w:val="000000"/>
          <w:lang w:eastAsia="zh-TW"/>
        </w:rPr>
        <w:t>Exchange Online Standard</w:t>
      </w:r>
      <w:r w:rsidRPr="00F31997">
        <w:rPr>
          <w:rFonts w:eastAsia="PMingLiU" w:cs="Tahoma" w:hint="eastAsia"/>
          <w:color w:val="000000"/>
          <w:lang w:val="zh-TW" w:eastAsia="zh-TW"/>
        </w:rPr>
        <w:t>、</w:t>
      </w:r>
      <w:r w:rsidRPr="00C70748">
        <w:rPr>
          <w:rFonts w:eastAsia="PMingLiU" w:cs="Tahoma"/>
          <w:color w:val="000000"/>
          <w:lang w:eastAsia="zh-TW"/>
        </w:rPr>
        <w:t>Exchange Online Plan 2</w:t>
      </w:r>
      <w:r w:rsidRPr="00F31997">
        <w:rPr>
          <w:rFonts w:eastAsia="PMingLiU" w:cs="Tahoma" w:hint="eastAsia"/>
          <w:color w:val="000000"/>
          <w:lang w:val="zh-TW" w:eastAsia="zh-TW"/>
        </w:rPr>
        <w:t>、</w:t>
      </w:r>
      <w:r w:rsidRPr="00C70748">
        <w:rPr>
          <w:rFonts w:eastAsia="PMingLiU" w:cs="Tahoma"/>
          <w:color w:val="000000"/>
          <w:lang w:eastAsia="zh-TW"/>
        </w:rPr>
        <w:t>BPOS Standard</w:t>
      </w:r>
      <w:r w:rsidRPr="00F31997">
        <w:rPr>
          <w:rFonts w:eastAsia="PMingLiU" w:cs="Tahoma" w:hint="eastAsia"/>
          <w:color w:val="000000"/>
          <w:lang w:val="zh-TW" w:eastAsia="zh-TW"/>
        </w:rPr>
        <w:t>、</w:t>
      </w:r>
      <w:r w:rsidRPr="00C70748">
        <w:rPr>
          <w:rFonts w:eastAsia="PMingLiU" w:cs="Tahoma"/>
          <w:color w:val="000000"/>
          <w:lang w:eastAsia="zh-TW"/>
        </w:rPr>
        <w:t>Office 365 Plan E1</w:t>
      </w:r>
      <w:r w:rsidRPr="00F31997">
        <w:rPr>
          <w:rFonts w:eastAsia="PMingLiU" w:cs="Tahoma" w:hint="eastAsia"/>
          <w:color w:val="000000"/>
          <w:lang w:val="zh-TW" w:eastAsia="zh-TW"/>
        </w:rPr>
        <w:t>、</w:t>
      </w:r>
      <w:r w:rsidRPr="00C70748">
        <w:rPr>
          <w:rFonts w:eastAsia="PMingLiU" w:cs="Tahoma"/>
          <w:color w:val="000000"/>
          <w:lang w:eastAsia="zh-TW"/>
        </w:rPr>
        <w:t>BPOS Deskless</w:t>
      </w:r>
      <w:r w:rsidRPr="00F31997">
        <w:rPr>
          <w:rFonts w:eastAsia="PMingLiU" w:cs="Tahoma" w:hint="eastAsia"/>
          <w:color w:val="000000"/>
          <w:lang w:val="zh-TW" w:eastAsia="zh-TW"/>
        </w:rPr>
        <w:t>、</w:t>
      </w:r>
      <w:r w:rsidRPr="00C70748">
        <w:rPr>
          <w:rFonts w:eastAsia="PMingLiU" w:cs="Tahoma"/>
          <w:color w:val="000000"/>
          <w:lang w:eastAsia="zh-TW"/>
        </w:rPr>
        <w:t xml:space="preserve">Exchange Online Deskless </w:t>
      </w:r>
      <w:r w:rsidRPr="00F31997">
        <w:rPr>
          <w:rFonts w:eastAsia="PMingLiU" w:cs="Tahoma" w:hint="eastAsia"/>
          <w:color w:val="000000"/>
          <w:lang w:val="zh-TW" w:eastAsia="zh-TW"/>
        </w:rPr>
        <w:t>或</w:t>
      </w:r>
      <w:r w:rsidRPr="00C70748">
        <w:rPr>
          <w:rFonts w:eastAsia="PMingLiU" w:cs="Tahoma"/>
          <w:color w:val="000000"/>
          <w:lang w:eastAsia="zh-TW"/>
        </w:rPr>
        <w:t xml:space="preserve"> Exchange Online Kiosk USL</w:t>
      </w:r>
      <w:r w:rsidRPr="00F31997">
        <w:rPr>
          <w:rFonts w:eastAsia="PMingLiU" w:cs="Tahoma" w:hint="eastAsia"/>
          <w:color w:val="000000"/>
          <w:lang w:val="zh-TW" w:eastAsia="zh-TW"/>
        </w:rPr>
        <w:t>。如果相關之</w:t>
      </w:r>
      <w:r w:rsidRPr="00F31997">
        <w:rPr>
          <w:rFonts w:eastAsia="PMingLiU" w:cs="Tahoma"/>
          <w:color w:val="000000"/>
          <w:lang w:val="zh-TW" w:eastAsia="zh-TW"/>
        </w:rPr>
        <w:t xml:space="preserve"> USL </w:t>
      </w:r>
      <w:r w:rsidRPr="00F31997">
        <w:rPr>
          <w:rFonts w:eastAsia="PMingLiU" w:cs="Tahoma" w:hint="eastAsia"/>
          <w:color w:val="000000"/>
          <w:lang w:val="zh-TW" w:eastAsia="zh-TW"/>
        </w:rPr>
        <w:t>已重新指派給新的使用者，則</w:t>
      </w:r>
      <w:r w:rsidRPr="00F31997">
        <w:rPr>
          <w:rFonts w:eastAsia="PMingLiU" w:cs="Tahoma"/>
          <w:color w:val="000000"/>
          <w:lang w:val="zh-TW" w:eastAsia="zh-TW"/>
        </w:rPr>
        <w:t xml:space="preserve"> Exchange Online Plan 2 </w:t>
      </w:r>
      <w:r w:rsidRPr="00F31997">
        <w:rPr>
          <w:rFonts w:eastAsia="PMingLiU" w:cs="Tahoma" w:hint="eastAsia"/>
          <w:color w:val="000000"/>
          <w:lang w:val="zh-TW" w:eastAsia="zh-TW"/>
        </w:rPr>
        <w:t>就必須重新指派給該名新使用者。</w:t>
      </w:r>
    </w:p>
    <w:p w:rsidR="003117FE" w:rsidRPr="00F31997" w:rsidRDefault="003117FE" w:rsidP="003117FE">
      <w:pPr>
        <w:rPr>
          <w:rFonts w:eastAsia="PMingLiU" w:cs="Tahoma"/>
          <w:lang w:eastAsia="zh-TW"/>
        </w:rPr>
      </w:pPr>
    </w:p>
    <w:p w:rsidR="003117FE" w:rsidRPr="00F31997" w:rsidRDefault="003117FE" w:rsidP="003117FE">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3510"/>
      </w:tblGrid>
      <w:tr w:rsidR="003117FE" w:rsidRPr="00F31997" w:rsidTr="00C70748">
        <w:tc>
          <w:tcPr>
            <w:tcW w:w="7740" w:type="dxa"/>
            <w:gridSpan w:val="2"/>
            <w:shd w:val="clear" w:color="auto" w:fill="FABF8F"/>
          </w:tcPr>
          <w:p w:rsidR="003117FE" w:rsidRPr="00F31997" w:rsidRDefault="003117FE" w:rsidP="00EA05DF">
            <w:pPr>
              <w:keepNext/>
              <w:keepLines/>
              <w:jc w:val="center"/>
              <w:rPr>
                <w:rFonts w:eastAsia="PMingLiU" w:cs="Tahoma"/>
                <w:b/>
                <w:iCs/>
                <w:color w:val="000000"/>
              </w:rPr>
            </w:pPr>
            <w:r w:rsidRPr="00F31997">
              <w:rPr>
                <w:rFonts w:eastAsia="PMingLiU" w:cs="Tahoma" w:hint="eastAsia"/>
                <w:b/>
                <w:iCs/>
                <w:color w:val="000000"/>
                <w:lang w:val="zh-TW"/>
              </w:rPr>
              <w:t>移轉使用權之授與</w:t>
            </w:r>
          </w:p>
        </w:tc>
      </w:tr>
      <w:tr w:rsidR="003117FE" w:rsidRPr="00F31997" w:rsidTr="007B3296">
        <w:tc>
          <w:tcPr>
            <w:tcW w:w="4230" w:type="dxa"/>
          </w:tcPr>
          <w:p w:rsidR="003117FE" w:rsidRPr="00F31997" w:rsidRDefault="003117FE" w:rsidP="00EA05DF">
            <w:pPr>
              <w:keepNext/>
              <w:keepLines/>
              <w:jc w:val="center"/>
              <w:rPr>
                <w:rFonts w:eastAsia="PMingLiU" w:cs="Tahoma"/>
                <w:iCs/>
                <w:color w:val="000000"/>
              </w:rPr>
            </w:pPr>
            <w:r w:rsidRPr="00F31997">
              <w:rPr>
                <w:rFonts w:eastAsia="PMingLiU" w:cs="Tahoma" w:hint="eastAsia"/>
                <w:iCs/>
                <w:color w:val="000000"/>
                <w:lang w:val="zh-TW"/>
              </w:rPr>
              <w:t>合格使用權之狀況</w:t>
            </w:r>
          </w:p>
        </w:tc>
        <w:tc>
          <w:tcPr>
            <w:tcW w:w="3510" w:type="dxa"/>
          </w:tcPr>
          <w:p w:rsidR="003117FE" w:rsidRPr="00F31997" w:rsidRDefault="003117FE" w:rsidP="00EA05DF">
            <w:pPr>
              <w:keepNext/>
              <w:keepLines/>
              <w:jc w:val="center"/>
              <w:rPr>
                <w:rFonts w:eastAsia="PMingLiU" w:cs="Tahoma"/>
                <w:iCs/>
                <w:color w:val="000000"/>
              </w:rPr>
            </w:pPr>
            <w:r w:rsidRPr="00F31997">
              <w:rPr>
                <w:rFonts w:eastAsia="PMingLiU" w:cs="Tahoma" w:hint="eastAsia"/>
                <w:iCs/>
                <w:color w:val="000000"/>
                <w:lang w:val="zh-TW"/>
              </w:rPr>
              <w:t>使用權之授與</w:t>
            </w:r>
          </w:p>
        </w:tc>
      </w:tr>
      <w:tr w:rsidR="003117FE" w:rsidRPr="00F31997" w:rsidTr="007B3296">
        <w:tc>
          <w:tcPr>
            <w:tcW w:w="4230" w:type="dxa"/>
          </w:tcPr>
          <w:p w:rsidR="003117FE" w:rsidRPr="00F31997" w:rsidRDefault="003117FE" w:rsidP="00C70748">
            <w:pPr>
              <w:ind w:left="720" w:right="342"/>
              <w:contextualSpacing/>
              <w:rPr>
                <w:rFonts w:eastAsia="PMingLiU" w:cs="Tahoma"/>
              </w:rPr>
            </w:pPr>
          </w:p>
          <w:p w:rsidR="003117FE" w:rsidRPr="00F31997" w:rsidRDefault="003117FE" w:rsidP="007B3296">
            <w:pPr>
              <w:numPr>
                <w:ilvl w:val="0"/>
                <w:numId w:val="86"/>
              </w:numPr>
              <w:ind w:right="342"/>
              <w:contextualSpacing/>
              <w:rPr>
                <w:rFonts w:eastAsia="PMingLiU" w:cs="Tahoma"/>
              </w:rPr>
            </w:pPr>
            <w:r w:rsidRPr="003A7939">
              <w:rPr>
                <w:rFonts w:eastAsia="PMingLiU" w:cs="Tahoma"/>
                <w:color w:val="000000"/>
              </w:rPr>
              <w:t xml:space="preserve">EHA </w:t>
            </w:r>
            <w:r w:rsidRPr="00F31997">
              <w:rPr>
                <w:rFonts w:eastAsia="PMingLiU" w:cs="Tahoma" w:hint="eastAsia"/>
                <w:color w:val="000000"/>
                <w:lang w:val="zh-TW"/>
              </w:rPr>
              <w:t>使用者訂閱使用權</w:t>
            </w:r>
            <w:r w:rsidRPr="003A7939">
              <w:rPr>
                <w:rFonts w:eastAsia="PMingLiU" w:cs="Tahoma"/>
                <w:color w:val="000000"/>
              </w:rPr>
              <w:t xml:space="preserve"> (</w:t>
            </w:r>
            <w:r w:rsidRPr="00F31997">
              <w:rPr>
                <w:rFonts w:eastAsia="PMingLiU" w:cs="Tahoma" w:hint="eastAsia"/>
                <w:color w:val="000000"/>
                <w:lang w:val="zh-TW"/>
              </w:rPr>
              <w:t>與</w:t>
            </w:r>
            <w:r w:rsidRPr="003A7939">
              <w:rPr>
                <w:rFonts w:eastAsia="PMingLiU" w:cs="Tahoma"/>
                <w:color w:val="000000"/>
              </w:rPr>
              <w:t xml:space="preserve"> Exchange CAL On Premise</w:t>
            </w:r>
            <w:r w:rsidRPr="00F31997">
              <w:rPr>
                <w:rFonts w:eastAsia="PMingLiU" w:cs="Tahoma" w:hint="eastAsia"/>
                <w:color w:val="000000"/>
                <w:lang w:val="zh-TW"/>
              </w:rPr>
              <w:t>搭配使用</w:t>
            </w:r>
            <w:r w:rsidRPr="003A7939">
              <w:rPr>
                <w:rFonts w:eastAsia="PMingLiU" w:cs="Tahoma"/>
                <w:color w:val="000000"/>
              </w:rPr>
              <w:t>)</w:t>
            </w:r>
          </w:p>
          <w:p w:rsidR="003117FE" w:rsidRPr="00F31997" w:rsidRDefault="003117FE" w:rsidP="00C70748">
            <w:pPr>
              <w:ind w:left="720" w:right="342"/>
              <w:contextualSpacing/>
              <w:rPr>
                <w:rFonts w:eastAsia="PMingLiU" w:cs="Tahoma"/>
                <w:iCs/>
                <w:color w:val="000000"/>
              </w:rPr>
            </w:pPr>
          </w:p>
        </w:tc>
        <w:tc>
          <w:tcPr>
            <w:tcW w:w="3510" w:type="dxa"/>
          </w:tcPr>
          <w:p w:rsidR="003117FE" w:rsidRPr="00F31997" w:rsidRDefault="003117FE" w:rsidP="00C70748">
            <w:pPr>
              <w:ind w:left="720" w:right="342"/>
              <w:contextualSpacing/>
              <w:rPr>
                <w:rFonts w:eastAsia="PMingLiU" w:cs="Tahoma"/>
              </w:rPr>
            </w:pPr>
          </w:p>
          <w:p w:rsidR="003117FE" w:rsidRPr="00F31997" w:rsidRDefault="003117FE" w:rsidP="0068012B">
            <w:pPr>
              <w:numPr>
                <w:ilvl w:val="0"/>
                <w:numId w:val="87"/>
              </w:numPr>
              <w:ind w:right="342"/>
              <w:contextualSpacing/>
              <w:rPr>
                <w:rFonts w:eastAsia="PMingLiU" w:cs="Tahoma"/>
                <w:iCs/>
                <w:color w:val="000000"/>
              </w:rPr>
            </w:pPr>
            <w:r w:rsidRPr="003A7939">
              <w:rPr>
                <w:rFonts w:eastAsia="PMingLiU" w:cs="Tahoma"/>
                <w:iCs/>
                <w:color w:val="000000"/>
              </w:rPr>
              <w:t xml:space="preserve">Exchange Online </w:t>
            </w:r>
            <w:r w:rsidRPr="00F31997">
              <w:rPr>
                <w:rFonts w:eastAsia="PMingLiU" w:cs="Tahoma" w:hint="eastAsia"/>
                <w:iCs/>
                <w:color w:val="000000"/>
                <w:lang w:val="zh-TW"/>
              </w:rPr>
              <w:t>封存使用者訂閱使用權</w:t>
            </w:r>
          </w:p>
        </w:tc>
      </w:tr>
      <w:tr w:rsidR="003117FE" w:rsidRPr="00F31997" w:rsidTr="007B3296">
        <w:tc>
          <w:tcPr>
            <w:tcW w:w="4230" w:type="dxa"/>
          </w:tcPr>
          <w:p w:rsidR="003117FE" w:rsidRPr="00F31997" w:rsidRDefault="003117FE" w:rsidP="00C70748">
            <w:pPr>
              <w:ind w:left="720" w:right="342"/>
              <w:contextualSpacing/>
              <w:rPr>
                <w:rFonts w:eastAsia="PMingLiU" w:cs="Tahoma"/>
              </w:rPr>
            </w:pPr>
          </w:p>
          <w:p w:rsidR="003117FE" w:rsidRPr="00F31997" w:rsidRDefault="003117FE" w:rsidP="007B3296">
            <w:pPr>
              <w:numPr>
                <w:ilvl w:val="0"/>
                <w:numId w:val="86"/>
              </w:numPr>
              <w:ind w:right="342"/>
              <w:contextualSpacing/>
              <w:rPr>
                <w:rFonts w:eastAsia="PMingLiU" w:cs="Tahoma"/>
              </w:rPr>
            </w:pPr>
            <w:r w:rsidRPr="003A7939">
              <w:rPr>
                <w:rFonts w:eastAsia="PMingLiU" w:cs="Tahoma"/>
                <w:color w:val="000000"/>
              </w:rPr>
              <w:t xml:space="preserve">EHA </w:t>
            </w:r>
            <w:r w:rsidRPr="00F31997">
              <w:rPr>
                <w:rFonts w:eastAsia="PMingLiU" w:cs="Tahoma" w:hint="eastAsia"/>
                <w:color w:val="000000"/>
                <w:lang w:val="zh-TW"/>
              </w:rPr>
              <w:t>使用者訂閱使用權</w:t>
            </w:r>
            <w:r w:rsidRPr="003A7939">
              <w:rPr>
                <w:rFonts w:eastAsia="PMingLiU" w:cs="Tahoma"/>
                <w:color w:val="000000"/>
              </w:rPr>
              <w:t xml:space="preserve"> (</w:t>
            </w:r>
            <w:r w:rsidRPr="00F31997">
              <w:rPr>
                <w:rFonts w:eastAsia="PMingLiU" w:cs="Tahoma" w:hint="eastAsia"/>
                <w:color w:val="000000"/>
                <w:lang w:val="zh-TW"/>
              </w:rPr>
              <w:t>與</w:t>
            </w:r>
            <w:r w:rsidRPr="003A7939">
              <w:rPr>
                <w:rFonts w:eastAsia="PMingLiU" w:cs="Tahoma"/>
                <w:color w:val="000000"/>
              </w:rPr>
              <w:t xml:space="preserve"> Exchange Online Standard</w:t>
            </w:r>
            <w:r w:rsidRPr="00F31997">
              <w:rPr>
                <w:rFonts w:eastAsia="PMingLiU" w:cs="Tahoma" w:hint="eastAsia"/>
                <w:color w:val="000000"/>
                <w:lang w:val="zh-TW"/>
              </w:rPr>
              <w:t>、</w:t>
            </w:r>
            <w:r w:rsidRPr="003A7939">
              <w:rPr>
                <w:rFonts w:eastAsia="PMingLiU" w:cs="Tahoma"/>
                <w:color w:val="000000"/>
              </w:rPr>
              <w:t xml:space="preserve">Exchange Online Plan </w:t>
            </w:r>
            <w:r w:rsidRPr="00F31997">
              <w:rPr>
                <w:rFonts w:eastAsia="PMingLiU" w:cs="Tahoma" w:hint="eastAsia"/>
                <w:color w:val="000000"/>
                <w:lang w:val="zh-TW"/>
              </w:rPr>
              <w:t>使用者訂閱使用權搭配使用</w:t>
            </w:r>
          </w:p>
          <w:p w:rsidR="003117FE" w:rsidRPr="00F31997" w:rsidRDefault="003117FE" w:rsidP="0068012B">
            <w:pPr>
              <w:numPr>
                <w:ilvl w:val="0"/>
                <w:numId w:val="86"/>
              </w:numPr>
              <w:ind w:right="342"/>
              <w:contextualSpacing/>
              <w:rPr>
                <w:rFonts w:eastAsia="PMingLiU" w:cs="Tahoma"/>
              </w:rPr>
            </w:pPr>
            <w:r w:rsidRPr="00C70748">
              <w:rPr>
                <w:rFonts w:eastAsia="PMingLiU" w:cs="Tahoma"/>
                <w:color w:val="000000"/>
              </w:rPr>
              <w:t>2</w:t>
            </w:r>
            <w:r w:rsidRPr="00F31997">
              <w:rPr>
                <w:rFonts w:eastAsia="PMingLiU" w:cs="Tahoma" w:hint="eastAsia"/>
                <w:color w:val="000000"/>
                <w:lang w:val="zh-TW"/>
              </w:rPr>
              <w:t>、</w:t>
            </w:r>
            <w:r w:rsidRPr="00C70748">
              <w:rPr>
                <w:rFonts w:eastAsia="PMingLiU" w:cs="Tahoma"/>
                <w:color w:val="000000"/>
              </w:rPr>
              <w:t>BPOS Standard</w:t>
            </w:r>
            <w:r w:rsidRPr="00F31997">
              <w:rPr>
                <w:rFonts w:eastAsia="PMingLiU" w:cs="Tahoma" w:hint="eastAsia"/>
                <w:color w:val="000000"/>
                <w:lang w:val="zh-TW"/>
              </w:rPr>
              <w:t>、</w:t>
            </w:r>
            <w:r w:rsidRPr="00C70748">
              <w:rPr>
                <w:rFonts w:eastAsia="PMingLiU" w:cs="Tahoma"/>
                <w:color w:val="000000"/>
              </w:rPr>
              <w:t>Office 365 E1</w:t>
            </w:r>
            <w:r w:rsidRPr="00F31997">
              <w:rPr>
                <w:rFonts w:eastAsia="PMingLiU" w:cs="Tahoma" w:hint="eastAsia"/>
                <w:color w:val="000000"/>
                <w:lang w:val="zh-TW"/>
              </w:rPr>
              <w:t>、</w:t>
            </w:r>
            <w:r w:rsidRPr="00C70748">
              <w:rPr>
                <w:rFonts w:eastAsia="PMingLiU" w:cs="Tahoma"/>
                <w:color w:val="000000"/>
              </w:rPr>
              <w:t>BPOS Deskless</w:t>
            </w:r>
            <w:r w:rsidRPr="00F31997">
              <w:rPr>
                <w:rFonts w:eastAsia="PMingLiU" w:cs="Tahoma" w:hint="eastAsia"/>
                <w:color w:val="000000"/>
                <w:lang w:val="zh-TW"/>
              </w:rPr>
              <w:t>、</w:t>
            </w:r>
            <w:r w:rsidRPr="00C70748">
              <w:rPr>
                <w:rFonts w:eastAsia="PMingLiU" w:cs="Tahoma"/>
                <w:color w:val="000000"/>
              </w:rPr>
              <w:t xml:space="preserve">Exchange Online Deskless </w:t>
            </w:r>
            <w:r w:rsidRPr="00F31997">
              <w:rPr>
                <w:rFonts w:eastAsia="PMingLiU" w:cs="Tahoma" w:hint="eastAsia"/>
                <w:color w:val="000000"/>
                <w:lang w:val="zh-TW"/>
              </w:rPr>
              <w:t>或</w:t>
            </w:r>
            <w:r w:rsidRPr="00C70748">
              <w:rPr>
                <w:rFonts w:eastAsia="PMingLiU" w:cs="Tahoma"/>
                <w:color w:val="000000"/>
              </w:rPr>
              <w:t xml:space="preserve"> Exchange Online Kiosk)</w:t>
            </w:r>
          </w:p>
          <w:p w:rsidR="003117FE" w:rsidRPr="00F31997" w:rsidRDefault="003117FE" w:rsidP="00C70748">
            <w:pPr>
              <w:ind w:left="720" w:right="342"/>
              <w:contextualSpacing/>
              <w:rPr>
                <w:rFonts w:eastAsia="PMingLiU" w:cs="Tahoma"/>
                <w:iCs/>
                <w:color w:val="000000"/>
              </w:rPr>
            </w:pPr>
          </w:p>
        </w:tc>
        <w:tc>
          <w:tcPr>
            <w:tcW w:w="3510" w:type="dxa"/>
          </w:tcPr>
          <w:p w:rsidR="003117FE" w:rsidRPr="00F31997" w:rsidRDefault="003117FE" w:rsidP="00C70748">
            <w:pPr>
              <w:ind w:left="720"/>
              <w:contextualSpacing/>
              <w:rPr>
                <w:rFonts w:eastAsia="PMingLiU" w:cs="Tahoma"/>
              </w:rPr>
            </w:pPr>
          </w:p>
          <w:p w:rsidR="003117FE" w:rsidRPr="00F31997" w:rsidRDefault="003117FE" w:rsidP="007B3296">
            <w:pPr>
              <w:numPr>
                <w:ilvl w:val="0"/>
                <w:numId w:val="87"/>
              </w:numPr>
              <w:ind w:right="342"/>
              <w:contextualSpacing/>
              <w:rPr>
                <w:rFonts w:eastAsia="PMingLiU" w:cs="Tahoma"/>
                <w:iCs/>
                <w:color w:val="000000"/>
              </w:rPr>
            </w:pPr>
            <w:r w:rsidRPr="00F31997">
              <w:rPr>
                <w:rFonts w:eastAsia="PMingLiU" w:cs="Tahoma"/>
                <w:iCs/>
                <w:color w:val="000000"/>
                <w:lang w:val="zh-TW"/>
              </w:rPr>
              <w:t>Exchange Online Plan 2</w:t>
            </w:r>
            <w:r w:rsidRPr="00F31997">
              <w:rPr>
                <w:rFonts w:eastAsia="PMingLiU" w:cs="Tahoma" w:hint="eastAsia"/>
                <w:iCs/>
                <w:color w:val="000000"/>
                <w:lang w:val="zh-TW"/>
              </w:rPr>
              <w:t>使用者訂閱使用權</w:t>
            </w:r>
          </w:p>
        </w:tc>
      </w:tr>
    </w:tbl>
    <w:p w:rsidR="003117FE" w:rsidRPr="00F31997" w:rsidRDefault="003117FE" w:rsidP="003117FE">
      <w:pPr>
        <w:rPr>
          <w:rFonts w:eastAsia="PMingLiU" w:cs="Tahoma"/>
        </w:rPr>
      </w:pP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u w:val="single"/>
          <w:lang w:val="zh-TW"/>
        </w:rPr>
        <w:t>持續使用具備</w:t>
      </w:r>
      <w:r w:rsidRPr="00F31997">
        <w:rPr>
          <w:rFonts w:eastAsia="PMingLiU" w:cs="Tahoma"/>
          <w:color w:val="000000"/>
          <w:u w:val="single"/>
          <w:lang w:val="zh-TW"/>
        </w:rPr>
        <w:t xml:space="preserve"> Business Productivity Online Subscription (BPOS) </w:t>
      </w:r>
      <w:r w:rsidRPr="00F31997">
        <w:rPr>
          <w:rFonts w:eastAsia="PMingLiU" w:cs="Tahoma" w:hint="eastAsia"/>
          <w:color w:val="000000"/>
          <w:u w:val="single"/>
          <w:lang w:val="zh-TW"/>
        </w:rPr>
        <w:t>和</w:t>
      </w:r>
      <w:r w:rsidRPr="00F31997">
        <w:rPr>
          <w:rFonts w:eastAsia="PMingLiU" w:cs="Tahoma"/>
          <w:color w:val="000000"/>
          <w:u w:val="single"/>
          <w:lang w:val="zh-TW"/>
        </w:rPr>
        <w:t xml:space="preserve"> Exchange Online Standard </w:t>
      </w:r>
      <w:r w:rsidRPr="00F31997">
        <w:rPr>
          <w:rFonts w:eastAsia="PMingLiU" w:cs="Tahoma" w:hint="eastAsia"/>
          <w:color w:val="000000"/>
          <w:u w:val="single"/>
          <w:lang w:val="zh-TW"/>
        </w:rPr>
        <w:t>之有效訂閱的</w:t>
      </w:r>
      <w:r w:rsidRPr="00F31997">
        <w:rPr>
          <w:rFonts w:eastAsia="PMingLiU" w:cs="Tahoma"/>
          <w:color w:val="000000"/>
          <w:u w:val="single"/>
          <w:lang w:val="zh-TW"/>
        </w:rPr>
        <w:t xml:space="preserve"> Exchange Hosted Archive (EHA)</w:t>
      </w:r>
    </w:p>
    <w:p w:rsidR="003117FE" w:rsidRPr="00F31997" w:rsidRDefault="003117FE" w:rsidP="003117FE">
      <w:pPr>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iCs/>
          <w:color w:val="000000"/>
          <w:lang w:val="zh-TW"/>
        </w:rPr>
        <w:t>若客戶具備即將屆滿但尚未移轉至</w:t>
      </w:r>
      <w:r w:rsidRPr="00C70748">
        <w:rPr>
          <w:rFonts w:eastAsia="PMingLiU" w:cs="Tahoma"/>
          <w:iCs/>
          <w:color w:val="000000"/>
        </w:rPr>
        <w:t xml:space="preserve"> Office 365 </w:t>
      </w:r>
      <w:r w:rsidRPr="00F31997">
        <w:rPr>
          <w:rFonts w:eastAsia="PMingLiU" w:cs="Tahoma" w:hint="eastAsia"/>
          <w:iCs/>
          <w:color w:val="000000"/>
          <w:lang w:val="zh-TW"/>
        </w:rPr>
        <w:t>的</w:t>
      </w:r>
      <w:r w:rsidRPr="00C70748">
        <w:rPr>
          <w:rFonts w:eastAsia="PMingLiU" w:cs="Tahoma"/>
          <w:iCs/>
          <w:color w:val="000000"/>
        </w:rPr>
        <w:t xml:space="preserve"> EHA </w:t>
      </w:r>
      <w:r w:rsidRPr="00F31997">
        <w:rPr>
          <w:rFonts w:eastAsia="PMingLiU" w:cs="Tahoma" w:hint="eastAsia"/>
          <w:iCs/>
          <w:color w:val="000000"/>
          <w:lang w:val="zh-TW"/>
        </w:rPr>
        <w:t>訂閱且其目前已建置在</w:t>
      </w:r>
      <w:r w:rsidRPr="00C70748">
        <w:rPr>
          <w:rFonts w:eastAsia="PMingLiU" w:cs="Tahoma"/>
          <w:iCs/>
          <w:color w:val="000000"/>
        </w:rPr>
        <w:t xml:space="preserve"> BPOS </w:t>
      </w:r>
      <w:r w:rsidRPr="00F31997">
        <w:rPr>
          <w:rFonts w:eastAsia="PMingLiU" w:cs="Tahoma" w:hint="eastAsia"/>
          <w:iCs/>
          <w:color w:val="000000"/>
          <w:lang w:val="zh-TW"/>
        </w:rPr>
        <w:t>或</w:t>
      </w:r>
      <w:r w:rsidRPr="00C70748">
        <w:rPr>
          <w:rFonts w:eastAsia="PMingLiU" w:cs="Tahoma"/>
          <w:iCs/>
          <w:color w:val="000000"/>
        </w:rPr>
        <w:t xml:space="preserve"> Exchange Online Standard </w:t>
      </w:r>
      <w:r w:rsidRPr="00F31997">
        <w:rPr>
          <w:rFonts w:eastAsia="PMingLiU" w:cs="Tahoma" w:hint="eastAsia"/>
          <w:iCs/>
          <w:color w:val="000000"/>
          <w:lang w:val="zh-TW"/>
        </w:rPr>
        <w:t>上</w:t>
      </w:r>
      <w:r w:rsidRPr="00C70748">
        <w:rPr>
          <w:rFonts w:eastAsia="PMingLiU" w:cs="Tahoma" w:hint="eastAsia"/>
          <w:iCs/>
          <w:color w:val="000000"/>
        </w:rPr>
        <w:t>，</w:t>
      </w:r>
      <w:r w:rsidRPr="00F31997">
        <w:rPr>
          <w:rFonts w:eastAsia="PMingLiU" w:cs="Tahoma" w:hint="eastAsia"/>
          <w:iCs/>
          <w:color w:val="000000"/>
          <w:lang w:val="zh-TW"/>
        </w:rPr>
        <w:t>則在其</w:t>
      </w:r>
      <w:r w:rsidRPr="00C70748">
        <w:rPr>
          <w:rFonts w:eastAsia="PMingLiU" w:cs="Tahoma"/>
          <w:iCs/>
          <w:color w:val="000000"/>
        </w:rPr>
        <w:t xml:space="preserve"> EHA </w:t>
      </w:r>
      <w:r w:rsidRPr="00F31997">
        <w:rPr>
          <w:rFonts w:eastAsia="PMingLiU" w:cs="Tahoma" w:hint="eastAsia"/>
          <w:iCs/>
          <w:color w:val="000000"/>
          <w:lang w:val="zh-TW"/>
        </w:rPr>
        <w:t>訂閱屆滿之後仍可以繼續使用</w:t>
      </w:r>
      <w:r w:rsidRPr="00C70748">
        <w:rPr>
          <w:rFonts w:eastAsia="PMingLiU" w:cs="Tahoma"/>
          <w:iCs/>
          <w:color w:val="000000"/>
        </w:rPr>
        <w:t xml:space="preserve"> EHA</w:t>
      </w:r>
      <w:r w:rsidRPr="00C70748">
        <w:rPr>
          <w:rFonts w:eastAsia="PMingLiU" w:cs="Tahoma" w:hint="eastAsia"/>
          <w:iCs/>
          <w:color w:val="000000"/>
        </w:rPr>
        <w:t>，</w:t>
      </w:r>
      <w:r w:rsidRPr="00F31997">
        <w:rPr>
          <w:rFonts w:eastAsia="PMingLiU" w:cs="Tahoma" w:hint="eastAsia"/>
          <w:iCs/>
          <w:color w:val="000000"/>
          <w:lang w:val="zh-TW"/>
        </w:rPr>
        <w:t>直至</w:t>
      </w:r>
      <w:r w:rsidRPr="00C70748">
        <w:rPr>
          <w:rFonts w:eastAsia="PMingLiU" w:cs="Tahoma"/>
          <w:iCs/>
          <w:color w:val="000000"/>
        </w:rPr>
        <w:t xml:space="preserve"> (i) </w:t>
      </w:r>
      <w:r w:rsidRPr="00F31997">
        <w:rPr>
          <w:rFonts w:eastAsia="PMingLiU" w:cs="Tahoma" w:hint="eastAsia"/>
          <w:iCs/>
          <w:color w:val="000000"/>
          <w:lang w:val="zh-TW"/>
        </w:rPr>
        <w:t>其移轉至</w:t>
      </w:r>
      <w:r w:rsidRPr="00C70748">
        <w:rPr>
          <w:rFonts w:eastAsia="PMingLiU" w:cs="Tahoma"/>
          <w:iCs/>
          <w:color w:val="000000"/>
        </w:rPr>
        <w:t xml:space="preserve"> Office 365 </w:t>
      </w:r>
      <w:r w:rsidRPr="00F31997">
        <w:rPr>
          <w:rFonts w:eastAsia="PMingLiU" w:cs="Tahoma" w:hint="eastAsia"/>
          <w:iCs/>
          <w:color w:val="000000"/>
          <w:lang w:val="zh-TW"/>
        </w:rPr>
        <w:t>或</w:t>
      </w:r>
      <w:r w:rsidRPr="00C70748">
        <w:rPr>
          <w:rFonts w:eastAsia="PMingLiU" w:cs="Tahoma"/>
          <w:iCs/>
          <w:color w:val="000000"/>
        </w:rPr>
        <w:t xml:space="preserve"> (ii) </w:t>
      </w:r>
      <w:r w:rsidRPr="00F31997">
        <w:rPr>
          <w:rFonts w:eastAsia="PMingLiU" w:cs="Tahoma" w:hint="eastAsia"/>
          <w:iCs/>
          <w:color w:val="000000"/>
          <w:lang w:val="zh-TW"/>
        </w:rPr>
        <w:t>其</w:t>
      </w:r>
      <w:r w:rsidRPr="00C70748">
        <w:rPr>
          <w:rFonts w:eastAsia="PMingLiU" w:cs="Tahoma"/>
          <w:iCs/>
          <w:color w:val="000000"/>
        </w:rPr>
        <w:t xml:space="preserve"> BPOS </w:t>
      </w:r>
      <w:r w:rsidRPr="00F31997">
        <w:rPr>
          <w:rFonts w:eastAsia="PMingLiU" w:cs="Tahoma" w:hint="eastAsia"/>
          <w:iCs/>
          <w:color w:val="000000"/>
          <w:lang w:val="zh-TW"/>
        </w:rPr>
        <w:t>或</w:t>
      </w:r>
      <w:r w:rsidRPr="00C70748">
        <w:rPr>
          <w:rFonts w:eastAsia="PMingLiU" w:cs="Tahoma"/>
          <w:iCs/>
          <w:color w:val="000000"/>
        </w:rPr>
        <w:t xml:space="preserve"> Exchange Online Standard </w:t>
      </w:r>
      <w:r w:rsidRPr="00F31997">
        <w:rPr>
          <w:rFonts w:eastAsia="PMingLiU" w:cs="Tahoma" w:hint="eastAsia"/>
          <w:iCs/>
          <w:color w:val="000000"/>
          <w:lang w:val="zh-TW"/>
        </w:rPr>
        <w:t>的訂閱屆滿為止</w:t>
      </w:r>
      <w:r w:rsidRPr="00C70748">
        <w:rPr>
          <w:rFonts w:eastAsia="PMingLiU" w:cs="Tahoma"/>
          <w:iCs/>
          <w:color w:val="000000"/>
        </w:rPr>
        <w:t xml:space="preserve"> (</w:t>
      </w:r>
      <w:r w:rsidRPr="00F31997">
        <w:rPr>
          <w:rFonts w:eastAsia="PMingLiU" w:cs="Tahoma" w:hint="eastAsia"/>
          <w:iCs/>
          <w:color w:val="000000"/>
          <w:lang w:val="zh-TW"/>
        </w:rPr>
        <w:t>視何者較早發生</w:t>
      </w:r>
      <w:r w:rsidRPr="00C70748">
        <w:rPr>
          <w:rFonts w:eastAsia="PMingLiU" w:cs="Tahoma"/>
          <w:iCs/>
          <w:color w:val="000000"/>
        </w:rPr>
        <w:t>)</w:t>
      </w:r>
      <w:r w:rsidRPr="00F31997">
        <w:rPr>
          <w:rFonts w:eastAsia="PMingLiU" w:cs="Tahoma" w:hint="eastAsia"/>
          <w:iCs/>
          <w:color w:val="000000"/>
          <w:lang w:val="zh-TW"/>
        </w:rPr>
        <w:t>。</w:t>
      </w:r>
      <w:r w:rsidRPr="00F31997">
        <w:rPr>
          <w:rFonts w:eastAsia="PMingLiU" w:cs="Tahoma" w:hint="eastAsia"/>
          <w:color w:val="000000"/>
          <w:lang w:val="zh-TW" w:eastAsia="zh-TW"/>
        </w:rPr>
        <w:t>客戶依此優惠方案對</w:t>
      </w:r>
      <w:r w:rsidRPr="00F31997">
        <w:rPr>
          <w:rFonts w:eastAsia="PMingLiU" w:cs="Tahoma"/>
          <w:color w:val="000000"/>
          <w:lang w:val="zh-TW" w:eastAsia="zh-TW"/>
        </w:rPr>
        <w:t xml:space="preserve"> EHA </w:t>
      </w:r>
      <w:r w:rsidRPr="00F31997">
        <w:rPr>
          <w:rFonts w:eastAsia="PMingLiU" w:cs="Tahoma" w:hint="eastAsia"/>
          <w:color w:val="000000"/>
          <w:lang w:val="zh-TW" w:eastAsia="zh-TW"/>
        </w:rPr>
        <w:t>之使用係受客戶之大量授權合約的條款及條件及</w:t>
      </w:r>
      <w:r w:rsidRPr="00F31997">
        <w:rPr>
          <w:rFonts w:eastAsia="PMingLiU" w:cs="Tahoma"/>
          <w:color w:val="000000"/>
          <w:lang w:val="zh-TW" w:eastAsia="zh-TW"/>
        </w:rPr>
        <w:t xml:space="preserve"> 2011 </w:t>
      </w:r>
      <w:r w:rsidRPr="00F31997">
        <w:rPr>
          <w:rFonts w:eastAsia="PMingLiU" w:cs="Tahoma" w:hint="eastAsia"/>
          <w:color w:val="000000"/>
          <w:lang w:val="zh-TW" w:eastAsia="zh-TW"/>
        </w:rPr>
        <w:t>年</w:t>
      </w:r>
      <w:r w:rsidRPr="00F31997">
        <w:rPr>
          <w:rFonts w:eastAsia="PMingLiU" w:cs="Tahoma"/>
          <w:color w:val="000000"/>
          <w:lang w:val="zh-TW" w:eastAsia="zh-TW"/>
        </w:rPr>
        <w:t xml:space="preserve"> 1 </w:t>
      </w:r>
      <w:r w:rsidRPr="00F31997">
        <w:rPr>
          <w:rFonts w:eastAsia="PMingLiU" w:cs="Tahoma" w:hint="eastAsia"/>
          <w:color w:val="000000"/>
          <w:lang w:val="zh-TW" w:eastAsia="zh-TW"/>
        </w:rPr>
        <w:t>月的「產品使用權」中之</w:t>
      </w:r>
      <w:r w:rsidRPr="00F31997">
        <w:rPr>
          <w:rFonts w:eastAsia="PMingLiU" w:cs="Tahoma"/>
          <w:color w:val="000000"/>
          <w:lang w:val="zh-TW" w:eastAsia="zh-TW"/>
        </w:rPr>
        <w:t xml:space="preserve"> EHA </w:t>
      </w:r>
      <w:r w:rsidRPr="00F31997">
        <w:rPr>
          <w:rFonts w:eastAsia="PMingLiU" w:cs="Tahoma" w:hint="eastAsia"/>
          <w:color w:val="000000"/>
          <w:lang w:val="zh-TW" w:eastAsia="zh-TW"/>
        </w:rPr>
        <w:t>授權條款所拘束。針對客戶的即將屆滿之</w:t>
      </w:r>
      <w:r w:rsidRPr="00F31997">
        <w:rPr>
          <w:rFonts w:eastAsia="PMingLiU" w:cs="Tahoma"/>
          <w:color w:val="000000"/>
          <w:lang w:val="zh-TW" w:eastAsia="zh-TW"/>
        </w:rPr>
        <w:t xml:space="preserve"> EHA </w:t>
      </w:r>
      <w:r w:rsidRPr="00F31997">
        <w:rPr>
          <w:rFonts w:eastAsia="PMingLiU" w:cs="Tahoma" w:hint="eastAsia"/>
          <w:color w:val="000000"/>
          <w:lang w:val="zh-TW" w:eastAsia="zh-TW"/>
        </w:rPr>
        <w:t>使用者或裝置訂閱使用權，將視同客戶具備一份暫時的</w:t>
      </w:r>
      <w:r w:rsidRPr="00F31997">
        <w:rPr>
          <w:rFonts w:eastAsia="PMingLiU" w:cs="Tahoma"/>
          <w:color w:val="000000"/>
          <w:lang w:val="zh-TW" w:eastAsia="zh-TW"/>
        </w:rPr>
        <w:t xml:space="preserve"> EHA </w:t>
      </w:r>
      <w:r w:rsidRPr="00F31997">
        <w:rPr>
          <w:rFonts w:eastAsia="PMingLiU" w:cs="Tahoma" w:hint="eastAsia"/>
          <w:color w:val="000000"/>
          <w:lang w:val="zh-TW" w:eastAsia="zh-TW"/>
        </w:rPr>
        <w:t>使用者或裝置訂閱使用權。這些暫時的</w:t>
      </w:r>
      <w:r w:rsidRPr="00F31997">
        <w:rPr>
          <w:rFonts w:eastAsia="PMingLiU" w:cs="Tahoma"/>
          <w:color w:val="000000"/>
          <w:lang w:val="zh-TW" w:eastAsia="zh-TW"/>
        </w:rPr>
        <w:t xml:space="preserve"> EHA </w:t>
      </w:r>
      <w:r w:rsidRPr="00F31997">
        <w:rPr>
          <w:rFonts w:eastAsia="PMingLiU" w:cs="Tahoma" w:hint="eastAsia"/>
          <w:color w:val="000000"/>
          <w:lang w:val="zh-TW" w:eastAsia="zh-TW"/>
        </w:rPr>
        <w:t>使用者及裝置訂閱使用權可能僅指派給已對其指派</w:t>
      </w:r>
      <w:r w:rsidRPr="00F31997">
        <w:rPr>
          <w:rFonts w:eastAsia="PMingLiU" w:cs="Tahoma"/>
          <w:color w:val="000000"/>
          <w:lang w:val="zh-TW" w:eastAsia="zh-TW"/>
        </w:rPr>
        <w:t xml:space="preserve"> BPOS </w:t>
      </w:r>
      <w:r w:rsidRPr="00F31997">
        <w:rPr>
          <w:rFonts w:eastAsia="PMingLiU" w:cs="Tahoma" w:hint="eastAsia"/>
          <w:color w:val="000000"/>
          <w:lang w:val="zh-TW" w:eastAsia="zh-TW"/>
        </w:rPr>
        <w:t>或</w:t>
      </w:r>
      <w:r w:rsidRPr="00F31997">
        <w:rPr>
          <w:rFonts w:eastAsia="PMingLiU" w:cs="Tahoma"/>
          <w:color w:val="000000"/>
          <w:lang w:val="zh-TW" w:eastAsia="zh-TW"/>
        </w:rPr>
        <w:t xml:space="preserve"> Exchange Online Standard </w:t>
      </w:r>
      <w:r w:rsidRPr="00F31997">
        <w:rPr>
          <w:rFonts w:eastAsia="PMingLiU" w:cs="Tahoma" w:hint="eastAsia"/>
          <w:color w:val="000000"/>
          <w:lang w:val="zh-TW" w:eastAsia="zh-TW"/>
        </w:rPr>
        <w:t>使用權的使用者和裝置。</w:t>
      </w:r>
      <w:r w:rsidRPr="00F31997">
        <w:rPr>
          <w:rFonts w:eastAsia="PMingLiU" w:cs="Tahoma"/>
          <w:color w:val="000000"/>
          <w:lang w:val="zh-TW" w:eastAsia="zh-TW"/>
        </w:rPr>
        <w:t xml:space="preserve">EHA </w:t>
      </w:r>
      <w:r w:rsidRPr="00F31997">
        <w:rPr>
          <w:rFonts w:eastAsia="PMingLiU" w:cs="Tahoma" w:hint="eastAsia"/>
          <w:color w:val="000000"/>
          <w:lang w:val="zh-TW" w:eastAsia="zh-TW"/>
        </w:rPr>
        <w:t>係依現狀授權，不含任何形式之擔保責任。</w:t>
      </w:r>
    </w:p>
    <w:p w:rsidR="003117FE" w:rsidRPr="00F31997" w:rsidRDefault="003117FE" w:rsidP="003117FE">
      <w:pPr>
        <w:ind w:left="720"/>
        <w:rPr>
          <w:rFonts w:eastAsia="PMingLiU" w:cs="Tahoma"/>
          <w:lang w:eastAsia="zh-TW"/>
        </w:rPr>
      </w:pPr>
    </w:p>
    <w:p w:rsidR="003117FE" w:rsidRDefault="003117FE" w:rsidP="003117FE">
      <w:pPr>
        <w:pStyle w:val="Heading2"/>
        <w:rPr>
          <w:lang w:eastAsia="zh-TW"/>
        </w:rPr>
      </w:pPr>
    </w:p>
    <w:p w:rsidR="005361F8" w:rsidRDefault="005361F8" w:rsidP="005361F8">
      <w:pPr>
        <w:rPr>
          <w:lang w:eastAsia="zh-TW"/>
        </w:rPr>
      </w:pPr>
    </w:p>
    <w:p w:rsidR="005361F8" w:rsidRPr="005361F8" w:rsidRDefault="005361F8" w:rsidP="005361F8">
      <w:pPr>
        <w:rPr>
          <w:lang w:eastAsia="zh-TW"/>
        </w:rPr>
      </w:pPr>
    </w:p>
    <w:p w:rsidR="003117FE" w:rsidRPr="003A7939" w:rsidRDefault="003117FE" w:rsidP="003117FE">
      <w:pPr>
        <w:pStyle w:val="Heading2"/>
        <w:ind w:left="0"/>
        <w:rPr>
          <w:rFonts w:ascii="Tahoma" w:eastAsia="PMingLiU" w:hAnsi="Tahoma" w:cs="Tahoma"/>
          <w:lang w:eastAsia="zh-TW"/>
        </w:rPr>
      </w:pPr>
      <w:bookmarkStart w:id="1366" w:name="_Toc325609293"/>
      <w:bookmarkStart w:id="1367" w:name="_49_Exchange_Hosted"/>
      <w:bookmarkStart w:id="1368" w:name="_Toc327950163"/>
      <w:bookmarkEnd w:id="1366"/>
      <w:bookmarkEnd w:id="1367"/>
      <w:r w:rsidRPr="003A7939">
        <w:rPr>
          <w:rFonts w:ascii="Tahoma" w:eastAsia="PMingLiU" w:hAnsi="Tahoma" w:cs="Tahoma"/>
          <w:color w:val="E25B00"/>
          <w:sz w:val="22"/>
          <w:vertAlign w:val="superscript"/>
          <w:lang w:val="zh-TW" w:eastAsia="zh-TW"/>
        </w:rPr>
        <w:t>49</w:t>
      </w:r>
      <w:r w:rsidRPr="003A7939">
        <w:rPr>
          <w:rFonts w:ascii="Tahoma" w:eastAsia="PMingLiU" w:hAnsi="Tahoma" w:cs="Tahoma"/>
          <w:color w:val="E25B00"/>
          <w:sz w:val="22"/>
          <w:lang w:val="zh-TW" w:eastAsia="zh-TW"/>
        </w:rPr>
        <w:t xml:space="preserve"> Exchange Hosted Encryption (</w:t>
      </w:r>
      <w:r w:rsidRPr="003A7939">
        <w:rPr>
          <w:rFonts w:ascii="Tahoma" w:eastAsia="PMingLiU" w:hAnsi="Tahoma" w:cs="Tahoma" w:hint="eastAsia"/>
          <w:color w:val="E25B00"/>
          <w:sz w:val="22"/>
          <w:lang w:val="zh-TW" w:eastAsia="zh-TW"/>
        </w:rPr>
        <w:t>使用者訂閱使用權</w:t>
      </w:r>
      <w:r w:rsidRPr="003A7939">
        <w:rPr>
          <w:rFonts w:ascii="Tahoma" w:eastAsia="PMingLiU" w:hAnsi="Tahoma" w:cs="Tahoma"/>
          <w:color w:val="E25B00"/>
          <w:sz w:val="22"/>
          <w:lang w:val="zh-TW" w:eastAsia="zh-TW"/>
        </w:rPr>
        <w:t>)</w:t>
      </w:r>
      <w:bookmarkEnd w:id="1368"/>
    </w:p>
    <w:p w:rsidR="003117FE" w:rsidRPr="00F31997" w:rsidRDefault="003117FE" w:rsidP="003117FE">
      <w:pPr>
        <w:ind w:left="900"/>
        <w:rPr>
          <w:rFonts w:eastAsia="PMingLiU" w:cs="Tahoma"/>
          <w:lang w:eastAsia="zh-TW"/>
        </w:rPr>
      </w:pPr>
    </w:p>
    <w:p w:rsidR="003117FE" w:rsidRPr="007B3296" w:rsidRDefault="003117FE" w:rsidP="003117FE">
      <w:pPr>
        <w:ind w:left="900"/>
        <w:rPr>
          <w:rFonts w:eastAsia="PMingLiU" w:cs="Tahoma"/>
          <w:spacing w:val="4"/>
          <w:lang w:eastAsia="zh-TW"/>
        </w:rPr>
      </w:pPr>
      <w:r w:rsidRPr="007B3296">
        <w:rPr>
          <w:rFonts w:eastAsia="PMingLiU" w:cs="Tahoma" w:hint="eastAsia"/>
          <w:spacing w:val="4"/>
          <w:lang w:val="zh-TW" w:eastAsia="zh-TW"/>
        </w:rPr>
        <w:t>客戶應該使用相同的有效</w:t>
      </w:r>
      <w:r w:rsidRPr="007B3296">
        <w:rPr>
          <w:rFonts w:eastAsia="PMingLiU" w:cs="Tahoma"/>
          <w:spacing w:val="4"/>
          <w:lang w:val="zh-TW" w:eastAsia="zh-TW"/>
        </w:rPr>
        <w:t xml:space="preserve"> Select </w:t>
      </w:r>
      <w:r w:rsidRPr="007B3296">
        <w:rPr>
          <w:rFonts w:eastAsia="PMingLiU" w:cs="Tahoma" w:hint="eastAsia"/>
          <w:spacing w:val="4"/>
          <w:lang w:val="zh-TW" w:eastAsia="zh-TW"/>
        </w:rPr>
        <w:t>合約註冊、</w:t>
      </w:r>
      <w:r w:rsidRPr="007B3296">
        <w:rPr>
          <w:rFonts w:eastAsia="PMingLiU" w:cs="Tahoma"/>
          <w:spacing w:val="4"/>
          <w:lang w:val="zh-TW" w:eastAsia="zh-TW"/>
        </w:rPr>
        <w:t xml:space="preserve">Enterprise </w:t>
      </w:r>
      <w:r w:rsidRPr="007B3296">
        <w:rPr>
          <w:rFonts w:eastAsia="PMingLiU" w:cs="Tahoma" w:hint="eastAsia"/>
          <w:spacing w:val="4"/>
          <w:lang w:val="zh-TW" w:eastAsia="zh-TW"/>
        </w:rPr>
        <w:t>合約註冊或</w:t>
      </w:r>
      <w:r w:rsidRPr="007B3296">
        <w:rPr>
          <w:rFonts w:eastAsia="PMingLiU" w:cs="Tahoma"/>
          <w:spacing w:val="4"/>
          <w:lang w:val="zh-TW" w:eastAsia="zh-TW"/>
        </w:rPr>
        <w:t xml:space="preserve"> Open Value </w:t>
      </w:r>
      <w:r w:rsidRPr="007B3296">
        <w:rPr>
          <w:rFonts w:eastAsia="PMingLiU" w:cs="Tahoma" w:hint="eastAsia"/>
          <w:spacing w:val="4"/>
          <w:lang w:val="zh-TW" w:eastAsia="zh-TW"/>
        </w:rPr>
        <w:t>合約，在最初訂單之後遞交訂單。</w:t>
      </w:r>
    </w:p>
    <w:p w:rsidR="003117FE" w:rsidRPr="00F31997" w:rsidRDefault="003117FE" w:rsidP="003117FE">
      <w:pPr>
        <w:ind w:left="900"/>
        <w:rPr>
          <w:rFonts w:eastAsia="PMingLiU" w:cs="Tahoma"/>
          <w:lang w:eastAsia="zh-TW"/>
        </w:rPr>
      </w:pPr>
    </w:p>
    <w:p w:rsidR="003117FE" w:rsidRPr="00F31997" w:rsidRDefault="003117FE" w:rsidP="00C24F46">
      <w:pPr>
        <w:ind w:left="900"/>
        <w:rPr>
          <w:rFonts w:eastAsia="PMingLiU" w:cs="Tahoma"/>
          <w:lang w:eastAsia="zh-TW"/>
        </w:rPr>
      </w:pPr>
      <w:bookmarkStart w:id="1369" w:name="Srv_39ExchangeOnDeskWork"/>
      <w:bookmarkEnd w:id="1369"/>
      <w:r w:rsidRPr="00F31997">
        <w:rPr>
          <w:rFonts w:eastAsia="PMingLiU" w:cs="Tahoma" w:hint="eastAsia"/>
          <w:color w:val="000000"/>
          <w:lang w:val="zh-TW" w:eastAsia="zh-TW"/>
        </w:rPr>
        <w:t>如需線上服務價格及付款條件，請參閱</w:t>
      </w:r>
      <w:hyperlink w:anchor="_Section_5_–" w:history="1">
        <w:hyperlink w:anchor="_第_5_節" w:history="1">
          <w:hyperlink w:anchor="_第_5_節_1" w:history="1">
            <w:r w:rsidR="00C24F46" w:rsidRPr="00F31997">
              <w:rPr>
                <w:rStyle w:val="Hyperlink"/>
                <w:rFonts w:eastAsia="PMingLiU" w:cs="Tahoma" w:hint="eastAsia"/>
                <w:lang w:val="zh-TW" w:eastAsia="zh-TW"/>
              </w:rPr>
              <w:t>第</w:t>
            </w:r>
            <w:r w:rsidR="00C24F46" w:rsidRPr="00F31997">
              <w:rPr>
                <w:rStyle w:val="Hyperlink"/>
                <w:rFonts w:eastAsia="PMingLiU" w:cs="Tahoma"/>
                <w:lang w:val="zh-TW" w:eastAsia="zh-TW"/>
              </w:rPr>
              <w:t xml:space="preserve"> 5 </w:t>
            </w:r>
            <w:r w:rsidR="00C24F46" w:rsidRPr="00F31997">
              <w:rPr>
                <w:rStyle w:val="Hyperlink"/>
                <w:rFonts w:eastAsia="PMingLiU" w:cs="Tahoma" w:hint="eastAsia"/>
                <w:lang w:val="zh-TW" w:eastAsia="zh-TW"/>
              </w:rPr>
              <w:t>節</w:t>
            </w:r>
          </w:hyperlink>
        </w:hyperlink>
      </w:hyperlink>
      <w:r w:rsidRPr="00F31997">
        <w:rPr>
          <w:rFonts w:eastAsia="PMingLiU" w:cs="Tahoma" w:hint="eastAsia"/>
          <w:color w:val="000000"/>
          <w:lang w:val="zh-TW" w:eastAsia="zh-TW"/>
        </w:rPr>
        <w:t>。</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p>
    <w:p w:rsidR="003117FE" w:rsidRPr="003A7939" w:rsidRDefault="003117FE" w:rsidP="003117FE">
      <w:pPr>
        <w:pStyle w:val="Heading3"/>
        <w:rPr>
          <w:rFonts w:ascii="Tahoma" w:eastAsia="PMingLiU" w:hAnsi="Tahoma" w:cs="Tahoma"/>
        </w:rPr>
      </w:pPr>
      <w:bookmarkStart w:id="1370" w:name="_Toc325609294"/>
      <w:bookmarkStart w:id="1371" w:name="_50_Exchange_Online"/>
      <w:bookmarkStart w:id="1372" w:name="_Toc327950164"/>
      <w:bookmarkStart w:id="1373" w:name="Srv_40ExchangeOnDeskWork"/>
      <w:bookmarkStart w:id="1374" w:name="Srv_45ExchangeOnDeskWork"/>
      <w:bookmarkEnd w:id="1370"/>
      <w:bookmarkEnd w:id="1371"/>
      <w:r w:rsidRPr="003A7939">
        <w:rPr>
          <w:rFonts w:ascii="Tahoma" w:eastAsia="PMingLiU" w:hAnsi="Tahoma" w:cs="Tahoma"/>
          <w:color w:val="F66400"/>
          <w:sz w:val="22"/>
          <w:vertAlign w:val="superscript"/>
        </w:rPr>
        <w:t>50</w:t>
      </w:r>
      <w:r w:rsidRPr="003A7939">
        <w:rPr>
          <w:rFonts w:ascii="Tahoma" w:eastAsia="PMingLiU" w:hAnsi="Tahoma" w:cs="Tahoma"/>
          <w:color w:val="F66400"/>
          <w:sz w:val="22"/>
        </w:rPr>
        <w:t xml:space="preserve"> Exchange Online Kiosk (</w:t>
      </w:r>
      <w:r w:rsidRPr="003A7939">
        <w:rPr>
          <w:rFonts w:ascii="Tahoma" w:eastAsia="PMingLiU" w:hAnsi="Tahoma" w:cs="Tahoma" w:hint="eastAsia"/>
          <w:color w:val="F66400"/>
          <w:sz w:val="22"/>
          <w:lang w:val="zh-TW"/>
        </w:rPr>
        <w:t>使用者訂閱使用權</w:t>
      </w:r>
      <w:r w:rsidRPr="003A7939">
        <w:rPr>
          <w:rFonts w:ascii="Tahoma" w:eastAsia="PMingLiU" w:hAnsi="Tahoma" w:cs="Tahoma"/>
          <w:color w:val="F66400"/>
          <w:sz w:val="22"/>
        </w:rPr>
        <w:t>)</w:t>
      </w:r>
      <w:bookmarkEnd w:id="1372"/>
    </w:p>
    <w:bookmarkEnd w:id="1373"/>
    <w:bookmarkEnd w:id="1374"/>
    <w:p w:rsidR="003117FE" w:rsidRPr="00327A0A" w:rsidRDefault="003117FE" w:rsidP="003117FE">
      <w:pPr>
        <w:pStyle w:val="EndnoteText"/>
        <w:rPr>
          <w:sz w:val="20"/>
          <w:szCs w:val="24"/>
          <w:lang w:val="en-US"/>
        </w:rPr>
      </w:pPr>
    </w:p>
    <w:p w:rsidR="003117FE" w:rsidRPr="00F31997" w:rsidRDefault="003117FE" w:rsidP="003117FE">
      <w:pPr>
        <w:ind w:left="540"/>
        <w:rPr>
          <w:rFonts w:eastAsia="PMingLiU" w:cs="Tahoma"/>
        </w:rPr>
      </w:pPr>
      <w:r w:rsidRPr="00F31997">
        <w:rPr>
          <w:rFonts w:eastAsia="PMingLiU" w:cs="Tahoma" w:hint="eastAsia"/>
          <w:color w:val="000000"/>
          <w:lang w:val="zh-TW"/>
        </w:rPr>
        <w:t>不論客戶授權合約中是否有相反的規定</w:t>
      </w:r>
      <w:r w:rsidRPr="00C70748">
        <w:rPr>
          <w:rFonts w:eastAsia="PMingLiU" w:cs="Tahoma" w:hint="eastAsia"/>
          <w:color w:val="000000"/>
        </w:rPr>
        <w:t>，</w:t>
      </w:r>
      <w:r w:rsidRPr="00F31997">
        <w:rPr>
          <w:rFonts w:eastAsia="PMingLiU" w:cs="Tahoma" w:hint="eastAsia"/>
          <w:color w:val="000000"/>
          <w:lang w:val="zh-TW"/>
        </w:rPr>
        <w:t>合格使用者不會包括</w:t>
      </w:r>
      <w:r w:rsidRPr="00C70748">
        <w:rPr>
          <w:rFonts w:eastAsia="PMingLiU" w:cs="Tahoma"/>
          <w:color w:val="000000"/>
        </w:rPr>
        <w:t xml:space="preserve"> Exchange Online Kiosk </w:t>
      </w:r>
      <w:r w:rsidRPr="00F31997">
        <w:rPr>
          <w:rFonts w:eastAsia="PMingLiU" w:cs="Tahoma" w:hint="eastAsia"/>
          <w:color w:val="000000"/>
          <w:lang w:val="zh-TW"/>
        </w:rPr>
        <w:t>的授權使用者。</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r w:rsidRPr="00C70748">
        <w:rPr>
          <w:rFonts w:eastAsia="PMingLiU" w:cs="Tahoma"/>
          <w:color w:val="000000"/>
        </w:rPr>
        <w:t xml:space="preserve">Exchange Online Kiosk </w:t>
      </w:r>
      <w:r w:rsidRPr="00F31997">
        <w:rPr>
          <w:rFonts w:eastAsia="PMingLiU" w:cs="Tahoma" w:hint="eastAsia"/>
          <w:color w:val="000000"/>
          <w:lang w:val="zh-TW"/>
        </w:rPr>
        <w:t>以前稱為</w:t>
      </w:r>
      <w:r w:rsidRPr="00C70748">
        <w:rPr>
          <w:rFonts w:eastAsia="PMingLiU" w:cs="Tahoma"/>
          <w:color w:val="000000"/>
        </w:rPr>
        <w:t xml:space="preserve"> Exchange Online Deskless Worker</w:t>
      </w:r>
      <w:r w:rsidRPr="00F31997">
        <w:rPr>
          <w:rFonts w:eastAsia="PMingLiU" w:cs="Tahoma" w:hint="eastAsia"/>
          <w:color w:val="000000"/>
          <w:lang w:val="zh-TW"/>
        </w:rPr>
        <w:t>。</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lang w:eastAsia="zh-TW"/>
        </w:rPr>
      </w:pPr>
      <w:r w:rsidRPr="00F31997">
        <w:rPr>
          <w:rFonts w:eastAsia="PMingLiU" w:cs="Tahoma" w:hint="eastAsia"/>
          <w:color w:val="000000"/>
          <w:u w:val="single"/>
          <w:lang w:val="zh-TW" w:eastAsia="zh-TW"/>
        </w:rPr>
        <w:t>政府社群雲端服務</w:t>
      </w:r>
      <w:r w:rsidRPr="00F31997">
        <w:rPr>
          <w:rFonts w:eastAsia="PMingLiU" w:cs="Tahoma"/>
          <w:color w:val="000000"/>
          <w:u w:val="single"/>
          <w:lang w:val="zh-TW" w:eastAsia="zh-TW"/>
        </w:rPr>
        <w:t xml:space="preserve"> (</w:t>
      </w:r>
      <w:r w:rsidRPr="00F31997">
        <w:rPr>
          <w:rFonts w:eastAsia="PMingLiU" w:cs="Tahoma" w:hint="eastAsia"/>
          <w:color w:val="000000"/>
          <w:u w:val="single"/>
          <w:lang w:val="zh-TW" w:eastAsia="zh-TW"/>
        </w:rPr>
        <w:t>僅限美國</w:t>
      </w:r>
      <w:r w:rsidRPr="00F31997">
        <w:rPr>
          <w:rFonts w:eastAsia="PMingLiU" w:cs="Tahoma"/>
          <w:color w:val="000000"/>
          <w:u w:val="single"/>
          <w:lang w:val="zh-TW" w:eastAsia="zh-TW"/>
        </w:rPr>
        <w:t>)</w:t>
      </w:r>
      <w:r w:rsidRPr="003A7939">
        <w:rPr>
          <w:rFonts w:eastAsia="PMingLiU" w:cs="Tahoma" w:hint="eastAsia"/>
          <w:color w:val="000000"/>
          <w:lang w:val="zh-TW" w:eastAsia="zh-TW"/>
        </w:rPr>
        <w:t>：</w:t>
      </w:r>
    </w:p>
    <w:p w:rsidR="003117FE" w:rsidRPr="00F31997" w:rsidRDefault="003117FE" w:rsidP="003117FE">
      <w:pPr>
        <w:ind w:left="540"/>
        <w:rPr>
          <w:rFonts w:eastAsia="PMingLiU" w:cs="Tahoma"/>
          <w:lang w:eastAsia="zh-TW"/>
        </w:rPr>
      </w:pPr>
    </w:p>
    <w:p w:rsidR="003117FE" w:rsidRPr="00D54DD9" w:rsidRDefault="003117FE" w:rsidP="003117FE">
      <w:pPr>
        <w:ind w:left="540"/>
        <w:rPr>
          <w:rFonts w:eastAsia="PMingLiU" w:cs="Tahoma"/>
          <w:spacing w:val="-2"/>
          <w:lang w:eastAsia="zh-TW"/>
        </w:rPr>
      </w:pPr>
      <w:r w:rsidRPr="00D54DD9">
        <w:rPr>
          <w:rFonts w:eastAsia="PMingLiU" w:cs="Tahoma"/>
          <w:color w:val="000000"/>
          <w:spacing w:val="-2"/>
          <w:szCs w:val="18"/>
          <w:lang w:eastAsia="zh-TW"/>
        </w:rPr>
        <w:t xml:space="preserve">Office 365 </w:t>
      </w:r>
      <w:r w:rsidRPr="00D54DD9">
        <w:rPr>
          <w:rFonts w:eastAsia="PMingLiU" w:cs="Tahoma" w:hint="eastAsia"/>
          <w:color w:val="000000"/>
          <w:spacing w:val="-2"/>
          <w:szCs w:val="18"/>
          <w:lang w:val="zh-TW" w:eastAsia="zh-TW"/>
        </w:rPr>
        <w:t>產品系列之部分線上服務</w:t>
      </w:r>
      <w:r w:rsidRPr="00D54DD9">
        <w:rPr>
          <w:rFonts w:eastAsia="PMingLiU" w:cs="Tahoma"/>
          <w:color w:val="000000"/>
          <w:spacing w:val="-2"/>
          <w:szCs w:val="18"/>
          <w:lang w:eastAsia="zh-TW"/>
        </w:rPr>
        <w:t xml:space="preserve"> (</w:t>
      </w:r>
      <w:r w:rsidRPr="00D54DD9">
        <w:rPr>
          <w:rFonts w:eastAsia="PMingLiU" w:cs="Tahoma" w:hint="eastAsia"/>
          <w:color w:val="000000"/>
          <w:spacing w:val="-2"/>
          <w:szCs w:val="18"/>
          <w:lang w:val="zh-TW" w:eastAsia="zh-TW"/>
        </w:rPr>
        <w:t>包括</w:t>
      </w:r>
      <w:r w:rsidRPr="00D54DD9">
        <w:rPr>
          <w:rFonts w:eastAsia="PMingLiU" w:cs="Tahoma"/>
          <w:color w:val="000000"/>
          <w:spacing w:val="-2"/>
          <w:szCs w:val="18"/>
          <w:lang w:eastAsia="zh-TW"/>
        </w:rPr>
        <w:t xml:space="preserve"> Exchange Online Archiving) </w:t>
      </w:r>
      <w:r w:rsidRPr="00D54DD9">
        <w:rPr>
          <w:rFonts w:eastAsia="PMingLiU" w:cs="Tahoma" w:hint="eastAsia"/>
          <w:color w:val="000000"/>
          <w:spacing w:val="-2"/>
          <w:szCs w:val="18"/>
          <w:lang w:val="zh-TW" w:eastAsia="zh-TW"/>
        </w:rPr>
        <w:t>係以政府社群雲端服務及非政府社群雲端服務的形式提供客戶得取得其中一項服務</w:t>
      </w:r>
      <w:r w:rsidRPr="00D54DD9">
        <w:rPr>
          <w:rFonts w:eastAsia="PMingLiU" w:cs="Tahoma" w:hint="eastAsia"/>
          <w:color w:val="000000"/>
          <w:spacing w:val="-2"/>
          <w:szCs w:val="18"/>
          <w:lang w:eastAsia="zh-TW"/>
        </w:rPr>
        <w:t>，</w:t>
      </w:r>
      <w:r w:rsidRPr="00D54DD9">
        <w:rPr>
          <w:rFonts w:eastAsia="PMingLiU" w:cs="Tahoma" w:hint="eastAsia"/>
          <w:color w:val="000000"/>
          <w:spacing w:val="-2"/>
          <w:szCs w:val="18"/>
          <w:lang w:val="zh-TW" w:eastAsia="zh-TW"/>
        </w:rPr>
        <w:t>但不會混合取得兩種服務。</w:t>
      </w:r>
      <w:r w:rsidRPr="00D54DD9">
        <w:rPr>
          <w:rFonts w:eastAsia="PMingLiU" w:cs="Tahoma" w:hint="eastAsia"/>
          <w:color w:val="000000"/>
          <w:spacing w:val="-2"/>
          <w:lang w:val="zh-TW" w:eastAsia="zh-TW"/>
        </w:rPr>
        <w:t>指定為政府社群雲端之線上服務</w:t>
      </w:r>
      <w:r w:rsidRPr="00D54DD9">
        <w:rPr>
          <w:rFonts w:eastAsia="PMingLiU" w:cs="Tahoma" w:hint="eastAsia"/>
          <w:color w:val="000000"/>
          <w:spacing w:val="-2"/>
          <w:lang w:eastAsia="zh-TW"/>
        </w:rPr>
        <w:t>，</w:t>
      </w:r>
      <w:r w:rsidRPr="00D54DD9">
        <w:rPr>
          <w:rFonts w:eastAsia="PMingLiU" w:cs="Tahoma" w:hint="eastAsia"/>
          <w:color w:val="000000"/>
          <w:spacing w:val="-2"/>
          <w:lang w:val="zh-TW" w:eastAsia="zh-TW"/>
        </w:rPr>
        <w:t>不得與特定非政府社群雲端服務建置於相同的網域中。這項限制會涵蓋隸屬於</w:t>
      </w:r>
      <w:r w:rsidRPr="00D54DD9">
        <w:rPr>
          <w:rFonts w:eastAsia="PMingLiU" w:cs="Tahoma"/>
          <w:color w:val="000000"/>
          <w:spacing w:val="-2"/>
          <w:lang w:eastAsia="zh-TW"/>
        </w:rPr>
        <w:t xml:space="preserve"> Office 365 </w:t>
      </w:r>
      <w:r w:rsidRPr="00D54DD9">
        <w:rPr>
          <w:rFonts w:eastAsia="PMingLiU" w:cs="Tahoma" w:hint="eastAsia"/>
          <w:color w:val="000000"/>
          <w:spacing w:val="-2"/>
          <w:lang w:val="zh-TW" w:eastAsia="zh-TW"/>
        </w:rPr>
        <w:t>系列產品之任何線上服務</w:t>
      </w:r>
      <w:r w:rsidRPr="00D54DD9">
        <w:rPr>
          <w:rFonts w:eastAsia="PMingLiU" w:cs="Tahoma" w:hint="eastAsia"/>
          <w:color w:val="000000"/>
          <w:spacing w:val="-2"/>
          <w:lang w:eastAsia="zh-TW"/>
        </w:rPr>
        <w:t>，</w:t>
      </w:r>
      <w:r w:rsidRPr="00D54DD9">
        <w:rPr>
          <w:rFonts w:eastAsia="PMingLiU" w:cs="Tahoma" w:hint="eastAsia"/>
          <w:color w:val="000000"/>
          <w:spacing w:val="-2"/>
          <w:lang w:val="zh-TW" w:eastAsia="zh-TW"/>
        </w:rPr>
        <w:t>包括</w:t>
      </w:r>
      <w:r w:rsidRPr="00D54DD9">
        <w:rPr>
          <w:rFonts w:eastAsia="PMingLiU" w:cs="Tahoma"/>
          <w:color w:val="000000"/>
          <w:spacing w:val="-2"/>
          <w:lang w:eastAsia="zh-TW"/>
        </w:rPr>
        <w:t xml:space="preserve"> Exchange Online</w:t>
      </w:r>
      <w:r w:rsidRPr="00D54DD9">
        <w:rPr>
          <w:rFonts w:eastAsia="PMingLiU" w:cs="Tahoma" w:hint="eastAsia"/>
          <w:color w:val="000000"/>
          <w:spacing w:val="-2"/>
          <w:lang w:val="zh-TW" w:eastAsia="zh-TW"/>
        </w:rPr>
        <w:t>、</w:t>
      </w:r>
      <w:r w:rsidRPr="00D54DD9">
        <w:rPr>
          <w:rFonts w:eastAsia="PMingLiU" w:cs="Tahoma"/>
          <w:color w:val="000000"/>
          <w:spacing w:val="-2"/>
          <w:lang w:eastAsia="zh-TW"/>
        </w:rPr>
        <w:t xml:space="preserve">SharePoint Online </w:t>
      </w:r>
      <w:r w:rsidRPr="00D54DD9">
        <w:rPr>
          <w:rFonts w:eastAsia="PMingLiU" w:cs="Tahoma" w:hint="eastAsia"/>
          <w:color w:val="000000"/>
          <w:spacing w:val="-2"/>
          <w:lang w:val="zh-TW" w:eastAsia="zh-TW"/>
        </w:rPr>
        <w:t>和</w:t>
      </w:r>
      <w:r w:rsidRPr="00D54DD9">
        <w:rPr>
          <w:rFonts w:eastAsia="PMingLiU" w:cs="Tahoma"/>
          <w:color w:val="000000"/>
          <w:spacing w:val="-2"/>
          <w:lang w:eastAsia="zh-TW"/>
        </w:rPr>
        <w:t xml:space="preserve"> Lync Online</w:t>
      </w:r>
      <w:r w:rsidRPr="00D54DD9">
        <w:rPr>
          <w:rFonts w:eastAsia="PMingLiU" w:cs="Tahoma" w:hint="eastAsia"/>
          <w:color w:val="000000"/>
          <w:spacing w:val="-2"/>
          <w:lang w:val="zh-TW" w:eastAsia="zh-TW"/>
        </w:rPr>
        <w:t>。</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F31997">
        <w:rPr>
          <w:rFonts w:eastAsia="PMingLiU" w:cs="Tahoma"/>
          <w:color w:val="000000"/>
          <w:lang w:val="zh-TW" w:eastAsia="zh-TW"/>
        </w:rPr>
        <w:t xml:space="preserve"> Enterprise </w:t>
      </w:r>
      <w:r w:rsidRPr="00F31997">
        <w:rPr>
          <w:rFonts w:eastAsia="PMingLiU" w:cs="Tahoma" w:hint="eastAsia"/>
          <w:color w:val="000000"/>
          <w:lang w:val="zh-TW" w:eastAsia="zh-TW"/>
        </w:rPr>
        <w:t>註冊或</w:t>
      </w:r>
      <w:r w:rsidRPr="00F31997">
        <w:rPr>
          <w:rFonts w:eastAsia="PMingLiU" w:cs="Tahoma"/>
          <w:color w:val="000000"/>
          <w:lang w:val="zh-TW" w:eastAsia="zh-TW"/>
        </w:rPr>
        <w:t xml:space="preserve"> Enterprise Subscription </w:t>
      </w:r>
      <w:r w:rsidRPr="00F31997">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3117FE" w:rsidRPr="00D54DD9" w:rsidRDefault="003117FE" w:rsidP="003117FE">
      <w:pPr>
        <w:pStyle w:val="Heading2"/>
        <w:ind w:left="0"/>
        <w:rPr>
          <w:rFonts w:ascii="Tahoma" w:eastAsia="PMingLiU" w:hAnsi="Tahoma" w:cs="Tahoma"/>
          <w:sz w:val="22"/>
          <w:szCs w:val="22"/>
          <w:lang w:eastAsia="zh-TW"/>
        </w:rPr>
      </w:pPr>
    </w:p>
    <w:p w:rsidR="003117FE" w:rsidRPr="003A7939" w:rsidRDefault="003117FE" w:rsidP="003117FE">
      <w:pPr>
        <w:pStyle w:val="Heading2"/>
        <w:ind w:left="0"/>
        <w:rPr>
          <w:rFonts w:ascii="Tahoma" w:eastAsia="PMingLiU" w:hAnsi="Tahoma" w:cs="Tahoma"/>
        </w:rPr>
      </w:pPr>
      <w:bookmarkStart w:id="1375" w:name="_Toc325609295"/>
      <w:bookmarkStart w:id="1376" w:name="_51_Exchange_Online"/>
      <w:bookmarkStart w:id="1377" w:name="_Toc327950165"/>
      <w:bookmarkStart w:id="1378" w:name="Srv_46ExhangeOnlinePlan1"/>
      <w:bookmarkEnd w:id="1375"/>
      <w:bookmarkEnd w:id="1376"/>
      <w:r w:rsidRPr="003A7939">
        <w:rPr>
          <w:rFonts w:ascii="Tahoma" w:eastAsia="PMingLiU" w:hAnsi="Tahoma" w:cs="Tahoma"/>
          <w:color w:val="F66400"/>
          <w:sz w:val="22"/>
          <w:vertAlign w:val="superscript"/>
        </w:rPr>
        <w:t>51</w:t>
      </w:r>
      <w:r w:rsidRPr="003A7939">
        <w:rPr>
          <w:rFonts w:ascii="Tahoma" w:eastAsia="PMingLiU" w:hAnsi="Tahoma" w:cs="Tahoma"/>
          <w:color w:val="F66400"/>
          <w:sz w:val="22"/>
        </w:rPr>
        <w:t xml:space="preserve"> Exchange Online Plan 1</w:t>
      </w:r>
      <w:bookmarkEnd w:id="1377"/>
    </w:p>
    <w:bookmarkEnd w:id="1378"/>
    <w:p w:rsidR="003117FE" w:rsidRPr="00D54DD9" w:rsidRDefault="003117FE" w:rsidP="003117FE">
      <w:pPr>
        <w:outlineLvl w:val="2"/>
        <w:rPr>
          <w:b/>
          <w:color w:val="F66400"/>
          <w:sz w:val="22"/>
        </w:rPr>
      </w:pPr>
    </w:p>
    <w:p w:rsidR="003117FE" w:rsidRPr="00F31997" w:rsidRDefault="003117FE" w:rsidP="003117FE">
      <w:pPr>
        <w:ind w:left="720"/>
        <w:contextualSpacing/>
        <w:rPr>
          <w:rFonts w:eastAsia="PMingLiU" w:cs="Tahoma"/>
        </w:rPr>
      </w:pPr>
      <w:bookmarkStart w:id="1379" w:name="Srv_41ExchangeSvr07EntCAL"/>
      <w:bookmarkStart w:id="1380" w:name="Srv_42ExchangeSvr2010EntCAL"/>
      <w:bookmarkStart w:id="1381" w:name="Srv_47ExchangeSvr2010EntCAL"/>
      <w:bookmarkEnd w:id="1379"/>
      <w:bookmarkEnd w:id="1380"/>
      <w:bookmarkEnd w:id="1381"/>
      <w:r w:rsidRPr="00C70748">
        <w:rPr>
          <w:rFonts w:eastAsia="PMingLiU" w:cs="Tahoma"/>
        </w:rPr>
        <w:t xml:space="preserve">Exchange Online Plan 1 </w:t>
      </w:r>
      <w:r w:rsidRPr="00F31997">
        <w:rPr>
          <w:rFonts w:eastAsia="PMingLiU" w:cs="Tahoma" w:hint="eastAsia"/>
          <w:lang w:val="zh-TW"/>
        </w:rPr>
        <w:t>以前稱為</w:t>
      </w:r>
      <w:r w:rsidRPr="00C70748">
        <w:rPr>
          <w:rFonts w:eastAsia="PMingLiU" w:cs="Tahoma"/>
        </w:rPr>
        <w:t xml:space="preserve"> Exchange Online Standard</w:t>
      </w:r>
      <w:r w:rsidRPr="00F31997">
        <w:rPr>
          <w:rFonts w:eastAsia="PMingLiU" w:cs="Tahoma" w:hint="eastAsia"/>
          <w:lang w:val="zh-TW"/>
        </w:rPr>
        <w:t>。</w:t>
      </w:r>
    </w:p>
    <w:p w:rsidR="003117FE" w:rsidRPr="00D54DD9" w:rsidRDefault="003117FE" w:rsidP="003117FE">
      <w:pPr>
        <w:ind w:left="720"/>
        <w:contextualSpacing/>
        <w:rPr>
          <w:rFonts w:eastAsia="PMingLiU" w:cs="Tahoma"/>
          <w:sz w:val="16"/>
          <w:szCs w:val="16"/>
        </w:rPr>
      </w:pPr>
    </w:p>
    <w:p w:rsidR="003117FE" w:rsidRPr="00D54DD9" w:rsidRDefault="003117FE" w:rsidP="003117FE">
      <w:pPr>
        <w:ind w:left="720"/>
        <w:contextualSpacing/>
        <w:rPr>
          <w:rFonts w:eastAsia="PMingLiU" w:cs="Tahoma"/>
          <w:sz w:val="16"/>
          <w:szCs w:val="16"/>
        </w:rPr>
      </w:pPr>
    </w:p>
    <w:p w:rsidR="003117FE" w:rsidRPr="00F31997" w:rsidRDefault="003117FE" w:rsidP="003117FE">
      <w:pPr>
        <w:ind w:left="720"/>
        <w:rPr>
          <w:rFonts w:eastAsia="PMingLiU" w:cs="Tahoma"/>
        </w:rPr>
      </w:pPr>
      <w:r w:rsidRPr="00F31997">
        <w:rPr>
          <w:rFonts w:eastAsia="PMingLiU" w:cs="Tahoma" w:hint="eastAsia"/>
          <w:color w:val="000000"/>
          <w:lang w:val="zh-TW"/>
        </w:rPr>
        <w:t>儘管產品使用權中有任何相反規定</w:t>
      </w:r>
      <w:r w:rsidRPr="00C70748">
        <w:rPr>
          <w:rFonts w:eastAsia="PMingLiU" w:cs="Tahoma" w:hint="eastAsia"/>
          <w:color w:val="000000"/>
        </w:rPr>
        <w:t>，</w:t>
      </w:r>
      <w:r w:rsidRPr="00F31997">
        <w:rPr>
          <w:rFonts w:eastAsia="PMingLiU" w:cs="Tahoma" w:hint="eastAsia"/>
          <w:color w:val="000000"/>
          <w:lang w:val="zh-TW"/>
        </w:rPr>
        <w:t>依照</w:t>
      </w:r>
      <w:r w:rsidRPr="00C70748">
        <w:rPr>
          <w:rFonts w:eastAsia="PMingLiU" w:cs="Tahoma"/>
          <w:color w:val="000000"/>
        </w:rPr>
        <w:t xml:space="preserve"> Campus </w:t>
      </w:r>
      <w:r w:rsidRPr="00F31997">
        <w:rPr>
          <w:rFonts w:eastAsia="PMingLiU" w:cs="Tahoma" w:hint="eastAsia"/>
          <w:color w:val="000000"/>
          <w:lang w:val="zh-TW"/>
        </w:rPr>
        <w:t>及</w:t>
      </w:r>
      <w:r w:rsidRPr="00C70748">
        <w:rPr>
          <w:rFonts w:eastAsia="PMingLiU" w:cs="Tahoma"/>
          <w:color w:val="000000"/>
        </w:rPr>
        <w:t xml:space="preserve"> School </w:t>
      </w:r>
      <w:r w:rsidRPr="00F31997">
        <w:rPr>
          <w:rFonts w:eastAsia="PMingLiU" w:cs="Tahoma" w:hint="eastAsia"/>
          <w:color w:val="000000"/>
          <w:lang w:val="zh-TW"/>
        </w:rPr>
        <w:t>合約取得之</w:t>
      </w:r>
      <w:r w:rsidRPr="00C70748">
        <w:rPr>
          <w:rFonts w:eastAsia="PMingLiU" w:cs="Tahoma"/>
          <w:color w:val="000000"/>
        </w:rPr>
        <w:t xml:space="preserve"> Exchange Online Plan 1 User SL </w:t>
      </w:r>
      <w:r w:rsidR="003A7939">
        <w:rPr>
          <w:rFonts w:eastAsia="PMingLiU" w:cs="Tahoma"/>
          <w:color w:val="000000"/>
        </w:rPr>
        <w:br/>
      </w:r>
      <w:r w:rsidRPr="00F31997">
        <w:rPr>
          <w:rFonts w:eastAsia="PMingLiU" w:cs="Tahoma" w:hint="eastAsia"/>
          <w:color w:val="000000"/>
          <w:lang w:val="zh-TW"/>
        </w:rPr>
        <w:t>不允許存取</w:t>
      </w:r>
      <w:r w:rsidRPr="00C70748">
        <w:rPr>
          <w:rFonts w:eastAsia="PMingLiU" w:cs="Tahoma"/>
          <w:color w:val="000000"/>
        </w:rPr>
        <w:t xml:space="preserve"> Exchange Server</w:t>
      </w:r>
      <w:r w:rsidRPr="00F31997">
        <w:rPr>
          <w:rFonts w:eastAsia="PMingLiU" w:cs="Tahoma" w:hint="eastAsia"/>
          <w:color w:val="000000"/>
          <w:lang w:val="zh-TW"/>
        </w:rPr>
        <w:t>。</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color w:val="000000"/>
          <w:u w:val="single"/>
          <w:lang w:val="zh-TW" w:eastAsia="zh-TW"/>
        </w:rPr>
        <w:t>政府社群雲端服務</w:t>
      </w:r>
      <w:r w:rsidRPr="00F31997">
        <w:rPr>
          <w:rFonts w:eastAsia="PMingLiU" w:cs="Tahoma"/>
          <w:color w:val="000000"/>
          <w:u w:val="single"/>
          <w:lang w:val="zh-TW" w:eastAsia="zh-TW"/>
        </w:rPr>
        <w:t xml:space="preserve"> (</w:t>
      </w:r>
      <w:r w:rsidRPr="00F31997">
        <w:rPr>
          <w:rFonts w:eastAsia="PMingLiU" w:cs="Tahoma" w:hint="eastAsia"/>
          <w:color w:val="000000"/>
          <w:u w:val="single"/>
          <w:lang w:val="zh-TW" w:eastAsia="zh-TW"/>
        </w:rPr>
        <w:t>僅限美國</w:t>
      </w:r>
      <w:r w:rsidRPr="00F31997">
        <w:rPr>
          <w:rFonts w:eastAsia="PMingLiU" w:cs="Tahoma"/>
          <w:color w:val="000000"/>
          <w:u w:val="single"/>
          <w:lang w:val="zh-TW" w:eastAsia="zh-TW"/>
        </w:rPr>
        <w:t>)</w:t>
      </w:r>
      <w:r w:rsidRPr="003A7939">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color w:val="000000"/>
          <w:szCs w:val="18"/>
          <w:lang w:val="zh-TW" w:eastAsia="zh-TW"/>
        </w:rPr>
        <w:t xml:space="preserve">Office 365 </w:t>
      </w:r>
      <w:r w:rsidRPr="00F31997">
        <w:rPr>
          <w:rFonts w:eastAsia="PMingLiU" w:cs="Tahoma" w:hint="eastAsia"/>
          <w:color w:val="000000"/>
          <w:szCs w:val="18"/>
          <w:lang w:val="zh-TW" w:eastAsia="zh-TW"/>
        </w:rPr>
        <w:t>產品系列之部分線上服務</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包括</w:t>
      </w:r>
      <w:r w:rsidRPr="00F31997">
        <w:rPr>
          <w:rFonts w:eastAsia="PMingLiU" w:cs="Tahoma"/>
          <w:color w:val="000000"/>
          <w:szCs w:val="18"/>
          <w:lang w:val="zh-TW" w:eastAsia="zh-TW"/>
        </w:rPr>
        <w:t xml:space="preserve"> Exchange Online Plan 1) </w:t>
      </w:r>
      <w:r w:rsidRPr="00F31997">
        <w:rPr>
          <w:rFonts w:eastAsia="PMingLiU" w:cs="Tahoma" w:hint="eastAsia"/>
          <w:color w:val="000000"/>
          <w:szCs w:val="18"/>
          <w:lang w:val="zh-TW" w:eastAsia="zh-TW"/>
        </w:rPr>
        <w:t>係以政府社群雲端服務及非政府社群雲端服務的形式提供。客戶得取得其中一項服務，但不會混合取得兩種服務。</w:t>
      </w:r>
      <w:r w:rsidRPr="00F31997">
        <w:rPr>
          <w:rFonts w:eastAsia="PMingLiU" w:cs="Tahoma" w:hint="eastAsia"/>
          <w:color w:val="000000"/>
          <w:lang w:val="zh-TW" w:eastAsia="zh-TW"/>
        </w:rPr>
        <w:t>指定為政府社群雲端之線上服務，不得與特定非政府社群雲端服務建置於相同的網域中。這項限制會涵蓋隸屬於</w:t>
      </w:r>
      <w:r w:rsidRPr="00F31997">
        <w:rPr>
          <w:rFonts w:eastAsia="PMingLiU" w:cs="Tahoma"/>
          <w:color w:val="000000"/>
          <w:lang w:val="zh-TW" w:eastAsia="zh-TW"/>
        </w:rPr>
        <w:t xml:space="preserve"> Office 365 </w:t>
      </w:r>
      <w:r w:rsidRPr="00F31997">
        <w:rPr>
          <w:rFonts w:eastAsia="PMingLiU" w:cs="Tahoma" w:hint="eastAsia"/>
          <w:color w:val="000000"/>
          <w:lang w:val="zh-TW" w:eastAsia="zh-TW"/>
        </w:rPr>
        <w:t>系列產品之任何線上服務，包括</w:t>
      </w:r>
      <w:r w:rsidRPr="00F31997">
        <w:rPr>
          <w:rFonts w:eastAsia="PMingLiU" w:cs="Tahoma"/>
          <w:color w:val="000000"/>
          <w:lang w:val="zh-TW" w:eastAsia="zh-TW"/>
        </w:rPr>
        <w:t xml:space="preserve"> Exchange Online</w:t>
      </w:r>
      <w:r w:rsidRPr="00F31997">
        <w:rPr>
          <w:rFonts w:eastAsia="PMingLiU" w:cs="Tahoma" w:hint="eastAsia"/>
          <w:color w:val="000000"/>
          <w:lang w:val="zh-TW" w:eastAsia="zh-TW"/>
        </w:rPr>
        <w:t>、</w:t>
      </w:r>
      <w:r w:rsidRPr="00F31997">
        <w:rPr>
          <w:rFonts w:eastAsia="PMingLiU" w:cs="Tahoma"/>
          <w:color w:val="000000"/>
          <w:lang w:val="zh-TW" w:eastAsia="zh-TW"/>
        </w:rPr>
        <w:t xml:space="preserve">SharePoint Online </w:t>
      </w:r>
      <w:r w:rsidRPr="00F31997">
        <w:rPr>
          <w:rFonts w:eastAsia="PMingLiU" w:cs="Tahoma" w:hint="eastAsia"/>
          <w:color w:val="000000"/>
          <w:lang w:val="zh-TW" w:eastAsia="zh-TW"/>
        </w:rPr>
        <w:t>和</w:t>
      </w:r>
      <w:r w:rsidRPr="00F31997">
        <w:rPr>
          <w:rFonts w:eastAsia="PMingLiU" w:cs="Tahoma"/>
          <w:color w:val="000000"/>
          <w:lang w:val="zh-TW" w:eastAsia="zh-TW"/>
        </w:rPr>
        <w:t xml:space="preserve"> Lync Online</w:t>
      </w:r>
      <w:r w:rsidRPr="00F31997">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F31997">
        <w:rPr>
          <w:rFonts w:eastAsia="PMingLiU" w:cs="Tahoma"/>
          <w:color w:val="000000"/>
          <w:lang w:val="zh-TW" w:eastAsia="zh-TW"/>
        </w:rPr>
        <w:t xml:space="preserve"> Enterprise </w:t>
      </w:r>
      <w:r w:rsidRPr="00F31997">
        <w:rPr>
          <w:rFonts w:eastAsia="PMingLiU" w:cs="Tahoma" w:hint="eastAsia"/>
          <w:color w:val="000000"/>
          <w:lang w:val="zh-TW" w:eastAsia="zh-TW"/>
        </w:rPr>
        <w:t>註冊或</w:t>
      </w:r>
      <w:r w:rsidRPr="00F31997">
        <w:rPr>
          <w:rFonts w:eastAsia="PMingLiU" w:cs="Tahoma"/>
          <w:color w:val="000000"/>
          <w:lang w:val="zh-TW" w:eastAsia="zh-TW"/>
        </w:rPr>
        <w:t xml:space="preserve"> Enterprise Subscription </w:t>
      </w:r>
      <w:r w:rsidRPr="00F31997">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p>
    <w:p w:rsidR="003117FE" w:rsidRPr="003A7939" w:rsidRDefault="003117FE" w:rsidP="003117FE">
      <w:pPr>
        <w:pStyle w:val="Heading2"/>
        <w:ind w:left="0"/>
        <w:rPr>
          <w:rFonts w:ascii="Tahoma" w:eastAsia="PMingLiU" w:hAnsi="Tahoma" w:cs="Tahoma"/>
        </w:rPr>
      </w:pPr>
      <w:bookmarkStart w:id="1382" w:name="_Toc325609296"/>
      <w:bookmarkStart w:id="1383" w:name="_52_Exchange_Online"/>
      <w:bookmarkStart w:id="1384" w:name="_Toc327950166"/>
      <w:bookmarkStart w:id="1385" w:name="Srv_50ExchangeOnlinePlan2"/>
      <w:bookmarkEnd w:id="1382"/>
      <w:bookmarkEnd w:id="1383"/>
      <w:r w:rsidRPr="003A7939">
        <w:rPr>
          <w:rFonts w:ascii="Tahoma" w:eastAsia="PMingLiU" w:hAnsi="Tahoma" w:cs="Tahoma"/>
          <w:color w:val="F66400"/>
          <w:sz w:val="22"/>
          <w:vertAlign w:val="superscript"/>
        </w:rPr>
        <w:t>52</w:t>
      </w:r>
      <w:r w:rsidRPr="003A7939">
        <w:rPr>
          <w:rFonts w:ascii="Tahoma" w:eastAsia="PMingLiU" w:hAnsi="Tahoma" w:cs="Tahoma"/>
          <w:color w:val="F66400"/>
          <w:sz w:val="22"/>
        </w:rPr>
        <w:t xml:space="preserve"> Exchange Online Plan 2</w:t>
      </w:r>
      <w:bookmarkEnd w:id="1384"/>
    </w:p>
    <w:bookmarkEnd w:id="1385"/>
    <w:p w:rsidR="003117FE" w:rsidRPr="003A7939" w:rsidRDefault="003117FE" w:rsidP="003117FE">
      <w:pPr>
        <w:outlineLvl w:val="2"/>
        <w:rPr>
          <w:b/>
          <w:color w:val="F66400"/>
          <w:sz w:val="22"/>
          <w:szCs w:val="20"/>
        </w:rPr>
      </w:pPr>
    </w:p>
    <w:p w:rsidR="003117FE" w:rsidRPr="00F31997" w:rsidRDefault="003117FE" w:rsidP="003117FE">
      <w:pPr>
        <w:pStyle w:val="ListParagraph"/>
        <w:rPr>
          <w:rFonts w:ascii="Tahoma" w:eastAsia="PMingLiU" w:hAnsi="Tahoma" w:cs="Tahoma"/>
        </w:rPr>
      </w:pPr>
      <w:r w:rsidRPr="00C70748">
        <w:rPr>
          <w:rFonts w:ascii="Tahoma" w:eastAsia="PMingLiU" w:hAnsi="Tahoma" w:cs="Tahoma"/>
          <w:color w:val="000000"/>
          <w:sz w:val="18"/>
        </w:rPr>
        <w:t xml:space="preserve">Exchange Online Plan 2 </w:t>
      </w:r>
      <w:r w:rsidRPr="00F31997">
        <w:rPr>
          <w:rFonts w:ascii="Tahoma" w:eastAsia="PMingLiU" w:hAnsi="Tahoma" w:cs="Tahoma" w:hint="eastAsia"/>
          <w:color w:val="000000"/>
          <w:sz w:val="18"/>
          <w:lang w:val="zh-TW"/>
        </w:rPr>
        <w:t>是</w:t>
      </w:r>
      <w:r w:rsidRPr="00C70748">
        <w:rPr>
          <w:rFonts w:ascii="Tahoma" w:eastAsia="PMingLiU" w:hAnsi="Tahoma" w:cs="Tahoma"/>
          <w:color w:val="000000"/>
          <w:sz w:val="18"/>
        </w:rPr>
        <w:t xml:space="preserve"> Exchange Hosted Archive </w:t>
      </w:r>
      <w:r w:rsidRPr="00F31997">
        <w:rPr>
          <w:rFonts w:ascii="Tahoma" w:eastAsia="PMingLiU" w:hAnsi="Tahoma" w:cs="Tahoma" w:hint="eastAsia"/>
          <w:color w:val="000000"/>
          <w:sz w:val="18"/>
          <w:lang w:val="zh-TW"/>
        </w:rPr>
        <w:t>的後續線上服務。</w:t>
      </w:r>
    </w:p>
    <w:p w:rsidR="003117FE" w:rsidRPr="003A7939" w:rsidRDefault="003117FE" w:rsidP="003117FE">
      <w:pPr>
        <w:pStyle w:val="ListParagraph"/>
        <w:rPr>
          <w:rFonts w:ascii="Tahoma" w:hAnsi="Tahoma" w:cs="Tahoma"/>
          <w:color w:val="000000"/>
          <w:sz w:val="18"/>
          <w:szCs w:val="18"/>
        </w:rPr>
      </w:pPr>
    </w:p>
    <w:p w:rsidR="003117FE" w:rsidRPr="00F31997" w:rsidRDefault="003117FE" w:rsidP="003117FE">
      <w:pPr>
        <w:ind w:left="720"/>
        <w:rPr>
          <w:rFonts w:eastAsia="PMingLiU" w:cs="Tahoma"/>
        </w:rPr>
      </w:pPr>
      <w:r w:rsidRPr="00F31997">
        <w:rPr>
          <w:rFonts w:eastAsia="PMingLiU" w:cs="Tahoma" w:hint="eastAsia"/>
          <w:color w:val="000000"/>
          <w:lang w:val="zh-TW"/>
        </w:rPr>
        <w:t>如果您從</w:t>
      </w:r>
      <w:r w:rsidRPr="00C70748">
        <w:rPr>
          <w:rFonts w:eastAsia="PMingLiU" w:cs="Tahoma"/>
          <w:color w:val="000000"/>
        </w:rPr>
        <w:t xml:space="preserve"> Exchange Hosted Archive </w:t>
      </w:r>
      <w:r w:rsidRPr="00F31997">
        <w:rPr>
          <w:rFonts w:eastAsia="PMingLiU" w:cs="Tahoma" w:hint="eastAsia"/>
          <w:color w:val="000000"/>
          <w:lang w:val="zh-TW"/>
        </w:rPr>
        <w:t>續約為</w:t>
      </w:r>
      <w:r w:rsidRPr="00C70748">
        <w:rPr>
          <w:rFonts w:eastAsia="PMingLiU" w:cs="Tahoma"/>
          <w:color w:val="000000"/>
        </w:rPr>
        <w:t xml:space="preserve"> Exchange Online Plan 2 </w:t>
      </w:r>
      <w:r w:rsidRPr="00F31997">
        <w:rPr>
          <w:rFonts w:eastAsia="PMingLiU" w:cs="Tahoma" w:hint="eastAsia"/>
          <w:color w:val="000000"/>
          <w:lang w:val="zh-TW"/>
        </w:rPr>
        <w:t>且尚未移轉至</w:t>
      </w:r>
      <w:r w:rsidRPr="00C70748">
        <w:rPr>
          <w:rFonts w:eastAsia="PMingLiU" w:cs="Tahoma"/>
          <w:color w:val="000000"/>
        </w:rPr>
        <w:t xml:space="preserve"> Exchange Online Plan 2</w:t>
      </w:r>
      <w:r w:rsidRPr="00C70748">
        <w:rPr>
          <w:rFonts w:eastAsia="PMingLiU" w:cs="Tahoma" w:hint="eastAsia"/>
          <w:color w:val="000000"/>
        </w:rPr>
        <w:t>，</w:t>
      </w:r>
      <w:r w:rsidRPr="00F31997">
        <w:rPr>
          <w:rFonts w:eastAsia="PMingLiU" w:cs="Tahoma" w:hint="eastAsia"/>
          <w:color w:val="000000"/>
          <w:lang w:val="zh-TW"/>
        </w:rPr>
        <w:t>您的授權使用者可能繼續使用</w:t>
      </w:r>
      <w:r w:rsidRPr="00C70748">
        <w:rPr>
          <w:rFonts w:eastAsia="PMingLiU" w:cs="Tahoma"/>
          <w:color w:val="000000"/>
        </w:rPr>
        <w:t xml:space="preserve"> Exchange Hosted Archive </w:t>
      </w:r>
      <w:r w:rsidRPr="00F31997">
        <w:rPr>
          <w:rFonts w:eastAsia="PMingLiU" w:cs="Tahoma" w:hint="eastAsia"/>
          <w:color w:val="000000"/>
          <w:lang w:val="zh-TW"/>
        </w:rPr>
        <w:t>服務</w:t>
      </w:r>
      <w:r w:rsidRPr="00C70748">
        <w:rPr>
          <w:rFonts w:eastAsia="PMingLiU" w:cs="Tahoma" w:hint="eastAsia"/>
          <w:color w:val="000000"/>
        </w:rPr>
        <w:t>，</w:t>
      </w:r>
      <w:r w:rsidRPr="00F31997">
        <w:rPr>
          <w:rFonts w:eastAsia="PMingLiU" w:cs="Tahoma" w:hint="eastAsia"/>
          <w:color w:val="000000"/>
          <w:lang w:val="zh-TW"/>
        </w:rPr>
        <w:t>惟需受</w:t>
      </w:r>
      <w:r w:rsidRPr="00C70748">
        <w:rPr>
          <w:rFonts w:eastAsia="PMingLiU" w:cs="Tahoma"/>
          <w:color w:val="000000"/>
        </w:rPr>
        <w:t xml:space="preserve"> 2011 </w:t>
      </w:r>
      <w:r w:rsidRPr="00F31997">
        <w:rPr>
          <w:rFonts w:eastAsia="PMingLiU" w:cs="Tahoma" w:hint="eastAsia"/>
          <w:color w:val="000000"/>
          <w:lang w:val="zh-TW"/>
        </w:rPr>
        <w:t>年</w:t>
      </w:r>
      <w:r w:rsidRPr="00C70748">
        <w:rPr>
          <w:rFonts w:eastAsia="PMingLiU" w:cs="Tahoma"/>
          <w:color w:val="000000"/>
        </w:rPr>
        <w:t xml:space="preserve"> 3 </w:t>
      </w:r>
      <w:r w:rsidRPr="00F31997">
        <w:rPr>
          <w:rFonts w:eastAsia="PMingLiU" w:cs="Tahoma" w:hint="eastAsia"/>
          <w:color w:val="000000"/>
          <w:lang w:val="zh-TW"/>
        </w:rPr>
        <w:t>月</w:t>
      </w:r>
      <w:r w:rsidRPr="00C70748">
        <w:rPr>
          <w:rFonts w:eastAsia="PMingLiU" w:cs="Tahoma"/>
          <w:color w:val="000000"/>
        </w:rPr>
        <w:t xml:space="preserve"> PUR </w:t>
      </w:r>
      <w:r w:rsidRPr="00F31997">
        <w:rPr>
          <w:rFonts w:eastAsia="PMingLiU" w:cs="Tahoma" w:hint="eastAsia"/>
          <w:color w:val="000000"/>
          <w:lang w:val="zh-TW"/>
        </w:rPr>
        <w:t>之條款所拘束</w:t>
      </w:r>
      <w:r w:rsidRPr="00C70748">
        <w:rPr>
          <w:rFonts w:eastAsia="PMingLiU" w:cs="Tahoma" w:hint="eastAsia"/>
          <w:color w:val="000000"/>
        </w:rPr>
        <w:t>，</w:t>
      </w:r>
      <w:r w:rsidRPr="00F31997">
        <w:rPr>
          <w:rFonts w:eastAsia="PMingLiU" w:cs="Tahoma" w:hint="eastAsia"/>
          <w:color w:val="000000"/>
          <w:lang w:val="zh-TW"/>
        </w:rPr>
        <w:t>直至您提早移轉至</w:t>
      </w:r>
      <w:r w:rsidRPr="00C70748">
        <w:rPr>
          <w:rFonts w:eastAsia="PMingLiU" w:cs="Tahoma"/>
          <w:color w:val="000000"/>
        </w:rPr>
        <w:t xml:space="preserve"> Exchange Online Plan 2 </w:t>
      </w:r>
      <w:r w:rsidRPr="00F31997">
        <w:rPr>
          <w:rFonts w:eastAsia="PMingLiU" w:cs="Tahoma" w:hint="eastAsia"/>
          <w:color w:val="000000"/>
          <w:lang w:val="zh-TW"/>
        </w:rPr>
        <w:t>或</w:t>
      </w:r>
      <w:r w:rsidRPr="00C70748">
        <w:rPr>
          <w:rFonts w:eastAsia="PMingLiU" w:cs="Tahoma"/>
          <w:color w:val="000000"/>
        </w:rPr>
        <w:t xml:space="preserve"> Exchange Online Plan 2 </w:t>
      </w:r>
      <w:r w:rsidRPr="00F31997">
        <w:rPr>
          <w:rFonts w:eastAsia="PMingLiU" w:cs="Tahoma" w:hint="eastAsia"/>
          <w:color w:val="000000"/>
          <w:lang w:val="zh-TW"/>
        </w:rPr>
        <w:t>的訂閱終止為止。</w:t>
      </w:r>
    </w:p>
    <w:p w:rsidR="003117FE" w:rsidRPr="00F31997" w:rsidRDefault="003117FE" w:rsidP="003117FE">
      <w:pPr>
        <w:ind w:left="720"/>
        <w:rPr>
          <w:rFonts w:eastAsia="PMingLiU" w:cs="Tahoma"/>
          <w:lang w:eastAsia="zh-TW"/>
        </w:rPr>
      </w:pPr>
      <w:r w:rsidRPr="00F31997">
        <w:rPr>
          <w:rFonts w:eastAsia="PMingLiU" w:cs="Tahoma" w:hint="eastAsia"/>
          <w:color w:val="000000"/>
          <w:u w:val="single"/>
          <w:lang w:val="zh-TW" w:eastAsia="zh-TW"/>
        </w:rPr>
        <w:t>政府社群雲端服務</w:t>
      </w:r>
      <w:r w:rsidRPr="00F31997">
        <w:rPr>
          <w:rFonts w:eastAsia="PMingLiU" w:cs="Tahoma"/>
          <w:color w:val="000000"/>
          <w:u w:val="single"/>
          <w:lang w:val="zh-TW" w:eastAsia="zh-TW"/>
        </w:rPr>
        <w:t xml:space="preserve"> (</w:t>
      </w:r>
      <w:r w:rsidRPr="00F31997">
        <w:rPr>
          <w:rFonts w:eastAsia="PMingLiU" w:cs="Tahoma" w:hint="eastAsia"/>
          <w:color w:val="000000"/>
          <w:u w:val="single"/>
          <w:lang w:val="zh-TW" w:eastAsia="zh-TW"/>
        </w:rPr>
        <w:t>僅限美國</w:t>
      </w:r>
      <w:r w:rsidRPr="00F31997">
        <w:rPr>
          <w:rFonts w:eastAsia="PMingLiU" w:cs="Tahoma"/>
          <w:color w:val="000000"/>
          <w:u w:val="single"/>
          <w:lang w:val="zh-TW" w:eastAsia="zh-TW"/>
        </w:rPr>
        <w:t>)</w:t>
      </w:r>
      <w:r w:rsidRPr="003A7939">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color w:val="000000"/>
          <w:szCs w:val="18"/>
          <w:lang w:val="zh-TW" w:eastAsia="zh-TW"/>
        </w:rPr>
        <w:t xml:space="preserve">Office 365 </w:t>
      </w:r>
      <w:r w:rsidRPr="00F31997">
        <w:rPr>
          <w:rFonts w:eastAsia="PMingLiU" w:cs="Tahoma" w:hint="eastAsia"/>
          <w:color w:val="000000"/>
          <w:szCs w:val="18"/>
          <w:lang w:val="zh-TW" w:eastAsia="zh-TW"/>
        </w:rPr>
        <w:t>產品系列之部分線上服務</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包括</w:t>
      </w:r>
      <w:r w:rsidRPr="00F31997">
        <w:rPr>
          <w:rFonts w:eastAsia="PMingLiU" w:cs="Tahoma"/>
          <w:color w:val="000000"/>
          <w:szCs w:val="18"/>
          <w:lang w:val="zh-TW" w:eastAsia="zh-TW"/>
        </w:rPr>
        <w:t xml:space="preserve"> Exchange Online Plan 2) </w:t>
      </w:r>
      <w:r w:rsidRPr="00F31997">
        <w:rPr>
          <w:rFonts w:eastAsia="PMingLiU" w:cs="Tahoma" w:hint="eastAsia"/>
          <w:color w:val="000000"/>
          <w:szCs w:val="18"/>
          <w:lang w:val="zh-TW" w:eastAsia="zh-TW"/>
        </w:rPr>
        <w:t>係以政府社群雲端服務及非政府社群雲端服務的形式提供。客戶得取得其中一項服務，但不會混合取得兩種服務。</w:t>
      </w:r>
      <w:r w:rsidRPr="00F31997">
        <w:rPr>
          <w:rFonts w:eastAsia="PMingLiU" w:cs="Tahoma" w:hint="eastAsia"/>
          <w:color w:val="000000"/>
          <w:lang w:val="zh-TW" w:eastAsia="zh-TW"/>
        </w:rPr>
        <w:t>指定為政府社群雲端之線上服務，不得與特定非政府社群雲端服務建置於相同的網域中。這項限制會涵蓋隸屬於</w:t>
      </w:r>
      <w:r w:rsidRPr="00F31997">
        <w:rPr>
          <w:rFonts w:eastAsia="PMingLiU" w:cs="Tahoma"/>
          <w:color w:val="000000"/>
          <w:lang w:val="zh-TW" w:eastAsia="zh-TW"/>
        </w:rPr>
        <w:t xml:space="preserve"> Office 365 </w:t>
      </w:r>
      <w:r w:rsidRPr="00F31997">
        <w:rPr>
          <w:rFonts w:eastAsia="PMingLiU" w:cs="Tahoma" w:hint="eastAsia"/>
          <w:color w:val="000000"/>
          <w:lang w:val="zh-TW" w:eastAsia="zh-TW"/>
        </w:rPr>
        <w:t>系列產品之任何線上服務，包括</w:t>
      </w:r>
      <w:r w:rsidRPr="00F31997">
        <w:rPr>
          <w:rFonts w:eastAsia="PMingLiU" w:cs="Tahoma"/>
          <w:color w:val="000000"/>
          <w:lang w:val="zh-TW" w:eastAsia="zh-TW"/>
        </w:rPr>
        <w:t xml:space="preserve"> Exchange Online</w:t>
      </w:r>
      <w:r w:rsidRPr="00F31997">
        <w:rPr>
          <w:rFonts w:eastAsia="PMingLiU" w:cs="Tahoma" w:hint="eastAsia"/>
          <w:color w:val="000000"/>
          <w:lang w:val="zh-TW" w:eastAsia="zh-TW"/>
        </w:rPr>
        <w:t>、</w:t>
      </w:r>
      <w:r w:rsidRPr="00F31997">
        <w:rPr>
          <w:rFonts w:eastAsia="PMingLiU" w:cs="Tahoma"/>
          <w:color w:val="000000"/>
          <w:lang w:val="zh-TW" w:eastAsia="zh-TW"/>
        </w:rPr>
        <w:t xml:space="preserve">SharePoint Online </w:t>
      </w:r>
      <w:r w:rsidRPr="00F31997">
        <w:rPr>
          <w:rFonts w:eastAsia="PMingLiU" w:cs="Tahoma" w:hint="eastAsia"/>
          <w:color w:val="000000"/>
          <w:lang w:val="zh-TW" w:eastAsia="zh-TW"/>
        </w:rPr>
        <w:t>和</w:t>
      </w:r>
      <w:r w:rsidRPr="00F31997">
        <w:rPr>
          <w:rFonts w:eastAsia="PMingLiU" w:cs="Tahoma"/>
          <w:color w:val="000000"/>
          <w:lang w:val="zh-TW" w:eastAsia="zh-TW"/>
        </w:rPr>
        <w:t xml:space="preserve"> Lync Online</w:t>
      </w:r>
      <w:r w:rsidRPr="00F31997">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F31997">
        <w:rPr>
          <w:rFonts w:eastAsia="PMingLiU" w:cs="Tahoma"/>
          <w:color w:val="000000"/>
          <w:lang w:val="zh-TW" w:eastAsia="zh-TW"/>
        </w:rPr>
        <w:t xml:space="preserve"> Enterprise </w:t>
      </w:r>
      <w:r w:rsidRPr="00F31997">
        <w:rPr>
          <w:rFonts w:eastAsia="PMingLiU" w:cs="Tahoma" w:hint="eastAsia"/>
          <w:color w:val="000000"/>
          <w:lang w:val="zh-TW" w:eastAsia="zh-TW"/>
        </w:rPr>
        <w:t>註冊或</w:t>
      </w:r>
      <w:r w:rsidRPr="00F31997">
        <w:rPr>
          <w:rFonts w:eastAsia="PMingLiU" w:cs="Tahoma"/>
          <w:color w:val="000000"/>
          <w:lang w:val="zh-TW" w:eastAsia="zh-TW"/>
        </w:rPr>
        <w:t xml:space="preserve"> Enterprise Subscription </w:t>
      </w:r>
      <w:r w:rsidRPr="00F31997">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3117FE" w:rsidRPr="00F31997" w:rsidRDefault="003117FE" w:rsidP="003117FE">
      <w:pPr>
        <w:ind w:left="720"/>
        <w:rPr>
          <w:rFonts w:eastAsia="PMingLiU" w:cs="Tahoma"/>
          <w:lang w:eastAsia="zh-TW"/>
        </w:rPr>
      </w:pPr>
    </w:p>
    <w:p w:rsidR="003117FE" w:rsidRPr="00F31997" w:rsidRDefault="003117FE" w:rsidP="003117FE">
      <w:pPr>
        <w:ind w:left="720"/>
        <w:contextualSpacing/>
        <w:rPr>
          <w:rFonts w:eastAsia="PMingLiU" w:cs="Tahoma"/>
          <w:lang w:eastAsia="zh-TW"/>
        </w:rPr>
      </w:pPr>
    </w:p>
    <w:p w:rsidR="003117FE" w:rsidRPr="003A7939" w:rsidRDefault="003117FE" w:rsidP="003117FE">
      <w:pPr>
        <w:pStyle w:val="Heading3"/>
        <w:rPr>
          <w:rFonts w:ascii="Tahoma" w:eastAsia="PMingLiU" w:hAnsi="Tahoma" w:cs="Tahoma"/>
        </w:rPr>
      </w:pPr>
      <w:bookmarkStart w:id="1386" w:name="_Toc325609297"/>
      <w:bookmarkStart w:id="1387" w:name="_53_Exchange_Server"/>
      <w:bookmarkStart w:id="1388" w:name="_Toc327950167"/>
      <w:bookmarkEnd w:id="1386"/>
      <w:bookmarkEnd w:id="1387"/>
      <w:r w:rsidRPr="003A7939">
        <w:rPr>
          <w:rFonts w:ascii="Tahoma" w:eastAsia="PMingLiU" w:hAnsi="Tahoma" w:cs="Tahoma"/>
          <w:color w:val="F66400"/>
          <w:sz w:val="22"/>
          <w:vertAlign w:val="superscript"/>
        </w:rPr>
        <w:t>53</w:t>
      </w:r>
      <w:r w:rsidRPr="003A7939">
        <w:rPr>
          <w:rFonts w:ascii="Tahoma" w:eastAsia="PMingLiU" w:hAnsi="Tahoma" w:cs="Tahoma"/>
          <w:color w:val="F66400"/>
          <w:sz w:val="22"/>
        </w:rPr>
        <w:t xml:space="preserve"> Exchange Server 2010 Enterprise CAL (</w:t>
      </w:r>
      <w:r w:rsidRPr="003A7939">
        <w:rPr>
          <w:rFonts w:ascii="Tahoma" w:eastAsia="PMingLiU" w:hAnsi="Tahoma" w:cs="Tahoma" w:hint="eastAsia"/>
          <w:color w:val="F66400"/>
          <w:sz w:val="22"/>
          <w:lang w:val="zh-TW"/>
        </w:rPr>
        <w:t>含或不含服務</w:t>
      </w:r>
      <w:r w:rsidRPr="003A7939">
        <w:rPr>
          <w:rFonts w:ascii="Tahoma" w:eastAsia="PMingLiU" w:hAnsi="Tahoma" w:cs="Tahoma"/>
          <w:color w:val="F66400"/>
          <w:sz w:val="22"/>
        </w:rPr>
        <w:t>)</w:t>
      </w:r>
      <w:bookmarkEnd w:id="1388"/>
    </w:p>
    <w:p w:rsidR="003117FE" w:rsidRPr="00F31997" w:rsidRDefault="003117FE" w:rsidP="003117FE">
      <w:pPr>
        <w:pStyle w:val="ColorfulList-Accent11"/>
        <w:rPr>
          <w:rFonts w:ascii="Tahoma" w:eastAsia="PMingLiU" w:hAnsi="Tahoma" w:cs="Tahoma"/>
        </w:rPr>
      </w:pPr>
    </w:p>
    <w:p w:rsidR="003117FE" w:rsidRPr="00F31997" w:rsidRDefault="003117FE" w:rsidP="003117FE">
      <w:pPr>
        <w:pStyle w:val="ColorfulList-Accent11"/>
        <w:ind w:left="540"/>
        <w:rPr>
          <w:rFonts w:ascii="Tahoma" w:eastAsia="PMingLiU" w:hAnsi="Tahoma" w:cs="Tahoma"/>
        </w:rPr>
      </w:pPr>
      <w:r w:rsidRPr="00F31997">
        <w:rPr>
          <w:rFonts w:ascii="Tahoma" w:eastAsia="PMingLiU" w:hAnsi="Tahoma" w:cs="Tahoma" w:hint="eastAsia"/>
          <w:sz w:val="18"/>
          <w:lang w:val="zh-TW"/>
        </w:rPr>
        <w:t>當</w:t>
      </w:r>
      <w:r w:rsidRPr="00C70748">
        <w:rPr>
          <w:rFonts w:ascii="Tahoma" w:eastAsia="PMingLiU" w:hAnsi="Tahoma" w:cs="Tahoma"/>
          <w:sz w:val="18"/>
        </w:rPr>
        <w:t xml:space="preserve"> SA </w:t>
      </w:r>
      <w:r w:rsidRPr="00F31997">
        <w:rPr>
          <w:rFonts w:ascii="Tahoma" w:eastAsia="PMingLiU" w:hAnsi="Tahoma" w:cs="Tahoma" w:hint="eastAsia"/>
          <w:sz w:val="18"/>
          <w:lang w:val="zh-TW"/>
        </w:rPr>
        <w:t>範圍</w:t>
      </w:r>
      <w:r w:rsidRPr="00C70748">
        <w:rPr>
          <w:rFonts w:ascii="Tahoma" w:eastAsia="PMingLiU" w:hAnsi="Tahoma" w:cs="Tahoma"/>
          <w:sz w:val="18"/>
        </w:rPr>
        <w:t xml:space="preserve"> (</w:t>
      </w:r>
      <w:r w:rsidRPr="00F31997">
        <w:rPr>
          <w:rFonts w:ascii="Tahoma" w:eastAsia="PMingLiU" w:hAnsi="Tahoma" w:cs="Tahoma" w:hint="eastAsia"/>
          <w:sz w:val="18"/>
          <w:lang w:val="zh-TW"/>
        </w:rPr>
        <w:t>取得及</w:t>
      </w:r>
      <w:r w:rsidRPr="00C70748">
        <w:rPr>
          <w:rFonts w:ascii="Tahoma" w:eastAsia="PMingLiU" w:hAnsi="Tahoma" w:cs="Tahoma"/>
          <w:sz w:val="18"/>
        </w:rPr>
        <w:t xml:space="preserve">) </w:t>
      </w:r>
      <w:r w:rsidRPr="00F31997">
        <w:rPr>
          <w:rFonts w:ascii="Tahoma" w:eastAsia="PMingLiU" w:hAnsi="Tahoma" w:cs="Tahoma" w:hint="eastAsia"/>
          <w:sz w:val="18"/>
          <w:lang w:val="zh-TW"/>
        </w:rPr>
        <w:t>有效時</w:t>
      </w:r>
      <w:r w:rsidRPr="00C70748">
        <w:rPr>
          <w:rFonts w:ascii="Tahoma" w:eastAsia="PMingLiU" w:hAnsi="Tahoma" w:cs="Tahoma" w:hint="eastAsia"/>
          <w:sz w:val="18"/>
        </w:rPr>
        <w:t>，</w:t>
      </w:r>
      <w:r w:rsidRPr="00C70748">
        <w:rPr>
          <w:rFonts w:ascii="Tahoma" w:eastAsia="PMingLiU" w:hAnsi="Tahoma" w:cs="Tahoma"/>
          <w:sz w:val="18"/>
        </w:rPr>
        <w:t>Exchange Server 2010 Enterprise CAL (</w:t>
      </w:r>
      <w:r w:rsidRPr="00F31997">
        <w:rPr>
          <w:rFonts w:ascii="Tahoma" w:eastAsia="PMingLiU" w:hAnsi="Tahoma" w:cs="Tahoma" w:hint="eastAsia"/>
          <w:sz w:val="18"/>
          <w:lang w:val="zh-TW"/>
        </w:rPr>
        <w:t>含服務</w:t>
      </w:r>
      <w:r w:rsidRPr="00C70748">
        <w:rPr>
          <w:rFonts w:ascii="Tahoma" w:eastAsia="PMingLiU" w:hAnsi="Tahoma" w:cs="Tahoma"/>
          <w:sz w:val="18"/>
        </w:rPr>
        <w:t xml:space="preserve">) </w:t>
      </w:r>
      <w:r w:rsidRPr="00F31997">
        <w:rPr>
          <w:rFonts w:ascii="Tahoma" w:eastAsia="PMingLiU" w:hAnsi="Tahoma" w:cs="Tahoma" w:hint="eastAsia"/>
          <w:sz w:val="18"/>
          <w:lang w:val="zh-TW"/>
        </w:rPr>
        <w:t>可供</w:t>
      </w:r>
      <w:r w:rsidRPr="00C70748">
        <w:rPr>
          <w:rFonts w:ascii="Tahoma" w:eastAsia="PMingLiU" w:hAnsi="Tahoma" w:cs="Tahoma"/>
          <w:sz w:val="18"/>
        </w:rPr>
        <w:t xml:space="preserve"> Campus </w:t>
      </w:r>
      <w:r w:rsidRPr="00F31997">
        <w:rPr>
          <w:rFonts w:ascii="Tahoma" w:eastAsia="PMingLiU" w:hAnsi="Tahoma" w:cs="Tahoma" w:hint="eastAsia"/>
          <w:sz w:val="18"/>
          <w:lang w:val="zh-TW"/>
        </w:rPr>
        <w:t>及</w:t>
      </w:r>
      <w:r w:rsidRPr="00C70748">
        <w:rPr>
          <w:rFonts w:ascii="Tahoma" w:eastAsia="PMingLiU" w:hAnsi="Tahoma" w:cs="Tahoma"/>
          <w:sz w:val="18"/>
        </w:rPr>
        <w:t xml:space="preserve"> School</w:t>
      </w:r>
      <w:r w:rsidRPr="00F31997">
        <w:rPr>
          <w:rFonts w:ascii="Tahoma" w:eastAsia="PMingLiU" w:hAnsi="Tahoma" w:cs="Tahoma" w:hint="eastAsia"/>
          <w:sz w:val="18"/>
          <w:lang w:val="zh-TW"/>
        </w:rPr>
        <w:t>、</w:t>
      </w:r>
      <w:r w:rsidRPr="00C70748">
        <w:rPr>
          <w:rFonts w:ascii="Tahoma" w:eastAsia="PMingLiU" w:hAnsi="Tahoma" w:cs="Tahoma"/>
          <w:sz w:val="18"/>
        </w:rPr>
        <w:t xml:space="preserve">Open Value Subscription – </w:t>
      </w:r>
      <w:r w:rsidRPr="00F31997">
        <w:rPr>
          <w:rFonts w:ascii="Tahoma" w:eastAsia="PMingLiU" w:hAnsi="Tahoma" w:cs="Tahoma" w:hint="eastAsia"/>
          <w:sz w:val="18"/>
          <w:lang w:val="zh-TW"/>
        </w:rPr>
        <w:t>教育解決方案、</w:t>
      </w:r>
      <w:r w:rsidRPr="00C70748">
        <w:rPr>
          <w:rFonts w:ascii="Tahoma" w:eastAsia="PMingLiU" w:hAnsi="Tahoma" w:cs="Tahoma"/>
          <w:sz w:val="18"/>
        </w:rPr>
        <w:t>Open Value</w:t>
      </w:r>
      <w:r w:rsidRPr="00F31997">
        <w:rPr>
          <w:rFonts w:ascii="Tahoma" w:eastAsia="PMingLiU" w:hAnsi="Tahoma" w:cs="Tahoma" w:hint="eastAsia"/>
          <w:sz w:val="18"/>
          <w:lang w:val="zh-TW"/>
        </w:rPr>
        <w:t>、</w:t>
      </w:r>
      <w:r w:rsidRPr="00C70748">
        <w:rPr>
          <w:rFonts w:ascii="Tahoma" w:eastAsia="PMingLiU" w:hAnsi="Tahoma" w:cs="Tahoma"/>
          <w:sz w:val="18"/>
        </w:rPr>
        <w:t xml:space="preserve">Select </w:t>
      </w:r>
      <w:r w:rsidRPr="00F31997">
        <w:rPr>
          <w:rFonts w:ascii="Tahoma" w:eastAsia="PMingLiU" w:hAnsi="Tahoma" w:cs="Tahoma" w:hint="eastAsia"/>
          <w:sz w:val="18"/>
          <w:lang w:val="zh-TW"/>
        </w:rPr>
        <w:t>及</w:t>
      </w:r>
      <w:r w:rsidRPr="00C70748">
        <w:rPr>
          <w:rFonts w:ascii="Tahoma" w:eastAsia="PMingLiU" w:hAnsi="Tahoma" w:cs="Tahoma"/>
          <w:sz w:val="18"/>
        </w:rPr>
        <w:t xml:space="preserve"> EA </w:t>
      </w:r>
      <w:r w:rsidRPr="00F31997">
        <w:rPr>
          <w:rFonts w:ascii="Tahoma" w:eastAsia="PMingLiU" w:hAnsi="Tahoma" w:cs="Tahoma" w:hint="eastAsia"/>
          <w:sz w:val="18"/>
          <w:lang w:val="zh-TW"/>
        </w:rPr>
        <w:t>中使用</w:t>
      </w:r>
      <w:r w:rsidRPr="00C70748">
        <w:rPr>
          <w:rFonts w:ascii="Tahoma" w:eastAsia="PMingLiU" w:hAnsi="Tahoma" w:cs="Tahoma" w:hint="eastAsia"/>
          <w:sz w:val="18"/>
        </w:rPr>
        <w:t>，</w:t>
      </w:r>
      <w:r w:rsidRPr="00F31997">
        <w:rPr>
          <w:rFonts w:ascii="Tahoma" w:eastAsia="PMingLiU" w:hAnsi="Tahoma" w:cs="Tahoma" w:hint="eastAsia"/>
          <w:sz w:val="18"/>
          <w:lang w:val="zh-TW"/>
        </w:rPr>
        <w:t>且會包括</w:t>
      </w:r>
      <w:r w:rsidRPr="00C70748">
        <w:rPr>
          <w:rFonts w:ascii="Tahoma" w:eastAsia="PMingLiU" w:hAnsi="Tahoma" w:cs="Tahoma"/>
          <w:sz w:val="18"/>
        </w:rPr>
        <w:t xml:space="preserve"> Forefront Online Protection for Exchange </w:t>
      </w:r>
      <w:r w:rsidRPr="00F31997">
        <w:rPr>
          <w:rFonts w:ascii="Tahoma" w:eastAsia="PMingLiU" w:hAnsi="Tahoma" w:cs="Tahoma" w:hint="eastAsia"/>
          <w:sz w:val="18"/>
          <w:lang w:val="zh-TW"/>
        </w:rPr>
        <w:t>和</w:t>
      </w:r>
      <w:r w:rsidRPr="00C70748">
        <w:rPr>
          <w:rFonts w:ascii="Tahoma" w:eastAsia="PMingLiU" w:hAnsi="Tahoma" w:cs="Tahoma"/>
          <w:sz w:val="18"/>
        </w:rPr>
        <w:t xml:space="preserve"> Forefront Protection 2010 for Exchange Server (</w:t>
      </w:r>
      <w:r w:rsidRPr="00F31997">
        <w:rPr>
          <w:rFonts w:ascii="Tahoma" w:eastAsia="PMingLiU" w:hAnsi="Tahoma" w:cs="Tahoma" w:hint="eastAsia"/>
          <w:sz w:val="18"/>
          <w:lang w:val="zh-TW"/>
        </w:rPr>
        <w:t>針對取得之使用者或裝置</w:t>
      </w:r>
      <w:r w:rsidRPr="00C70748">
        <w:rPr>
          <w:rFonts w:ascii="Tahoma" w:eastAsia="PMingLiU" w:hAnsi="Tahoma" w:cs="Tahoma"/>
          <w:sz w:val="18"/>
        </w:rPr>
        <w:t>)</w:t>
      </w:r>
      <w:r w:rsidRPr="00F31997">
        <w:rPr>
          <w:rFonts w:ascii="Tahoma" w:eastAsia="PMingLiU" w:hAnsi="Tahoma" w:cs="Tahoma" w:hint="eastAsia"/>
          <w:sz w:val="18"/>
          <w:lang w:val="zh-TW"/>
        </w:rPr>
        <w:t>。</w:t>
      </w:r>
    </w:p>
    <w:p w:rsidR="003117FE" w:rsidRPr="00F31997" w:rsidRDefault="003117FE" w:rsidP="003117FE">
      <w:pPr>
        <w:pStyle w:val="ColorfulList-Accent11"/>
        <w:ind w:left="540"/>
        <w:rPr>
          <w:rFonts w:ascii="Tahoma" w:eastAsia="PMingLiU" w:hAnsi="Tahoma" w:cs="Tahoma"/>
        </w:rPr>
      </w:pPr>
    </w:p>
    <w:p w:rsidR="003117FE" w:rsidRPr="00A74123" w:rsidRDefault="003117FE" w:rsidP="003117FE">
      <w:pPr>
        <w:pStyle w:val="ColorfulList-Accent11"/>
        <w:ind w:left="540"/>
        <w:rPr>
          <w:rFonts w:ascii="Tahoma" w:eastAsia="PMingLiU" w:hAnsi="Tahoma" w:cs="Tahoma"/>
          <w:sz w:val="18"/>
        </w:rPr>
      </w:pPr>
      <w:r w:rsidRPr="00C70748">
        <w:rPr>
          <w:rFonts w:ascii="Tahoma" w:eastAsia="PMingLiU" w:hAnsi="Tahoma" w:cs="Tahoma"/>
          <w:sz w:val="18"/>
        </w:rPr>
        <w:t xml:space="preserve">Open </w:t>
      </w:r>
      <w:r w:rsidRPr="00F31997">
        <w:rPr>
          <w:rFonts w:ascii="Tahoma" w:eastAsia="PMingLiU" w:hAnsi="Tahoma" w:cs="Tahoma" w:hint="eastAsia"/>
          <w:sz w:val="18"/>
          <w:lang w:val="zh-TW"/>
        </w:rPr>
        <w:t>中不管是否含軟體保證皆可提供</w:t>
      </w:r>
      <w:r w:rsidRPr="00C70748">
        <w:rPr>
          <w:rFonts w:ascii="Tahoma" w:eastAsia="PMingLiU" w:hAnsi="Tahoma" w:cs="Tahoma"/>
          <w:sz w:val="18"/>
        </w:rPr>
        <w:t xml:space="preserve"> Exchange Server 2010 Enterprise CAL</w:t>
      </w:r>
      <w:r w:rsidRPr="00C70748">
        <w:rPr>
          <w:rFonts w:ascii="Tahoma" w:eastAsia="PMingLiU" w:hAnsi="Tahoma" w:cs="Tahoma" w:hint="eastAsia"/>
          <w:sz w:val="18"/>
        </w:rPr>
        <w:t>，</w:t>
      </w:r>
      <w:r w:rsidRPr="00F31997">
        <w:rPr>
          <w:rFonts w:ascii="Tahoma" w:eastAsia="PMingLiU" w:hAnsi="Tahoma" w:cs="Tahoma" w:hint="eastAsia"/>
          <w:sz w:val="18"/>
          <w:lang w:val="zh-TW"/>
        </w:rPr>
        <w:t>但在包含</w:t>
      </w:r>
      <w:r w:rsidRPr="00C70748">
        <w:rPr>
          <w:rFonts w:ascii="Tahoma" w:eastAsia="PMingLiU" w:hAnsi="Tahoma" w:cs="Tahoma"/>
          <w:sz w:val="18"/>
        </w:rPr>
        <w:t xml:space="preserve"> Forefront Online Protection for Exchange </w:t>
      </w:r>
      <w:r w:rsidRPr="00F31997">
        <w:rPr>
          <w:rFonts w:ascii="Tahoma" w:eastAsia="PMingLiU" w:hAnsi="Tahoma" w:cs="Tahoma" w:hint="eastAsia"/>
          <w:sz w:val="18"/>
          <w:lang w:val="zh-TW"/>
        </w:rPr>
        <w:t>及</w:t>
      </w:r>
      <w:r w:rsidRPr="00C70748">
        <w:rPr>
          <w:rFonts w:ascii="Tahoma" w:eastAsia="PMingLiU" w:hAnsi="Tahoma" w:cs="Tahoma"/>
          <w:sz w:val="18"/>
        </w:rPr>
        <w:t xml:space="preserve"> Forefront Protection 2010 for Exchange Server </w:t>
      </w:r>
      <w:r w:rsidRPr="00F31997">
        <w:rPr>
          <w:rFonts w:ascii="Tahoma" w:eastAsia="PMingLiU" w:hAnsi="Tahoma" w:cs="Tahoma" w:hint="eastAsia"/>
          <w:sz w:val="18"/>
          <w:lang w:val="zh-TW"/>
        </w:rPr>
        <w:t>的所有情況下則都不提供。</w:t>
      </w:r>
    </w:p>
    <w:p w:rsidR="0010403A" w:rsidRPr="0010403A" w:rsidRDefault="0010403A" w:rsidP="0010403A">
      <w:pPr>
        <w:ind w:left="720"/>
        <w:rPr>
          <w:rFonts w:eastAsia="PMingLiU" w:cs="Tahoma"/>
          <w:lang w:eastAsia="zh-TW"/>
        </w:rPr>
      </w:pPr>
    </w:p>
    <w:p w:rsidR="0010403A" w:rsidRPr="00F31997" w:rsidRDefault="0010403A" w:rsidP="0010403A">
      <w:pPr>
        <w:ind w:left="720"/>
        <w:rPr>
          <w:rFonts w:eastAsia="PMingLiU" w:cs="Tahoma"/>
          <w:lang w:eastAsia="zh-TW"/>
        </w:rPr>
      </w:pPr>
    </w:p>
    <w:p w:rsidR="003117FE" w:rsidRPr="00A337C8" w:rsidRDefault="003117FE" w:rsidP="003117FE">
      <w:pPr>
        <w:pStyle w:val="Heading3"/>
        <w:rPr>
          <w:rFonts w:ascii="Tahoma" w:eastAsia="PMingLiU" w:hAnsi="Tahoma" w:cs="Tahoma"/>
        </w:rPr>
      </w:pPr>
      <w:bookmarkStart w:id="1389" w:name="_Toc325609298"/>
      <w:bookmarkStart w:id="1390" w:name="_54_Exchange_Server"/>
      <w:bookmarkStart w:id="1391" w:name="_Toc327950168"/>
      <w:bookmarkStart w:id="1392" w:name="Srv_42ExchangeSvr07"/>
      <w:bookmarkStart w:id="1393" w:name="Srv_48ExchangeSvr2010"/>
      <w:bookmarkEnd w:id="1389"/>
      <w:bookmarkEnd w:id="1390"/>
      <w:r w:rsidRPr="00A337C8">
        <w:rPr>
          <w:rFonts w:ascii="Tahoma" w:eastAsia="PMingLiU" w:hAnsi="Tahoma" w:cs="Tahoma"/>
          <w:color w:val="F66400"/>
          <w:sz w:val="22"/>
          <w:vertAlign w:val="superscript"/>
        </w:rPr>
        <w:t>54</w:t>
      </w:r>
      <w:r w:rsidRPr="00A337C8">
        <w:rPr>
          <w:rFonts w:ascii="Tahoma" w:eastAsia="PMingLiU" w:hAnsi="Tahoma" w:cs="Tahoma"/>
          <w:color w:val="F66400"/>
          <w:sz w:val="22"/>
        </w:rPr>
        <w:t xml:space="preserve"> Exchange Server 2010</w:t>
      </w:r>
      <w:bookmarkEnd w:id="1391"/>
    </w:p>
    <w:bookmarkEnd w:id="1392"/>
    <w:bookmarkEnd w:id="1393"/>
    <w:p w:rsidR="003117FE" w:rsidRPr="00F31997" w:rsidRDefault="003117FE" w:rsidP="003117FE">
      <w:pPr>
        <w:rPr>
          <w:rFonts w:eastAsia="PMingLiU" w:cs="Tahoma"/>
        </w:rPr>
      </w:pPr>
    </w:p>
    <w:p w:rsidR="003117FE" w:rsidRPr="00F31997" w:rsidRDefault="003117FE" w:rsidP="003117FE">
      <w:pPr>
        <w:ind w:left="540"/>
        <w:rPr>
          <w:rFonts w:eastAsia="PMingLiU" w:cs="Tahoma"/>
        </w:rPr>
      </w:pPr>
      <w:r w:rsidRPr="00F31997">
        <w:rPr>
          <w:rFonts w:eastAsia="PMingLiU" w:cs="Tahoma" w:hint="eastAsia"/>
          <w:u w:val="single"/>
          <w:lang w:val="zh-TW"/>
        </w:rPr>
        <w:t>使用權之授與</w:t>
      </w:r>
      <w:r w:rsidRPr="000F3EC7">
        <w:rPr>
          <w:rFonts w:eastAsia="PMingLiU" w:cs="Tahoma" w:hint="eastAsia"/>
        </w:rPr>
        <w:t>：</w:t>
      </w:r>
    </w:p>
    <w:p w:rsidR="003117FE" w:rsidRPr="00F31997" w:rsidRDefault="00A337C8" w:rsidP="003117FE">
      <w:pPr>
        <w:pStyle w:val="FootnoteBulletLevel1"/>
        <w:ind w:left="540"/>
        <w:rPr>
          <w:rFonts w:ascii="Tahoma" w:eastAsia="PMingLiU" w:hAnsi="Tahoma" w:cs="Tahoma"/>
        </w:rPr>
      </w:pPr>
      <w:r>
        <w:rPr>
          <w:rFonts w:ascii="Tahoma" w:eastAsia="PMingLiU" w:hAnsi="Tahoma" w:cs="Tahoma"/>
          <w:sz w:val="18"/>
          <w:szCs w:val="18"/>
        </w:rPr>
        <w:tab/>
      </w:r>
      <w:r w:rsidR="003117FE" w:rsidRPr="00F31997">
        <w:rPr>
          <w:rFonts w:ascii="Tahoma" w:eastAsia="PMingLiU" w:hAnsi="Tahoma" w:cs="Tahoma" w:hint="eastAsia"/>
          <w:sz w:val="18"/>
          <w:lang w:val="zh-TW"/>
        </w:rPr>
        <w:t>對</w:t>
      </w:r>
      <w:r w:rsidR="003117FE" w:rsidRPr="00D1008B">
        <w:rPr>
          <w:rFonts w:ascii="Tahoma" w:eastAsia="PMingLiU" w:hAnsi="Tahoma" w:cs="Tahoma"/>
          <w:sz w:val="18"/>
        </w:rPr>
        <w:t xml:space="preserve"> Exchange Server 2007 Standard </w:t>
      </w:r>
      <w:r w:rsidR="003117FE" w:rsidRPr="00F31997">
        <w:rPr>
          <w:rFonts w:ascii="Tahoma" w:eastAsia="PMingLiU" w:hAnsi="Tahoma" w:cs="Tahoma" w:hint="eastAsia"/>
          <w:sz w:val="18"/>
          <w:lang w:val="zh-TW"/>
        </w:rPr>
        <w:t>使用權擁有人進行</w:t>
      </w:r>
      <w:r w:rsidR="003117FE" w:rsidRPr="00D1008B">
        <w:rPr>
          <w:rFonts w:ascii="Tahoma" w:eastAsia="PMingLiU" w:hAnsi="Tahoma" w:cs="Tahoma"/>
          <w:sz w:val="18"/>
        </w:rPr>
        <w:t xml:space="preserve"> Exchange Server 2010 Standard </w:t>
      </w:r>
      <w:r w:rsidR="003117FE" w:rsidRPr="00F31997">
        <w:rPr>
          <w:rFonts w:ascii="Tahoma" w:eastAsia="PMingLiU" w:hAnsi="Tahoma" w:cs="Tahoma" w:hint="eastAsia"/>
          <w:sz w:val="18"/>
          <w:lang w:val="zh-TW"/>
        </w:rPr>
        <w:t>單次使用權之授與</w:t>
      </w:r>
      <w:r w:rsidR="003117FE" w:rsidRPr="00D1008B">
        <w:rPr>
          <w:rFonts w:ascii="Tahoma" w:eastAsia="PMingLiU" w:hAnsi="Tahoma" w:cs="Tahoma" w:hint="eastAsia"/>
          <w:sz w:val="18"/>
        </w:rPr>
        <w:t>：</w:t>
      </w:r>
    </w:p>
    <w:p w:rsidR="003117FE" w:rsidRPr="00F31997" w:rsidRDefault="003117FE" w:rsidP="003117FE">
      <w:pPr>
        <w:pStyle w:val="FootnoteBulletLevel1"/>
        <w:ind w:left="540" w:firstLine="0"/>
        <w:rPr>
          <w:rFonts w:ascii="Tahoma" w:eastAsia="PMingLiU" w:hAnsi="Tahoma" w:cs="Tahoma"/>
        </w:rPr>
      </w:pPr>
      <w:r w:rsidRPr="00D1008B">
        <w:rPr>
          <w:rFonts w:ascii="Tahoma" w:eastAsia="PMingLiU" w:hAnsi="Tahoma" w:cs="Tahoma"/>
          <w:color w:val="000000"/>
          <w:sz w:val="18"/>
        </w:rPr>
        <w:t xml:space="preserve">Exchange Server 2007 Standard </w:t>
      </w:r>
      <w:r w:rsidRPr="00F31997">
        <w:rPr>
          <w:rFonts w:ascii="Tahoma" w:eastAsia="PMingLiU" w:hAnsi="Tahoma" w:cs="Tahoma" w:hint="eastAsia"/>
          <w:color w:val="000000"/>
          <w:sz w:val="18"/>
          <w:lang w:val="zh-TW"/>
        </w:rPr>
        <w:t>中的</w:t>
      </w:r>
      <w:r w:rsidRPr="00F31997">
        <w:rPr>
          <w:rFonts w:ascii="Tahoma" w:eastAsia="PMingLiU" w:hAnsi="Tahoma" w:cs="Tahoma" w:hint="eastAsia"/>
          <w:sz w:val="18"/>
          <w:lang w:val="zh-TW"/>
        </w:rPr>
        <w:t>「本機連續複寫」</w:t>
      </w:r>
      <w:r w:rsidRPr="00D1008B">
        <w:rPr>
          <w:rFonts w:ascii="Tahoma" w:eastAsia="PMingLiU" w:hAnsi="Tahoma" w:cs="Tahoma"/>
          <w:sz w:val="18"/>
        </w:rPr>
        <w:t xml:space="preserve">(Local Continuous Replication) </w:t>
      </w:r>
      <w:r w:rsidRPr="00F31997">
        <w:rPr>
          <w:rFonts w:ascii="Tahoma" w:eastAsia="PMingLiU" w:hAnsi="Tahoma" w:cs="Tahoma" w:hint="eastAsia"/>
          <w:sz w:val="18"/>
          <w:lang w:val="zh-TW"/>
        </w:rPr>
        <w:t>功能已被</w:t>
      </w:r>
      <w:r w:rsidRPr="00D1008B">
        <w:rPr>
          <w:rFonts w:ascii="Tahoma" w:eastAsia="PMingLiU" w:hAnsi="Tahoma" w:cs="Tahoma"/>
          <w:sz w:val="18"/>
        </w:rPr>
        <w:t xml:space="preserve"> Exchange Server 2010 Standard </w:t>
      </w:r>
      <w:r w:rsidRPr="00F31997">
        <w:rPr>
          <w:rFonts w:ascii="Tahoma" w:eastAsia="PMingLiU" w:hAnsi="Tahoma" w:cs="Tahoma" w:hint="eastAsia"/>
          <w:sz w:val="18"/>
          <w:lang w:val="zh-TW"/>
        </w:rPr>
        <w:t>中的「信箱恢復功能」</w:t>
      </w:r>
      <w:r w:rsidRPr="00D1008B">
        <w:rPr>
          <w:rFonts w:ascii="Tahoma" w:eastAsia="PMingLiU" w:hAnsi="Tahoma" w:cs="Tahoma"/>
          <w:sz w:val="18"/>
        </w:rPr>
        <w:t xml:space="preserve">(Mailbox Resiliency) </w:t>
      </w:r>
      <w:r w:rsidRPr="00F31997">
        <w:rPr>
          <w:rFonts w:ascii="Tahoma" w:eastAsia="PMingLiU" w:hAnsi="Tahoma" w:cs="Tahoma" w:hint="eastAsia"/>
          <w:sz w:val="18"/>
          <w:lang w:val="zh-TW"/>
        </w:rPr>
        <w:t>取代。</w:t>
      </w:r>
      <w:r w:rsidRPr="00F31997">
        <w:rPr>
          <w:rFonts w:ascii="Tahoma" w:eastAsia="PMingLiU" w:hAnsi="Tahoma" w:cs="Tahoma" w:hint="eastAsia"/>
          <w:color w:val="000000"/>
          <w:sz w:val="18"/>
          <w:lang w:val="zh-TW"/>
        </w:rPr>
        <w:t>「信箱恢復功能」需要</w:t>
      </w:r>
      <w:r w:rsidRPr="00C70748">
        <w:rPr>
          <w:rFonts w:ascii="Tahoma" w:eastAsia="PMingLiU" w:hAnsi="Tahoma" w:cs="Tahoma"/>
          <w:color w:val="000000"/>
          <w:sz w:val="18"/>
        </w:rPr>
        <w:t xml:space="preserve"> Exchange Server 2010 Standard </w:t>
      </w:r>
      <w:r w:rsidRPr="00F31997">
        <w:rPr>
          <w:rFonts w:ascii="Tahoma" w:eastAsia="PMingLiU" w:hAnsi="Tahoma" w:cs="Tahoma" w:hint="eastAsia"/>
          <w:color w:val="000000"/>
          <w:sz w:val="18"/>
          <w:lang w:val="zh-TW"/>
        </w:rPr>
        <w:t>的兩個執行中的執行個體</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因此要有兩份伺服器使用權。</w:t>
      </w:r>
      <w:r w:rsidRPr="00F31997">
        <w:rPr>
          <w:rFonts w:ascii="Tahoma" w:eastAsia="PMingLiU" w:hAnsi="Tahoma" w:cs="Tahoma" w:hint="eastAsia"/>
          <w:sz w:val="18"/>
          <w:lang w:val="zh-TW"/>
        </w:rPr>
        <w:t>與「本機持續複寫」功能轉換至「信箱恢復功能」有關之單次例外是</w:t>
      </w:r>
      <w:r w:rsidRPr="00C70748">
        <w:rPr>
          <w:rFonts w:ascii="Tahoma" w:eastAsia="PMingLiU" w:hAnsi="Tahoma" w:cs="Tahoma" w:hint="eastAsia"/>
          <w:sz w:val="18"/>
        </w:rPr>
        <w:t>，</w:t>
      </w:r>
      <w:r w:rsidRPr="00F31997">
        <w:rPr>
          <w:rFonts w:ascii="Tahoma" w:eastAsia="PMingLiU" w:hAnsi="Tahoma" w:cs="Tahoma" w:hint="eastAsia"/>
          <w:sz w:val="18"/>
          <w:lang w:val="zh-TW"/>
        </w:rPr>
        <w:t>本公司授與</w:t>
      </w:r>
      <w:r w:rsidRPr="00C70748">
        <w:rPr>
          <w:rFonts w:ascii="Tahoma" w:eastAsia="PMingLiU" w:hAnsi="Tahoma" w:cs="Tahoma"/>
          <w:sz w:val="18"/>
        </w:rPr>
        <w:t xml:space="preserve"> Select</w:t>
      </w:r>
      <w:r w:rsidRPr="00F31997">
        <w:rPr>
          <w:rFonts w:ascii="Tahoma" w:eastAsia="PMingLiU" w:hAnsi="Tahoma" w:cs="Tahoma" w:hint="eastAsia"/>
          <w:sz w:val="18"/>
          <w:lang w:val="zh-TW"/>
        </w:rPr>
        <w:t>、</w:t>
      </w:r>
      <w:r w:rsidRPr="00C70748">
        <w:rPr>
          <w:rFonts w:ascii="Tahoma" w:eastAsia="PMingLiU" w:hAnsi="Tahoma" w:cs="Tahoma"/>
          <w:sz w:val="18"/>
        </w:rPr>
        <w:t>Enterprise</w:t>
      </w:r>
      <w:r w:rsidRPr="00F31997">
        <w:rPr>
          <w:rFonts w:ascii="Tahoma" w:eastAsia="PMingLiU" w:hAnsi="Tahoma" w:cs="Tahoma" w:hint="eastAsia"/>
          <w:sz w:val="18"/>
          <w:lang w:val="zh-TW"/>
        </w:rPr>
        <w:t>、</w:t>
      </w:r>
      <w:r w:rsidRPr="00C70748">
        <w:rPr>
          <w:rFonts w:ascii="Tahoma" w:eastAsia="PMingLiU" w:hAnsi="Tahoma" w:cs="Tahoma"/>
          <w:sz w:val="18"/>
        </w:rPr>
        <w:t>Open License</w:t>
      </w:r>
      <w:r w:rsidRPr="00F31997">
        <w:rPr>
          <w:rFonts w:ascii="Tahoma" w:eastAsia="PMingLiU" w:hAnsi="Tahoma" w:cs="Tahoma" w:hint="eastAsia"/>
          <w:sz w:val="18"/>
          <w:lang w:val="zh-TW"/>
        </w:rPr>
        <w:t>、</w:t>
      </w:r>
      <w:r w:rsidRPr="00C70748">
        <w:rPr>
          <w:rFonts w:ascii="Tahoma" w:eastAsia="PMingLiU" w:hAnsi="Tahoma" w:cs="Tahoma"/>
          <w:sz w:val="18"/>
        </w:rPr>
        <w:t xml:space="preserve">Open Value </w:t>
      </w:r>
      <w:r w:rsidRPr="00F31997">
        <w:rPr>
          <w:rFonts w:ascii="Tahoma" w:eastAsia="PMingLiU" w:hAnsi="Tahoma" w:cs="Tahoma" w:hint="eastAsia"/>
          <w:sz w:val="18"/>
          <w:lang w:val="zh-TW"/>
        </w:rPr>
        <w:t>及</w:t>
      </w:r>
      <w:r w:rsidRPr="00C70748">
        <w:rPr>
          <w:rFonts w:ascii="Tahoma" w:eastAsia="PMingLiU" w:hAnsi="Tahoma" w:cs="Tahoma"/>
          <w:sz w:val="18"/>
        </w:rPr>
        <w:t xml:space="preserve"> Campus </w:t>
      </w:r>
      <w:r w:rsidRPr="00F31997">
        <w:rPr>
          <w:rFonts w:ascii="Tahoma" w:eastAsia="PMingLiU" w:hAnsi="Tahoma" w:cs="Tahoma" w:hint="eastAsia"/>
          <w:sz w:val="18"/>
          <w:lang w:val="zh-TW"/>
        </w:rPr>
        <w:t>及</w:t>
      </w:r>
      <w:r w:rsidRPr="00C70748">
        <w:rPr>
          <w:rFonts w:ascii="Tahoma" w:eastAsia="PMingLiU" w:hAnsi="Tahoma" w:cs="Tahoma"/>
          <w:sz w:val="18"/>
        </w:rPr>
        <w:t xml:space="preserve"> School </w:t>
      </w:r>
      <w:r w:rsidRPr="00F31997">
        <w:rPr>
          <w:rFonts w:ascii="Tahoma" w:eastAsia="PMingLiU" w:hAnsi="Tahoma" w:cs="Tahoma" w:hint="eastAsia"/>
          <w:sz w:val="18"/>
          <w:lang w:val="zh-TW"/>
        </w:rPr>
        <w:t>客戶下列項目</w:t>
      </w:r>
      <w:r w:rsidRPr="00C70748">
        <w:rPr>
          <w:rFonts w:ascii="Tahoma" w:eastAsia="PMingLiU" w:hAnsi="Tahoma" w:cs="Tahoma" w:hint="eastAsia"/>
          <w:sz w:val="18"/>
        </w:rPr>
        <w:t>：</w:t>
      </w:r>
    </w:p>
    <w:p w:rsidR="003117FE" w:rsidRPr="00F31997" w:rsidRDefault="003117FE" w:rsidP="0068012B">
      <w:pPr>
        <w:numPr>
          <w:ilvl w:val="0"/>
          <w:numId w:val="39"/>
        </w:numPr>
        <w:spacing w:before="100" w:beforeAutospacing="1" w:after="100" w:afterAutospacing="1"/>
        <w:ind w:left="1440"/>
        <w:rPr>
          <w:rFonts w:eastAsia="PMingLiU" w:cs="Tahoma"/>
          <w:lang w:eastAsia="zh-TW"/>
        </w:rPr>
      </w:pPr>
      <w:r w:rsidRPr="00F31997">
        <w:rPr>
          <w:rFonts w:eastAsia="PMingLiU" w:cs="Tahoma" w:hint="eastAsia"/>
          <w:color w:val="000000"/>
          <w:lang w:val="zh-TW" w:eastAsia="zh-TW"/>
        </w:rPr>
        <w:t>自</w:t>
      </w:r>
      <w:r w:rsidRPr="00F31997">
        <w:rPr>
          <w:rFonts w:eastAsia="PMingLiU" w:cs="Tahoma"/>
          <w:color w:val="000000"/>
          <w:lang w:val="zh-TW" w:eastAsia="zh-TW"/>
        </w:rPr>
        <w:t xml:space="preserve"> 2009 </w:t>
      </w:r>
      <w:r w:rsidRPr="00F31997">
        <w:rPr>
          <w:rFonts w:eastAsia="PMingLiU" w:cs="Tahoma" w:hint="eastAsia"/>
          <w:color w:val="000000"/>
          <w:lang w:val="zh-TW" w:eastAsia="zh-TW"/>
        </w:rPr>
        <w:t>年</w:t>
      </w:r>
      <w:r w:rsidRPr="00F31997">
        <w:rPr>
          <w:rFonts w:eastAsia="PMingLiU" w:cs="Tahoma"/>
          <w:color w:val="000000"/>
          <w:lang w:val="zh-TW" w:eastAsia="zh-TW"/>
        </w:rPr>
        <w:t xml:space="preserve"> 11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日起，針對客戶至少已有一個具備有效軟體保證之</w:t>
      </w:r>
      <w:r w:rsidRPr="00F31997">
        <w:rPr>
          <w:rFonts w:eastAsia="PMingLiU" w:cs="Tahoma"/>
          <w:color w:val="000000"/>
          <w:lang w:val="zh-TW" w:eastAsia="zh-TW"/>
        </w:rPr>
        <w:t xml:space="preserve"> Exchange Server 2007</w:t>
      </w:r>
      <w:r w:rsidR="00C44564">
        <w:rPr>
          <w:rFonts w:eastAsia="PMingLiU" w:cs="Tahoma"/>
          <w:color w:val="000000"/>
          <w:lang w:eastAsia="zh-TW"/>
        </w:rPr>
        <w:t> </w:t>
      </w:r>
      <w:r w:rsidRPr="00F31997">
        <w:rPr>
          <w:rFonts w:eastAsia="PMingLiU" w:cs="Tahoma"/>
          <w:color w:val="000000"/>
          <w:lang w:val="zh-TW" w:eastAsia="zh-TW"/>
        </w:rPr>
        <w:t xml:space="preserve">Standard </w:t>
      </w:r>
      <w:r w:rsidRPr="00F31997">
        <w:rPr>
          <w:rFonts w:eastAsia="PMingLiU" w:cs="Tahoma" w:hint="eastAsia"/>
          <w:color w:val="000000"/>
          <w:lang w:val="zh-TW" w:eastAsia="zh-TW"/>
        </w:rPr>
        <w:t>的授權伺服器之每個資料中心，授與一份免費的</w:t>
      </w:r>
      <w:r w:rsidRPr="00F31997">
        <w:rPr>
          <w:rFonts w:eastAsia="PMingLiU" w:cs="Tahoma"/>
          <w:color w:val="000000"/>
          <w:lang w:val="zh-TW" w:eastAsia="zh-TW"/>
        </w:rPr>
        <w:t xml:space="preserve"> Exchange Server 2010 </w:t>
      </w:r>
      <w:r w:rsidR="00C44564">
        <w:rPr>
          <w:rFonts w:eastAsia="PMingLiU" w:cs="Tahoma"/>
          <w:color w:val="000000"/>
          <w:lang w:eastAsia="zh-TW"/>
        </w:rPr>
        <w:br/>
      </w:r>
      <w:r w:rsidRPr="00F31997">
        <w:rPr>
          <w:rFonts w:eastAsia="PMingLiU" w:cs="Tahoma"/>
          <w:color w:val="000000"/>
          <w:lang w:val="zh-TW" w:eastAsia="zh-TW"/>
        </w:rPr>
        <w:t xml:space="preserve">Standard </w:t>
      </w:r>
      <w:r w:rsidRPr="00F31997">
        <w:rPr>
          <w:rFonts w:eastAsia="PMingLiU" w:cs="Tahoma" w:hint="eastAsia"/>
          <w:color w:val="000000"/>
          <w:lang w:val="zh-TW" w:eastAsia="zh-TW"/>
        </w:rPr>
        <w:t>使用權。</w:t>
      </w:r>
    </w:p>
    <w:p w:rsidR="003117FE" w:rsidRPr="00F31997" w:rsidRDefault="003117FE" w:rsidP="003117FE">
      <w:pPr>
        <w:pStyle w:val="FootnoteBulletLevel1"/>
        <w:ind w:left="540" w:firstLine="0"/>
        <w:rPr>
          <w:rFonts w:ascii="Tahoma" w:eastAsia="PMingLiU" w:hAnsi="Tahoma" w:cs="Tahoma"/>
          <w:lang w:eastAsia="zh-TW"/>
        </w:rPr>
      </w:pPr>
      <w:r w:rsidRPr="00F31997">
        <w:rPr>
          <w:rFonts w:ascii="Tahoma" w:eastAsia="PMingLiU" w:hAnsi="Tahoma" w:cs="Tahoma" w:hint="eastAsia"/>
          <w:color w:val="000000"/>
          <w:sz w:val="18"/>
          <w:szCs w:val="18"/>
          <w:lang w:val="zh-TW" w:eastAsia="zh-TW"/>
        </w:rPr>
        <w:t>客戶仍有資格將所有合格的使用權升級為</w:t>
      </w:r>
      <w:r w:rsidRPr="00F31997">
        <w:rPr>
          <w:rFonts w:ascii="Tahoma" w:eastAsia="PMingLiU" w:hAnsi="Tahoma" w:cs="Tahoma"/>
          <w:color w:val="000000"/>
          <w:sz w:val="18"/>
          <w:szCs w:val="18"/>
          <w:lang w:val="zh-TW" w:eastAsia="zh-TW"/>
        </w:rPr>
        <w:t xml:space="preserve"> Exchange Server 2010 Standard</w:t>
      </w:r>
      <w:r w:rsidRPr="00F31997">
        <w:rPr>
          <w:rFonts w:ascii="Tahoma" w:eastAsia="PMingLiU" w:hAnsi="Tahoma" w:cs="Tahoma" w:hint="eastAsia"/>
          <w:color w:val="000000"/>
          <w:sz w:val="18"/>
          <w:szCs w:val="18"/>
          <w:lang w:val="zh-TW" w:eastAsia="zh-TW"/>
        </w:rPr>
        <w:t>。</w:t>
      </w:r>
      <w:r w:rsidRPr="00F31997">
        <w:rPr>
          <w:rFonts w:ascii="Tahoma" w:eastAsia="PMingLiU" w:hAnsi="Tahoma" w:cs="Tahoma" w:hint="eastAsia"/>
          <w:color w:val="000000"/>
          <w:sz w:val="18"/>
          <w:lang w:val="zh-TW" w:eastAsia="zh-TW"/>
        </w:rPr>
        <w:t>額外使用權的授與有助於補償新授權需求的任何衝擊。依本優惠方案授與之所有使用權所包括的軟體保證範圍，會於對應之合格使用權的範圍屆滿時隨之終止。</w:t>
      </w:r>
    </w:p>
    <w:p w:rsidR="003117FE" w:rsidRPr="00F31997" w:rsidRDefault="003117FE" w:rsidP="003117FE">
      <w:pPr>
        <w:pStyle w:val="FootnoteBulletLevel1"/>
        <w:ind w:left="540" w:firstLine="0"/>
        <w:rPr>
          <w:rFonts w:ascii="Tahoma" w:eastAsia="PMingLiU" w:hAnsi="Tahoma" w:cs="Tahoma"/>
          <w:lang w:eastAsia="zh-TW"/>
        </w:rPr>
      </w:pPr>
      <w:r w:rsidRPr="00F31997">
        <w:rPr>
          <w:rFonts w:ascii="Tahoma" w:eastAsia="PMingLiU" w:hAnsi="Tahoma" w:cs="Tahoma" w:hint="eastAsia"/>
          <w:sz w:val="18"/>
          <w:szCs w:val="18"/>
          <w:lang w:val="zh-TW" w:eastAsia="zh-TW"/>
        </w:rPr>
        <w:t>額外優惠方案。</w:t>
      </w:r>
      <w:r w:rsidRPr="00F31997">
        <w:rPr>
          <w:rFonts w:ascii="Tahoma" w:eastAsia="PMingLiU" w:hAnsi="Tahoma" w:cs="Tahoma" w:hint="eastAsia"/>
          <w:sz w:val="18"/>
          <w:lang w:val="zh-TW" w:eastAsia="zh-TW"/>
        </w:rPr>
        <w:t>具備即將於</w:t>
      </w:r>
      <w:r w:rsidRPr="00F31997">
        <w:rPr>
          <w:rFonts w:ascii="Tahoma" w:eastAsia="PMingLiU" w:hAnsi="Tahoma" w:cs="Tahoma"/>
          <w:sz w:val="18"/>
          <w:lang w:val="zh-TW" w:eastAsia="zh-TW"/>
        </w:rPr>
        <w:t xml:space="preserve"> 2009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 xml:space="preserve"> 11 </w:t>
      </w:r>
      <w:r w:rsidRPr="00F31997">
        <w:rPr>
          <w:rFonts w:ascii="Tahoma" w:eastAsia="PMingLiU" w:hAnsi="Tahoma" w:cs="Tahoma" w:hint="eastAsia"/>
          <w:sz w:val="18"/>
          <w:lang w:val="zh-TW" w:eastAsia="zh-TW"/>
        </w:rPr>
        <w:t>月</w:t>
      </w:r>
      <w:r w:rsidRPr="00F31997">
        <w:rPr>
          <w:rFonts w:ascii="Tahoma" w:eastAsia="PMingLiU" w:hAnsi="Tahoma" w:cs="Tahoma"/>
          <w:sz w:val="18"/>
          <w:lang w:val="zh-TW" w:eastAsia="zh-TW"/>
        </w:rPr>
        <w:t xml:space="preserve"> 1 </w:t>
      </w:r>
      <w:r w:rsidRPr="00F31997">
        <w:rPr>
          <w:rFonts w:ascii="Tahoma" w:eastAsia="PMingLiU" w:hAnsi="Tahoma" w:cs="Tahoma" w:hint="eastAsia"/>
          <w:sz w:val="18"/>
          <w:lang w:val="zh-TW" w:eastAsia="zh-TW"/>
        </w:rPr>
        <w:t>日至</w:t>
      </w:r>
      <w:r w:rsidRPr="00F31997">
        <w:rPr>
          <w:rFonts w:ascii="Tahoma" w:eastAsia="PMingLiU" w:hAnsi="Tahoma" w:cs="Tahoma"/>
          <w:sz w:val="18"/>
          <w:lang w:val="zh-TW" w:eastAsia="zh-TW"/>
        </w:rPr>
        <w:t xml:space="preserve"> 2010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 xml:space="preserve"> 11 </w:t>
      </w:r>
      <w:r w:rsidRPr="00F31997">
        <w:rPr>
          <w:rFonts w:ascii="Tahoma" w:eastAsia="PMingLiU" w:hAnsi="Tahoma" w:cs="Tahoma" w:hint="eastAsia"/>
          <w:sz w:val="18"/>
          <w:lang w:val="zh-TW" w:eastAsia="zh-TW"/>
        </w:rPr>
        <w:t>月</w:t>
      </w:r>
      <w:r w:rsidRPr="00F31997">
        <w:rPr>
          <w:rFonts w:ascii="Tahoma" w:eastAsia="PMingLiU" w:hAnsi="Tahoma" w:cs="Tahoma"/>
          <w:sz w:val="18"/>
          <w:lang w:val="zh-TW" w:eastAsia="zh-TW"/>
        </w:rPr>
        <w:t xml:space="preserve"> 1 </w:t>
      </w:r>
      <w:r w:rsidRPr="00F31997">
        <w:rPr>
          <w:rFonts w:ascii="Tahoma" w:eastAsia="PMingLiU" w:hAnsi="Tahoma" w:cs="Tahoma" w:hint="eastAsia"/>
          <w:sz w:val="18"/>
          <w:lang w:val="zh-TW" w:eastAsia="zh-TW"/>
        </w:rPr>
        <w:t>日之間屆滿的軟體保證範圍的客戶，得針對合格使用權之範圍續約，且會視為已針對免費的使用權續約範圍。在後續的軟體保證續約中，針對免費</w:t>
      </w:r>
      <w:r w:rsidRPr="00F31997">
        <w:rPr>
          <w:rFonts w:ascii="Tahoma" w:eastAsia="PMingLiU" w:hAnsi="Tahoma" w:cs="Tahoma"/>
          <w:sz w:val="18"/>
          <w:lang w:val="zh-TW" w:eastAsia="zh-TW"/>
        </w:rPr>
        <w:t xml:space="preserve"> Exchange Server 2010 Standard </w:t>
      </w:r>
      <w:r w:rsidRPr="00F31997">
        <w:rPr>
          <w:rFonts w:ascii="Tahoma" w:eastAsia="PMingLiU" w:hAnsi="Tahoma" w:cs="Tahoma" w:hint="eastAsia"/>
          <w:sz w:val="18"/>
          <w:lang w:val="zh-TW" w:eastAsia="zh-TW"/>
        </w:rPr>
        <w:t>使用權之軟體保證將必須單獨續約才能維持有效的軟體保證。</w:t>
      </w:r>
    </w:p>
    <w:p w:rsidR="003117FE" w:rsidRPr="00D54DD9" w:rsidRDefault="003117FE" w:rsidP="003117FE">
      <w:pPr>
        <w:pStyle w:val="FootnoteBulletLevel1"/>
        <w:ind w:left="540" w:firstLine="0"/>
        <w:rPr>
          <w:rFonts w:ascii="Tahoma" w:eastAsia="PMingLiU" w:hAnsi="Tahoma" w:cs="Tahoma"/>
          <w:spacing w:val="-4"/>
          <w:lang w:eastAsia="zh-TW"/>
        </w:rPr>
      </w:pPr>
      <w:r w:rsidRPr="00D54DD9">
        <w:rPr>
          <w:rFonts w:ascii="Tahoma" w:eastAsia="PMingLiU" w:hAnsi="Tahoma" w:cs="Tahoma" w:hint="eastAsia"/>
          <w:spacing w:val="-4"/>
          <w:sz w:val="18"/>
          <w:lang w:val="zh-TW" w:eastAsia="zh-TW"/>
        </w:rPr>
        <w:t>客戶對依免費</w:t>
      </w:r>
      <w:r w:rsidRPr="00D54DD9">
        <w:rPr>
          <w:rFonts w:ascii="Tahoma" w:eastAsia="PMingLiU" w:hAnsi="Tahoma" w:cs="Tahoma"/>
          <w:spacing w:val="-4"/>
          <w:sz w:val="18"/>
          <w:lang w:val="zh-TW" w:eastAsia="zh-TW"/>
        </w:rPr>
        <w:t xml:space="preserve"> Exchange Server 2010 Standard </w:t>
      </w:r>
      <w:r w:rsidRPr="00D54DD9">
        <w:rPr>
          <w:rFonts w:ascii="Tahoma" w:eastAsia="PMingLiU" w:hAnsi="Tahoma" w:cs="Tahoma" w:hint="eastAsia"/>
          <w:spacing w:val="-4"/>
          <w:sz w:val="18"/>
          <w:lang w:val="zh-TW" w:eastAsia="zh-TW"/>
        </w:rPr>
        <w:t>使用權使用軟體之權利，係由本產品條件注意事項及其對應之合格使用權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5361F8" w:rsidRDefault="005361F8" w:rsidP="003117FE">
      <w:pPr>
        <w:ind w:left="540"/>
        <w:rPr>
          <w:rFonts w:eastAsia="PMingLiU" w:cs="Tahoma"/>
          <w:u w:val="single"/>
          <w:lang w:eastAsia="zh-TW"/>
        </w:rPr>
      </w:pPr>
    </w:p>
    <w:p w:rsidR="005361F8" w:rsidRDefault="005361F8" w:rsidP="003117FE">
      <w:pPr>
        <w:ind w:left="540"/>
        <w:rPr>
          <w:rFonts w:eastAsia="PMingLiU" w:cs="Tahoma"/>
          <w:u w:val="single"/>
          <w:lang w:eastAsia="zh-TW"/>
        </w:rPr>
      </w:pPr>
    </w:p>
    <w:p w:rsidR="005361F8" w:rsidRDefault="005361F8" w:rsidP="003117FE">
      <w:pPr>
        <w:ind w:left="540"/>
        <w:rPr>
          <w:rFonts w:eastAsia="PMingLiU" w:cs="Tahoma"/>
          <w:u w:val="single"/>
          <w:lang w:eastAsia="zh-TW"/>
        </w:rPr>
      </w:pPr>
    </w:p>
    <w:p w:rsidR="005361F8" w:rsidRDefault="005361F8" w:rsidP="003117FE">
      <w:pPr>
        <w:ind w:left="540"/>
        <w:rPr>
          <w:rFonts w:eastAsia="PMingLiU" w:cs="Tahoma"/>
          <w:u w:val="single"/>
          <w:lang w:eastAsia="zh-TW"/>
        </w:rPr>
      </w:pPr>
    </w:p>
    <w:p w:rsidR="003117FE" w:rsidRPr="00F31997" w:rsidRDefault="003117FE" w:rsidP="003117FE">
      <w:pPr>
        <w:ind w:left="540"/>
        <w:rPr>
          <w:rFonts w:eastAsia="PMingLiU" w:cs="Tahoma"/>
        </w:rPr>
      </w:pPr>
      <w:r w:rsidRPr="00C70748">
        <w:rPr>
          <w:rFonts w:eastAsia="PMingLiU" w:cs="Tahoma"/>
          <w:u w:val="single"/>
        </w:rPr>
        <w:t xml:space="preserve">Exchange Server 2003 CAL </w:t>
      </w:r>
      <w:r w:rsidRPr="00F31997">
        <w:rPr>
          <w:rFonts w:eastAsia="PMingLiU" w:cs="Tahoma" w:hint="eastAsia"/>
          <w:u w:val="single"/>
          <w:lang w:val="zh-TW"/>
        </w:rPr>
        <w:t>客戶之</w:t>
      </w:r>
      <w:r w:rsidRPr="00C70748">
        <w:rPr>
          <w:rFonts w:eastAsia="PMingLiU" w:cs="Tahoma"/>
          <w:u w:val="single"/>
        </w:rPr>
        <w:t xml:space="preserve"> Outlook 2007 </w:t>
      </w:r>
      <w:r w:rsidRPr="00F31997">
        <w:rPr>
          <w:rFonts w:eastAsia="PMingLiU" w:cs="Tahoma" w:hint="eastAsia"/>
          <w:u w:val="single"/>
          <w:lang w:val="zh-TW"/>
        </w:rPr>
        <w:t>授與</w:t>
      </w:r>
    </w:p>
    <w:p w:rsidR="003117FE" w:rsidRPr="00F31997" w:rsidRDefault="003117FE" w:rsidP="003117FE">
      <w:pPr>
        <w:ind w:left="540"/>
        <w:rPr>
          <w:rFonts w:eastAsia="PMingLiU" w:cs="Tahoma"/>
        </w:rPr>
      </w:pPr>
    </w:p>
    <w:p w:rsidR="003117FE" w:rsidRPr="00D54DD9" w:rsidRDefault="003117FE" w:rsidP="003117FE">
      <w:pPr>
        <w:pStyle w:val="EndnoteText"/>
        <w:ind w:left="540"/>
        <w:rPr>
          <w:rFonts w:ascii="Tahoma" w:eastAsia="PMingLiU" w:hAnsi="Tahoma" w:cs="Tahoma"/>
          <w:spacing w:val="-2"/>
          <w:lang w:eastAsia="zh-TW"/>
        </w:rPr>
      </w:pPr>
      <w:r w:rsidRPr="00D54DD9">
        <w:rPr>
          <w:rFonts w:ascii="Tahoma" w:eastAsia="PMingLiU" w:hAnsi="Tahoma" w:cs="Tahoma"/>
          <w:color w:val="000000"/>
          <w:spacing w:val="-2"/>
          <w:sz w:val="18"/>
        </w:rPr>
        <w:t xml:space="preserve">Exchange Server 2007 Standard </w:t>
      </w:r>
      <w:r w:rsidRPr="00D54DD9">
        <w:rPr>
          <w:rFonts w:ascii="Tahoma" w:eastAsia="PMingLiU" w:hAnsi="Tahoma" w:cs="Tahoma" w:hint="eastAsia"/>
          <w:color w:val="000000"/>
          <w:spacing w:val="-2"/>
          <w:sz w:val="18"/>
          <w:lang w:val="zh-TW"/>
        </w:rPr>
        <w:t>或</w:t>
      </w:r>
      <w:r w:rsidRPr="00D54DD9">
        <w:rPr>
          <w:rFonts w:ascii="Tahoma" w:eastAsia="PMingLiU" w:hAnsi="Tahoma" w:cs="Tahoma"/>
          <w:color w:val="000000"/>
          <w:spacing w:val="-2"/>
          <w:sz w:val="18"/>
        </w:rPr>
        <w:t xml:space="preserve"> Enterprise </w:t>
      </w:r>
      <w:r w:rsidRPr="00D54DD9">
        <w:rPr>
          <w:rFonts w:ascii="Tahoma" w:eastAsia="PMingLiU" w:hAnsi="Tahoma" w:cs="Tahoma" w:hint="eastAsia"/>
          <w:color w:val="000000"/>
          <w:spacing w:val="-2"/>
          <w:sz w:val="18"/>
          <w:lang w:val="zh-TW"/>
        </w:rPr>
        <w:t>和先前版本不一樣</w:t>
      </w:r>
      <w:r w:rsidRPr="00D54DD9">
        <w:rPr>
          <w:rFonts w:ascii="Tahoma" w:eastAsia="PMingLiU" w:hAnsi="Tahoma" w:cs="Tahoma" w:hint="eastAsia"/>
          <w:color w:val="000000"/>
          <w:spacing w:val="-2"/>
          <w:sz w:val="18"/>
        </w:rPr>
        <w:t>，</w:t>
      </w:r>
      <w:r w:rsidRPr="00D54DD9">
        <w:rPr>
          <w:rFonts w:ascii="Tahoma" w:eastAsia="PMingLiU" w:hAnsi="Tahoma" w:cs="Tahoma" w:hint="eastAsia"/>
          <w:color w:val="000000"/>
          <w:spacing w:val="-2"/>
          <w:sz w:val="18"/>
          <w:lang w:val="zh-TW"/>
        </w:rPr>
        <w:t>其不包括在已取得</w:t>
      </w:r>
      <w:r w:rsidRPr="00D54DD9">
        <w:rPr>
          <w:rFonts w:ascii="Tahoma" w:eastAsia="PMingLiU" w:hAnsi="Tahoma" w:cs="Tahoma"/>
          <w:color w:val="000000"/>
          <w:spacing w:val="-2"/>
          <w:sz w:val="18"/>
        </w:rPr>
        <w:t xml:space="preserve"> CAL </w:t>
      </w:r>
      <w:r w:rsidRPr="00D54DD9">
        <w:rPr>
          <w:rFonts w:ascii="Tahoma" w:eastAsia="PMingLiU" w:hAnsi="Tahoma" w:cs="Tahoma" w:hint="eastAsia"/>
          <w:color w:val="000000"/>
          <w:spacing w:val="-2"/>
          <w:sz w:val="18"/>
          <w:lang w:val="zh-TW"/>
        </w:rPr>
        <w:t>的裝置上安裝</w:t>
      </w:r>
      <w:r w:rsidRPr="00D54DD9">
        <w:rPr>
          <w:rFonts w:ascii="Tahoma" w:eastAsia="PMingLiU" w:hAnsi="Tahoma" w:cs="Tahoma"/>
          <w:color w:val="000000"/>
          <w:spacing w:val="-2"/>
          <w:sz w:val="18"/>
        </w:rPr>
        <w:t xml:space="preserve"> Outlook </w:t>
      </w:r>
      <w:r w:rsidRPr="00D54DD9">
        <w:rPr>
          <w:rFonts w:ascii="Tahoma" w:eastAsia="PMingLiU" w:hAnsi="Tahoma" w:cs="Tahoma" w:hint="eastAsia"/>
          <w:color w:val="000000"/>
          <w:spacing w:val="-2"/>
          <w:sz w:val="18"/>
          <w:lang w:val="zh-TW"/>
        </w:rPr>
        <w:t>之權利。不過</w:t>
      </w:r>
      <w:r w:rsidRPr="00D54DD9">
        <w:rPr>
          <w:rFonts w:ascii="Tahoma" w:eastAsia="PMingLiU" w:hAnsi="Tahoma" w:cs="Tahoma" w:hint="eastAsia"/>
          <w:color w:val="000000"/>
          <w:spacing w:val="-2"/>
          <w:sz w:val="18"/>
        </w:rPr>
        <w:t>，</w:t>
      </w:r>
      <w:r w:rsidRPr="00D54DD9">
        <w:rPr>
          <w:rFonts w:ascii="Tahoma" w:eastAsia="PMingLiU" w:hAnsi="Tahoma" w:cs="Tahoma" w:hint="eastAsia"/>
          <w:color w:val="000000"/>
          <w:spacing w:val="-2"/>
          <w:sz w:val="18"/>
          <w:lang w:val="zh-TW"/>
        </w:rPr>
        <w:t>自</w:t>
      </w:r>
      <w:r w:rsidRPr="00D54DD9">
        <w:rPr>
          <w:rFonts w:ascii="Tahoma" w:eastAsia="PMingLiU" w:hAnsi="Tahoma" w:cs="Tahoma"/>
          <w:color w:val="000000"/>
          <w:spacing w:val="-2"/>
          <w:sz w:val="18"/>
        </w:rPr>
        <w:t xml:space="preserve"> 2006 </w:t>
      </w:r>
      <w:r w:rsidRPr="00D54DD9">
        <w:rPr>
          <w:rFonts w:ascii="Tahoma" w:eastAsia="PMingLiU" w:hAnsi="Tahoma" w:cs="Tahoma" w:hint="eastAsia"/>
          <w:color w:val="000000"/>
          <w:spacing w:val="-2"/>
          <w:sz w:val="18"/>
          <w:lang w:val="zh-TW"/>
        </w:rPr>
        <w:t>年</w:t>
      </w:r>
      <w:r w:rsidRPr="00D54DD9">
        <w:rPr>
          <w:rFonts w:ascii="Tahoma" w:eastAsia="PMingLiU" w:hAnsi="Tahoma" w:cs="Tahoma"/>
          <w:color w:val="000000"/>
          <w:spacing w:val="-2"/>
          <w:sz w:val="18"/>
        </w:rPr>
        <w:t xml:space="preserve"> 11 </w:t>
      </w:r>
      <w:r w:rsidRPr="00D54DD9">
        <w:rPr>
          <w:rFonts w:ascii="Tahoma" w:eastAsia="PMingLiU" w:hAnsi="Tahoma" w:cs="Tahoma" w:hint="eastAsia"/>
          <w:color w:val="000000"/>
          <w:spacing w:val="-2"/>
          <w:sz w:val="18"/>
          <w:lang w:val="zh-TW"/>
        </w:rPr>
        <w:t>月</w:t>
      </w:r>
      <w:r w:rsidRPr="00D54DD9">
        <w:rPr>
          <w:rFonts w:ascii="Tahoma" w:eastAsia="PMingLiU" w:hAnsi="Tahoma" w:cs="Tahoma"/>
          <w:color w:val="000000"/>
          <w:spacing w:val="-2"/>
          <w:sz w:val="18"/>
        </w:rPr>
        <w:t xml:space="preserve"> 30 </w:t>
      </w:r>
      <w:r w:rsidRPr="00D54DD9">
        <w:rPr>
          <w:rFonts w:ascii="Tahoma" w:eastAsia="PMingLiU" w:hAnsi="Tahoma" w:cs="Tahoma" w:hint="eastAsia"/>
          <w:color w:val="000000"/>
          <w:spacing w:val="-2"/>
          <w:sz w:val="18"/>
          <w:lang w:val="zh-TW"/>
        </w:rPr>
        <w:t>日起將會針對具備有效軟體保證範圍之每個</w:t>
      </w:r>
      <w:r w:rsidRPr="00D54DD9">
        <w:rPr>
          <w:rFonts w:ascii="Tahoma" w:eastAsia="PMingLiU" w:hAnsi="Tahoma" w:cs="Tahoma"/>
          <w:color w:val="000000"/>
          <w:spacing w:val="-2"/>
          <w:sz w:val="18"/>
        </w:rPr>
        <w:t xml:space="preserve"> Exchange Server CAL</w:t>
      </w:r>
      <w:r w:rsidRPr="00D54DD9">
        <w:rPr>
          <w:rFonts w:ascii="Tahoma" w:eastAsia="PMingLiU" w:hAnsi="Tahoma" w:cs="Tahoma" w:hint="eastAsia"/>
          <w:color w:val="000000"/>
          <w:spacing w:val="-2"/>
          <w:sz w:val="18"/>
          <w:lang w:val="zh-TW"/>
        </w:rPr>
        <w:t>、</w:t>
      </w:r>
      <w:r w:rsidRPr="00D54DD9">
        <w:rPr>
          <w:rFonts w:ascii="Tahoma" w:eastAsia="PMingLiU" w:hAnsi="Tahoma" w:cs="Tahoma"/>
          <w:color w:val="000000"/>
          <w:spacing w:val="-2"/>
          <w:sz w:val="18"/>
        </w:rPr>
        <w:t xml:space="preserve">Core CAL </w:t>
      </w:r>
      <w:r w:rsidRPr="00D54DD9">
        <w:rPr>
          <w:rFonts w:ascii="Tahoma" w:eastAsia="PMingLiU" w:hAnsi="Tahoma" w:cs="Tahoma" w:hint="eastAsia"/>
          <w:color w:val="000000"/>
          <w:spacing w:val="-2"/>
          <w:sz w:val="18"/>
          <w:lang w:val="zh-TW"/>
        </w:rPr>
        <w:t>套件或</w:t>
      </w:r>
      <w:r w:rsidRPr="00D54DD9">
        <w:rPr>
          <w:rFonts w:ascii="Tahoma" w:eastAsia="PMingLiU" w:hAnsi="Tahoma" w:cs="Tahoma"/>
          <w:color w:val="000000"/>
          <w:spacing w:val="-2"/>
          <w:sz w:val="18"/>
        </w:rPr>
        <w:t xml:space="preserve"> Enterprise CAL </w:t>
      </w:r>
      <w:r w:rsidRPr="00D54DD9">
        <w:rPr>
          <w:rFonts w:ascii="Tahoma" w:eastAsia="PMingLiU" w:hAnsi="Tahoma" w:cs="Tahoma" w:hint="eastAsia"/>
          <w:color w:val="000000"/>
          <w:spacing w:val="-2"/>
          <w:sz w:val="18"/>
          <w:lang w:val="zh-TW"/>
        </w:rPr>
        <w:t>套件</w:t>
      </w:r>
      <w:r w:rsidRPr="00D54DD9">
        <w:rPr>
          <w:rFonts w:ascii="Tahoma" w:eastAsia="PMingLiU" w:hAnsi="Tahoma" w:cs="Tahoma" w:hint="eastAsia"/>
          <w:color w:val="000000"/>
          <w:spacing w:val="-2"/>
          <w:sz w:val="18"/>
        </w:rPr>
        <w:t>，</w:t>
      </w:r>
      <w:r w:rsidRPr="00D54DD9">
        <w:rPr>
          <w:rFonts w:ascii="Tahoma" w:eastAsia="PMingLiU" w:hAnsi="Tahoma" w:cs="Tahoma" w:hint="eastAsia"/>
          <w:color w:val="000000"/>
          <w:spacing w:val="-2"/>
          <w:sz w:val="18"/>
          <w:lang w:val="zh-TW"/>
        </w:rPr>
        <w:t>授與客戶一份</w:t>
      </w:r>
      <w:r w:rsidRPr="00D54DD9">
        <w:rPr>
          <w:rFonts w:ascii="Tahoma" w:eastAsia="PMingLiU" w:hAnsi="Tahoma" w:cs="Tahoma"/>
          <w:color w:val="000000"/>
          <w:spacing w:val="-2"/>
          <w:sz w:val="18"/>
        </w:rPr>
        <w:t xml:space="preserve"> Office Outlook 2007 </w:t>
      </w:r>
      <w:r w:rsidRPr="00D54DD9">
        <w:rPr>
          <w:rFonts w:ascii="Tahoma" w:eastAsia="PMingLiU" w:hAnsi="Tahoma" w:cs="Tahoma" w:hint="eastAsia"/>
          <w:color w:val="000000"/>
          <w:spacing w:val="-2"/>
          <w:sz w:val="18"/>
          <w:lang w:val="zh-TW"/>
        </w:rPr>
        <w:t>使用權。</w:t>
      </w:r>
      <w:r w:rsidRPr="00D54DD9">
        <w:rPr>
          <w:rFonts w:ascii="Tahoma" w:eastAsia="PMingLiU" w:hAnsi="Tahoma" w:cs="Tahoma" w:hint="eastAsia"/>
          <w:color w:val="000000"/>
          <w:spacing w:val="-2"/>
          <w:sz w:val="18"/>
          <w:lang w:val="zh-TW" w:eastAsia="zh-TW"/>
        </w:rPr>
        <w:t>依該使用權行使之</w:t>
      </w:r>
      <w:r w:rsidRPr="00D54DD9">
        <w:rPr>
          <w:rFonts w:ascii="Tahoma" w:eastAsia="PMingLiU" w:hAnsi="Tahoma" w:cs="Tahoma"/>
          <w:color w:val="000000"/>
          <w:spacing w:val="-2"/>
          <w:sz w:val="18"/>
          <w:lang w:val="zh-TW" w:eastAsia="zh-TW"/>
        </w:rPr>
        <w:t xml:space="preserve"> Outlook </w:t>
      </w:r>
      <w:r w:rsidRPr="00D54DD9">
        <w:rPr>
          <w:rFonts w:ascii="Tahoma" w:eastAsia="PMingLiU" w:hAnsi="Tahoma" w:cs="Tahoma" w:hint="eastAsia"/>
          <w:color w:val="000000"/>
          <w:spacing w:val="-2"/>
          <w:sz w:val="18"/>
          <w:lang w:val="zh-TW" w:eastAsia="zh-TW"/>
        </w:rPr>
        <w:t>使用權會隨著對應的</w:t>
      </w:r>
      <w:r w:rsidRPr="00D54DD9">
        <w:rPr>
          <w:rFonts w:ascii="Tahoma" w:eastAsia="PMingLiU" w:hAnsi="Tahoma" w:cs="Tahoma"/>
          <w:color w:val="000000"/>
          <w:spacing w:val="-2"/>
          <w:sz w:val="18"/>
          <w:lang w:val="zh-TW" w:eastAsia="zh-TW"/>
        </w:rPr>
        <w:t xml:space="preserve"> CAL </w:t>
      </w:r>
      <w:r w:rsidRPr="00D54DD9">
        <w:rPr>
          <w:rFonts w:ascii="Tahoma" w:eastAsia="PMingLiU" w:hAnsi="Tahoma" w:cs="Tahoma" w:hint="eastAsia"/>
          <w:color w:val="000000"/>
          <w:spacing w:val="-2"/>
          <w:sz w:val="18"/>
          <w:lang w:val="zh-TW" w:eastAsia="zh-TW"/>
        </w:rPr>
        <w:t>屆滿而失去效力。依本優惠方案對</w:t>
      </w:r>
      <w:r w:rsidRPr="00D54DD9">
        <w:rPr>
          <w:rFonts w:ascii="Tahoma" w:eastAsia="PMingLiU" w:hAnsi="Tahoma" w:cs="Tahoma"/>
          <w:color w:val="000000"/>
          <w:spacing w:val="-2"/>
          <w:sz w:val="18"/>
          <w:lang w:val="zh-TW" w:eastAsia="zh-TW"/>
        </w:rPr>
        <w:t xml:space="preserve"> Outlook </w:t>
      </w:r>
      <w:r w:rsidRPr="00D54DD9">
        <w:rPr>
          <w:rFonts w:ascii="Tahoma" w:eastAsia="PMingLiU" w:hAnsi="Tahoma" w:cs="Tahoma" w:hint="eastAsia"/>
          <w:color w:val="000000"/>
          <w:spacing w:val="-2"/>
          <w:sz w:val="18"/>
          <w:lang w:val="zh-TW" w:eastAsia="zh-TW"/>
        </w:rPr>
        <w:t>之使用係受客戶之授權合約及該產品的產品使用權所拘束。如果對應之</w:t>
      </w:r>
      <w:r w:rsidRPr="00D54DD9">
        <w:rPr>
          <w:rFonts w:ascii="Tahoma" w:eastAsia="PMingLiU" w:hAnsi="Tahoma" w:cs="Tahoma"/>
          <w:color w:val="000000"/>
          <w:spacing w:val="-2"/>
          <w:sz w:val="18"/>
          <w:lang w:val="zh-TW" w:eastAsia="zh-TW"/>
        </w:rPr>
        <w:t xml:space="preserve"> CAL </w:t>
      </w:r>
      <w:r w:rsidRPr="00D54DD9">
        <w:rPr>
          <w:rFonts w:ascii="Tahoma" w:eastAsia="PMingLiU" w:hAnsi="Tahoma" w:cs="Tahoma" w:hint="eastAsia"/>
          <w:color w:val="000000"/>
          <w:spacing w:val="-2"/>
          <w:sz w:val="18"/>
          <w:lang w:val="zh-TW" w:eastAsia="zh-TW"/>
        </w:rPr>
        <w:t>的軟體保證範圍仍繼續維持</w:t>
      </w:r>
      <w:r w:rsidRPr="00D54DD9">
        <w:rPr>
          <w:rFonts w:ascii="Tahoma" w:eastAsia="PMingLiU" w:hAnsi="Tahoma" w:cs="Tahoma"/>
          <w:color w:val="000000"/>
          <w:spacing w:val="-2"/>
          <w:sz w:val="18"/>
          <w:lang w:val="zh-TW" w:eastAsia="zh-TW"/>
        </w:rPr>
        <w:t xml:space="preserve"> (</w:t>
      </w:r>
      <w:r w:rsidRPr="00D54DD9">
        <w:rPr>
          <w:rFonts w:ascii="Tahoma" w:eastAsia="PMingLiU" w:hAnsi="Tahoma" w:cs="Tahoma" w:hint="eastAsia"/>
          <w:color w:val="000000"/>
          <w:spacing w:val="-2"/>
          <w:sz w:val="18"/>
          <w:lang w:val="zh-TW" w:eastAsia="zh-TW"/>
        </w:rPr>
        <w:t>亦即已使用未失效之範圍進行續約</w:t>
      </w:r>
      <w:r w:rsidRPr="00D54DD9">
        <w:rPr>
          <w:rFonts w:ascii="Tahoma" w:eastAsia="PMingLiU" w:hAnsi="Tahoma" w:cs="Tahoma"/>
          <w:color w:val="000000"/>
          <w:spacing w:val="-2"/>
          <w:sz w:val="18"/>
          <w:lang w:val="zh-TW" w:eastAsia="zh-TW"/>
        </w:rPr>
        <w:t>)</w:t>
      </w:r>
      <w:r w:rsidRPr="00D54DD9">
        <w:rPr>
          <w:rFonts w:ascii="Tahoma" w:eastAsia="PMingLiU" w:hAnsi="Tahoma" w:cs="Tahoma" w:hint="eastAsia"/>
          <w:color w:val="000000"/>
          <w:spacing w:val="-2"/>
          <w:sz w:val="18"/>
          <w:lang w:val="zh-TW" w:eastAsia="zh-TW"/>
        </w:rPr>
        <w:t>，而且可在該範圍屆滿之前提供一份更新版的</w:t>
      </w:r>
      <w:r w:rsidRPr="00D54DD9">
        <w:rPr>
          <w:rFonts w:ascii="Tahoma" w:eastAsia="PMingLiU" w:hAnsi="Tahoma" w:cs="Tahoma"/>
          <w:color w:val="000000"/>
          <w:spacing w:val="-2"/>
          <w:sz w:val="18"/>
          <w:lang w:val="zh-TW" w:eastAsia="zh-TW"/>
        </w:rPr>
        <w:t xml:space="preserve"> Office Outlook (</w:t>
      </w:r>
      <w:r w:rsidRPr="00D54DD9">
        <w:rPr>
          <w:rFonts w:ascii="Tahoma" w:eastAsia="PMingLiU" w:hAnsi="Tahoma" w:cs="Tahoma" w:hint="eastAsia"/>
          <w:color w:val="000000"/>
          <w:spacing w:val="-2"/>
          <w:sz w:val="18"/>
          <w:lang w:val="zh-TW" w:eastAsia="zh-TW"/>
        </w:rPr>
        <w:t>亦即，</w:t>
      </w:r>
      <w:r w:rsidRPr="00D54DD9">
        <w:rPr>
          <w:rFonts w:ascii="Tahoma" w:eastAsia="PMingLiU" w:hAnsi="Tahoma" w:cs="Tahoma"/>
          <w:color w:val="000000"/>
          <w:spacing w:val="-2"/>
          <w:sz w:val="18"/>
          <w:lang w:val="zh-TW" w:eastAsia="zh-TW"/>
        </w:rPr>
        <w:t>N+1</w:t>
      </w:r>
      <w:r w:rsidRPr="00D54DD9">
        <w:rPr>
          <w:rFonts w:ascii="Tahoma" w:eastAsia="PMingLiU" w:hAnsi="Tahoma" w:cs="Tahoma" w:hint="eastAsia"/>
          <w:color w:val="000000"/>
          <w:spacing w:val="-2"/>
          <w:sz w:val="18"/>
          <w:lang w:val="zh-TW" w:eastAsia="zh-TW"/>
        </w:rPr>
        <w:t>，其中</w:t>
      </w:r>
      <w:r w:rsidRPr="00D54DD9">
        <w:rPr>
          <w:rFonts w:ascii="Tahoma" w:eastAsia="PMingLiU" w:hAnsi="Tahoma" w:cs="Tahoma"/>
          <w:color w:val="000000"/>
          <w:spacing w:val="-2"/>
          <w:sz w:val="18"/>
          <w:lang w:val="zh-TW" w:eastAsia="zh-TW"/>
        </w:rPr>
        <w:t xml:space="preserve"> N=Office Outlook 2007)</w:t>
      </w:r>
      <w:r w:rsidRPr="00D54DD9">
        <w:rPr>
          <w:rFonts w:ascii="Tahoma" w:eastAsia="PMingLiU" w:hAnsi="Tahoma" w:cs="Tahoma" w:hint="eastAsia"/>
          <w:color w:val="000000"/>
          <w:spacing w:val="-2"/>
          <w:sz w:val="18"/>
          <w:lang w:val="zh-TW" w:eastAsia="zh-TW"/>
        </w:rPr>
        <w:t>，則客戶之使用權將改為針對該版本。此外，客戶有資格為該</w:t>
      </w:r>
      <w:r w:rsidRPr="00D54DD9">
        <w:rPr>
          <w:rFonts w:ascii="Tahoma" w:eastAsia="PMingLiU" w:hAnsi="Tahoma" w:cs="Tahoma"/>
          <w:color w:val="000000"/>
          <w:spacing w:val="-2"/>
          <w:sz w:val="18"/>
          <w:lang w:val="zh-TW" w:eastAsia="zh-TW"/>
        </w:rPr>
        <w:t xml:space="preserve"> Office Outlook </w:t>
      </w:r>
      <w:r w:rsidRPr="00D54DD9">
        <w:rPr>
          <w:rFonts w:ascii="Tahoma" w:eastAsia="PMingLiU" w:hAnsi="Tahoma" w:cs="Tahoma" w:hint="eastAsia"/>
          <w:color w:val="000000"/>
          <w:spacing w:val="-2"/>
          <w:sz w:val="18"/>
          <w:lang w:val="zh-TW" w:eastAsia="zh-TW"/>
        </w:rPr>
        <w:t>使用權取得軟體保證範圍，但前提是該範圍需於</w:t>
      </w:r>
      <w:r w:rsidRPr="00D54DD9">
        <w:rPr>
          <w:rFonts w:ascii="Tahoma" w:eastAsia="PMingLiU" w:hAnsi="Tahoma" w:cs="Tahoma"/>
          <w:color w:val="000000"/>
          <w:spacing w:val="-2"/>
          <w:sz w:val="18"/>
          <w:lang w:val="zh-TW" w:eastAsia="zh-TW"/>
        </w:rPr>
        <w:t xml:space="preserve"> 2007 </w:t>
      </w:r>
      <w:r w:rsidRPr="00D54DD9">
        <w:rPr>
          <w:rFonts w:ascii="Tahoma" w:eastAsia="PMingLiU" w:hAnsi="Tahoma" w:cs="Tahoma" w:hint="eastAsia"/>
          <w:color w:val="000000"/>
          <w:spacing w:val="-2"/>
          <w:sz w:val="18"/>
          <w:lang w:val="zh-TW" w:eastAsia="zh-TW"/>
        </w:rPr>
        <w:t>年</w:t>
      </w:r>
      <w:r w:rsidRPr="00D54DD9">
        <w:rPr>
          <w:rFonts w:ascii="Tahoma" w:eastAsia="PMingLiU" w:hAnsi="Tahoma" w:cs="Tahoma"/>
          <w:color w:val="000000"/>
          <w:spacing w:val="-2"/>
          <w:sz w:val="18"/>
          <w:lang w:val="zh-TW" w:eastAsia="zh-TW"/>
        </w:rPr>
        <w:t xml:space="preserve"> 2 </w:t>
      </w:r>
      <w:r w:rsidRPr="00D54DD9">
        <w:rPr>
          <w:rFonts w:ascii="Tahoma" w:eastAsia="PMingLiU" w:hAnsi="Tahoma" w:cs="Tahoma" w:hint="eastAsia"/>
          <w:color w:val="000000"/>
          <w:spacing w:val="-2"/>
          <w:sz w:val="18"/>
          <w:lang w:val="zh-TW" w:eastAsia="zh-TW"/>
        </w:rPr>
        <w:t>月</w:t>
      </w:r>
      <w:r w:rsidRPr="00D54DD9">
        <w:rPr>
          <w:rFonts w:ascii="Tahoma" w:eastAsia="PMingLiU" w:hAnsi="Tahoma" w:cs="Tahoma"/>
          <w:color w:val="000000"/>
          <w:spacing w:val="-2"/>
          <w:sz w:val="18"/>
          <w:lang w:val="zh-TW" w:eastAsia="zh-TW"/>
        </w:rPr>
        <w:t xml:space="preserve"> 28 </w:t>
      </w:r>
      <w:r w:rsidRPr="00D54DD9">
        <w:rPr>
          <w:rFonts w:ascii="Tahoma" w:eastAsia="PMingLiU" w:hAnsi="Tahoma" w:cs="Tahoma" w:hint="eastAsia"/>
          <w:color w:val="000000"/>
          <w:spacing w:val="-2"/>
          <w:sz w:val="18"/>
          <w:lang w:val="zh-TW" w:eastAsia="zh-TW"/>
        </w:rPr>
        <w:t>日之前取得。在此日期之後想要取得</w:t>
      </w:r>
      <w:r w:rsidRPr="00D54DD9">
        <w:rPr>
          <w:rFonts w:ascii="Tahoma" w:eastAsia="PMingLiU" w:hAnsi="Tahoma" w:cs="Tahoma"/>
          <w:color w:val="000000"/>
          <w:spacing w:val="-2"/>
          <w:sz w:val="18"/>
          <w:lang w:val="zh-TW" w:eastAsia="zh-TW"/>
        </w:rPr>
        <w:t xml:space="preserve"> Office Outlook </w:t>
      </w:r>
      <w:r w:rsidRPr="00D54DD9">
        <w:rPr>
          <w:rFonts w:ascii="Tahoma" w:eastAsia="PMingLiU" w:hAnsi="Tahoma" w:cs="Tahoma" w:hint="eastAsia"/>
          <w:color w:val="000000"/>
          <w:spacing w:val="-2"/>
          <w:sz w:val="18"/>
          <w:lang w:val="zh-TW" w:eastAsia="zh-TW"/>
        </w:rPr>
        <w:t>之軟體保證範圍的客戶，必須先為範圍取得時的最新版</w:t>
      </w:r>
      <w:r w:rsidRPr="00D54DD9">
        <w:rPr>
          <w:rFonts w:ascii="Tahoma" w:eastAsia="PMingLiU" w:hAnsi="Tahoma" w:cs="Tahoma"/>
          <w:color w:val="000000"/>
          <w:spacing w:val="-2"/>
          <w:sz w:val="18"/>
          <w:lang w:val="zh-TW" w:eastAsia="zh-TW"/>
        </w:rPr>
        <w:t xml:space="preserve"> Office Outlook </w:t>
      </w:r>
      <w:r w:rsidRPr="00D54DD9">
        <w:rPr>
          <w:rFonts w:ascii="Tahoma" w:eastAsia="PMingLiU" w:hAnsi="Tahoma" w:cs="Tahoma" w:hint="eastAsia"/>
          <w:color w:val="000000"/>
          <w:spacing w:val="-2"/>
          <w:sz w:val="18"/>
          <w:lang w:val="zh-TW" w:eastAsia="zh-TW"/>
        </w:rPr>
        <w:t>取得新的使用權。</w:t>
      </w:r>
    </w:p>
    <w:p w:rsidR="003117FE" w:rsidRPr="00F31997" w:rsidRDefault="003117FE" w:rsidP="003117FE">
      <w:pPr>
        <w:pStyle w:val="EndnoteText"/>
        <w:ind w:left="540"/>
        <w:rPr>
          <w:rFonts w:ascii="Tahoma" w:eastAsia="PMingLiU" w:hAnsi="Tahoma" w:cs="Tahoma"/>
          <w:lang w:eastAsia="zh-TW"/>
        </w:rPr>
      </w:pPr>
    </w:p>
    <w:p w:rsidR="003117FE" w:rsidRPr="00F31997" w:rsidRDefault="003117FE" w:rsidP="003117FE">
      <w:pPr>
        <w:pStyle w:val="EndnoteText"/>
        <w:ind w:left="540"/>
        <w:rPr>
          <w:rFonts w:ascii="Tahoma" w:eastAsia="PMingLiU" w:hAnsi="Tahoma" w:cs="Tahoma"/>
          <w:lang w:eastAsia="zh-TW"/>
        </w:rPr>
      </w:pPr>
      <w:r w:rsidRPr="00F31997">
        <w:rPr>
          <w:rFonts w:ascii="Tahoma" w:eastAsia="PMingLiU" w:hAnsi="Tahoma" w:cs="Tahoma" w:hint="eastAsia"/>
          <w:color w:val="000000"/>
          <w:sz w:val="18"/>
          <w:u w:val="single"/>
          <w:lang w:val="zh-TW" w:eastAsia="zh-TW"/>
        </w:rPr>
        <w:t>第三方廠商程式</w:t>
      </w:r>
    </w:p>
    <w:p w:rsidR="003117FE" w:rsidRPr="00F31997" w:rsidRDefault="003117FE" w:rsidP="003117FE">
      <w:pPr>
        <w:pStyle w:val="EndnoteText"/>
        <w:ind w:left="540"/>
        <w:rPr>
          <w:rFonts w:ascii="Tahoma" w:eastAsia="PMingLiU" w:hAnsi="Tahoma" w:cs="Tahoma"/>
          <w:lang w:eastAsia="zh-TW"/>
        </w:rPr>
      </w:pPr>
    </w:p>
    <w:p w:rsidR="003117FE" w:rsidRPr="00F31997" w:rsidRDefault="003117FE" w:rsidP="003117FE">
      <w:pPr>
        <w:pStyle w:val="EndnoteText"/>
        <w:ind w:left="540"/>
        <w:rPr>
          <w:rFonts w:ascii="Tahoma" w:eastAsia="PMingLiU" w:hAnsi="Tahoma" w:cs="Tahoma"/>
          <w:lang w:eastAsia="zh-TW"/>
        </w:rPr>
      </w:pPr>
      <w:r w:rsidRPr="00F31997">
        <w:rPr>
          <w:rFonts w:ascii="Tahoma" w:eastAsia="PMingLiU" w:hAnsi="Tahoma" w:cs="Tahoma" w:hint="eastAsia"/>
          <w:color w:val="000000"/>
          <w:sz w:val="18"/>
          <w:lang w:val="zh-TW" w:eastAsia="zh-TW"/>
        </w:rPr>
        <w:t>此軟體包含第三方廠商程式，包括</w:t>
      </w:r>
      <w:r w:rsidRPr="00F31997">
        <w:rPr>
          <w:rFonts w:ascii="Tahoma" w:eastAsia="PMingLiU" w:hAnsi="Tahoma" w:cs="Tahoma"/>
          <w:color w:val="000000"/>
          <w:sz w:val="18"/>
          <w:lang w:val="zh-TW" w:eastAsia="zh-TW"/>
        </w:rPr>
        <w:t xml:space="preserve"> Portuguese Spell Checker</w:t>
      </w:r>
      <w:r w:rsidRPr="00F31997">
        <w:rPr>
          <w:rFonts w:ascii="Tahoma" w:eastAsia="PMingLiU" w:hAnsi="Tahoma" w:cs="Tahoma" w:hint="eastAsia"/>
          <w:color w:val="000000"/>
          <w:sz w:val="18"/>
          <w:lang w:val="zh-TW" w:eastAsia="zh-TW"/>
        </w:rPr>
        <w:t>、</w:t>
      </w:r>
      <w:r w:rsidRPr="00F31997">
        <w:rPr>
          <w:rFonts w:ascii="Tahoma" w:eastAsia="PMingLiU" w:hAnsi="Tahoma" w:cs="Tahoma"/>
          <w:color w:val="000000"/>
          <w:sz w:val="18"/>
          <w:lang w:val="zh-TW" w:eastAsia="zh-TW"/>
        </w:rPr>
        <w:t>Hyphenator</w:t>
      </w:r>
      <w:r w:rsidRPr="00F31997">
        <w:rPr>
          <w:rFonts w:ascii="Tahoma" w:eastAsia="PMingLiU" w:hAnsi="Tahoma" w:cs="Tahoma" w:hint="eastAsia"/>
          <w:color w:val="000000"/>
          <w:sz w:val="18"/>
          <w:lang w:val="zh-TW" w:eastAsia="zh-TW"/>
        </w:rPr>
        <w:t>、</w:t>
      </w:r>
      <w:r w:rsidRPr="00F31997">
        <w:rPr>
          <w:rFonts w:ascii="Tahoma" w:eastAsia="PMingLiU" w:hAnsi="Tahoma" w:cs="Tahoma"/>
          <w:color w:val="000000"/>
          <w:sz w:val="18"/>
          <w:lang w:val="zh-TW" w:eastAsia="zh-TW"/>
        </w:rPr>
        <w:t xml:space="preserve">Grammar Checker </w:t>
      </w:r>
      <w:r w:rsidRPr="00F31997">
        <w:rPr>
          <w:rFonts w:ascii="Tahoma" w:eastAsia="PMingLiU" w:hAnsi="Tahoma" w:cs="Tahoma" w:hint="eastAsia"/>
          <w:color w:val="000000"/>
          <w:sz w:val="18"/>
          <w:lang w:val="zh-TW" w:eastAsia="zh-TW"/>
        </w:rPr>
        <w:t>及</w:t>
      </w:r>
      <w:r w:rsidRPr="00F31997">
        <w:rPr>
          <w:rFonts w:ascii="Tahoma" w:eastAsia="PMingLiU" w:hAnsi="Tahoma" w:cs="Tahoma"/>
          <w:color w:val="000000"/>
          <w:sz w:val="18"/>
          <w:lang w:val="zh-TW" w:eastAsia="zh-TW"/>
        </w:rPr>
        <w:t xml:space="preserve"> Thesaurus © 1995-2005 Priberam Informática, Lda</w:t>
      </w:r>
      <w:r w:rsidRPr="00F31997">
        <w:rPr>
          <w:rFonts w:ascii="Tahoma" w:eastAsia="PMingLiU" w:hAnsi="Tahoma" w:cs="Tahoma" w:hint="eastAsia"/>
          <w:color w:val="000000"/>
          <w:sz w:val="18"/>
          <w:lang w:val="zh-TW" w:eastAsia="zh-TW"/>
        </w:rPr>
        <w:t>。</w:t>
      </w:r>
      <w:r w:rsidRPr="00F31997">
        <w:rPr>
          <w:rFonts w:ascii="Tahoma" w:eastAsia="PMingLiU" w:hAnsi="Tahoma" w:cs="Tahoma"/>
          <w:color w:val="000000"/>
          <w:sz w:val="18"/>
          <w:lang w:val="zh-TW" w:eastAsia="zh-TW"/>
        </w:rPr>
        <w:t xml:space="preserve">Thesaurus </w:t>
      </w:r>
      <w:r w:rsidRPr="00F31997">
        <w:rPr>
          <w:rFonts w:ascii="Tahoma" w:eastAsia="PMingLiU" w:hAnsi="Tahoma" w:cs="Tahoma" w:hint="eastAsia"/>
          <w:color w:val="000000"/>
          <w:sz w:val="18"/>
          <w:lang w:val="zh-TW" w:eastAsia="zh-TW"/>
        </w:rPr>
        <w:t>的內容係以</w:t>
      </w:r>
      <w:r w:rsidRPr="00F31997">
        <w:rPr>
          <w:rFonts w:ascii="Tahoma" w:eastAsia="PMingLiU" w:hAnsi="Tahoma" w:cs="Tahoma"/>
          <w:color w:val="000000"/>
          <w:sz w:val="18"/>
          <w:lang w:val="zh-TW" w:eastAsia="zh-TW"/>
        </w:rPr>
        <w:t xml:space="preserve"> Porto Editora, Lda </w:t>
      </w:r>
      <w:r w:rsidRPr="00F31997">
        <w:rPr>
          <w:rFonts w:ascii="Tahoma" w:eastAsia="PMingLiU" w:hAnsi="Tahoma" w:cs="Tahoma" w:hint="eastAsia"/>
          <w:color w:val="000000"/>
          <w:sz w:val="18"/>
          <w:lang w:val="zh-TW" w:eastAsia="zh-TW"/>
        </w:rPr>
        <w:t>的</w:t>
      </w:r>
      <w:r w:rsidR="00832DF4">
        <w:rPr>
          <w:rFonts w:ascii="Tahoma" w:eastAsia="PMingLiU" w:hAnsi="Tahoma" w:cs="Tahoma"/>
          <w:color w:val="000000"/>
          <w:sz w:val="18"/>
          <w:lang w:val="zh-TW" w:eastAsia="zh-TW"/>
        </w:rPr>
        <w:t xml:space="preserve"> </w:t>
      </w:r>
      <w:r w:rsidRPr="00F31997">
        <w:rPr>
          <w:rFonts w:ascii="Tahoma" w:eastAsia="PMingLiU" w:hAnsi="Tahoma" w:cs="Tahoma"/>
          <w:color w:val="000000"/>
          <w:sz w:val="18"/>
          <w:lang w:val="zh-TW" w:eastAsia="zh-TW"/>
        </w:rPr>
        <w:t xml:space="preserve">Dicionário de Sinónimos </w:t>
      </w:r>
      <w:r w:rsidRPr="00F31997">
        <w:rPr>
          <w:rFonts w:ascii="Tahoma" w:eastAsia="PMingLiU" w:hAnsi="Tahoma" w:cs="Tahoma" w:hint="eastAsia"/>
          <w:color w:val="000000"/>
          <w:sz w:val="18"/>
          <w:lang w:val="zh-TW" w:eastAsia="zh-TW"/>
        </w:rPr>
        <w:t>為基礎。保留一切權利。</w:t>
      </w:r>
    </w:p>
    <w:p w:rsidR="003117FE" w:rsidRPr="00C44564" w:rsidRDefault="003117FE" w:rsidP="003117FE">
      <w:pPr>
        <w:pStyle w:val="EndnoteText"/>
        <w:ind w:left="540"/>
        <w:rPr>
          <w:rFonts w:ascii="Tahoma" w:hAnsi="Tahoma" w:cs="Tahoma"/>
          <w:color w:val="000000"/>
          <w:sz w:val="18"/>
          <w:szCs w:val="24"/>
        </w:rPr>
      </w:pPr>
    </w:p>
    <w:p w:rsidR="003117FE" w:rsidRPr="00C44564" w:rsidRDefault="003117FE" w:rsidP="003117FE">
      <w:pPr>
        <w:pStyle w:val="EndnoteText"/>
        <w:ind w:left="540"/>
        <w:rPr>
          <w:rFonts w:ascii="Tahoma" w:hAnsi="Tahoma" w:cs="Tahoma"/>
          <w:color w:val="000000"/>
          <w:sz w:val="18"/>
          <w:szCs w:val="24"/>
        </w:rPr>
      </w:pPr>
      <w:bookmarkStart w:id="1394" w:name="Srv_50ExchangeServer2010StdCAL"/>
    </w:p>
    <w:p w:rsidR="003117FE" w:rsidRPr="00C44564" w:rsidRDefault="003117FE" w:rsidP="003117FE">
      <w:pPr>
        <w:pStyle w:val="Heading3"/>
        <w:rPr>
          <w:rFonts w:ascii="Tahoma" w:eastAsia="PMingLiU" w:hAnsi="Tahoma" w:cs="Tahoma"/>
          <w:lang w:eastAsia="zh-TW"/>
        </w:rPr>
      </w:pPr>
      <w:bookmarkStart w:id="1395" w:name="_Toc325609299"/>
      <w:bookmarkStart w:id="1396" w:name="_55_Exchange_Server"/>
      <w:bookmarkStart w:id="1397" w:name="_Toc327950169"/>
      <w:bookmarkEnd w:id="1395"/>
      <w:bookmarkEnd w:id="1396"/>
      <w:r w:rsidRPr="00C44564">
        <w:rPr>
          <w:rFonts w:ascii="Tahoma" w:eastAsia="PMingLiU" w:hAnsi="Tahoma" w:cs="Tahoma"/>
          <w:color w:val="F66400"/>
          <w:sz w:val="22"/>
          <w:vertAlign w:val="superscript"/>
          <w:lang w:val="zh-TW" w:eastAsia="zh-TW"/>
        </w:rPr>
        <w:t>55</w:t>
      </w:r>
      <w:r w:rsidRPr="00C44564">
        <w:rPr>
          <w:rFonts w:ascii="Tahoma" w:eastAsia="PMingLiU" w:hAnsi="Tahoma" w:cs="Tahoma"/>
          <w:color w:val="F66400"/>
          <w:sz w:val="22"/>
          <w:lang w:val="zh-TW" w:eastAsia="zh-TW"/>
        </w:rPr>
        <w:t xml:space="preserve"> Exchange Server 2010 Standard CAL</w:t>
      </w:r>
      <w:bookmarkEnd w:id="1397"/>
    </w:p>
    <w:bookmarkEnd w:id="1394"/>
    <w:p w:rsidR="003117FE" w:rsidRPr="00F31997" w:rsidRDefault="003117FE" w:rsidP="003117FE">
      <w:pPr>
        <w:rPr>
          <w:rFonts w:eastAsia="PMingLiU"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color w:val="000000"/>
          <w:u w:val="single"/>
          <w:lang w:val="zh-TW" w:eastAsia="zh-TW"/>
        </w:rPr>
        <w:t>受管理的預設資料夾與</w:t>
      </w:r>
      <w:r w:rsidRPr="00F31997">
        <w:rPr>
          <w:rFonts w:eastAsia="PMingLiU" w:cs="Tahoma"/>
          <w:color w:val="000000"/>
          <w:u w:val="single"/>
          <w:lang w:val="zh-TW" w:eastAsia="zh-TW"/>
        </w:rPr>
        <w:t xml:space="preserve"> Exchange Server 2010 Standard CAL </w:t>
      </w:r>
      <w:r w:rsidRPr="00F31997">
        <w:rPr>
          <w:rFonts w:eastAsia="PMingLiU" w:cs="Tahoma" w:hint="eastAsia"/>
          <w:color w:val="000000"/>
          <w:u w:val="single"/>
          <w:lang w:val="zh-TW" w:eastAsia="zh-TW"/>
        </w:rPr>
        <w:t>一起授權</w:t>
      </w:r>
    </w:p>
    <w:p w:rsidR="003117FE" w:rsidRPr="00F31997" w:rsidRDefault="003117FE" w:rsidP="003117FE">
      <w:pPr>
        <w:ind w:left="540"/>
        <w:rPr>
          <w:rFonts w:eastAsia="PMingLiU" w:cs="Tahoma"/>
        </w:rPr>
      </w:pPr>
      <w:r w:rsidRPr="00F31997">
        <w:rPr>
          <w:rFonts w:eastAsia="PMingLiU" w:cs="Tahoma" w:hint="eastAsia"/>
          <w:color w:val="000000"/>
          <w:szCs w:val="18"/>
          <w:lang w:val="zh-TW"/>
        </w:rPr>
        <w:t>對</w:t>
      </w:r>
      <w:r w:rsidRPr="00C70748">
        <w:rPr>
          <w:rFonts w:eastAsia="PMingLiU" w:cs="Tahoma"/>
          <w:color w:val="000000"/>
          <w:szCs w:val="18"/>
        </w:rPr>
        <w:t xml:space="preserve"> Exchange Server 2010 </w:t>
      </w:r>
      <w:r w:rsidRPr="00F31997">
        <w:rPr>
          <w:rFonts w:eastAsia="PMingLiU" w:cs="Tahoma" w:hint="eastAsia"/>
          <w:color w:val="000000"/>
          <w:szCs w:val="18"/>
          <w:lang w:val="zh-TW"/>
        </w:rPr>
        <w:t>中之「受管理的預設資料夾」功能的存取權係依</w:t>
      </w:r>
      <w:r w:rsidRPr="00C70748">
        <w:rPr>
          <w:rFonts w:eastAsia="PMingLiU" w:cs="Tahoma"/>
          <w:color w:val="000000"/>
          <w:szCs w:val="18"/>
        </w:rPr>
        <w:t xml:space="preserve"> Exchange Server 2010 Standard </w:t>
      </w:r>
      <w:r w:rsidRPr="00F31997">
        <w:rPr>
          <w:rFonts w:eastAsia="PMingLiU" w:cs="Tahoma" w:hint="eastAsia"/>
          <w:color w:val="000000"/>
          <w:szCs w:val="18"/>
          <w:lang w:val="zh-TW"/>
        </w:rPr>
        <w:t>及對等的</w:t>
      </w:r>
      <w:r w:rsidRPr="00C70748">
        <w:rPr>
          <w:rFonts w:eastAsia="PMingLiU" w:cs="Tahoma"/>
          <w:color w:val="000000"/>
          <w:szCs w:val="18"/>
        </w:rPr>
        <w:t xml:space="preserve"> CAL </w:t>
      </w:r>
      <w:r w:rsidRPr="00F31997">
        <w:rPr>
          <w:rFonts w:eastAsia="PMingLiU" w:cs="Tahoma" w:hint="eastAsia"/>
          <w:color w:val="000000"/>
          <w:szCs w:val="18"/>
          <w:lang w:val="zh-TW"/>
        </w:rPr>
        <w:t>進行授與。若要存取「受管理的自訂資料夾」功能而非「受管理的預設資料夾」功能</w:t>
      </w:r>
      <w:r w:rsidRPr="00C70748">
        <w:rPr>
          <w:rFonts w:eastAsia="PMingLiU" w:cs="Tahoma" w:hint="eastAsia"/>
          <w:color w:val="000000"/>
          <w:szCs w:val="18"/>
        </w:rPr>
        <w:t>，</w:t>
      </w:r>
      <w:r w:rsidRPr="00F31997">
        <w:rPr>
          <w:rFonts w:eastAsia="PMingLiU" w:cs="Tahoma" w:hint="eastAsia"/>
          <w:color w:val="000000"/>
          <w:szCs w:val="18"/>
          <w:lang w:val="zh-TW"/>
        </w:rPr>
        <w:t>就必須具備</w:t>
      </w:r>
      <w:r w:rsidRPr="00C70748">
        <w:rPr>
          <w:rFonts w:eastAsia="PMingLiU" w:cs="Tahoma"/>
          <w:color w:val="000000"/>
          <w:szCs w:val="18"/>
        </w:rPr>
        <w:t xml:space="preserve"> Exchange Server 2010 Enterprise CAL </w:t>
      </w:r>
      <w:r w:rsidRPr="00F31997">
        <w:rPr>
          <w:rFonts w:eastAsia="PMingLiU" w:cs="Tahoma" w:hint="eastAsia"/>
          <w:color w:val="000000"/>
          <w:szCs w:val="18"/>
          <w:lang w:val="zh-TW"/>
        </w:rPr>
        <w:t>或對等的</w:t>
      </w:r>
      <w:r w:rsidRPr="00C70748">
        <w:rPr>
          <w:rFonts w:eastAsia="PMingLiU" w:cs="Tahoma"/>
          <w:color w:val="000000"/>
          <w:szCs w:val="18"/>
        </w:rPr>
        <w:t xml:space="preserve"> CAL</w:t>
      </w:r>
      <w:r w:rsidRPr="00F31997">
        <w:rPr>
          <w:rFonts w:eastAsia="PMingLiU" w:cs="Tahoma" w:hint="eastAsia"/>
          <w:color w:val="000000"/>
          <w:szCs w:val="18"/>
          <w:lang w:val="zh-TW"/>
        </w:rPr>
        <w:t>。</w:t>
      </w:r>
    </w:p>
    <w:p w:rsidR="003117FE" w:rsidRDefault="003117FE" w:rsidP="003117FE">
      <w:pPr>
        <w:ind w:left="720"/>
        <w:rPr>
          <w:rFonts w:eastAsia="PMingLiU" w:cs="Tahoma"/>
        </w:rPr>
      </w:pPr>
    </w:p>
    <w:p w:rsidR="007E4048" w:rsidRPr="00F31997" w:rsidRDefault="007E4048" w:rsidP="003117FE">
      <w:pPr>
        <w:ind w:left="720"/>
        <w:rPr>
          <w:rFonts w:eastAsia="PMingLiU" w:cs="Tahoma"/>
        </w:rPr>
      </w:pPr>
    </w:p>
    <w:p w:rsidR="003117FE" w:rsidRPr="00F31997" w:rsidRDefault="003117FE" w:rsidP="003117FE">
      <w:pPr>
        <w:ind w:left="540"/>
        <w:rPr>
          <w:rFonts w:eastAsia="PMingLiU" w:cs="Tahoma"/>
        </w:rPr>
      </w:pPr>
      <w:r w:rsidRPr="00F31997">
        <w:rPr>
          <w:rFonts w:eastAsia="PMingLiU" w:cs="Tahoma" w:hint="eastAsia"/>
          <w:u w:val="single"/>
          <w:lang w:val="zh-TW"/>
        </w:rPr>
        <w:t>僅學生適用之</w:t>
      </w:r>
      <w:r w:rsidRPr="00C70748">
        <w:rPr>
          <w:rFonts w:eastAsia="PMingLiU" w:cs="Tahoma"/>
          <w:u w:val="single"/>
        </w:rPr>
        <w:t xml:space="preserve"> CAL (Academic Open License </w:t>
      </w:r>
      <w:r w:rsidRPr="00F31997">
        <w:rPr>
          <w:rFonts w:eastAsia="PMingLiU" w:cs="Tahoma" w:hint="eastAsia"/>
          <w:u w:val="single"/>
          <w:lang w:val="zh-TW"/>
        </w:rPr>
        <w:t>及</w:t>
      </w:r>
      <w:r w:rsidRPr="00C70748">
        <w:rPr>
          <w:rFonts w:eastAsia="PMingLiU" w:cs="Tahoma"/>
          <w:u w:val="single"/>
        </w:rPr>
        <w:t xml:space="preserve"> Academic Select)</w:t>
      </w:r>
    </w:p>
    <w:p w:rsidR="003117FE" w:rsidRPr="00F31997" w:rsidRDefault="003117FE" w:rsidP="003117FE">
      <w:pPr>
        <w:ind w:left="540"/>
        <w:rPr>
          <w:rFonts w:eastAsia="PMingLiU" w:cs="Tahoma"/>
        </w:rPr>
      </w:pPr>
      <w:r w:rsidRPr="00F31997">
        <w:rPr>
          <w:rFonts w:eastAsia="PMingLiU" w:cs="Tahoma" w:hint="eastAsia"/>
          <w:lang w:val="zh-TW"/>
        </w:rPr>
        <w:t>僅學生適用之</w:t>
      </w:r>
      <w:r w:rsidRPr="00C70748">
        <w:rPr>
          <w:rFonts w:eastAsia="PMingLiU" w:cs="Tahoma"/>
        </w:rPr>
        <w:t xml:space="preserve"> CAL </w:t>
      </w:r>
      <w:r w:rsidRPr="00F31997">
        <w:rPr>
          <w:rFonts w:eastAsia="PMingLiU" w:cs="Tahoma" w:hint="eastAsia"/>
          <w:lang w:val="zh-TW"/>
        </w:rPr>
        <w:t>僅限於授權學生所擁有之個人電腦</w:t>
      </w:r>
      <w:r w:rsidRPr="00C70748">
        <w:rPr>
          <w:rFonts w:eastAsia="PMingLiU" w:cs="Tahoma" w:hint="eastAsia"/>
        </w:rPr>
        <w:t>，</w:t>
      </w:r>
      <w:r w:rsidRPr="00F31997">
        <w:rPr>
          <w:rFonts w:eastAsia="PMingLiU" w:cs="Tahoma" w:hint="eastAsia"/>
          <w:lang w:val="zh-TW"/>
        </w:rPr>
        <w:t>或授權分配給個別學生而非供實驗室或教室內使用之機構所擁有之個人電腦。</w:t>
      </w:r>
    </w:p>
    <w:p w:rsidR="003117FE" w:rsidRPr="00C44564" w:rsidRDefault="003117FE" w:rsidP="003117FE">
      <w:pPr>
        <w:pStyle w:val="EndnoteText"/>
        <w:ind w:left="540"/>
        <w:rPr>
          <w:rFonts w:ascii="Tahoma" w:hAnsi="Tahoma" w:cs="Tahoma"/>
          <w:color w:val="000000"/>
          <w:sz w:val="18"/>
          <w:szCs w:val="24"/>
        </w:rPr>
      </w:pPr>
    </w:p>
    <w:p w:rsidR="003117FE" w:rsidRPr="00C44564" w:rsidRDefault="003117FE" w:rsidP="003117FE">
      <w:pPr>
        <w:pStyle w:val="EndnoteText"/>
        <w:ind w:left="540"/>
        <w:rPr>
          <w:rFonts w:ascii="Tahoma" w:hAnsi="Tahoma" w:cs="Tahoma"/>
          <w:color w:val="000000"/>
          <w:sz w:val="18"/>
          <w:szCs w:val="24"/>
        </w:rPr>
      </w:pPr>
    </w:p>
    <w:p w:rsidR="003117FE" w:rsidRPr="00C44564" w:rsidRDefault="003117FE" w:rsidP="003117FE">
      <w:pPr>
        <w:pStyle w:val="Heading3"/>
        <w:rPr>
          <w:rFonts w:ascii="Tahoma" w:eastAsia="PMingLiU" w:hAnsi="Tahoma" w:cs="Tahoma"/>
        </w:rPr>
      </w:pPr>
      <w:bookmarkStart w:id="1398" w:name="_Toc325609300"/>
      <w:bookmarkStart w:id="1399" w:name="_56_Forefront_Endpoint"/>
      <w:bookmarkStart w:id="1400" w:name="_Toc327950170"/>
      <w:bookmarkStart w:id="1401" w:name="Srv_51ForfrontEndpointProtection"/>
      <w:bookmarkStart w:id="1402" w:name="Srv_50ForfrontEndpointProtection"/>
      <w:bookmarkEnd w:id="1398"/>
      <w:bookmarkEnd w:id="1399"/>
      <w:r w:rsidRPr="00C44564">
        <w:rPr>
          <w:rFonts w:ascii="Tahoma" w:eastAsia="PMingLiU" w:hAnsi="Tahoma" w:cs="Tahoma"/>
          <w:color w:val="F66400"/>
          <w:sz w:val="22"/>
          <w:vertAlign w:val="superscript"/>
        </w:rPr>
        <w:t>56</w:t>
      </w:r>
      <w:r w:rsidRPr="00C44564">
        <w:rPr>
          <w:rFonts w:ascii="Tahoma" w:eastAsia="PMingLiU" w:hAnsi="Tahoma" w:cs="Tahoma"/>
          <w:color w:val="F66400"/>
          <w:sz w:val="22"/>
        </w:rPr>
        <w:t xml:space="preserve"> Forefront Endpoint Protection</w:t>
      </w:r>
      <w:bookmarkEnd w:id="1400"/>
    </w:p>
    <w:bookmarkEnd w:id="1401"/>
    <w:bookmarkEnd w:id="1402"/>
    <w:p w:rsidR="003117FE" w:rsidRPr="00F31997" w:rsidRDefault="003117FE" w:rsidP="003117FE">
      <w:pPr>
        <w:rPr>
          <w:rFonts w:eastAsia="PMingLiU" w:cs="Tahoma"/>
        </w:rPr>
      </w:pPr>
    </w:p>
    <w:p w:rsidR="003117FE" w:rsidRPr="00F31997" w:rsidRDefault="003117FE" w:rsidP="003117FE">
      <w:pPr>
        <w:tabs>
          <w:tab w:val="left" w:pos="1920"/>
        </w:tabs>
        <w:ind w:left="540"/>
        <w:rPr>
          <w:rFonts w:eastAsia="PMingLiU" w:cs="Tahoma"/>
        </w:rPr>
      </w:pPr>
      <w:r w:rsidRPr="00C70748">
        <w:rPr>
          <w:rFonts w:eastAsia="PMingLiU" w:cs="Tahoma"/>
        </w:rPr>
        <w:t xml:space="preserve">Forefront Endpoint Protection </w:t>
      </w:r>
      <w:r w:rsidRPr="00F31997">
        <w:rPr>
          <w:rFonts w:eastAsia="PMingLiU" w:cs="Tahoma" w:hint="eastAsia"/>
          <w:lang w:val="zh-TW"/>
        </w:rPr>
        <w:t>是用戶端保護的一項優惠方案</w:t>
      </w:r>
      <w:r w:rsidRPr="00C70748">
        <w:rPr>
          <w:rFonts w:eastAsia="PMingLiU" w:cs="Tahoma" w:hint="eastAsia"/>
        </w:rPr>
        <w:t>，</w:t>
      </w:r>
      <w:r w:rsidRPr="00F31997">
        <w:rPr>
          <w:rFonts w:eastAsia="PMingLiU" w:cs="Tahoma" w:hint="eastAsia"/>
          <w:lang w:val="zh-TW"/>
        </w:rPr>
        <w:t>自</w:t>
      </w:r>
      <w:r w:rsidRPr="00C70748">
        <w:rPr>
          <w:rFonts w:eastAsia="PMingLiU" w:cs="Tahoma"/>
        </w:rPr>
        <w:t xml:space="preserve"> 2012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日起</w:t>
      </w:r>
      <w:r w:rsidRPr="00C70748">
        <w:rPr>
          <w:rFonts w:eastAsia="PMingLiU" w:cs="Tahoma" w:hint="eastAsia"/>
        </w:rPr>
        <w:t>，</w:t>
      </w:r>
      <w:r w:rsidRPr="00F31997">
        <w:rPr>
          <w:rFonts w:eastAsia="PMingLiU" w:cs="Tahoma" w:hint="eastAsia"/>
          <w:lang w:val="zh-TW"/>
        </w:rPr>
        <w:t>其將由</w:t>
      </w:r>
      <w:r w:rsidRPr="00C70748">
        <w:rPr>
          <w:rFonts w:eastAsia="PMingLiU" w:cs="Tahoma"/>
        </w:rPr>
        <w:t xml:space="preserve"> System Center 2012 Endpoint Protection </w:t>
      </w:r>
      <w:r w:rsidRPr="00F31997">
        <w:rPr>
          <w:rFonts w:eastAsia="PMingLiU" w:cs="Tahoma" w:hint="eastAsia"/>
          <w:lang w:val="zh-TW"/>
        </w:rPr>
        <w:t>加以取代。</w:t>
      </w:r>
      <w:r w:rsidRPr="00C70748">
        <w:rPr>
          <w:rFonts w:eastAsia="PMingLiU" w:cs="Tahoma"/>
        </w:rPr>
        <w:t xml:space="preserve">System Center 2012 Endpoint Protection </w:t>
      </w:r>
      <w:r w:rsidRPr="00F31997">
        <w:rPr>
          <w:rFonts w:eastAsia="PMingLiU" w:cs="Tahoma" w:hint="eastAsia"/>
          <w:lang w:val="zh-TW"/>
        </w:rPr>
        <w:t>是一項獨立的優惠方案</w:t>
      </w:r>
      <w:r w:rsidRPr="00C70748">
        <w:rPr>
          <w:rFonts w:eastAsia="PMingLiU" w:cs="Tahoma" w:hint="eastAsia"/>
        </w:rPr>
        <w:t>，</w:t>
      </w:r>
      <w:r w:rsidRPr="00F31997">
        <w:rPr>
          <w:rFonts w:eastAsia="PMingLiU" w:cs="Tahoma" w:hint="eastAsia"/>
          <w:lang w:val="zh-TW"/>
        </w:rPr>
        <w:t>其使用權利僅能保護用戶端裝置。可保護伺服器裝置的使用權利只能透過取得</w:t>
      </w:r>
      <w:r w:rsidRPr="00C70748">
        <w:rPr>
          <w:rFonts w:eastAsia="PMingLiU" w:cs="Tahoma"/>
        </w:rPr>
        <w:t xml:space="preserve"> System Center 2012 Standard </w:t>
      </w:r>
      <w:r w:rsidRPr="00F31997">
        <w:rPr>
          <w:rFonts w:eastAsia="PMingLiU" w:cs="Tahoma" w:hint="eastAsia"/>
          <w:lang w:val="zh-TW"/>
        </w:rPr>
        <w:t>或</w:t>
      </w:r>
      <w:r w:rsidRPr="00C70748">
        <w:rPr>
          <w:rFonts w:eastAsia="PMingLiU" w:cs="Tahoma"/>
        </w:rPr>
        <w:t xml:space="preserve"> Datacenter </w:t>
      </w:r>
      <w:r w:rsidRPr="00F31997">
        <w:rPr>
          <w:rFonts w:eastAsia="PMingLiU" w:cs="Tahoma" w:hint="eastAsia"/>
          <w:lang w:val="zh-TW"/>
        </w:rPr>
        <w:t>管理使用權始能取得。</w:t>
      </w:r>
    </w:p>
    <w:p w:rsidR="003117FE" w:rsidRPr="00F31997" w:rsidRDefault="003117FE" w:rsidP="003117FE">
      <w:pPr>
        <w:tabs>
          <w:tab w:val="left" w:pos="1920"/>
        </w:tabs>
        <w:ind w:left="540"/>
        <w:rPr>
          <w:rFonts w:eastAsia="PMingLiU" w:cs="Tahoma"/>
        </w:rPr>
      </w:pPr>
    </w:p>
    <w:p w:rsidR="003117FE" w:rsidRPr="00F31997" w:rsidRDefault="003117FE" w:rsidP="003117FE">
      <w:pPr>
        <w:tabs>
          <w:tab w:val="left" w:pos="1920"/>
        </w:tabs>
        <w:ind w:left="540"/>
        <w:rPr>
          <w:rFonts w:eastAsia="PMingLiU" w:cs="Tahoma"/>
        </w:rPr>
      </w:pPr>
      <w:r w:rsidRPr="00F31997">
        <w:rPr>
          <w:rFonts w:eastAsia="PMingLiU" w:cs="Tahoma" w:hint="eastAsia"/>
          <w:lang w:val="zh-TW"/>
        </w:rPr>
        <w:t>具備有效</w:t>
      </w:r>
      <w:r w:rsidRPr="00C70748">
        <w:rPr>
          <w:rFonts w:eastAsia="PMingLiU" w:cs="Tahoma"/>
        </w:rPr>
        <w:t xml:space="preserve"> Forefront Endpoint Protection </w:t>
      </w:r>
      <w:r w:rsidRPr="00F31997">
        <w:rPr>
          <w:rFonts w:eastAsia="PMingLiU" w:cs="Tahoma" w:hint="eastAsia"/>
          <w:lang w:val="zh-TW"/>
        </w:rPr>
        <w:t>訂閱並使用服務來保護用戶端裝置的使用者</w:t>
      </w:r>
      <w:r w:rsidRPr="00C70748">
        <w:rPr>
          <w:rFonts w:eastAsia="PMingLiU" w:cs="Tahoma" w:hint="eastAsia"/>
        </w:rPr>
        <w:t>，</w:t>
      </w:r>
      <w:r w:rsidRPr="00F31997">
        <w:rPr>
          <w:rFonts w:eastAsia="PMingLiU" w:cs="Tahoma" w:hint="eastAsia"/>
          <w:lang w:val="zh-TW"/>
        </w:rPr>
        <w:t>可以基於相同的目的升級為</w:t>
      </w:r>
      <w:r w:rsidRPr="00C70748">
        <w:rPr>
          <w:rFonts w:eastAsia="PMingLiU" w:cs="Tahoma"/>
        </w:rPr>
        <w:t xml:space="preserve"> System Center 2012 Endpoint Protection</w:t>
      </w:r>
      <w:r w:rsidRPr="00F31997">
        <w:rPr>
          <w:rFonts w:eastAsia="PMingLiU" w:cs="Tahoma" w:hint="eastAsia"/>
          <w:lang w:val="zh-TW"/>
        </w:rPr>
        <w:t>。</w:t>
      </w:r>
    </w:p>
    <w:p w:rsidR="003117FE" w:rsidRPr="00F31997" w:rsidRDefault="003117FE" w:rsidP="003117FE">
      <w:pPr>
        <w:tabs>
          <w:tab w:val="left" w:pos="1920"/>
        </w:tabs>
        <w:ind w:left="540"/>
        <w:rPr>
          <w:rFonts w:eastAsia="PMingLiU" w:cs="Tahoma"/>
        </w:rPr>
      </w:pPr>
    </w:p>
    <w:p w:rsidR="003117FE" w:rsidRPr="00F31997" w:rsidRDefault="003117FE" w:rsidP="003117FE">
      <w:pPr>
        <w:tabs>
          <w:tab w:val="left" w:pos="1920"/>
        </w:tabs>
        <w:ind w:left="540"/>
        <w:rPr>
          <w:rFonts w:eastAsia="PMingLiU" w:cs="Tahoma"/>
        </w:rPr>
      </w:pPr>
      <w:r w:rsidRPr="00F31997">
        <w:rPr>
          <w:rFonts w:eastAsia="PMingLiU" w:cs="Tahoma" w:hint="eastAsia"/>
          <w:lang w:val="zh-TW"/>
        </w:rPr>
        <w:t>具備有效</w:t>
      </w:r>
      <w:r w:rsidRPr="00C70748">
        <w:rPr>
          <w:rFonts w:eastAsia="PMingLiU" w:cs="Tahoma"/>
        </w:rPr>
        <w:t xml:space="preserve"> Forefront Endpoint Protection </w:t>
      </w:r>
      <w:r w:rsidRPr="00F31997">
        <w:rPr>
          <w:rFonts w:eastAsia="PMingLiU" w:cs="Tahoma" w:hint="eastAsia"/>
          <w:lang w:val="zh-TW"/>
        </w:rPr>
        <w:t>訂閱並使用服務來保護伺服器裝置的使用者</w:t>
      </w:r>
      <w:r w:rsidRPr="00C70748">
        <w:rPr>
          <w:rFonts w:eastAsia="PMingLiU" w:cs="Tahoma" w:hint="eastAsia"/>
        </w:rPr>
        <w:t>，</w:t>
      </w:r>
      <w:r w:rsidRPr="00F31997">
        <w:rPr>
          <w:rFonts w:eastAsia="PMingLiU" w:cs="Tahoma" w:hint="eastAsia"/>
          <w:lang w:val="zh-TW"/>
        </w:rPr>
        <w:t>可以繼續使用</w:t>
      </w:r>
      <w:r w:rsidRPr="00C70748">
        <w:rPr>
          <w:rFonts w:eastAsia="PMingLiU" w:cs="Tahoma"/>
        </w:rPr>
        <w:t xml:space="preserve"> Forefront Endpoint Protection </w:t>
      </w:r>
      <w:r w:rsidRPr="00F31997">
        <w:rPr>
          <w:rFonts w:eastAsia="PMingLiU" w:cs="Tahoma" w:hint="eastAsia"/>
          <w:lang w:val="zh-TW"/>
        </w:rPr>
        <w:t>服務。</w:t>
      </w:r>
    </w:p>
    <w:p w:rsidR="003117FE" w:rsidRPr="00F31997" w:rsidRDefault="003117FE" w:rsidP="003117FE">
      <w:pPr>
        <w:tabs>
          <w:tab w:val="left" w:pos="1920"/>
        </w:tabs>
        <w:ind w:left="540"/>
        <w:rPr>
          <w:rFonts w:eastAsia="PMingLiU" w:cs="Tahoma"/>
        </w:rPr>
      </w:pP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lang w:eastAsia="zh-TW"/>
        </w:rPr>
      </w:pPr>
      <w:r w:rsidRPr="00C70748">
        <w:rPr>
          <w:rFonts w:eastAsia="PMingLiU" w:cs="Tahoma"/>
        </w:rPr>
        <w:t xml:space="preserve">System Center Configuration Manager 2007 R2 </w:t>
      </w:r>
      <w:r w:rsidRPr="00F31997">
        <w:rPr>
          <w:rFonts w:eastAsia="PMingLiU" w:cs="Tahoma" w:hint="eastAsia"/>
          <w:lang w:val="zh-TW"/>
        </w:rPr>
        <w:t>或</w:t>
      </w:r>
      <w:r w:rsidRPr="00C70748">
        <w:rPr>
          <w:rFonts w:eastAsia="PMingLiU" w:cs="Tahoma"/>
        </w:rPr>
        <w:t xml:space="preserve"> R3 </w:t>
      </w:r>
      <w:r w:rsidRPr="00F31997">
        <w:rPr>
          <w:rFonts w:eastAsia="PMingLiU" w:cs="Tahoma" w:hint="eastAsia"/>
          <w:lang w:val="zh-TW"/>
        </w:rPr>
        <w:t>是</w:t>
      </w:r>
      <w:r w:rsidRPr="00C70748">
        <w:rPr>
          <w:rFonts w:eastAsia="PMingLiU" w:cs="Tahoma"/>
        </w:rPr>
        <w:t xml:space="preserve"> Forefront Endpoint Protection 2010 </w:t>
      </w:r>
      <w:r w:rsidRPr="00F31997">
        <w:rPr>
          <w:rFonts w:eastAsia="PMingLiU" w:cs="Tahoma" w:hint="eastAsia"/>
          <w:lang w:val="zh-TW"/>
        </w:rPr>
        <w:t>的管理主控台。</w:t>
      </w:r>
      <w:r w:rsidR="00925B4B" w:rsidRPr="00327A0A">
        <w:rPr>
          <w:rFonts w:eastAsia="PMingLiU" w:cs="Tahoma"/>
        </w:rPr>
        <w:br/>
      </w:r>
      <w:r w:rsidRPr="00F31997">
        <w:rPr>
          <w:rFonts w:eastAsia="PMingLiU" w:cs="Tahoma" w:hint="eastAsia"/>
          <w:lang w:val="zh-TW" w:eastAsia="zh-TW"/>
        </w:rPr>
        <w:t>客戶必須取得</w:t>
      </w:r>
      <w:r w:rsidRPr="00C70748">
        <w:rPr>
          <w:rFonts w:eastAsia="PMingLiU" w:cs="Tahoma"/>
          <w:lang w:eastAsia="zh-TW"/>
        </w:rPr>
        <w:t xml:space="preserve"> System Center Configuration Manager 2007 R2 </w:t>
      </w:r>
      <w:r w:rsidRPr="00F31997">
        <w:rPr>
          <w:rFonts w:eastAsia="PMingLiU" w:cs="Tahoma" w:hint="eastAsia"/>
          <w:lang w:val="zh-TW" w:eastAsia="zh-TW"/>
        </w:rPr>
        <w:t>或</w:t>
      </w:r>
      <w:r w:rsidRPr="00C70748">
        <w:rPr>
          <w:rFonts w:eastAsia="PMingLiU" w:cs="Tahoma"/>
          <w:lang w:eastAsia="zh-TW"/>
        </w:rPr>
        <w:t xml:space="preserve"> R3 </w:t>
      </w:r>
      <w:r w:rsidRPr="00F31997">
        <w:rPr>
          <w:rFonts w:eastAsia="PMingLiU" w:cs="Tahoma" w:hint="eastAsia"/>
          <w:lang w:val="zh-TW" w:eastAsia="zh-TW"/>
        </w:rPr>
        <w:t>的授權才能提供</w:t>
      </w:r>
      <w:r w:rsidRPr="00C70748">
        <w:rPr>
          <w:rFonts w:eastAsia="PMingLiU" w:cs="Tahoma"/>
          <w:lang w:eastAsia="zh-TW"/>
        </w:rPr>
        <w:t xml:space="preserve"> Forefront Endpoint Protection 2010 </w:t>
      </w:r>
      <w:r w:rsidRPr="00F31997">
        <w:rPr>
          <w:rFonts w:eastAsia="PMingLiU" w:cs="Tahoma" w:hint="eastAsia"/>
          <w:lang w:val="zh-TW" w:eastAsia="zh-TW"/>
        </w:rPr>
        <w:t>的管理。</w:t>
      </w:r>
      <w:r w:rsidRPr="00C70748">
        <w:rPr>
          <w:rFonts w:eastAsia="PMingLiU" w:cs="Tahoma"/>
          <w:lang w:eastAsia="zh-TW"/>
        </w:rPr>
        <w:t xml:space="preserve">Forefront Endpoint Protection 2010 </w:t>
      </w:r>
      <w:r w:rsidRPr="00F31997">
        <w:rPr>
          <w:rFonts w:eastAsia="PMingLiU" w:cs="Tahoma" w:hint="eastAsia"/>
          <w:lang w:val="zh-TW" w:eastAsia="zh-TW"/>
        </w:rPr>
        <w:t>可以在未受管理的情況使用</w:t>
      </w:r>
      <w:r w:rsidRPr="00C70748">
        <w:rPr>
          <w:rFonts w:eastAsia="PMingLiU" w:cs="Tahoma" w:hint="eastAsia"/>
          <w:lang w:eastAsia="zh-TW"/>
        </w:rPr>
        <w:t>，</w:t>
      </w:r>
      <w:r w:rsidRPr="00F31997">
        <w:rPr>
          <w:rFonts w:eastAsia="PMingLiU" w:cs="Tahoma" w:hint="eastAsia"/>
          <w:lang w:val="zh-TW" w:eastAsia="zh-TW"/>
        </w:rPr>
        <w:t>不需要授權</w:t>
      </w:r>
      <w:r w:rsidRPr="00C70748">
        <w:rPr>
          <w:rFonts w:eastAsia="PMingLiU" w:cs="Tahoma"/>
          <w:lang w:eastAsia="zh-TW"/>
        </w:rPr>
        <w:t xml:space="preserve"> System Center Configuration Manager</w:t>
      </w:r>
      <w:r w:rsidRPr="00F31997">
        <w:rPr>
          <w:rFonts w:eastAsia="PMingLiU" w:cs="Tahoma" w:hint="eastAsia"/>
          <w:lang w:val="zh-TW" w:eastAsia="zh-TW"/>
        </w:rPr>
        <w:t>。</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rPr>
      </w:pPr>
      <w:r w:rsidRPr="00F31997">
        <w:rPr>
          <w:rFonts w:eastAsia="PMingLiU" w:cs="Tahoma" w:hint="eastAsia"/>
          <w:u w:val="single"/>
          <w:lang w:val="zh-TW"/>
        </w:rPr>
        <w:t>家庭使用</w:t>
      </w:r>
      <w:r w:rsidRPr="00925B4B">
        <w:rPr>
          <w:rFonts w:eastAsia="PMingLiU" w:cs="Tahoma" w:hint="eastAsia"/>
        </w:rPr>
        <w:t>：</w:t>
      </w:r>
    </w:p>
    <w:p w:rsidR="003117FE" w:rsidRPr="00F31997" w:rsidRDefault="003117FE" w:rsidP="003117FE">
      <w:pPr>
        <w:ind w:left="540"/>
        <w:rPr>
          <w:rFonts w:eastAsia="PMingLiU" w:cs="Tahoma"/>
        </w:rPr>
      </w:pPr>
      <w:bookmarkStart w:id="1403" w:name="Srv_43ExchangeSvr07StdCAL"/>
      <w:bookmarkStart w:id="1404" w:name="Srv_44ExchangeSvr2010StdCAL"/>
      <w:bookmarkStart w:id="1405" w:name="Srv_42ExchangeSvr07StdCAL"/>
      <w:bookmarkEnd w:id="1403"/>
      <w:bookmarkEnd w:id="1404"/>
      <w:bookmarkEnd w:id="1405"/>
      <w:r w:rsidRPr="00F31997">
        <w:rPr>
          <w:rFonts w:eastAsia="PMingLiU" w:cs="Tahoma" w:hint="eastAsia"/>
          <w:lang w:val="zh-TW"/>
        </w:rPr>
        <w:t>具備</w:t>
      </w:r>
      <w:r w:rsidRPr="00C70748">
        <w:rPr>
          <w:rFonts w:eastAsia="PMingLiU" w:cs="Tahoma"/>
        </w:rPr>
        <w:t xml:space="preserve"> Forefront Endpoint Protection 2010 </w:t>
      </w:r>
      <w:r w:rsidRPr="00F31997">
        <w:rPr>
          <w:rFonts w:eastAsia="PMingLiU" w:cs="Tahoma" w:hint="eastAsia"/>
          <w:lang w:val="zh-TW"/>
        </w:rPr>
        <w:t>之最新使用者訂閱使用權的客戶有資格參加家庭使用方案。</w:t>
      </w:r>
    </w:p>
    <w:p w:rsidR="003117FE" w:rsidRPr="007E4048" w:rsidRDefault="003117FE" w:rsidP="003117FE">
      <w:pPr>
        <w:ind w:left="900"/>
        <w:rPr>
          <w:rFonts w:eastAsia="PMingLiU" w:cs="Tahoma"/>
          <w:sz w:val="22"/>
          <w:vertAlign w:val="superscript"/>
        </w:rPr>
      </w:pPr>
    </w:p>
    <w:p w:rsidR="003117FE" w:rsidRPr="00925B4B" w:rsidRDefault="003117FE" w:rsidP="003117FE">
      <w:pPr>
        <w:pStyle w:val="Heading3"/>
        <w:rPr>
          <w:rFonts w:ascii="Tahoma" w:eastAsia="PMingLiU" w:hAnsi="Tahoma" w:cs="Tahoma"/>
          <w:bCs/>
        </w:rPr>
      </w:pPr>
      <w:bookmarkStart w:id="1406" w:name="_Toc325609301"/>
      <w:bookmarkStart w:id="1407" w:name="Srv_44ForefrontOnSecforExch"/>
      <w:bookmarkStart w:id="1408" w:name="Srv_43ForefrontOnSecforExch"/>
      <w:bookmarkStart w:id="1409" w:name="Srv_43ForefrontIdMgr2010"/>
      <w:bookmarkStart w:id="1410" w:name="Srv_48ForefrontIdMgr2010"/>
      <w:bookmarkStart w:id="1411" w:name="Srv_45ForefrontIdMgr2010"/>
      <w:bookmarkStart w:id="1412" w:name="_57_Forefront_Identity"/>
      <w:bookmarkStart w:id="1413" w:name="_Toc327950171"/>
      <w:bookmarkEnd w:id="1406"/>
      <w:bookmarkEnd w:id="1407"/>
      <w:bookmarkEnd w:id="1408"/>
      <w:bookmarkEnd w:id="1409"/>
      <w:bookmarkEnd w:id="1410"/>
      <w:bookmarkEnd w:id="1411"/>
      <w:bookmarkEnd w:id="1412"/>
      <w:r w:rsidRPr="00925B4B">
        <w:rPr>
          <w:rFonts w:ascii="Tahoma" w:eastAsia="PMingLiU" w:hAnsi="Tahoma" w:cs="Tahoma"/>
          <w:bCs/>
          <w:caps/>
          <w:color w:val="F66400"/>
          <w:sz w:val="22"/>
          <w:vertAlign w:val="superscript"/>
        </w:rPr>
        <w:t>57</w:t>
      </w:r>
      <w:r w:rsidRPr="00925B4B">
        <w:rPr>
          <w:rFonts w:ascii="Tahoma" w:eastAsia="PMingLiU" w:hAnsi="Tahoma" w:cs="Tahoma"/>
          <w:bCs/>
          <w:color w:val="F66400"/>
          <w:sz w:val="22"/>
        </w:rPr>
        <w:t xml:space="preserve"> Forefront Identity Manager 2010 R2</w:t>
      </w:r>
      <w:bookmarkEnd w:id="1413"/>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u w:val="single"/>
          <w:lang w:val="zh-TW"/>
        </w:rPr>
        <w:t>版本</w:t>
      </w:r>
      <w:r w:rsidRPr="00C70748">
        <w:rPr>
          <w:rFonts w:eastAsia="PMingLiU" w:cs="Tahoma" w:hint="eastAsia"/>
          <w:color w:val="000000"/>
        </w:rPr>
        <w:t>：</w:t>
      </w:r>
    </w:p>
    <w:p w:rsidR="003117FE" w:rsidRPr="00F31997" w:rsidRDefault="003117FE" w:rsidP="003117FE">
      <w:pPr>
        <w:ind w:left="720"/>
        <w:rPr>
          <w:rFonts w:eastAsia="PMingLiU" w:cs="Tahoma"/>
        </w:rPr>
      </w:pPr>
      <w:r w:rsidRPr="00C70748">
        <w:rPr>
          <w:rFonts w:eastAsia="PMingLiU" w:cs="Tahoma"/>
          <w:color w:val="000000"/>
        </w:rPr>
        <w:t xml:space="preserve">Forefront Identity Manager 2010 R2 </w:t>
      </w:r>
      <w:r w:rsidRPr="00F31997">
        <w:rPr>
          <w:rFonts w:eastAsia="PMingLiU" w:cs="Tahoma" w:hint="eastAsia"/>
          <w:color w:val="000000"/>
          <w:lang w:val="zh-TW"/>
        </w:rPr>
        <w:t>是</w:t>
      </w:r>
      <w:r w:rsidRPr="00C70748">
        <w:rPr>
          <w:rFonts w:eastAsia="PMingLiU" w:cs="Tahoma"/>
          <w:color w:val="000000"/>
        </w:rPr>
        <w:t xml:space="preserve"> Forefront Identity Manager 2010 </w:t>
      </w:r>
      <w:r w:rsidRPr="00F31997">
        <w:rPr>
          <w:rFonts w:eastAsia="PMingLiU" w:cs="Tahoma" w:hint="eastAsia"/>
          <w:color w:val="000000"/>
          <w:lang w:val="zh-TW"/>
        </w:rPr>
        <w:t>的下一個版本。</w:t>
      </w:r>
    </w:p>
    <w:p w:rsidR="003117FE" w:rsidRPr="00F31997" w:rsidRDefault="003117FE" w:rsidP="003117FE">
      <w:pPr>
        <w:ind w:left="720"/>
        <w:rPr>
          <w:rFonts w:eastAsia="PMingLiU" w:cs="Tahoma"/>
        </w:rPr>
      </w:pPr>
    </w:p>
    <w:p w:rsidR="003117FE" w:rsidRPr="00F31997" w:rsidRDefault="003117FE" w:rsidP="003117FE">
      <w:pPr>
        <w:pStyle w:val="Heading3"/>
        <w:rPr>
          <w:rFonts w:ascii="Tahoma" w:eastAsia="PMingLiU" w:hAnsi="Tahoma" w:cs="Tahoma"/>
        </w:rPr>
      </w:pPr>
    </w:p>
    <w:p w:rsidR="003117FE" w:rsidRPr="00925B4B" w:rsidRDefault="003117FE" w:rsidP="003117FE">
      <w:pPr>
        <w:pStyle w:val="Heading2"/>
        <w:ind w:left="0"/>
        <w:rPr>
          <w:rFonts w:ascii="Tahoma" w:eastAsia="PMingLiU" w:hAnsi="Tahoma" w:cs="Tahoma"/>
          <w:sz w:val="22"/>
          <w:szCs w:val="22"/>
        </w:rPr>
      </w:pPr>
      <w:bookmarkStart w:id="1414" w:name="_Toc325609302"/>
      <w:bookmarkStart w:id="1415" w:name="_58_Forefront_Identity"/>
      <w:bookmarkStart w:id="1416" w:name="_Toc327950172"/>
      <w:bookmarkStart w:id="1417" w:name="Srv_54ForefrontIDMgrWinLiveEd"/>
      <w:bookmarkStart w:id="1418" w:name="Srv_46ForefrontOnlineProforExch"/>
      <w:bookmarkEnd w:id="1414"/>
      <w:bookmarkEnd w:id="1415"/>
      <w:r w:rsidRPr="00925B4B">
        <w:rPr>
          <w:rFonts w:ascii="Tahoma" w:eastAsia="PMingLiU" w:hAnsi="Tahoma" w:cs="Tahoma"/>
          <w:color w:val="F26200"/>
          <w:sz w:val="22"/>
          <w:szCs w:val="22"/>
          <w:vertAlign w:val="superscript"/>
        </w:rPr>
        <w:t>58</w:t>
      </w:r>
      <w:r w:rsidRPr="00925B4B">
        <w:rPr>
          <w:rFonts w:ascii="Tahoma" w:eastAsia="PMingLiU" w:hAnsi="Tahoma" w:cs="Tahoma"/>
          <w:color w:val="F26200"/>
          <w:sz w:val="22"/>
          <w:szCs w:val="22"/>
        </w:rPr>
        <w:t xml:space="preserve"> Forefront Identity Manager 2010 – Windows Live Edition</w:t>
      </w:r>
      <w:bookmarkEnd w:id="1416"/>
    </w:p>
    <w:bookmarkEnd w:id="1417"/>
    <w:p w:rsidR="003117FE" w:rsidRPr="00F31997" w:rsidRDefault="003117FE" w:rsidP="003117FE">
      <w:pPr>
        <w:pStyle w:val="Heading3"/>
        <w:rPr>
          <w:rFonts w:ascii="Tahoma" w:eastAsia="PMingLiU" w:hAnsi="Tahoma" w:cs="Tahoma"/>
        </w:rPr>
      </w:pPr>
    </w:p>
    <w:p w:rsidR="003117FE" w:rsidRPr="00F31997" w:rsidRDefault="003117FE" w:rsidP="003117FE">
      <w:pPr>
        <w:ind w:left="900"/>
        <w:rPr>
          <w:rFonts w:eastAsia="PMingLiU" w:cs="Tahoma"/>
        </w:rPr>
      </w:pPr>
      <w:r w:rsidRPr="00F31997">
        <w:rPr>
          <w:rFonts w:eastAsia="PMingLiU" w:cs="Tahoma" w:hint="eastAsia"/>
          <w:color w:val="000000"/>
          <w:lang w:val="zh-TW"/>
        </w:rPr>
        <w:t>版本</w:t>
      </w:r>
      <w:r w:rsidRPr="00C70748">
        <w:rPr>
          <w:rFonts w:eastAsia="PMingLiU" w:cs="Tahoma" w:hint="eastAsia"/>
          <w:color w:val="000000"/>
        </w:rPr>
        <w:t>：</w:t>
      </w:r>
    </w:p>
    <w:p w:rsidR="003117FE" w:rsidRPr="00F31997" w:rsidRDefault="003117FE" w:rsidP="003117FE">
      <w:pPr>
        <w:ind w:left="900"/>
        <w:rPr>
          <w:rFonts w:eastAsia="PMingLiU" w:cs="Tahoma"/>
        </w:rPr>
      </w:pPr>
      <w:r w:rsidRPr="00C70748">
        <w:rPr>
          <w:rFonts w:eastAsia="PMingLiU" w:cs="Tahoma"/>
          <w:color w:val="000000"/>
        </w:rPr>
        <w:t xml:space="preserve">Forefront Identity Manager 2010 – Windows Live Edition </w:t>
      </w:r>
      <w:r w:rsidRPr="00F31997">
        <w:rPr>
          <w:rFonts w:eastAsia="PMingLiU" w:cs="Tahoma" w:hint="eastAsia"/>
          <w:color w:val="000000"/>
          <w:lang w:val="zh-TW"/>
        </w:rPr>
        <w:t>是</w:t>
      </w:r>
      <w:r w:rsidRPr="00C70748">
        <w:rPr>
          <w:rFonts w:eastAsia="PMingLiU" w:cs="Tahoma"/>
          <w:color w:val="000000"/>
        </w:rPr>
        <w:t xml:space="preserve"> Identity Lifecycle Manager 2007 – Windows Live Edition </w:t>
      </w:r>
      <w:r w:rsidRPr="00F31997">
        <w:rPr>
          <w:rFonts w:eastAsia="PMingLiU" w:cs="Tahoma" w:hint="eastAsia"/>
          <w:color w:val="000000"/>
          <w:lang w:val="zh-TW"/>
        </w:rPr>
        <w:t>的下一個版本。</w:t>
      </w:r>
    </w:p>
    <w:p w:rsidR="003117FE" w:rsidRPr="00F31997" w:rsidRDefault="003117FE" w:rsidP="003117FE">
      <w:pPr>
        <w:rPr>
          <w:rFonts w:eastAsia="PMingLiU" w:cs="Tahoma"/>
        </w:rPr>
      </w:pPr>
    </w:p>
    <w:p w:rsidR="003117FE" w:rsidRPr="00925B4B" w:rsidRDefault="003117FE" w:rsidP="003117FE">
      <w:pPr>
        <w:pStyle w:val="Heading3"/>
        <w:rPr>
          <w:rFonts w:ascii="Tahoma" w:eastAsia="PMingLiU" w:hAnsi="Tahoma" w:cs="Tahoma"/>
        </w:rPr>
      </w:pPr>
      <w:bookmarkStart w:id="1419" w:name="_Toc325609303"/>
      <w:bookmarkStart w:id="1420" w:name="_59_Forefront_Online"/>
      <w:bookmarkStart w:id="1421" w:name="_Toc327950173"/>
      <w:bookmarkEnd w:id="1419"/>
      <w:bookmarkEnd w:id="1420"/>
      <w:r w:rsidRPr="00925B4B">
        <w:rPr>
          <w:rFonts w:ascii="Tahoma" w:eastAsia="PMingLiU" w:hAnsi="Tahoma" w:cs="Tahoma"/>
          <w:color w:val="F66400"/>
          <w:sz w:val="22"/>
          <w:vertAlign w:val="superscript"/>
        </w:rPr>
        <w:t>59</w:t>
      </w:r>
      <w:r w:rsidRPr="00925B4B">
        <w:rPr>
          <w:rFonts w:ascii="Tahoma" w:eastAsia="PMingLiU" w:hAnsi="Tahoma" w:cs="Tahoma"/>
          <w:color w:val="F66400"/>
          <w:sz w:val="22"/>
        </w:rPr>
        <w:t xml:space="preserve"> Forefront Online Protection for Exchange (</w:t>
      </w:r>
      <w:r w:rsidRPr="00925B4B">
        <w:rPr>
          <w:rFonts w:ascii="Tahoma" w:eastAsia="PMingLiU" w:hAnsi="Tahoma" w:cs="Tahoma" w:hint="eastAsia"/>
          <w:color w:val="F66400"/>
          <w:sz w:val="22"/>
          <w:lang w:val="zh-TW"/>
        </w:rPr>
        <w:t>裝置及使用者訂閱使用權</w:t>
      </w:r>
      <w:r w:rsidRPr="00925B4B">
        <w:rPr>
          <w:rFonts w:ascii="Tahoma" w:eastAsia="PMingLiU" w:hAnsi="Tahoma" w:cs="Tahoma"/>
          <w:color w:val="F66400"/>
          <w:sz w:val="22"/>
        </w:rPr>
        <w:t>)</w:t>
      </w:r>
      <w:bookmarkEnd w:id="1421"/>
    </w:p>
    <w:bookmarkEnd w:id="1418"/>
    <w:p w:rsidR="003117FE" w:rsidRPr="007E4048" w:rsidRDefault="003117FE" w:rsidP="003117FE">
      <w:pPr>
        <w:pStyle w:val="EndnoteText"/>
        <w:tabs>
          <w:tab w:val="center" w:pos="5306"/>
        </w:tabs>
        <w:ind w:left="0"/>
        <w:rPr>
          <w:rFonts w:ascii="Tahoma" w:eastAsia="PMingLiU" w:hAnsi="Tahoma" w:cs="Tahoma"/>
          <w:sz w:val="18"/>
          <w:szCs w:val="18"/>
        </w:rPr>
      </w:pPr>
    </w:p>
    <w:p w:rsidR="003117FE" w:rsidRPr="00F31997" w:rsidRDefault="003117FE" w:rsidP="003117FE">
      <w:pPr>
        <w:spacing w:after="200" w:line="276" w:lineRule="auto"/>
        <w:ind w:left="900"/>
        <w:rPr>
          <w:rFonts w:eastAsia="PMingLiU" w:cs="Tahoma"/>
        </w:rPr>
      </w:pPr>
      <w:r w:rsidRPr="00F31997">
        <w:rPr>
          <w:rFonts w:eastAsia="PMingLiU" w:cs="Tahoma" w:hint="eastAsia"/>
          <w:color w:val="000000"/>
          <w:lang w:val="zh-TW"/>
        </w:rPr>
        <w:t>針對</w:t>
      </w:r>
      <w:r w:rsidRPr="00D1008B">
        <w:rPr>
          <w:rFonts w:eastAsia="PMingLiU" w:cs="Tahoma"/>
          <w:color w:val="000000"/>
        </w:rPr>
        <w:t xml:space="preserve"> Forefront Online Security for Exchange (</w:t>
      </w:r>
      <w:r w:rsidRPr="00F31997">
        <w:rPr>
          <w:rFonts w:eastAsia="PMingLiU" w:cs="Tahoma" w:hint="eastAsia"/>
          <w:color w:val="000000"/>
          <w:lang w:val="zh-TW"/>
        </w:rPr>
        <w:t>以前的</w:t>
      </w:r>
      <w:r w:rsidRPr="00D1008B">
        <w:rPr>
          <w:rFonts w:eastAsia="PMingLiU" w:cs="Tahoma"/>
          <w:color w:val="000000"/>
        </w:rPr>
        <w:t xml:space="preserve"> Exchange Hosted Filtering)</w:t>
      </w:r>
      <w:r w:rsidRPr="00D1008B">
        <w:rPr>
          <w:rFonts w:eastAsia="PMingLiU" w:cs="Tahoma" w:hint="eastAsia"/>
          <w:color w:val="000000"/>
        </w:rPr>
        <w:t>，</w:t>
      </w:r>
      <w:r w:rsidRPr="00F31997">
        <w:rPr>
          <w:rFonts w:eastAsia="PMingLiU" w:cs="Tahoma" w:hint="eastAsia"/>
          <w:lang w:val="zh-TW"/>
        </w:rPr>
        <w:t>客戶應該使用相同的有效</w:t>
      </w:r>
      <w:r w:rsidRPr="00D1008B">
        <w:rPr>
          <w:rFonts w:eastAsia="PMingLiU" w:cs="Tahoma"/>
        </w:rPr>
        <w:t xml:space="preserve"> Select </w:t>
      </w:r>
      <w:r w:rsidRPr="00F31997">
        <w:rPr>
          <w:rFonts w:eastAsia="PMingLiU" w:cs="Tahoma" w:hint="eastAsia"/>
          <w:lang w:val="zh-TW"/>
        </w:rPr>
        <w:t>合約註冊、</w:t>
      </w:r>
      <w:r w:rsidRPr="00D1008B">
        <w:rPr>
          <w:rFonts w:eastAsia="PMingLiU" w:cs="Tahoma"/>
        </w:rPr>
        <w:t xml:space="preserve">Enterprise </w:t>
      </w:r>
      <w:r w:rsidRPr="00F31997">
        <w:rPr>
          <w:rFonts w:eastAsia="PMingLiU" w:cs="Tahoma" w:hint="eastAsia"/>
          <w:lang w:val="zh-TW"/>
        </w:rPr>
        <w:t>合約註冊或</w:t>
      </w:r>
      <w:r w:rsidRPr="00D1008B">
        <w:rPr>
          <w:rFonts w:eastAsia="PMingLiU" w:cs="Tahoma"/>
        </w:rPr>
        <w:t xml:space="preserve"> Open Value </w:t>
      </w:r>
      <w:r w:rsidRPr="00F31997">
        <w:rPr>
          <w:rFonts w:eastAsia="PMingLiU" w:cs="Tahoma" w:hint="eastAsia"/>
          <w:lang w:val="zh-TW"/>
        </w:rPr>
        <w:t>合約</w:t>
      </w:r>
      <w:r w:rsidRPr="00D1008B">
        <w:rPr>
          <w:rFonts w:eastAsia="PMingLiU" w:cs="Tahoma" w:hint="eastAsia"/>
        </w:rPr>
        <w:t>，</w:t>
      </w:r>
      <w:r w:rsidRPr="00F31997">
        <w:rPr>
          <w:rFonts w:eastAsia="PMingLiU" w:cs="Tahoma" w:hint="eastAsia"/>
          <w:lang w:val="zh-TW"/>
        </w:rPr>
        <w:t>在最初訂單之後遞交訂單。</w:t>
      </w:r>
    </w:p>
    <w:p w:rsidR="003117FE" w:rsidRPr="00F31997" w:rsidRDefault="003117FE" w:rsidP="003117FE">
      <w:pPr>
        <w:ind w:left="900"/>
        <w:rPr>
          <w:rFonts w:eastAsia="PMingLiU" w:cs="Tahoma"/>
          <w:lang w:eastAsia="zh-TW"/>
        </w:rPr>
      </w:pPr>
      <w:r w:rsidRPr="00F31997">
        <w:rPr>
          <w:rFonts w:eastAsia="PMingLiU" w:cs="Tahoma" w:hint="eastAsia"/>
          <w:color w:val="000000"/>
          <w:lang w:val="zh-TW" w:eastAsia="zh-TW"/>
        </w:rPr>
        <w:t>因為此線上服務係依網域提供，所以在任何涵蓋的網域上之全部使用者</w:t>
      </w:r>
      <w:r w:rsidRPr="00F31997">
        <w:rPr>
          <w:rFonts w:eastAsia="PMingLiU" w:cs="Tahoma"/>
          <w:color w:val="000000"/>
          <w:lang w:val="zh-TW" w:eastAsia="zh-TW"/>
        </w:rPr>
        <w:t xml:space="preserve"> (</w:t>
      </w:r>
      <w:r w:rsidRPr="00F31997">
        <w:rPr>
          <w:rFonts w:eastAsia="PMingLiU" w:cs="Tahoma" w:hint="eastAsia"/>
          <w:color w:val="000000"/>
          <w:lang w:val="zh-TW" w:eastAsia="zh-TW"/>
        </w:rPr>
        <w:t>或裝置</w:t>
      </w:r>
      <w:r w:rsidRPr="00F31997">
        <w:rPr>
          <w:rFonts w:eastAsia="PMingLiU" w:cs="Tahoma"/>
          <w:color w:val="000000"/>
          <w:lang w:val="zh-TW" w:eastAsia="zh-TW"/>
        </w:rPr>
        <w:t xml:space="preserve">) </w:t>
      </w:r>
      <w:r w:rsidRPr="00F31997">
        <w:rPr>
          <w:rFonts w:eastAsia="PMingLiU" w:cs="Tahoma" w:hint="eastAsia"/>
          <w:color w:val="000000"/>
          <w:lang w:val="zh-TW" w:eastAsia="zh-TW"/>
        </w:rPr>
        <w:t>都需要使用者</w:t>
      </w:r>
      <w:r w:rsidRPr="00F31997">
        <w:rPr>
          <w:rFonts w:eastAsia="PMingLiU" w:cs="Tahoma"/>
          <w:color w:val="000000"/>
          <w:lang w:val="zh-TW" w:eastAsia="zh-TW"/>
        </w:rPr>
        <w:t xml:space="preserve"> (</w:t>
      </w:r>
      <w:r w:rsidRPr="00F31997">
        <w:rPr>
          <w:rFonts w:eastAsia="PMingLiU" w:cs="Tahoma" w:hint="eastAsia"/>
          <w:color w:val="000000"/>
          <w:lang w:val="zh-TW" w:eastAsia="zh-TW"/>
        </w:rPr>
        <w:t>或裝置</w:t>
      </w:r>
      <w:r w:rsidRPr="00F31997">
        <w:rPr>
          <w:rFonts w:eastAsia="PMingLiU" w:cs="Tahoma"/>
          <w:color w:val="000000"/>
          <w:lang w:val="zh-TW" w:eastAsia="zh-TW"/>
        </w:rPr>
        <w:t>) SL</w:t>
      </w:r>
      <w:r w:rsidRPr="00F31997">
        <w:rPr>
          <w:rFonts w:eastAsia="PMingLiU" w:cs="Tahoma" w:hint="eastAsia"/>
          <w:color w:val="000000"/>
          <w:lang w:val="zh-TW" w:eastAsia="zh-TW"/>
        </w:rPr>
        <w:t>。希望服務做為其使用者基礎</w:t>
      </w:r>
      <w:r w:rsidRPr="00F31997">
        <w:rPr>
          <w:rFonts w:eastAsia="PMingLiU" w:cs="Tahoma"/>
          <w:color w:val="000000"/>
          <w:lang w:val="zh-TW" w:eastAsia="zh-TW"/>
        </w:rPr>
        <w:t xml:space="preserve"> (</w:t>
      </w:r>
      <w:r w:rsidRPr="00F31997">
        <w:rPr>
          <w:rFonts w:eastAsia="PMingLiU" w:cs="Tahoma" w:hint="eastAsia"/>
          <w:color w:val="000000"/>
          <w:lang w:val="zh-TW" w:eastAsia="zh-TW"/>
        </w:rPr>
        <w:t>或裝置基礎</w:t>
      </w:r>
      <w:r w:rsidRPr="00F31997">
        <w:rPr>
          <w:rFonts w:eastAsia="PMingLiU" w:cs="Tahoma"/>
          <w:color w:val="000000"/>
          <w:lang w:val="zh-TW" w:eastAsia="zh-TW"/>
        </w:rPr>
        <w:t xml:space="preserve">) </w:t>
      </w:r>
      <w:r w:rsidRPr="00F31997">
        <w:rPr>
          <w:rFonts w:eastAsia="PMingLiU" w:cs="Tahoma" w:hint="eastAsia"/>
          <w:color w:val="000000"/>
          <w:lang w:val="zh-TW" w:eastAsia="zh-TW"/>
        </w:rPr>
        <w:t>的子集之客戶，可以針對更多提供目標來建立子網域。只有已涵蓋的子網域內之使用者</w:t>
      </w:r>
      <w:r w:rsidRPr="00F31997">
        <w:rPr>
          <w:rFonts w:eastAsia="PMingLiU" w:cs="Tahoma"/>
          <w:color w:val="000000"/>
          <w:lang w:val="zh-TW" w:eastAsia="zh-TW"/>
        </w:rPr>
        <w:t xml:space="preserve"> (</w:t>
      </w:r>
      <w:r w:rsidRPr="00F31997">
        <w:rPr>
          <w:rFonts w:eastAsia="PMingLiU" w:cs="Tahoma" w:hint="eastAsia"/>
          <w:color w:val="000000"/>
          <w:lang w:val="zh-TW" w:eastAsia="zh-TW"/>
        </w:rPr>
        <w:t>或裝置</w:t>
      </w:r>
      <w:r w:rsidRPr="00F31997">
        <w:rPr>
          <w:rFonts w:eastAsia="PMingLiU" w:cs="Tahoma"/>
          <w:color w:val="000000"/>
          <w:lang w:val="zh-TW" w:eastAsia="zh-TW"/>
        </w:rPr>
        <w:t xml:space="preserve">) </w:t>
      </w:r>
      <w:r w:rsidRPr="00F31997">
        <w:rPr>
          <w:rFonts w:eastAsia="PMingLiU" w:cs="Tahoma" w:hint="eastAsia"/>
          <w:color w:val="000000"/>
          <w:lang w:val="zh-TW" w:eastAsia="zh-TW"/>
        </w:rPr>
        <w:t>需要使用者</w:t>
      </w:r>
      <w:r w:rsidRPr="00F31997">
        <w:rPr>
          <w:rFonts w:eastAsia="PMingLiU" w:cs="Tahoma"/>
          <w:color w:val="000000"/>
          <w:lang w:val="zh-TW" w:eastAsia="zh-TW"/>
        </w:rPr>
        <w:t xml:space="preserve"> (</w:t>
      </w:r>
      <w:r w:rsidRPr="00F31997">
        <w:rPr>
          <w:rFonts w:eastAsia="PMingLiU" w:cs="Tahoma" w:hint="eastAsia"/>
          <w:color w:val="000000"/>
          <w:lang w:val="zh-TW" w:eastAsia="zh-TW"/>
        </w:rPr>
        <w:t>或裝置</w:t>
      </w:r>
      <w:r w:rsidRPr="00F31997">
        <w:rPr>
          <w:rFonts w:eastAsia="PMingLiU" w:cs="Tahoma"/>
          <w:color w:val="000000"/>
          <w:lang w:val="zh-TW" w:eastAsia="zh-TW"/>
        </w:rPr>
        <w:t>) SL</w:t>
      </w:r>
      <w:r w:rsidRPr="00F31997">
        <w:rPr>
          <w:rFonts w:eastAsia="PMingLiU" w:cs="Tahoma" w:hint="eastAsia"/>
          <w:color w:val="000000"/>
          <w:lang w:val="zh-TW" w:eastAsia="zh-TW"/>
        </w:rPr>
        <w:t>。</w:t>
      </w:r>
    </w:p>
    <w:p w:rsidR="003117FE" w:rsidRPr="00925B4B" w:rsidRDefault="003117FE" w:rsidP="003117FE">
      <w:pPr>
        <w:pStyle w:val="EndnoteText"/>
        <w:rPr>
          <w:rFonts w:ascii="Tahoma" w:hAnsi="Tahoma" w:cs="Tahoma"/>
          <w:bCs/>
          <w:color w:val="000000"/>
          <w:sz w:val="18"/>
          <w:lang w:eastAsia="zh-TW"/>
        </w:rPr>
      </w:pPr>
    </w:p>
    <w:p w:rsidR="003117FE" w:rsidRPr="00F31997" w:rsidRDefault="003117FE" w:rsidP="00C24F46">
      <w:pPr>
        <w:pStyle w:val="PlainText"/>
        <w:ind w:left="900"/>
        <w:rPr>
          <w:rFonts w:ascii="Tahoma" w:eastAsia="PMingLiU" w:hAnsi="Tahoma" w:cs="Tahoma"/>
          <w:lang w:eastAsia="zh-TW"/>
        </w:rPr>
      </w:pPr>
      <w:r w:rsidRPr="00F31997">
        <w:rPr>
          <w:rFonts w:ascii="Tahoma" w:eastAsia="PMingLiU" w:hAnsi="Tahoma" w:cs="Tahoma" w:hint="eastAsia"/>
          <w:color w:val="000000"/>
          <w:sz w:val="18"/>
          <w:lang w:val="zh-TW" w:eastAsia="zh-TW"/>
        </w:rPr>
        <w:t>如需線上服務價格及付款條件，請參閱</w:t>
      </w:r>
      <w:hyperlink w:anchor="_SECTION_3_–" w:history="1">
        <w:hyperlink w:anchor="_第_5_節" w:history="1">
          <w:hyperlink w:anchor="_第_5_節_1" w:history="1">
            <w:r w:rsidR="00C24F46" w:rsidRPr="00F31997">
              <w:rPr>
                <w:rStyle w:val="Hyperlink"/>
                <w:rFonts w:ascii="Tahoma" w:eastAsia="PMingLiU" w:hAnsi="Tahoma" w:cs="Tahoma" w:hint="eastAsia"/>
                <w:sz w:val="18"/>
                <w:lang w:val="zh-TW" w:eastAsia="zh-TW"/>
              </w:rPr>
              <w:t>第</w:t>
            </w:r>
            <w:r w:rsidR="00C24F46" w:rsidRPr="00F31997">
              <w:rPr>
                <w:rStyle w:val="Hyperlink"/>
                <w:rFonts w:ascii="Tahoma" w:eastAsia="PMingLiU" w:hAnsi="Tahoma" w:cs="Tahoma"/>
                <w:sz w:val="18"/>
                <w:lang w:val="zh-TW" w:eastAsia="zh-TW"/>
              </w:rPr>
              <w:t xml:space="preserve"> 5 </w:t>
            </w:r>
            <w:r w:rsidR="00C24F46" w:rsidRPr="00F31997">
              <w:rPr>
                <w:rStyle w:val="Hyperlink"/>
                <w:rFonts w:ascii="Tahoma" w:eastAsia="PMingLiU" w:hAnsi="Tahoma" w:cs="Tahoma" w:hint="eastAsia"/>
                <w:sz w:val="18"/>
                <w:lang w:val="zh-TW" w:eastAsia="zh-TW"/>
              </w:rPr>
              <w:t>節</w:t>
            </w:r>
          </w:hyperlink>
        </w:hyperlink>
      </w:hyperlink>
      <w:r w:rsidRPr="00F31997">
        <w:rPr>
          <w:rFonts w:ascii="Tahoma" w:eastAsia="PMingLiU" w:hAnsi="Tahoma" w:cs="Tahoma" w:hint="eastAsia"/>
          <w:color w:val="000000"/>
          <w:sz w:val="18"/>
          <w:lang w:val="zh-TW" w:eastAsia="zh-TW"/>
        </w:rPr>
        <w:t>。</w:t>
      </w:r>
    </w:p>
    <w:p w:rsidR="003117FE" w:rsidRPr="00925B4B" w:rsidRDefault="003117FE" w:rsidP="003117FE">
      <w:pPr>
        <w:pStyle w:val="EndnoteText"/>
        <w:rPr>
          <w:sz w:val="20"/>
          <w:szCs w:val="24"/>
          <w:lang w:eastAsia="zh-TW"/>
        </w:rPr>
      </w:pPr>
      <w:bookmarkStart w:id="1422" w:name="Srv_47ForefrontProforExcSvrandShare"/>
    </w:p>
    <w:p w:rsidR="003117FE" w:rsidRPr="00925B4B" w:rsidRDefault="003117FE" w:rsidP="007E4048">
      <w:pPr>
        <w:pStyle w:val="Heading3"/>
        <w:ind w:left="230" w:hanging="230"/>
        <w:rPr>
          <w:rFonts w:ascii="Tahoma" w:eastAsia="PMingLiU" w:hAnsi="Tahoma" w:cs="Tahoma"/>
        </w:rPr>
      </w:pPr>
      <w:bookmarkStart w:id="1423" w:name="_Toc325609304"/>
      <w:bookmarkStart w:id="1424" w:name="_60_Forefront_Protection"/>
      <w:bookmarkStart w:id="1425" w:name="_Toc327950174"/>
      <w:bookmarkStart w:id="1426" w:name="Srv_44ForefrontSecforExcSharep"/>
      <w:bookmarkStart w:id="1427" w:name="Srv_45ForefrontSecforExcSharep"/>
      <w:bookmarkEnd w:id="1423"/>
      <w:bookmarkEnd w:id="1424"/>
      <w:r w:rsidRPr="00EA05DF">
        <w:rPr>
          <w:rFonts w:ascii="Tahoma" w:eastAsia="PMingLiU" w:hAnsi="Tahoma" w:cs="Tahoma"/>
          <w:color w:val="F66400"/>
          <w:sz w:val="22"/>
          <w:vertAlign w:val="superscript"/>
        </w:rPr>
        <w:t>60</w:t>
      </w:r>
      <w:r w:rsidRPr="00925B4B">
        <w:rPr>
          <w:rFonts w:ascii="Tahoma" w:eastAsia="PMingLiU" w:hAnsi="Tahoma" w:cs="Tahoma"/>
          <w:color w:val="F66400"/>
          <w:sz w:val="22"/>
        </w:rPr>
        <w:t xml:space="preserve"> Forefront Protection 2010 for Exchange Server (</w:t>
      </w:r>
      <w:r w:rsidRPr="00925B4B">
        <w:rPr>
          <w:rFonts w:ascii="Tahoma" w:eastAsia="PMingLiU" w:hAnsi="Tahoma" w:cs="Tahoma" w:hint="eastAsia"/>
          <w:color w:val="F66400"/>
          <w:sz w:val="22"/>
          <w:lang w:val="zh-TW"/>
        </w:rPr>
        <w:t>裝置及使用者訂閱使用權</w:t>
      </w:r>
      <w:r w:rsidRPr="00925B4B">
        <w:rPr>
          <w:rFonts w:ascii="Tahoma" w:eastAsia="PMingLiU" w:hAnsi="Tahoma" w:cs="Tahoma"/>
          <w:color w:val="F66400"/>
          <w:sz w:val="22"/>
        </w:rPr>
        <w:t xml:space="preserve">) </w:t>
      </w:r>
      <w:r w:rsidRPr="00925B4B">
        <w:rPr>
          <w:rFonts w:ascii="Tahoma" w:eastAsia="PMingLiU" w:hAnsi="Tahoma" w:cs="Tahoma" w:hint="eastAsia"/>
          <w:color w:val="F66400"/>
          <w:sz w:val="22"/>
          <w:lang w:val="zh-TW"/>
        </w:rPr>
        <w:t>及</w:t>
      </w:r>
      <w:r w:rsidRPr="00925B4B">
        <w:rPr>
          <w:rFonts w:ascii="Tahoma" w:eastAsia="PMingLiU" w:hAnsi="Tahoma" w:cs="Tahoma"/>
          <w:color w:val="F66400"/>
          <w:sz w:val="22"/>
        </w:rPr>
        <w:t xml:space="preserve"> Forefront Protection 2010 for SharePoint (</w:t>
      </w:r>
      <w:r w:rsidRPr="00925B4B">
        <w:rPr>
          <w:rFonts w:ascii="Tahoma" w:eastAsia="PMingLiU" w:hAnsi="Tahoma" w:cs="Tahoma" w:hint="eastAsia"/>
          <w:color w:val="F66400"/>
          <w:sz w:val="22"/>
          <w:lang w:val="zh-TW"/>
        </w:rPr>
        <w:t>裝置及使用者訂閱使用權</w:t>
      </w:r>
      <w:r w:rsidRPr="00925B4B">
        <w:rPr>
          <w:rFonts w:ascii="Tahoma" w:eastAsia="PMingLiU" w:hAnsi="Tahoma" w:cs="Tahoma"/>
          <w:color w:val="F66400"/>
          <w:sz w:val="22"/>
        </w:rPr>
        <w:t>)</w:t>
      </w:r>
      <w:bookmarkEnd w:id="1425"/>
    </w:p>
    <w:bookmarkEnd w:id="1422"/>
    <w:bookmarkEnd w:id="1426"/>
    <w:bookmarkEnd w:id="1427"/>
    <w:p w:rsidR="003117FE" w:rsidRPr="00F31997" w:rsidRDefault="003117FE" w:rsidP="003117FE">
      <w:pPr>
        <w:spacing w:before="120" w:after="120"/>
        <w:ind w:left="900"/>
        <w:rPr>
          <w:rFonts w:eastAsia="PMingLiU" w:cs="Tahoma"/>
        </w:rPr>
      </w:pPr>
    </w:p>
    <w:p w:rsidR="003117FE" w:rsidRPr="00F31997" w:rsidRDefault="003117FE" w:rsidP="003117FE">
      <w:pPr>
        <w:spacing w:before="120" w:after="120"/>
        <w:ind w:left="900"/>
        <w:rPr>
          <w:rFonts w:eastAsia="PMingLiU" w:cs="Tahoma"/>
        </w:rPr>
      </w:pPr>
      <w:r w:rsidRPr="00D1008B">
        <w:rPr>
          <w:rFonts w:eastAsia="PMingLiU" w:cs="Tahoma"/>
          <w:u w:val="single"/>
        </w:rPr>
        <w:t xml:space="preserve">Forefront Protection 2010 for Exchange Server </w:t>
      </w:r>
      <w:r w:rsidRPr="00F31997">
        <w:rPr>
          <w:rFonts w:eastAsia="PMingLiU" w:cs="Tahoma" w:hint="eastAsia"/>
          <w:u w:val="single"/>
          <w:lang w:val="zh-TW"/>
        </w:rPr>
        <w:t>的移轉權</w:t>
      </w:r>
    </w:p>
    <w:p w:rsidR="003117FE" w:rsidRPr="00F31997" w:rsidRDefault="003117FE" w:rsidP="003117FE">
      <w:pPr>
        <w:ind w:left="900"/>
        <w:rPr>
          <w:rFonts w:eastAsia="PMingLiU" w:cs="Tahoma"/>
        </w:rPr>
      </w:pPr>
      <w:r w:rsidRPr="00F31997">
        <w:rPr>
          <w:rFonts w:eastAsia="PMingLiU" w:cs="Tahoma" w:hint="eastAsia"/>
          <w:color w:val="000000"/>
          <w:lang w:val="zh-TW"/>
        </w:rPr>
        <w:t>已取得</w:t>
      </w:r>
      <w:r w:rsidRPr="00D1008B">
        <w:rPr>
          <w:rFonts w:eastAsia="PMingLiU" w:cs="Tahoma"/>
          <w:color w:val="000000"/>
        </w:rPr>
        <w:t xml:space="preserve"> Forefront Protection 2010 for Exchange Server </w:t>
      </w:r>
      <w:r w:rsidRPr="00F31997">
        <w:rPr>
          <w:rFonts w:eastAsia="PMingLiU" w:cs="Tahoma" w:hint="eastAsia"/>
          <w:color w:val="000000"/>
          <w:lang w:val="zh-TW"/>
        </w:rPr>
        <w:t>之使用權的大量授權客戶</w:t>
      </w:r>
      <w:r w:rsidRPr="00D1008B">
        <w:rPr>
          <w:rFonts w:eastAsia="PMingLiU" w:cs="Tahoma" w:hint="eastAsia"/>
          <w:color w:val="000000"/>
        </w:rPr>
        <w:t>，</w:t>
      </w:r>
      <w:r w:rsidRPr="00F31997">
        <w:rPr>
          <w:rFonts w:eastAsia="PMingLiU" w:cs="Tahoma" w:hint="eastAsia"/>
          <w:color w:val="000000"/>
          <w:lang w:val="zh-TW"/>
        </w:rPr>
        <w:t>有資格使用</w:t>
      </w:r>
      <w:r w:rsidRPr="00D1008B">
        <w:rPr>
          <w:rFonts w:eastAsia="PMingLiU" w:cs="Tahoma"/>
          <w:color w:val="000000"/>
        </w:rPr>
        <w:t xml:space="preserve"> Antigen for Exchange</w:t>
      </w:r>
      <w:r w:rsidRPr="00F31997">
        <w:rPr>
          <w:rFonts w:eastAsia="PMingLiU" w:cs="Tahoma" w:hint="eastAsia"/>
          <w:color w:val="000000"/>
          <w:lang w:val="zh-TW"/>
        </w:rPr>
        <w:t>、</w:t>
      </w:r>
      <w:r w:rsidRPr="00D1008B">
        <w:rPr>
          <w:rFonts w:eastAsia="PMingLiU" w:cs="Tahoma"/>
          <w:color w:val="000000"/>
        </w:rPr>
        <w:t xml:space="preserve">Antigen for SMTP Gateways </w:t>
      </w:r>
      <w:r w:rsidRPr="00F31997">
        <w:rPr>
          <w:rFonts w:eastAsia="PMingLiU" w:cs="Tahoma" w:hint="eastAsia"/>
          <w:color w:val="000000"/>
          <w:lang w:val="zh-TW"/>
        </w:rPr>
        <w:t>及</w:t>
      </w:r>
      <w:r w:rsidRPr="00D1008B">
        <w:rPr>
          <w:rFonts w:eastAsia="PMingLiU" w:cs="Tahoma"/>
          <w:color w:val="000000"/>
        </w:rPr>
        <w:t xml:space="preserve"> Antigen Spam Manager </w:t>
      </w:r>
      <w:r w:rsidRPr="00F31997">
        <w:rPr>
          <w:rFonts w:eastAsia="PMingLiU" w:cs="Tahoma" w:hint="eastAsia"/>
          <w:color w:val="000000"/>
          <w:lang w:val="zh-TW"/>
        </w:rPr>
        <w:t>替代</w:t>
      </w:r>
      <w:r w:rsidRPr="00D1008B">
        <w:rPr>
          <w:rFonts w:eastAsia="PMingLiU" w:cs="Tahoma"/>
          <w:color w:val="000000"/>
        </w:rPr>
        <w:t xml:space="preserve"> Forefront Protection 2010 for Exchange Server</w:t>
      </w:r>
      <w:r w:rsidRPr="00F31997">
        <w:rPr>
          <w:rFonts w:eastAsia="PMingLiU" w:cs="Tahoma" w:hint="eastAsia"/>
          <w:color w:val="000000"/>
          <w:lang w:val="zh-TW"/>
        </w:rPr>
        <w:t>。</w:t>
      </w:r>
      <w:r w:rsidRPr="00C70748">
        <w:rPr>
          <w:rFonts w:eastAsia="PMingLiU" w:cs="Tahoma"/>
          <w:color w:val="000000"/>
        </w:rPr>
        <w:t>Antigen for Exchange</w:t>
      </w:r>
      <w:r w:rsidRPr="00F31997">
        <w:rPr>
          <w:rFonts w:eastAsia="PMingLiU" w:cs="Tahoma" w:hint="eastAsia"/>
          <w:color w:val="000000"/>
          <w:lang w:val="zh-TW"/>
        </w:rPr>
        <w:t>、</w:t>
      </w:r>
      <w:r w:rsidRPr="00C70748">
        <w:rPr>
          <w:rFonts w:eastAsia="PMingLiU" w:cs="Tahoma"/>
          <w:color w:val="000000"/>
        </w:rPr>
        <w:t xml:space="preserve">Antigen for SMTP Gateways </w:t>
      </w:r>
      <w:r w:rsidRPr="00F31997">
        <w:rPr>
          <w:rFonts w:eastAsia="PMingLiU" w:cs="Tahoma" w:hint="eastAsia"/>
          <w:color w:val="000000"/>
          <w:lang w:val="zh-TW"/>
        </w:rPr>
        <w:t>及</w:t>
      </w:r>
      <w:r w:rsidRPr="00C70748">
        <w:rPr>
          <w:rFonts w:eastAsia="PMingLiU" w:cs="Tahoma"/>
          <w:color w:val="000000"/>
        </w:rPr>
        <w:t xml:space="preserve"> Antigen Spam Manager </w:t>
      </w:r>
      <w:r w:rsidRPr="00F31997">
        <w:rPr>
          <w:rFonts w:eastAsia="PMingLiU" w:cs="Tahoma" w:hint="eastAsia"/>
          <w:color w:val="000000"/>
          <w:lang w:val="zh-TW"/>
        </w:rPr>
        <w:t>之使用係受其授權合約及</w:t>
      </w:r>
      <w:r w:rsidRPr="00C70748">
        <w:rPr>
          <w:rFonts w:eastAsia="PMingLiU" w:cs="Tahoma"/>
          <w:color w:val="000000"/>
        </w:rPr>
        <w:t xml:space="preserve"> Forefront Protection 2010 for Exchange Server </w:t>
      </w:r>
      <w:r w:rsidRPr="00F31997">
        <w:rPr>
          <w:rFonts w:eastAsia="PMingLiU" w:cs="Tahoma" w:hint="eastAsia"/>
          <w:color w:val="000000"/>
          <w:lang w:val="zh-TW"/>
        </w:rPr>
        <w:t>之使用權所拘束。</w:t>
      </w:r>
      <w:r w:rsidRPr="00C70748">
        <w:rPr>
          <w:rFonts w:eastAsia="PMingLiU" w:cs="Tahoma"/>
          <w:color w:val="000000"/>
        </w:rPr>
        <w:t>*</w:t>
      </w:r>
      <w:r w:rsidRPr="00F31997">
        <w:rPr>
          <w:rFonts w:eastAsia="PMingLiU" w:cs="Tahoma" w:hint="eastAsia"/>
          <w:color w:val="000000"/>
          <w:lang w:val="zh-TW"/>
        </w:rPr>
        <w:t>客戶對</w:t>
      </w:r>
      <w:r w:rsidRPr="00C70748">
        <w:rPr>
          <w:rFonts w:eastAsia="PMingLiU" w:cs="Tahoma"/>
          <w:color w:val="000000"/>
        </w:rPr>
        <w:t xml:space="preserve"> Antigen for Exchange</w:t>
      </w:r>
      <w:r w:rsidRPr="00F31997">
        <w:rPr>
          <w:rFonts w:eastAsia="PMingLiU" w:cs="Tahoma" w:hint="eastAsia"/>
          <w:color w:val="000000"/>
          <w:lang w:val="zh-TW"/>
        </w:rPr>
        <w:t>、</w:t>
      </w:r>
      <w:r w:rsidRPr="00C70748">
        <w:rPr>
          <w:rFonts w:eastAsia="PMingLiU" w:cs="Tahoma"/>
          <w:color w:val="000000"/>
        </w:rPr>
        <w:t xml:space="preserve">Antigen for SMTP Gateways </w:t>
      </w:r>
      <w:r w:rsidRPr="00F31997">
        <w:rPr>
          <w:rFonts w:eastAsia="PMingLiU" w:cs="Tahoma" w:hint="eastAsia"/>
          <w:color w:val="000000"/>
          <w:lang w:val="zh-TW"/>
        </w:rPr>
        <w:t>及</w:t>
      </w:r>
      <w:r w:rsidRPr="00C70748">
        <w:rPr>
          <w:rFonts w:eastAsia="PMingLiU" w:cs="Tahoma"/>
          <w:color w:val="000000"/>
        </w:rPr>
        <w:t xml:space="preserve"> Antigen Spam Manager </w:t>
      </w:r>
      <w:r w:rsidRPr="00F31997">
        <w:rPr>
          <w:rFonts w:eastAsia="PMingLiU" w:cs="Tahoma" w:hint="eastAsia"/>
          <w:color w:val="000000"/>
          <w:lang w:val="zh-TW"/>
        </w:rPr>
        <w:t>的使用權</w:t>
      </w:r>
      <w:r w:rsidRPr="00C70748">
        <w:rPr>
          <w:rFonts w:eastAsia="PMingLiU" w:cs="Tahoma" w:hint="eastAsia"/>
          <w:color w:val="000000"/>
        </w:rPr>
        <w:t>，</w:t>
      </w:r>
      <w:r w:rsidRPr="00F31997">
        <w:rPr>
          <w:rFonts w:eastAsia="PMingLiU" w:cs="Tahoma" w:hint="eastAsia"/>
          <w:color w:val="000000"/>
          <w:lang w:val="zh-TW"/>
        </w:rPr>
        <w:t>會於其依</w:t>
      </w:r>
      <w:r w:rsidRPr="00C70748">
        <w:rPr>
          <w:rFonts w:eastAsia="PMingLiU" w:cs="Tahoma"/>
          <w:color w:val="000000"/>
        </w:rPr>
        <w:t xml:space="preserve"> Forefront Protection 2010 for Exchange Server </w:t>
      </w:r>
      <w:r w:rsidRPr="00F31997">
        <w:rPr>
          <w:rFonts w:eastAsia="PMingLiU" w:cs="Tahoma" w:hint="eastAsia"/>
          <w:color w:val="000000"/>
          <w:lang w:val="zh-TW"/>
        </w:rPr>
        <w:t>的權利屆滿時失去效力。</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color w:val="000000"/>
          <w:lang w:val="zh-TW"/>
        </w:rPr>
        <w:t>使用</w:t>
      </w:r>
      <w:r w:rsidRPr="00C70748">
        <w:rPr>
          <w:rFonts w:eastAsia="PMingLiU" w:cs="Tahoma"/>
          <w:color w:val="000000"/>
        </w:rPr>
        <w:t xml:space="preserve"> Antigen </w:t>
      </w:r>
      <w:r w:rsidRPr="00F31997">
        <w:rPr>
          <w:rFonts w:eastAsia="PMingLiU" w:cs="Tahoma" w:hint="eastAsia"/>
          <w:color w:val="000000"/>
          <w:lang w:val="zh-TW"/>
        </w:rPr>
        <w:t>替代</w:t>
      </w:r>
      <w:r w:rsidRPr="00C70748">
        <w:rPr>
          <w:rFonts w:eastAsia="PMingLiU" w:cs="Tahoma"/>
          <w:color w:val="000000"/>
        </w:rPr>
        <w:t xml:space="preserve"> Forefront Security </w:t>
      </w:r>
      <w:r w:rsidRPr="00F31997">
        <w:rPr>
          <w:rFonts w:eastAsia="PMingLiU" w:cs="Tahoma" w:hint="eastAsia"/>
          <w:color w:val="000000"/>
          <w:lang w:val="zh-TW"/>
        </w:rPr>
        <w:t>的權利不適用於最初為一個或多個</w:t>
      </w:r>
      <w:r w:rsidRPr="00C70748">
        <w:rPr>
          <w:rFonts w:eastAsia="PMingLiU" w:cs="Tahoma"/>
          <w:color w:val="000000"/>
        </w:rPr>
        <w:t xml:space="preserve"> Antigen </w:t>
      </w:r>
      <w:r w:rsidRPr="00F31997">
        <w:rPr>
          <w:rFonts w:eastAsia="PMingLiU" w:cs="Tahoma" w:hint="eastAsia"/>
          <w:color w:val="000000"/>
          <w:lang w:val="zh-TW"/>
        </w:rPr>
        <w:t>服務取得使用權</w:t>
      </w:r>
      <w:r w:rsidRPr="00C70748">
        <w:rPr>
          <w:rFonts w:eastAsia="PMingLiU" w:cs="Tahoma" w:hint="eastAsia"/>
          <w:color w:val="000000"/>
        </w:rPr>
        <w:t>，</w:t>
      </w:r>
      <w:r w:rsidRPr="00F31997">
        <w:rPr>
          <w:rFonts w:eastAsia="PMingLiU" w:cs="Tahoma" w:hint="eastAsia"/>
          <w:color w:val="000000"/>
          <w:lang w:val="zh-TW"/>
        </w:rPr>
        <w:t>然後移轉至</w:t>
      </w:r>
      <w:r w:rsidRPr="00C70748">
        <w:rPr>
          <w:rFonts w:eastAsia="PMingLiU" w:cs="Tahoma"/>
          <w:color w:val="000000"/>
        </w:rPr>
        <w:t xml:space="preserve"> Forefront Protection 2010 for Exchange Server </w:t>
      </w:r>
      <w:r w:rsidRPr="00F31997">
        <w:rPr>
          <w:rFonts w:eastAsia="PMingLiU" w:cs="Tahoma" w:hint="eastAsia"/>
          <w:color w:val="000000"/>
          <w:lang w:val="zh-TW"/>
        </w:rPr>
        <w:t>之客戶。例如</w:t>
      </w:r>
      <w:r w:rsidRPr="00C70748">
        <w:rPr>
          <w:rFonts w:eastAsia="PMingLiU" w:cs="Tahoma" w:hint="eastAsia"/>
          <w:color w:val="000000"/>
        </w:rPr>
        <w:t>，</w:t>
      </w:r>
      <w:r w:rsidRPr="00F31997">
        <w:rPr>
          <w:rFonts w:eastAsia="PMingLiU" w:cs="Tahoma" w:hint="eastAsia"/>
          <w:color w:val="000000"/>
          <w:lang w:val="zh-TW"/>
        </w:rPr>
        <w:t>已取得</w:t>
      </w:r>
      <w:r w:rsidRPr="00C70748">
        <w:rPr>
          <w:rFonts w:eastAsia="PMingLiU" w:cs="Tahoma"/>
          <w:color w:val="000000"/>
        </w:rPr>
        <w:t xml:space="preserve"> Antigen for Exchange </w:t>
      </w:r>
      <w:r w:rsidRPr="00F31997">
        <w:rPr>
          <w:rFonts w:eastAsia="PMingLiU" w:cs="Tahoma" w:hint="eastAsia"/>
          <w:color w:val="000000"/>
          <w:lang w:val="zh-TW"/>
        </w:rPr>
        <w:t>授權的客戶</w:t>
      </w:r>
      <w:r w:rsidRPr="00C70748">
        <w:rPr>
          <w:rFonts w:eastAsia="PMingLiU" w:cs="Tahoma" w:hint="eastAsia"/>
          <w:color w:val="000000"/>
        </w:rPr>
        <w:t>，</w:t>
      </w:r>
      <w:r w:rsidRPr="00F31997">
        <w:rPr>
          <w:rFonts w:eastAsia="PMingLiU" w:cs="Tahoma" w:hint="eastAsia"/>
          <w:color w:val="000000"/>
          <w:lang w:val="zh-TW"/>
        </w:rPr>
        <w:t>並不會因為其依</w:t>
      </w:r>
      <w:r w:rsidRPr="00C70748">
        <w:rPr>
          <w:rFonts w:eastAsia="PMingLiU" w:cs="Tahoma"/>
          <w:color w:val="000000"/>
        </w:rPr>
        <w:t xml:space="preserve"> Antigen for Exchange </w:t>
      </w:r>
      <w:r w:rsidRPr="00F31997">
        <w:rPr>
          <w:rFonts w:eastAsia="PMingLiU" w:cs="Tahoma" w:hint="eastAsia"/>
          <w:color w:val="000000"/>
          <w:lang w:val="zh-TW"/>
        </w:rPr>
        <w:t>使用權將權利移轉至</w:t>
      </w:r>
      <w:r w:rsidRPr="00C70748">
        <w:rPr>
          <w:rFonts w:eastAsia="PMingLiU" w:cs="Tahoma"/>
          <w:color w:val="000000"/>
        </w:rPr>
        <w:t xml:space="preserve"> Forefront Protection 2010 for Exchange Server</w:t>
      </w:r>
      <w:r w:rsidRPr="00C70748">
        <w:rPr>
          <w:rFonts w:eastAsia="PMingLiU" w:cs="Tahoma" w:hint="eastAsia"/>
          <w:color w:val="000000"/>
        </w:rPr>
        <w:t>，</w:t>
      </w:r>
      <w:r w:rsidRPr="00F31997">
        <w:rPr>
          <w:rFonts w:eastAsia="PMingLiU" w:cs="Tahoma" w:hint="eastAsia"/>
          <w:color w:val="000000"/>
          <w:lang w:val="zh-TW"/>
        </w:rPr>
        <w:t>而許可其依該使用權來使用</w:t>
      </w:r>
      <w:r w:rsidRPr="00C70748">
        <w:rPr>
          <w:rFonts w:eastAsia="PMingLiU" w:cs="Tahoma"/>
          <w:color w:val="000000"/>
        </w:rPr>
        <w:t xml:space="preserve"> Antigen for SMTP Gateways </w:t>
      </w:r>
      <w:r w:rsidRPr="00F31997">
        <w:rPr>
          <w:rFonts w:eastAsia="PMingLiU" w:cs="Tahoma" w:hint="eastAsia"/>
          <w:color w:val="000000"/>
          <w:lang w:val="zh-TW"/>
        </w:rPr>
        <w:t>或</w:t>
      </w:r>
      <w:r w:rsidRPr="00C70748">
        <w:rPr>
          <w:rFonts w:eastAsia="PMingLiU" w:cs="Tahoma"/>
          <w:color w:val="000000"/>
        </w:rPr>
        <w:t xml:space="preserve"> Antigen Spam Manager</w:t>
      </w:r>
      <w:r w:rsidRPr="00F31997">
        <w:rPr>
          <w:rFonts w:eastAsia="PMingLiU" w:cs="Tahoma" w:hint="eastAsia"/>
          <w:color w:val="000000"/>
          <w:lang w:val="zh-TW"/>
        </w:rPr>
        <w:t>。</w:t>
      </w:r>
    </w:p>
    <w:p w:rsidR="003117FE" w:rsidRPr="00F31997" w:rsidRDefault="003117FE" w:rsidP="003117FE">
      <w:pPr>
        <w:ind w:left="900"/>
        <w:rPr>
          <w:rFonts w:eastAsia="PMingLiU" w:cs="Tahoma"/>
        </w:rPr>
      </w:pPr>
    </w:p>
    <w:p w:rsidR="003117FE" w:rsidRPr="00F31997" w:rsidRDefault="003117FE" w:rsidP="003117FE">
      <w:pPr>
        <w:spacing w:before="120" w:after="120"/>
        <w:ind w:left="900"/>
        <w:rPr>
          <w:rFonts w:eastAsia="PMingLiU" w:cs="Tahoma"/>
        </w:rPr>
      </w:pPr>
      <w:r w:rsidRPr="00C70748">
        <w:rPr>
          <w:rFonts w:eastAsia="PMingLiU" w:cs="Tahoma"/>
          <w:u w:val="single"/>
        </w:rPr>
        <w:t xml:space="preserve">Forefront Security for SharePoint </w:t>
      </w:r>
      <w:r w:rsidRPr="00F31997">
        <w:rPr>
          <w:rFonts w:eastAsia="PMingLiU" w:cs="Tahoma" w:hint="eastAsia"/>
          <w:u w:val="single"/>
          <w:lang w:val="zh-TW"/>
        </w:rPr>
        <w:t>的降級權利</w:t>
      </w:r>
    </w:p>
    <w:p w:rsidR="003117FE" w:rsidRPr="005F69FC" w:rsidRDefault="003117FE" w:rsidP="005F69FC">
      <w:pPr>
        <w:ind w:left="900"/>
        <w:rPr>
          <w:rFonts w:eastAsia="PMingLiU" w:cs="Tahoma"/>
          <w:spacing w:val="-4"/>
        </w:rPr>
      </w:pPr>
      <w:r w:rsidRPr="005F69FC">
        <w:rPr>
          <w:rFonts w:eastAsia="PMingLiU" w:cs="Tahoma" w:hint="eastAsia"/>
          <w:spacing w:val="-4"/>
          <w:lang w:val="zh-TW"/>
        </w:rPr>
        <w:t>已取得</w:t>
      </w:r>
      <w:r w:rsidRPr="005F69FC">
        <w:rPr>
          <w:rFonts w:eastAsia="PMingLiU" w:cs="Tahoma"/>
          <w:spacing w:val="-4"/>
        </w:rPr>
        <w:t xml:space="preserve"> Forefront Protection 2010 for SharePoint </w:t>
      </w:r>
      <w:r w:rsidRPr="005F69FC">
        <w:rPr>
          <w:rFonts w:eastAsia="PMingLiU" w:cs="Tahoma" w:hint="eastAsia"/>
          <w:spacing w:val="-4"/>
          <w:lang w:val="zh-TW"/>
        </w:rPr>
        <w:t>之使用權的大量授權客戶</w:t>
      </w:r>
      <w:r w:rsidRPr="005F69FC">
        <w:rPr>
          <w:rFonts w:eastAsia="PMingLiU" w:cs="Tahoma" w:hint="eastAsia"/>
          <w:spacing w:val="-4"/>
        </w:rPr>
        <w:t>，</w:t>
      </w:r>
      <w:r w:rsidRPr="005F69FC">
        <w:rPr>
          <w:rFonts w:eastAsia="PMingLiU" w:cs="Tahoma" w:hint="eastAsia"/>
          <w:spacing w:val="-4"/>
          <w:lang w:val="zh-TW"/>
        </w:rPr>
        <w:t>有資格降級為</w:t>
      </w:r>
      <w:r w:rsidRPr="005F69FC">
        <w:rPr>
          <w:rFonts w:eastAsia="PMingLiU" w:cs="Tahoma"/>
          <w:spacing w:val="-4"/>
        </w:rPr>
        <w:t xml:space="preserve"> Antigen for SharePoint</w:t>
      </w:r>
      <w:r w:rsidRPr="005F69FC">
        <w:rPr>
          <w:rFonts w:eastAsia="PMingLiU" w:cs="Tahoma" w:hint="eastAsia"/>
          <w:spacing w:val="-4"/>
        </w:rPr>
        <w:t>，</w:t>
      </w:r>
      <w:r w:rsidRPr="005F69FC">
        <w:rPr>
          <w:rFonts w:eastAsia="PMingLiU" w:cs="Tahoma" w:hint="eastAsia"/>
          <w:spacing w:val="-4"/>
          <w:lang w:val="zh-TW"/>
        </w:rPr>
        <w:t>並使用它來替代客戶的</w:t>
      </w:r>
      <w:r w:rsidRPr="005F69FC">
        <w:rPr>
          <w:rFonts w:eastAsia="PMingLiU" w:cs="Tahoma"/>
          <w:spacing w:val="-4"/>
        </w:rPr>
        <w:t xml:space="preserve"> Protection 2010 for SharePoint </w:t>
      </w:r>
      <w:r w:rsidRPr="005F69FC">
        <w:rPr>
          <w:rFonts w:eastAsia="PMingLiU" w:cs="Tahoma" w:hint="eastAsia"/>
          <w:spacing w:val="-4"/>
          <w:lang w:val="zh-TW"/>
        </w:rPr>
        <w:t>之使用權。</w:t>
      </w:r>
      <w:r w:rsidRPr="005F69FC">
        <w:rPr>
          <w:rFonts w:eastAsia="PMingLiU" w:cs="Tahoma"/>
          <w:spacing w:val="-4"/>
        </w:rPr>
        <w:t>Antigen for SharePoint</w:t>
      </w:r>
      <w:r w:rsidRPr="005F69FC">
        <w:rPr>
          <w:rFonts w:eastAsia="PMingLiU" w:cs="Tahoma" w:hint="eastAsia"/>
          <w:spacing w:val="-4"/>
          <w:lang w:val="zh-TW"/>
        </w:rPr>
        <w:t>之使用係受客戶之授權合約與</w:t>
      </w:r>
      <w:r w:rsidRPr="005F69FC">
        <w:rPr>
          <w:rFonts w:eastAsia="PMingLiU" w:cs="Tahoma"/>
          <w:spacing w:val="-4"/>
        </w:rPr>
        <w:t xml:space="preserve"> Forefront Protection 2010 for SharePoint </w:t>
      </w:r>
      <w:r w:rsidRPr="005F69FC">
        <w:rPr>
          <w:rFonts w:eastAsia="PMingLiU" w:cs="Tahoma" w:hint="eastAsia"/>
          <w:spacing w:val="-4"/>
          <w:lang w:val="zh-TW"/>
        </w:rPr>
        <w:t>之使用權所拘束。客戶對</w:t>
      </w:r>
      <w:r w:rsidRPr="005F69FC">
        <w:rPr>
          <w:rFonts w:eastAsia="PMingLiU" w:cs="Tahoma"/>
          <w:spacing w:val="-4"/>
        </w:rPr>
        <w:t xml:space="preserve"> Antigen for SharePoint </w:t>
      </w:r>
      <w:r w:rsidRPr="005F69FC">
        <w:rPr>
          <w:rFonts w:eastAsia="PMingLiU" w:cs="Tahoma" w:hint="eastAsia"/>
          <w:spacing w:val="-4"/>
          <w:lang w:val="zh-TW"/>
        </w:rPr>
        <w:t>的使用權</w:t>
      </w:r>
      <w:r w:rsidRPr="005F69FC">
        <w:rPr>
          <w:rFonts w:eastAsia="PMingLiU" w:cs="Tahoma" w:hint="eastAsia"/>
          <w:spacing w:val="-4"/>
        </w:rPr>
        <w:t>，</w:t>
      </w:r>
      <w:r w:rsidRPr="005F69FC">
        <w:rPr>
          <w:rFonts w:eastAsia="PMingLiU" w:cs="Tahoma" w:hint="eastAsia"/>
          <w:spacing w:val="-4"/>
          <w:lang w:val="zh-TW"/>
        </w:rPr>
        <w:t>會於依其</w:t>
      </w:r>
      <w:r w:rsidRPr="005F69FC">
        <w:rPr>
          <w:rFonts w:eastAsia="PMingLiU" w:cs="Tahoma"/>
          <w:spacing w:val="-4"/>
        </w:rPr>
        <w:t xml:space="preserve"> Forefront Protection 2010 for SharePoint </w:t>
      </w:r>
      <w:r w:rsidRPr="005F69FC">
        <w:rPr>
          <w:rFonts w:eastAsia="PMingLiU" w:cs="Tahoma" w:hint="eastAsia"/>
          <w:spacing w:val="-4"/>
          <w:lang w:val="zh-TW"/>
        </w:rPr>
        <w:t>使用權執行之權利屆滿時失去效力。</w:t>
      </w:r>
    </w:p>
    <w:p w:rsidR="003117FE" w:rsidRPr="00F31997" w:rsidRDefault="003117FE" w:rsidP="003117FE">
      <w:pPr>
        <w:ind w:left="900"/>
        <w:rPr>
          <w:rFonts w:eastAsia="PMingLiU" w:cs="Tahoma"/>
        </w:rPr>
      </w:pPr>
    </w:p>
    <w:p w:rsidR="003117FE" w:rsidRPr="00F31997" w:rsidRDefault="003117FE" w:rsidP="005F69FC">
      <w:pPr>
        <w:ind w:left="900"/>
        <w:rPr>
          <w:rFonts w:eastAsia="PMingLiU" w:cs="Tahoma"/>
        </w:rPr>
      </w:pPr>
      <w:r w:rsidRPr="00F31997">
        <w:rPr>
          <w:rFonts w:eastAsia="PMingLiU" w:cs="Tahoma" w:hint="eastAsia"/>
          <w:color w:val="000000"/>
          <w:lang w:val="zh-TW"/>
        </w:rPr>
        <w:t>存取受保證之伺服器的所有使用者</w:t>
      </w:r>
      <w:r w:rsidRPr="00C70748">
        <w:rPr>
          <w:rFonts w:eastAsia="PMingLiU" w:cs="Tahoma"/>
          <w:color w:val="000000"/>
        </w:rPr>
        <w:t xml:space="preserve"> (</w:t>
      </w:r>
      <w:r w:rsidRPr="00F31997">
        <w:rPr>
          <w:rFonts w:eastAsia="PMingLiU" w:cs="Tahoma" w:hint="eastAsia"/>
          <w:color w:val="000000"/>
          <w:lang w:val="zh-TW"/>
        </w:rPr>
        <w:t>或裝置</w:t>
      </w:r>
      <w:r w:rsidRPr="00C70748">
        <w:rPr>
          <w:rFonts w:eastAsia="PMingLiU" w:cs="Tahoma"/>
          <w:color w:val="000000"/>
        </w:rPr>
        <w:t xml:space="preserve">) </w:t>
      </w:r>
      <w:r w:rsidRPr="00F31997">
        <w:rPr>
          <w:rFonts w:eastAsia="PMingLiU" w:cs="Tahoma" w:hint="eastAsia"/>
          <w:color w:val="000000"/>
          <w:lang w:val="zh-TW"/>
        </w:rPr>
        <w:t>都需要使用者</w:t>
      </w:r>
      <w:r w:rsidRPr="00C70748">
        <w:rPr>
          <w:rFonts w:eastAsia="PMingLiU" w:cs="Tahoma"/>
          <w:color w:val="000000"/>
        </w:rPr>
        <w:t xml:space="preserve"> (</w:t>
      </w:r>
      <w:r w:rsidRPr="00F31997">
        <w:rPr>
          <w:rFonts w:eastAsia="PMingLiU" w:cs="Tahoma" w:hint="eastAsia"/>
          <w:color w:val="000000"/>
          <w:lang w:val="zh-TW"/>
        </w:rPr>
        <w:t>或裝置</w:t>
      </w:r>
      <w:r w:rsidRPr="00C70748">
        <w:rPr>
          <w:rFonts w:eastAsia="PMingLiU" w:cs="Tahoma"/>
          <w:color w:val="000000"/>
        </w:rPr>
        <w:t>) SL</w:t>
      </w:r>
      <w:r w:rsidRPr="00C70748">
        <w:rPr>
          <w:rFonts w:eastAsia="PMingLiU" w:cs="Tahoma" w:hint="eastAsia"/>
          <w:color w:val="000000"/>
        </w:rPr>
        <w:t>，</w:t>
      </w:r>
      <w:r w:rsidRPr="00F31997">
        <w:rPr>
          <w:rFonts w:eastAsia="PMingLiU" w:cs="Tahoma" w:hint="eastAsia"/>
          <w:color w:val="000000"/>
          <w:lang w:val="zh-TW"/>
        </w:rPr>
        <w:t>但若他們係經由</w:t>
      </w:r>
      <w:r w:rsidRPr="00C70748">
        <w:rPr>
          <w:rFonts w:eastAsia="PMingLiU" w:cs="Tahoma"/>
          <w:color w:val="000000"/>
        </w:rPr>
        <w:t xml:space="preserve"> Forefront for</w:t>
      </w:r>
      <w:r w:rsidR="005F69FC">
        <w:rPr>
          <w:rFonts w:eastAsia="PMingLiU" w:cs="Tahoma"/>
          <w:color w:val="000000"/>
        </w:rPr>
        <w:t> </w:t>
      </w:r>
      <w:r w:rsidRPr="00C70748">
        <w:rPr>
          <w:rFonts w:eastAsia="PMingLiU" w:cs="Tahoma"/>
          <w:color w:val="000000"/>
        </w:rPr>
        <w:t xml:space="preserve">Exchange External Connector </w:t>
      </w:r>
      <w:r w:rsidRPr="00F31997">
        <w:rPr>
          <w:rFonts w:eastAsia="PMingLiU" w:cs="Tahoma" w:hint="eastAsia"/>
          <w:color w:val="000000"/>
          <w:lang w:val="zh-TW"/>
        </w:rPr>
        <w:t>或</w:t>
      </w:r>
      <w:r w:rsidRPr="00C70748">
        <w:rPr>
          <w:rFonts w:eastAsia="PMingLiU" w:cs="Tahoma"/>
          <w:color w:val="000000"/>
        </w:rPr>
        <w:t xml:space="preserve"> Forefront Security for SharePoint for Internet Sites </w:t>
      </w:r>
      <w:r w:rsidRPr="00F31997">
        <w:rPr>
          <w:rFonts w:eastAsia="PMingLiU" w:cs="Tahoma" w:hint="eastAsia"/>
          <w:color w:val="000000"/>
          <w:lang w:val="zh-TW"/>
        </w:rPr>
        <w:t>加值</w:t>
      </w:r>
      <w:r w:rsidRPr="00C70748">
        <w:rPr>
          <w:rFonts w:eastAsia="PMingLiU" w:cs="Tahoma"/>
          <w:color w:val="000000"/>
        </w:rPr>
        <w:t xml:space="preserve"> SL </w:t>
      </w:r>
      <w:r w:rsidRPr="00F31997">
        <w:rPr>
          <w:rFonts w:eastAsia="PMingLiU" w:cs="Tahoma" w:hint="eastAsia"/>
          <w:color w:val="000000"/>
          <w:lang w:val="zh-TW"/>
        </w:rPr>
        <w:t>進行授權則不在此限。</w:t>
      </w:r>
    </w:p>
    <w:p w:rsidR="003117FE" w:rsidRPr="00925B4B" w:rsidRDefault="003117FE" w:rsidP="003117FE">
      <w:pPr>
        <w:pStyle w:val="EndnoteText"/>
        <w:rPr>
          <w:sz w:val="20"/>
          <w:szCs w:val="24"/>
        </w:rPr>
      </w:pPr>
    </w:p>
    <w:p w:rsidR="003117FE" w:rsidRPr="00F31997" w:rsidRDefault="003117FE" w:rsidP="00C24F46">
      <w:pPr>
        <w:ind w:left="900"/>
        <w:rPr>
          <w:rFonts w:eastAsia="PMingLiU" w:cs="Tahoma"/>
          <w:lang w:eastAsia="zh-TW"/>
        </w:rPr>
      </w:pPr>
      <w:r w:rsidRPr="00F31997">
        <w:rPr>
          <w:rFonts w:eastAsia="PMingLiU" w:cs="Tahoma" w:hint="eastAsia"/>
          <w:color w:val="000000"/>
          <w:lang w:val="zh-TW" w:eastAsia="zh-TW"/>
        </w:rPr>
        <w:t>如需線上服務價格及付款條件，請參閱</w:t>
      </w:r>
      <w:hyperlink w:anchor="_第_5_節" w:history="1">
        <w:hyperlink w:anchor="_第_5_節" w:history="1">
          <w:hyperlink w:anchor="_第_5_節_1" w:history="1">
            <w:r w:rsidR="00C24F46" w:rsidRPr="00F31997">
              <w:rPr>
                <w:rStyle w:val="Hyperlink"/>
                <w:rFonts w:eastAsia="PMingLiU" w:cs="Tahoma" w:hint="eastAsia"/>
                <w:lang w:val="zh-TW" w:eastAsia="zh-TW"/>
              </w:rPr>
              <w:t>第</w:t>
            </w:r>
            <w:r w:rsidR="00C24F46" w:rsidRPr="00F31997">
              <w:rPr>
                <w:rStyle w:val="Hyperlink"/>
                <w:rFonts w:eastAsia="PMingLiU" w:cs="Tahoma"/>
                <w:lang w:val="zh-TW" w:eastAsia="zh-TW"/>
              </w:rPr>
              <w:t xml:space="preserve"> 5 </w:t>
            </w:r>
            <w:r w:rsidR="00C24F46" w:rsidRPr="00F31997">
              <w:rPr>
                <w:rStyle w:val="Hyperlink"/>
                <w:rFonts w:eastAsia="PMingLiU" w:cs="Tahoma" w:hint="eastAsia"/>
                <w:lang w:val="zh-TW" w:eastAsia="zh-TW"/>
              </w:rPr>
              <w:t>節</w:t>
            </w:r>
          </w:hyperlink>
        </w:hyperlink>
      </w:hyperlink>
      <w:r w:rsidRPr="00F31997">
        <w:rPr>
          <w:rFonts w:eastAsia="PMingLiU" w:cs="Tahoma" w:hint="eastAsia"/>
          <w:color w:val="000000"/>
          <w:lang w:val="zh-TW" w:eastAsia="zh-TW"/>
        </w:rPr>
        <w:t>。</w:t>
      </w:r>
    </w:p>
    <w:p w:rsidR="003117FE" w:rsidRPr="00925B4B" w:rsidRDefault="003117FE" w:rsidP="003117FE">
      <w:pPr>
        <w:pStyle w:val="Heading3"/>
        <w:rPr>
          <w:rFonts w:ascii="Tahoma" w:eastAsia="PMingLiU" w:hAnsi="Tahoma" w:cs="Tahoma"/>
        </w:rPr>
      </w:pPr>
      <w:bookmarkStart w:id="1428" w:name="_Toc325609305"/>
      <w:bookmarkStart w:id="1429" w:name="_61_Forefront_Protection"/>
      <w:bookmarkStart w:id="1430" w:name="_Toc327950175"/>
      <w:bookmarkStart w:id="1431" w:name="Srv_48ForefrontProtectionSuite"/>
      <w:bookmarkEnd w:id="1428"/>
      <w:bookmarkEnd w:id="1429"/>
      <w:r w:rsidRPr="00925B4B">
        <w:rPr>
          <w:rFonts w:ascii="Tahoma" w:eastAsia="PMingLiU" w:hAnsi="Tahoma" w:cs="Tahoma"/>
          <w:color w:val="F66400"/>
          <w:sz w:val="22"/>
          <w:vertAlign w:val="superscript"/>
        </w:rPr>
        <w:t>61</w:t>
      </w:r>
      <w:r w:rsidRPr="00925B4B">
        <w:rPr>
          <w:rFonts w:ascii="Tahoma" w:eastAsia="PMingLiU" w:hAnsi="Tahoma" w:cs="Tahoma"/>
          <w:color w:val="F66400"/>
          <w:sz w:val="22"/>
        </w:rPr>
        <w:t xml:space="preserve"> Forefront Protection </w:t>
      </w:r>
      <w:r w:rsidRPr="00925B4B">
        <w:rPr>
          <w:rFonts w:ascii="Tahoma" w:eastAsia="PMingLiU" w:hAnsi="Tahoma" w:cs="Tahoma" w:hint="eastAsia"/>
          <w:color w:val="F66400"/>
          <w:sz w:val="22"/>
          <w:lang w:val="zh-TW"/>
        </w:rPr>
        <w:t>套件</w:t>
      </w:r>
      <w:r w:rsidRPr="00925B4B">
        <w:rPr>
          <w:rFonts w:ascii="Tahoma" w:eastAsia="PMingLiU" w:hAnsi="Tahoma" w:cs="Tahoma"/>
          <w:color w:val="F66400"/>
          <w:sz w:val="22"/>
        </w:rPr>
        <w:t xml:space="preserve"> (</w:t>
      </w:r>
      <w:r w:rsidRPr="00925B4B">
        <w:rPr>
          <w:rFonts w:ascii="Tahoma" w:eastAsia="PMingLiU" w:hAnsi="Tahoma" w:cs="Tahoma" w:hint="eastAsia"/>
          <w:color w:val="F66400"/>
          <w:sz w:val="22"/>
          <w:lang w:val="zh-TW"/>
        </w:rPr>
        <w:t>裝置及使用者</w:t>
      </w:r>
      <w:r w:rsidRPr="00925B4B">
        <w:rPr>
          <w:rFonts w:ascii="Tahoma" w:eastAsia="PMingLiU" w:hAnsi="Tahoma" w:cs="Tahoma"/>
          <w:color w:val="F66400"/>
          <w:sz w:val="22"/>
        </w:rPr>
        <w:t>)</w:t>
      </w:r>
      <w:bookmarkEnd w:id="1430"/>
    </w:p>
    <w:bookmarkEnd w:id="1431"/>
    <w:p w:rsidR="003117FE" w:rsidRPr="00F31997" w:rsidRDefault="003117FE" w:rsidP="003117FE">
      <w:pPr>
        <w:rPr>
          <w:rFonts w:eastAsia="PMingLiU" w:cs="Tahoma"/>
        </w:rPr>
      </w:pPr>
    </w:p>
    <w:p w:rsidR="003117FE" w:rsidRPr="00F31997" w:rsidRDefault="003117FE" w:rsidP="003117FE">
      <w:pPr>
        <w:ind w:left="720"/>
        <w:rPr>
          <w:rFonts w:eastAsia="PMingLiU" w:cs="Tahoma"/>
        </w:rPr>
      </w:pPr>
      <w:r w:rsidRPr="00D1008B">
        <w:rPr>
          <w:rFonts w:eastAsia="PMingLiU" w:cs="Tahoma"/>
          <w:color w:val="000000"/>
          <w:szCs w:val="20"/>
        </w:rPr>
        <w:t xml:space="preserve">Forefront Protection </w:t>
      </w:r>
      <w:r w:rsidRPr="00F31997">
        <w:rPr>
          <w:rFonts w:eastAsia="PMingLiU" w:cs="Tahoma" w:hint="eastAsia"/>
          <w:color w:val="000000"/>
          <w:szCs w:val="20"/>
          <w:lang w:val="zh-TW"/>
        </w:rPr>
        <w:t>套件之訂閱包含下列線上服務</w:t>
      </w:r>
      <w:r w:rsidRPr="00D1008B">
        <w:rPr>
          <w:rFonts w:eastAsia="PMingLiU" w:cs="Tahoma" w:hint="eastAsia"/>
          <w:color w:val="000000"/>
          <w:szCs w:val="20"/>
        </w:rPr>
        <w:t>：</w:t>
      </w:r>
      <w:r w:rsidRPr="00D1008B">
        <w:rPr>
          <w:rFonts w:eastAsia="PMingLiU" w:cs="Tahoma"/>
          <w:color w:val="000000"/>
        </w:rPr>
        <w:t>Forefront Endpoint Protection</w:t>
      </w:r>
      <w:r w:rsidRPr="00F31997">
        <w:rPr>
          <w:rFonts w:eastAsia="PMingLiU" w:cs="Tahoma" w:hint="eastAsia"/>
          <w:color w:val="000000"/>
          <w:lang w:val="zh-TW"/>
        </w:rPr>
        <w:t>、</w:t>
      </w:r>
      <w:r w:rsidRPr="00D1008B">
        <w:rPr>
          <w:rFonts w:eastAsia="PMingLiU" w:cs="Tahoma"/>
          <w:color w:val="000000"/>
        </w:rPr>
        <w:t>Forefront for Office Communications Server (</w:t>
      </w:r>
      <w:r w:rsidRPr="00F31997">
        <w:rPr>
          <w:rFonts w:eastAsia="PMingLiU" w:cs="Tahoma" w:hint="eastAsia"/>
          <w:color w:val="000000"/>
          <w:lang w:val="zh-TW"/>
        </w:rPr>
        <w:t>以前的</w:t>
      </w:r>
      <w:r w:rsidRPr="00D1008B">
        <w:rPr>
          <w:rFonts w:eastAsia="PMingLiU" w:cs="Tahoma"/>
          <w:color w:val="000000"/>
        </w:rPr>
        <w:t xml:space="preserve"> Antigen for Instant Messaging)</w:t>
      </w:r>
      <w:r w:rsidRPr="00F31997">
        <w:rPr>
          <w:rFonts w:eastAsia="PMingLiU" w:cs="Tahoma" w:hint="eastAsia"/>
          <w:color w:val="000000"/>
          <w:lang w:val="zh-TW"/>
        </w:rPr>
        <w:t>、</w:t>
      </w:r>
      <w:r w:rsidRPr="00D1008B">
        <w:rPr>
          <w:rFonts w:eastAsia="PMingLiU" w:cs="Tahoma"/>
          <w:color w:val="000000"/>
        </w:rPr>
        <w:t xml:space="preserve">Forefront Online Protection for Exchange </w:t>
      </w:r>
      <w:r w:rsidR="005F69FC">
        <w:rPr>
          <w:rFonts w:eastAsia="PMingLiU" w:cs="Tahoma"/>
          <w:color w:val="000000"/>
        </w:rPr>
        <w:br/>
      </w:r>
      <w:r w:rsidRPr="00D1008B">
        <w:rPr>
          <w:rFonts w:eastAsia="PMingLiU" w:cs="Tahoma"/>
          <w:color w:val="000000"/>
        </w:rPr>
        <w:t>(</w:t>
      </w:r>
      <w:r w:rsidRPr="00F31997">
        <w:rPr>
          <w:rFonts w:eastAsia="PMingLiU" w:cs="Tahoma" w:hint="eastAsia"/>
          <w:color w:val="000000"/>
          <w:lang w:val="zh-TW"/>
        </w:rPr>
        <w:t>以前的</w:t>
      </w:r>
      <w:r w:rsidRPr="00D1008B">
        <w:rPr>
          <w:rFonts w:eastAsia="PMingLiU" w:cs="Tahoma"/>
          <w:color w:val="000000"/>
        </w:rPr>
        <w:t xml:space="preserve"> Exchange Hosted Filtering)</w:t>
      </w:r>
      <w:r w:rsidRPr="00F31997">
        <w:rPr>
          <w:rFonts w:eastAsia="PMingLiU" w:cs="Tahoma" w:hint="eastAsia"/>
          <w:color w:val="000000"/>
          <w:lang w:val="zh-TW"/>
        </w:rPr>
        <w:t>、</w:t>
      </w:r>
      <w:r w:rsidRPr="00D1008B">
        <w:rPr>
          <w:rFonts w:eastAsia="PMingLiU" w:cs="Tahoma"/>
          <w:color w:val="000000"/>
        </w:rPr>
        <w:t>Forefront Protection 2010 for Exchange Server</w:t>
      </w:r>
      <w:r w:rsidRPr="00F31997">
        <w:rPr>
          <w:rFonts w:eastAsia="PMingLiU" w:cs="Tahoma" w:hint="eastAsia"/>
          <w:color w:val="000000"/>
          <w:lang w:val="zh-TW"/>
        </w:rPr>
        <w:t>、</w:t>
      </w:r>
      <w:r w:rsidRPr="00D1008B">
        <w:rPr>
          <w:rFonts w:eastAsia="PMingLiU" w:cs="Tahoma"/>
          <w:color w:val="000000"/>
        </w:rPr>
        <w:t xml:space="preserve">Forefront Threat Management Gateway Web Protection Service </w:t>
      </w:r>
      <w:r w:rsidRPr="00F31997">
        <w:rPr>
          <w:rFonts w:eastAsia="PMingLiU" w:cs="Tahoma" w:hint="eastAsia"/>
          <w:color w:val="000000"/>
          <w:lang w:val="zh-TW"/>
        </w:rPr>
        <w:t>及</w:t>
      </w:r>
      <w:r w:rsidRPr="00D1008B">
        <w:rPr>
          <w:rFonts w:eastAsia="PMingLiU" w:cs="Tahoma"/>
          <w:color w:val="000000"/>
        </w:rPr>
        <w:t xml:space="preserve"> Forefront Protection 2010 for SharePoint Server</w:t>
      </w:r>
      <w:r w:rsidRPr="00F31997">
        <w:rPr>
          <w:rFonts w:eastAsia="PMingLiU" w:cs="Tahoma" w:hint="eastAsia"/>
          <w:color w:val="000000"/>
          <w:lang w:val="zh-TW"/>
        </w:rPr>
        <w:t>。</w:t>
      </w:r>
    </w:p>
    <w:p w:rsidR="003117FE" w:rsidRPr="00F31997" w:rsidRDefault="003117FE" w:rsidP="003117FE">
      <w:pPr>
        <w:ind w:left="720"/>
        <w:rPr>
          <w:rFonts w:eastAsia="PMingLiU" w:cs="Tahoma"/>
        </w:rPr>
      </w:pPr>
    </w:p>
    <w:p w:rsidR="003117FE" w:rsidRPr="00F31997" w:rsidRDefault="003117FE" w:rsidP="00B86C0B">
      <w:pPr>
        <w:ind w:left="720"/>
        <w:rPr>
          <w:rFonts w:eastAsia="PMingLiU" w:cs="Tahoma"/>
          <w:lang w:eastAsia="zh-TW"/>
        </w:rPr>
      </w:pPr>
      <w:bookmarkStart w:id="1432" w:name="Srv_45ForefrontSecfoOffComm"/>
      <w:bookmarkStart w:id="1433" w:name="Srv_46ForefrontSecfoOffComm"/>
      <w:bookmarkEnd w:id="1432"/>
      <w:bookmarkEnd w:id="1433"/>
      <w:r w:rsidRPr="00F31997">
        <w:rPr>
          <w:rFonts w:eastAsia="PMingLiU" w:cs="Tahoma" w:hint="eastAsia"/>
          <w:lang w:val="zh-TW" w:eastAsia="zh-TW"/>
        </w:rPr>
        <w:t>如需線上服務價格及付款條件，請參閱</w:t>
      </w:r>
      <w:hyperlink w:anchor="_第_5_節" w:history="1">
        <w:r w:rsidR="00B86C0B" w:rsidRPr="00B86C0B">
          <w:rPr>
            <w:rStyle w:val="Hyperlink"/>
            <w:rFonts w:eastAsia="PMingLiU" w:cs="Tahoma" w:hint="eastAsia"/>
            <w:color w:val="auto"/>
            <w:u w:val="none"/>
            <w:lang w:val="zh-TW" w:eastAsia="zh-TW"/>
          </w:rPr>
          <w:t>第</w:t>
        </w:r>
        <w:r w:rsidR="00B86C0B" w:rsidRPr="00B86C0B">
          <w:rPr>
            <w:rStyle w:val="Hyperlink"/>
            <w:rFonts w:eastAsia="PMingLiU" w:cs="Tahoma"/>
            <w:color w:val="auto"/>
            <w:u w:val="none"/>
            <w:lang w:val="zh-TW" w:eastAsia="zh-TW"/>
          </w:rPr>
          <w:t xml:space="preserve"> 5 </w:t>
        </w:r>
        <w:r w:rsidR="00B86C0B" w:rsidRPr="00B86C0B">
          <w:rPr>
            <w:rStyle w:val="Hyperlink"/>
            <w:rFonts w:eastAsia="PMingLiU" w:cs="Tahoma" w:hint="eastAsia"/>
            <w:color w:val="auto"/>
            <w:u w:val="none"/>
            <w:lang w:val="zh-TW" w:eastAsia="zh-TW"/>
          </w:rPr>
          <w:t>節</w:t>
        </w:r>
      </w:hyperlink>
      <w:r w:rsidRPr="00F31997">
        <w:rPr>
          <w:rFonts w:eastAsia="PMingLiU" w:cs="Tahoma" w:hint="eastAsia"/>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pStyle w:val="Heading3"/>
        <w:rPr>
          <w:rFonts w:ascii="Tahoma" w:eastAsia="PMingLiU" w:hAnsi="Tahoma" w:cs="Tahoma"/>
          <w:lang w:eastAsia="zh-TW"/>
        </w:rPr>
      </w:pPr>
    </w:p>
    <w:p w:rsidR="003117FE" w:rsidRPr="00F31997" w:rsidRDefault="003117FE" w:rsidP="003117FE">
      <w:pPr>
        <w:pStyle w:val="Heading3"/>
        <w:rPr>
          <w:rFonts w:ascii="Tahoma" w:eastAsia="PMingLiU" w:hAnsi="Tahoma" w:cs="Tahoma"/>
        </w:rPr>
      </w:pPr>
      <w:bookmarkStart w:id="1434" w:name="_Toc325609306"/>
      <w:bookmarkStart w:id="1435" w:name="Srv_49ForefrontSecfoOffComm"/>
      <w:bookmarkStart w:id="1436" w:name="_62_Forefront_Security"/>
      <w:bookmarkStart w:id="1437" w:name="_Toc327950176"/>
      <w:bookmarkEnd w:id="1434"/>
      <w:bookmarkEnd w:id="1435"/>
      <w:bookmarkEnd w:id="1436"/>
      <w:r w:rsidRPr="00C70748">
        <w:rPr>
          <w:rFonts w:ascii="Tahoma" w:eastAsia="PMingLiU" w:hAnsi="Tahoma" w:cs="Tahoma"/>
          <w:caps/>
          <w:color w:val="F66400"/>
          <w:sz w:val="22"/>
          <w:vertAlign w:val="superscript"/>
        </w:rPr>
        <w:t xml:space="preserve">62 </w:t>
      </w:r>
      <w:r w:rsidRPr="00C70748">
        <w:rPr>
          <w:rFonts w:ascii="Tahoma" w:eastAsia="PMingLiU" w:hAnsi="Tahoma" w:cs="Tahoma"/>
          <w:color w:val="F66400"/>
          <w:sz w:val="22"/>
        </w:rPr>
        <w:t>Forefront Security for Office Communications Server (</w:t>
      </w:r>
      <w:r w:rsidRPr="00F31997">
        <w:rPr>
          <w:rFonts w:ascii="Tahoma" w:eastAsia="PMingLiU" w:hAnsi="Tahoma" w:cs="Tahoma" w:hint="eastAsia"/>
          <w:color w:val="F66400"/>
          <w:sz w:val="22"/>
          <w:lang w:val="zh-TW"/>
        </w:rPr>
        <w:t>使用者及裝置訂閱使用權</w:t>
      </w:r>
      <w:r w:rsidRPr="00C70748">
        <w:rPr>
          <w:rFonts w:ascii="Tahoma" w:eastAsia="PMingLiU" w:hAnsi="Tahoma" w:cs="Tahoma"/>
          <w:color w:val="F66400"/>
          <w:sz w:val="22"/>
        </w:rPr>
        <w:t>)</w:t>
      </w:r>
      <w:bookmarkEnd w:id="1437"/>
    </w:p>
    <w:p w:rsidR="003117FE" w:rsidRPr="00F31997" w:rsidRDefault="003117FE" w:rsidP="003117FE">
      <w:pPr>
        <w:pStyle w:val="EndnoteText"/>
        <w:ind w:left="0"/>
        <w:rPr>
          <w:rFonts w:ascii="Tahoma" w:eastAsia="PMingLiU" w:hAnsi="Tahoma" w:cs="Tahoma"/>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bCs/>
          <w:color w:val="000000"/>
          <w:sz w:val="18"/>
          <w:lang w:val="zh-TW" w:eastAsia="zh-TW"/>
        </w:rPr>
        <w:t>存取受保護之伺服器的所有使用者</w:t>
      </w:r>
      <w:r w:rsidRPr="00C70748">
        <w:rPr>
          <w:rFonts w:ascii="Tahoma" w:eastAsia="PMingLiU" w:hAnsi="Tahoma" w:cs="Tahoma"/>
          <w:bCs/>
          <w:color w:val="000000"/>
          <w:sz w:val="18"/>
          <w:lang w:eastAsia="zh-TW"/>
        </w:rPr>
        <w:t xml:space="preserve"> (</w:t>
      </w:r>
      <w:r w:rsidRPr="00F31997">
        <w:rPr>
          <w:rFonts w:ascii="Tahoma" w:eastAsia="PMingLiU" w:hAnsi="Tahoma" w:cs="Tahoma" w:hint="eastAsia"/>
          <w:bCs/>
          <w:color w:val="000000"/>
          <w:sz w:val="18"/>
          <w:lang w:val="zh-TW" w:eastAsia="zh-TW"/>
        </w:rPr>
        <w:t>或裝置</w:t>
      </w:r>
      <w:r w:rsidRPr="00C70748">
        <w:rPr>
          <w:rFonts w:ascii="Tahoma" w:eastAsia="PMingLiU" w:hAnsi="Tahoma" w:cs="Tahoma"/>
          <w:bCs/>
          <w:color w:val="000000"/>
          <w:sz w:val="18"/>
          <w:lang w:eastAsia="zh-TW"/>
        </w:rPr>
        <w:t xml:space="preserve">) </w:t>
      </w:r>
      <w:r w:rsidRPr="00F31997">
        <w:rPr>
          <w:rFonts w:ascii="Tahoma" w:eastAsia="PMingLiU" w:hAnsi="Tahoma" w:cs="Tahoma" w:hint="eastAsia"/>
          <w:bCs/>
          <w:color w:val="000000"/>
          <w:sz w:val="18"/>
          <w:lang w:val="zh-TW" w:eastAsia="zh-TW"/>
        </w:rPr>
        <w:t>都需要使用者</w:t>
      </w:r>
      <w:r w:rsidRPr="00C70748">
        <w:rPr>
          <w:rFonts w:ascii="Tahoma" w:eastAsia="PMingLiU" w:hAnsi="Tahoma" w:cs="Tahoma"/>
          <w:bCs/>
          <w:color w:val="000000"/>
          <w:sz w:val="18"/>
          <w:lang w:eastAsia="zh-TW"/>
        </w:rPr>
        <w:t xml:space="preserve"> (</w:t>
      </w:r>
      <w:r w:rsidRPr="00F31997">
        <w:rPr>
          <w:rFonts w:ascii="Tahoma" w:eastAsia="PMingLiU" w:hAnsi="Tahoma" w:cs="Tahoma" w:hint="eastAsia"/>
          <w:bCs/>
          <w:color w:val="000000"/>
          <w:sz w:val="18"/>
          <w:lang w:val="zh-TW" w:eastAsia="zh-TW"/>
        </w:rPr>
        <w:t>或裝置</w:t>
      </w:r>
      <w:r w:rsidRPr="00C70748">
        <w:rPr>
          <w:rFonts w:ascii="Tahoma" w:eastAsia="PMingLiU" w:hAnsi="Tahoma" w:cs="Tahoma"/>
          <w:bCs/>
          <w:color w:val="000000"/>
          <w:sz w:val="18"/>
          <w:lang w:eastAsia="zh-TW"/>
        </w:rPr>
        <w:t>) SL</w:t>
      </w:r>
      <w:r w:rsidRPr="00F31997">
        <w:rPr>
          <w:rFonts w:ascii="Tahoma" w:eastAsia="PMingLiU" w:hAnsi="Tahoma" w:cs="Tahoma" w:hint="eastAsia"/>
          <w:bCs/>
          <w:color w:val="000000"/>
          <w:sz w:val="18"/>
          <w:lang w:val="zh-TW" w:eastAsia="zh-TW"/>
        </w:rPr>
        <w:t>。</w:t>
      </w:r>
      <w:r w:rsidRPr="00F31997">
        <w:rPr>
          <w:rFonts w:ascii="Tahoma" w:eastAsia="PMingLiU" w:hAnsi="Tahoma" w:cs="Tahoma" w:hint="eastAsia"/>
          <w:bCs/>
          <w:color w:val="000000"/>
          <w:sz w:val="18"/>
          <w:lang w:val="zh-TW"/>
        </w:rPr>
        <w:t>此線上服務就是以前的</w:t>
      </w:r>
      <w:r w:rsidRPr="00C70748">
        <w:rPr>
          <w:rFonts w:ascii="Tahoma" w:eastAsia="PMingLiU" w:hAnsi="Tahoma" w:cs="Tahoma"/>
          <w:bCs/>
          <w:color w:val="000000"/>
          <w:sz w:val="18"/>
        </w:rPr>
        <w:t xml:space="preserve"> Antigen for Instant Messaging</w:t>
      </w:r>
      <w:r w:rsidRPr="00F31997">
        <w:rPr>
          <w:rFonts w:ascii="Tahoma" w:eastAsia="PMingLiU" w:hAnsi="Tahoma" w:cs="Tahoma" w:hint="eastAsia"/>
          <w:bCs/>
          <w:color w:val="000000"/>
          <w:sz w:val="18"/>
          <w:lang w:val="zh-TW"/>
        </w:rPr>
        <w:t>。</w:t>
      </w:r>
    </w:p>
    <w:p w:rsidR="003117FE" w:rsidRPr="00925B4B" w:rsidRDefault="003117FE" w:rsidP="003117FE">
      <w:pPr>
        <w:pStyle w:val="EndnoteText"/>
        <w:rPr>
          <w:sz w:val="20"/>
          <w:szCs w:val="24"/>
        </w:rPr>
      </w:pPr>
    </w:p>
    <w:p w:rsidR="003117FE" w:rsidRPr="00F31997" w:rsidRDefault="003117FE" w:rsidP="003117FE">
      <w:pPr>
        <w:ind w:left="720"/>
        <w:rPr>
          <w:rFonts w:eastAsia="PMingLiU" w:cs="Tahoma"/>
        </w:rPr>
      </w:pPr>
      <w:bookmarkStart w:id="1438" w:name="Srv_48ForefrontSvrSecMgmtConsole"/>
    </w:p>
    <w:p w:rsidR="003117FE" w:rsidRPr="00F31997" w:rsidRDefault="003117FE" w:rsidP="003117FE">
      <w:pPr>
        <w:pStyle w:val="Heading3"/>
        <w:rPr>
          <w:rFonts w:ascii="Tahoma" w:eastAsia="PMingLiU" w:hAnsi="Tahoma" w:cs="Tahoma"/>
        </w:rPr>
      </w:pPr>
      <w:bookmarkStart w:id="1439" w:name="_49_Forefront_Threat"/>
      <w:bookmarkStart w:id="1440" w:name="_Toc325609307"/>
      <w:bookmarkStart w:id="1441" w:name="_63_Forefront_Threat"/>
      <w:bookmarkStart w:id="1442" w:name="_Toc327950177"/>
      <w:bookmarkStart w:id="1443" w:name="Srv_51ForefrontThreatMgmtGtwy2010"/>
      <w:bookmarkEnd w:id="1438"/>
      <w:bookmarkEnd w:id="1439"/>
      <w:bookmarkEnd w:id="1440"/>
      <w:bookmarkEnd w:id="1441"/>
      <w:r w:rsidRPr="00C70748">
        <w:rPr>
          <w:rFonts w:ascii="Tahoma" w:eastAsia="PMingLiU" w:hAnsi="Tahoma" w:cs="Tahoma"/>
          <w:color w:val="F66400"/>
          <w:sz w:val="22"/>
          <w:vertAlign w:val="superscript"/>
        </w:rPr>
        <w:t>63</w:t>
      </w:r>
      <w:r w:rsidRPr="00C70748">
        <w:rPr>
          <w:rFonts w:ascii="Tahoma" w:eastAsia="PMingLiU" w:hAnsi="Tahoma" w:cs="Tahoma"/>
          <w:color w:val="F66400"/>
          <w:sz w:val="22"/>
        </w:rPr>
        <w:t xml:space="preserve"> Forefront Threat Management Gateway 2010</w:t>
      </w:r>
      <w:bookmarkEnd w:id="1442"/>
    </w:p>
    <w:bookmarkEnd w:id="1443"/>
    <w:p w:rsidR="003117FE" w:rsidRPr="00F31997" w:rsidRDefault="003117FE" w:rsidP="003117FE">
      <w:pPr>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u w:val="single"/>
          <w:lang w:val="zh-TW"/>
        </w:rPr>
        <w:t>版本</w:t>
      </w:r>
      <w:r w:rsidRPr="00C70748">
        <w:rPr>
          <w:rFonts w:eastAsia="PMingLiU" w:cs="Tahoma" w:hint="eastAsia"/>
          <w:color w:val="000000"/>
        </w:rPr>
        <w:t>：</w:t>
      </w:r>
    </w:p>
    <w:p w:rsidR="003117FE" w:rsidRPr="005F69FC" w:rsidRDefault="003117FE" w:rsidP="003117FE">
      <w:pPr>
        <w:ind w:left="720"/>
        <w:rPr>
          <w:rFonts w:eastAsia="PMingLiU" w:cs="Tahoma"/>
          <w:spacing w:val="-2"/>
        </w:rPr>
      </w:pPr>
      <w:r w:rsidRPr="005F69FC">
        <w:rPr>
          <w:rFonts w:eastAsia="PMingLiU" w:cs="Tahoma"/>
          <w:color w:val="000000"/>
          <w:spacing w:val="-2"/>
        </w:rPr>
        <w:t xml:space="preserve">Forefront Threat Management Gateway 2010 </w:t>
      </w:r>
      <w:r w:rsidRPr="005F69FC">
        <w:rPr>
          <w:rFonts w:eastAsia="PMingLiU" w:cs="Tahoma" w:hint="eastAsia"/>
          <w:color w:val="000000"/>
          <w:spacing w:val="-2"/>
          <w:lang w:val="zh-TW"/>
        </w:rPr>
        <w:t>是</w:t>
      </w:r>
      <w:r w:rsidRPr="005F69FC">
        <w:rPr>
          <w:rFonts w:eastAsia="PMingLiU" w:cs="Tahoma"/>
          <w:color w:val="000000"/>
          <w:spacing w:val="-2"/>
        </w:rPr>
        <w:t xml:space="preserve"> Internet Security and Acceleration Server 2006 </w:t>
      </w:r>
      <w:r w:rsidRPr="005F69FC">
        <w:rPr>
          <w:rFonts w:eastAsia="PMingLiU" w:cs="Tahoma" w:hint="eastAsia"/>
          <w:color w:val="000000"/>
          <w:spacing w:val="-2"/>
          <w:lang w:val="zh-TW"/>
        </w:rPr>
        <w:t>的下一個版本</w:t>
      </w:r>
    </w:p>
    <w:p w:rsidR="003117FE" w:rsidRDefault="003117FE" w:rsidP="003117FE">
      <w:pPr>
        <w:ind w:left="720"/>
        <w:rPr>
          <w:rFonts w:eastAsia="PMingLiU" w:cs="Tahoma"/>
        </w:rPr>
      </w:pPr>
      <w:bookmarkStart w:id="1444" w:name="Srv_52ForefrontUnifiedAccessGtwy2010"/>
      <w:bookmarkStart w:id="1445" w:name="Srv_56ForefrontUnifiedAccessGtwy2010"/>
    </w:p>
    <w:p w:rsidR="003117FE" w:rsidRPr="00925B4B" w:rsidRDefault="003117FE" w:rsidP="003117FE">
      <w:pPr>
        <w:pStyle w:val="Heading3"/>
        <w:rPr>
          <w:rFonts w:ascii="Tahoma" w:eastAsia="PMingLiU" w:hAnsi="Tahoma" w:cs="Tahoma"/>
        </w:rPr>
      </w:pPr>
      <w:bookmarkStart w:id="1446" w:name="_50__Forefront"/>
      <w:bookmarkStart w:id="1447" w:name="_Toc325609308"/>
      <w:bookmarkStart w:id="1448" w:name="_64_Forefront_Unified"/>
      <w:bookmarkStart w:id="1449" w:name="_Toc327950178"/>
      <w:bookmarkEnd w:id="1446"/>
      <w:bookmarkEnd w:id="1447"/>
      <w:bookmarkEnd w:id="1448"/>
      <w:r w:rsidRPr="00925B4B">
        <w:rPr>
          <w:rFonts w:ascii="Tahoma" w:eastAsia="PMingLiU" w:hAnsi="Tahoma" w:cs="Tahoma"/>
          <w:color w:val="F66400"/>
          <w:sz w:val="22"/>
          <w:vertAlign w:val="superscript"/>
        </w:rPr>
        <w:t>64</w:t>
      </w:r>
      <w:r w:rsidR="00832DF4" w:rsidRPr="00925B4B">
        <w:rPr>
          <w:rFonts w:ascii="Tahoma" w:eastAsia="PMingLiU" w:hAnsi="Tahoma" w:cs="Tahoma"/>
          <w:color w:val="F66400"/>
          <w:sz w:val="22"/>
        </w:rPr>
        <w:t xml:space="preserve"> </w:t>
      </w:r>
      <w:r w:rsidRPr="00925B4B">
        <w:rPr>
          <w:rFonts w:ascii="Tahoma" w:eastAsia="PMingLiU" w:hAnsi="Tahoma" w:cs="Tahoma"/>
          <w:color w:val="F66400"/>
          <w:sz w:val="22"/>
        </w:rPr>
        <w:t>Forefront Unified Access Gateway 2010</w:t>
      </w:r>
      <w:bookmarkEnd w:id="1449"/>
    </w:p>
    <w:bookmarkEnd w:id="1444"/>
    <w:bookmarkEnd w:id="1445"/>
    <w:p w:rsidR="003117FE" w:rsidRPr="00F31997" w:rsidRDefault="003117FE" w:rsidP="003117FE">
      <w:pPr>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u w:val="single"/>
          <w:lang w:val="zh-TW"/>
        </w:rPr>
        <w:t>版本</w:t>
      </w:r>
      <w:r w:rsidRPr="00C70748">
        <w:rPr>
          <w:rFonts w:eastAsia="PMingLiU" w:cs="Tahoma" w:hint="eastAsia"/>
          <w:color w:val="000000"/>
        </w:rPr>
        <w:t>：</w:t>
      </w:r>
    </w:p>
    <w:p w:rsidR="003117FE" w:rsidRPr="00F31997" w:rsidRDefault="003117FE" w:rsidP="003117FE">
      <w:pPr>
        <w:ind w:left="720"/>
        <w:rPr>
          <w:rFonts w:eastAsia="PMingLiU" w:cs="Tahoma"/>
        </w:rPr>
      </w:pPr>
      <w:r w:rsidRPr="00C70748">
        <w:rPr>
          <w:rFonts w:eastAsia="PMingLiU" w:cs="Tahoma"/>
          <w:color w:val="000000"/>
        </w:rPr>
        <w:t xml:space="preserve">Forefront Unified Access Gateway 2010 </w:t>
      </w:r>
      <w:r w:rsidRPr="00F31997">
        <w:rPr>
          <w:rFonts w:eastAsia="PMingLiU" w:cs="Tahoma" w:hint="eastAsia"/>
          <w:color w:val="000000"/>
          <w:lang w:val="zh-TW"/>
        </w:rPr>
        <w:t>是</w:t>
      </w:r>
      <w:r w:rsidRPr="00C70748">
        <w:rPr>
          <w:rFonts w:eastAsia="PMingLiU" w:cs="Tahoma"/>
          <w:color w:val="000000"/>
        </w:rPr>
        <w:t xml:space="preserve"> Whale Intelligent Application Gateway 2007 </w:t>
      </w:r>
      <w:r w:rsidRPr="00F31997">
        <w:rPr>
          <w:rFonts w:eastAsia="PMingLiU" w:cs="Tahoma" w:hint="eastAsia"/>
          <w:color w:val="000000"/>
          <w:lang w:val="zh-TW"/>
        </w:rPr>
        <w:t>的下一個版本</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p>
    <w:p w:rsidR="003117FE" w:rsidRPr="00F31997" w:rsidRDefault="003117FE" w:rsidP="003117FE">
      <w:pPr>
        <w:pStyle w:val="Heading3"/>
        <w:rPr>
          <w:rFonts w:ascii="Tahoma" w:eastAsia="PMingLiU" w:hAnsi="Tahoma" w:cs="Tahoma"/>
        </w:rPr>
      </w:pPr>
      <w:bookmarkStart w:id="1450" w:name="_51_High_Performance"/>
      <w:bookmarkStart w:id="1451" w:name="_Toc325609309"/>
      <w:bookmarkStart w:id="1452" w:name="_65_HPC_Pack"/>
      <w:bookmarkStart w:id="1453" w:name="_Toc327950179"/>
      <w:bookmarkStart w:id="1454" w:name="Srv_48HighPerfComputingPack"/>
      <w:bookmarkStart w:id="1455" w:name="Srv_54HighPerfComputingPack"/>
      <w:bookmarkStart w:id="1456" w:name="Srv_49HighPerfComputingPack"/>
      <w:bookmarkEnd w:id="1450"/>
      <w:bookmarkEnd w:id="1451"/>
      <w:bookmarkEnd w:id="1452"/>
      <w:r w:rsidRPr="00C70748">
        <w:rPr>
          <w:rFonts w:ascii="Tahoma" w:eastAsia="PMingLiU" w:hAnsi="Tahoma" w:cs="Tahoma"/>
          <w:color w:val="F66400"/>
          <w:sz w:val="22"/>
          <w:vertAlign w:val="superscript"/>
        </w:rPr>
        <w:t xml:space="preserve">65 </w:t>
      </w:r>
      <w:r w:rsidRPr="00EB319B">
        <w:rPr>
          <w:rFonts w:ascii="Tahoma" w:eastAsia="PMingLiU" w:hAnsi="Tahoma" w:cs="Tahoma"/>
          <w:color w:val="F66400"/>
          <w:sz w:val="22"/>
        </w:rPr>
        <w:t>HPC Pack 2008 R2 Enterprise</w:t>
      </w:r>
      <w:bookmarkEnd w:id="1453"/>
    </w:p>
    <w:bookmarkEnd w:id="1454"/>
    <w:bookmarkEnd w:id="1455"/>
    <w:p w:rsidR="003117FE" w:rsidRPr="00F31997" w:rsidRDefault="003117FE" w:rsidP="003117FE">
      <w:pPr>
        <w:ind w:left="720"/>
        <w:rPr>
          <w:rFonts w:eastAsia="PMingLiU" w:cs="Tahoma"/>
        </w:rPr>
      </w:pPr>
    </w:p>
    <w:bookmarkEnd w:id="1456"/>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C70748">
        <w:rPr>
          <w:rFonts w:eastAsia="PMingLiU" w:cs="Tahoma"/>
          <w:color w:val="000000"/>
        </w:rPr>
        <w:t xml:space="preserve">HPC Pack 2008 R2 Enterprise </w:t>
      </w:r>
      <w:r w:rsidRPr="00F31997">
        <w:rPr>
          <w:rFonts w:eastAsia="PMingLiU" w:cs="Tahoma" w:hint="eastAsia"/>
          <w:color w:val="000000"/>
          <w:lang w:val="zh-TW"/>
        </w:rPr>
        <w:t>是</w:t>
      </w:r>
      <w:r w:rsidRPr="00C70748">
        <w:rPr>
          <w:rFonts w:eastAsia="PMingLiU" w:cs="Tahoma"/>
          <w:color w:val="000000"/>
        </w:rPr>
        <w:t xml:space="preserve"> HPC Pack 2008 </w:t>
      </w:r>
      <w:r w:rsidRPr="00F31997">
        <w:rPr>
          <w:rFonts w:eastAsia="PMingLiU" w:cs="Tahoma" w:hint="eastAsia"/>
          <w:color w:val="000000"/>
          <w:lang w:val="zh-TW"/>
        </w:rPr>
        <w:t>的下一個版本。</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lang w:eastAsia="zh-TW"/>
        </w:rPr>
      </w:pPr>
      <w:r w:rsidRPr="00C70748">
        <w:rPr>
          <w:rFonts w:eastAsia="PMingLiU" w:cs="Tahoma"/>
          <w:color w:val="000000"/>
          <w:u w:val="single"/>
          <w:lang w:eastAsia="zh-TW"/>
        </w:rPr>
        <w:t xml:space="preserve">HPC Pack 2008 </w:t>
      </w:r>
      <w:r w:rsidRPr="00F31997">
        <w:rPr>
          <w:rFonts w:eastAsia="PMingLiU" w:cs="Tahoma" w:hint="eastAsia"/>
          <w:color w:val="000000"/>
          <w:u w:val="single"/>
          <w:lang w:val="zh-TW" w:eastAsia="zh-TW"/>
        </w:rPr>
        <w:t>的軟體保證移轉路徑</w:t>
      </w:r>
      <w:r w:rsidRPr="00C70748">
        <w:rPr>
          <w:rFonts w:eastAsia="PMingLiU" w:cs="Tahoma" w:hint="eastAsia"/>
          <w:color w:val="000000"/>
          <w:lang w:eastAsia="zh-TW"/>
        </w:rPr>
        <w:t>：</w:t>
      </w:r>
      <w:r w:rsidRPr="00F31997">
        <w:rPr>
          <w:rFonts w:eastAsia="PMingLiU" w:cs="Tahoma" w:hint="eastAsia"/>
          <w:color w:val="000000"/>
          <w:szCs w:val="18"/>
          <w:lang w:val="zh-TW" w:eastAsia="zh-TW"/>
        </w:rPr>
        <w:t>自</w:t>
      </w:r>
      <w:r w:rsidRPr="00C70748">
        <w:rPr>
          <w:rFonts w:eastAsia="PMingLiU" w:cs="Tahoma"/>
          <w:color w:val="000000"/>
          <w:szCs w:val="18"/>
          <w:lang w:eastAsia="zh-TW"/>
        </w:rPr>
        <w:t xml:space="preserve"> 2010 </w:t>
      </w:r>
      <w:r w:rsidRPr="00F31997">
        <w:rPr>
          <w:rFonts w:eastAsia="PMingLiU" w:cs="Tahoma" w:hint="eastAsia"/>
          <w:color w:val="000000"/>
          <w:szCs w:val="18"/>
          <w:lang w:val="zh-TW" w:eastAsia="zh-TW"/>
        </w:rPr>
        <w:t>年</w:t>
      </w:r>
      <w:r w:rsidRPr="00C70748">
        <w:rPr>
          <w:rFonts w:eastAsia="PMingLiU" w:cs="Tahoma"/>
          <w:color w:val="000000"/>
          <w:szCs w:val="18"/>
          <w:lang w:eastAsia="zh-TW"/>
        </w:rPr>
        <w:t xml:space="preserve"> 9 </w:t>
      </w:r>
      <w:r w:rsidRPr="00F31997">
        <w:rPr>
          <w:rFonts w:eastAsia="PMingLiU" w:cs="Tahoma" w:hint="eastAsia"/>
          <w:color w:val="000000"/>
          <w:szCs w:val="18"/>
          <w:lang w:val="zh-TW" w:eastAsia="zh-TW"/>
        </w:rPr>
        <w:t>月</w:t>
      </w:r>
      <w:r w:rsidRPr="00C70748">
        <w:rPr>
          <w:rFonts w:eastAsia="PMingLiU" w:cs="Tahoma"/>
          <w:color w:val="000000"/>
          <w:szCs w:val="18"/>
          <w:lang w:eastAsia="zh-TW"/>
        </w:rPr>
        <w:t xml:space="preserve"> 1 </w:t>
      </w:r>
      <w:r w:rsidRPr="00F31997">
        <w:rPr>
          <w:rFonts w:eastAsia="PMingLiU" w:cs="Tahoma" w:hint="eastAsia"/>
          <w:color w:val="000000"/>
          <w:szCs w:val="18"/>
          <w:lang w:val="zh-TW" w:eastAsia="zh-TW"/>
        </w:rPr>
        <w:t>日起針對</w:t>
      </w:r>
      <w:r w:rsidRPr="00C70748">
        <w:rPr>
          <w:rFonts w:eastAsia="PMingLiU" w:cs="Tahoma"/>
          <w:color w:val="000000"/>
          <w:szCs w:val="18"/>
          <w:lang w:eastAsia="zh-TW"/>
        </w:rPr>
        <w:t xml:space="preserve"> HPC Pack 2008 </w:t>
      </w:r>
      <w:r w:rsidRPr="00F31997">
        <w:rPr>
          <w:rFonts w:eastAsia="PMingLiU" w:cs="Tahoma" w:hint="eastAsia"/>
          <w:color w:val="000000"/>
          <w:szCs w:val="18"/>
          <w:lang w:val="zh-TW" w:eastAsia="zh-TW"/>
        </w:rPr>
        <w:t>具備有效軟體保證範圍之客戶</w:t>
      </w:r>
      <w:r w:rsidRPr="00C70748">
        <w:rPr>
          <w:rFonts w:eastAsia="PMingLiU" w:cs="Tahoma" w:hint="eastAsia"/>
          <w:color w:val="000000"/>
          <w:szCs w:val="18"/>
          <w:lang w:eastAsia="zh-TW"/>
        </w:rPr>
        <w:t>，</w:t>
      </w:r>
      <w:r w:rsidRPr="00F31997">
        <w:rPr>
          <w:rFonts w:eastAsia="PMingLiU" w:cs="Tahoma" w:hint="eastAsia"/>
          <w:color w:val="000000"/>
          <w:szCs w:val="18"/>
          <w:lang w:val="zh-TW" w:eastAsia="zh-TW"/>
        </w:rPr>
        <w:t>有資格升級為</w:t>
      </w:r>
      <w:r w:rsidRPr="00C70748">
        <w:rPr>
          <w:rFonts w:eastAsia="PMingLiU" w:cs="Tahoma"/>
          <w:color w:val="000000"/>
          <w:szCs w:val="18"/>
          <w:lang w:eastAsia="zh-TW"/>
        </w:rPr>
        <w:t xml:space="preserve"> HPC Pack 2008 R2 Enterprise</w:t>
      </w:r>
      <w:r w:rsidRPr="00F31997">
        <w:rPr>
          <w:rFonts w:eastAsia="PMingLiU" w:cs="Tahoma" w:hint="eastAsia"/>
          <w:color w:val="000000"/>
          <w:szCs w:val="18"/>
          <w:lang w:val="zh-TW" w:eastAsia="zh-TW"/>
        </w:rPr>
        <w:t>。或者</w:t>
      </w:r>
      <w:r w:rsidRPr="00EB319B">
        <w:rPr>
          <w:rFonts w:eastAsia="PMingLiU" w:cs="Tahoma" w:hint="eastAsia"/>
          <w:color w:val="000000"/>
          <w:szCs w:val="18"/>
          <w:lang w:eastAsia="zh-TW"/>
        </w:rPr>
        <w:t>，</w:t>
      </w:r>
      <w:r w:rsidRPr="00F31997">
        <w:rPr>
          <w:rFonts w:eastAsia="PMingLiU" w:cs="Tahoma" w:hint="eastAsia"/>
          <w:color w:val="000000"/>
          <w:szCs w:val="18"/>
          <w:lang w:val="zh-TW" w:eastAsia="zh-TW"/>
        </w:rPr>
        <w:t>這些客戶得升級為</w:t>
      </w:r>
      <w:r w:rsidRPr="00EB319B">
        <w:rPr>
          <w:rFonts w:eastAsia="PMingLiU" w:cs="Tahoma"/>
          <w:color w:val="000000"/>
          <w:szCs w:val="18"/>
          <w:lang w:eastAsia="zh-TW"/>
        </w:rPr>
        <w:t xml:space="preserve"> HPC Pack 2008 R2 for Workstation</w:t>
      </w:r>
      <w:r w:rsidRPr="00F31997">
        <w:rPr>
          <w:rFonts w:eastAsia="PMingLiU" w:cs="Tahoma" w:hint="eastAsia"/>
          <w:color w:val="000000"/>
          <w:szCs w:val="18"/>
          <w:lang w:val="zh-TW" w:eastAsia="zh-TW"/>
        </w:rPr>
        <w:t>。此類</w:t>
      </w:r>
      <w:r w:rsidRPr="00F31997">
        <w:rPr>
          <w:rFonts w:eastAsia="PMingLiU" w:cs="Tahoma"/>
          <w:color w:val="000000"/>
          <w:szCs w:val="18"/>
          <w:lang w:val="zh-TW" w:eastAsia="zh-TW"/>
        </w:rPr>
        <w:t xml:space="preserve"> SA </w:t>
      </w:r>
      <w:r w:rsidRPr="00F31997">
        <w:rPr>
          <w:rFonts w:eastAsia="PMingLiU" w:cs="Tahoma" w:hint="eastAsia"/>
          <w:color w:val="000000"/>
          <w:szCs w:val="18"/>
          <w:lang w:val="zh-TW" w:eastAsia="zh-TW"/>
        </w:rPr>
        <w:t>範圍一旦屆滿，客戶得續約兩種產品中的任一產品之</w:t>
      </w:r>
      <w:r w:rsidRPr="00F31997">
        <w:rPr>
          <w:rFonts w:eastAsia="PMingLiU" w:cs="Tahoma"/>
          <w:color w:val="000000"/>
          <w:szCs w:val="18"/>
          <w:lang w:val="zh-TW" w:eastAsia="zh-TW"/>
        </w:rPr>
        <w:t xml:space="preserve"> SA</w:t>
      </w:r>
      <w:r w:rsidRPr="00F31997">
        <w:rPr>
          <w:rFonts w:eastAsia="PMingLiU" w:cs="Tahoma" w:hint="eastAsia"/>
          <w:color w:val="000000"/>
          <w:szCs w:val="18"/>
          <w:lang w:val="zh-TW" w:eastAsia="zh-TW"/>
        </w:rPr>
        <w:t>。</w:t>
      </w:r>
      <w:r w:rsidRPr="00F31997">
        <w:rPr>
          <w:rFonts w:eastAsia="PMingLiU" w:cs="Tahoma" w:hint="eastAsia"/>
          <w:color w:val="000000"/>
          <w:lang w:val="zh-TW" w:eastAsia="zh-TW"/>
        </w:rPr>
        <w:t>一旦續約</w:t>
      </w:r>
      <w:r w:rsidRPr="00F31997">
        <w:rPr>
          <w:rFonts w:eastAsia="PMingLiU" w:cs="Tahoma"/>
          <w:color w:val="000000"/>
          <w:lang w:val="zh-TW" w:eastAsia="zh-TW"/>
        </w:rPr>
        <w:t xml:space="preserve"> SA </w:t>
      </w:r>
      <w:r w:rsidRPr="00F31997">
        <w:rPr>
          <w:rFonts w:eastAsia="PMingLiU" w:cs="Tahoma" w:hint="eastAsia"/>
          <w:color w:val="000000"/>
          <w:lang w:val="zh-TW" w:eastAsia="zh-TW"/>
        </w:rPr>
        <w:t>範圍，客戶便無法在兩種版本間切換。</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u w:val="single"/>
          <w:lang w:val="zh-TW" w:eastAsia="zh-TW"/>
        </w:rPr>
        <w:t>透過軟體保證取得使用權行動性以及</w:t>
      </w:r>
      <w:r w:rsidRPr="00F31997">
        <w:rPr>
          <w:rFonts w:eastAsia="PMingLiU" w:cs="Tahoma"/>
          <w:color w:val="000000"/>
          <w:u w:val="single"/>
          <w:lang w:val="zh-TW" w:eastAsia="zh-TW"/>
        </w:rPr>
        <w:t xml:space="preserve"> HPC Pack Enterprise</w:t>
      </w:r>
      <w:r w:rsidRPr="00925B4B">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自</w:t>
      </w:r>
      <w:r w:rsidRPr="00F31997">
        <w:rPr>
          <w:rFonts w:eastAsia="PMingLiU" w:cs="Tahoma"/>
          <w:color w:val="000000"/>
          <w:lang w:val="zh-TW" w:eastAsia="zh-TW"/>
        </w:rPr>
        <w:t xml:space="preserve"> 2011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日起擁有</w:t>
      </w:r>
      <w:r w:rsidRPr="00F31997">
        <w:rPr>
          <w:rFonts w:eastAsia="PMingLiU" w:cs="Tahoma"/>
          <w:color w:val="000000"/>
          <w:lang w:val="zh-TW" w:eastAsia="zh-TW"/>
        </w:rPr>
        <w:t xml:space="preserve"> HPC Pack Enterprise </w:t>
      </w:r>
      <w:r w:rsidRPr="00F31997">
        <w:rPr>
          <w:rFonts w:eastAsia="PMingLiU" w:cs="Tahoma" w:hint="eastAsia"/>
          <w:color w:val="000000"/>
          <w:lang w:val="zh-TW" w:eastAsia="zh-TW"/>
        </w:rPr>
        <w:t>有效軟體保證範圍的客戶，將具備透過軟體保證取得使用權行動性的資格，如</w:t>
      </w:r>
      <w:r w:rsidRPr="00F31997">
        <w:rPr>
          <w:rFonts w:eastAsia="PMingLiU" w:cs="Tahoma"/>
          <w:color w:val="000000"/>
          <w:lang w:val="zh-TW" w:eastAsia="zh-TW"/>
        </w:rPr>
        <w:t xml:space="preserve"> 2011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月產品使用權</w:t>
      </w:r>
      <w:r w:rsidRPr="00F31997">
        <w:rPr>
          <w:rFonts w:eastAsia="PMingLiU" w:cs="Tahoma"/>
          <w:color w:val="000000"/>
          <w:lang w:val="zh-TW" w:eastAsia="zh-TW"/>
        </w:rPr>
        <w:t xml:space="preserve"> (PUR) </w:t>
      </w:r>
      <w:r w:rsidRPr="00F31997">
        <w:rPr>
          <w:rFonts w:eastAsia="PMingLiU" w:cs="Tahoma" w:hint="eastAsia"/>
          <w:color w:val="000000"/>
          <w:lang w:val="zh-TW" w:eastAsia="zh-TW"/>
        </w:rPr>
        <w:t>內針對此等權利之描述。在透過軟體保證取得使用權行動性規範之下使用</w:t>
      </w:r>
      <w:r w:rsidRPr="00F31997">
        <w:rPr>
          <w:rFonts w:eastAsia="PMingLiU" w:cs="Tahoma"/>
          <w:color w:val="000000"/>
          <w:lang w:val="zh-TW" w:eastAsia="zh-TW"/>
        </w:rPr>
        <w:t xml:space="preserve"> HPC Pack Enterprise</w:t>
      </w:r>
      <w:r w:rsidRPr="00F31997">
        <w:rPr>
          <w:rFonts w:eastAsia="PMingLiU" w:cs="Tahoma" w:hint="eastAsia"/>
          <w:color w:val="000000"/>
          <w:lang w:val="zh-TW" w:eastAsia="zh-TW"/>
        </w:rPr>
        <w:t>，將受到</w:t>
      </w:r>
      <w:r w:rsidRPr="00F31997">
        <w:rPr>
          <w:rFonts w:eastAsia="PMingLiU" w:cs="Tahoma"/>
          <w:color w:val="000000"/>
          <w:lang w:val="zh-TW" w:eastAsia="zh-TW"/>
        </w:rPr>
        <w:t xml:space="preserve"> 2011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PUR </w:t>
      </w:r>
      <w:r w:rsidRPr="00F31997">
        <w:rPr>
          <w:rFonts w:eastAsia="PMingLiU" w:cs="Tahoma" w:hint="eastAsia"/>
          <w:color w:val="000000"/>
          <w:lang w:val="zh-TW" w:eastAsia="zh-TW"/>
        </w:rPr>
        <w:t>附錄</w:t>
      </w:r>
      <w:r w:rsidRPr="00F31997">
        <w:rPr>
          <w:rFonts w:eastAsia="PMingLiU" w:cs="Tahoma"/>
          <w:color w:val="000000"/>
          <w:lang w:val="zh-TW" w:eastAsia="zh-TW"/>
        </w:rPr>
        <w:t xml:space="preserve"> 1 </w:t>
      </w:r>
      <w:r w:rsidRPr="00F31997">
        <w:rPr>
          <w:rFonts w:eastAsia="PMingLiU" w:cs="Tahoma" w:hint="eastAsia"/>
          <w:color w:val="000000"/>
          <w:lang w:val="zh-TW" w:eastAsia="zh-TW"/>
        </w:rPr>
        <w:t>所列之「透過軟體保證取得使用權行動性」授權條款所增補、有關</w:t>
      </w:r>
      <w:r w:rsidRPr="00F31997">
        <w:rPr>
          <w:rFonts w:eastAsia="PMingLiU" w:cs="Tahoma"/>
          <w:color w:val="000000"/>
          <w:lang w:val="zh-TW" w:eastAsia="zh-TW"/>
        </w:rPr>
        <w:t xml:space="preserve"> HPC Pack Enterprise </w:t>
      </w:r>
      <w:r w:rsidRPr="00F31997">
        <w:rPr>
          <w:rFonts w:eastAsia="PMingLiU" w:cs="Tahoma" w:hint="eastAsia"/>
          <w:color w:val="000000"/>
          <w:lang w:val="zh-TW" w:eastAsia="zh-TW"/>
        </w:rPr>
        <w:t>的產品使用權利規定之管轄。</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「透過軟體保證取得使用權行動性」授權條款內的表格，已加入以下有關</w:t>
      </w:r>
      <w:r w:rsidRPr="00F31997">
        <w:rPr>
          <w:rFonts w:eastAsia="PMingLiU" w:cs="Tahoma"/>
          <w:color w:val="000000"/>
          <w:lang w:val="zh-TW" w:eastAsia="zh-TW"/>
        </w:rPr>
        <w:t xml:space="preserve"> HPC Pack Enterprise </w:t>
      </w:r>
      <w:r w:rsidRPr="00F31997">
        <w:rPr>
          <w:rFonts w:eastAsia="PMingLiU" w:cs="Tahoma" w:hint="eastAsia"/>
          <w:color w:val="000000"/>
          <w:lang w:val="zh-TW" w:eastAsia="zh-TW"/>
        </w:rPr>
        <w:t>的資訊：</w:t>
      </w:r>
    </w:p>
    <w:p w:rsidR="003117FE" w:rsidRPr="00F31997" w:rsidRDefault="003117FE" w:rsidP="003117FE">
      <w:pPr>
        <w:ind w:left="720"/>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908"/>
        <w:gridCol w:w="2475"/>
        <w:gridCol w:w="2007"/>
      </w:tblGrid>
      <w:tr w:rsidR="003117FE" w:rsidRPr="00F31997" w:rsidTr="002967E6">
        <w:tc>
          <w:tcPr>
            <w:tcW w:w="1800" w:type="dxa"/>
            <w:shd w:val="clear" w:color="auto" w:fill="FABF8F"/>
          </w:tcPr>
          <w:p w:rsidR="003117FE" w:rsidRPr="00F31997" w:rsidRDefault="003117FE" w:rsidP="00C70748">
            <w:pPr>
              <w:jc w:val="center"/>
              <w:rPr>
                <w:rFonts w:eastAsia="PMingLiU" w:cs="Tahoma"/>
                <w:b/>
                <w:color w:val="000000"/>
                <w:szCs w:val="18"/>
              </w:rPr>
            </w:pPr>
            <w:r w:rsidRPr="00F31997">
              <w:rPr>
                <w:rFonts w:eastAsia="PMingLiU" w:cs="Tahoma" w:hint="eastAsia"/>
                <w:b/>
                <w:color w:val="000000"/>
                <w:szCs w:val="18"/>
                <w:lang w:val="zh-TW"/>
              </w:rPr>
              <w:t>產品授權模式</w:t>
            </w:r>
          </w:p>
        </w:tc>
        <w:tc>
          <w:tcPr>
            <w:tcW w:w="1908" w:type="dxa"/>
            <w:shd w:val="clear" w:color="auto" w:fill="FABF8F"/>
          </w:tcPr>
          <w:p w:rsidR="003117FE" w:rsidRPr="00F31997" w:rsidRDefault="003117FE" w:rsidP="00C70748">
            <w:pPr>
              <w:jc w:val="center"/>
              <w:rPr>
                <w:rFonts w:eastAsia="PMingLiU" w:cs="Tahoma"/>
                <w:b/>
                <w:color w:val="000000"/>
                <w:szCs w:val="18"/>
              </w:rPr>
            </w:pPr>
            <w:r w:rsidRPr="00F31997">
              <w:rPr>
                <w:rFonts w:eastAsia="PMingLiU" w:cs="Tahoma" w:hint="eastAsia"/>
                <w:b/>
                <w:color w:val="000000"/>
                <w:szCs w:val="18"/>
                <w:lang w:val="zh-TW"/>
              </w:rPr>
              <w:t>產品或產品類型</w:t>
            </w:r>
          </w:p>
        </w:tc>
        <w:tc>
          <w:tcPr>
            <w:tcW w:w="2475" w:type="dxa"/>
            <w:shd w:val="clear" w:color="auto" w:fill="FABF8F"/>
          </w:tcPr>
          <w:p w:rsidR="003117FE" w:rsidRPr="00F31997" w:rsidRDefault="003117FE" w:rsidP="00C70748">
            <w:pPr>
              <w:jc w:val="center"/>
              <w:rPr>
                <w:rFonts w:eastAsia="PMingLiU" w:cs="Tahoma"/>
                <w:b/>
                <w:color w:val="000000"/>
                <w:szCs w:val="18"/>
              </w:rPr>
            </w:pPr>
            <w:r w:rsidRPr="00F31997">
              <w:rPr>
                <w:rFonts w:eastAsia="PMingLiU" w:cs="Tahoma" w:hint="eastAsia"/>
                <w:b/>
                <w:color w:val="000000"/>
                <w:szCs w:val="18"/>
                <w:lang w:val="zh-TW"/>
              </w:rPr>
              <w:t>使用權</w:t>
            </w:r>
          </w:p>
        </w:tc>
        <w:tc>
          <w:tcPr>
            <w:tcW w:w="2007" w:type="dxa"/>
            <w:shd w:val="clear" w:color="auto" w:fill="FABF8F"/>
          </w:tcPr>
          <w:p w:rsidR="003117FE" w:rsidRPr="00F31997" w:rsidRDefault="003117FE" w:rsidP="00C70748">
            <w:pPr>
              <w:jc w:val="center"/>
              <w:rPr>
                <w:rFonts w:eastAsia="PMingLiU" w:cs="Tahoma"/>
                <w:b/>
                <w:color w:val="000000"/>
                <w:szCs w:val="18"/>
                <w:lang w:eastAsia="zh-TW"/>
              </w:rPr>
            </w:pPr>
            <w:r w:rsidRPr="00F31997">
              <w:rPr>
                <w:rFonts w:eastAsia="PMingLiU" w:cs="Tahoma" w:hint="eastAsia"/>
                <w:b/>
                <w:color w:val="000000"/>
                <w:szCs w:val="18"/>
                <w:lang w:val="zh-TW" w:eastAsia="zh-TW"/>
              </w:rPr>
              <w:t>每一使用權允許之</w:t>
            </w:r>
            <w:r w:rsidRPr="00F31997">
              <w:rPr>
                <w:rFonts w:eastAsia="PMingLiU" w:cs="Tahoma"/>
                <w:b/>
                <w:color w:val="000000"/>
                <w:szCs w:val="18"/>
                <w:lang w:val="zh-TW" w:eastAsia="zh-TW"/>
              </w:rPr>
              <w:t xml:space="preserve"> OSE </w:t>
            </w:r>
            <w:r w:rsidRPr="00F31997">
              <w:rPr>
                <w:rFonts w:eastAsia="PMingLiU" w:cs="Tahoma" w:hint="eastAsia"/>
                <w:b/>
                <w:color w:val="000000"/>
                <w:szCs w:val="18"/>
                <w:lang w:val="zh-TW" w:eastAsia="zh-TW"/>
              </w:rPr>
              <w:t>數量</w:t>
            </w:r>
          </w:p>
        </w:tc>
      </w:tr>
      <w:tr w:rsidR="003117FE" w:rsidRPr="00F31997" w:rsidTr="002967E6">
        <w:tc>
          <w:tcPr>
            <w:tcW w:w="180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專門伺服器</w:t>
            </w:r>
          </w:p>
        </w:tc>
        <w:tc>
          <w:tcPr>
            <w:tcW w:w="1908"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HPC Pack Enterprise</w:t>
            </w:r>
          </w:p>
        </w:tc>
        <w:tc>
          <w:tcPr>
            <w:tcW w:w="2475"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具備有效軟體保證範圍之</w:t>
            </w:r>
            <w:r w:rsidRPr="00F31997">
              <w:rPr>
                <w:rFonts w:eastAsia="PMingLiU" w:cs="Tahoma"/>
                <w:color w:val="000000"/>
                <w:szCs w:val="18"/>
                <w:lang w:val="zh-TW"/>
              </w:rPr>
              <w:t xml:space="preserve"> HPC Pack Enterprise </w:t>
            </w:r>
            <w:r w:rsidRPr="00F31997">
              <w:rPr>
                <w:rFonts w:eastAsia="PMingLiU" w:cs="Tahoma" w:hint="eastAsia"/>
                <w:color w:val="000000"/>
                <w:szCs w:val="18"/>
                <w:lang w:val="zh-TW"/>
              </w:rPr>
              <w:t>使用權</w:t>
            </w:r>
          </w:p>
        </w:tc>
        <w:tc>
          <w:tcPr>
            <w:tcW w:w="2007"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每個使用權</w:t>
            </w:r>
            <w:r w:rsidRPr="00F31997">
              <w:rPr>
                <w:rFonts w:eastAsia="PMingLiU" w:cs="Tahoma"/>
                <w:color w:val="000000"/>
                <w:szCs w:val="18"/>
                <w:lang w:val="zh-TW"/>
              </w:rPr>
              <w:t xml:space="preserve"> 1 </w:t>
            </w:r>
            <w:r w:rsidRPr="00F31997">
              <w:rPr>
                <w:rFonts w:eastAsia="PMingLiU" w:cs="Tahoma" w:hint="eastAsia"/>
                <w:color w:val="000000"/>
                <w:szCs w:val="18"/>
                <w:lang w:val="zh-TW"/>
              </w:rPr>
              <w:t>個</w:t>
            </w:r>
            <w:r w:rsidRPr="00F31997">
              <w:rPr>
                <w:rFonts w:eastAsia="PMingLiU" w:cs="Tahoma"/>
                <w:color w:val="000000"/>
                <w:szCs w:val="18"/>
                <w:lang w:val="zh-TW"/>
              </w:rPr>
              <w:t xml:space="preserve"> OSE</w:t>
            </w:r>
          </w:p>
        </w:tc>
      </w:tr>
    </w:tbl>
    <w:p w:rsidR="003117FE" w:rsidRPr="00F31997" w:rsidRDefault="003117FE" w:rsidP="003117FE">
      <w:pPr>
        <w:rPr>
          <w:rFonts w:eastAsia="PMingLiU" w:cs="Tahoma"/>
        </w:rPr>
      </w:pPr>
      <w:bookmarkStart w:id="1457" w:name="Srv_57LearningSolITAcademy"/>
    </w:p>
    <w:bookmarkEnd w:id="1457"/>
    <w:p w:rsidR="003117FE" w:rsidRDefault="003117FE" w:rsidP="003117FE">
      <w:pPr>
        <w:ind w:left="216"/>
        <w:rPr>
          <w:rFonts w:cs="Tahoma"/>
          <w:sz w:val="20"/>
        </w:rPr>
      </w:pPr>
    </w:p>
    <w:p w:rsidR="005361F8" w:rsidRDefault="005361F8" w:rsidP="003117FE">
      <w:pPr>
        <w:ind w:left="216"/>
        <w:rPr>
          <w:rFonts w:cs="Tahoma"/>
          <w:sz w:val="20"/>
        </w:rPr>
      </w:pPr>
    </w:p>
    <w:p w:rsidR="005361F8" w:rsidRPr="002967E6" w:rsidRDefault="005361F8" w:rsidP="003117FE">
      <w:pPr>
        <w:ind w:left="216"/>
        <w:rPr>
          <w:rFonts w:cs="Tahoma"/>
          <w:sz w:val="20"/>
        </w:rPr>
      </w:pPr>
    </w:p>
    <w:p w:rsidR="003117FE" w:rsidRPr="002967E6" w:rsidRDefault="003117FE" w:rsidP="003117FE">
      <w:pPr>
        <w:pStyle w:val="Heading3"/>
        <w:rPr>
          <w:rFonts w:ascii="Tahoma" w:eastAsia="PMingLiU" w:hAnsi="Tahoma" w:cs="Tahoma"/>
        </w:rPr>
      </w:pPr>
      <w:bookmarkStart w:id="1458" w:name="_58_Learning_Solutions"/>
      <w:bookmarkStart w:id="1459" w:name="_54_Learning_Solutions"/>
      <w:bookmarkStart w:id="1460" w:name="Srv_60LearningSolMCP1ExamVouch"/>
      <w:bookmarkStart w:id="1461" w:name="_Toc325609310"/>
      <w:bookmarkStart w:id="1462" w:name="_66_Learning_Solutions"/>
      <w:bookmarkStart w:id="1463" w:name="_Toc327950180"/>
      <w:bookmarkStart w:id="1464" w:name="Srv_55LearningSolMCP1ExamVouch"/>
      <w:bookmarkStart w:id="1465" w:name="Srv_56LearningSolMCP1ExamVouch"/>
      <w:bookmarkEnd w:id="1458"/>
      <w:bookmarkEnd w:id="1459"/>
      <w:bookmarkEnd w:id="1460"/>
      <w:bookmarkEnd w:id="1461"/>
      <w:bookmarkEnd w:id="1462"/>
      <w:r w:rsidRPr="002967E6">
        <w:rPr>
          <w:rFonts w:ascii="Tahoma" w:eastAsia="PMingLiU" w:hAnsi="Tahoma" w:cs="Tahoma"/>
          <w:color w:val="F66400"/>
          <w:sz w:val="22"/>
          <w:vertAlign w:val="superscript"/>
          <w:lang w:val="zh-TW"/>
        </w:rPr>
        <w:t>66</w:t>
      </w:r>
      <w:r w:rsidRPr="002967E6">
        <w:rPr>
          <w:rFonts w:ascii="Tahoma" w:eastAsia="PMingLiU" w:hAnsi="Tahoma" w:cs="Tahoma"/>
          <w:color w:val="F66400"/>
          <w:sz w:val="22"/>
          <w:lang w:val="zh-TW"/>
        </w:rPr>
        <w:t xml:space="preserve"> Learning Solutions MCP 1 Exam Vouchers/Month (</w:t>
      </w:r>
      <w:r w:rsidRPr="002967E6">
        <w:rPr>
          <w:rFonts w:ascii="Tahoma" w:eastAsia="PMingLiU" w:hAnsi="Tahoma" w:cs="Tahoma" w:hint="eastAsia"/>
          <w:color w:val="F66400"/>
          <w:sz w:val="22"/>
          <w:lang w:val="zh-TW"/>
        </w:rPr>
        <w:t>服務訂閱使用權</w:t>
      </w:r>
      <w:r w:rsidRPr="002967E6">
        <w:rPr>
          <w:rFonts w:ascii="Tahoma" w:eastAsia="PMingLiU" w:hAnsi="Tahoma" w:cs="Tahoma"/>
          <w:color w:val="F66400"/>
          <w:sz w:val="22"/>
          <w:lang w:val="zh-TW"/>
        </w:rPr>
        <w:t>)</w:t>
      </w:r>
      <w:bookmarkEnd w:id="1463"/>
    </w:p>
    <w:bookmarkEnd w:id="1464"/>
    <w:p w:rsidR="003117FE" w:rsidRPr="002967E6" w:rsidRDefault="003117FE" w:rsidP="003117FE">
      <w:pPr>
        <w:pStyle w:val="EndnoteText"/>
        <w:rPr>
          <w:rFonts w:ascii="Tahoma" w:hAnsi="Tahoma" w:cs="Tahoma"/>
          <w:sz w:val="18"/>
          <w:szCs w:val="24"/>
        </w:rPr>
      </w:pPr>
    </w:p>
    <w:bookmarkEnd w:id="1465"/>
    <w:p w:rsidR="003117FE" w:rsidRPr="00B86C0B" w:rsidRDefault="003117FE" w:rsidP="00C24F46">
      <w:pPr>
        <w:pStyle w:val="EndnoteText"/>
        <w:ind w:left="720"/>
        <w:rPr>
          <w:rFonts w:ascii="Tahoma" w:eastAsia="PMingLiU" w:hAnsi="Tahoma" w:cs="Tahoma"/>
          <w:sz w:val="18"/>
          <w:szCs w:val="18"/>
          <w:lang w:eastAsia="zh-TW"/>
        </w:rPr>
      </w:pPr>
      <w:r w:rsidRPr="00B86C0B">
        <w:rPr>
          <w:rFonts w:ascii="Tahoma" w:eastAsia="PMingLiU" w:hAnsi="Tahoma" w:cs="Tahoma" w:hint="eastAsia"/>
          <w:sz w:val="18"/>
          <w:szCs w:val="18"/>
          <w:lang w:val="zh-TW" w:eastAsia="zh-TW"/>
        </w:rPr>
        <w:t>所有測驗券皆最先交付，而且得自訂購日期起算十二個月之前隨時使用。</w:t>
      </w:r>
      <w:r w:rsidRPr="00B86C0B">
        <w:rPr>
          <w:rFonts w:ascii="Tahoma" w:eastAsia="PMingLiU" w:hAnsi="Tahoma" w:cs="Tahoma" w:hint="eastAsia"/>
          <w:color w:val="000000"/>
          <w:sz w:val="18"/>
          <w:szCs w:val="18"/>
          <w:lang w:val="zh-TW" w:eastAsia="zh-TW"/>
        </w:rPr>
        <w:t>如需線上服務價格及付款條件，請參閱</w:t>
      </w:r>
      <w:hyperlink w:anchor="_SECTION_3_–" w:history="1">
        <w:hyperlink w:anchor="_第_5_節" w:history="1">
          <w:hyperlink w:anchor="_第_5_節_1" w:history="1">
            <w:r w:rsidR="00C24F46" w:rsidRPr="00F31997">
              <w:rPr>
                <w:rStyle w:val="Hyperlink"/>
                <w:rFonts w:ascii="Tahoma" w:eastAsia="PMingLiU" w:hAnsi="Tahoma" w:cs="Tahoma" w:hint="eastAsia"/>
                <w:sz w:val="18"/>
                <w:lang w:val="zh-TW" w:eastAsia="zh-TW"/>
              </w:rPr>
              <w:t>第</w:t>
            </w:r>
            <w:r w:rsidR="00C24F46" w:rsidRPr="00F31997">
              <w:rPr>
                <w:rStyle w:val="Hyperlink"/>
                <w:rFonts w:ascii="Tahoma" w:eastAsia="PMingLiU" w:hAnsi="Tahoma" w:cs="Tahoma"/>
                <w:sz w:val="18"/>
                <w:lang w:val="zh-TW" w:eastAsia="zh-TW"/>
              </w:rPr>
              <w:t xml:space="preserve"> 5 </w:t>
            </w:r>
            <w:r w:rsidR="00C24F46" w:rsidRPr="00F31997">
              <w:rPr>
                <w:rStyle w:val="Hyperlink"/>
                <w:rFonts w:ascii="Tahoma" w:eastAsia="PMingLiU" w:hAnsi="Tahoma" w:cs="Tahoma" w:hint="eastAsia"/>
                <w:sz w:val="18"/>
                <w:lang w:val="zh-TW" w:eastAsia="zh-TW"/>
              </w:rPr>
              <w:t>節</w:t>
            </w:r>
          </w:hyperlink>
        </w:hyperlink>
      </w:hyperlink>
      <w:r w:rsidRPr="00B86C0B">
        <w:rPr>
          <w:rFonts w:ascii="Tahoma" w:eastAsia="PMingLiU" w:hAnsi="Tahoma" w:cs="Tahoma" w:hint="eastAsia"/>
          <w:color w:val="000000"/>
          <w:sz w:val="18"/>
          <w:szCs w:val="18"/>
          <w:lang w:val="zh-TW" w:eastAsia="zh-TW"/>
        </w:rPr>
        <w:t>。</w:t>
      </w:r>
    </w:p>
    <w:p w:rsidR="003117FE" w:rsidRPr="002967E6" w:rsidRDefault="003117FE" w:rsidP="003117FE">
      <w:pPr>
        <w:pStyle w:val="EndnoteText"/>
        <w:ind w:left="720"/>
        <w:rPr>
          <w:rFonts w:ascii="Tahoma" w:hAnsi="Tahoma" w:cs="Tahoma"/>
          <w:bCs/>
          <w:color w:val="000000"/>
          <w:sz w:val="18"/>
          <w:lang w:eastAsia="zh-TW"/>
        </w:rPr>
      </w:pPr>
    </w:p>
    <w:p w:rsidR="003117FE" w:rsidRPr="00F31997" w:rsidRDefault="003117FE" w:rsidP="003117FE">
      <w:pPr>
        <w:pStyle w:val="Heading2"/>
        <w:ind w:left="0"/>
        <w:rPr>
          <w:rFonts w:ascii="Tahoma" w:eastAsia="PMingLiU" w:hAnsi="Tahoma" w:cs="Tahoma"/>
        </w:rPr>
      </w:pPr>
      <w:bookmarkStart w:id="1466" w:name="_Toc325609311"/>
      <w:bookmarkStart w:id="1467" w:name="Srv_65LyncOnlinePlan1and2"/>
      <w:bookmarkStart w:id="1468" w:name="_67_Lync_Online"/>
      <w:bookmarkStart w:id="1469" w:name="_Toc327950181"/>
      <w:bookmarkEnd w:id="1466"/>
      <w:bookmarkEnd w:id="1467"/>
      <w:bookmarkEnd w:id="1468"/>
      <w:r w:rsidRPr="00D1008B">
        <w:rPr>
          <w:rFonts w:ascii="Tahoma" w:eastAsia="PMingLiU" w:hAnsi="Tahoma" w:cs="Tahoma"/>
          <w:caps/>
          <w:color w:val="FF6600"/>
          <w:sz w:val="22"/>
          <w:vertAlign w:val="superscript"/>
        </w:rPr>
        <w:t>67</w:t>
      </w:r>
      <w:r w:rsidRPr="002967E6">
        <w:rPr>
          <w:rFonts w:ascii="Tahoma" w:eastAsia="PMingLiU" w:hAnsi="Tahoma" w:cs="Tahoma"/>
          <w:caps/>
          <w:color w:val="FF6600"/>
          <w:sz w:val="22"/>
        </w:rPr>
        <w:t xml:space="preserve"> </w:t>
      </w:r>
      <w:r w:rsidRPr="00D1008B">
        <w:rPr>
          <w:rFonts w:ascii="Tahoma" w:eastAsia="PMingLiU" w:hAnsi="Tahoma" w:cs="Tahoma"/>
          <w:color w:val="FF6600"/>
          <w:sz w:val="22"/>
        </w:rPr>
        <w:t>Lync Online Plan 1</w:t>
      </w:r>
      <w:r w:rsidRPr="00F31997">
        <w:rPr>
          <w:rFonts w:ascii="Tahoma" w:eastAsia="PMingLiU" w:hAnsi="Tahoma" w:cs="Tahoma" w:hint="eastAsia"/>
          <w:color w:val="FF6600"/>
          <w:sz w:val="22"/>
          <w:lang w:val="zh-TW"/>
        </w:rPr>
        <w:t>、</w:t>
      </w:r>
      <w:r w:rsidRPr="00D1008B">
        <w:rPr>
          <w:rFonts w:ascii="Tahoma" w:eastAsia="PMingLiU" w:hAnsi="Tahoma" w:cs="Tahoma"/>
          <w:color w:val="FF6600"/>
          <w:sz w:val="22"/>
        </w:rPr>
        <w:t xml:space="preserve">2 </w:t>
      </w:r>
      <w:r w:rsidRPr="00F31997">
        <w:rPr>
          <w:rFonts w:ascii="Tahoma" w:eastAsia="PMingLiU" w:hAnsi="Tahoma" w:cs="Tahoma" w:hint="eastAsia"/>
          <w:color w:val="FF6600"/>
          <w:sz w:val="22"/>
          <w:lang w:val="zh-TW"/>
        </w:rPr>
        <w:t>和</w:t>
      </w:r>
      <w:r w:rsidRPr="00D1008B">
        <w:rPr>
          <w:rFonts w:ascii="Tahoma" w:eastAsia="PMingLiU" w:hAnsi="Tahoma" w:cs="Tahoma"/>
          <w:color w:val="FF6600"/>
          <w:sz w:val="22"/>
        </w:rPr>
        <w:t xml:space="preserve"> 3</w:t>
      </w:r>
      <w:bookmarkEnd w:id="1469"/>
    </w:p>
    <w:p w:rsidR="003117FE" w:rsidRPr="00F31997" w:rsidRDefault="003117FE" w:rsidP="003117FE">
      <w:pPr>
        <w:rPr>
          <w:rFonts w:eastAsia="PMingLiU" w:cs="Tahoma"/>
        </w:rPr>
      </w:pPr>
    </w:p>
    <w:p w:rsidR="003117FE" w:rsidRPr="00F31997" w:rsidRDefault="003117FE" w:rsidP="003117FE">
      <w:pPr>
        <w:ind w:left="720"/>
        <w:rPr>
          <w:rFonts w:eastAsia="PMingLiU" w:cs="Tahoma"/>
          <w:lang w:eastAsia="zh-TW"/>
        </w:rPr>
      </w:pPr>
      <w:r w:rsidRPr="00D1008B">
        <w:rPr>
          <w:rFonts w:eastAsia="PMingLiU" w:cs="Tahoma"/>
          <w:color w:val="000000"/>
        </w:rPr>
        <w:t xml:space="preserve">Lync Online Plan 1 </w:t>
      </w:r>
      <w:r w:rsidRPr="00F31997">
        <w:rPr>
          <w:rFonts w:eastAsia="PMingLiU" w:cs="Tahoma" w:hint="eastAsia"/>
          <w:color w:val="000000"/>
          <w:lang w:val="zh-TW"/>
        </w:rPr>
        <w:t>及</w:t>
      </w:r>
      <w:r w:rsidRPr="00D1008B">
        <w:rPr>
          <w:rFonts w:eastAsia="PMingLiU" w:cs="Tahoma"/>
          <w:color w:val="000000"/>
        </w:rPr>
        <w:t xml:space="preserve"> Plan 2 </w:t>
      </w:r>
      <w:r w:rsidRPr="00F31997">
        <w:rPr>
          <w:rFonts w:eastAsia="PMingLiU" w:cs="Tahoma" w:hint="eastAsia"/>
          <w:color w:val="000000"/>
          <w:lang w:val="zh-TW"/>
        </w:rPr>
        <w:t>需要分別訂購及安裝</w:t>
      </w:r>
      <w:r w:rsidRPr="00D1008B">
        <w:rPr>
          <w:rFonts w:eastAsia="PMingLiU" w:cs="Tahoma"/>
          <w:color w:val="000000"/>
        </w:rPr>
        <w:t xml:space="preserve"> Microsoft Lync 2010 (</w:t>
      </w:r>
      <w:r w:rsidRPr="00F31997">
        <w:rPr>
          <w:rFonts w:eastAsia="PMingLiU" w:cs="Tahoma" w:hint="eastAsia"/>
          <w:color w:val="000000"/>
          <w:lang w:val="zh-TW"/>
        </w:rPr>
        <w:t>或</w:t>
      </w:r>
      <w:r w:rsidRPr="00D1008B">
        <w:rPr>
          <w:rFonts w:eastAsia="PMingLiU" w:cs="Tahoma"/>
          <w:color w:val="000000"/>
        </w:rPr>
        <w:t xml:space="preserve"> Lync for Mac 2011)</w:t>
      </w:r>
      <w:r w:rsidRPr="00F31997">
        <w:rPr>
          <w:rFonts w:eastAsia="PMingLiU" w:cs="Tahoma" w:hint="eastAsia"/>
          <w:color w:val="000000"/>
          <w:lang w:val="zh-TW"/>
        </w:rPr>
        <w:t>。在有限時間優惠期間內</w:t>
      </w:r>
      <w:r w:rsidRPr="00D1008B">
        <w:rPr>
          <w:rFonts w:eastAsia="PMingLiU" w:cs="Tahoma" w:hint="eastAsia"/>
          <w:color w:val="000000"/>
        </w:rPr>
        <w:t>，</w:t>
      </w:r>
      <w:r w:rsidRPr="00D1008B">
        <w:rPr>
          <w:rFonts w:eastAsia="PMingLiU" w:cs="Tahoma"/>
          <w:color w:val="000000"/>
        </w:rPr>
        <w:t xml:space="preserve">Lync Online </w:t>
      </w:r>
      <w:r w:rsidRPr="00F31997">
        <w:rPr>
          <w:rFonts w:eastAsia="PMingLiU" w:cs="Tahoma" w:hint="eastAsia"/>
          <w:color w:val="000000"/>
          <w:lang w:val="zh-TW"/>
        </w:rPr>
        <w:t>授權客戶的每一份</w:t>
      </w:r>
      <w:r w:rsidRPr="00D1008B">
        <w:rPr>
          <w:rFonts w:eastAsia="PMingLiU" w:cs="Tahoma"/>
          <w:color w:val="000000"/>
        </w:rPr>
        <w:t xml:space="preserve"> Lync Online </w:t>
      </w:r>
      <w:r w:rsidRPr="00F31997">
        <w:rPr>
          <w:rFonts w:eastAsia="PMingLiU" w:cs="Tahoma" w:hint="eastAsia"/>
          <w:color w:val="000000"/>
          <w:lang w:val="zh-TW"/>
        </w:rPr>
        <w:t>試用或付清之訂閱使用權</w:t>
      </w:r>
      <w:r w:rsidRPr="00D1008B">
        <w:rPr>
          <w:rFonts w:eastAsia="PMingLiU" w:cs="Tahoma" w:hint="eastAsia"/>
          <w:color w:val="000000"/>
        </w:rPr>
        <w:t>，</w:t>
      </w:r>
      <w:r w:rsidRPr="00F31997">
        <w:rPr>
          <w:rFonts w:eastAsia="PMingLiU" w:cs="Tahoma" w:hint="eastAsia"/>
          <w:color w:val="000000"/>
          <w:lang w:val="zh-TW"/>
        </w:rPr>
        <w:t>可免費取得一份</w:t>
      </w:r>
      <w:r w:rsidRPr="00D1008B">
        <w:rPr>
          <w:rFonts w:eastAsia="PMingLiU" w:cs="Tahoma"/>
          <w:color w:val="000000"/>
        </w:rPr>
        <w:t xml:space="preserve"> Lync 2010 (</w:t>
      </w:r>
      <w:r w:rsidRPr="00F31997">
        <w:rPr>
          <w:rFonts w:eastAsia="PMingLiU" w:cs="Tahoma" w:hint="eastAsia"/>
          <w:color w:val="000000"/>
          <w:lang w:val="zh-TW"/>
        </w:rPr>
        <w:t>或</w:t>
      </w:r>
      <w:r w:rsidRPr="00D1008B">
        <w:rPr>
          <w:rFonts w:eastAsia="PMingLiU" w:cs="Tahoma"/>
          <w:color w:val="000000"/>
        </w:rPr>
        <w:t xml:space="preserve"> Lync for Mac 2011) </w:t>
      </w:r>
      <w:r w:rsidRPr="00F31997">
        <w:rPr>
          <w:rFonts w:eastAsia="PMingLiU" w:cs="Tahoma" w:hint="eastAsia"/>
          <w:color w:val="000000"/>
          <w:lang w:val="zh-TW"/>
        </w:rPr>
        <w:t>的授權拷貝。</w:t>
      </w:r>
      <w:r w:rsidRPr="00F31997">
        <w:rPr>
          <w:rFonts w:eastAsia="PMingLiU" w:cs="Tahoma" w:hint="eastAsia"/>
          <w:color w:val="000000"/>
          <w:lang w:val="zh-TW" w:eastAsia="zh-TW"/>
        </w:rPr>
        <w:t>該軟體僅得與</w:t>
      </w:r>
      <w:r w:rsidRPr="00F31997">
        <w:rPr>
          <w:rFonts w:eastAsia="PMingLiU" w:cs="Tahoma"/>
          <w:color w:val="000000"/>
          <w:lang w:val="zh-TW" w:eastAsia="zh-TW"/>
        </w:rPr>
        <w:t xml:space="preserve"> Lync Online </w:t>
      </w:r>
      <w:r w:rsidRPr="00F31997">
        <w:rPr>
          <w:rFonts w:eastAsia="PMingLiU" w:cs="Tahoma" w:hint="eastAsia"/>
          <w:color w:val="000000"/>
          <w:lang w:val="zh-TW" w:eastAsia="zh-TW"/>
        </w:rPr>
        <w:t>搭配使用，而且該軟體之所有使用權將因基本訂閱使用權屆滿或移轉至下一個主要新版本的</w:t>
      </w:r>
      <w:r w:rsidRPr="00F31997">
        <w:rPr>
          <w:rFonts w:eastAsia="PMingLiU" w:cs="Tahoma"/>
          <w:color w:val="000000"/>
          <w:lang w:val="zh-TW" w:eastAsia="zh-TW"/>
        </w:rPr>
        <w:t xml:space="preserve"> Lync Online (</w:t>
      </w:r>
      <w:r w:rsidRPr="00F31997">
        <w:rPr>
          <w:rFonts w:eastAsia="PMingLiU" w:cs="Tahoma" w:hint="eastAsia"/>
          <w:color w:val="000000"/>
          <w:lang w:val="zh-TW" w:eastAsia="zh-TW"/>
        </w:rPr>
        <w:t>視何者先發生</w:t>
      </w:r>
      <w:r w:rsidRPr="00F31997">
        <w:rPr>
          <w:rFonts w:eastAsia="PMingLiU" w:cs="Tahoma"/>
          <w:color w:val="000000"/>
          <w:lang w:val="zh-TW" w:eastAsia="zh-TW"/>
        </w:rPr>
        <w:t xml:space="preserve">) </w:t>
      </w:r>
      <w:r w:rsidRPr="00F31997">
        <w:rPr>
          <w:rFonts w:eastAsia="PMingLiU" w:cs="Tahoma" w:hint="eastAsia"/>
          <w:color w:val="000000"/>
          <w:lang w:val="zh-TW" w:eastAsia="zh-TW"/>
        </w:rPr>
        <w:t>而隨之終止。尚未從</w:t>
      </w:r>
      <w:r w:rsidRPr="00F31997">
        <w:rPr>
          <w:rFonts w:eastAsia="PMingLiU" w:cs="Tahoma"/>
          <w:color w:val="000000"/>
          <w:lang w:val="zh-TW" w:eastAsia="zh-TW"/>
        </w:rPr>
        <w:t xml:space="preserve"> Office Communications Online </w:t>
      </w:r>
      <w:r w:rsidRPr="00F31997">
        <w:rPr>
          <w:rFonts w:eastAsia="PMingLiU" w:cs="Tahoma" w:hint="eastAsia"/>
          <w:color w:val="000000"/>
          <w:lang w:val="zh-TW" w:eastAsia="zh-TW"/>
        </w:rPr>
        <w:t>進行移轉之客戶，得依此使用權之授與，使用</w:t>
      </w:r>
      <w:r w:rsidRPr="00F31997">
        <w:rPr>
          <w:rFonts w:eastAsia="PMingLiU" w:cs="Tahoma"/>
          <w:color w:val="000000"/>
          <w:lang w:val="zh-TW" w:eastAsia="zh-TW"/>
        </w:rPr>
        <w:t xml:space="preserve"> Office Communicator 2007 R2 </w:t>
      </w:r>
      <w:r w:rsidRPr="00F31997">
        <w:rPr>
          <w:rFonts w:eastAsia="PMingLiU" w:cs="Tahoma" w:hint="eastAsia"/>
          <w:color w:val="000000"/>
          <w:lang w:val="zh-TW" w:eastAsia="zh-TW"/>
        </w:rPr>
        <w:t>以替代</w:t>
      </w:r>
      <w:r w:rsidRPr="00F31997">
        <w:rPr>
          <w:rFonts w:eastAsia="PMingLiU" w:cs="Tahoma"/>
          <w:color w:val="000000"/>
          <w:lang w:val="zh-TW" w:eastAsia="zh-TW"/>
        </w:rPr>
        <w:t xml:space="preserve"> Lync 2010 (</w:t>
      </w:r>
      <w:r w:rsidRPr="00F31997">
        <w:rPr>
          <w:rFonts w:eastAsia="PMingLiU" w:cs="Tahoma" w:hint="eastAsia"/>
          <w:color w:val="000000"/>
          <w:lang w:val="zh-TW" w:eastAsia="zh-TW"/>
        </w:rPr>
        <w:t>或</w:t>
      </w:r>
      <w:r w:rsidRPr="00F31997">
        <w:rPr>
          <w:rFonts w:eastAsia="PMingLiU" w:cs="Tahoma"/>
          <w:color w:val="000000"/>
          <w:lang w:val="zh-TW" w:eastAsia="zh-TW"/>
        </w:rPr>
        <w:t xml:space="preserve"> Lync for Mac 2011)</w:t>
      </w:r>
      <w:r w:rsidRPr="00F31997">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u w:val="single"/>
          <w:lang w:val="zh-TW" w:eastAsia="zh-TW"/>
        </w:rPr>
        <w:t>政府社群雲端服務</w:t>
      </w:r>
      <w:r w:rsidRPr="00F31997">
        <w:rPr>
          <w:rFonts w:eastAsia="PMingLiU" w:cs="Tahoma"/>
          <w:color w:val="000000"/>
          <w:u w:val="single"/>
          <w:lang w:val="zh-TW" w:eastAsia="zh-TW"/>
        </w:rPr>
        <w:t xml:space="preserve"> (</w:t>
      </w:r>
      <w:r w:rsidRPr="00F31997">
        <w:rPr>
          <w:rFonts w:eastAsia="PMingLiU" w:cs="Tahoma" w:hint="eastAsia"/>
          <w:color w:val="000000"/>
          <w:u w:val="single"/>
          <w:lang w:val="zh-TW" w:eastAsia="zh-TW"/>
        </w:rPr>
        <w:t>僅限美國</w:t>
      </w:r>
      <w:r w:rsidRPr="00F31997">
        <w:rPr>
          <w:rFonts w:eastAsia="PMingLiU" w:cs="Tahoma"/>
          <w:color w:val="000000"/>
          <w:u w:val="single"/>
          <w:lang w:val="zh-TW" w:eastAsia="zh-TW"/>
        </w:rPr>
        <w:t>)</w:t>
      </w:r>
      <w:r w:rsidRPr="002967E6">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617EFF" w:rsidRDefault="003117FE" w:rsidP="003117FE">
      <w:pPr>
        <w:ind w:left="720"/>
        <w:rPr>
          <w:rFonts w:eastAsia="PMingLiU" w:cs="Tahoma"/>
          <w:spacing w:val="-2"/>
          <w:lang w:eastAsia="zh-TW"/>
        </w:rPr>
      </w:pPr>
      <w:r w:rsidRPr="00617EFF">
        <w:rPr>
          <w:rFonts w:eastAsia="PMingLiU" w:cs="Tahoma"/>
          <w:color w:val="000000"/>
          <w:spacing w:val="-2"/>
          <w:szCs w:val="18"/>
          <w:lang w:val="zh-TW" w:eastAsia="zh-TW"/>
        </w:rPr>
        <w:t xml:space="preserve">Office 365 </w:t>
      </w:r>
      <w:r w:rsidRPr="00617EFF">
        <w:rPr>
          <w:rFonts w:eastAsia="PMingLiU" w:cs="Tahoma" w:hint="eastAsia"/>
          <w:color w:val="000000"/>
          <w:spacing w:val="-2"/>
          <w:szCs w:val="18"/>
          <w:lang w:val="zh-TW" w:eastAsia="zh-TW"/>
        </w:rPr>
        <w:t>產品系列之部分線上服務</w:t>
      </w:r>
      <w:r w:rsidRPr="00617EFF">
        <w:rPr>
          <w:rFonts w:eastAsia="PMingLiU" w:cs="Tahoma"/>
          <w:color w:val="000000"/>
          <w:spacing w:val="-2"/>
          <w:szCs w:val="18"/>
          <w:lang w:val="zh-TW" w:eastAsia="zh-TW"/>
        </w:rPr>
        <w:t xml:space="preserve"> (</w:t>
      </w:r>
      <w:r w:rsidRPr="00617EFF">
        <w:rPr>
          <w:rFonts w:eastAsia="PMingLiU" w:cs="Tahoma" w:hint="eastAsia"/>
          <w:color w:val="000000"/>
          <w:spacing w:val="-2"/>
          <w:szCs w:val="18"/>
          <w:lang w:val="zh-TW" w:eastAsia="zh-TW"/>
        </w:rPr>
        <w:t>包括</w:t>
      </w:r>
      <w:r w:rsidRPr="00617EFF">
        <w:rPr>
          <w:rFonts w:eastAsia="PMingLiU" w:cs="Tahoma"/>
          <w:color w:val="000000"/>
          <w:spacing w:val="-2"/>
          <w:szCs w:val="18"/>
          <w:lang w:val="zh-TW" w:eastAsia="zh-TW"/>
        </w:rPr>
        <w:t xml:space="preserve"> Lync Online Plan 1) </w:t>
      </w:r>
      <w:r w:rsidRPr="00617EFF">
        <w:rPr>
          <w:rFonts w:eastAsia="PMingLiU" w:cs="Tahoma" w:hint="eastAsia"/>
          <w:color w:val="000000"/>
          <w:spacing w:val="-2"/>
          <w:szCs w:val="18"/>
          <w:lang w:val="zh-TW" w:eastAsia="zh-TW"/>
        </w:rPr>
        <w:t>係以政府社群雲端服務及非政府社群雲端服務的形式提供。客戶得取得其中一項服務，但不會混合取得兩種服務。</w:t>
      </w:r>
      <w:r w:rsidRPr="00617EFF">
        <w:rPr>
          <w:rFonts w:eastAsia="PMingLiU" w:cs="Tahoma" w:hint="eastAsia"/>
          <w:color w:val="000000"/>
          <w:spacing w:val="-2"/>
          <w:lang w:val="zh-TW" w:eastAsia="zh-TW"/>
        </w:rPr>
        <w:t>指定為政府社群雲端之線上服務，不得與特定非政府社群雲端服務建置於相同的網域中。這項限制會涵蓋隸屬於</w:t>
      </w:r>
      <w:r w:rsidRPr="00617EFF">
        <w:rPr>
          <w:rFonts w:eastAsia="PMingLiU" w:cs="Tahoma"/>
          <w:color w:val="000000"/>
          <w:spacing w:val="-2"/>
          <w:lang w:val="zh-TW" w:eastAsia="zh-TW"/>
        </w:rPr>
        <w:t xml:space="preserve"> Office 365 </w:t>
      </w:r>
      <w:r w:rsidRPr="00617EFF">
        <w:rPr>
          <w:rFonts w:eastAsia="PMingLiU" w:cs="Tahoma" w:hint="eastAsia"/>
          <w:color w:val="000000"/>
          <w:spacing w:val="-2"/>
          <w:lang w:val="zh-TW" w:eastAsia="zh-TW"/>
        </w:rPr>
        <w:t>系列產品之任何線上服務，</w:t>
      </w:r>
      <w:r w:rsidR="00D449D3">
        <w:rPr>
          <w:rFonts w:eastAsia="PMingLiU" w:cs="Tahoma"/>
          <w:color w:val="000000"/>
          <w:spacing w:val="-2"/>
          <w:lang w:eastAsia="zh-TW"/>
        </w:rPr>
        <w:br/>
      </w:r>
      <w:r w:rsidRPr="00617EFF">
        <w:rPr>
          <w:rFonts w:eastAsia="PMingLiU" w:cs="Tahoma" w:hint="eastAsia"/>
          <w:color w:val="000000"/>
          <w:spacing w:val="-2"/>
          <w:lang w:val="zh-TW" w:eastAsia="zh-TW"/>
        </w:rPr>
        <w:t>包括</w:t>
      </w:r>
      <w:r w:rsidRPr="00617EFF">
        <w:rPr>
          <w:rFonts w:eastAsia="PMingLiU" w:cs="Tahoma"/>
          <w:color w:val="000000"/>
          <w:spacing w:val="-2"/>
          <w:lang w:val="zh-TW" w:eastAsia="zh-TW"/>
        </w:rPr>
        <w:t xml:space="preserve"> Exchange Online</w:t>
      </w:r>
      <w:r w:rsidRPr="00617EFF">
        <w:rPr>
          <w:rFonts w:eastAsia="PMingLiU" w:cs="Tahoma" w:hint="eastAsia"/>
          <w:color w:val="000000"/>
          <w:spacing w:val="-2"/>
          <w:lang w:val="zh-TW" w:eastAsia="zh-TW"/>
        </w:rPr>
        <w:t>、</w:t>
      </w:r>
      <w:r w:rsidRPr="00617EFF">
        <w:rPr>
          <w:rFonts w:eastAsia="PMingLiU" w:cs="Tahoma"/>
          <w:color w:val="000000"/>
          <w:spacing w:val="-2"/>
          <w:lang w:val="zh-TW" w:eastAsia="zh-TW"/>
        </w:rPr>
        <w:t xml:space="preserve">SharePoint Online </w:t>
      </w:r>
      <w:r w:rsidRPr="00617EFF">
        <w:rPr>
          <w:rFonts w:eastAsia="PMingLiU" w:cs="Tahoma" w:hint="eastAsia"/>
          <w:color w:val="000000"/>
          <w:spacing w:val="-2"/>
          <w:lang w:val="zh-TW" w:eastAsia="zh-TW"/>
        </w:rPr>
        <w:t>和</w:t>
      </w:r>
      <w:r w:rsidRPr="00617EFF">
        <w:rPr>
          <w:rFonts w:eastAsia="PMingLiU" w:cs="Tahoma"/>
          <w:color w:val="000000"/>
          <w:spacing w:val="-2"/>
          <w:lang w:val="zh-TW" w:eastAsia="zh-TW"/>
        </w:rPr>
        <w:t xml:space="preserve"> Lync Online</w:t>
      </w:r>
      <w:r w:rsidRPr="00617EFF">
        <w:rPr>
          <w:rFonts w:eastAsia="PMingLiU" w:cs="Tahoma" w:hint="eastAsia"/>
          <w:color w:val="000000"/>
          <w:spacing w:val="-2"/>
          <w:lang w:val="zh-TW" w:eastAsia="zh-TW"/>
        </w:rPr>
        <w:t>。</w:t>
      </w:r>
    </w:p>
    <w:p w:rsidR="003117FE" w:rsidRPr="00F31997" w:rsidRDefault="003117FE" w:rsidP="003117FE">
      <w:pPr>
        <w:ind w:left="720"/>
        <w:rPr>
          <w:rFonts w:eastAsia="PMingLiU" w:cs="Tahoma"/>
          <w:lang w:eastAsia="zh-TW"/>
        </w:rPr>
      </w:pPr>
    </w:p>
    <w:p w:rsidR="003117FE" w:rsidRDefault="003117FE" w:rsidP="003117FE">
      <w:pPr>
        <w:ind w:left="720"/>
        <w:rPr>
          <w:rFonts w:eastAsia="PMingLiU" w:cs="Tahoma"/>
          <w:color w:val="000000"/>
          <w:lang w:eastAsia="zh-TW"/>
        </w:rPr>
      </w:pPr>
      <w:r w:rsidRPr="00F31997">
        <w:rPr>
          <w:rFonts w:eastAsia="PMingLiU" w:cs="Tahoma" w:hint="eastAsia"/>
          <w:color w:val="000000"/>
          <w:lang w:val="zh-TW" w:eastAsia="zh-TW"/>
        </w:rPr>
        <w:t>線上服務一旦透過政府社群雲端提供，則於整個訂閱期間內都會維持此種模式。客戶如為美國聯邦、州立、地方或部落之政府機構，均必須為美國政府</w:t>
      </w:r>
      <w:r w:rsidRPr="00F31997">
        <w:rPr>
          <w:rFonts w:eastAsia="PMingLiU" w:cs="Tahoma"/>
          <w:color w:val="000000"/>
          <w:lang w:val="zh-TW" w:eastAsia="zh-TW"/>
        </w:rPr>
        <w:t xml:space="preserve"> Enterprise </w:t>
      </w:r>
      <w:r w:rsidRPr="00F31997">
        <w:rPr>
          <w:rFonts w:eastAsia="PMingLiU" w:cs="Tahoma" w:hint="eastAsia"/>
          <w:color w:val="000000"/>
          <w:lang w:val="zh-TW" w:eastAsia="zh-TW"/>
        </w:rPr>
        <w:t>註冊或</w:t>
      </w:r>
      <w:r w:rsidRPr="00F31997">
        <w:rPr>
          <w:rFonts w:eastAsia="PMingLiU" w:cs="Tahoma"/>
          <w:color w:val="000000"/>
          <w:lang w:val="zh-TW" w:eastAsia="zh-TW"/>
        </w:rPr>
        <w:t xml:space="preserve"> Enterprise Subscription </w:t>
      </w:r>
      <w:r w:rsidRPr="00F31997">
        <w:rPr>
          <w:rFonts w:eastAsia="PMingLiU" w:cs="Tahoma" w:hint="eastAsia"/>
          <w:color w:val="000000"/>
          <w:lang w:val="zh-TW" w:eastAsia="zh-TW"/>
        </w:rPr>
        <w:t>註冊之當事人，才具備訂購指定為政府社群雲端之線上服務的資格。政府社群雲端服務的使用權利，相當於標準多用戶同型服務所提供之使用權利。政府社群雲端服務目前不符合使用權保留與轉換的資格。</w:t>
      </w:r>
    </w:p>
    <w:p w:rsidR="005361F8" w:rsidRDefault="005361F8" w:rsidP="003117FE">
      <w:pPr>
        <w:ind w:left="720"/>
        <w:rPr>
          <w:rFonts w:eastAsia="PMingLiU" w:cs="Tahoma"/>
          <w:color w:val="000000"/>
          <w:lang w:eastAsia="zh-TW"/>
        </w:rPr>
      </w:pPr>
    </w:p>
    <w:p w:rsidR="005361F8" w:rsidRPr="005361F8" w:rsidRDefault="005361F8" w:rsidP="003117FE">
      <w:pPr>
        <w:ind w:left="720"/>
        <w:rPr>
          <w:rFonts w:eastAsia="PMingLiU" w:cs="Tahoma"/>
          <w:lang w:eastAsia="zh-TW"/>
        </w:rPr>
      </w:pPr>
    </w:p>
    <w:p w:rsidR="003117FE" w:rsidRPr="002967E6" w:rsidRDefault="003117FE" w:rsidP="003117FE">
      <w:pPr>
        <w:pStyle w:val="Heading2"/>
        <w:ind w:left="0"/>
        <w:rPr>
          <w:rFonts w:ascii="Tahoma" w:eastAsia="PMingLiU" w:hAnsi="Tahoma" w:cs="Tahoma"/>
        </w:rPr>
      </w:pPr>
      <w:bookmarkStart w:id="1470" w:name="_Toc325609312"/>
      <w:bookmarkStart w:id="1471" w:name="_68_Lync_Server"/>
      <w:bookmarkStart w:id="1472" w:name="_Toc327950182"/>
      <w:bookmarkStart w:id="1473" w:name="Srv_62LyncServer2010StandEnt"/>
      <w:bookmarkEnd w:id="1470"/>
      <w:bookmarkEnd w:id="1471"/>
      <w:r w:rsidRPr="002967E6">
        <w:rPr>
          <w:rFonts w:ascii="Tahoma" w:eastAsia="PMingLiU" w:hAnsi="Tahoma" w:cs="Tahoma"/>
          <w:color w:val="FA6500"/>
          <w:sz w:val="22"/>
          <w:vertAlign w:val="superscript"/>
        </w:rPr>
        <w:t>68</w:t>
      </w:r>
      <w:r w:rsidRPr="002967E6">
        <w:rPr>
          <w:rFonts w:ascii="Tahoma" w:eastAsia="PMingLiU" w:hAnsi="Tahoma" w:cs="Tahoma"/>
          <w:color w:val="FA6500"/>
          <w:sz w:val="22"/>
        </w:rPr>
        <w:t xml:space="preserve"> Lync Server 2010 Standard Edition </w:t>
      </w:r>
      <w:r w:rsidRPr="002967E6">
        <w:rPr>
          <w:rFonts w:ascii="Tahoma" w:eastAsia="PMingLiU" w:hAnsi="Tahoma" w:cs="Tahoma" w:hint="eastAsia"/>
          <w:color w:val="FA6500"/>
          <w:sz w:val="22"/>
          <w:lang w:val="zh-TW"/>
        </w:rPr>
        <w:t>及</w:t>
      </w:r>
      <w:r w:rsidRPr="002967E6">
        <w:rPr>
          <w:rFonts w:ascii="Tahoma" w:eastAsia="PMingLiU" w:hAnsi="Tahoma" w:cs="Tahoma"/>
          <w:color w:val="FA6500"/>
          <w:sz w:val="22"/>
        </w:rPr>
        <w:t xml:space="preserve"> Enterprise Edition</w:t>
      </w:r>
      <w:bookmarkEnd w:id="1472"/>
    </w:p>
    <w:bookmarkEnd w:id="1473"/>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D1008B">
        <w:rPr>
          <w:rFonts w:eastAsia="PMingLiU" w:cs="Tahoma"/>
          <w:color w:val="000000"/>
          <w:u w:val="single"/>
        </w:rPr>
        <w:t>Office Communications Server 2007 R2</w:t>
      </w:r>
      <w:r w:rsidRPr="00F31997">
        <w:rPr>
          <w:rFonts w:eastAsia="PMingLiU" w:cs="Tahoma" w:hint="eastAsia"/>
          <w:color w:val="000000"/>
          <w:u w:val="single"/>
          <w:lang w:val="zh-TW"/>
        </w:rPr>
        <w:t>、</w:t>
      </w:r>
      <w:r w:rsidRPr="00D1008B">
        <w:rPr>
          <w:rFonts w:eastAsia="PMingLiU" w:cs="Tahoma"/>
          <w:color w:val="000000"/>
          <w:u w:val="single"/>
        </w:rPr>
        <w:t xml:space="preserve">External Connector </w:t>
      </w:r>
      <w:r w:rsidRPr="00F31997">
        <w:rPr>
          <w:rFonts w:eastAsia="PMingLiU" w:cs="Tahoma" w:hint="eastAsia"/>
          <w:color w:val="000000"/>
          <w:u w:val="single"/>
          <w:lang w:val="zh-TW"/>
        </w:rPr>
        <w:t>及用戶端存取使用權之軟體保證移轉路徑</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lang w:val="zh-TW"/>
        </w:rPr>
        <w:t>下表列出每項個別</w:t>
      </w:r>
      <w:r w:rsidRPr="00D1008B">
        <w:rPr>
          <w:rFonts w:eastAsia="PMingLiU" w:cs="Tahoma"/>
          <w:color w:val="000000"/>
        </w:rPr>
        <w:t xml:space="preserve"> Office Communications Server </w:t>
      </w:r>
      <w:r w:rsidRPr="00F31997">
        <w:rPr>
          <w:rFonts w:eastAsia="PMingLiU" w:cs="Tahoma" w:hint="eastAsia"/>
          <w:color w:val="000000"/>
          <w:lang w:val="zh-TW"/>
        </w:rPr>
        <w:t>使用權的後續版本。</w:t>
      </w:r>
    </w:p>
    <w:p w:rsidR="003117FE" w:rsidRPr="00F31997" w:rsidRDefault="003117FE" w:rsidP="003117FE">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3117FE" w:rsidRPr="00F31997" w:rsidTr="00C70748">
        <w:trPr>
          <w:trHeight w:val="332"/>
        </w:trPr>
        <w:tc>
          <w:tcPr>
            <w:tcW w:w="4050" w:type="dxa"/>
            <w:shd w:val="clear" w:color="auto" w:fill="FABF8F"/>
          </w:tcPr>
          <w:p w:rsidR="003117FE" w:rsidRPr="00F31997" w:rsidRDefault="003117FE" w:rsidP="00C70748">
            <w:pPr>
              <w:rPr>
                <w:rFonts w:eastAsia="PMingLiU" w:cs="Tahoma"/>
                <w:b/>
                <w:color w:val="000000"/>
                <w:szCs w:val="18"/>
              </w:rPr>
            </w:pPr>
            <w:r w:rsidRPr="00F31997">
              <w:rPr>
                <w:rFonts w:eastAsia="PMingLiU" w:cs="Tahoma"/>
                <w:b/>
                <w:color w:val="000000"/>
                <w:szCs w:val="18"/>
                <w:lang w:val="zh-TW"/>
              </w:rPr>
              <w:t xml:space="preserve">Office Communications Server </w:t>
            </w:r>
            <w:r w:rsidRPr="00F31997">
              <w:rPr>
                <w:rFonts w:eastAsia="PMingLiU" w:cs="Tahoma" w:hint="eastAsia"/>
                <w:b/>
                <w:color w:val="000000"/>
                <w:szCs w:val="18"/>
                <w:lang w:val="zh-TW"/>
              </w:rPr>
              <w:t>使用權</w:t>
            </w:r>
          </w:p>
        </w:tc>
        <w:tc>
          <w:tcPr>
            <w:tcW w:w="4050" w:type="dxa"/>
            <w:shd w:val="clear" w:color="auto" w:fill="FABF8F"/>
          </w:tcPr>
          <w:p w:rsidR="003117FE" w:rsidRPr="00F31997" w:rsidRDefault="003117FE" w:rsidP="00C70748">
            <w:pPr>
              <w:rPr>
                <w:rFonts w:eastAsia="PMingLiU" w:cs="Tahoma"/>
                <w:b/>
                <w:color w:val="000000"/>
                <w:szCs w:val="18"/>
              </w:rPr>
            </w:pPr>
            <w:r w:rsidRPr="00F31997">
              <w:rPr>
                <w:rFonts w:eastAsia="PMingLiU" w:cs="Tahoma" w:hint="eastAsia"/>
                <w:b/>
                <w:color w:val="000000"/>
                <w:szCs w:val="18"/>
                <w:lang w:val="zh-TW"/>
              </w:rPr>
              <w:t>後續版本</w:t>
            </w:r>
          </w:p>
        </w:tc>
      </w:tr>
      <w:tr w:rsidR="003117FE" w:rsidRPr="00F31997" w:rsidTr="00C70748">
        <w:tc>
          <w:tcPr>
            <w:tcW w:w="4050" w:type="dxa"/>
          </w:tcPr>
          <w:p w:rsidR="003117FE" w:rsidRPr="00C70748" w:rsidRDefault="003117FE" w:rsidP="00C70748">
            <w:pPr>
              <w:rPr>
                <w:rFonts w:eastAsia="PMingLiU" w:cs="Tahoma"/>
                <w:color w:val="000000"/>
                <w:szCs w:val="18"/>
                <w:lang w:val="fr-FR"/>
              </w:rPr>
            </w:pPr>
            <w:r w:rsidRPr="00C70748">
              <w:rPr>
                <w:rFonts w:eastAsia="PMingLiU" w:cs="Tahoma"/>
                <w:color w:val="000000"/>
                <w:szCs w:val="18"/>
                <w:lang w:val="fr-FR"/>
              </w:rPr>
              <w:t>Office Communications Server 2007 R2 Enterprise Edition</w:t>
            </w:r>
          </w:p>
        </w:tc>
        <w:tc>
          <w:tcPr>
            <w:tcW w:w="405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Lync Server 2010 Enterprise Edition</w:t>
            </w:r>
          </w:p>
        </w:tc>
      </w:tr>
      <w:tr w:rsidR="003117FE" w:rsidRPr="00F31997" w:rsidTr="00C70748">
        <w:tc>
          <w:tcPr>
            <w:tcW w:w="4050" w:type="dxa"/>
          </w:tcPr>
          <w:p w:rsidR="003117FE" w:rsidRPr="00F31997" w:rsidRDefault="003117FE" w:rsidP="00C70748">
            <w:pPr>
              <w:rPr>
                <w:rFonts w:eastAsia="PMingLiU" w:cs="Tahoma"/>
                <w:color w:val="000000"/>
                <w:szCs w:val="18"/>
              </w:rPr>
            </w:pPr>
            <w:r w:rsidRPr="00ED71A8">
              <w:rPr>
                <w:rFonts w:eastAsia="PMingLiU" w:cs="Tahoma"/>
                <w:color w:val="000000"/>
                <w:szCs w:val="18"/>
              </w:rPr>
              <w:t>Office Communications Server 2007 R2 Standard Edition</w:t>
            </w:r>
          </w:p>
        </w:tc>
        <w:tc>
          <w:tcPr>
            <w:tcW w:w="405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Lync Server 2010 Standard Edition</w:t>
            </w:r>
          </w:p>
        </w:tc>
      </w:tr>
      <w:tr w:rsidR="003117FE" w:rsidRPr="00F31997" w:rsidTr="00C70748">
        <w:tc>
          <w:tcPr>
            <w:tcW w:w="4050" w:type="dxa"/>
          </w:tcPr>
          <w:p w:rsidR="003117FE" w:rsidRPr="00C70748" w:rsidRDefault="003117FE" w:rsidP="00C70748">
            <w:pPr>
              <w:rPr>
                <w:rFonts w:eastAsia="PMingLiU" w:cs="Tahoma"/>
                <w:color w:val="000000"/>
                <w:szCs w:val="18"/>
                <w:lang w:val="fr-FR"/>
              </w:rPr>
            </w:pPr>
            <w:r w:rsidRPr="00C70748">
              <w:rPr>
                <w:rFonts w:eastAsia="PMingLiU" w:cs="Tahoma"/>
                <w:color w:val="000000"/>
                <w:szCs w:val="18"/>
                <w:lang w:val="fr-FR"/>
              </w:rPr>
              <w:t>Office Communications Server 2007 R2 Enterprise CAL</w:t>
            </w:r>
          </w:p>
        </w:tc>
        <w:tc>
          <w:tcPr>
            <w:tcW w:w="4050" w:type="dxa"/>
          </w:tcPr>
          <w:p w:rsidR="003117FE" w:rsidRPr="00F31997" w:rsidRDefault="003117FE" w:rsidP="00C70748">
            <w:pPr>
              <w:rPr>
                <w:rFonts w:eastAsia="PMingLiU" w:cs="Tahoma"/>
              </w:rPr>
            </w:pPr>
            <w:r w:rsidRPr="00F31997">
              <w:rPr>
                <w:rFonts w:eastAsia="PMingLiU" w:cs="Tahoma"/>
                <w:color w:val="000000"/>
                <w:lang w:val="zh-TW"/>
              </w:rPr>
              <w:t>Lync Server 2010 Enterprise CAL</w:t>
            </w:r>
          </w:p>
          <w:p w:rsidR="003117FE" w:rsidRPr="00F31997" w:rsidRDefault="003117FE" w:rsidP="00C70748">
            <w:pPr>
              <w:rPr>
                <w:rFonts w:eastAsia="PMingLiU" w:cs="Tahoma"/>
                <w:color w:val="000000"/>
                <w:szCs w:val="18"/>
              </w:rPr>
            </w:pPr>
          </w:p>
        </w:tc>
      </w:tr>
      <w:tr w:rsidR="003117FE" w:rsidRPr="00F31997" w:rsidTr="00C70748">
        <w:tc>
          <w:tcPr>
            <w:tcW w:w="4050" w:type="dxa"/>
          </w:tcPr>
          <w:p w:rsidR="003117FE" w:rsidRPr="00F31997" w:rsidRDefault="003117FE" w:rsidP="00C70748">
            <w:pPr>
              <w:rPr>
                <w:rFonts w:eastAsia="PMingLiU" w:cs="Tahoma"/>
                <w:color w:val="000000"/>
                <w:szCs w:val="18"/>
              </w:rPr>
            </w:pPr>
            <w:r w:rsidRPr="00ED71A8">
              <w:rPr>
                <w:rFonts w:eastAsia="PMingLiU" w:cs="Tahoma"/>
                <w:color w:val="000000"/>
                <w:szCs w:val="18"/>
              </w:rPr>
              <w:t>Office Communications Server 2007 R2 Standard CAL</w:t>
            </w:r>
          </w:p>
        </w:tc>
        <w:tc>
          <w:tcPr>
            <w:tcW w:w="405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Lync Server 2010 Standard CAL</w:t>
            </w:r>
          </w:p>
        </w:tc>
      </w:tr>
      <w:tr w:rsidR="003117FE" w:rsidRPr="00F31997" w:rsidTr="00C70748">
        <w:tc>
          <w:tcPr>
            <w:tcW w:w="405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Office Communications Server 2007 R2 Enterprise </w:t>
            </w:r>
            <w:r w:rsidRPr="00F31997">
              <w:rPr>
                <w:rFonts w:eastAsia="PMingLiU" w:cs="Tahoma" w:hint="eastAsia"/>
                <w:color w:val="000000"/>
                <w:szCs w:val="18"/>
                <w:lang w:val="zh-TW"/>
              </w:rPr>
              <w:t>外部連接器</w:t>
            </w:r>
          </w:p>
        </w:tc>
        <w:tc>
          <w:tcPr>
            <w:tcW w:w="4050" w:type="dxa"/>
          </w:tcPr>
          <w:p w:rsidR="003117FE" w:rsidRPr="00F31997" w:rsidRDefault="003117FE" w:rsidP="00C70748">
            <w:pPr>
              <w:rPr>
                <w:rFonts w:eastAsia="PMingLiU" w:cs="Tahoma"/>
                <w:color w:val="000000"/>
                <w:szCs w:val="18"/>
              </w:rPr>
            </w:pPr>
            <w:r w:rsidRPr="00ED71A8">
              <w:rPr>
                <w:rFonts w:eastAsia="PMingLiU" w:cs="Tahoma"/>
                <w:color w:val="000000"/>
                <w:szCs w:val="18"/>
              </w:rPr>
              <w:t>Lync Server 2010 Enterprise External Connector</w:t>
            </w:r>
          </w:p>
        </w:tc>
      </w:tr>
      <w:tr w:rsidR="003117FE" w:rsidRPr="00F31997" w:rsidTr="00C70748">
        <w:tc>
          <w:tcPr>
            <w:tcW w:w="405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Office Communications Server 2007 R2 Enterprise </w:t>
            </w:r>
            <w:r w:rsidRPr="00F31997">
              <w:rPr>
                <w:rFonts w:eastAsia="PMingLiU" w:cs="Tahoma" w:hint="eastAsia"/>
                <w:color w:val="000000"/>
                <w:szCs w:val="18"/>
                <w:lang w:val="zh-TW"/>
              </w:rPr>
              <w:t>外部連接器</w:t>
            </w:r>
          </w:p>
        </w:tc>
        <w:tc>
          <w:tcPr>
            <w:tcW w:w="4050" w:type="dxa"/>
          </w:tcPr>
          <w:p w:rsidR="003117FE" w:rsidRPr="00F31997" w:rsidRDefault="003117FE" w:rsidP="00C70748">
            <w:pPr>
              <w:rPr>
                <w:rFonts w:eastAsia="PMingLiU" w:cs="Tahoma"/>
                <w:color w:val="000000"/>
                <w:szCs w:val="18"/>
              </w:rPr>
            </w:pPr>
            <w:r w:rsidRPr="00ED71A8">
              <w:rPr>
                <w:rFonts w:eastAsia="PMingLiU" w:cs="Tahoma"/>
                <w:color w:val="000000"/>
                <w:szCs w:val="18"/>
              </w:rPr>
              <w:t>Lync Server 2010 Standard External Connector</w:t>
            </w:r>
          </w:p>
        </w:tc>
      </w:tr>
    </w:tbl>
    <w:p w:rsidR="003117FE" w:rsidRPr="00F31997" w:rsidRDefault="003117FE" w:rsidP="003117FE">
      <w:pPr>
        <w:ind w:left="720"/>
        <w:rPr>
          <w:rFonts w:eastAsia="PMingLiU" w:cs="Tahoma"/>
        </w:rPr>
      </w:pPr>
    </w:p>
    <w:p w:rsidR="005361F8" w:rsidRDefault="005361F8" w:rsidP="003117FE">
      <w:pPr>
        <w:ind w:left="720"/>
        <w:rPr>
          <w:rFonts w:eastAsia="PMingLiU" w:cs="Tahoma"/>
          <w:color w:val="000000"/>
          <w:u w:val="single"/>
        </w:rPr>
      </w:pPr>
    </w:p>
    <w:p w:rsidR="005361F8" w:rsidRDefault="005361F8" w:rsidP="003117FE">
      <w:pPr>
        <w:ind w:left="720"/>
        <w:rPr>
          <w:rFonts w:eastAsia="PMingLiU" w:cs="Tahoma"/>
          <w:color w:val="000000"/>
          <w:u w:val="single"/>
        </w:rPr>
      </w:pPr>
    </w:p>
    <w:p w:rsidR="005361F8" w:rsidRDefault="005361F8" w:rsidP="003117FE">
      <w:pPr>
        <w:ind w:left="720"/>
        <w:rPr>
          <w:rFonts w:eastAsia="PMingLiU" w:cs="Tahoma"/>
          <w:color w:val="000000"/>
          <w:u w:val="single"/>
        </w:rPr>
      </w:pPr>
    </w:p>
    <w:p w:rsidR="005361F8" w:rsidRDefault="005361F8" w:rsidP="003117FE">
      <w:pPr>
        <w:ind w:left="720"/>
        <w:rPr>
          <w:rFonts w:eastAsia="PMingLiU" w:cs="Tahoma"/>
          <w:color w:val="000000"/>
          <w:u w:val="single"/>
        </w:rPr>
      </w:pPr>
    </w:p>
    <w:p w:rsidR="005361F8" w:rsidRDefault="005361F8" w:rsidP="003117FE">
      <w:pPr>
        <w:ind w:left="720"/>
        <w:rPr>
          <w:rFonts w:eastAsia="PMingLiU" w:cs="Tahoma"/>
          <w:color w:val="000000"/>
          <w:u w:val="single"/>
        </w:rPr>
      </w:pPr>
    </w:p>
    <w:p w:rsidR="005361F8" w:rsidRDefault="005361F8" w:rsidP="003117FE">
      <w:pPr>
        <w:ind w:left="720"/>
        <w:rPr>
          <w:rFonts w:eastAsia="PMingLiU" w:cs="Tahoma"/>
          <w:color w:val="000000"/>
          <w:u w:val="single"/>
        </w:rPr>
      </w:pPr>
    </w:p>
    <w:p w:rsidR="005361F8" w:rsidRDefault="005361F8" w:rsidP="003117FE">
      <w:pPr>
        <w:ind w:left="720"/>
        <w:rPr>
          <w:rFonts w:eastAsia="PMingLiU" w:cs="Tahoma"/>
          <w:color w:val="000000"/>
          <w:u w:val="single"/>
        </w:rPr>
      </w:pPr>
    </w:p>
    <w:p w:rsidR="003117FE" w:rsidRPr="00F31997" w:rsidRDefault="003117FE" w:rsidP="003117FE">
      <w:pPr>
        <w:ind w:left="720"/>
        <w:rPr>
          <w:rFonts w:eastAsia="PMingLiU" w:cs="Tahoma"/>
        </w:rPr>
      </w:pPr>
      <w:r w:rsidRPr="00F31997">
        <w:rPr>
          <w:rFonts w:eastAsia="PMingLiU" w:cs="Tahoma"/>
          <w:color w:val="000000"/>
          <w:u w:val="single"/>
          <w:lang w:val="zh-TW"/>
        </w:rPr>
        <w:t xml:space="preserve">Office Communications Server 2007 R2 Enterprise CAL </w:t>
      </w:r>
      <w:r w:rsidRPr="00F31997">
        <w:rPr>
          <w:rFonts w:eastAsia="PMingLiU" w:cs="Tahoma" w:hint="eastAsia"/>
          <w:color w:val="000000"/>
          <w:u w:val="single"/>
          <w:lang w:val="zh-TW"/>
        </w:rPr>
        <w:t>和</w:t>
      </w:r>
      <w:r w:rsidRPr="00F31997">
        <w:rPr>
          <w:rFonts w:eastAsia="PMingLiU" w:cs="Tahoma"/>
          <w:color w:val="000000"/>
          <w:u w:val="single"/>
          <w:lang w:val="zh-TW"/>
        </w:rPr>
        <w:t xml:space="preserve"> Office Communications Server 2007 R2 Enterprise External Connector </w:t>
      </w:r>
      <w:r w:rsidRPr="00F31997">
        <w:rPr>
          <w:rFonts w:eastAsia="PMingLiU" w:cs="Tahoma" w:hint="eastAsia"/>
          <w:color w:val="000000"/>
          <w:u w:val="single"/>
          <w:lang w:val="zh-TW"/>
        </w:rPr>
        <w:t>之例外不受限權利</w:t>
      </w:r>
      <w:r w:rsidRPr="002967E6">
        <w:rPr>
          <w:rFonts w:eastAsia="PMingLiU" w:cs="Tahoma" w:hint="eastAsia"/>
          <w:color w:val="000000"/>
          <w:lang w:val="zh-TW"/>
        </w:rPr>
        <w:t>。</w:t>
      </w:r>
    </w:p>
    <w:p w:rsidR="003117FE" w:rsidRPr="00F31997" w:rsidRDefault="003117FE" w:rsidP="003117FE">
      <w:pPr>
        <w:ind w:left="900"/>
        <w:rPr>
          <w:rFonts w:eastAsia="PMingLiU"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3117FE" w:rsidRPr="00F31997" w:rsidTr="00C70748">
        <w:trPr>
          <w:trHeight w:val="332"/>
        </w:trPr>
        <w:tc>
          <w:tcPr>
            <w:tcW w:w="2700" w:type="dxa"/>
            <w:shd w:val="clear" w:color="auto" w:fill="FABF8F"/>
          </w:tcPr>
          <w:p w:rsidR="003117FE" w:rsidRPr="00F31997" w:rsidRDefault="003117FE" w:rsidP="00C70748">
            <w:pPr>
              <w:rPr>
                <w:rFonts w:eastAsia="PMingLiU" w:cs="Tahoma"/>
                <w:b/>
                <w:color w:val="000000"/>
                <w:szCs w:val="18"/>
              </w:rPr>
            </w:pPr>
            <w:r w:rsidRPr="00F31997">
              <w:rPr>
                <w:rFonts w:eastAsia="PMingLiU" w:cs="Tahoma" w:hint="eastAsia"/>
                <w:b/>
                <w:color w:val="000000"/>
                <w:szCs w:val="18"/>
                <w:lang w:val="zh-TW"/>
              </w:rPr>
              <w:t>合格使用權</w:t>
            </w:r>
          </w:p>
        </w:tc>
        <w:tc>
          <w:tcPr>
            <w:tcW w:w="2430" w:type="dxa"/>
            <w:shd w:val="clear" w:color="auto" w:fill="FABF8F"/>
          </w:tcPr>
          <w:p w:rsidR="003117FE" w:rsidRPr="00F31997" w:rsidRDefault="003117FE" w:rsidP="00C70748">
            <w:pPr>
              <w:rPr>
                <w:rFonts w:eastAsia="PMingLiU" w:cs="Tahoma"/>
                <w:b/>
                <w:color w:val="000000"/>
                <w:szCs w:val="18"/>
              </w:rPr>
            </w:pPr>
            <w:r w:rsidRPr="00F31997">
              <w:rPr>
                <w:rFonts w:eastAsia="PMingLiU" w:cs="Tahoma" w:hint="eastAsia"/>
                <w:b/>
                <w:color w:val="000000"/>
                <w:szCs w:val="18"/>
                <w:lang w:val="zh-TW"/>
              </w:rPr>
              <w:t>取得日期</w:t>
            </w:r>
          </w:p>
        </w:tc>
        <w:tc>
          <w:tcPr>
            <w:tcW w:w="2970" w:type="dxa"/>
            <w:shd w:val="clear" w:color="auto" w:fill="FABF8F"/>
          </w:tcPr>
          <w:p w:rsidR="003117FE" w:rsidRPr="00F31997" w:rsidRDefault="003117FE" w:rsidP="00C70748">
            <w:pPr>
              <w:rPr>
                <w:rFonts w:eastAsia="PMingLiU" w:cs="Tahoma"/>
                <w:b/>
                <w:color w:val="000000"/>
                <w:szCs w:val="18"/>
              </w:rPr>
            </w:pPr>
            <w:r w:rsidRPr="00F31997">
              <w:rPr>
                <w:rFonts w:eastAsia="PMingLiU" w:cs="Tahoma" w:hint="eastAsia"/>
                <w:b/>
                <w:color w:val="000000"/>
                <w:szCs w:val="18"/>
                <w:lang w:val="zh-TW"/>
              </w:rPr>
              <w:t>免費使用權及利益</w:t>
            </w:r>
          </w:p>
        </w:tc>
      </w:tr>
      <w:tr w:rsidR="003117FE" w:rsidRPr="00F31997" w:rsidTr="00C70748">
        <w:trPr>
          <w:trHeight w:val="512"/>
        </w:trPr>
        <w:tc>
          <w:tcPr>
            <w:tcW w:w="2700" w:type="dxa"/>
          </w:tcPr>
          <w:p w:rsidR="003117FE" w:rsidRPr="00C70748" w:rsidRDefault="003117FE" w:rsidP="00C70748">
            <w:pPr>
              <w:rPr>
                <w:rFonts w:eastAsia="PMingLiU" w:cs="Tahoma"/>
                <w:color w:val="000000"/>
                <w:szCs w:val="18"/>
                <w:lang w:val="fr-FR"/>
              </w:rPr>
            </w:pPr>
            <w:r w:rsidRPr="00C70748">
              <w:rPr>
                <w:rFonts w:eastAsia="PMingLiU" w:cs="Tahoma"/>
                <w:color w:val="000000"/>
                <w:szCs w:val="18"/>
                <w:lang w:val="fr-FR"/>
              </w:rPr>
              <w:t>Office Communications Server 2007 R2 Enterprise CAL</w:t>
            </w:r>
          </w:p>
        </w:tc>
        <w:tc>
          <w:tcPr>
            <w:tcW w:w="243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2010 </w:t>
            </w:r>
            <w:r w:rsidRPr="00F31997">
              <w:rPr>
                <w:rFonts w:eastAsia="PMingLiU" w:cs="Tahoma" w:hint="eastAsia"/>
                <w:color w:val="000000"/>
                <w:szCs w:val="18"/>
                <w:lang w:val="zh-TW"/>
              </w:rPr>
              <w:t>年</w:t>
            </w:r>
            <w:r w:rsidRPr="00F31997">
              <w:rPr>
                <w:rFonts w:eastAsia="PMingLiU" w:cs="Tahoma"/>
                <w:color w:val="000000"/>
                <w:szCs w:val="18"/>
                <w:lang w:val="zh-TW"/>
              </w:rPr>
              <w:t xml:space="preserve"> 12 </w:t>
            </w:r>
            <w:r w:rsidRPr="00F31997">
              <w:rPr>
                <w:rFonts w:eastAsia="PMingLiU" w:cs="Tahoma" w:hint="eastAsia"/>
                <w:color w:val="000000"/>
                <w:szCs w:val="18"/>
                <w:lang w:val="zh-TW"/>
              </w:rPr>
              <w:t>月</w:t>
            </w:r>
            <w:r w:rsidRPr="00F31997">
              <w:rPr>
                <w:rFonts w:eastAsia="PMingLiU" w:cs="Tahoma"/>
                <w:color w:val="000000"/>
                <w:szCs w:val="18"/>
                <w:lang w:val="zh-TW"/>
              </w:rPr>
              <w:t xml:space="preserve"> 1 </w:t>
            </w:r>
            <w:r w:rsidRPr="00F31997">
              <w:rPr>
                <w:rFonts w:eastAsia="PMingLiU" w:cs="Tahoma" w:hint="eastAsia"/>
                <w:color w:val="000000"/>
                <w:szCs w:val="18"/>
                <w:lang w:val="zh-TW"/>
              </w:rPr>
              <w:t>日之前</w:t>
            </w:r>
          </w:p>
        </w:tc>
        <w:tc>
          <w:tcPr>
            <w:tcW w:w="297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具備軟體保證之</w:t>
            </w:r>
            <w:r w:rsidRPr="00F31997">
              <w:rPr>
                <w:rFonts w:eastAsia="PMingLiU" w:cs="Tahoma"/>
                <w:color w:val="000000"/>
                <w:szCs w:val="18"/>
                <w:lang w:val="zh-TW"/>
              </w:rPr>
              <w:t xml:space="preserve"> Lync Server 2010 Plus CAL</w:t>
            </w:r>
          </w:p>
        </w:tc>
      </w:tr>
      <w:tr w:rsidR="003117FE" w:rsidRPr="00F31997" w:rsidTr="00C70748">
        <w:trPr>
          <w:trHeight w:val="530"/>
        </w:trPr>
        <w:tc>
          <w:tcPr>
            <w:tcW w:w="2700" w:type="dxa"/>
          </w:tcPr>
          <w:p w:rsidR="003117FE" w:rsidRPr="00C70748" w:rsidRDefault="003117FE" w:rsidP="00C70748">
            <w:pPr>
              <w:rPr>
                <w:rFonts w:eastAsia="PMingLiU" w:cs="Tahoma"/>
                <w:color w:val="000000"/>
                <w:szCs w:val="18"/>
                <w:lang w:val="fr-FR"/>
              </w:rPr>
            </w:pPr>
            <w:r w:rsidRPr="00C70748">
              <w:rPr>
                <w:rFonts w:eastAsia="PMingLiU" w:cs="Tahoma"/>
                <w:color w:val="000000"/>
                <w:szCs w:val="18"/>
                <w:lang w:val="fr-FR"/>
              </w:rPr>
              <w:t>Office Communications Server 2007 R2 Enterprise CAL</w:t>
            </w:r>
          </w:p>
        </w:tc>
        <w:tc>
          <w:tcPr>
            <w:tcW w:w="243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2009 </w:t>
            </w:r>
            <w:r w:rsidRPr="00F31997">
              <w:rPr>
                <w:rFonts w:eastAsia="PMingLiU" w:cs="Tahoma" w:hint="eastAsia"/>
                <w:color w:val="000000"/>
                <w:szCs w:val="18"/>
                <w:lang w:val="zh-TW"/>
              </w:rPr>
              <w:t>年</w:t>
            </w:r>
            <w:r w:rsidRPr="00F31997">
              <w:rPr>
                <w:rFonts w:eastAsia="PMingLiU" w:cs="Tahoma"/>
                <w:color w:val="000000"/>
                <w:szCs w:val="18"/>
                <w:lang w:val="zh-TW"/>
              </w:rPr>
              <w:t xml:space="preserve"> 7 </w:t>
            </w:r>
            <w:r w:rsidRPr="00F31997">
              <w:rPr>
                <w:rFonts w:eastAsia="PMingLiU" w:cs="Tahoma" w:hint="eastAsia"/>
                <w:color w:val="000000"/>
                <w:szCs w:val="18"/>
                <w:lang w:val="zh-TW"/>
              </w:rPr>
              <w:t>月</w:t>
            </w:r>
            <w:r w:rsidRPr="00F31997">
              <w:rPr>
                <w:rFonts w:eastAsia="PMingLiU" w:cs="Tahoma"/>
                <w:color w:val="000000"/>
                <w:szCs w:val="18"/>
                <w:lang w:val="zh-TW"/>
              </w:rPr>
              <w:t xml:space="preserve"> 1 </w:t>
            </w:r>
            <w:r w:rsidRPr="00F31997">
              <w:rPr>
                <w:rFonts w:eastAsia="PMingLiU" w:cs="Tahoma" w:hint="eastAsia"/>
                <w:color w:val="000000"/>
                <w:szCs w:val="18"/>
                <w:lang w:val="zh-TW"/>
              </w:rPr>
              <w:t>日之前</w:t>
            </w:r>
          </w:p>
        </w:tc>
        <w:tc>
          <w:tcPr>
            <w:tcW w:w="297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具備軟體保證之</w:t>
            </w:r>
            <w:r w:rsidRPr="00F31997">
              <w:rPr>
                <w:rFonts w:eastAsia="PMingLiU" w:cs="Tahoma"/>
                <w:color w:val="000000"/>
                <w:szCs w:val="18"/>
                <w:lang w:val="zh-TW"/>
              </w:rPr>
              <w:t xml:space="preserve"> N+1 Plus CAL</w:t>
            </w:r>
            <w:r w:rsidRPr="00F31997">
              <w:rPr>
                <w:rFonts w:eastAsia="PMingLiU" w:cs="Tahoma" w:hint="eastAsia"/>
                <w:color w:val="000000"/>
                <w:szCs w:val="18"/>
                <w:lang w:val="zh-TW"/>
              </w:rPr>
              <w:t>，其中</w:t>
            </w:r>
            <w:r w:rsidRPr="00F31997">
              <w:rPr>
                <w:rFonts w:eastAsia="PMingLiU" w:cs="Tahoma"/>
                <w:color w:val="000000"/>
                <w:szCs w:val="18"/>
                <w:lang w:val="zh-TW"/>
              </w:rPr>
              <w:t xml:space="preserve"> N = Lync Server 2010</w:t>
            </w:r>
          </w:p>
        </w:tc>
      </w:tr>
      <w:tr w:rsidR="003117FE" w:rsidRPr="00F31997" w:rsidTr="00C70748">
        <w:trPr>
          <w:trHeight w:val="728"/>
        </w:trPr>
        <w:tc>
          <w:tcPr>
            <w:tcW w:w="2700" w:type="dxa"/>
          </w:tcPr>
          <w:p w:rsidR="003117FE" w:rsidRPr="00F31997" w:rsidRDefault="003117FE" w:rsidP="00C70748">
            <w:pPr>
              <w:rPr>
                <w:rFonts w:eastAsia="PMingLiU" w:cs="Tahoma"/>
                <w:color w:val="000000"/>
                <w:szCs w:val="18"/>
              </w:rPr>
            </w:pPr>
            <w:r w:rsidRPr="00F31997">
              <w:rPr>
                <w:rFonts w:eastAsia="PMingLiU" w:cs="Tahoma"/>
                <w:color w:val="000000"/>
                <w:lang w:val="zh-TW"/>
              </w:rPr>
              <w:t xml:space="preserve">Enterprise CAL </w:t>
            </w:r>
            <w:r w:rsidRPr="00F31997">
              <w:rPr>
                <w:rFonts w:eastAsia="PMingLiU" w:cs="Tahoma" w:hint="eastAsia"/>
                <w:color w:val="000000"/>
                <w:lang w:val="zh-TW"/>
              </w:rPr>
              <w:t>套件</w:t>
            </w:r>
          </w:p>
        </w:tc>
        <w:tc>
          <w:tcPr>
            <w:tcW w:w="2430" w:type="dxa"/>
          </w:tcPr>
          <w:p w:rsidR="003117FE" w:rsidRPr="00F31997" w:rsidRDefault="003117FE" w:rsidP="00C70748">
            <w:pPr>
              <w:rPr>
                <w:rFonts w:eastAsia="PMingLiU" w:cs="Tahoma"/>
                <w:color w:val="000000"/>
                <w:szCs w:val="18"/>
              </w:rPr>
            </w:pPr>
            <w:r w:rsidRPr="00F31997">
              <w:rPr>
                <w:rFonts w:eastAsia="PMingLiU" w:cs="Tahoma"/>
                <w:color w:val="000000"/>
                <w:lang w:val="zh-TW"/>
              </w:rPr>
              <w:t xml:space="preserve">2010 </w:t>
            </w:r>
            <w:r w:rsidRPr="00F31997">
              <w:rPr>
                <w:rFonts w:eastAsia="PMingLiU" w:cs="Tahoma" w:hint="eastAsia"/>
                <w:color w:val="000000"/>
                <w:lang w:val="zh-TW"/>
              </w:rPr>
              <w:t>年</w:t>
            </w:r>
            <w:r w:rsidRPr="00F31997">
              <w:rPr>
                <w:rFonts w:eastAsia="PMingLiU" w:cs="Tahoma"/>
                <w:color w:val="000000"/>
                <w:lang w:val="zh-TW"/>
              </w:rPr>
              <w:t xml:space="preserve"> 12 </w:t>
            </w:r>
            <w:r w:rsidRPr="00F31997">
              <w:rPr>
                <w:rFonts w:eastAsia="PMingLiU" w:cs="Tahoma" w:hint="eastAsia"/>
                <w:color w:val="000000"/>
                <w:lang w:val="zh-TW"/>
              </w:rPr>
              <w:t>月</w:t>
            </w:r>
            <w:r w:rsidRPr="00F31997">
              <w:rPr>
                <w:rFonts w:eastAsia="PMingLiU" w:cs="Tahoma"/>
                <w:color w:val="000000"/>
                <w:lang w:val="zh-TW"/>
              </w:rPr>
              <w:t xml:space="preserve"> 1 </w:t>
            </w:r>
            <w:r w:rsidRPr="00F31997">
              <w:rPr>
                <w:rFonts w:eastAsia="PMingLiU" w:cs="Tahoma" w:hint="eastAsia"/>
                <w:color w:val="000000"/>
                <w:lang w:val="zh-TW"/>
              </w:rPr>
              <w:t>日之前</w:t>
            </w:r>
          </w:p>
        </w:tc>
        <w:tc>
          <w:tcPr>
            <w:tcW w:w="2970" w:type="dxa"/>
          </w:tcPr>
          <w:p w:rsidR="003117FE" w:rsidRPr="00F31997" w:rsidRDefault="003117FE" w:rsidP="00C70748">
            <w:pPr>
              <w:rPr>
                <w:rFonts w:eastAsia="PMingLiU" w:cs="Tahoma"/>
                <w:color w:val="000000"/>
                <w:szCs w:val="18"/>
              </w:rPr>
            </w:pPr>
            <w:r w:rsidRPr="00F31997">
              <w:rPr>
                <w:rFonts w:eastAsia="PMingLiU" w:cs="Tahoma" w:hint="eastAsia"/>
                <w:color w:val="000000"/>
                <w:lang w:val="zh-TW"/>
              </w:rPr>
              <w:t>具備軟體保證之</w:t>
            </w:r>
            <w:r w:rsidRPr="00F31997">
              <w:rPr>
                <w:rFonts w:eastAsia="PMingLiU" w:cs="Tahoma"/>
                <w:color w:val="000000"/>
                <w:lang w:val="zh-TW"/>
              </w:rPr>
              <w:t xml:space="preserve"> Lync Server 2010 Plus CAL</w:t>
            </w:r>
          </w:p>
        </w:tc>
      </w:tr>
      <w:tr w:rsidR="003117FE" w:rsidRPr="00F31997" w:rsidTr="00C70748">
        <w:trPr>
          <w:trHeight w:val="728"/>
        </w:trPr>
        <w:tc>
          <w:tcPr>
            <w:tcW w:w="2700" w:type="dxa"/>
          </w:tcPr>
          <w:p w:rsidR="003117FE" w:rsidRPr="00F31997" w:rsidRDefault="003117FE" w:rsidP="00C70748">
            <w:pPr>
              <w:rPr>
                <w:rFonts w:eastAsia="PMingLiU" w:cs="Tahoma"/>
                <w:color w:val="000000"/>
                <w:szCs w:val="18"/>
              </w:rPr>
            </w:pPr>
            <w:r w:rsidRPr="00F31997">
              <w:rPr>
                <w:rFonts w:eastAsia="PMingLiU" w:cs="Tahoma"/>
                <w:color w:val="000000"/>
                <w:lang w:val="zh-TW"/>
              </w:rPr>
              <w:t xml:space="preserve">Enterprise CAL </w:t>
            </w:r>
            <w:r w:rsidRPr="00F31997">
              <w:rPr>
                <w:rFonts w:eastAsia="PMingLiU" w:cs="Tahoma" w:hint="eastAsia"/>
                <w:color w:val="000000"/>
                <w:lang w:val="zh-TW"/>
              </w:rPr>
              <w:t>套件</w:t>
            </w:r>
          </w:p>
        </w:tc>
        <w:tc>
          <w:tcPr>
            <w:tcW w:w="2430" w:type="dxa"/>
          </w:tcPr>
          <w:p w:rsidR="003117FE" w:rsidRPr="00F31997" w:rsidRDefault="003117FE" w:rsidP="00C70748">
            <w:pPr>
              <w:rPr>
                <w:rFonts w:eastAsia="PMingLiU" w:cs="Tahoma"/>
                <w:color w:val="000000"/>
                <w:szCs w:val="18"/>
              </w:rPr>
            </w:pPr>
            <w:r w:rsidRPr="00F31997">
              <w:rPr>
                <w:rFonts w:eastAsia="PMingLiU" w:cs="Tahoma"/>
                <w:color w:val="000000"/>
                <w:lang w:val="zh-TW"/>
              </w:rPr>
              <w:t xml:space="preserve">2009 </w:t>
            </w:r>
            <w:r w:rsidRPr="00F31997">
              <w:rPr>
                <w:rFonts w:eastAsia="PMingLiU" w:cs="Tahoma" w:hint="eastAsia"/>
                <w:color w:val="000000"/>
                <w:lang w:val="zh-TW"/>
              </w:rPr>
              <w:t>年</w:t>
            </w:r>
            <w:r w:rsidRPr="00F31997">
              <w:rPr>
                <w:rFonts w:eastAsia="PMingLiU" w:cs="Tahoma"/>
                <w:color w:val="000000"/>
                <w:lang w:val="zh-TW"/>
              </w:rPr>
              <w:t xml:space="preserve"> 7 </w:t>
            </w:r>
            <w:r w:rsidRPr="00F31997">
              <w:rPr>
                <w:rFonts w:eastAsia="PMingLiU" w:cs="Tahoma" w:hint="eastAsia"/>
                <w:color w:val="000000"/>
                <w:lang w:val="zh-TW"/>
              </w:rPr>
              <w:t>月</w:t>
            </w:r>
            <w:r w:rsidRPr="00F31997">
              <w:rPr>
                <w:rFonts w:eastAsia="PMingLiU" w:cs="Tahoma"/>
                <w:color w:val="000000"/>
                <w:lang w:val="zh-TW"/>
              </w:rPr>
              <w:t xml:space="preserve"> 1 </w:t>
            </w:r>
            <w:r w:rsidRPr="00F31997">
              <w:rPr>
                <w:rFonts w:eastAsia="PMingLiU" w:cs="Tahoma" w:hint="eastAsia"/>
                <w:color w:val="000000"/>
                <w:lang w:val="zh-TW"/>
              </w:rPr>
              <w:t>日之前</w:t>
            </w:r>
          </w:p>
        </w:tc>
        <w:tc>
          <w:tcPr>
            <w:tcW w:w="2970" w:type="dxa"/>
          </w:tcPr>
          <w:p w:rsidR="003117FE" w:rsidRPr="00F31997" w:rsidRDefault="003117FE" w:rsidP="002967E6">
            <w:pPr>
              <w:rPr>
                <w:rFonts w:eastAsia="PMingLiU" w:cs="Tahoma"/>
                <w:color w:val="000000"/>
                <w:szCs w:val="18"/>
              </w:rPr>
            </w:pPr>
            <w:r w:rsidRPr="00F31997">
              <w:rPr>
                <w:rFonts w:eastAsia="PMingLiU" w:cs="Tahoma" w:hint="eastAsia"/>
                <w:color w:val="000000"/>
                <w:lang w:val="zh-TW"/>
              </w:rPr>
              <w:t>具備軟體保證之</w:t>
            </w:r>
            <w:r w:rsidRPr="00F31997">
              <w:rPr>
                <w:rFonts w:eastAsia="PMingLiU" w:cs="Tahoma"/>
                <w:color w:val="000000"/>
                <w:lang w:val="zh-TW"/>
              </w:rPr>
              <w:t xml:space="preserve"> N+1 CAL</w:t>
            </w:r>
            <w:r w:rsidRPr="00F31997">
              <w:rPr>
                <w:rFonts w:eastAsia="PMingLiU" w:cs="Tahoma" w:hint="eastAsia"/>
                <w:color w:val="000000"/>
                <w:lang w:val="zh-TW"/>
              </w:rPr>
              <w:t>，其中</w:t>
            </w:r>
            <w:r w:rsidRPr="00F31997">
              <w:rPr>
                <w:rFonts w:eastAsia="PMingLiU" w:cs="Tahoma"/>
                <w:color w:val="000000"/>
                <w:lang w:val="zh-TW"/>
              </w:rPr>
              <w:t xml:space="preserve"> N</w:t>
            </w:r>
            <w:r w:rsidR="002967E6">
              <w:rPr>
                <w:rFonts w:eastAsia="PMingLiU" w:cs="Tahoma"/>
                <w:color w:val="000000"/>
              </w:rPr>
              <w:t> </w:t>
            </w:r>
            <w:r w:rsidRPr="00F31997">
              <w:rPr>
                <w:rFonts w:eastAsia="PMingLiU" w:cs="Tahoma"/>
                <w:color w:val="000000"/>
                <w:lang w:val="zh-TW"/>
              </w:rPr>
              <w:t>= Lync Server 2010</w:t>
            </w:r>
          </w:p>
        </w:tc>
      </w:tr>
      <w:tr w:rsidR="003117FE" w:rsidRPr="00F31997" w:rsidTr="00C70748">
        <w:trPr>
          <w:trHeight w:val="728"/>
        </w:trPr>
        <w:tc>
          <w:tcPr>
            <w:tcW w:w="270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Office Communications Server 2007 R2 Enterprise </w:t>
            </w:r>
            <w:r w:rsidRPr="00F31997">
              <w:rPr>
                <w:rFonts w:eastAsia="PMingLiU" w:cs="Tahoma" w:hint="eastAsia"/>
                <w:color w:val="000000"/>
                <w:szCs w:val="18"/>
                <w:lang w:val="zh-TW"/>
              </w:rPr>
              <w:t>外部連接器</w:t>
            </w:r>
          </w:p>
        </w:tc>
        <w:tc>
          <w:tcPr>
            <w:tcW w:w="243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2010 </w:t>
            </w:r>
            <w:r w:rsidRPr="00F31997">
              <w:rPr>
                <w:rFonts w:eastAsia="PMingLiU" w:cs="Tahoma" w:hint="eastAsia"/>
                <w:color w:val="000000"/>
                <w:szCs w:val="18"/>
                <w:lang w:val="zh-TW"/>
              </w:rPr>
              <w:t>年</w:t>
            </w:r>
            <w:r w:rsidRPr="00F31997">
              <w:rPr>
                <w:rFonts w:eastAsia="PMingLiU" w:cs="Tahoma"/>
                <w:color w:val="000000"/>
                <w:szCs w:val="18"/>
                <w:lang w:val="zh-TW"/>
              </w:rPr>
              <w:t xml:space="preserve"> 12 </w:t>
            </w:r>
            <w:r w:rsidRPr="00F31997">
              <w:rPr>
                <w:rFonts w:eastAsia="PMingLiU" w:cs="Tahoma" w:hint="eastAsia"/>
                <w:color w:val="000000"/>
                <w:szCs w:val="18"/>
                <w:lang w:val="zh-TW"/>
              </w:rPr>
              <w:t>月</w:t>
            </w:r>
            <w:r w:rsidRPr="00F31997">
              <w:rPr>
                <w:rFonts w:eastAsia="PMingLiU" w:cs="Tahoma"/>
                <w:color w:val="000000"/>
                <w:szCs w:val="18"/>
                <w:lang w:val="zh-TW"/>
              </w:rPr>
              <w:t xml:space="preserve"> 1 </w:t>
            </w:r>
            <w:r w:rsidRPr="00F31997">
              <w:rPr>
                <w:rFonts w:eastAsia="PMingLiU" w:cs="Tahoma" w:hint="eastAsia"/>
                <w:color w:val="000000"/>
                <w:szCs w:val="18"/>
                <w:lang w:val="zh-TW"/>
              </w:rPr>
              <w:t>日之前</w:t>
            </w:r>
          </w:p>
        </w:tc>
        <w:tc>
          <w:tcPr>
            <w:tcW w:w="297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具備軟體保證之</w:t>
            </w:r>
            <w:r w:rsidRPr="00F31997">
              <w:rPr>
                <w:rFonts w:eastAsia="PMingLiU" w:cs="Tahoma"/>
                <w:color w:val="000000"/>
                <w:szCs w:val="18"/>
                <w:lang w:val="zh-TW"/>
              </w:rPr>
              <w:t xml:space="preserve"> Lync Server 2010 Plus External Connector</w:t>
            </w:r>
          </w:p>
        </w:tc>
      </w:tr>
      <w:tr w:rsidR="003117FE" w:rsidRPr="00F31997" w:rsidTr="00C70748">
        <w:trPr>
          <w:trHeight w:val="692"/>
        </w:trPr>
        <w:tc>
          <w:tcPr>
            <w:tcW w:w="270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Office Communications Server 2007 R2 Enterprise </w:t>
            </w:r>
            <w:r w:rsidRPr="00F31997">
              <w:rPr>
                <w:rFonts w:eastAsia="PMingLiU" w:cs="Tahoma" w:hint="eastAsia"/>
                <w:color w:val="000000"/>
                <w:szCs w:val="18"/>
                <w:lang w:val="zh-TW"/>
              </w:rPr>
              <w:t>外部連接器</w:t>
            </w:r>
          </w:p>
        </w:tc>
        <w:tc>
          <w:tcPr>
            <w:tcW w:w="2430" w:type="dxa"/>
          </w:tcPr>
          <w:p w:rsidR="003117FE" w:rsidRPr="00F31997" w:rsidRDefault="003117FE" w:rsidP="00C70748">
            <w:pPr>
              <w:rPr>
                <w:rFonts w:eastAsia="PMingLiU" w:cs="Tahoma"/>
                <w:color w:val="000000"/>
                <w:szCs w:val="18"/>
              </w:rPr>
            </w:pPr>
            <w:r w:rsidRPr="00F31997">
              <w:rPr>
                <w:rFonts w:eastAsia="PMingLiU" w:cs="Tahoma"/>
                <w:color w:val="000000"/>
                <w:szCs w:val="18"/>
                <w:lang w:val="zh-TW"/>
              </w:rPr>
              <w:t xml:space="preserve">2009 </w:t>
            </w:r>
            <w:r w:rsidRPr="00F31997">
              <w:rPr>
                <w:rFonts w:eastAsia="PMingLiU" w:cs="Tahoma" w:hint="eastAsia"/>
                <w:color w:val="000000"/>
                <w:szCs w:val="18"/>
                <w:lang w:val="zh-TW"/>
              </w:rPr>
              <w:t>年</w:t>
            </w:r>
            <w:r w:rsidRPr="00F31997">
              <w:rPr>
                <w:rFonts w:eastAsia="PMingLiU" w:cs="Tahoma"/>
                <w:color w:val="000000"/>
                <w:szCs w:val="18"/>
                <w:lang w:val="zh-TW"/>
              </w:rPr>
              <w:t xml:space="preserve"> 7 </w:t>
            </w:r>
            <w:r w:rsidRPr="00F31997">
              <w:rPr>
                <w:rFonts w:eastAsia="PMingLiU" w:cs="Tahoma" w:hint="eastAsia"/>
                <w:color w:val="000000"/>
                <w:szCs w:val="18"/>
                <w:lang w:val="zh-TW"/>
              </w:rPr>
              <w:t>月</w:t>
            </w:r>
            <w:r w:rsidRPr="00F31997">
              <w:rPr>
                <w:rFonts w:eastAsia="PMingLiU" w:cs="Tahoma"/>
                <w:color w:val="000000"/>
                <w:szCs w:val="18"/>
                <w:lang w:val="zh-TW"/>
              </w:rPr>
              <w:t xml:space="preserve"> 1 </w:t>
            </w:r>
            <w:r w:rsidRPr="00F31997">
              <w:rPr>
                <w:rFonts w:eastAsia="PMingLiU" w:cs="Tahoma" w:hint="eastAsia"/>
                <w:color w:val="000000"/>
                <w:szCs w:val="18"/>
                <w:lang w:val="zh-TW"/>
              </w:rPr>
              <w:t>日之前</w:t>
            </w:r>
          </w:p>
        </w:tc>
        <w:tc>
          <w:tcPr>
            <w:tcW w:w="2970" w:type="dxa"/>
          </w:tcPr>
          <w:p w:rsidR="003117FE" w:rsidRPr="00F31997" w:rsidRDefault="003117FE" w:rsidP="002967E6">
            <w:pPr>
              <w:rPr>
                <w:rFonts w:eastAsia="PMingLiU" w:cs="Tahoma"/>
                <w:color w:val="000000"/>
                <w:szCs w:val="18"/>
              </w:rPr>
            </w:pPr>
            <w:r w:rsidRPr="00F31997">
              <w:rPr>
                <w:rFonts w:eastAsia="PMingLiU" w:cs="Tahoma" w:hint="eastAsia"/>
                <w:color w:val="000000"/>
                <w:szCs w:val="18"/>
                <w:lang w:val="zh-TW"/>
              </w:rPr>
              <w:t>具備軟體保證之</w:t>
            </w:r>
            <w:r w:rsidRPr="00F31997">
              <w:rPr>
                <w:rFonts w:eastAsia="PMingLiU" w:cs="Tahoma"/>
                <w:color w:val="000000"/>
                <w:szCs w:val="18"/>
                <w:lang w:val="zh-TW"/>
              </w:rPr>
              <w:t xml:space="preserve"> N+1 Plus External Connector</w:t>
            </w:r>
            <w:r w:rsidRPr="00F31997">
              <w:rPr>
                <w:rFonts w:eastAsia="PMingLiU" w:cs="Tahoma" w:hint="eastAsia"/>
                <w:color w:val="000000"/>
                <w:szCs w:val="18"/>
                <w:lang w:val="zh-TW"/>
              </w:rPr>
              <w:t>，其中</w:t>
            </w:r>
            <w:r w:rsidRPr="00F31997">
              <w:rPr>
                <w:rFonts w:eastAsia="PMingLiU" w:cs="Tahoma"/>
                <w:color w:val="000000"/>
                <w:szCs w:val="18"/>
                <w:lang w:val="zh-TW"/>
              </w:rPr>
              <w:t xml:space="preserve"> N = Lync Server</w:t>
            </w:r>
            <w:r w:rsidR="002967E6">
              <w:rPr>
                <w:rFonts w:eastAsia="PMingLiU" w:cs="Tahoma"/>
                <w:color w:val="000000"/>
                <w:szCs w:val="18"/>
              </w:rPr>
              <w:t> </w:t>
            </w:r>
            <w:r w:rsidRPr="00F31997">
              <w:rPr>
                <w:rFonts w:eastAsia="PMingLiU" w:cs="Tahoma"/>
                <w:color w:val="000000"/>
                <w:szCs w:val="18"/>
                <w:lang w:val="zh-TW"/>
              </w:rPr>
              <w:t>2010</w:t>
            </w:r>
          </w:p>
        </w:tc>
      </w:tr>
    </w:tbl>
    <w:p w:rsidR="003117FE" w:rsidRPr="005576A3" w:rsidRDefault="003117FE" w:rsidP="003117FE">
      <w:pPr>
        <w:ind w:left="720"/>
        <w:jc w:val="both"/>
        <w:rPr>
          <w:rFonts w:eastAsia="PMingLiU" w:cs="Tahoma"/>
          <w:sz w:val="16"/>
          <w:szCs w:val="21"/>
        </w:rPr>
      </w:pPr>
    </w:p>
    <w:p w:rsidR="003117FE" w:rsidRPr="005576A3" w:rsidRDefault="003117FE" w:rsidP="003117FE">
      <w:pPr>
        <w:ind w:left="720"/>
        <w:rPr>
          <w:rFonts w:eastAsia="PMingLiU" w:cs="Tahoma"/>
          <w:sz w:val="16"/>
          <w:szCs w:val="21"/>
        </w:rPr>
      </w:pP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下列條款及條件適用於上表。</w:t>
      </w:r>
    </w:p>
    <w:p w:rsidR="003117FE" w:rsidRPr="00F31997" w:rsidRDefault="003117FE" w:rsidP="003117FE">
      <w:pPr>
        <w:ind w:left="720"/>
        <w:rPr>
          <w:rFonts w:eastAsia="PMingLiU" w:cs="Tahoma"/>
          <w:lang w:eastAsia="zh-TW"/>
        </w:rPr>
      </w:pPr>
    </w:p>
    <w:p w:rsidR="003117FE" w:rsidRPr="00F31997" w:rsidRDefault="003117FE" w:rsidP="0068012B">
      <w:pPr>
        <w:numPr>
          <w:ilvl w:val="0"/>
          <w:numId w:val="19"/>
        </w:numPr>
        <w:ind w:left="1440"/>
        <w:rPr>
          <w:rFonts w:eastAsia="PMingLiU" w:cs="Tahoma"/>
        </w:rPr>
      </w:pPr>
      <w:r w:rsidRPr="00F31997">
        <w:rPr>
          <w:rFonts w:eastAsia="PMingLiU" w:cs="Tahoma" w:hint="eastAsia"/>
          <w:color w:val="000000"/>
          <w:u w:val="single"/>
          <w:lang w:val="zh-TW" w:eastAsia="zh-TW"/>
        </w:rPr>
        <w:t>移轉路徑</w:t>
      </w:r>
      <w:r w:rsidRPr="002967E6">
        <w:rPr>
          <w:rFonts w:eastAsia="PMingLiU" w:cs="Tahoma" w:hint="eastAsia"/>
          <w:color w:val="000000"/>
          <w:lang w:val="zh-TW" w:eastAsia="zh-TW"/>
        </w:rPr>
        <w:t>：</w:t>
      </w:r>
      <w:r w:rsidRPr="00F31997">
        <w:rPr>
          <w:rFonts w:eastAsia="PMingLiU" w:cs="Tahoma" w:hint="eastAsia"/>
          <w:color w:val="000000"/>
          <w:lang w:val="zh-TW" w:eastAsia="zh-TW"/>
        </w:rPr>
        <w:t>自取得日期起至</w:t>
      </w:r>
      <w:r w:rsidRPr="00F31997">
        <w:rPr>
          <w:rFonts w:eastAsia="PMingLiU" w:cs="Tahoma"/>
          <w:color w:val="000000"/>
          <w:lang w:val="zh-TW" w:eastAsia="zh-TW"/>
        </w:rPr>
        <w:t xml:space="preserve"> Lync Server 2010 (</w:t>
      </w:r>
      <w:r w:rsidRPr="00F31997">
        <w:rPr>
          <w:rFonts w:eastAsia="PMingLiU" w:cs="Tahoma" w:hint="eastAsia"/>
          <w:color w:val="000000"/>
          <w:lang w:val="zh-TW" w:eastAsia="zh-TW"/>
        </w:rPr>
        <w:t>及產品的下一個版本，如上表所述</w:t>
      </w:r>
      <w:r w:rsidRPr="00F31997">
        <w:rPr>
          <w:rFonts w:eastAsia="PMingLiU" w:cs="Tahoma"/>
          <w:color w:val="000000"/>
          <w:lang w:val="zh-TW" w:eastAsia="zh-TW"/>
        </w:rPr>
        <w:t xml:space="preserve">) </w:t>
      </w:r>
      <w:r w:rsidRPr="00F31997">
        <w:rPr>
          <w:rFonts w:eastAsia="PMingLiU" w:cs="Tahoma" w:hint="eastAsia"/>
          <w:color w:val="000000"/>
          <w:lang w:val="zh-TW" w:eastAsia="zh-TW"/>
        </w:rPr>
        <w:t>發行為止，具備特定之合格使用權之有效軟體保證範圍的客戶，有資格依據免費使用權使用軟體。</w:t>
      </w:r>
      <w:r w:rsidRPr="00F31997">
        <w:rPr>
          <w:rFonts w:eastAsia="PMingLiU" w:cs="Tahoma" w:hint="eastAsia"/>
          <w:color w:val="000000"/>
          <w:lang w:val="zh-TW"/>
        </w:rPr>
        <w:t>依本優惠方案提供之</w:t>
      </w:r>
      <w:r w:rsidRPr="00F31997">
        <w:rPr>
          <w:rFonts w:eastAsia="PMingLiU" w:cs="Tahoma"/>
          <w:color w:val="000000"/>
          <w:lang w:val="zh-TW"/>
        </w:rPr>
        <w:t xml:space="preserve"> N+1 Plus CAL </w:t>
      </w:r>
      <w:r w:rsidRPr="00F31997">
        <w:rPr>
          <w:rFonts w:eastAsia="PMingLiU" w:cs="Tahoma" w:hint="eastAsia"/>
          <w:color w:val="000000"/>
          <w:lang w:val="zh-TW"/>
        </w:rPr>
        <w:t>及</w:t>
      </w:r>
      <w:r w:rsidRPr="00F31997">
        <w:rPr>
          <w:rFonts w:eastAsia="PMingLiU" w:cs="Tahoma"/>
          <w:color w:val="000000"/>
          <w:lang w:val="zh-TW"/>
        </w:rPr>
        <w:t xml:space="preserve"> External Connector </w:t>
      </w:r>
      <w:r w:rsidRPr="00F31997">
        <w:rPr>
          <w:rFonts w:eastAsia="PMingLiU" w:cs="Tahoma" w:hint="eastAsia"/>
          <w:color w:val="000000"/>
          <w:lang w:val="zh-TW"/>
        </w:rPr>
        <w:t>係取代</w:t>
      </w:r>
      <w:r w:rsidRPr="00F31997">
        <w:rPr>
          <w:rFonts w:eastAsia="PMingLiU" w:cs="Tahoma"/>
          <w:color w:val="000000"/>
          <w:lang w:val="zh-TW"/>
        </w:rPr>
        <w:t xml:space="preserve"> (</w:t>
      </w:r>
      <w:r w:rsidRPr="00F31997">
        <w:rPr>
          <w:rFonts w:eastAsia="PMingLiU" w:cs="Tahoma" w:hint="eastAsia"/>
          <w:color w:val="000000"/>
          <w:lang w:val="zh-TW"/>
        </w:rPr>
        <w:t>而非額外加上</w:t>
      </w:r>
      <w:r w:rsidRPr="00F31997">
        <w:rPr>
          <w:rFonts w:eastAsia="PMingLiU" w:cs="Tahoma"/>
          <w:color w:val="000000"/>
          <w:lang w:val="zh-TW"/>
        </w:rPr>
        <w:t xml:space="preserve">) </w:t>
      </w:r>
      <w:r w:rsidRPr="00F31997">
        <w:rPr>
          <w:rFonts w:eastAsia="PMingLiU" w:cs="Tahoma" w:hint="eastAsia"/>
          <w:color w:val="000000"/>
          <w:lang w:val="zh-TW"/>
        </w:rPr>
        <w:t>依本優惠方案所提供之</w:t>
      </w:r>
      <w:r w:rsidRPr="00F31997">
        <w:rPr>
          <w:rFonts w:eastAsia="PMingLiU" w:cs="Tahoma"/>
          <w:color w:val="000000"/>
          <w:lang w:val="zh-TW"/>
        </w:rPr>
        <w:t xml:space="preserve"> Lync Server 2010 Plus CAL </w:t>
      </w:r>
      <w:r w:rsidRPr="00F31997">
        <w:rPr>
          <w:rFonts w:eastAsia="PMingLiU" w:cs="Tahoma" w:hint="eastAsia"/>
          <w:color w:val="000000"/>
          <w:lang w:val="zh-TW"/>
        </w:rPr>
        <w:t>和</w:t>
      </w:r>
      <w:r w:rsidRPr="00F31997">
        <w:rPr>
          <w:rFonts w:eastAsia="PMingLiU" w:cs="Tahoma"/>
          <w:color w:val="000000"/>
          <w:lang w:val="zh-TW"/>
        </w:rPr>
        <w:t xml:space="preserve"> External Connector</w:t>
      </w:r>
      <w:r w:rsidRPr="00F31997">
        <w:rPr>
          <w:rFonts w:eastAsia="PMingLiU" w:cs="Tahoma" w:hint="eastAsia"/>
          <w:color w:val="000000"/>
          <w:lang w:val="zh-TW"/>
        </w:rPr>
        <w:t>。</w:t>
      </w:r>
    </w:p>
    <w:p w:rsidR="003117FE" w:rsidRPr="00F31997" w:rsidRDefault="003117FE" w:rsidP="003117FE">
      <w:pPr>
        <w:ind w:left="1440" w:hanging="360"/>
        <w:rPr>
          <w:rFonts w:eastAsia="PMingLiU" w:cs="Tahoma"/>
        </w:rPr>
      </w:pPr>
    </w:p>
    <w:p w:rsidR="003117FE" w:rsidRPr="00F31997" w:rsidRDefault="003117FE" w:rsidP="0068012B">
      <w:pPr>
        <w:numPr>
          <w:ilvl w:val="0"/>
          <w:numId w:val="19"/>
        </w:numPr>
        <w:ind w:left="1440"/>
        <w:rPr>
          <w:rFonts w:eastAsia="PMingLiU" w:cs="Tahoma"/>
          <w:lang w:eastAsia="zh-TW"/>
        </w:rPr>
      </w:pPr>
      <w:r w:rsidRPr="00F31997">
        <w:rPr>
          <w:rFonts w:eastAsia="PMingLiU" w:cs="Tahoma" w:hint="eastAsia"/>
          <w:color w:val="000000"/>
          <w:u w:val="single"/>
          <w:lang w:val="zh-TW" w:eastAsia="zh-TW"/>
        </w:rPr>
        <w:t>使用權利</w:t>
      </w:r>
      <w:r w:rsidRPr="00F31997">
        <w:rPr>
          <w:rFonts w:eastAsia="PMingLiU" w:cs="Tahoma" w:hint="eastAsia"/>
          <w:color w:val="000000"/>
          <w:lang w:val="zh-TW" w:eastAsia="zh-TW"/>
        </w:rPr>
        <w:t>：</w:t>
      </w:r>
      <w:r w:rsidRPr="00F31997">
        <w:rPr>
          <w:rFonts w:eastAsia="PMingLiU" w:cs="Tahoma" w:hint="eastAsia"/>
          <w:color w:val="000000"/>
          <w:szCs w:val="18"/>
          <w:lang w:val="zh-TW" w:eastAsia="zh-TW"/>
        </w:rPr>
        <w:t>依本優惠方案之免費使用權對軟體之使用權，會於依合格使用權而使用軟體之權利屆滿時失去效力。該軟體之使用係受該軟體之使用權與客戶之大量授權合約的條款及條件所拘束。本產品條件注意事項及客戶對應之合格使用權與軟體保證的證明加在一起，始能證明客戶具備依本優惠方案之免費使用權使用軟體之權利。</w:t>
      </w:r>
    </w:p>
    <w:p w:rsidR="003117FE" w:rsidRPr="00F31997" w:rsidRDefault="003117FE" w:rsidP="003117FE">
      <w:pPr>
        <w:ind w:left="1440" w:hanging="360"/>
        <w:rPr>
          <w:rFonts w:eastAsia="PMingLiU" w:cs="Tahoma"/>
          <w:lang w:eastAsia="zh-TW"/>
        </w:rPr>
      </w:pPr>
    </w:p>
    <w:p w:rsidR="003117FE" w:rsidRPr="00F31997" w:rsidRDefault="003117FE" w:rsidP="0068012B">
      <w:pPr>
        <w:numPr>
          <w:ilvl w:val="0"/>
          <w:numId w:val="19"/>
        </w:numPr>
        <w:ind w:left="1440"/>
        <w:rPr>
          <w:rFonts w:eastAsia="PMingLiU" w:cs="Tahoma"/>
          <w:lang w:eastAsia="zh-TW"/>
        </w:rPr>
      </w:pPr>
      <w:r w:rsidRPr="00F31997">
        <w:rPr>
          <w:rFonts w:eastAsia="PMingLiU" w:cs="Tahoma" w:hint="eastAsia"/>
          <w:color w:val="000000"/>
          <w:u w:val="single"/>
          <w:lang w:val="zh-TW" w:eastAsia="zh-TW"/>
        </w:rPr>
        <w:t>使用權及軟體保證</w:t>
      </w:r>
      <w:r w:rsidRPr="00F31997">
        <w:rPr>
          <w:rFonts w:eastAsia="PMingLiU" w:cs="Tahoma" w:hint="eastAsia"/>
          <w:color w:val="000000"/>
          <w:lang w:val="zh-TW" w:eastAsia="zh-TW"/>
        </w:rPr>
        <w:t>：</w:t>
      </w:r>
      <w:r w:rsidRPr="00F31997">
        <w:rPr>
          <w:rFonts w:eastAsia="PMingLiU" w:cs="Tahoma" w:hint="eastAsia"/>
          <w:color w:val="000000"/>
          <w:szCs w:val="18"/>
          <w:lang w:val="zh-TW" w:eastAsia="zh-TW"/>
        </w:rPr>
        <w:t>免費使用權的軟體保證範圍會於合格使用權屆滿時失去效力。</w:t>
      </w:r>
      <w:r w:rsidRPr="00F31997">
        <w:rPr>
          <w:rFonts w:eastAsia="PMingLiU" w:cs="Tahoma" w:hint="eastAsia"/>
          <w:color w:val="000000"/>
          <w:lang w:val="zh-TW" w:eastAsia="zh-TW"/>
        </w:rPr>
        <w:t>合格使用權之軟體保證範圍屆滿後，客戶可以不需要單獨取得新使用權，便能取得免費使用權的軟體保證。</w:t>
      </w:r>
    </w:p>
    <w:p w:rsidR="003117FE" w:rsidRPr="00F31997" w:rsidRDefault="003117FE" w:rsidP="003117FE">
      <w:pPr>
        <w:ind w:left="1440" w:hanging="360"/>
        <w:rPr>
          <w:rFonts w:eastAsia="PMingLiU" w:cs="Tahoma"/>
          <w:lang w:eastAsia="zh-TW"/>
        </w:rPr>
      </w:pPr>
    </w:p>
    <w:p w:rsidR="003117FE" w:rsidRPr="00F31997" w:rsidRDefault="003117FE" w:rsidP="0068012B">
      <w:pPr>
        <w:numPr>
          <w:ilvl w:val="0"/>
          <w:numId w:val="55"/>
        </w:numPr>
        <w:ind w:left="1440"/>
        <w:rPr>
          <w:rFonts w:eastAsia="PMingLiU" w:cs="Tahoma"/>
        </w:rPr>
      </w:pPr>
      <w:r w:rsidRPr="00F31997">
        <w:rPr>
          <w:rFonts w:eastAsia="PMingLiU" w:cs="Tahoma" w:hint="eastAsia"/>
          <w:color w:val="000000"/>
          <w:u w:val="single"/>
          <w:lang w:val="zh-TW"/>
        </w:rPr>
        <w:t>校正</w:t>
      </w:r>
      <w:r w:rsidRPr="00F31997">
        <w:rPr>
          <w:rFonts w:eastAsia="PMingLiU" w:cs="Tahoma" w:hint="eastAsia"/>
          <w:color w:val="000000"/>
          <w:lang w:val="zh-TW"/>
        </w:rPr>
        <w:t>。如上所述，針對有資格取得這些免費使用權及權利的</w:t>
      </w:r>
      <w:r w:rsidRPr="00F31997">
        <w:rPr>
          <w:rFonts w:eastAsia="PMingLiU" w:cs="Tahoma"/>
          <w:color w:val="000000"/>
          <w:lang w:val="zh-TW"/>
        </w:rPr>
        <w:t xml:space="preserve"> Enterprise </w:t>
      </w:r>
      <w:r w:rsidRPr="00F31997">
        <w:rPr>
          <w:rFonts w:eastAsia="PMingLiU" w:cs="Tahoma" w:hint="eastAsia"/>
          <w:color w:val="000000"/>
          <w:lang w:val="zh-TW"/>
        </w:rPr>
        <w:t>合約客戶，視同客戶之年度校正程序而取得之</w:t>
      </w:r>
      <w:r w:rsidRPr="00F31997">
        <w:rPr>
          <w:rFonts w:eastAsia="PMingLiU" w:cs="Tahoma"/>
          <w:color w:val="000000"/>
          <w:lang w:val="zh-TW"/>
        </w:rPr>
        <w:t xml:space="preserve"> Office Communications Server 2007 R2 Enterprise CAL </w:t>
      </w:r>
      <w:r w:rsidRPr="00F31997">
        <w:rPr>
          <w:rFonts w:eastAsia="PMingLiU" w:cs="Tahoma" w:hint="eastAsia"/>
          <w:color w:val="000000"/>
          <w:lang w:val="zh-TW"/>
        </w:rPr>
        <w:t>及</w:t>
      </w:r>
      <w:r w:rsidRPr="00F31997">
        <w:rPr>
          <w:rFonts w:eastAsia="PMingLiU" w:cs="Tahoma"/>
          <w:color w:val="000000"/>
          <w:lang w:val="zh-TW"/>
        </w:rPr>
        <w:t xml:space="preserve"> External Connector </w:t>
      </w:r>
      <w:r w:rsidRPr="00F31997">
        <w:rPr>
          <w:rFonts w:eastAsia="PMingLiU" w:cs="Tahoma" w:hint="eastAsia"/>
          <w:color w:val="000000"/>
          <w:lang w:val="zh-TW"/>
        </w:rPr>
        <w:t>也為合格使用權。</w:t>
      </w:r>
    </w:p>
    <w:p w:rsidR="003117FE" w:rsidRPr="00F31997" w:rsidRDefault="003117FE" w:rsidP="003117FE">
      <w:pPr>
        <w:ind w:left="1440"/>
        <w:rPr>
          <w:rFonts w:eastAsia="PMingLiU" w:cs="Tahoma"/>
        </w:rPr>
      </w:pPr>
    </w:p>
    <w:p w:rsidR="003117FE" w:rsidRPr="00F31997" w:rsidRDefault="003117FE" w:rsidP="003117FE">
      <w:pPr>
        <w:ind w:left="1440"/>
        <w:rPr>
          <w:rFonts w:eastAsia="PMingLiU" w:cs="Tahoma"/>
          <w:lang w:eastAsia="zh-TW"/>
        </w:rPr>
      </w:pPr>
      <w:r w:rsidRPr="00F31997">
        <w:rPr>
          <w:rFonts w:eastAsia="PMingLiU" w:cs="Tahoma" w:hint="eastAsia"/>
          <w:color w:val="000000"/>
          <w:lang w:val="zh-TW" w:eastAsia="zh-TW"/>
        </w:rPr>
        <w:t>針對在</w:t>
      </w:r>
      <w:r w:rsidRPr="00F31997">
        <w:rPr>
          <w:rFonts w:eastAsia="PMingLiU" w:cs="Tahoma"/>
          <w:color w:val="000000"/>
          <w:lang w:val="zh-TW" w:eastAsia="zh-TW"/>
        </w:rPr>
        <w:t xml:space="preserve"> 2009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日之前第一次訂購合格使用權之客戶，此適用於在其目前註冊期間及在</w:t>
      </w:r>
      <w:r w:rsidRPr="00F31997">
        <w:rPr>
          <w:rFonts w:eastAsia="PMingLiU" w:cs="Tahoma"/>
          <w:color w:val="000000"/>
          <w:lang w:val="zh-TW" w:eastAsia="zh-TW"/>
        </w:rPr>
        <w:t xml:space="preserve"> N+1 </w:t>
      </w:r>
      <w:r w:rsidRPr="00F31997">
        <w:rPr>
          <w:rFonts w:eastAsia="PMingLiU" w:cs="Tahoma" w:hint="eastAsia"/>
          <w:color w:val="000000"/>
          <w:lang w:val="zh-TW" w:eastAsia="zh-TW"/>
        </w:rPr>
        <w:t>版本啟動之前開始的任何續約期間視同客戶校正程序的一部分而取得之</w:t>
      </w:r>
      <w:r w:rsidRPr="00F31997">
        <w:rPr>
          <w:rFonts w:eastAsia="PMingLiU" w:cs="Tahoma"/>
          <w:color w:val="000000"/>
          <w:lang w:val="zh-TW" w:eastAsia="zh-TW"/>
        </w:rPr>
        <w:t xml:space="preserve"> CAL </w:t>
      </w:r>
      <w:r w:rsidRPr="00F31997">
        <w:rPr>
          <w:rFonts w:eastAsia="PMingLiU" w:cs="Tahoma" w:hint="eastAsia"/>
          <w:color w:val="000000"/>
          <w:lang w:val="zh-TW" w:eastAsia="zh-TW"/>
        </w:rPr>
        <w:t>及外部連接器使用權。</w:t>
      </w:r>
    </w:p>
    <w:p w:rsidR="003117FE" w:rsidRPr="00F31997" w:rsidRDefault="003117FE" w:rsidP="003117FE">
      <w:pPr>
        <w:ind w:left="1440"/>
        <w:rPr>
          <w:rFonts w:eastAsia="PMingLiU" w:cs="Tahoma"/>
          <w:lang w:eastAsia="zh-TW"/>
        </w:rPr>
      </w:pPr>
    </w:p>
    <w:p w:rsidR="003117FE" w:rsidRPr="00F31997" w:rsidRDefault="003117FE" w:rsidP="003117FE">
      <w:pPr>
        <w:ind w:left="1440"/>
        <w:rPr>
          <w:rFonts w:eastAsia="PMingLiU" w:cs="Tahoma"/>
          <w:lang w:eastAsia="zh-TW"/>
        </w:rPr>
      </w:pPr>
      <w:r w:rsidRPr="00F31997">
        <w:rPr>
          <w:rFonts w:eastAsia="PMingLiU" w:cs="Tahoma" w:hint="eastAsia"/>
          <w:color w:val="000000"/>
          <w:lang w:val="zh-TW" w:eastAsia="zh-TW"/>
        </w:rPr>
        <w:t>針對在</w:t>
      </w:r>
      <w:r w:rsidRPr="00F31997">
        <w:rPr>
          <w:rFonts w:eastAsia="PMingLiU" w:cs="Tahoma"/>
          <w:color w:val="000000"/>
          <w:lang w:val="zh-TW" w:eastAsia="zh-TW"/>
        </w:rPr>
        <w:t xml:space="preserve"> 2009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日至</w:t>
      </w:r>
      <w:r w:rsidRPr="00F31997">
        <w:rPr>
          <w:rFonts w:eastAsia="PMingLiU" w:cs="Tahoma"/>
          <w:color w:val="000000"/>
          <w:lang w:val="zh-TW" w:eastAsia="zh-TW"/>
        </w:rPr>
        <w:t xml:space="preserve"> 2010 </w:t>
      </w:r>
      <w:r w:rsidRPr="00F31997">
        <w:rPr>
          <w:rFonts w:eastAsia="PMingLiU" w:cs="Tahoma" w:hint="eastAsia"/>
          <w:color w:val="000000"/>
          <w:lang w:val="zh-TW" w:eastAsia="zh-TW"/>
        </w:rPr>
        <w:t>年</w:t>
      </w:r>
      <w:r w:rsidRPr="00F31997">
        <w:rPr>
          <w:rFonts w:eastAsia="PMingLiU" w:cs="Tahoma"/>
          <w:color w:val="000000"/>
          <w:lang w:val="zh-TW" w:eastAsia="zh-TW"/>
        </w:rPr>
        <w:t xml:space="preserve"> 12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日之間第一次訂購合格使用權之客戶，此適用於在其目前註冊期間視同客戶校正程序的一部分而取得之</w:t>
      </w:r>
      <w:r w:rsidRPr="00F31997">
        <w:rPr>
          <w:rFonts w:eastAsia="PMingLiU" w:cs="Tahoma"/>
          <w:color w:val="000000"/>
          <w:lang w:val="zh-TW" w:eastAsia="zh-TW"/>
        </w:rPr>
        <w:t xml:space="preserve"> CAL </w:t>
      </w:r>
      <w:r w:rsidRPr="00F31997">
        <w:rPr>
          <w:rFonts w:eastAsia="PMingLiU" w:cs="Tahoma" w:hint="eastAsia"/>
          <w:color w:val="000000"/>
          <w:lang w:val="zh-TW" w:eastAsia="zh-TW"/>
        </w:rPr>
        <w:t>及外部連接器使用權。</w:t>
      </w:r>
    </w:p>
    <w:p w:rsidR="003117FE" w:rsidRPr="00F31997" w:rsidRDefault="003117FE" w:rsidP="003117FE">
      <w:pPr>
        <w:ind w:left="1440" w:hanging="360"/>
        <w:rPr>
          <w:rFonts w:eastAsia="PMingLiU" w:cs="Tahoma"/>
          <w:lang w:eastAsia="zh-TW"/>
        </w:rPr>
      </w:pPr>
    </w:p>
    <w:p w:rsidR="003117FE" w:rsidRPr="00F31997" w:rsidRDefault="003117FE" w:rsidP="0068012B">
      <w:pPr>
        <w:numPr>
          <w:ilvl w:val="0"/>
          <w:numId w:val="55"/>
        </w:numPr>
        <w:ind w:left="1440"/>
        <w:rPr>
          <w:rFonts w:eastAsia="PMingLiU" w:cs="Tahoma"/>
          <w:lang w:eastAsia="zh-TW"/>
        </w:rPr>
      </w:pPr>
      <w:r w:rsidRPr="00F31997">
        <w:rPr>
          <w:rFonts w:eastAsia="PMingLiU" w:cs="Tahoma" w:hint="eastAsia"/>
          <w:color w:val="000000"/>
          <w:u w:val="single"/>
          <w:lang w:val="zh-TW"/>
        </w:rPr>
        <w:t>訂閱合約</w:t>
      </w:r>
      <w:r w:rsidRPr="002967E6">
        <w:rPr>
          <w:rFonts w:eastAsia="PMingLiU" w:cs="Tahoma" w:hint="eastAsia"/>
          <w:color w:val="000000"/>
          <w:lang w:val="zh-TW"/>
        </w:rPr>
        <w:t>。</w:t>
      </w:r>
      <w:r w:rsidRPr="00F31997">
        <w:rPr>
          <w:rFonts w:eastAsia="PMingLiU" w:cs="Tahoma" w:hint="eastAsia"/>
          <w:lang w:val="zh-TW"/>
        </w:rPr>
        <w:t>針對</w:t>
      </w:r>
      <w:r w:rsidRPr="00C70748">
        <w:rPr>
          <w:rFonts w:eastAsia="PMingLiU" w:cs="Tahoma"/>
        </w:rPr>
        <w:t xml:space="preserve"> Enterprise Subscription</w:t>
      </w:r>
      <w:r w:rsidRPr="00F31997">
        <w:rPr>
          <w:rFonts w:eastAsia="PMingLiU" w:cs="Tahoma" w:hint="eastAsia"/>
          <w:lang w:val="zh-TW"/>
        </w:rPr>
        <w:t>、</w:t>
      </w:r>
      <w:r w:rsidRPr="00C70748">
        <w:rPr>
          <w:rFonts w:eastAsia="PMingLiU" w:cs="Tahoma"/>
        </w:rPr>
        <w:t>Open Value Subscription</w:t>
      </w:r>
      <w:r w:rsidRPr="00F31997">
        <w:rPr>
          <w:rFonts w:eastAsia="PMingLiU" w:cs="Tahoma" w:hint="eastAsia"/>
          <w:lang w:val="zh-TW"/>
        </w:rPr>
        <w:t>、</w:t>
      </w:r>
      <w:r w:rsidRPr="00C70748">
        <w:rPr>
          <w:rFonts w:eastAsia="PMingLiU" w:cs="Tahoma"/>
        </w:rPr>
        <w:t xml:space="preserve">Campus </w:t>
      </w:r>
      <w:r w:rsidRPr="00F31997">
        <w:rPr>
          <w:rFonts w:eastAsia="PMingLiU" w:cs="Tahoma" w:hint="eastAsia"/>
          <w:lang w:val="zh-TW"/>
        </w:rPr>
        <w:t>及</w:t>
      </w:r>
      <w:r w:rsidRPr="00C70748">
        <w:rPr>
          <w:rFonts w:eastAsia="PMingLiU" w:cs="Tahoma"/>
        </w:rPr>
        <w:t xml:space="preserve"> School</w:t>
      </w:r>
      <w:r w:rsidRPr="00F31997">
        <w:rPr>
          <w:rFonts w:eastAsia="PMingLiU" w:cs="Tahoma" w:hint="eastAsia"/>
          <w:lang w:val="zh-TW"/>
        </w:rPr>
        <w:t>、</w:t>
      </w:r>
      <w:r w:rsidRPr="00C70748">
        <w:rPr>
          <w:rFonts w:eastAsia="PMingLiU" w:cs="Tahoma"/>
        </w:rPr>
        <w:t xml:space="preserve">Enrollment for Education Solutions </w:t>
      </w:r>
      <w:r w:rsidRPr="00F31997">
        <w:rPr>
          <w:rFonts w:eastAsia="PMingLiU" w:cs="Tahoma" w:hint="eastAsia"/>
          <w:lang w:val="zh-TW"/>
        </w:rPr>
        <w:t>和</w:t>
      </w:r>
      <w:r w:rsidRPr="00C70748">
        <w:rPr>
          <w:rFonts w:eastAsia="PMingLiU" w:cs="Tahoma"/>
        </w:rPr>
        <w:t xml:space="preserve"> Open Value Subscription—Education Solutions</w:t>
      </w:r>
      <w:r w:rsidRPr="00C70748">
        <w:rPr>
          <w:rFonts w:eastAsia="PMingLiU" w:cs="Tahoma" w:hint="eastAsia"/>
        </w:rPr>
        <w:t>，</w:t>
      </w:r>
      <w:r w:rsidRPr="00F31997">
        <w:rPr>
          <w:rFonts w:eastAsia="PMingLiU" w:cs="Tahoma" w:hint="eastAsia"/>
          <w:lang w:val="zh-TW"/>
        </w:rPr>
        <w:t>依相同的條件暫時授與相同的權利</w:t>
      </w:r>
      <w:r w:rsidRPr="00C70748">
        <w:rPr>
          <w:rFonts w:eastAsia="PMingLiU" w:cs="Tahoma" w:hint="eastAsia"/>
        </w:rPr>
        <w:t>，</w:t>
      </w:r>
      <w:r w:rsidRPr="00F31997">
        <w:rPr>
          <w:rFonts w:eastAsia="PMingLiU" w:cs="Tahoma" w:hint="eastAsia"/>
          <w:lang w:val="zh-TW"/>
        </w:rPr>
        <w:t>直到其目前的註冊期間結束為止</w:t>
      </w:r>
      <w:r w:rsidRPr="00C70748">
        <w:rPr>
          <w:rFonts w:eastAsia="PMingLiU" w:cs="Tahoma"/>
        </w:rPr>
        <w:t xml:space="preserve"> (</w:t>
      </w:r>
      <w:r w:rsidRPr="00F31997">
        <w:rPr>
          <w:rFonts w:eastAsia="PMingLiU" w:cs="Tahoma" w:hint="eastAsia"/>
          <w:lang w:val="zh-TW"/>
        </w:rPr>
        <w:t>或若為</w:t>
      </w:r>
      <w:r w:rsidRPr="00C70748">
        <w:rPr>
          <w:rFonts w:eastAsia="PMingLiU" w:cs="Tahoma"/>
        </w:rPr>
        <w:t xml:space="preserve"> Open Value</w:t>
      </w:r>
      <w:r w:rsidRPr="00C70748">
        <w:rPr>
          <w:rFonts w:eastAsia="PMingLiU" w:cs="Tahoma" w:hint="eastAsia"/>
        </w:rPr>
        <w:t>，</w:t>
      </w:r>
      <w:r w:rsidRPr="00F31997">
        <w:rPr>
          <w:rFonts w:eastAsia="PMingLiU" w:cs="Tahoma" w:hint="eastAsia"/>
          <w:lang w:val="zh-TW"/>
        </w:rPr>
        <w:t>則為合約期間結束為止</w:t>
      </w:r>
      <w:r w:rsidRPr="00C70748">
        <w:rPr>
          <w:rFonts w:eastAsia="PMingLiU" w:cs="Tahoma"/>
        </w:rPr>
        <w:t>)</w:t>
      </w:r>
      <w:r w:rsidRPr="00F31997">
        <w:rPr>
          <w:rFonts w:eastAsia="PMingLiU" w:cs="Tahoma" w:hint="eastAsia"/>
          <w:lang w:val="zh-TW"/>
        </w:rPr>
        <w:t>。</w:t>
      </w:r>
      <w:r w:rsidRPr="00F31997">
        <w:rPr>
          <w:rFonts w:eastAsia="PMingLiU" w:cs="Tahoma" w:hint="eastAsia"/>
          <w:color w:val="000000"/>
          <w:lang w:val="zh-TW" w:eastAsia="zh-TW"/>
        </w:rPr>
        <w:t>針對在</w:t>
      </w:r>
      <w:r w:rsidRPr="00F31997">
        <w:rPr>
          <w:rFonts w:eastAsia="PMingLiU" w:cs="Tahoma"/>
          <w:color w:val="000000"/>
          <w:lang w:val="zh-TW" w:eastAsia="zh-TW"/>
        </w:rPr>
        <w:t xml:space="preserve"> 2009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日之前第一次訂購合格使用權之客戶，此暫時權利也會適用於在</w:t>
      </w:r>
      <w:r w:rsidRPr="00F31997">
        <w:rPr>
          <w:rFonts w:eastAsia="PMingLiU" w:cs="Tahoma"/>
          <w:color w:val="000000"/>
          <w:lang w:val="zh-TW" w:eastAsia="zh-TW"/>
        </w:rPr>
        <w:t xml:space="preserve"> N+1 </w:t>
      </w:r>
      <w:r w:rsidRPr="00F31997">
        <w:rPr>
          <w:rFonts w:eastAsia="PMingLiU" w:cs="Tahoma" w:hint="eastAsia"/>
          <w:color w:val="000000"/>
          <w:lang w:val="zh-TW" w:eastAsia="zh-TW"/>
        </w:rPr>
        <w:t>版本啟動之前開始的任何續約期間。客戶必須維護持續的訂閱範圍。這些權利只有執行買斷選項才會成為永久有效，且其仍受客戶之授權合約的所有條款及條件所拘束。</w:t>
      </w:r>
    </w:p>
    <w:p w:rsidR="003117FE" w:rsidRPr="00F31997" w:rsidRDefault="003117FE" w:rsidP="0068012B">
      <w:pPr>
        <w:numPr>
          <w:ilvl w:val="0"/>
          <w:numId w:val="55"/>
        </w:numPr>
        <w:ind w:left="1440"/>
        <w:rPr>
          <w:rFonts w:eastAsia="PMingLiU" w:cs="Tahoma"/>
        </w:rPr>
      </w:pPr>
      <w:r w:rsidRPr="00C70748">
        <w:rPr>
          <w:rFonts w:eastAsia="PMingLiU" w:cs="Tahoma"/>
          <w:u w:val="single"/>
        </w:rPr>
        <w:t xml:space="preserve">Campus </w:t>
      </w:r>
      <w:r w:rsidRPr="00F31997">
        <w:rPr>
          <w:rFonts w:eastAsia="PMingLiU" w:cs="Tahoma" w:hint="eastAsia"/>
          <w:u w:val="single"/>
          <w:lang w:val="zh-TW"/>
        </w:rPr>
        <w:t>和</w:t>
      </w:r>
      <w:r w:rsidRPr="00C70748">
        <w:rPr>
          <w:rFonts w:eastAsia="PMingLiU" w:cs="Tahoma"/>
          <w:u w:val="single"/>
        </w:rPr>
        <w:t xml:space="preserve"> School </w:t>
      </w:r>
      <w:r w:rsidRPr="00F31997">
        <w:rPr>
          <w:rFonts w:eastAsia="PMingLiU" w:cs="Tahoma" w:hint="eastAsia"/>
          <w:u w:val="single"/>
          <w:lang w:val="zh-TW"/>
        </w:rPr>
        <w:t>合約轉換</w:t>
      </w:r>
      <w:r w:rsidRPr="002967E6">
        <w:rPr>
          <w:rFonts w:eastAsia="PMingLiU" w:cs="Tahoma" w:hint="eastAsia"/>
          <w:lang w:val="zh-TW"/>
        </w:rPr>
        <w:t>。</w:t>
      </w:r>
      <w:r w:rsidRPr="00F31997">
        <w:rPr>
          <w:rFonts w:eastAsia="PMingLiU" w:cs="Tahoma" w:hint="eastAsia"/>
          <w:lang w:val="zh-TW"/>
        </w:rPr>
        <w:t>針對於期間內從</w:t>
      </w:r>
      <w:r w:rsidRPr="00C70748">
        <w:rPr>
          <w:rFonts w:eastAsia="PMingLiU" w:cs="Tahoma"/>
        </w:rPr>
        <w:t xml:space="preserve"> Campus </w:t>
      </w:r>
      <w:r w:rsidRPr="00F31997">
        <w:rPr>
          <w:rFonts w:eastAsia="PMingLiU" w:cs="Tahoma" w:hint="eastAsia"/>
          <w:lang w:val="zh-TW"/>
        </w:rPr>
        <w:t>和</w:t>
      </w:r>
      <w:r w:rsidRPr="00C70748">
        <w:rPr>
          <w:rFonts w:eastAsia="PMingLiU" w:cs="Tahoma"/>
        </w:rPr>
        <w:t xml:space="preserve"> School </w:t>
      </w:r>
      <w:r w:rsidRPr="00F31997">
        <w:rPr>
          <w:rFonts w:eastAsia="PMingLiU" w:cs="Tahoma" w:hint="eastAsia"/>
          <w:lang w:val="zh-TW"/>
        </w:rPr>
        <w:t>合約轉換為</w:t>
      </w:r>
      <w:r w:rsidRPr="00C70748">
        <w:rPr>
          <w:rFonts w:eastAsia="PMingLiU" w:cs="Tahoma"/>
        </w:rPr>
        <w:t xml:space="preserve"> Enrollment for Education Solutions </w:t>
      </w:r>
      <w:r w:rsidRPr="00F31997">
        <w:rPr>
          <w:rFonts w:eastAsia="PMingLiU" w:cs="Tahoma" w:hint="eastAsia"/>
          <w:lang w:val="zh-TW"/>
        </w:rPr>
        <w:t>或</w:t>
      </w:r>
      <w:r w:rsidRPr="00C70748">
        <w:rPr>
          <w:rFonts w:eastAsia="PMingLiU" w:cs="Tahoma"/>
        </w:rPr>
        <w:t xml:space="preserve"> Open Value Subscription—Education Solutions </w:t>
      </w:r>
      <w:r w:rsidRPr="00F31997">
        <w:rPr>
          <w:rFonts w:eastAsia="PMingLiU" w:cs="Tahoma" w:hint="eastAsia"/>
          <w:lang w:val="zh-TW"/>
        </w:rPr>
        <w:t>合約</w:t>
      </w:r>
      <w:r w:rsidRPr="00C70748">
        <w:rPr>
          <w:rFonts w:eastAsia="PMingLiU" w:cs="Tahoma" w:hint="eastAsia"/>
        </w:rPr>
        <w:t>，</w:t>
      </w:r>
      <w:r w:rsidRPr="00F31997">
        <w:rPr>
          <w:rFonts w:eastAsia="PMingLiU" w:cs="Tahoma" w:hint="eastAsia"/>
          <w:lang w:val="zh-TW"/>
        </w:rPr>
        <w:t>但同時維持持續的訂閱範圍的客戶</w:t>
      </w:r>
      <w:r w:rsidRPr="00C70748">
        <w:rPr>
          <w:rFonts w:eastAsia="PMingLiU" w:cs="Tahoma" w:hint="eastAsia"/>
        </w:rPr>
        <w:t>：</w:t>
      </w:r>
    </w:p>
    <w:p w:rsidR="003117FE" w:rsidRPr="00F31997" w:rsidRDefault="003117FE" w:rsidP="0068012B">
      <w:pPr>
        <w:pStyle w:val="ListParagraph"/>
        <w:numPr>
          <w:ilvl w:val="0"/>
          <w:numId w:val="107"/>
        </w:numPr>
        <w:ind w:left="2160" w:hanging="300"/>
        <w:rPr>
          <w:rFonts w:ascii="Tahoma" w:eastAsia="PMingLiU" w:hAnsi="Tahoma" w:cs="Tahoma"/>
        </w:rPr>
      </w:pPr>
      <w:r w:rsidRPr="00F31997">
        <w:rPr>
          <w:rFonts w:ascii="Tahoma" w:eastAsia="PMingLiU" w:hAnsi="Tahoma" w:cs="Tahoma" w:hint="eastAsia"/>
          <w:sz w:val="18"/>
          <w:szCs w:val="18"/>
          <w:lang w:val="zh-TW"/>
        </w:rPr>
        <w:t>依相同的條件暫時授與相同的權利，直到其</w:t>
      </w:r>
      <w:r w:rsidRPr="00F31997">
        <w:rPr>
          <w:rFonts w:ascii="Tahoma" w:eastAsia="PMingLiU" w:hAnsi="Tahoma" w:cs="Tahoma"/>
          <w:sz w:val="18"/>
          <w:szCs w:val="18"/>
          <w:lang w:val="zh-TW"/>
        </w:rPr>
        <w:t xml:space="preserve"> Enrollment for Education Solutions </w:t>
      </w:r>
      <w:r w:rsidRPr="00F31997">
        <w:rPr>
          <w:rFonts w:ascii="Tahoma" w:eastAsia="PMingLiU" w:hAnsi="Tahoma" w:cs="Tahoma" w:hint="eastAsia"/>
          <w:sz w:val="18"/>
          <w:szCs w:val="18"/>
          <w:lang w:val="zh-TW"/>
        </w:rPr>
        <w:t>或</w:t>
      </w:r>
      <w:r w:rsidRPr="00F31997">
        <w:rPr>
          <w:rFonts w:ascii="Tahoma" w:eastAsia="PMingLiU" w:hAnsi="Tahoma" w:cs="Tahoma"/>
          <w:sz w:val="18"/>
          <w:szCs w:val="18"/>
          <w:lang w:val="zh-TW"/>
        </w:rPr>
        <w:t xml:space="preserve"> Open Value Subscription—Education Solutions </w:t>
      </w:r>
      <w:r w:rsidRPr="00F31997">
        <w:rPr>
          <w:rFonts w:ascii="Tahoma" w:eastAsia="PMingLiU" w:hAnsi="Tahoma" w:cs="Tahoma" w:hint="eastAsia"/>
          <w:sz w:val="18"/>
          <w:szCs w:val="18"/>
          <w:lang w:val="zh-TW"/>
        </w:rPr>
        <w:t>各自屆滿為止。</w:t>
      </w:r>
    </w:p>
    <w:p w:rsidR="003117FE" w:rsidRPr="00F31997" w:rsidRDefault="003117FE" w:rsidP="0068012B">
      <w:pPr>
        <w:pStyle w:val="ListParagraph"/>
        <w:numPr>
          <w:ilvl w:val="0"/>
          <w:numId w:val="107"/>
        </w:numPr>
        <w:ind w:left="2160" w:hanging="300"/>
        <w:rPr>
          <w:rFonts w:ascii="Tahoma" w:eastAsia="PMingLiU" w:hAnsi="Tahoma" w:cs="Tahoma"/>
          <w:lang w:eastAsia="zh-TW"/>
        </w:rPr>
      </w:pPr>
      <w:r w:rsidRPr="00F31997">
        <w:rPr>
          <w:rFonts w:ascii="Tahoma" w:eastAsia="PMingLiU" w:hAnsi="Tahoma" w:cs="Tahoma" w:hint="eastAsia"/>
          <w:sz w:val="18"/>
          <w:lang w:val="zh-TW" w:eastAsia="zh-TW"/>
        </w:rPr>
        <w:t>針對在</w:t>
      </w:r>
      <w:r w:rsidRPr="00F31997">
        <w:rPr>
          <w:rFonts w:ascii="Tahoma" w:eastAsia="PMingLiU" w:hAnsi="Tahoma" w:cs="Tahoma"/>
          <w:sz w:val="18"/>
          <w:lang w:val="zh-TW" w:eastAsia="zh-TW"/>
        </w:rPr>
        <w:t xml:space="preserve"> 2009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 xml:space="preserve"> 7 </w:t>
      </w:r>
      <w:r w:rsidRPr="00F31997">
        <w:rPr>
          <w:rFonts w:ascii="Tahoma" w:eastAsia="PMingLiU" w:hAnsi="Tahoma" w:cs="Tahoma" w:hint="eastAsia"/>
          <w:sz w:val="18"/>
          <w:lang w:val="zh-TW" w:eastAsia="zh-TW"/>
        </w:rPr>
        <w:t>月</w:t>
      </w:r>
      <w:r w:rsidRPr="00F31997">
        <w:rPr>
          <w:rFonts w:ascii="Tahoma" w:eastAsia="PMingLiU" w:hAnsi="Tahoma" w:cs="Tahoma"/>
          <w:sz w:val="18"/>
          <w:lang w:val="zh-TW" w:eastAsia="zh-TW"/>
        </w:rPr>
        <w:t xml:space="preserve"> 1 </w:t>
      </w:r>
      <w:r w:rsidRPr="00F31997">
        <w:rPr>
          <w:rFonts w:ascii="Tahoma" w:eastAsia="PMingLiU" w:hAnsi="Tahoma" w:cs="Tahoma" w:hint="eastAsia"/>
          <w:sz w:val="18"/>
          <w:lang w:val="zh-TW" w:eastAsia="zh-TW"/>
        </w:rPr>
        <w:t>日之前第一次訂購合格使用權之客戶，此暫時權利也會適用於在</w:t>
      </w:r>
      <w:r w:rsidRPr="00F31997">
        <w:rPr>
          <w:rFonts w:ascii="Tahoma" w:eastAsia="PMingLiU" w:hAnsi="Tahoma" w:cs="Tahoma"/>
          <w:sz w:val="18"/>
          <w:lang w:val="zh-TW" w:eastAsia="zh-TW"/>
        </w:rPr>
        <w:t xml:space="preserve"> N+1 </w:t>
      </w:r>
      <w:r w:rsidRPr="00F31997">
        <w:rPr>
          <w:rFonts w:ascii="Tahoma" w:eastAsia="PMingLiU" w:hAnsi="Tahoma" w:cs="Tahoma" w:hint="eastAsia"/>
          <w:sz w:val="18"/>
          <w:lang w:val="zh-TW" w:eastAsia="zh-TW"/>
        </w:rPr>
        <w:t>版本啟動之前開始的任何續約期間</w:t>
      </w:r>
    </w:p>
    <w:p w:rsidR="003117FE" w:rsidRPr="00F31997" w:rsidRDefault="003117FE" w:rsidP="003117FE">
      <w:pPr>
        <w:ind w:left="1440"/>
        <w:rPr>
          <w:rFonts w:eastAsia="PMingLiU" w:cs="Tahoma"/>
          <w:lang w:eastAsia="zh-TW"/>
        </w:rPr>
      </w:pPr>
      <w:r w:rsidRPr="00F31997">
        <w:rPr>
          <w:rFonts w:eastAsia="PMingLiU" w:cs="Tahoma" w:hint="eastAsia"/>
          <w:lang w:val="zh-TW" w:eastAsia="zh-TW"/>
        </w:rPr>
        <w:t>這些權利只有執行買斷選項才會成為永久有效，且其仍受客戶之授權合約的所有條款及條件所拘束。</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rPr>
      </w:pPr>
      <w:r w:rsidRPr="00F31997">
        <w:rPr>
          <w:rFonts w:eastAsia="PMingLiU" w:cs="Tahoma"/>
          <w:color w:val="000000"/>
          <w:u w:val="single"/>
          <w:lang w:val="zh-TW"/>
        </w:rPr>
        <w:t xml:space="preserve">Lync Server 2010 Standard </w:t>
      </w:r>
      <w:r w:rsidRPr="00F31997">
        <w:rPr>
          <w:rFonts w:eastAsia="PMingLiU" w:cs="Tahoma" w:hint="eastAsia"/>
          <w:color w:val="000000"/>
          <w:u w:val="single"/>
          <w:lang w:val="zh-TW"/>
        </w:rPr>
        <w:t>及</w:t>
      </w:r>
      <w:r w:rsidRPr="00F31997">
        <w:rPr>
          <w:rFonts w:eastAsia="PMingLiU" w:cs="Tahoma"/>
          <w:color w:val="000000"/>
          <w:u w:val="single"/>
          <w:lang w:val="zh-TW"/>
        </w:rPr>
        <w:t xml:space="preserve"> Enterprise Edition </w:t>
      </w:r>
      <w:r w:rsidRPr="00F31997">
        <w:rPr>
          <w:rFonts w:eastAsia="PMingLiU" w:cs="Tahoma" w:hint="eastAsia"/>
          <w:color w:val="000000"/>
          <w:u w:val="single"/>
          <w:lang w:val="zh-TW"/>
        </w:rPr>
        <w:t>的例外降級權利</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rPr>
      </w:pPr>
      <w:r w:rsidRPr="00F31997">
        <w:rPr>
          <w:rFonts w:eastAsia="PMingLiU" w:cs="Tahoma"/>
          <w:color w:val="000000"/>
          <w:lang w:val="zh-TW"/>
        </w:rPr>
        <w:t xml:space="preserve">Lync Server 2010 </w:t>
      </w:r>
      <w:r w:rsidRPr="00F31997">
        <w:rPr>
          <w:rFonts w:eastAsia="PMingLiU" w:cs="Tahoma" w:hint="eastAsia"/>
          <w:color w:val="000000"/>
          <w:lang w:val="zh-TW"/>
        </w:rPr>
        <w:t>的授權客戶可以使用及存取</w:t>
      </w:r>
      <w:r w:rsidRPr="00F31997">
        <w:rPr>
          <w:rFonts w:eastAsia="PMingLiU" w:cs="Tahoma"/>
          <w:color w:val="000000"/>
          <w:lang w:val="zh-TW"/>
        </w:rPr>
        <w:t xml:space="preserve"> Office Communications Server 2007 R2 </w:t>
      </w:r>
      <w:r w:rsidRPr="00F31997">
        <w:rPr>
          <w:rFonts w:eastAsia="PMingLiU" w:cs="Tahoma" w:hint="eastAsia"/>
          <w:color w:val="000000"/>
          <w:lang w:val="zh-TW"/>
        </w:rPr>
        <w:t>的拷貝替代</w:t>
      </w:r>
      <w:r w:rsidRPr="00F31997">
        <w:rPr>
          <w:rFonts w:eastAsia="PMingLiU" w:cs="Tahoma"/>
          <w:color w:val="000000"/>
          <w:lang w:val="zh-TW"/>
        </w:rPr>
        <w:t xml:space="preserve"> Lync Server 2010 </w:t>
      </w:r>
      <w:r w:rsidRPr="00F31997">
        <w:rPr>
          <w:rFonts w:eastAsia="PMingLiU" w:cs="Tahoma" w:hint="eastAsia"/>
          <w:color w:val="000000"/>
          <w:lang w:val="zh-TW"/>
        </w:rPr>
        <w:t>的授權拷貝：</w:t>
      </w:r>
    </w:p>
    <w:p w:rsidR="003117FE" w:rsidRPr="00F31997" w:rsidRDefault="003117FE" w:rsidP="003117FE">
      <w:pPr>
        <w:ind w:left="810"/>
        <w:rPr>
          <w:rFonts w:eastAsia="PMingLiU" w:cs="Tahoma"/>
        </w:rPr>
      </w:pPr>
      <w:r w:rsidRPr="00F31997">
        <w:rPr>
          <w:rFonts w:eastAsia="PMingLiU" w:cs="Tahoma"/>
          <w:color w:val="000000"/>
          <w:szCs w:val="18"/>
        </w:rPr>
        <w:t xml:space="preserve"> </w:t>
      </w: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3117FE" w:rsidRPr="00F31997" w:rsidTr="00C70748">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772B36">
            <w:pPr>
              <w:ind w:left="162"/>
              <w:rPr>
                <w:rFonts w:eastAsia="PMingLiU" w:cs="Tahoma"/>
                <w:b/>
                <w:bCs/>
                <w:color w:val="000000"/>
                <w:szCs w:val="18"/>
              </w:rPr>
            </w:pPr>
            <w:r w:rsidRPr="00F31997">
              <w:rPr>
                <w:rFonts w:eastAsia="PMingLiU" w:cs="Tahoma" w:hint="eastAsia"/>
                <w:b/>
                <w:bCs/>
                <w:color w:val="000000"/>
                <w:szCs w:val="18"/>
                <w:lang w:val="zh-TW"/>
              </w:rPr>
              <w:t>合格之</w:t>
            </w:r>
            <w:r w:rsidRPr="00F31997">
              <w:rPr>
                <w:rFonts w:eastAsia="PMingLiU" w:cs="Tahoma"/>
                <w:b/>
                <w:bCs/>
                <w:color w:val="000000"/>
                <w:szCs w:val="18"/>
                <w:lang w:val="zh-TW"/>
              </w:rPr>
              <w:t xml:space="preserve"> Office Communications Server</w:t>
            </w:r>
            <w:r w:rsidR="00772B36">
              <w:rPr>
                <w:rFonts w:eastAsia="PMingLiU" w:cs="Tahoma"/>
                <w:b/>
                <w:bCs/>
                <w:color w:val="000000"/>
                <w:szCs w:val="18"/>
              </w:rPr>
              <w:t> </w:t>
            </w:r>
            <w:r w:rsidRPr="00F31997">
              <w:rPr>
                <w:rFonts w:eastAsia="PMingLiU" w:cs="Tahoma"/>
                <w:b/>
                <w:bCs/>
                <w:color w:val="000000"/>
                <w:szCs w:val="18"/>
                <w:lang w:val="zh-TW"/>
              </w:rPr>
              <w:t xml:space="preserve">2007 R2 </w:t>
            </w:r>
            <w:r w:rsidRPr="00F31997">
              <w:rPr>
                <w:rFonts w:eastAsia="PMingLiU" w:cs="Tahoma" w:hint="eastAsia"/>
                <w:b/>
                <w:bCs/>
                <w:color w:val="000000"/>
                <w:szCs w:val="18"/>
                <w:lang w:val="zh-TW"/>
              </w:rPr>
              <w:t>使用權</w:t>
            </w:r>
          </w:p>
        </w:tc>
        <w:tc>
          <w:tcPr>
            <w:tcW w:w="4050" w:type="dxa"/>
            <w:tcBorders>
              <w:top w:val="single" w:sz="8" w:space="0" w:color="000000"/>
              <w:left w:val="nil"/>
              <w:bottom w:val="single" w:sz="8" w:space="0" w:color="000000"/>
              <w:right w:val="single" w:sz="8" w:space="0" w:color="auto"/>
            </w:tcBorders>
            <w:shd w:val="clear" w:color="auto" w:fill="FABF8F"/>
          </w:tcPr>
          <w:p w:rsidR="003117FE" w:rsidRPr="00F31997" w:rsidRDefault="003117FE" w:rsidP="00C70748">
            <w:pPr>
              <w:ind w:left="180"/>
              <w:rPr>
                <w:rFonts w:eastAsia="PMingLiU" w:cs="Tahoma"/>
                <w:b/>
                <w:bCs/>
                <w:color w:val="000000"/>
                <w:szCs w:val="18"/>
              </w:rPr>
            </w:pPr>
            <w:r w:rsidRPr="00F31997">
              <w:rPr>
                <w:rFonts w:eastAsia="PMingLiU" w:cs="Tahoma" w:hint="eastAsia"/>
                <w:b/>
                <w:bCs/>
                <w:color w:val="000000"/>
                <w:szCs w:val="18"/>
                <w:lang w:val="zh-TW"/>
              </w:rPr>
              <w:t>降級權利相當於</w:t>
            </w:r>
          </w:p>
        </w:tc>
      </w:tr>
      <w:tr w:rsidR="003117FE" w:rsidRPr="00F31997" w:rsidTr="00C70748">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18"/>
              </w:rPr>
            </w:pPr>
            <w:r w:rsidRPr="00F31997">
              <w:rPr>
                <w:rFonts w:eastAsia="PMingLiU" w:cs="Tahoma" w:hint="eastAsia"/>
                <w:color w:val="000000"/>
                <w:szCs w:val="18"/>
                <w:lang w:val="zh-TW"/>
              </w:rPr>
              <w:t>每份</w:t>
            </w:r>
            <w:r w:rsidRPr="00F31997">
              <w:rPr>
                <w:rFonts w:eastAsia="PMingLiU" w:cs="Tahoma"/>
                <w:color w:val="000000"/>
                <w:szCs w:val="18"/>
                <w:lang w:val="zh-TW"/>
              </w:rPr>
              <w:t xml:space="preserve"> Lync Server 2010 Standard Edition </w:t>
            </w:r>
            <w:r w:rsidRPr="00F31997">
              <w:rPr>
                <w:rFonts w:eastAsia="PMingLiU" w:cs="Tahoma" w:hint="eastAsia"/>
                <w:color w:val="000000"/>
                <w:szCs w:val="18"/>
                <w:lang w:val="zh-TW"/>
              </w:rPr>
              <w:t>使用權</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hint="eastAsia"/>
                <w:color w:val="000000"/>
                <w:szCs w:val="18"/>
                <w:lang w:val="zh-TW"/>
              </w:rPr>
              <w:t>一份</w:t>
            </w:r>
            <w:r w:rsidRPr="00F31997">
              <w:rPr>
                <w:rFonts w:eastAsia="PMingLiU" w:cs="Tahoma"/>
                <w:color w:val="000000"/>
                <w:szCs w:val="18"/>
                <w:lang w:val="zh-TW"/>
              </w:rPr>
              <w:t xml:space="preserve"> Office Communications Server 2007 R2 Standard Edition </w:t>
            </w:r>
            <w:r w:rsidRPr="00F31997">
              <w:rPr>
                <w:rFonts w:eastAsia="PMingLiU" w:cs="Tahoma" w:hint="eastAsia"/>
                <w:color w:val="000000"/>
                <w:szCs w:val="18"/>
                <w:lang w:val="zh-TW"/>
              </w:rPr>
              <w:t>使用權</w:t>
            </w:r>
          </w:p>
        </w:tc>
      </w:tr>
      <w:tr w:rsidR="003117FE" w:rsidRPr="00F31997"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18"/>
              </w:rPr>
            </w:pPr>
            <w:r w:rsidRPr="00F31997">
              <w:rPr>
                <w:rFonts w:eastAsia="PMingLiU" w:cs="Tahoma" w:hint="eastAsia"/>
                <w:color w:val="000000"/>
                <w:szCs w:val="18"/>
                <w:lang w:val="zh-TW"/>
              </w:rPr>
              <w:t>每份</w:t>
            </w:r>
            <w:r w:rsidRPr="00F31997">
              <w:rPr>
                <w:rFonts w:eastAsia="PMingLiU" w:cs="Tahoma"/>
                <w:color w:val="000000"/>
                <w:szCs w:val="18"/>
                <w:lang w:val="zh-TW"/>
              </w:rPr>
              <w:t xml:space="preserve"> Lync Server 2010 Enterprise Edition </w:t>
            </w:r>
            <w:r w:rsidRPr="00F31997">
              <w:rPr>
                <w:rFonts w:eastAsia="PMingLiU" w:cs="Tahoma" w:hint="eastAsia"/>
                <w:color w:val="000000"/>
                <w:szCs w:val="18"/>
                <w:lang w:val="zh-TW"/>
              </w:rPr>
              <w:t>使用權</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hint="eastAsia"/>
                <w:color w:val="000000"/>
                <w:szCs w:val="18"/>
                <w:lang w:val="zh-TW"/>
              </w:rPr>
              <w:t>一份</w:t>
            </w:r>
            <w:r w:rsidRPr="00F31997">
              <w:rPr>
                <w:rFonts w:eastAsia="PMingLiU" w:cs="Tahoma"/>
                <w:color w:val="000000"/>
                <w:szCs w:val="18"/>
                <w:lang w:val="zh-TW"/>
              </w:rPr>
              <w:t xml:space="preserve"> Office Communications Server 2007 R2 Enterprise Edition </w:t>
            </w:r>
            <w:r w:rsidRPr="00F31997">
              <w:rPr>
                <w:rFonts w:eastAsia="PMingLiU" w:cs="Tahoma" w:hint="eastAsia"/>
                <w:color w:val="000000"/>
                <w:szCs w:val="18"/>
                <w:lang w:val="zh-TW"/>
              </w:rPr>
              <w:t>使用權</w:t>
            </w:r>
          </w:p>
        </w:tc>
      </w:tr>
      <w:tr w:rsidR="003117FE" w:rsidRPr="00F31997"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18"/>
              </w:rPr>
            </w:pPr>
            <w:r w:rsidRPr="00F31997">
              <w:rPr>
                <w:rFonts w:eastAsia="PMingLiU" w:cs="Tahoma" w:hint="eastAsia"/>
                <w:color w:val="000000"/>
                <w:szCs w:val="18"/>
                <w:lang w:val="zh-TW"/>
              </w:rPr>
              <w:t>每份</w:t>
            </w:r>
            <w:r w:rsidRPr="00C70748">
              <w:rPr>
                <w:rFonts w:eastAsia="PMingLiU" w:cs="Tahoma"/>
                <w:color w:val="000000"/>
                <w:szCs w:val="18"/>
              </w:rPr>
              <w:t xml:space="preserve"> Lync Server 2010 Standard CAL</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hint="eastAsia"/>
                <w:color w:val="000000"/>
                <w:szCs w:val="18"/>
                <w:lang w:val="zh-TW"/>
              </w:rPr>
              <w:t>一份</w:t>
            </w:r>
            <w:r w:rsidRPr="00ED71A8">
              <w:rPr>
                <w:rFonts w:eastAsia="PMingLiU" w:cs="Tahoma"/>
                <w:color w:val="000000"/>
                <w:szCs w:val="18"/>
              </w:rPr>
              <w:t xml:space="preserve"> Office Communications Server 2007 R2 Standard CAL</w:t>
            </w:r>
          </w:p>
        </w:tc>
      </w:tr>
      <w:tr w:rsidR="003117FE" w:rsidRPr="004C1D90"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C70748" w:rsidRDefault="003117FE" w:rsidP="00C70748">
            <w:pPr>
              <w:ind w:left="162"/>
              <w:rPr>
                <w:rFonts w:eastAsia="PMingLiU" w:cs="Tahoma"/>
                <w:color w:val="000000"/>
                <w:szCs w:val="18"/>
                <w:lang w:val="fr-FR"/>
              </w:rPr>
            </w:pPr>
            <w:r w:rsidRPr="00F31997">
              <w:rPr>
                <w:rFonts w:eastAsia="PMingLiU" w:cs="Tahoma" w:hint="eastAsia"/>
                <w:color w:val="000000"/>
                <w:szCs w:val="18"/>
                <w:lang w:val="zh-TW"/>
              </w:rPr>
              <w:t>每份</w:t>
            </w:r>
            <w:r w:rsidRPr="00C70748">
              <w:rPr>
                <w:rFonts w:eastAsia="PMingLiU" w:cs="Tahoma"/>
                <w:color w:val="000000"/>
                <w:szCs w:val="18"/>
                <w:lang w:val="fr-FR"/>
              </w:rPr>
              <w:t xml:space="preserve"> Lync Server 2010 Enterprise CAL</w:t>
            </w:r>
          </w:p>
        </w:tc>
        <w:tc>
          <w:tcPr>
            <w:tcW w:w="4050" w:type="dxa"/>
            <w:tcBorders>
              <w:top w:val="nil"/>
              <w:left w:val="nil"/>
              <w:bottom w:val="single" w:sz="8" w:space="0" w:color="000000"/>
              <w:right w:val="single" w:sz="8" w:space="0" w:color="000000"/>
            </w:tcBorders>
          </w:tcPr>
          <w:p w:rsidR="003117FE" w:rsidRPr="00C70748" w:rsidRDefault="003117FE" w:rsidP="00C70748">
            <w:pPr>
              <w:ind w:left="162" w:right="180"/>
              <w:rPr>
                <w:rFonts w:eastAsia="PMingLiU" w:cs="Tahoma"/>
                <w:color w:val="000000"/>
                <w:szCs w:val="18"/>
                <w:lang w:val="fr-FR"/>
              </w:rPr>
            </w:pPr>
            <w:r w:rsidRPr="00F31997">
              <w:rPr>
                <w:rFonts w:eastAsia="PMingLiU" w:cs="Tahoma" w:hint="eastAsia"/>
                <w:color w:val="000000"/>
                <w:szCs w:val="18"/>
                <w:lang w:val="zh-TW"/>
              </w:rPr>
              <w:t>一份</w:t>
            </w:r>
            <w:r w:rsidRPr="00C70748">
              <w:rPr>
                <w:rFonts w:eastAsia="PMingLiU" w:cs="Tahoma"/>
                <w:color w:val="000000"/>
                <w:szCs w:val="18"/>
                <w:lang w:val="fr-FR"/>
              </w:rPr>
              <w:t xml:space="preserve"> Office Communications Server 2007 R2 Enterprise CAL</w:t>
            </w:r>
          </w:p>
        </w:tc>
      </w:tr>
      <w:tr w:rsidR="003117FE" w:rsidRPr="00F31997"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C70748" w:rsidRDefault="003117FE" w:rsidP="00C70748">
            <w:pPr>
              <w:ind w:left="162"/>
              <w:rPr>
                <w:rFonts w:eastAsia="PMingLiU" w:cs="Tahoma"/>
                <w:color w:val="000000"/>
                <w:szCs w:val="18"/>
                <w:lang w:val="fr-FR"/>
              </w:rPr>
            </w:pPr>
            <w:r w:rsidRPr="00F31997">
              <w:rPr>
                <w:rFonts w:eastAsia="PMingLiU" w:cs="Tahoma" w:hint="eastAsia"/>
                <w:color w:val="000000"/>
                <w:szCs w:val="18"/>
                <w:lang w:val="zh-TW"/>
              </w:rPr>
              <w:t>每份</w:t>
            </w:r>
            <w:r w:rsidRPr="00C70748">
              <w:rPr>
                <w:rFonts w:eastAsia="PMingLiU" w:cs="Tahoma"/>
                <w:color w:val="000000"/>
                <w:szCs w:val="18"/>
                <w:lang w:val="fr-FR"/>
              </w:rPr>
              <w:t xml:space="preserve"> Lync Server 2010 Plus CAL</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color w:val="000000"/>
                <w:szCs w:val="18"/>
                <w:lang w:val="zh-TW"/>
              </w:rPr>
              <w:t xml:space="preserve">Lync Server 2010 Plus CAL </w:t>
            </w:r>
            <w:r w:rsidRPr="00F31997">
              <w:rPr>
                <w:rFonts w:eastAsia="PMingLiU" w:cs="Tahoma" w:hint="eastAsia"/>
                <w:color w:val="000000"/>
                <w:szCs w:val="18"/>
                <w:lang w:val="zh-TW"/>
              </w:rPr>
              <w:t>是新產品，因此沒有降級</w:t>
            </w:r>
          </w:p>
        </w:tc>
      </w:tr>
      <w:tr w:rsidR="003117FE" w:rsidRPr="00F31997"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18"/>
              </w:rPr>
            </w:pPr>
            <w:r w:rsidRPr="00F31997">
              <w:rPr>
                <w:rFonts w:eastAsia="PMingLiU" w:cs="Tahoma" w:hint="eastAsia"/>
                <w:color w:val="000000"/>
                <w:szCs w:val="18"/>
                <w:lang w:val="zh-TW"/>
              </w:rPr>
              <w:t>每份</w:t>
            </w:r>
            <w:r w:rsidRPr="00ED71A8">
              <w:rPr>
                <w:rFonts w:eastAsia="PMingLiU" w:cs="Tahoma"/>
                <w:color w:val="000000"/>
                <w:szCs w:val="18"/>
              </w:rPr>
              <w:t xml:space="preserve"> Lync Server 2010 Standard External Connector</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hint="eastAsia"/>
                <w:color w:val="000000"/>
                <w:szCs w:val="18"/>
                <w:lang w:val="zh-TW"/>
              </w:rPr>
              <w:t>一份</w:t>
            </w:r>
            <w:r w:rsidRPr="00ED71A8">
              <w:rPr>
                <w:rFonts w:eastAsia="PMingLiU" w:cs="Tahoma"/>
                <w:color w:val="000000"/>
                <w:szCs w:val="18"/>
              </w:rPr>
              <w:t xml:space="preserve"> Office Communications Server 2007 R2 Standard External Connector</w:t>
            </w:r>
          </w:p>
        </w:tc>
      </w:tr>
      <w:tr w:rsidR="003117FE" w:rsidRPr="00F31997"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18"/>
              </w:rPr>
            </w:pPr>
            <w:r w:rsidRPr="00F31997">
              <w:rPr>
                <w:rFonts w:eastAsia="PMingLiU" w:cs="Tahoma" w:hint="eastAsia"/>
                <w:color w:val="000000"/>
                <w:szCs w:val="18"/>
                <w:lang w:val="zh-TW"/>
              </w:rPr>
              <w:t>每份</w:t>
            </w:r>
            <w:r w:rsidRPr="00ED71A8">
              <w:rPr>
                <w:rFonts w:eastAsia="PMingLiU" w:cs="Tahoma"/>
                <w:color w:val="000000"/>
                <w:szCs w:val="18"/>
              </w:rPr>
              <w:t xml:space="preserve"> Lync Server 2010 Enterprise External Connector</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hint="eastAsia"/>
                <w:color w:val="000000"/>
                <w:szCs w:val="18"/>
                <w:lang w:val="zh-TW"/>
              </w:rPr>
              <w:t>一份</w:t>
            </w:r>
            <w:r w:rsidRPr="00ED71A8">
              <w:rPr>
                <w:rFonts w:eastAsia="PMingLiU" w:cs="Tahoma"/>
                <w:color w:val="000000"/>
                <w:szCs w:val="18"/>
              </w:rPr>
              <w:t xml:space="preserve"> Office Communications Server 2007 R2 Enterprise External Connector</w:t>
            </w:r>
          </w:p>
        </w:tc>
      </w:tr>
      <w:tr w:rsidR="003117FE" w:rsidRPr="00F31997" w:rsidTr="00C70748">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C70748" w:rsidRDefault="003117FE" w:rsidP="00C70748">
            <w:pPr>
              <w:ind w:left="162"/>
              <w:rPr>
                <w:rFonts w:eastAsia="PMingLiU" w:cs="Tahoma"/>
                <w:color w:val="000000"/>
                <w:szCs w:val="18"/>
                <w:lang w:val="fr-FR"/>
              </w:rPr>
            </w:pPr>
            <w:r w:rsidRPr="00F31997">
              <w:rPr>
                <w:rFonts w:eastAsia="PMingLiU" w:cs="Tahoma" w:hint="eastAsia"/>
                <w:color w:val="000000"/>
                <w:szCs w:val="18"/>
                <w:lang w:val="zh-TW"/>
              </w:rPr>
              <w:t>每份</w:t>
            </w:r>
            <w:r w:rsidRPr="00C70748">
              <w:rPr>
                <w:rFonts w:eastAsia="PMingLiU" w:cs="Tahoma"/>
                <w:color w:val="000000"/>
                <w:szCs w:val="18"/>
                <w:lang w:val="fr-FR"/>
              </w:rPr>
              <w:t xml:space="preserve"> Lync Server 2010 Plus External Connector</w:t>
            </w:r>
          </w:p>
        </w:tc>
        <w:tc>
          <w:tcPr>
            <w:tcW w:w="4050" w:type="dxa"/>
            <w:tcBorders>
              <w:top w:val="nil"/>
              <w:left w:val="nil"/>
              <w:bottom w:val="single" w:sz="8" w:space="0" w:color="000000"/>
              <w:right w:val="single" w:sz="8" w:space="0" w:color="000000"/>
            </w:tcBorders>
          </w:tcPr>
          <w:p w:rsidR="003117FE" w:rsidRPr="00F31997" w:rsidRDefault="003117FE" w:rsidP="00C70748">
            <w:pPr>
              <w:ind w:left="162" w:right="180"/>
              <w:rPr>
                <w:rFonts w:eastAsia="PMingLiU" w:cs="Tahoma"/>
                <w:color w:val="000000"/>
                <w:szCs w:val="18"/>
              </w:rPr>
            </w:pPr>
            <w:r w:rsidRPr="00F31997">
              <w:rPr>
                <w:rFonts w:eastAsia="PMingLiU" w:cs="Tahoma"/>
                <w:color w:val="000000"/>
                <w:szCs w:val="18"/>
                <w:lang w:val="zh-TW"/>
              </w:rPr>
              <w:t xml:space="preserve">Lync Server 2010 Plus External Connector </w:t>
            </w:r>
            <w:r w:rsidRPr="00F31997">
              <w:rPr>
                <w:rFonts w:eastAsia="PMingLiU" w:cs="Tahoma" w:hint="eastAsia"/>
                <w:color w:val="000000"/>
                <w:szCs w:val="18"/>
                <w:lang w:val="zh-TW"/>
              </w:rPr>
              <w:t>是新產品，因此沒有降級</w:t>
            </w:r>
          </w:p>
        </w:tc>
      </w:tr>
    </w:tbl>
    <w:p w:rsidR="003117FE" w:rsidRPr="00F31997" w:rsidRDefault="00832DF4" w:rsidP="003117FE">
      <w:pPr>
        <w:ind w:left="810"/>
        <w:rPr>
          <w:rFonts w:eastAsia="PMingLiU" w:cs="Tahoma"/>
        </w:rPr>
      </w:pPr>
      <w:r>
        <w:rPr>
          <w:rFonts w:eastAsia="PMingLiU" w:cs="Tahoma"/>
          <w:color w:val="000000"/>
          <w:szCs w:val="18"/>
        </w:rPr>
        <w:t xml:space="preserve"> </w:t>
      </w:r>
    </w:p>
    <w:p w:rsidR="003117FE" w:rsidRPr="00F31997" w:rsidRDefault="003117FE" w:rsidP="003117FE">
      <w:pPr>
        <w:ind w:left="720"/>
        <w:rPr>
          <w:rFonts w:eastAsia="PMingLiU" w:cs="Tahoma"/>
          <w:lang w:eastAsia="zh-TW"/>
        </w:rPr>
      </w:pPr>
      <w:r w:rsidRPr="00F31997">
        <w:rPr>
          <w:rFonts w:eastAsia="PMingLiU" w:cs="Tahoma" w:hint="eastAsia"/>
          <w:color w:val="000000"/>
          <w:szCs w:val="18"/>
          <w:lang w:val="zh-TW" w:eastAsia="zh-TW"/>
        </w:rPr>
        <w:t>客戶依本優惠方案對</w:t>
      </w:r>
      <w:r w:rsidRPr="00F31997">
        <w:rPr>
          <w:rFonts w:eastAsia="PMingLiU" w:cs="Tahoma"/>
          <w:color w:val="000000"/>
          <w:szCs w:val="18"/>
          <w:lang w:val="zh-TW" w:eastAsia="zh-TW"/>
        </w:rPr>
        <w:t xml:space="preserve"> Office Communications Server 2007 R2 </w:t>
      </w:r>
      <w:r w:rsidRPr="00F31997">
        <w:rPr>
          <w:rFonts w:eastAsia="PMingLiU" w:cs="Tahoma" w:hint="eastAsia"/>
          <w:color w:val="000000"/>
          <w:szCs w:val="18"/>
          <w:lang w:val="zh-TW" w:eastAsia="zh-TW"/>
        </w:rPr>
        <w:t>之使用權及存取權係受客戶之授權合約的條款及條件、</w:t>
      </w:r>
      <w:r w:rsidRPr="00F31997">
        <w:rPr>
          <w:rFonts w:eastAsia="PMingLiU" w:cs="Tahoma"/>
          <w:color w:val="000000"/>
          <w:szCs w:val="18"/>
          <w:lang w:val="zh-TW" w:eastAsia="zh-TW"/>
        </w:rPr>
        <w:t xml:space="preserve">Lync Server 2010 </w:t>
      </w:r>
      <w:r w:rsidRPr="00F31997">
        <w:rPr>
          <w:rFonts w:eastAsia="PMingLiU" w:cs="Tahoma" w:hint="eastAsia"/>
          <w:color w:val="000000"/>
          <w:szCs w:val="18"/>
          <w:lang w:val="zh-TW" w:eastAsia="zh-TW"/>
        </w:rPr>
        <w:t>的產品使用權及該等條款所拘束。</w:t>
      </w:r>
      <w:r w:rsidRPr="00F31997">
        <w:rPr>
          <w:rFonts w:eastAsia="PMingLiU" w:cs="Tahoma" w:hint="eastAsia"/>
          <w:color w:val="000000"/>
          <w:lang w:val="zh-TW" w:eastAsia="zh-TW"/>
        </w:rPr>
        <w:t>該項權利會隨著依合格使用權而使用軟體之權利屆滿或終止而失去效力</w:t>
      </w:r>
      <w:r w:rsidRPr="00F31997">
        <w:rPr>
          <w:rFonts w:eastAsia="PMingLiU" w:cs="Tahoma"/>
          <w:color w:val="000000"/>
          <w:lang w:val="zh-TW" w:eastAsia="zh-TW"/>
        </w:rPr>
        <w:t xml:space="preserve"> (</w:t>
      </w:r>
      <w:r w:rsidRPr="00F31997">
        <w:rPr>
          <w:rFonts w:eastAsia="PMingLiU" w:cs="Tahoma" w:hint="eastAsia"/>
          <w:color w:val="000000"/>
          <w:lang w:val="zh-TW" w:eastAsia="zh-TW"/>
        </w:rPr>
        <w:t>例如，依訂閱方案所取得之免費使用權會在合格使用權屆滿時失去效力</w:t>
      </w:r>
      <w:r w:rsidRPr="00F31997">
        <w:rPr>
          <w:rFonts w:eastAsia="PMingLiU" w:cs="Tahoma"/>
          <w:color w:val="000000"/>
          <w:lang w:val="zh-TW" w:eastAsia="zh-TW"/>
        </w:rPr>
        <w:t>)</w:t>
      </w:r>
      <w:r w:rsidRPr="00F31997">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773B3C" w:rsidRDefault="003117FE" w:rsidP="00773B3C">
      <w:pPr>
        <w:pStyle w:val="Heading3"/>
        <w:rPr>
          <w:rFonts w:ascii="Tahoma" w:eastAsia="PMingLiU" w:hAnsi="Tahoma" w:cs="Tahoma"/>
        </w:rPr>
      </w:pPr>
      <w:bookmarkStart w:id="1474" w:name="_Toc325609313"/>
      <w:bookmarkStart w:id="1475" w:name="_69_Microsoft_Dynamics"/>
      <w:bookmarkStart w:id="1476" w:name="_Toc327950183"/>
      <w:bookmarkStart w:id="1477" w:name="Srv_56MicrosoftDynamicsCRM2011"/>
      <w:bookmarkStart w:id="1478" w:name="Srv_67MicrosoftDynamicsCRM2011"/>
      <w:bookmarkEnd w:id="1474"/>
      <w:bookmarkEnd w:id="1475"/>
      <w:r w:rsidRPr="00773B3C">
        <w:rPr>
          <w:rFonts w:ascii="Tahoma" w:eastAsia="PMingLiU" w:hAnsi="Tahoma" w:cs="Tahoma"/>
          <w:color w:val="F66400"/>
          <w:sz w:val="22"/>
          <w:vertAlign w:val="superscript"/>
        </w:rPr>
        <w:t>69</w:t>
      </w:r>
      <w:r w:rsidRPr="00773B3C">
        <w:rPr>
          <w:rFonts w:ascii="Tahoma" w:eastAsia="PMingLiU" w:hAnsi="Tahoma" w:cs="Tahoma"/>
          <w:color w:val="F66400"/>
          <w:sz w:val="22"/>
        </w:rPr>
        <w:t xml:space="preserve"> Microsoft Dynamics CRM 2011</w:t>
      </w:r>
      <w:bookmarkEnd w:id="1476"/>
    </w:p>
    <w:bookmarkEnd w:id="1477"/>
    <w:bookmarkEnd w:id="1478"/>
    <w:p w:rsidR="003117FE" w:rsidRPr="00F31997" w:rsidRDefault="003117FE" w:rsidP="003117FE">
      <w:pPr>
        <w:rPr>
          <w:rFonts w:eastAsia="PMingLiU" w:cs="Tahoma"/>
        </w:rPr>
      </w:pPr>
    </w:p>
    <w:p w:rsidR="003117FE" w:rsidRPr="00F31997" w:rsidRDefault="003117FE" w:rsidP="003117FE">
      <w:pPr>
        <w:spacing w:before="120" w:after="120"/>
        <w:ind w:left="540"/>
        <w:rPr>
          <w:rFonts w:eastAsia="PMingLiU" w:cs="Tahoma"/>
        </w:rPr>
      </w:pPr>
      <w:r w:rsidRPr="00C70748">
        <w:rPr>
          <w:rFonts w:eastAsia="PMingLiU" w:cs="Tahoma"/>
          <w:color w:val="000000"/>
          <w:u w:val="single"/>
        </w:rPr>
        <w:t xml:space="preserve">Microsoft Dynamics CRM 4.0 </w:t>
      </w:r>
      <w:r w:rsidRPr="00F31997">
        <w:rPr>
          <w:rFonts w:eastAsia="PMingLiU" w:cs="Tahoma" w:hint="eastAsia"/>
          <w:color w:val="000000"/>
          <w:u w:val="single"/>
          <w:lang w:val="zh-TW"/>
        </w:rPr>
        <w:t>的軟體保證移轉路徑</w:t>
      </w:r>
    </w:p>
    <w:p w:rsidR="003117FE" w:rsidRPr="00F31997" w:rsidRDefault="003117FE" w:rsidP="003117FE">
      <w:pPr>
        <w:ind w:left="540"/>
        <w:rPr>
          <w:rFonts w:eastAsia="PMingLiU" w:cs="Tahoma"/>
          <w:lang w:eastAsia="zh-TW"/>
        </w:rPr>
      </w:pPr>
      <w:r w:rsidRPr="00F31997">
        <w:rPr>
          <w:rFonts w:eastAsia="PMingLiU" w:cs="Tahoma" w:hint="eastAsia"/>
          <w:color w:val="000000"/>
          <w:lang w:val="zh-TW" w:eastAsia="zh-TW"/>
        </w:rPr>
        <w:t>已取得</w:t>
      </w:r>
      <w:r w:rsidRPr="00C70748">
        <w:rPr>
          <w:rFonts w:eastAsia="PMingLiU" w:cs="Tahoma"/>
          <w:color w:val="000000"/>
          <w:lang w:eastAsia="zh-TW"/>
        </w:rPr>
        <w:t xml:space="preserve"> Microsoft Dynamics CRM 4.0 </w:t>
      </w:r>
      <w:r w:rsidRPr="00F31997">
        <w:rPr>
          <w:rFonts w:eastAsia="PMingLiU" w:cs="Tahoma" w:hint="eastAsia"/>
          <w:color w:val="000000"/>
          <w:lang w:val="zh-TW" w:eastAsia="zh-TW"/>
        </w:rPr>
        <w:t>使用權、且自</w:t>
      </w:r>
      <w:r w:rsidRPr="00C70748">
        <w:rPr>
          <w:rFonts w:eastAsia="PMingLiU" w:cs="Tahoma"/>
          <w:color w:val="000000"/>
          <w:lang w:eastAsia="zh-TW"/>
        </w:rPr>
        <w:t xml:space="preserve"> 2011 </w:t>
      </w:r>
      <w:r w:rsidRPr="00F31997">
        <w:rPr>
          <w:rFonts w:eastAsia="PMingLiU" w:cs="Tahoma" w:hint="eastAsia"/>
          <w:color w:val="000000"/>
          <w:lang w:val="zh-TW" w:eastAsia="zh-TW"/>
        </w:rPr>
        <w:t>年</w:t>
      </w:r>
      <w:r w:rsidRPr="00C70748">
        <w:rPr>
          <w:rFonts w:eastAsia="PMingLiU" w:cs="Tahoma"/>
          <w:color w:val="000000"/>
          <w:lang w:eastAsia="zh-TW"/>
        </w:rPr>
        <w:t xml:space="preserve"> 4 </w:t>
      </w:r>
      <w:r w:rsidRPr="00F31997">
        <w:rPr>
          <w:rFonts w:eastAsia="PMingLiU" w:cs="Tahoma" w:hint="eastAsia"/>
          <w:color w:val="000000"/>
          <w:lang w:val="zh-TW" w:eastAsia="zh-TW"/>
        </w:rPr>
        <w:t>月</w:t>
      </w:r>
      <w:r w:rsidRPr="00C70748">
        <w:rPr>
          <w:rFonts w:eastAsia="PMingLiU" w:cs="Tahoma"/>
          <w:color w:val="000000"/>
          <w:lang w:eastAsia="zh-TW"/>
        </w:rPr>
        <w:t xml:space="preserve"> 1 </w:t>
      </w:r>
      <w:r w:rsidRPr="00F31997">
        <w:rPr>
          <w:rFonts w:eastAsia="PMingLiU" w:cs="Tahoma" w:hint="eastAsia"/>
          <w:color w:val="000000"/>
          <w:lang w:val="zh-TW" w:eastAsia="zh-TW"/>
        </w:rPr>
        <w:t>日或之後針對該些使用權具備有效軟體保證範圍之客戶</w:t>
      </w:r>
      <w:r w:rsidRPr="00C70748">
        <w:rPr>
          <w:rFonts w:eastAsia="PMingLiU" w:cs="Tahoma" w:hint="eastAsia"/>
          <w:color w:val="000000"/>
          <w:lang w:eastAsia="zh-TW"/>
        </w:rPr>
        <w:t>，</w:t>
      </w:r>
      <w:r w:rsidRPr="00F31997">
        <w:rPr>
          <w:rFonts w:eastAsia="PMingLiU" w:cs="Tahoma" w:hint="eastAsia"/>
          <w:color w:val="000000"/>
          <w:lang w:val="zh-TW" w:eastAsia="zh-TW"/>
        </w:rPr>
        <w:t>得升級該些使用權</w:t>
      </w:r>
      <w:r w:rsidRPr="00C70748">
        <w:rPr>
          <w:rFonts w:eastAsia="PMingLiU" w:cs="Tahoma" w:hint="eastAsia"/>
          <w:color w:val="000000"/>
          <w:lang w:eastAsia="zh-TW"/>
        </w:rPr>
        <w:t>，</w:t>
      </w:r>
      <w:r w:rsidRPr="00F31997">
        <w:rPr>
          <w:rFonts w:eastAsia="PMingLiU" w:cs="Tahoma" w:hint="eastAsia"/>
          <w:color w:val="000000"/>
          <w:lang w:val="zh-TW" w:eastAsia="zh-TW"/>
        </w:rPr>
        <w:t>如下所示</w:t>
      </w:r>
      <w:r w:rsidRPr="00C70748">
        <w:rPr>
          <w:rFonts w:eastAsia="PMingLiU" w:cs="Tahoma" w:hint="eastAsia"/>
          <w:color w:val="000000"/>
          <w:lang w:eastAsia="zh-TW"/>
        </w:rPr>
        <w:t>：</w:t>
      </w:r>
    </w:p>
    <w:p w:rsidR="003117FE" w:rsidRPr="00773B3C" w:rsidRDefault="003117FE" w:rsidP="003117FE">
      <w:pPr>
        <w:ind w:left="540"/>
        <w:rPr>
          <w:rFonts w:cs="Tahoma"/>
          <w:color w:val="000000"/>
          <w:szCs w:val="20"/>
          <w:lang w:eastAsia="zh-TW"/>
        </w:rPr>
      </w:pPr>
    </w:p>
    <w:p w:rsidR="003117FE" w:rsidRPr="00F31997" w:rsidRDefault="003117FE" w:rsidP="003117FE">
      <w:pPr>
        <w:rPr>
          <w:rFonts w:eastAsia="PMingLiU" w:cs="Tahoma"/>
          <w:lang w:eastAsia="zh-TW"/>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3117FE" w:rsidRPr="00F31997" w:rsidTr="00C70748">
        <w:tc>
          <w:tcPr>
            <w:tcW w:w="4248"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hint="eastAsia"/>
                <w:b/>
                <w:color w:val="000000"/>
                <w:lang w:val="zh-TW"/>
              </w:rPr>
              <w:t>合格</w:t>
            </w:r>
            <w:r w:rsidRPr="00F31997">
              <w:rPr>
                <w:rFonts w:eastAsia="PMingLiU" w:cs="Tahoma"/>
                <w:b/>
                <w:color w:val="000000"/>
                <w:lang w:val="zh-TW"/>
              </w:rPr>
              <w:t xml:space="preserve"> Microsoft Dynamics CRM 4.0 </w:t>
            </w:r>
            <w:r w:rsidRPr="00F31997">
              <w:rPr>
                <w:rFonts w:eastAsia="PMingLiU" w:cs="Tahoma" w:hint="eastAsia"/>
                <w:b/>
                <w:color w:val="000000"/>
                <w:lang w:val="zh-TW"/>
              </w:rPr>
              <w:t>使用權</w:t>
            </w:r>
          </w:p>
        </w:tc>
        <w:tc>
          <w:tcPr>
            <w:tcW w:w="4212"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hint="eastAsia"/>
                <w:b/>
                <w:color w:val="000000"/>
                <w:lang w:val="zh-TW"/>
              </w:rPr>
              <w:t>對應的</w:t>
            </w:r>
            <w:r w:rsidRPr="00F31997">
              <w:rPr>
                <w:rFonts w:eastAsia="PMingLiU" w:cs="Tahoma"/>
                <w:b/>
                <w:color w:val="000000"/>
                <w:lang w:val="zh-TW"/>
              </w:rPr>
              <w:t xml:space="preserve"> CRM 2011 </w:t>
            </w:r>
            <w:r w:rsidRPr="00F31997">
              <w:rPr>
                <w:rFonts w:eastAsia="PMingLiU" w:cs="Tahoma" w:hint="eastAsia"/>
                <w:b/>
                <w:color w:val="000000"/>
                <w:lang w:val="zh-TW"/>
              </w:rPr>
              <w:t>使用權</w:t>
            </w:r>
          </w:p>
        </w:tc>
      </w:tr>
      <w:tr w:rsidR="003117FE" w:rsidRPr="00F31997" w:rsidTr="00C70748">
        <w:tc>
          <w:tcPr>
            <w:tcW w:w="4248"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 xml:space="preserve">Microsoft Dynamics CRM 4.0 </w:t>
            </w:r>
            <w:r w:rsidRPr="00F31997">
              <w:rPr>
                <w:rFonts w:eastAsia="PMingLiU" w:cs="Tahoma" w:hint="eastAsia"/>
                <w:color w:val="000000"/>
                <w:szCs w:val="20"/>
                <w:lang w:val="zh-TW"/>
              </w:rPr>
              <w:t>完整使用累加</w:t>
            </w:r>
            <w:r w:rsidRPr="00C70748">
              <w:rPr>
                <w:rFonts w:eastAsia="PMingLiU" w:cs="Tahoma"/>
                <w:color w:val="000000"/>
                <w:szCs w:val="20"/>
              </w:rPr>
              <w:t xml:space="preserve"> CAL</w:t>
            </w:r>
          </w:p>
        </w:tc>
        <w:tc>
          <w:tcPr>
            <w:tcW w:w="4212"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rPr>
              <w:t xml:space="preserve">1 </w:t>
            </w:r>
            <w:r w:rsidRPr="00F31997">
              <w:rPr>
                <w:rFonts w:eastAsia="PMingLiU" w:cs="Tahoma" w:hint="eastAsia"/>
                <w:color w:val="000000"/>
                <w:lang w:val="zh-TW"/>
              </w:rPr>
              <w:t>份</w:t>
            </w:r>
            <w:r w:rsidRPr="00C70748">
              <w:rPr>
                <w:rFonts w:eastAsia="PMingLiU" w:cs="Tahoma"/>
                <w:color w:val="000000"/>
              </w:rPr>
              <w:t xml:space="preserve"> Microsoft Dynamics 2011 </w:t>
            </w:r>
            <w:r w:rsidRPr="00F31997">
              <w:rPr>
                <w:rFonts w:eastAsia="PMingLiU" w:cs="Tahoma" w:hint="eastAsia"/>
                <w:color w:val="000000"/>
                <w:lang w:val="zh-TW"/>
              </w:rPr>
              <w:t>完整使用累加</w:t>
            </w:r>
            <w:r w:rsidRPr="00C70748">
              <w:rPr>
                <w:rFonts w:eastAsia="PMingLiU" w:cs="Tahoma"/>
                <w:color w:val="000000"/>
              </w:rPr>
              <w:t xml:space="preserve"> CAL</w:t>
            </w:r>
          </w:p>
        </w:tc>
      </w:tr>
      <w:tr w:rsidR="003117FE" w:rsidRPr="00F31997" w:rsidTr="00C70748">
        <w:tc>
          <w:tcPr>
            <w:tcW w:w="4248"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 xml:space="preserve">Microsoft Dynamics CRM 4.0 </w:t>
            </w:r>
            <w:r w:rsidRPr="00F31997">
              <w:rPr>
                <w:rFonts w:eastAsia="PMingLiU" w:cs="Tahoma" w:hint="eastAsia"/>
                <w:color w:val="000000"/>
                <w:szCs w:val="20"/>
                <w:lang w:val="zh-TW"/>
              </w:rPr>
              <w:t>有限</w:t>
            </w:r>
            <w:r w:rsidRPr="00C70748">
              <w:rPr>
                <w:rFonts w:eastAsia="PMingLiU" w:cs="Tahoma"/>
                <w:color w:val="000000"/>
                <w:szCs w:val="20"/>
              </w:rPr>
              <w:t xml:space="preserve"> CAL</w:t>
            </w:r>
          </w:p>
        </w:tc>
        <w:tc>
          <w:tcPr>
            <w:tcW w:w="4212"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rPr>
              <w:t xml:space="preserve">1 </w:t>
            </w:r>
            <w:r w:rsidRPr="00F31997">
              <w:rPr>
                <w:rFonts w:eastAsia="PMingLiU" w:cs="Tahoma" w:hint="eastAsia"/>
                <w:color w:val="000000"/>
                <w:lang w:val="zh-TW"/>
              </w:rPr>
              <w:t>份</w:t>
            </w:r>
            <w:r w:rsidRPr="00C70748">
              <w:rPr>
                <w:rFonts w:eastAsia="PMingLiU" w:cs="Tahoma"/>
                <w:color w:val="000000"/>
              </w:rPr>
              <w:t xml:space="preserve"> Microsoft Dynamics CRM 2011 Employee Self Service CAL </w:t>
            </w:r>
            <w:r w:rsidRPr="00F31997">
              <w:rPr>
                <w:rFonts w:eastAsia="PMingLiU" w:cs="Tahoma" w:hint="eastAsia"/>
                <w:color w:val="000000"/>
                <w:lang w:val="zh-TW"/>
              </w:rPr>
              <w:t>和</w:t>
            </w:r>
            <w:r w:rsidRPr="00C70748">
              <w:rPr>
                <w:rFonts w:eastAsia="PMingLiU" w:cs="Tahoma"/>
                <w:color w:val="000000"/>
              </w:rPr>
              <w:t xml:space="preserve"> 1 </w:t>
            </w:r>
            <w:r w:rsidRPr="00F31997">
              <w:rPr>
                <w:rFonts w:eastAsia="PMingLiU" w:cs="Tahoma" w:hint="eastAsia"/>
                <w:color w:val="000000"/>
                <w:lang w:val="zh-TW"/>
              </w:rPr>
              <w:t>份</w:t>
            </w:r>
            <w:r w:rsidRPr="00C70748">
              <w:rPr>
                <w:rFonts w:eastAsia="PMingLiU" w:cs="Tahoma"/>
                <w:color w:val="000000"/>
              </w:rPr>
              <w:t xml:space="preserve"> Microsoft Dynamics CRM 2011 </w:t>
            </w:r>
            <w:r w:rsidRPr="00F31997">
              <w:rPr>
                <w:rFonts w:eastAsia="PMingLiU" w:cs="Tahoma" w:hint="eastAsia"/>
                <w:color w:val="000000"/>
                <w:lang w:val="zh-TW"/>
              </w:rPr>
              <w:t>限制使用累加</w:t>
            </w:r>
            <w:r w:rsidRPr="00C70748">
              <w:rPr>
                <w:rFonts w:eastAsia="PMingLiU" w:cs="Tahoma"/>
                <w:color w:val="000000"/>
              </w:rPr>
              <w:t xml:space="preserve"> CAL</w:t>
            </w:r>
          </w:p>
        </w:tc>
      </w:tr>
      <w:tr w:rsidR="00195E7B" w:rsidRPr="00F31997" w:rsidTr="000D279B">
        <w:tc>
          <w:tcPr>
            <w:tcW w:w="4248" w:type="dxa"/>
            <w:tcBorders>
              <w:top w:val="single" w:sz="4" w:space="0" w:color="000000"/>
            </w:tcBorders>
            <w:shd w:val="clear" w:color="auto" w:fill="FABF8F"/>
          </w:tcPr>
          <w:p w:rsidR="00195E7B" w:rsidRPr="00F31997" w:rsidRDefault="00195E7B" w:rsidP="00195E7B">
            <w:pPr>
              <w:keepNext/>
              <w:keepLines/>
              <w:jc w:val="center"/>
              <w:rPr>
                <w:rFonts w:eastAsia="PMingLiU" w:cs="Tahoma"/>
                <w:b/>
                <w:color w:val="000000"/>
                <w:szCs w:val="20"/>
              </w:rPr>
            </w:pPr>
            <w:r w:rsidRPr="00F31997">
              <w:rPr>
                <w:rFonts w:eastAsia="PMingLiU" w:cs="Tahoma" w:hint="eastAsia"/>
                <w:b/>
                <w:color w:val="000000"/>
                <w:lang w:val="zh-TW"/>
              </w:rPr>
              <w:t>合格</w:t>
            </w:r>
            <w:r w:rsidRPr="00F31997">
              <w:rPr>
                <w:rFonts w:eastAsia="PMingLiU" w:cs="Tahoma"/>
                <w:b/>
                <w:color w:val="000000"/>
                <w:lang w:val="zh-TW"/>
              </w:rPr>
              <w:t xml:space="preserve"> Microsoft Dynamics CRM 4.0 </w:t>
            </w:r>
            <w:r w:rsidRPr="00F31997">
              <w:rPr>
                <w:rFonts w:eastAsia="PMingLiU" w:cs="Tahoma" w:hint="eastAsia"/>
                <w:b/>
                <w:color w:val="000000"/>
                <w:lang w:val="zh-TW"/>
              </w:rPr>
              <w:t>使用權</w:t>
            </w:r>
          </w:p>
        </w:tc>
        <w:tc>
          <w:tcPr>
            <w:tcW w:w="4212" w:type="dxa"/>
            <w:tcBorders>
              <w:top w:val="single" w:sz="4" w:space="0" w:color="000000"/>
            </w:tcBorders>
            <w:shd w:val="clear" w:color="auto" w:fill="FABF8F"/>
          </w:tcPr>
          <w:p w:rsidR="00195E7B" w:rsidRPr="00F31997" w:rsidRDefault="00195E7B" w:rsidP="00195E7B">
            <w:pPr>
              <w:keepNext/>
              <w:keepLines/>
              <w:jc w:val="center"/>
              <w:rPr>
                <w:rFonts w:eastAsia="PMingLiU" w:cs="Tahoma"/>
                <w:b/>
                <w:color w:val="000000"/>
                <w:szCs w:val="20"/>
              </w:rPr>
            </w:pPr>
            <w:r w:rsidRPr="00F31997">
              <w:rPr>
                <w:rFonts w:eastAsia="PMingLiU" w:cs="Tahoma" w:hint="eastAsia"/>
                <w:b/>
                <w:color w:val="000000"/>
                <w:lang w:val="zh-TW"/>
              </w:rPr>
              <w:t>對應的</w:t>
            </w:r>
            <w:r w:rsidRPr="00F31997">
              <w:rPr>
                <w:rFonts w:eastAsia="PMingLiU" w:cs="Tahoma"/>
                <w:b/>
                <w:color w:val="000000"/>
                <w:lang w:val="zh-TW"/>
              </w:rPr>
              <w:t xml:space="preserve"> CRM 2011 </w:t>
            </w:r>
            <w:r w:rsidRPr="00F31997">
              <w:rPr>
                <w:rFonts w:eastAsia="PMingLiU" w:cs="Tahoma" w:hint="eastAsia"/>
                <w:b/>
                <w:color w:val="000000"/>
                <w:lang w:val="zh-TW"/>
              </w:rPr>
              <w:t>使用權</w:t>
            </w:r>
          </w:p>
        </w:tc>
      </w:tr>
      <w:tr w:rsidR="003117FE" w:rsidRPr="00F31997" w:rsidTr="005361F8">
        <w:trPr>
          <w:cantSplit/>
        </w:trPr>
        <w:tc>
          <w:tcPr>
            <w:tcW w:w="4248" w:type="dxa"/>
            <w:shd w:val="clear" w:color="auto" w:fill="FFFFFF"/>
          </w:tcPr>
          <w:p w:rsidR="003117FE" w:rsidRPr="00F31997" w:rsidRDefault="003117FE" w:rsidP="00C70748">
            <w:pPr>
              <w:rPr>
                <w:rFonts w:eastAsia="PMingLiU" w:cs="Tahoma"/>
              </w:rPr>
            </w:pPr>
            <w:r w:rsidRPr="00F31997">
              <w:rPr>
                <w:rFonts w:eastAsia="PMingLiU" w:cs="Tahoma"/>
                <w:color w:val="000000"/>
                <w:lang w:val="zh-TW"/>
              </w:rPr>
              <w:t xml:space="preserve">Microsoft Dynamics CRM 4.0 </w:t>
            </w:r>
            <w:r w:rsidRPr="00F31997">
              <w:rPr>
                <w:rFonts w:eastAsia="PMingLiU" w:cs="Tahoma" w:hint="eastAsia"/>
                <w:color w:val="000000"/>
                <w:lang w:val="zh-TW"/>
              </w:rPr>
              <w:t>有限外部連接器</w:t>
            </w:r>
          </w:p>
          <w:p w:rsidR="003117FE" w:rsidRPr="00F31997" w:rsidRDefault="003117FE" w:rsidP="00C70748">
            <w:pPr>
              <w:rPr>
                <w:rFonts w:eastAsia="PMingLiU" w:cs="Tahoma"/>
                <w:color w:val="000000"/>
                <w:szCs w:val="20"/>
              </w:rPr>
            </w:pPr>
            <w:r w:rsidRPr="00F31997">
              <w:rPr>
                <w:rFonts w:eastAsia="PMingLiU" w:cs="Tahoma"/>
                <w:color w:val="000000"/>
                <w:lang w:val="zh-TW"/>
              </w:rPr>
              <w:t>(</w:t>
            </w:r>
            <w:r w:rsidRPr="00F31997">
              <w:rPr>
                <w:rFonts w:eastAsia="PMingLiU" w:cs="Tahoma" w:hint="eastAsia"/>
                <w:color w:val="000000"/>
                <w:lang w:val="zh-TW"/>
              </w:rPr>
              <w:t>單獨使用或視同</w:t>
            </w:r>
            <w:r w:rsidRPr="00F31997">
              <w:rPr>
                <w:rFonts w:eastAsia="PMingLiU" w:cs="Tahoma"/>
                <w:color w:val="000000"/>
                <w:lang w:val="zh-TW"/>
              </w:rPr>
              <w:t xml:space="preserve"> Microsoft Dynamics CRM 4.0 </w:t>
            </w:r>
            <w:r w:rsidRPr="00F31997">
              <w:rPr>
                <w:rFonts w:eastAsia="PMingLiU" w:cs="Tahoma" w:hint="eastAsia"/>
                <w:color w:val="000000"/>
                <w:lang w:val="zh-TW"/>
              </w:rPr>
              <w:t>有限外部連接器及</w:t>
            </w:r>
            <w:r w:rsidRPr="00F31997">
              <w:rPr>
                <w:rFonts w:eastAsia="PMingLiU" w:cs="Tahoma"/>
                <w:color w:val="000000"/>
                <w:lang w:val="zh-TW"/>
              </w:rPr>
              <w:t xml:space="preserve"> Microsoft Dynamics CRM 4.0 </w:t>
            </w:r>
            <w:r w:rsidRPr="00F31997">
              <w:rPr>
                <w:rFonts w:eastAsia="PMingLiU" w:cs="Tahoma" w:hint="eastAsia"/>
                <w:color w:val="000000"/>
                <w:lang w:val="zh-TW"/>
              </w:rPr>
              <w:t>完整使用累加外部連接器組</w:t>
            </w:r>
            <w:r w:rsidRPr="00F31997">
              <w:rPr>
                <w:rFonts w:eastAsia="PMingLiU" w:cs="Tahoma"/>
                <w:color w:val="000000"/>
                <w:lang w:val="zh-TW"/>
              </w:rPr>
              <w:t>)</w:t>
            </w:r>
          </w:p>
        </w:tc>
        <w:tc>
          <w:tcPr>
            <w:tcW w:w="4212"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lang w:val="zh-TW"/>
              </w:rPr>
              <w:t xml:space="preserve">1 </w:t>
            </w:r>
            <w:r w:rsidRPr="00F31997">
              <w:rPr>
                <w:rFonts w:eastAsia="PMingLiU" w:cs="Tahoma" w:hint="eastAsia"/>
                <w:color w:val="000000"/>
                <w:lang w:val="zh-TW"/>
              </w:rPr>
              <w:t>份</w:t>
            </w:r>
            <w:r w:rsidRPr="00F31997">
              <w:rPr>
                <w:rFonts w:eastAsia="PMingLiU" w:cs="Tahoma"/>
                <w:color w:val="000000"/>
                <w:lang w:val="zh-TW"/>
              </w:rPr>
              <w:t xml:space="preserve"> Microsoft Dynamics CRM 2011 </w:t>
            </w:r>
            <w:r w:rsidRPr="00F31997">
              <w:rPr>
                <w:rFonts w:eastAsia="PMingLiU" w:cs="Tahoma" w:hint="eastAsia"/>
                <w:color w:val="000000"/>
                <w:lang w:val="zh-TW"/>
              </w:rPr>
              <w:t>外部連接器</w:t>
            </w:r>
            <w:r w:rsidRPr="00F31997">
              <w:rPr>
                <w:rFonts w:eastAsia="PMingLiU" w:cs="Tahoma"/>
                <w:color w:val="000000"/>
                <w:vertAlign w:val="superscript"/>
                <w:lang w:val="zh-TW"/>
              </w:rPr>
              <w:t>1</w:t>
            </w:r>
          </w:p>
        </w:tc>
      </w:tr>
      <w:tr w:rsidR="003117FE" w:rsidRPr="00F31997" w:rsidTr="00C70748">
        <w:tc>
          <w:tcPr>
            <w:tcW w:w="4248" w:type="dxa"/>
            <w:shd w:val="clear" w:color="auto" w:fill="FFFFFF"/>
          </w:tcPr>
          <w:p w:rsidR="003117FE" w:rsidRPr="00F31997" w:rsidRDefault="003117FE" w:rsidP="00C70748">
            <w:pPr>
              <w:rPr>
                <w:rFonts w:eastAsia="PMingLiU" w:cs="Tahoma"/>
                <w:color w:val="000000"/>
                <w:szCs w:val="20"/>
              </w:rPr>
            </w:pPr>
            <w:r w:rsidRPr="00ED71A8">
              <w:rPr>
                <w:rFonts w:eastAsia="PMingLiU" w:cs="Tahoma"/>
                <w:color w:val="000000"/>
              </w:rPr>
              <w:t>Microsoft Dynamics CRM 4.0 Workgroup Server</w:t>
            </w:r>
          </w:p>
        </w:tc>
        <w:tc>
          <w:tcPr>
            <w:tcW w:w="4212" w:type="dxa"/>
            <w:shd w:val="clear" w:color="auto" w:fill="FFFFFF"/>
          </w:tcPr>
          <w:p w:rsidR="003117FE" w:rsidRPr="00F31997" w:rsidRDefault="003117FE" w:rsidP="005361F8">
            <w:pPr>
              <w:rPr>
                <w:rFonts w:eastAsia="PMingLiU" w:cs="Tahoma"/>
                <w:color w:val="000000"/>
                <w:szCs w:val="20"/>
              </w:rPr>
            </w:pPr>
            <w:r w:rsidRPr="00ED71A8">
              <w:rPr>
                <w:rFonts w:eastAsia="PMingLiU" w:cs="Tahoma"/>
                <w:color w:val="000000"/>
              </w:rPr>
              <w:t xml:space="preserve">1 </w:t>
            </w:r>
            <w:r w:rsidRPr="00F31997">
              <w:rPr>
                <w:rFonts w:eastAsia="PMingLiU" w:cs="Tahoma" w:hint="eastAsia"/>
                <w:color w:val="000000"/>
                <w:lang w:val="zh-TW"/>
              </w:rPr>
              <w:t>份</w:t>
            </w:r>
            <w:r w:rsidRPr="00ED71A8">
              <w:rPr>
                <w:rFonts w:eastAsia="PMingLiU" w:cs="Tahoma"/>
                <w:color w:val="000000"/>
              </w:rPr>
              <w:t xml:space="preserve"> Microsoft Dynamics CRM Workgroup Server2011</w:t>
            </w:r>
          </w:p>
        </w:tc>
      </w:tr>
      <w:tr w:rsidR="003117FE" w:rsidRPr="004C1D90" w:rsidTr="00C70748">
        <w:tc>
          <w:tcPr>
            <w:tcW w:w="4248" w:type="dxa"/>
            <w:shd w:val="clear" w:color="auto" w:fill="FFFFFF"/>
          </w:tcPr>
          <w:p w:rsidR="003117FE" w:rsidRPr="00F31997" w:rsidRDefault="003117FE" w:rsidP="00C70748">
            <w:pPr>
              <w:rPr>
                <w:rFonts w:eastAsia="PMingLiU" w:cs="Tahoma"/>
                <w:color w:val="000000"/>
                <w:szCs w:val="20"/>
              </w:rPr>
            </w:pPr>
            <w:r w:rsidRPr="00ED71A8">
              <w:rPr>
                <w:rFonts w:eastAsia="PMingLiU" w:cs="Tahoma"/>
                <w:color w:val="000000"/>
              </w:rPr>
              <w:t>Microsoft Dynamics CRM 4.0 Professional Server</w:t>
            </w:r>
          </w:p>
        </w:tc>
        <w:tc>
          <w:tcPr>
            <w:tcW w:w="4212" w:type="dxa"/>
            <w:shd w:val="clear" w:color="auto" w:fill="FFFFFF"/>
          </w:tcPr>
          <w:p w:rsidR="003117FE" w:rsidRPr="00C70748" w:rsidRDefault="003117FE" w:rsidP="00C70748">
            <w:pPr>
              <w:rPr>
                <w:rFonts w:eastAsia="PMingLiU" w:cs="Tahoma"/>
                <w:color w:val="000000"/>
                <w:szCs w:val="20"/>
                <w:lang w:val="nn-NO"/>
              </w:rPr>
            </w:pPr>
            <w:r w:rsidRPr="00C70748">
              <w:rPr>
                <w:rFonts w:eastAsia="PMingLiU" w:cs="Tahoma"/>
                <w:color w:val="000000"/>
                <w:lang w:val="nn-NO"/>
              </w:rPr>
              <w:t xml:space="preserve">1 </w:t>
            </w:r>
            <w:r w:rsidRPr="00F31997">
              <w:rPr>
                <w:rFonts w:eastAsia="PMingLiU" w:cs="Tahoma" w:hint="eastAsia"/>
                <w:color w:val="000000"/>
                <w:lang w:val="zh-TW"/>
              </w:rPr>
              <w:t>份</w:t>
            </w:r>
            <w:r w:rsidRPr="00C70748">
              <w:rPr>
                <w:rFonts w:eastAsia="PMingLiU" w:cs="Tahoma"/>
                <w:color w:val="000000"/>
                <w:lang w:val="nn-NO"/>
              </w:rPr>
              <w:t xml:space="preserve"> Microsoft Dynamics CRM Server 2011</w:t>
            </w:r>
          </w:p>
        </w:tc>
      </w:tr>
      <w:tr w:rsidR="003117FE" w:rsidRPr="004C1D90" w:rsidTr="00C70748">
        <w:tc>
          <w:tcPr>
            <w:tcW w:w="4248" w:type="dxa"/>
            <w:tcBorders>
              <w:bottom w:val="single" w:sz="4" w:space="0" w:color="000000"/>
            </w:tcBorders>
            <w:shd w:val="clear" w:color="auto" w:fill="FFFFFF"/>
          </w:tcPr>
          <w:p w:rsidR="003117FE" w:rsidRPr="00F31997" w:rsidRDefault="003117FE" w:rsidP="00C70748">
            <w:pPr>
              <w:rPr>
                <w:rFonts w:eastAsia="PMingLiU" w:cs="Tahoma"/>
                <w:color w:val="000000"/>
                <w:szCs w:val="20"/>
              </w:rPr>
            </w:pPr>
            <w:r w:rsidRPr="00ED71A8">
              <w:rPr>
                <w:rFonts w:eastAsia="PMingLiU" w:cs="Tahoma"/>
                <w:color w:val="000000"/>
                <w:szCs w:val="20"/>
              </w:rPr>
              <w:t>Microsoft Dynamics CRM 4.0 Enterprise Server</w:t>
            </w:r>
          </w:p>
        </w:tc>
        <w:tc>
          <w:tcPr>
            <w:tcW w:w="4212" w:type="dxa"/>
            <w:tcBorders>
              <w:bottom w:val="single" w:sz="4" w:space="0" w:color="000000"/>
            </w:tcBorders>
            <w:shd w:val="clear" w:color="auto" w:fill="FFFFFF"/>
          </w:tcPr>
          <w:p w:rsidR="003117FE" w:rsidRPr="00C70748" w:rsidRDefault="003117FE" w:rsidP="00C70748">
            <w:pPr>
              <w:rPr>
                <w:rFonts w:eastAsia="PMingLiU" w:cs="Tahoma"/>
                <w:color w:val="000000"/>
                <w:szCs w:val="20"/>
                <w:lang w:val="nn-NO"/>
              </w:rPr>
            </w:pPr>
            <w:r w:rsidRPr="00C70748">
              <w:rPr>
                <w:rFonts w:eastAsia="PMingLiU" w:cs="Tahoma"/>
                <w:color w:val="000000"/>
                <w:szCs w:val="20"/>
                <w:lang w:val="nn-NO"/>
              </w:rPr>
              <w:t xml:space="preserve">1 </w:t>
            </w:r>
            <w:r w:rsidRPr="00F31997">
              <w:rPr>
                <w:rFonts w:eastAsia="PMingLiU" w:cs="Tahoma" w:hint="eastAsia"/>
                <w:color w:val="000000"/>
                <w:szCs w:val="20"/>
                <w:lang w:val="zh-TW"/>
              </w:rPr>
              <w:t>份</w:t>
            </w:r>
            <w:r w:rsidRPr="00C70748">
              <w:rPr>
                <w:rFonts w:eastAsia="PMingLiU" w:cs="Tahoma"/>
                <w:color w:val="000000"/>
                <w:szCs w:val="20"/>
                <w:lang w:val="nn-NO"/>
              </w:rPr>
              <w:t xml:space="preserve"> Microsoft Dynamics CRM Server 2011</w:t>
            </w:r>
          </w:p>
        </w:tc>
      </w:tr>
    </w:tbl>
    <w:p w:rsidR="003117FE" w:rsidRPr="00C70748" w:rsidRDefault="003117FE" w:rsidP="003117FE">
      <w:pPr>
        <w:ind w:left="540"/>
        <w:rPr>
          <w:rFonts w:eastAsia="PMingLiU" w:cs="Tahoma"/>
          <w:lang w:val="nn-NO"/>
        </w:rPr>
      </w:pPr>
    </w:p>
    <w:p w:rsidR="003117FE" w:rsidRPr="005361F8" w:rsidRDefault="003117FE" w:rsidP="005361F8">
      <w:pPr>
        <w:ind w:left="720"/>
        <w:rPr>
          <w:rFonts w:eastAsia="PMingLiU" w:cs="Tahoma"/>
          <w:spacing w:val="-4"/>
          <w:lang w:eastAsia="zh-TW"/>
        </w:rPr>
      </w:pPr>
      <w:r w:rsidRPr="005361F8">
        <w:rPr>
          <w:rFonts w:eastAsia="PMingLiU" w:cs="Tahoma"/>
          <w:i/>
          <w:color w:val="000000"/>
          <w:spacing w:val="-4"/>
          <w:sz w:val="16"/>
          <w:bdr w:val="none" w:sz="0" w:space="0" w:color="auto" w:frame="1"/>
          <w:vertAlign w:val="superscript"/>
          <w:lang w:val="zh-TW" w:eastAsia="zh-TW"/>
        </w:rPr>
        <w:t>1</w:t>
      </w:r>
      <w:r w:rsidRPr="005361F8">
        <w:rPr>
          <w:rFonts w:eastAsia="PMingLiU" w:cs="Tahoma"/>
          <w:i/>
          <w:color w:val="000000"/>
          <w:spacing w:val="-4"/>
          <w:sz w:val="16"/>
          <w:bdr w:val="none" w:sz="0" w:space="0" w:color="auto" w:frame="1"/>
          <w:lang w:val="zh-TW" w:eastAsia="zh-TW"/>
        </w:rPr>
        <w:t xml:space="preserve">CRM 2011 </w:t>
      </w:r>
      <w:r w:rsidRPr="005361F8">
        <w:rPr>
          <w:rFonts w:eastAsia="PMingLiU" w:cs="Tahoma" w:hint="eastAsia"/>
          <w:i/>
          <w:color w:val="000000"/>
          <w:spacing w:val="-4"/>
          <w:sz w:val="16"/>
          <w:bdr w:val="none" w:sz="0" w:space="0" w:color="auto" w:frame="1"/>
          <w:lang w:val="zh-TW" w:eastAsia="zh-TW"/>
        </w:rPr>
        <w:t>外部連接器係本發行中唯一可取得之外部連接器使用權。</w:t>
      </w:r>
      <w:r w:rsidRPr="005361F8">
        <w:rPr>
          <w:rFonts w:eastAsia="PMingLiU" w:cs="Tahoma" w:hint="eastAsia"/>
          <w:i/>
          <w:color w:val="000000"/>
          <w:spacing w:val="-4"/>
          <w:sz w:val="16"/>
          <w:lang w:val="zh-TW" w:eastAsia="zh-TW"/>
        </w:rPr>
        <w:t>客戶針對其擁有之每個合格</w:t>
      </w:r>
      <w:r w:rsidRPr="005361F8">
        <w:rPr>
          <w:rFonts w:eastAsia="PMingLiU" w:cs="Tahoma"/>
          <w:i/>
          <w:color w:val="000000"/>
          <w:spacing w:val="-4"/>
          <w:sz w:val="16"/>
          <w:lang w:val="zh-TW" w:eastAsia="zh-TW"/>
        </w:rPr>
        <w:t xml:space="preserve"> CRM 4.0 </w:t>
      </w:r>
      <w:r w:rsidRPr="005361F8">
        <w:rPr>
          <w:rFonts w:eastAsia="PMingLiU" w:cs="Tahoma" w:hint="eastAsia"/>
          <w:i/>
          <w:color w:val="000000"/>
          <w:spacing w:val="-4"/>
          <w:sz w:val="16"/>
          <w:lang w:val="zh-TW" w:eastAsia="zh-TW"/>
        </w:rPr>
        <w:t>有限外部連接器使用權，將擁有升級為一個</w:t>
      </w:r>
      <w:r w:rsidRPr="005361F8">
        <w:rPr>
          <w:rFonts w:eastAsia="PMingLiU" w:cs="Tahoma"/>
          <w:i/>
          <w:color w:val="000000"/>
          <w:spacing w:val="-4"/>
          <w:sz w:val="16"/>
          <w:lang w:val="zh-TW" w:eastAsia="zh-TW"/>
        </w:rPr>
        <w:t xml:space="preserve"> CRM 2011 </w:t>
      </w:r>
      <w:r w:rsidRPr="005361F8">
        <w:rPr>
          <w:rFonts w:eastAsia="PMingLiU" w:cs="Tahoma" w:hint="eastAsia"/>
          <w:i/>
          <w:color w:val="000000"/>
          <w:spacing w:val="-4"/>
          <w:sz w:val="16"/>
          <w:lang w:val="zh-TW" w:eastAsia="zh-TW"/>
        </w:rPr>
        <w:t>外部連接器使用權的權利，無論該</w:t>
      </w:r>
      <w:r w:rsidRPr="005361F8">
        <w:rPr>
          <w:rFonts w:eastAsia="PMingLiU" w:cs="Tahoma"/>
          <w:i/>
          <w:color w:val="000000"/>
          <w:spacing w:val="-4"/>
          <w:sz w:val="16"/>
          <w:lang w:val="zh-TW" w:eastAsia="zh-TW"/>
        </w:rPr>
        <w:t xml:space="preserve"> CRM 4.0 </w:t>
      </w:r>
      <w:r w:rsidRPr="005361F8">
        <w:rPr>
          <w:rFonts w:eastAsia="PMingLiU" w:cs="Tahoma" w:hint="eastAsia"/>
          <w:i/>
          <w:color w:val="000000"/>
          <w:spacing w:val="-4"/>
          <w:sz w:val="16"/>
          <w:lang w:val="zh-TW" w:eastAsia="zh-TW"/>
        </w:rPr>
        <w:t>有限外部連接器使用權係單獨使用以允許存取對應至該基本使用權之功能，或與</w:t>
      </w:r>
      <w:r w:rsidRPr="005361F8">
        <w:rPr>
          <w:rFonts w:eastAsia="PMingLiU" w:cs="Tahoma"/>
          <w:i/>
          <w:color w:val="000000"/>
          <w:spacing w:val="-4"/>
          <w:sz w:val="16"/>
          <w:lang w:val="zh-TW" w:eastAsia="zh-TW"/>
        </w:rPr>
        <w:t xml:space="preserve"> CRM 4.0 </w:t>
      </w:r>
      <w:r w:rsidRPr="005361F8">
        <w:rPr>
          <w:rFonts w:eastAsia="PMingLiU" w:cs="Tahoma" w:hint="eastAsia"/>
          <w:i/>
          <w:color w:val="000000"/>
          <w:spacing w:val="-4"/>
          <w:sz w:val="16"/>
          <w:lang w:val="zh-TW" w:eastAsia="zh-TW"/>
        </w:rPr>
        <w:t>完整使用累加外部連接器搭配使用以允許存取所有的</w:t>
      </w:r>
      <w:r w:rsidRPr="005361F8">
        <w:rPr>
          <w:rFonts w:eastAsia="PMingLiU" w:cs="Tahoma"/>
          <w:i/>
          <w:color w:val="000000"/>
          <w:spacing w:val="-4"/>
          <w:sz w:val="16"/>
          <w:lang w:val="zh-TW" w:eastAsia="zh-TW"/>
        </w:rPr>
        <w:t xml:space="preserve"> CRM 4.0 </w:t>
      </w:r>
      <w:r w:rsidRPr="005361F8">
        <w:rPr>
          <w:rFonts w:eastAsia="PMingLiU" w:cs="Tahoma" w:hint="eastAsia"/>
          <w:i/>
          <w:color w:val="000000"/>
          <w:spacing w:val="-4"/>
          <w:sz w:val="16"/>
          <w:lang w:val="zh-TW" w:eastAsia="zh-TW"/>
        </w:rPr>
        <w:t>功能，皆同。客戶將擁有之</w:t>
      </w:r>
      <w:r w:rsidRPr="005361F8">
        <w:rPr>
          <w:rFonts w:eastAsia="PMingLiU" w:cs="Tahoma"/>
          <w:i/>
          <w:color w:val="000000"/>
          <w:spacing w:val="-4"/>
          <w:sz w:val="16"/>
          <w:lang w:val="zh-TW" w:eastAsia="zh-TW"/>
        </w:rPr>
        <w:t xml:space="preserve"> CRM Server 2011 </w:t>
      </w:r>
      <w:r w:rsidRPr="005361F8">
        <w:rPr>
          <w:rFonts w:eastAsia="PMingLiU" w:cs="Tahoma" w:hint="eastAsia"/>
          <w:i/>
          <w:color w:val="000000"/>
          <w:spacing w:val="-4"/>
          <w:sz w:val="16"/>
          <w:lang w:val="zh-TW" w:eastAsia="zh-TW"/>
        </w:rPr>
        <w:t>外部連接器使用權的數目會等同於其所持有之合格</w:t>
      </w:r>
      <w:r w:rsidRPr="005361F8">
        <w:rPr>
          <w:rFonts w:eastAsia="PMingLiU" w:cs="Tahoma"/>
          <w:i/>
          <w:color w:val="000000"/>
          <w:spacing w:val="-4"/>
          <w:sz w:val="16"/>
          <w:lang w:val="zh-TW" w:eastAsia="zh-TW"/>
        </w:rPr>
        <w:t xml:space="preserve"> CRM 4.0 </w:t>
      </w:r>
      <w:r w:rsidRPr="005361F8">
        <w:rPr>
          <w:rFonts w:eastAsia="PMingLiU" w:cs="Tahoma" w:hint="eastAsia"/>
          <w:i/>
          <w:color w:val="000000"/>
          <w:spacing w:val="-4"/>
          <w:sz w:val="16"/>
          <w:lang w:val="zh-TW" w:eastAsia="zh-TW"/>
        </w:rPr>
        <w:t>有限外部連接器使用權的數目。</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color w:val="000000"/>
          <w:lang w:val="zh-TW" w:eastAsia="zh-TW"/>
        </w:rPr>
        <w:t>客戶對</w:t>
      </w:r>
      <w:r w:rsidRPr="00F31997">
        <w:rPr>
          <w:rFonts w:eastAsia="PMingLiU" w:cs="Tahoma"/>
          <w:color w:val="000000"/>
          <w:lang w:val="zh-TW" w:eastAsia="zh-TW"/>
        </w:rPr>
        <w:t xml:space="preserve"> Microsoft Dynamics CRM 2011 </w:t>
      </w:r>
      <w:r w:rsidRPr="00F31997">
        <w:rPr>
          <w:rFonts w:eastAsia="PMingLiU" w:cs="Tahoma" w:hint="eastAsia"/>
          <w:color w:val="000000"/>
          <w:lang w:val="zh-TW" w:eastAsia="zh-TW"/>
        </w:rPr>
        <w:t>軟體是否具備使用權，係由本產品條件注意事項及其對應之使用權的證明，以及</w:t>
      </w:r>
      <w:r w:rsidRPr="00F31997">
        <w:rPr>
          <w:rFonts w:eastAsia="PMingLiU" w:cs="Tahoma"/>
          <w:color w:val="000000"/>
          <w:lang w:val="zh-TW" w:eastAsia="zh-TW"/>
        </w:rPr>
        <w:t xml:space="preserve"> Microsoft CRM 4.0 </w:t>
      </w:r>
      <w:r w:rsidRPr="00F31997">
        <w:rPr>
          <w:rFonts w:eastAsia="PMingLiU" w:cs="Tahoma" w:hint="eastAsia"/>
          <w:color w:val="000000"/>
          <w:lang w:val="zh-TW" w:eastAsia="zh-TW"/>
        </w:rPr>
        <w:t>的軟體保證共同提供證明。客戶依本項移轉授與對</w:t>
      </w:r>
      <w:r w:rsidRPr="00F31997">
        <w:rPr>
          <w:rFonts w:eastAsia="PMingLiU" w:cs="Tahoma"/>
          <w:color w:val="000000"/>
          <w:lang w:val="zh-TW" w:eastAsia="zh-TW"/>
        </w:rPr>
        <w:t xml:space="preserve"> Microsoft Dynamics CRM 2011 </w:t>
      </w:r>
      <w:r w:rsidRPr="00F31997">
        <w:rPr>
          <w:rFonts w:eastAsia="PMingLiU" w:cs="Tahoma" w:hint="eastAsia"/>
          <w:color w:val="000000"/>
          <w:lang w:val="zh-TW" w:eastAsia="zh-TW"/>
        </w:rPr>
        <w:t>軟體之使用權係受其大量授權合約的條款及條件所拘束。</w:t>
      </w:r>
      <w:bookmarkStart w:id="1479" w:name="Srv_57OfficeCommSvrOnlineStd"/>
      <w:bookmarkEnd w:id="1479"/>
      <w:r w:rsidRPr="00F31997">
        <w:rPr>
          <w:rFonts w:eastAsia="PMingLiU" w:cs="Tahoma" w:hint="eastAsia"/>
          <w:lang w:val="zh-TW" w:eastAsia="zh-TW"/>
        </w:rPr>
        <w:t>該項權利會隨著依對應之合格</w:t>
      </w:r>
      <w:r w:rsidRPr="00F31997">
        <w:rPr>
          <w:rFonts w:eastAsia="PMingLiU" w:cs="Tahoma"/>
          <w:lang w:val="zh-TW" w:eastAsia="zh-TW"/>
        </w:rPr>
        <w:t xml:space="preserve"> </w:t>
      </w:r>
      <w:r w:rsidRPr="00F31997">
        <w:rPr>
          <w:rFonts w:eastAsia="PMingLiU" w:cs="Tahoma"/>
          <w:color w:val="000000"/>
          <w:lang w:val="zh-TW" w:eastAsia="zh-TW"/>
        </w:rPr>
        <w:t>Microsoft Dynamics CRM 4.0</w:t>
      </w:r>
      <w:r w:rsidRPr="00F31997">
        <w:rPr>
          <w:rFonts w:eastAsia="PMingLiU" w:cs="Tahoma"/>
          <w:lang w:val="zh-TW" w:eastAsia="zh-TW"/>
        </w:rPr>
        <w:t xml:space="preserve"> </w:t>
      </w:r>
      <w:r w:rsidRPr="00F31997">
        <w:rPr>
          <w:rFonts w:eastAsia="PMingLiU" w:cs="Tahoma" w:hint="eastAsia"/>
          <w:lang w:val="zh-TW" w:eastAsia="zh-TW"/>
        </w:rPr>
        <w:t>使用權而使用</w:t>
      </w:r>
      <w:r w:rsidRPr="00F31997">
        <w:rPr>
          <w:rFonts w:eastAsia="PMingLiU" w:cs="Tahoma"/>
          <w:lang w:val="zh-TW" w:eastAsia="zh-TW"/>
        </w:rPr>
        <w:t xml:space="preserve"> </w:t>
      </w:r>
      <w:r w:rsidRPr="00F31997">
        <w:rPr>
          <w:rFonts w:eastAsia="PMingLiU" w:cs="Tahoma"/>
          <w:color w:val="000000"/>
          <w:lang w:val="zh-TW" w:eastAsia="zh-TW"/>
        </w:rPr>
        <w:t>Microsoft Dynamics CRM 4.0</w:t>
      </w:r>
      <w:r w:rsidRPr="00F31997">
        <w:rPr>
          <w:rFonts w:eastAsia="PMingLiU" w:cs="Tahoma"/>
          <w:lang w:val="zh-TW" w:eastAsia="zh-TW"/>
        </w:rPr>
        <w:t xml:space="preserve"> </w:t>
      </w:r>
      <w:r w:rsidRPr="00F31997">
        <w:rPr>
          <w:rFonts w:eastAsia="PMingLiU" w:cs="Tahoma" w:hint="eastAsia"/>
          <w:lang w:val="zh-TW" w:eastAsia="zh-TW"/>
        </w:rPr>
        <w:t>之權利屆滿或終止而失去效力。</w:t>
      </w:r>
      <w:r w:rsidRPr="00F31997">
        <w:rPr>
          <w:rFonts w:eastAsia="PMingLiU" w:cs="Tahoma" w:hint="eastAsia"/>
          <w:color w:val="000000"/>
          <w:lang w:val="zh-TW" w:eastAsia="zh-TW"/>
        </w:rPr>
        <w:t>針對</w:t>
      </w:r>
      <w:r w:rsidRPr="00F31997">
        <w:rPr>
          <w:rFonts w:eastAsia="PMingLiU" w:cs="Tahoma"/>
          <w:color w:val="000000"/>
          <w:lang w:val="zh-TW" w:eastAsia="zh-TW"/>
        </w:rPr>
        <w:t xml:space="preserve"> Microsoft Dynamics CRM 4.0 </w:t>
      </w:r>
      <w:r w:rsidRPr="00F31997">
        <w:rPr>
          <w:rFonts w:eastAsia="PMingLiU" w:cs="Tahoma" w:hint="eastAsia"/>
          <w:color w:val="000000"/>
          <w:lang w:val="zh-TW" w:eastAsia="zh-TW"/>
        </w:rPr>
        <w:t>使用權之</w:t>
      </w:r>
      <w:r w:rsidRPr="00F31997">
        <w:rPr>
          <w:rFonts w:eastAsia="PMingLiU" w:cs="Tahoma"/>
          <w:color w:val="000000"/>
          <w:lang w:val="zh-TW" w:eastAsia="zh-TW"/>
        </w:rPr>
        <w:t xml:space="preserve"> SA </w:t>
      </w:r>
      <w:r w:rsidRPr="00F31997">
        <w:rPr>
          <w:rFonts w:eastAsia="PMingLiU" w:cs="Tahoma" w:hint="eastAsia"/>
          <w:color w:val="000000"/>
          <w:lang w:val="zh-TW" w:eastAsia="zh-TW"/>
        </w:rPr>
        <w:t>範圍一旦屆滿，客戶得為已授與之</w:t>
      </w:r>
      <w:r w:rsidRPr="00F31997">
        <w:rPr>
          <w:rFonts w:eastAsia="PMingLiU" w:cs="Tahoma"/>
          <w:color w:val="000000"/>
          <w:lang w:val="zh-TW" w:eastAsia="zh-TW"/>
        </w:rPr>
        <w:t xml:space="preserve"> Microsoft Dynamics CRM 2011 </w:t>
      </w:r>
      <w:r w:rsidRPr="00F31997">
        <w:rPr>
          <w:rFonts w:eastAsia="PMingLiU" w:cs="Tahoma" w:hint="eastAsia"/>
          <w:color w:val="000000"/>
          <w:lang w:val="zh-TW" w:eastAsia="zh-TW"/>
        </w:rPr>
        <w:t>使用權續約</w:t>
      </w:r>
      <w:r w:rsidRPr="00F31997">
        <w:rPr>
          <w:rFonts w:eastAsia="PMingLiU" w:cs="Tahoma"/>
          <w:color w:val="000000"/>
          <w:lang w:val="zh-TW" w:eastAsia="zh-TW"/>
        </w:rPr>
        <w:t xml:space="preserve"> SA</w:t>
      </w:r>
      <w:r w:rsidRPr="00F31997">
        <w:rPr>
          <w:rFonts w:eastAsia="PMingLiU" w:cs="Tahoma" w:hint="eastAsia"/>
          <w:color w:val="000000"/>
          <w:lang w:val="zh-TW" w:eastAsia="zh-TW"/>
        </w:rPr>
        <w:t>。</w:t>
      </w:r>
    </w:p>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lang w:eastAsia="zh-TW"/>
        </w:rPr>
      </w:pPr>
      <w:r w:rsidRPr="00F31997">
        <w:rPr>
          <w:rFonts w:eastAsia="PMingLiU" w:cs="Tahoma" w:hint="eastAsia"/>
          <w:color w:val="000000"/>
          <w:lang w:val="zh-TW" w:eastAsia="zh-TW"/>
        </w:rPr>
        <w:t>本項優惠方案對由於移轉其他產品才能取得其</w:t>
      </w:r>
      <w:r w:rsidRPr="00F31997">
        <w:rPr>
          <w:rFonts w:eastAsia="PMingLiU" w:cs="Tahoma"/>
          <w:color w:val="000000"/>
          <w:lang w:val="zh-TW" w:eastAsia="zh-TW"/>
        </w:rPr>
        <w:t xml:space="preserve"> Microsoft Dynamics CRM 4.0 </w:t>
      </w:r>
      <w:r w:rsidRPr="00F31997">
        <w:rPr>
          <w:rFonts w:eastAsia="PMingLiU" w:cs="Tahoma" w:hint="eastAsia"/>
          <w:color w:val="000000"/>
          <w:lang w:val="zh-TW" w:eastAsia="zh-TW"/>
        </w:rPr>
        <w:t>使用權的客戶而言亦屬有效，只要該客戶自</w:t>
      </w:r>
      <w:r w:rsidRPr="00F31997">
        <w:rPr>
          <w:rFonts w:eastAsia="PMingLiU" w:cs="Tahoma"/>
          <w:color w:val="000000"/>
          <w:lang w:val="zh-TW" w:eastAsia="zh-TW"/>
        </w:rPr>
        <w:t xml:space="preserve"> 2011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日起具備該些使用權的有效</w:t>
      </w:r>
      <w:r w:rsidRPr="00F31997">
        <w:rPr>
          <w:rFonts w:eastAsia="PMingLiU" w:cs="Tahoma"/>
          <w:color w:val="000000"/>
          <w:lang w:val="zh-TW" w:eastAsia="zh-TW"/>
        </w:rPr>
        <w:t xml:space="preserve"> SA </w:t>
      </w:r>
      <w:r w:rsidRPr="00F31997">
        <w:rPr>
          <w:rFonts w:eastAsia="PMingLiU" w:cs="Tahoma" w:hint="eastAsia"/>
          <w:color w:val="000000"/>
          <w:lang w:val="zh-TW" w:eastAsia="zh-TW"/>
        </w:rPr>
        <w:t>即可。</w:t>
      </w:r>
    </w:p>
    <w:p w:rsidR="003117FE" w:rsidRPr="005361F8" w:rsidRDefault="003117FE" w:rsidP="003117FE">
      <w:pPr>
        <w:ind w:left="540"/>
        <w:rPr>
          <w:rFonts w:eastAsia="PMingLiU" w:cs="Tahoma"/>
          <w:sz w:val="16"/>
          <w:szCs w:val="16"/>
          <w:lang w:eastAsia="zh-TW"/>
        </w:rPr>
      </w:pPr>
    </w:p>
    <w:p w:rsidR="003117FE" w:rsidRPr="00F31997" w:rsidRDefault="003117FE" w:rsidP="003117FE">
      <w:pPr>
        <w:pStyle w:val="EndnoteText"/>
        <w:ind w:left="540"/>
        <w:rPr>
          <w:rFonts w:ascii="Tahoma" w:eastAsia="PMingLiU" w:hAnsi="Tahoma" w:cs="Tahoma"/>
          <w:lang w:eastAsia="zh-TW"/>
        </w:rPr>
      </w:pPr>
      <w:r w:rsidRPr="00F31997">
        <w:rPr>
          <w:rFonts w:ascii="Tahoma" w:eastAsia="PMingLiU" w:hAnsi="Tahoma" w:cs="Tahoma" w:hint="eastAsia"/>
          <w:sz w:val="18"/>
          <w:lang w:val="zh-TW" w:eastAsia="zh-TW"/>
        </w:rPr>
        <w:t>如上所述</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針對有資格取得這些免費使用權及權利的</w:t>
      </w:r>
      <w:r w:rsidRPr="00ED71A8">
        <w:rPr>
          <w:rFonts w:ascii="Tahoma" w:eastAsia="PMingLiU" w:hAnsi="Tahoma" w:cs="Tahoma"/>
          <w:sz w:val="18"/>
          <w:lang w:val="en-US" w:eastAsia="zh-TW"/>
        </w:rPr>
        <w:t xml:space="preserve"> Enterprise </w:t>
      </w:r>
      <w:r w:rsidRPr="00F31997">
        <w:rPr>
          <w:rFonts w:ascii="Tahoma" w:eastAsia="PMingLiU" w:hAnsi="Tahoma" w:cs="Tahoma" w:hint="eastAsia"/>
          <w:sz w:val="18"/>
          <w:lang w:val="zh-TW" w:eastAsia="zh-TW"/>
        </w:rPr>
        <w:t>合約客戶</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在目前註冊期間視同客戶之年度校正程序的一部分而取得之</w:t>
      </w:r>
      <w:r w:rsidRPr="00ED71A8">
        <w:rPr>
          <w:rFonts w:ascii="Tahoma" w:eastAsia="PMingLiU" w:hAnsi="Tahoma" w:cs="Tahoma"/>
          <w:sz w:val="18"/>
          <w:lang w:val="en-US" w:eastAsia="zh-TW"/>
        </w:rPr>
        <w:t xml:space="preserve"> Microsoft Dynamics CRM 4.0 </w:t>
      </w:r>
      <w:r w:rsidRPr="00F31997">
        <w:rPr>
          <w:rFonts w:ascii="Tahoma" w:eastAsia="PMingLiU" w:hAnsi="Tahoma" w:cs="Tahoma" w:hint="eastAsia"/>
          <w:sz w:val="18"/>
          <w:lang w:val="zh-TW" w:eastAsia="zh-TW"/>
        </w:rPr>
        <w:t>使用權亦係合格使用權。</w:t>
      </w:r>
    </w:p>
    <w:p w:rsidR="003117FE" w:rsidRPr="005361F8" w:rsidRDefault="003117FE" w:rsidP="003117FE">
      <w:pPr>
        <w:pStyle w:val="EndnoteText"/>
        <w:ind w:left="540"/>
        <w:rPr>
          <w:rFonts w:ascii="Tahoma" w:hAnsi="Tahoma" w:cs="Tahoma"/>
          <w:bCs/>
          <w:color w:val="000000"/>
          <w:sz w:val="16"/>
          <w:szCs w:val="16"/>
          <w:lang w:eastAsia="zh-TW"/>
        </w:rPr>
      </w:pPr>
    </w:p>
    <w:p w:rsidR="003117FE" w:rsidRPr="00F31997" w:rsidRDefault="003117FE" w:rsidP="003117FE">
      <w:pPr>
        <w:pStyle w:val="EndnoteText"/>
        <w:ind w:left="540"/>
        <w:rPr>
          <w:rFonts w:ascii="Tahoma" w:eastAsia="PMingLiU" w:hAnsi="Tahoma" w:cs="Tahoma"/>
          <w:highlight w:val="yellow"/>
          <w:lang w:eastAsia="zh-TW"/>
        </w:rPr>
      </w:pPr>
      <w:r w:rsidRPr="00F31997">
        <w:rPr>
          <w:rFonts w:ascii="Tahoma" w:eastAsia="PMingLiU" w:hAnsi="Tahoma" w:cs="Tahoma" w:hint="eastAsia"/>
          <w:bCs/>
          <w:color w:val="000000"/>
          <w:sz w:val="18"/>
          <w:szCs w:val="18"/>
          <w:lang w:val="zh-TW" w:eastAsia="zh-TW"/>
        </w:rPr>
        <w:t>只要使用權及軟體保證在授與期間是有效的</w:t>
      </w:r>
      <w:r w:rsidRPr="00ED71A8">
        <w:rPr>
          <w:rFonts w:ascii="Tahoma" w:eastAsia="PMingLiU" w:hAnsi="Tahoma" w:cs="Tahoma" w:hint="eastAsia"/>
          <w:bCs/>
          <w:color w:val="000000"/>
          <w:sz w:val="18"/>
          <w:szCs w:val="18"/>
          <w:lang w:val="en-US" w:eastAsia="zh-TW"/>
        </w:rPr>
        <w:t>，</w:t>
      </w:r>
      <w:r w:rsidRPr="00F31997">
        <w:rPr>
          <w:rFonts w:ascii="Tahoma" w:eastAsia="PMingLiU" w:hAnsi="Tahoma" w:cs="Tahoma" w:hint="eastAsia"/>
          <w:bCs/>
          <w:color w:val="000000"/>
          <w:sz w:val="18"/>
          <w:szCs w:val="18"/>
          <w:lang w:val="zh-TW" w:eastAsia="zh-TW"/>
        </w:rPr>
        <w:t>且客戶維持繼續訂閱範圍</w:t>
      </w:r>
      <w:r w:rsidRPr="00ED71A8">
        <w:rPr>
          <w:rFonts w:ascii="Tahoma" w:eastAsia="PMingLiU" w:hAnsi="Tahoma" w:cs="Tahoma" w:hint="eastAsia"/>
          <w:bCs/>
          <w:color w:val="000000"/>
          <w:sz w:val="18"/>
          <w:szCs w:val="18"/>
          <w:lang w:val="en-US" w:eastAsia="zh-TW"/>
        </w:rPr>
        <w:t>，</w:t>
      </w:r>
      <w:r w:rsidRPr="00F31997">
        <w:rPr>
          <w:rFonts w:ascii="Tahoma" w:eastAsia="PMingLiU" w:hAnsi="Tahoma" w:cs="Tahoma" w:hint="eastAsia"/>
          <w:bCs/>
          <w:color w:val="000000"/>
          <w:sz w:val="18"/>
          <w:szCs w:val="18"/>
          <w:lang w:val="zh-TW" w:eastAsia="zh-TW"/>
        </w:rPr>
        <w:t>便會針對</w:t>
      </w:r>
      <w:r w:rsidRPr="00ED71A8">
        <w:rPr>
          <w:rFonts w:ascii="Tahoma" w:eastAsia="PMingLiU" w:hAnsi="Tahoma" w:cs="Tahoma"/>
          <w:bCs/>
          <w:color w:val="000000"/>
          <w:sz w:val="18"/>
          <w:szCs w:val="18"/>
          <w:lang w:val="en-US" w:eastAsia="zh-TW"/>
        </w:rPr>
        <w:t xml:space="preserve"> Enterprise Subscription</w:t>
      </w:r>
      <w:r w:rsidRPr="00F31997">
        <w:rPr>
          <w:rFonts w:ascii="Tahoma" w:eastAsia="PMingLiU" w:hAnsi="Tahoma" w:cs="Tahoma" w:hint="eastAsia"/>
          <w:bCs/>
          <w:color w:val="000000"/>
          <w:sz w:val="18"/>
          <w:szCs w:val="18"/>
          <w:lang w:val="zh-TW" w:eastAsia="zh-TW"/>
        </w:rPr>
        <w:t>、</w:t>
      </w:r>
      <w:r w:rsidRPr="00ED71A8">
        <w:rPr>
          <w:rFonts w:ascii="Tahoma" w:eastAsia="PMingLiU" w:hAnsi="Tahoma" w:cs="Tahoma"/>
          <w:bCs/>
          <w:color w:val="000000"/>
          <w:sz w:val="18"/>
          <w:szCs w:val="18"/>
          <w:lang w:val="en-US" w:eastAsia="zh-TW"/>
        </w:rPr>
        <w:t xml:space="preserve">Campus </w:t>
      </w:r>
      <w:r w:rsidRPr="00F31997">
        <w:rPr>
          <w:rFonts w:ascii="Tahoma" w:eastAsia="PMingLiU" w:hAnsi="Tahoma" w:cs="Tahoma" w:hint="eastAsia"/>
          <w:bCs/>
          <w:color w:val="000000"/>
          <w:sz w:val="18"/>
          <w:szCs w:val="18"/>
          <w:lang w:val="zh-TW" w:eastAsia="zh-TW"/>
        </w:rPr>
        <w:t>及</w:t>
      </w:r>
      <w:r w:rsidRPr="00ED71A8">
        <w:rPr>
          <w:rFonts w:ascii="Tahoma" w:eastAsia="PMingLiU" w:hAnsi="Tahoma" w:cs="Tahoma"/>
          <w:bCs/>
          <w:color w:val="000000"/>
          <w:sz w:val="18"/>
          <w:szCs w:val="18"/>
          <w:lang w:val="en-US" w:eastAsia="zh-TW"/>
        </w:rPr>
        <w:t xml:space="preserve"> School</w:t>
      </w:r>
      <w:r w:rsidRPr="00F31997">
        <w:rPr>
          <w:rFonts w:ascii="Tahoma" w:eastAsia="PMingLiU" w:hAnsi="Tahoma" w:cs="Tahoma" w:hint="eastAsia"/>
          <w:bCs/>
          <w:color w:val="000000"/>
          <w:sz w:val="18"/>
          <w:szCs w:val="18"/>
          <w:lang w:val="zh-TW" w:eastAsia="zh-TW"/>
        </w:rPr>
        <w:t>、</w:t>
      </w:r>
      <w:r w:rsidRPr="00ED71A8">
        <w:rPr>
          <w:rFonts w:ascii="Tahoma" w:eastAsia="PMingLiU" w:hAnsi="Tahoma" w:cs="Tahoma"/>
          <w:bCs/>
          <w:color w:val="000000"/>
          <w:sz w:val="18"/>
          <w:szCs w:val="18"/>
          <w:lang w:val="en-US" w:eastAsia="zh-TW"/>
        </w:rPr>
        <w:t xml:space="preserve">Open Value Subscription </w:t>
      </w:r>
      <w:r w:rsidRPr="00F31997">
        <w:rPr>
          <w:rFonts w:ascii="Tahoma" w:eastAsia="PMingLiU" w:hAnsi="Tahoma" w:cs="Tahoma" w:hint="eastAsia"/>
          <w:bCs/>
          <w:color w:val="000000"/>
          <w:sz w:val="18"/>
          <w:szCs w:val="18"/>
          <w:lang w:val="zh-TW" w:eastAsia="zh-TW"/>
        </w:rPr>
        <w:t>合約暫時授與相同的權利</w:t>
      </w:r>
      <w:r w:rsidRPr="00ED71A8">
        <w:rPr>
          <w:rFonts w:ascii="Tahoma" w:eastAsia="PMingLiU" w:hAnsi="Tahoma" w:cs="Tahoma" w:hint="eastAsia"/>
          <w:bCs/>
          <w:color w:val="000000"/>
          <w:sz w:val="18"/>
          <w:szCs w:val="18"/>
          <w:lang w:val="en-US" w:eastAsia="zh-TW"/>
        </w:rPr>
        <w:t>，</w:t>
      </w:r>
      <w:r w:rsidRPr="00F31997">
        <w:rPr>
          <w:rFonts w:ascii="Tahoma" w:eastAsia="PMingLiU" w:hAnsi="Tahoma" w:cs="Tahoma" w:hint="eastAsia"/>
          <w:bCs/>
          <w:color w:val="000000"/>
          <w:sz w:val="18"/>
          <w:szCs w:val="18"/>
          <w:lang w:val="zh-TW" w:eastAsia="zh-TW"/>
        </w:rPr>
        <w:t>直到使用權註冊期間結束為止。</w:t>
      </w:r>
      <w:r w:rsidR="00251DAD">
        <w:rPr>
          <w:rFonts w:ascii="Tahoma" w:eastAsia="PMingLiU" w:hAnsi="Tahoma" w:cs="Tahoma"/>
          <w:bCs/>
          <w:color w:val="000000"/>
          <w:sz w:val="18"/>
          <w:szCs w:val="18"/>
          <w:lang w:val="en-US" w:eastAsia="zh-TW"/>
        </w:rPr>
        <w:br/>
      </w:r>
      <w:r w:rsidRPr="00F31997">
        <w:rPr>
          <w:rFonts w:ascii="Tahoma" w:eastAsia="PMingLiU" w:hAnsi="Tahoma" w:cs="Tahoma" w:hint="eastAsia"/>
          <w:color w:val="000000"/>
          <w:sz w:val="18"/>
          <w:lang w:val="zh-TW" w:eastAsia="zh-TW"/>
        </w:rPr>
        <w:t>這些權利只有執行買斷選項才會成為永久有效，且其仍受客戶之授權合約的所有條款及條件所拘束。</w:t>
      </w:r>
    </w:p>
    <w:p w:rsidR="003117FE" w:rsidRPr="00251DAD" w:rsidRDefault="003117FE" w:rsidP="003117FE">
      <w:pPr>
        <w:ind w:left="900"/>
        <w:rPr>
          <w:rFonts w:eastAsia="PMingLiU" w:cs="Tahoma"/>
          <w:sz w:val="8"/>
          <w:szCs w:val="8"/>
          <w:lang w:eastAsia="zh-TW"/>
        </w:rPr>
      </w:pPr>
    </w:p>
    <w:p w:rsidR="003117FE" w:rsidRPr="00F31997" w:rsidRDefault="003117FE" w:rsidP="00772B36">
      <w:pPr>
        <w:ind w:left="540"/>
        <w:rPr>
          <w:rFonts w:eastAsia="PMingLiU" w:cs="Tahoma"/>
        </w:rPr>
      </w:pPr>
      <w:r w:rsidRPr="00C70748">
        <w:rPr>
          <w:rFonts w:eastAsia="PMingLiU" w:cs="Tahoma"/>
          <w:b/>
          <w:u w:val="single"/>
        </w:rPr>
        <w:t xml:space="preserve">Microsoft Dynamics CRM 2011 </w:t>
      </w:r>
      <w:r w:rsidRPr="00F31997">
        <w:rPr>
          <w:rFonts w:eastAsia="PMingLiU" w:cs="Tahoma" w:hint="eastAsia"/>
          <w:b/>
          <w:u w:val="single"/>
          <w:lang w:val="zh-TW"/>
        </w:rPr>
        <w:t>的降級權利</w:t>
      </w:r>
    </w:p>
    <w:p w:rsidR="003117FE" w:rsidRPr="005361F8" w:rsidRDefault="003117FE" w:rsidP="00772B36">
      <w:pPr>
        <w:ind w:left="540"/>
        <w:rPr>
          <w:rFonts w:eastAsia="PMingLiU" w:cs="Tahoma"/>
          <w:sz w:val="16"/>
          <w:szCs w:val="16"/>
        </w:rPr>
      </w:pPr>
    </w:p>
    <w:p w:rsidR="003117FE" w:rsidRPr="00F31997" w:rsidRDefault="003117FE" w:rsidP="00772B36">
      <w:pPr>
        <w:ind w:left="540"/>
        <w:rPr>
          <w:rFonts w:eastAsia="PMingLiU" w:cs="Tahoma"/>
        </w:rPr>
      </w:pPr>
      <w:r w:rsidRPr="00F31997">
        <w:rPr>
          <w:rFonts w:eastAsia="PMingLiU" w:cs="Tahoma" w:hint="eastAsia"/>
          <w:lang w:val="zh-TW"/>
        </w:rPr>
        <w:t>具備</w:t>
      </w:r>
      <w:r w:rsidRPr="00C70748">
        <w:rPr>
          <w:rFonts w:eastAsia="PMingLiU" w:cs="Tahoma"/>
        </w:rPr>
        <w:t xml:space="preserve"> Microsoft Dynamics CRM 2011 </w:t>
      </w:r>
      <w:r w:rsidRPr="00F31997">
        <w:rPr>
          <w:rFonts w:eastAsia="PMingLiU" w:cs="Tahoma" w:hint="eastAsia"/>
          <w:lang w:val="zh-TW"/>
        </w:rPr>
        <w:t>使用權之客戶得使用</w:t>
      </w:r>
      <w:r w:rsidRPr="00C70748">
        <w:rPr>
          <w:rFonts w:eastAsia="PMingLiU" w:cs="Tahoma"/>
        </w:rPr>
        <w:t xml:space="preserve"> Microsoft Dynamics CRM 4.0 </w:t>
      </w:r>
      <w:r w:rsidRPr="00F31997">
        <w:rPr>
          <w:rFonts w:eastAsia="PMingLiU" w:cs="Tahoma" w:hint="eastAsia"/>
          <w:lang w:val="zh-TW"/>
        </w:rPr>
        <w:t>替代</w:t>
      </w:r>
      <w:r w:rsidRPr="00C70748">
        <w:rPr>
          <w:rFonts w:eastAsia="PMingLiU" w:cs="Tahoma"/>
        </w:rPr>
        <w:t xml:space="preserve"> Microsoft Dynamics CRM 2011</w:t>
      </w:r>
      <w:r w:rsidRPr="00F31997">
        <w:rPr>
          <w:rFonts w:eastAsia="PMingLiU" w:cs="Tahoma" w:hint="eastAsia"/>
          <w:lang w:val="zh-TW"/>
        </w:rPr>
        <w:t>。他們的</w:t>
      </w:r>
      <w:r w:rsidRPr="00C70748">
        <w:rPr>
          <w:rFonts w:eastAsia="PMingLiU" w:cs="Tahoma"/>
        </w:rPr>
        <w:t xml:space="preserve"> Mirosoft Dynamics CRM 2011 </w:t>
      </w:r>
      <w:r w:rsidRPr="00F31997">
        <w:rPr>
          <w:rFonts w:eastAsia="PMingLiU" w:cs="Tahoma" w:hint="eastAsia"/>
          <w:lang w:val="zh-TW"/>
        </w:rPr>
        <w:t>使用權得建置為</w:t>
      </w:r>
      <w:r w:rsidRPr="00C70748">
        <w:rPr>
          <w:rFonts w:eastAsia="PMingLiU" w:cs="Tahoma"/>
        </w:rPr>
        <w:t xml:space="preserve"> CRM 4.0 </w:t>
      </w:r>
      <w:r w:rsidRPr="00F31997">
        <w:rPr>
          <w:rFonts w:eastAsia="PMingLiU" w:cs="Tahoma" w:hint="eastAsia"/>
          <w:lang w:val="zh-TW"/>
        </w:rPr>
        <w:t>使用權</w:t>
      </w:r>
      <w:r w:rsidRPr="00C70748">
        <w:rPr>
          <w:rFonts w:eastAsia="PMingLiU" w:cs="Tahoma" w:hint="eastAsia"/>
        </w:rPr>
        <w:t>，</w:t>
      </w:r>
      <w:r w:rsidRPr="00F31997">
        <w:rPr>
          <w:rFonts w:eastAsia="PMingLiU" w:cs="Tahoma" w:hint="eastAsia"/>
          <w:lang w:val="zh-TW"/>
        </w:rPr>
        <w:t>如下所示</w:t>
      </w:r>
      <w:r w:rsidRPr="00C70748">
        <w:rPr>
          <w:rFonts w:eastAsia="PMingLiU" w:cs="Tahoma" w:hint="eastAsia"/>
        </w:rPr>
        <w:t>：</w:t>
      </w:r>
    </w:p>
    <w:p w:rsidR="003117FE" w:rsidRPr="005361F8" w:rsidRDefault="003117FE" w:rsidP="00772B36">
      <w:pPr>
        <w:ind w:left="900"/>
        <w:rPr>
          <w:rFonts w:eastAsia="PMingLiU" w:cs="Tahoma"/>
          <w:sz w:val="16"/>
          <w:szCs w:val="16"/>
        </w:rPr>
      </w:pPr>
    </w:p>
    <w:tbl>
      <w:tblPr>
        <w:tblW w:w="8280" w:type="dxa"/>
        <w:tblInd w:w="720" w:type="dxa"/>
        <w:tblCellMar>
          <w:left w:w="0" w:type="dxa"/>
          <w:right w:w="0" w:type="dxa"/>
        </w:tblCellMar>
        <w:tblLook w:val="04A0" w:firstRow="1" w:lastRow="0" w:firstColumn="1" w:lastColumn="0" w:noHBand="0" w:noVBand="1"/>
      </w:tblPr>
      <w:tblGrid>
        <w:gridCol w:w="4230"/>
        <w:gridCol w:w="4050"/>
      </w:tblGrid>
      <w:tr w:rsidR="003117FE" w:rsidRPr="00F31997" w:rsidTr="00773B3C">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3D1682">
            <w:pPr>
              <w:ind w:left="360"/>
              <w:rPr>
                <w:rFonts w:eastAsia="PMingLiU" w:cs="Tahoma"/>
                <w:b/>
                <w:bCs/>
                <w:szCs w:val="20"/>
              </w:rPr>
            </w:pPr>
            <w:r w:rsidRPr="00F31997">
              <w:rPr>
                <w:rFonts w:eastAsia="PMingLiU" w:cs="Tahoma" w:hint="eastAsia"/>
                <w:b/>
                <w:bCs/>
                <w:szCs w:val="20"/>
                <w:lang w:val="zh-TW"/>
              </w:rPr>
              <w:t>合格</w:t>
            </w:r>
            <w:r w:rsidRPr="00B96A18">
              <w:rPr>
                <w:rFonts w:eastAsia="PMingLiU" w:cs="Tahoma"/>
                <w:b/>
                <w:bCs/>
                <w:szCs w:val="20"/>
              </w:rPr>
              <w:t xml:space="preserve"> Microsoft Dynamics CRM 2011 </w:t>
            </w:r>
            <w:r w:rsidR="00B96A18">
              <w:rPr>
                <w:rFonts w:eastAsia="PMingLiU" w:cs="Tahoma"/>
                <w:b/>
                <w:bCs/>
                <w:szCs w:val="20"/>
              </w:rPr>
              <w:br/>
            </w:r>
            <w:r w:rsidRPr="00F31997">
              <w:rPr>
                <w:rFonts w:eastAsia="PMingLiU" w:cs="Tahoma" w:hint="eastAsia"/>
                <w:b/>
                <w:bCs/>
                <w:szCs w:val="20"/>
                <w:lang w:val="zh-TW"/>
              </w:rPr>
              <w:t>使用權</w:t>
            </w:r>
          </w:p>
        </w:tc>
        <w:tc>
          <w:tcPr>
            <w:tcW w:w="4050" w:type="dxa"/>
            <w:tcBorders>
              <w:top w:val="single" w:sz="8" w:space="0" w:color="000000"/>
              <w:left w:val="nil"/>
              <w:bottom w:val="single" w:sz="8" w:space="0" w:color="000000"/>
              <w:right w:val="single" w:sz="8" w:space="0" w:color="auto"/>
            </w:tcBorders>
            <w:shd w:val="clear" w:color="auto" w:fill="FABF8F"/>
          </w:tcPr>
          <w:p w:rsidR="003117FE" w:rsidRPr="00F31997" w:rsidRDefault="003117FE" w:rsidP="003D1682">
            <w:pPr>
              <w:ind w:left="360"/>
              <w:rPr>
                <w:rFonts w:eastAsia="PMingLiU" w:cs="Tahoma"/>
                <w:b/>
                <w:bCs/>
                <w:szCs w:val="20"/>
              </w:rPr>
            </w:pPr>
            <w:r w:rsidRPr="00F31997">
              <w:rPr>
                <w:rFonts w:eastAsia="PMingLiU" w:cs="Tahoma" w:hint="eastAsia"/>
                <w:b/>
                <w:bCs/>
                <w:szCs w:val="20"/>
                <w:lang w:val="zh-TW"/>
              </w:rPr>
              <w:t>對應的</w:t>
            </w:r>
            <w:r w:rsidRPr="00B96A18">
              <w:rPr>
                <w:rFonts w:eastAsia="PMingLiU" w:cs="Tahoma"/>
                <w:b/>
                <w:bCs/>
                <w:szCs w:val="20"/>
              </w:rPr>
              <w:t xml:space="preserve"> CRM 4.0 </w:t>
            </w:r>
            <w:r w:rsidRPr="00F31997">
              <w:rPr>
                <w:rFonts w:eastAsia="PMingLiU" w:cs="Tahoma" w:hint="eastAsia"/>
                <w:b/>
                <w:bCs/>
                <w:szCs w:val="20"/>
                <w:lang w:val="zh-TW"/>
              </w:rPr>
              <w:t>使用權</w:t>
            </w:r>
          </w:p>
        </w:tc>
      </w:tr>
      <w:tr w:rsidR="003117FE" w:rsidRPr="00F31997" w:rsidTr="00773B3C">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117FE" w:rsidRPr="00F31997" w:rsidRDefault="003117FE" w:rsidP="00C70748">
            <w:pPr>
              <w:rPr>
                <w:rFonts w:eastAsia="PMingLiU" w:cs="Tahoma"/>
                <w:color w:val="000000"/>
                <w:szCs w:val="20"/>
              </w:rPr>
            </w:pPr>
            <w:r w:rsidRPr="00C70748">
              <w:rPr>
                <w:rFonts w:eastAsia="PMingLiU" w:cs="Tahoma"/>
              </w:rPr>
              <w:t xml:space="preserve">Microsoft Dynamics CRM 2011 </w:t>
            </w:r>
            <w:r w:rsidRPr="00F31997">
              <w:rPr>
                <w:rFonts w:eastAsia="PMingLiU" w:cs="Tahoma" w:hint="eastAsia"/>
                <w:lang w:val="zh-TW"/>
              </w:rPr>
              <w:t>完整使用累加</w:t>
            </w:r>
            <w:r w:rsidRPr="00C70748">
              <w:rPr>
                <w:rFonts w:eastAsia="PMingLiU" w:cs="Tahoma"/>
              </w:rPr>
              <w:t xml:space="preserve"> CAL</w:t>
            </w:r>
          </w:p>
        </w:tc>
        <w:tc>
          <w:tcPr>
            <w:tcW w:w="4050" w:type="dxa"/>
            <w:tcBorders>
              <w:top w:val="nil"/>
              <w:left w:val="nil"/>
              <w:bottom w:val="single" w:sz="8" w:space="0" w:color="000000"/>
              <w:right w:val="single" w:sz="8" w:space="0" w:color="000000"/>
            </w:tcBorders>
            <w:vAlign w:val="center"/>
          </w:tcPr>
          <w:p w:rsidR="003117FE" w:rsidRPr="00F31997" w:rsidRDefault="003117FE" w:rsidP="00C70748">
            <w:pPr>
              <w:pStyle w:val="ColorfulList-Accent11"/>
              <w:spacing w:line="276" w:lineRule="auto"/>
              <w:ind w:left="288" w:right="162" w:hanging="180"/>
              <w:rPr>
                <w:rFonts w:ascii="Tahoma" w:eastAsia="PMingLiU" w:hAnsi="Tahoma" w:cs="Tahoma"/>
                <w:sz w:val="18"/>
                <w:szCs w:val="20"/>
              </w:rPr>
            </w:pPr>
            <w:r w:rsidRPr="00C70748">
              <w:rPr>
                <w:rFonts w:ascii="Tahoma" w:eastAsia="PMingLiU" w:hAnsi="Tahoma" w:cs="Tahoma"/>
                <w:sz w:val="18"/>
                <w:szCs w:val="20"/>
              </w:rPr>
              <w:t xml:space="preserve">1 </w:t>
            </w:r>
            <w:r w:rsidRPr="00F31997">
              <w:rPr>
                <w:rFonts w:ascii="Tahoma" w:eastAsia="PMingLiU" w:hAnsi="Tahoma" w:cs="Tahoma" w:hint="eastAsia"/>
                <w:sz w:val="18"/>
                <w:szCs w:val="20"/>
                <w:lang w:val="zh-TW"/>
              </w:rPr>
              <w:t>份</w:t>
            </w:r>
            <w:r w:rsidRPr="00C70748">
              <w:rPr>
                <w:rFonts w:ascii="Tahoma" w:eastAsia="PMingLiU" w:hAnsi="Tahoma" w:cs="Tahoma"/>
                <w:sz w:val="18"/>
                <w:szCs w:val="20"/>
              </w:rPr>
              <w:t xml:space="preserve"> Microsoft Dynamics 4.0 </w:t>
            </w:r>
            <w:r w:rsidRPr="00F31997">
              <w:rPr>
                <w:rFonts w:ascii="Tahoma" w:eastAsia="PMingLiU" w:hAnsi="Tahoma" w:cs="Tahoma" w:hint="eastAsia"/>
                <w:sz w:val="18"/>
                <w:szCs w:val="20"/>
                <w:lang w:val="zh-TW"/>
              </w:rPr>
              <w:t>完整使用累加</w:t>
            </w:r>
            <w:r w:rsidRPr="00C70748">
              <w:rPr>
                <w:rFonts w:ascii="Tahoma" w:eastAsia="PMingLiU" w:hAnsi="Tahoma" w:cs="Tahoma"/>
                <w:sz w:val="18"/>
                <w:szCs w:val="20"/>
              </w:rPr>
              <w:t xml:space="preserve"> CAL</w:t>
            </w:r>
          </w:p>
        </w:tc>
      </w:tr>
      <w:tr w:rsidR="003117FE" w:rsidRPr="00F31997" w:rsidTr="00773B3C">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117FE" w:rsidRPr="00F31997" w:rsidRDefault="003117FE" w:rsidP="00C70748">
            <w:pPr>
              <w:rPr>
                <w:rFonts w:eastAsia="PMingLiU" w:cs="Tahoma"/>
                <w:color w:val="000000"/>
                <w:szCs w:val="20"/>
              </w:rPr>
            </w:pPr>
            <w:r w:rsidRPr="00C70748">
              <w:rPr>
                <w:rFonts w:eastAsia="PMingLiU" w:cs="Tahoma"/>
              </w:rPr>
              <w:t xml:space="preserve">Microsoft Dynamics CRM 2011 </w:t>
            </w:r>
            <w:r w:rsidRPr="00F31997">
              <w:rPr>
                <w:rFonts w:eastAsia="PMingLiU" w:cs="Tahoma" w:hint="eastAsia"/>
                <w:lang w:val="zh-TW"/>
              </w:rPr>
              <w:t>限制使用累加</w:t>
            </w:r>
            <w:r w:rsidRPr="00C70748">
              <w:rPr>
                <w:rFonts w:eastAsia="PMingLiU" w:cs="Tahoma"/>
              </w:rPr>
              <w:t xml:space="preserve"> CAL</w:t>
            </w:r>
          </w:p>
        </w:tc>
        <w:tc>
          <w:tcPr>
            <w:tcW w:w="4050" w:type="dxa"/>
            <w:tcBorders>
              <w:top w:val="nil"/>
              <w:left w:val="nil"/>
              <w:bottom w:val="single" w:sz="8" w:space="0" w:color="000000"/>
              <w:right w:val="single" w:sz="8" w:space="0" w:color="000000"/>
            </w:tcBorders>
            <w:vAlign w:val="center"/>
          </w:tcPr>
          <w:p w:rsidR="003117FE" w:rsidRPr="00F31997" w:rsidRDefault="003117FE" w:rsidP="00C70748">
            <w:pPr>
              <w:pStyle w:val="ColorfulList-Accent11"/>
              <w:spacing w:line="276" w:lineRule="auto"/>
              <w:ind w:left="288" w:right="162" w:hanging="180"/>
              <w:rPr>
                <w:rFonts w:ascii="Tahoma" w:eastAsia="PMingLiU" w:hAnsi="Tahoma" w:cs="Tahoma"/>
                <w:sz w:val="18"/>
                <w:szCs w:val="20"/>
              </w:rPr>
            </w:pPr>
            <w:r w:rsidRPr="00C70748">
              <w:rPr>
                <w:rFonts w:ascii="Tahoma" w:eastAsia="PMingLiU" w:hAnsi="Tahoma" w:cs="Tahoma"/>
                <w:sz w:val="18"/>
                <w:szCs w:val="20"/>
              </w:rPr>
              <w:t xml:space="preserve">1 </w:t>
            </w:r>
            <w:r w:rsidRPr="00F31997">
              <w:rPr>
                <w:rFonts w:ascii="Tahoma" w:eastAsia="PMingLiU" w:hAnsi="Tahoma" w:cs="Tahoma" w:hint="eastAsia"/>
                <w:sz w:val="18"/>
                <w:szCs w:val="20"/>
                <w:lang w:val="zh-TW"/>
              </w:rPr>
              <w:t>份</w:t>
            </w:r>
            <w:r w:rsidRPr="00C70748">
              <w:rPr>
                <w:rFonts w:ascii="Tahoma" w:eastAsia="PMingLiU" w:hAnsi="Tahoma" w:cs="Tahoma"/>
                <w:sz w:val="18"/>
                <w:szCs w:val="20"/>
              </w:rPr>
              <w:t xml:space="preserve"> Microsoft Dynamics CRM 4.0 </w:t>
            </w:r>
            <w:r w:rsidRPr="00F31997">
              <w:rPr>
                <w:rFonts w:ascii="Tahoma" w:eastAsia="PMingLiU" w:hAnsi="Tahoma" w:cs="Tahoma" w:hint="eastAsia"/>
                <w:sz w:val="18"/>
                <w:szCs w:val="20"/>
                <w:lang w:val="zh-TW"/>
              </w:rPr>
              <w:t>有限</w:t>
            </w:r>
            <w:r w:rsidRPr="00C70748">
              <w:rPr>
                <w:rFonts w:ascii="Tahoma" w:eastAsia="PMingLiU" w:hAnsi="Tahoma" w:cs="Tahoma"/>
                <w:sz w:val="18"/>
                <w:szCs w:val="20"/>
              </w:rPr>
              <w:t xml:space="preserve"> CAL</w:t>
            </w:r>
          </w:p>
        </w:tc>
      </w:tr>
      <w:tr w:rsidR="003117FE" w:rsidRPr="00F31997" w:rsidTr="00773B3C">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3117FE" w:rsidRPr="00F31997" w:rsidRDefault="003117FE" w:rsidP="00C70748">
            <w:pPr>
              <w:rPr>
                <w:rFonts w:eastAsia="PMingLiU" w:cs="Tahoma"/>
                <w:szCs w:val="20"/>
              </w:rPr>
            </w:pPr>
            <w:r w:rsidRPr="00F31997">
              <w:rPr>
                <w:rFonts w:eastAsia="PMingLiU" w:cs="Tahoma"/>
                <w:szCs w:val="20"/>
                <w:lang w:val="zh-TW"/>
              </w:rPr>
              <w:t xml:space="preserve">Microsoft Dynamics CRM 2011 </w:t>
            </w:r>
            <w:r w:rsidRPr="00F31997">
              <w:rPr>
                <w:rFonts w:eastAsia="PMingLiU" w:cs="Tahoma" w:hint="eastAsia"/>
                <w:szCs w:val="20"/>
                <w:lang w:val="zh-TW"/>
              </w:rPr>
              <w:t>外部連接器</w:t>
            </w:r>
          </w:p>
        </w:tc>
        <w:tc>
          <w:tcPr>
            <w:tcW w:w="4050" w:type="dxa"/>
            <w:tcBorders>
              <w:top w:val="nil"/>
              <w:left w:val="nil"/>
              <w:bottom w:val="single" w:sz="8" w:space="0" w:color="000000"/>
              <w:right w:val="single" w:sz="8" w:space="0" w:color="000000"/>
            </w:tcBorders>
            <w:vAlign w:val="center"/>
          </w:tcPr>
          <w:p w:rsidR="003117FE" w:rsidRPr="00F31997" w:rsidRDefault="003117FE" w:rsidP="00C70748">
            <w:pPr>
              <w:pStyle w:val="ColorfulList-Accent11"/>
              <w:spacing w:line="276" w:lineRule="auto"/>
              <w:ind w:left="288" w:right="162" w:hanging="180"/>
              <w:rPr>
                <w:rFonts w:ascii="Tahoma" w:eastAsia="PMingLiU" w:hAnsi="Tahoma" w:cs="Tahoma"/>
              </w:rPr>
            </w:pPr>
            <w:r w:rsidRPr="00B96A18">
              <w:rPr>
                <w:rFonts w:ascii="Tahoma" w:eastAsia="PMingLiU" w:hAnsi="Tahoma" w:cs="Tahoma"/>
                <w:sz w:val="18"/>
              </w:rPr>
              <w:t xml:space="preserve">1 </w:t>
            </w:r>
            <w:r w:rsidRPr="00F31997">
              <w:rPr>
                <w:rFonts w:ascii="Tahoma" w:eastAsia="PMingLiU" w:hAnsi="Tahoma" w:cs="Tahoma" w:hint="eastAsia"/>
                <w:sz w:val="18"/>
                <w:lang w:val="zh-TW"/>
              </w:rPr>
              <w:t>份</w:t>
            </w:r>
            <w:r w:rsidRPr="00B96A18">
              <w:rPr>
                <w:rFonts w:ascii="Tahoma" w:eastAsia="PMingLiU" w:hAnsi="Tahoma" w:cs="Tahoma"/>
                <w:sz w:val="18"/>
              </w:rPr>
              <w:t xml:space="preserve"> Microsoft Dynamics CRM 4.0 </w:t>
            </w:r>
            <w:r w:rsidRPr="00F31997">
              <w:rPr>
                <w:rFonts w:ascii="Tahoma" w:eastAsia="PMingLiU" w:hAnsi="Tahoma" w:cs="Tahoma" w:hint="eastAsia"/>
                <w:sz w:val="18"/>
                <w:lang w:val="zh-TW"/>
              </w:rPr>
              <w:t>有限</w:t>
            </w:r>
            <w:r w:rsidR="00B96A18" w:rsidRPr="00B96A18">
              <w:rPr>
                <w:rFonts w:ascii="Tahoma" w:eastAsia="PMingLiU" w:hAnsi="Tahoma" w:cs="Tahoma"/>
                <w:sz w:val="18"/>
              </w:rPr>
              <w:br/>
            </w:r>
            <w:r w:rsidRPr="00F31997">
              <w:rPr>
                <w:rFonts w:ascii="Tahoma" w:eastAsia="PMingLiU" w:hAnsi="Tahoma" w:cs="Tahoma" w:hint="eastAsia"/>
                <w:sz w:val="18"/>
                <w:lang w:val="zh-TW"/>
              </w:rPr>
              <w:t>外部連接器</w:t>
            </w:r>
          </w:p>
          <w:p w:rsidR="003117FE" w:rsidRPr="00F31997" w:rsidRDefault="003117FE" w:rsidP="00C70748">
            <w:pPr>
              <w:pStyle w:val="ColorfulList-Accent11"/>
              <w:spacing w:line="276" w:lineRule="auto"/>
              <w:ind w:left="288" w:right="162" w:hanging="180"/>
              <w:jc w:val="center"/>
              <w:rPr>
                <w:rFonts w:ascii="Tahoma" w:eastAsia="PMingLiU" w:hAnsi="Tahoma" w:cs="Tahoma"/>
              </w:rPr>
            </w:pPr>
            <w:r w:rsidRPr="00F31997">
              <w:rPr>
                <w:rFonts w:ascii="Tahoma" w:eastAsia="PMingLiU" w:hAnsi="Tahoma" w:cs="Tahoma" w:hint="eastAsia"/>
                <w:sz w:val="18"/>
                <w:lang w:val="zh-TW"/>
              </w:rPr>
              <w:t>及</w:t>
            </w:r>
          </w:p>
          <w:p w:rsidR="003117FE" w:rsidRPr="00F31997" w:rsidRDefault="003117FE" w:rsidP="00C70748">
            <w:pPr>
              <w:pStyle w:val="ColorfulList-Accent11"/>
              <w:spacing w:line="276" w:lineRule="auto"/>
              <w:ind w:left="288" w:right="162" w:hanging="180"/>
              <w:rPr>
                <w:rFonts w:ascii="Tahoma" w:eastAsia="PMingLiU" w:hAnsi="Tahoma" w:cs="Tahoma"/>
                <w:sz w:val="18"/>
                <w:szCs w:val="20"/>
              </w:rPr>
            </w:pPr>
            <w:r w:rsidRPr="00B96A18">
              <w:rPr>
                <w:rFonts w:ascii="Tahoma" w:eastAsia="PMingLiU" w:hAnsi="Tahoma" w:cs="Tahoma"/>
                <w:sz w:val="18"/>
                <w:szCs w:val="20"/>
              </w:rPr>
              <w:t xml:space="preserve">1 </w:t>
            </w:r>
            <w:r w:rsidRPr="00F31997">
              <w:rPr>
                <w:rFonts w:ascii="Tahoma" w:eastAsia="PMingLiU" w:hAnsi="Tahoma" w:cs="Tahoma" w:hint="eastAsia"/>
                <w:sz w:val="18"/>
                <w:szCs w:val="20"/>
                <w:lang w:val="zh-TW"/>
              </w:rPr>
              <w:t>份</w:t>
            </w:r>
            <w:r w:rsidRPr="00B96A18">
              <w:rPr>
                <w:rFonts w:ascii="Tahoma" w:eastAsia="PMingLiU" w:hAnsi="Tahoma" w:cs="Tahoma"/>
                <w:sz w:val="18"/>
                <w:szCs w:val="20"/>
              </w:rPr>
              <w:t xml:space="preserve"> Microsoft Dynamics CRM 4.0 </w:t>
            </w:r>
            <w:r w:rsidRPr="00F31997">
              <w:rPr>
                <w:rFonts w:ascii="Tahoma" w:eastAsia="PMingLiU" w:hAnsi="Tahoma" w:cs="Tahoma" w:hint="eastAsia"/>
                <w:sz w:val="18"/>
                <w:szCs w:val="20"/>
                <w:lang w:val="zh-TW"/>
              </w:rPr>
              <w:t>完整使用累加外部連接器</w:t>
            </w:r>
          </w:p>
        </w:tc>
      </w:tr>
      <w:tr w:rsidR="003117FE" w:rsidRPr="00F31997" w:rsidTr="00773B3C">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rPr>
                <w:rFonts w:eastAsia="PMingLiU" w:cs="Tahoma"/>
                <w:color w:val="000000"/>
                <w:szCs w:val="20"/>
              </w:rPr>
            </w:pPr>
            <w:r w:rsidRPr="00B96A18">
              <w:rPr>
                <w:rFonts w:eastAsia="PMingLiU" w:cs="Tahoma"/>
                <w:color w:val="000000"/>
                <w:szCs w:val="20"/>
              </w:rPr>
              <w:t>Microsoft Dynamics CRM Server 2011</w:t>
            </w:r>
          </w:p>
        </w:tc>
        <w:tc>
          <w:tcPr>
            <w:tcW w:w="4050" w:type="dxa"/>
            <w:tcBorders>
              <w:top w:val="nil"/>
              <w:left w:val="nil"/>
              <w:bottom w:val="single" w:sz="8" w:space="0" w:color="000000"/>
              <w:right w:val="single" w:sz="8" w:space="0" w:color="000000"/>
            </w:tcBorders>
          </w:tcPr>
          <w:p w:rsidR="003117FE" w:rsidRPr="00F31997" w:rsidRDefault="003117FE" w:rsidP="00B96A18">
            <w:pPr>
              <w:pStyle w:val="ColorfulList-Accent11"/>
              <w:spacing w:line="276" w:lineRule="auto"/>
              <w:ind w:left="288" w:right="162" w:hanging="180"/>
              <w:rPr>
                <w:rFonts w:ascii="Tahoma" w:eastAsia="PMingLiU" w:hAnsi="Tahoma" w:cs="Tahoma"/>
              </w:rPr>
            </w:pPr>
            <w:r w:rsidRPr="00B96A18">
              <w:rPr>
                <w:rFonts w:ascii="Tahoma" w:eastAsia="PMingLiU" w:hAnsi="Tahoma" w:cs="Tahoma"/>
                <w:sz w:val="18"/>
              </w:rPr>
              <w:t xml:space="preserve">1 </w:t>
            </w:r>
            <w:r w:rsidRPr="00F31997">
              <w:rPr>
                <w:rFonts w:ascii="Tahoma" w:eastAsia="PMingLiU" w:hAnsi="Tahoma" w:cs="Tahoma" w:hint="eastAsia"/>
                <w:sz w:val="18"/>
                <w:lang w:val="zh-TW"/>
              </w:rPr>
              <w:t>份</w:t>
            </w:r>
            <w:r w:rsidRPr="00B96A18">
              <w:rPr>
                <w:rFonts w:ascii="Tahoma" w:eastAsia="PMingLiU" w:hAnsi="Tahoma" w:cs="Tahoma"/>
                <w:sz w:val="18"/>
              </w:rPr>
              <w:t xml:space="preserve"> Microsoft Dynamics CRM 4.0 Professional</w:t>
            </w:r>
            <w:r w:rsidR="00B96A18">
              <w:rPr>
                <w:rFonts w:ascii="Tahoma" w:eastAsia="PMingLiU" w:hAnsi="Tahoma" w:cs="Tahoma"/>
                <w:sz w:val="18"/>
              </w:rPr>
              <w:t> </w:t>
            </w:r>
            <w:r w:rsidRPr="00B96A18">
              <w:rPr>
                <w:rFonts w:ascii="Tahoma" w:eastAsia="PMingLiU" w:hAnsi="Tahoma" w:cs="Tahoma"/>
                <w:sz w:val="18"/>
              </w:rPr>
              <w:t>Server</w:t>
            </w:r>
          </w:p>
          <w:p w:rsidR="003117FE" w:rsidRPr="00F31997" w:rsidRDefault="003117FE" w:rsidP="00C70748">
            <w:pPr>
              <w:pStyle w:val="ColorfulList-Accent11"/>
              <w:spacing w:line="276" w:lineRule="auto"/>
              <w:ind w:left="288" w:right="162" w:hanging="180"/>
              <w:jc w:val="center"/>
              <w:rPr>
                <w:rFonts w:ascii="Tahoma" w:eastAsia="PMingLiU" w:hAnsi="Tahoma" w:cs="Tahoma"/>
              </w:rPr>
            </w:pPr>
            <w:r w:rsidRPr="00F31997">
              <w:rPr>
                <w:rFonts w:ascii="Tahoma" w:eastAsia="PMingLiU" w:hAnsi="Tahoma" w:cs="Tahoma" w:hint="eastAsia"/>
                <w:sz w:val="18"/>
                <w:lang w:val="zh-TW"/>
              </w:rPr>
              <w:t>或者</w:t>
            </w:r>
          </w:p>
          <w:p w:rsidR="003117FE" w:rsidRPr="00F31997" w:rsidRDefault="003117FE" w:rsidP="00B96A18">
            <w:pPr>
              <w:pStyle w:val="ColorfulList-Accent11"/>
              <w:spacing w:line="276" w:lineRule="auto"/>
              <w:ind w:left="288" w:right="162" w:hanging="180"/>
              <w:rPr>
                <w:rFonts w:ascii="Tahoma" w:eastAsia="PMingLiU" w:hAnsi="Tahoma" w:cs="Tahoma"/>
              </w:rPr>
            </w:pPr>
            <w:r w:rsidRPr="00B96A18">
              <w:rPr>
                <w:rFonts w:ascii="Tahoma" w:eastAsia="PMingLiU" w:hAnsi="Tahoma" w:cs="Tahoma"/>
                <w:sz w:val="18"/>
              </w:rPr>
              <w:t xml:space="preserve">1 </w:t>
            </w:r>
            <w:r w:rsidRPr="00F31997">
              <w:rPr>
                <w:rFonts w:ascii="Tahoma" w:eastAsia="PMingLiU" w:hAnsi="Tahoma" w:cs="Tahoma" w:hint="eastAsia"/>
                <w:sz w:val="18"/>
                <w:lang w:val="zh-TW"/>
              </w:rPr>
              <w:t>份</w:t>
            </w:r>
            <w:r w:rsidRPr="00B96A18">
              <w:rPr>
                <w:rFonts w:ascii="Tahoma" w:eastAsia="PMingLiU" w:hAnsi="Tahoma" w:cs="Tahoma"/>
                <w:sz w:val="18"/>
              </w:rPr>
              <w:t xml:space="preserve"> Microsoft Dynamics CRM 4.0 Enterp</w:t>
            </w:r>
            <w:r w:rsidRPr="00ED71A8">
              <w:rPr>
                <w:rFonts w:ascii="Tahoma" w:eastAsia="PMingLiU" w:hAnsi="Tahoma" w:cs="Tahoma"/>
                <w:sz w:val="18"/>
              </w:rPr>
              <w:t>rise</w:t>
            </w:r>
            <w:r w:rsidR="00B96A18">
              <w:rPr>
                <w:rFonts w:ascii="Tahoma" w:eastAsia="PMingLiU" w:hAnsi="Tahoma" w:cs="Tahoma"/>
                <w:sz w:val="18"/>
              </w:rPr>
              <w:t> </w:t>
            </w:r>
            <w:r w:rsidRPr="00ED71A8">
              <w:rPr>
                <w:rFonts w:ascii="Tahoma" w:eastAsia="PMingLiU" w:hAnsi="Tahoma" w:cs="Tahoma"/>
                <w:sz w:val="18"/>
              </w:rPr>
              <w:t>Server</w:t>
            </w:r>
          </w:p>
          <w:p w:rsidR="003117FE" w:rsidRPr="00F31997" w:rsidRDefault="003117FE" w:rsidP="00C70748">
            <w:pPr>
              <w:pStyle w:val="ColorfulList-Accent11"/>
              <w:spacing w:line="276" w:lineRule="auto"/>
              <w:ind w:left="288" w:right="162" w:hanging="180"/>
              <w:rPr>
                <w:rFonts w:ascii="Tahoma" w:eastAsia="PMingLiU" w:hAnsi="Tahoma" w:cs="Tahoma"/>
                <w:sz w:val="18"/>
                <w:szCs w:val="20"/>
              </w:rPr>
            </w:pPr>
          </w:p>
        </w:tc>
      </w:tr>
      <w:tr w:rsidR="003117FE" w:rsidRPr="00F31997" w:rsidTr="00773B3C">
        <w:trPr>
          <w:trHeight w:val="34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rPr>
                <w:rFonts w:eastAsia="PMingLiU" w:cs="Tahoma"/>
                <w:color w:val="000000"/>
                <w:szCs w:val="20"/>
              </w:rPr>
            </w:pPr>
            <w:r w:rsidRPr="00ED71A8">
              <w:rPr>
                <w:rFonts w:eastAsia="PMingLiU" w:cs="Tahoma"/>
                <w:color w:val="000000"/>
              </w:rPr>
              <w:t>Microsoft Dynamics CRM Workgroup Server 2011</w:t>
            </w:r>
          </w:p>
        </w:tc>
        <w:tc>
          <w:tcPr>
            <w:tcW w:w="4050" w:type="dxa"/>
            <w:tcBorders>
              <w:top w:val="nil"/>
              <w:left w:val="nil"/>
              <w:bottom w:val="single" w:sz="8" w:space="0" w:color="000000"/>
              <w:right w:val="single" w:sz="8" w:space="0" w:color="000000"/>
            </w:tcBorders>
          </w:tcPr>
          <w:p w:rsidR="003117FE" w:rsidRPr="00F31997" w:rsidRDefault="003117FE" w:rsidP="00B96A18">
            <w:pPr>
              <w:pStyle w:val="ColorfulList-Accent11"/>
              <w:spacing w:line="276" w:lineRule="auto"/>
              <w:ind w:left="288" w:right="162" w:hanging="180"/>
              <w:rPr>
                <w:rFonts w:ascii="Tahoma" w:eastAsia="PMingLiU" w:hAnsi="Tahoma" w:cs="Tahoma"/>
                <w:sz w:val="18"/>
                <w:szCs w:val="20"/>
              </w:rPr>
            </w:pPr>
            <w:r w:rsidRPr="00ED71A8">
              <w:rPr>
                <w:rFonts w:ascii="Tahoma" w:eastAsia="PMingLiU" w:hAnsi="Tahoma" w:cs="Tahoma"/>
                <w:sz w:val="18"/>
              </w:rPr>
              <w:t xml:space="preserve">1 </w:t>
            </w:r>
            <w:r w:rsidRPr="00F31997">
              <w:rPr>
                <w:rFonts w:ascii="Tahoma" w:eastAsia="PMingLiU" w:hAnsi="Tahoma" w:cs="Tahoma" w:hint="eastAsia"/>
                <w:sz w:val="18"/>
                <w:lang w:val="zh-TW"/>
              </w:rPr>
              <w:t>份</w:t>
            </w:r>
            <w:r w:rsidRPr="00ED71A8">
              <w:rPr>
                <w:rFonts w:ascii="Tahoma" w:eastAsia="PMingLiU" w:hAnsi="Tahoma" w:cs="Tahoma"/>
                <w:sz w:val="18"/>
              </w:rPr>
              <w:t xml:space="preserve"> Microsoft Dynamics CRM 4.0 Workgroup</w:t>
            </w:r>
            <w:r w:rsidR="00B96A18">
              <w:rPr>
                <w:rFonts w:ascii="Tahoma" w:eastAsia="PMingLiU" w:hAnsi="Tahoma" w:cs="Tahoma"/>
                <w:sz w:val="18"/>
              </w:rPr>
              <w:t> </w:t>
            </w:r>
            <w:r w:rsidRPr="00ED71A8">
              <w:rPr>
                <w:rFonts w:ascii="Tahoma" w:eastAsia="PMingLiU" w:hAnsi="Tahoma" w:cs="Tahoma"/>
                <w:sz w:val="18"/>
              </w:rPr>
              <w:t>Server</w:t>
            </w:r>
          </w:p>
        </w:tc>
      </w:tr>
    </w:tbl>
    <w:p w:rsidR="003117FE" w:rsidRPr="00F31997" w:rsidRDefault="003117FE" w:rsidP="003117FE">
      <w:pPr>
        <w:ind w:left="540"/>
        <w:rPr>
          <w:rFonts w:eastAsia="PMingLiU" w:cs="Tahoma"/>
        </w:rPr>
      </w:pPr>
      <w:r w:rsidRPr="00F31997">
        <w:rPr>
          <w:rFonts w:eastAsia="PMingLiU" w:cs="Tahoma" w:hint="eastAsia"/>
          <w:szCs w:val="20"/>
          <w:lang w:val="zh-TW"/>
        </w:rPr>
        <w:t>客戶對</w:t>
      </w:r>
      <w:r w:rsidRPr="00C70748">
        <w:rPr>
          <w:rFonts w:eastAsia="PMingLiU" w:cs="Tahoma"/>
          <w:szCs w:val="20"/>
        </w:rPr>
        <w:t xml:space="preserve"> Microsoft Dynamics CRM 4.0 </w:t>
      </w:r>
      <w:r w:rsidRPr="00F31997">
        <w:rPr>
          <w:rFonts w:eastAsia="PMingLiU" w:cs="Tahoma" w:hint="eastAsia"/>
          <w:szCs w:val="20"/>
          <w:lang w:val="zh-TW"/>
        </w:rPr>
        <w:t>之使用權利係受客戶之授權合約的條款及條件、</w:t>
      </w:r>
      <w:r w:rsidRPr="00C70748">
        <w:rPr>
          <w:rFonts w:eastAsia="PMingLiU" w:cs="Tahoma"/>
          <w:szCs w:val="20"/>
        </w:rPr>
        <w:t xml:space="preserve">Microsoft Dynamics CRM 4.0 </w:t>
      </w:r>
      <w:r w:rsidRPr="00F31997">
        <w:rPr>
          <w:rFonts w:eastAsia="PMingLiU" w:cs="Tahoma" w:hint="eastAsia"/>
          <w:szCs w:val="20"/>
          <w:lang w:val="zh-TW"/>
        </w:rPr>
        <w:t>之產品使用權及這些條款所拘束。</w:t>
      </w:r>
      <w:r w:rsidRPr="00F31997">
        <w:rPr>
          <w:rFonts w:eastAsia="PMingLiU" w:cs="Tahoma" w:hint="eastAsia"/>
          <w:lang w:val="zh-TW"/>
        </w:rPr>
        <w:t>該項權利會隨著依客戶之合格</w:t>
      </w:r>
      <w:r w:rsidRPr="00C70748">
        <w:rPr>
          <w:rFonts w:eastAsia="PMingLiU" w:cs="Tahoma"/>
        </w:rPr>
        <w:t xml:space="preserve"> Microsoft Dynamics CRM 2011 </w:t>
      </w:r>
      <w:r w:rsidRPr="00F31997">
        <w:rPr>
          <w:rFonts w:eastAsia="PMingLiU" w:cs="Tahoma" w:hint="eastAsia"/>
          <w:lang w:val="zh-TW"/>
        </w:rPr>
        <w:t>使用權而使用</w:t>
      </w:r>
      <w:r w:rsidRPr="00C70748">
        <w:rPr>
          <w:rFonts w:eastAsia="PMingLiU" w:cs="Tahoma"/>
        </w:rPr>
        <w:t xml:space="preserve"> Microsoft Dynamics CRM 2011 </w:t>
      </w:r>
      <w:r w:rsidRPr="00F31997">
        <w:rPr>
          <w:rFonts w:eastAsia="PMingLiU" w:cs="Tahoma" w:hint="eastAsia"/>
          <w:lang w:val="zh-TW"/>
        </w:rPr>
        <w:t>之權利屆滿或終止而失去效力。</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lang w:eastAsia="zh-TW"/>
        </w:rPr>
      </w:pPr>
      <w:r w:rsidRPr="00F31997">
        <w:rPr>
          <w:rFonts w:eastAsia="PMingLiU" w:cs="Tahoma" w:hint="eastAsia"/>
          <w:b/>
          <w:bCs/>
          <w:color w:val="000000"/>
          <w:szCs w:val="20"/>
          <w:u w:val="single"/>
          <w:lang w:val="zh-TW" w:eastAsia="zh-TW"/>
        </w:rPr>
        <w:t>用戶端存取使用權及外部連接器使用權選項</w:t>
      </w:r>
      <w:r w:rsidRPr="00B96A18">
        <w:rPr>
          <w:rFonts w:eastAsia="PMingLiU" w:cs="Tahoma" w:hint="eastAsia"/>
          <w:b/>
          <w:bCs/>
          <w:color w:val="000000"/>
          <w:szCs w:val="20"/>
          <w:lang w:val="zh-TW" w:eastAsia="zh-TW"/>
        </w:rPr>
        <w:t>：</w:t>
      </w:r>
    </w:p>
    <w:p w:rsidR="003117FE" w:rsidRPr="00F31997" w:rsidRDefault="003117FE" w:rsidP="003117FE">
      <w:pPr>
        <w:ind w:left="540"/>
        <w:rPr>
          <w:rFonts w:eastAsia="PMingLiU" w:cs="Tahoma"/>
          <w:lang w:eastAsia="zh-TW"/>
        </w:rPr>
      </w:pPr>
      <w:r w:rsidRPr="00F31997">
        <w:rPr>
          <w:rFonts w:eastAsia="PMingLiU" w:cs="Tahoma"/>
          <w:b/>
          <w:bCs/>
          <w:color w:val="000000"/>
          <w:szCs w:val="20"/>
          <w:u w:val="single"/>
          <w:lang w:eastAsia="zh-TW"/>
        </w:rPr>
        <w:t xml:space="preserve"> </w:t>
      </w:r>
    </w:p>
    <w:p w:rsidR="003117FE" w:rsidRPr="00F31997" w:rsidRDefault="003117FE" w:rsidP="003117FE">
      <w:pPr>
        <w:ind w:left="540"/>
        <w:rPr>
          <w:rFonts w:eastAsia="PMingLiU" w:cs="Tahoma"/>
        </w:rPr>
      </w:pPr>
      <w:r w:rsidRPr="00F31997">
        <w:rPr>
          <w:rFonts w:eastAsia="PMingLiU" w:cs="Tahoma" w:hint="eastAsia"/>
          <w:color w:val="000000"/>
          <w:lang w:val="zh-TW"/>
        </w:rPr>
        <w:t>依不同的</w:t>
      </w:r>
      <w:r w:rsidRPr="00F31997">
        <w:rPr>
          <w:rFonts w:eastAsia="PMingLiU" w:cs="Tahoma"/>
          <w:color w:val="000000"/>
          <w:lang w:val="zh-TW"/>
        </w:rPr>
        <w:t xml:space="preserve"> Microsoft Dynamics CRM 2011 CAL </w:t>
      </w:r>
      <w:r w:rsidRPr="00F31997">
        <w:rPr>
          <w:rFonts w:eastAsia="PMingLiU" w:cs="Tahoma" w:hint="eastAsia"/>
          <w:color w:val="000000"/>
          <w:lang w:val="zh-TW"/>
        </w:rPr>
        <w:t>許可的使用列出在下表。有限</w:t>
      </w:r>
      <w:r w:rsidRPr="00F31997">
        <w:rPr>
          <w:rFonts w:eastAsia="PMingLiU" w:cs="Tahoma"/>
          <w:color w:val="000000"/>
          <w:lang w:val="zh-TW"/>
        </w:rPr>
        <w:t xml:space="preserve"> CAL </w:t>
      </w:r>
      <w:r w:rsidRPr="00F31997">
        <w:rPr>
          <w:rFonts w:eastAsia="PMingLiU" w:cs="Tahoma" w:hint="eastAsia"/>
          <w:color w:val="000000"/>
          <w:lang w:val="zh-TW"/>
        </w:rPr>
        <w:t>和完整</w:t>
      </w:r>
      <w:r w:rsidRPr="00F31997">
        <w:rPr>
          <w:rFonts w:eastAsia="PMingLiU" w:cs="Tahoma"/>
          <w:color w:val="000000"/>
          <w:lang w:val="zh-TW"/>
        </w:rPr>
        <w:t xml:space="preserve"> CAL </w:t>
      </w:r>
      <w:r w:rsidRPr="00F31997">
        <w:rPr>
          <w:rFonts w:eastAsia="PMingLiU" w:cs="Tahoma" w:hint="eastAsia"/>
          <w:color w:val="000000"/>
          <w:lang w:val="zh-TW"/>
        </w:rPr>
        <w:t>係指包含多個使用權的優惠方案。</w:t>
      </w:r>
    </w:p>
    <w:p w:rsidR="003117FE" w:rsidRPr="00F31997" w:rsidRDefault="003117FE" w:rsidP="003117FE">
      <w:pPr>
        <w:pStyle w:val="ListParagraph"/>
        <w:ind w:left="0"/>
        <w:rPr>
          <w:rFonts w:ascii="Tahoma" w:eastAsia="PMingLiU" w:hAnsi="Tahoma" w:cs="Tahoma"/>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26"/>
        <w:gridCol w:w="1044"/>
        <w:gridCol w:w="1228"/>
      </w:tblGrid>
      <w:tr w:rsidR="003117FE" w:rsidRPr="00F31997" w:rsidTr="0025133A">
        <w:trPr>
          <w:cantSplit/>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hint="eastAsia"/>
                <w:color w:val="000000"/>
                <w:sz w:val="18"/>
                <w:szCs w:val="18"/>
                <w:lang w:val="zh-TW" w:eastAsia="en-US"/>
              </w:rPr>
              <w:t>使用權利</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color w:val="000000"/>
                <w:sz w:val="18"/>
                <w:szCs w:val="18"/>
                <w:lang w:val="zh-TW" w:eastAsia="en-US"/>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hint="eastAsia"/>
                <w:color w:val="000000"/>
                <w:sz w:val="18"/>
                <w:szCs w:val="18"/>
                <w:lang w:val="zh-TW" w:eastAsia="en-US"/>
              </w:rPr>
              <w:t>限制</w:t>
            </w:r>
            <w:r w:rsidRPr="00F31997">
              <w:rPr>
                <w:rFonts w:ascii="Tahoma" w:eastAsia="PMingLiU" w:hAnsi="Tahoma" w:cs="Tahoma"/>
                <w:color w:val="000000"/>
                <w:sz w:val="18"/>
                <w:szCs w:val="18"/>
                <w:lang w:val="zh-TW" w:eastAsia="en-US"/>
              </w:rPr>
              <w:t xml:space="preserve">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hint="eastAsia"/>
                <w:color w:val="000000"/>
                <w:sz w:val="18"/>
                <w:szCs w:val="18"/>
                <w:lang w:val="zh-TW" w:eastAsia="en-US"/>
              </w:rPr>
              <w:t>完整</w:t>
            </w:r>
            <w:r w:rsidRPr="00F31997">
              <w:rPr>
                <w:rFonts w:ascii="Tahoma" w:eastAsia="PMingLiU" w:hAnsi="Tahoma" w:cs="Tahoma"/>
                <w:color w:val="000000"/>
                <w:sz w:val="18"/>
                <w:szCs w:val="18"/>
                <w:lang w:val="zh-TW" w:eastAsia="en-US"/>
              </w:rPr>
              <w:t xml:space="preserve"> CAL</w:t>
            </w:r>
          </w:p>
        </w:tc>
        <w:tc>
          <w:tcPr>
            <w:tcW w:w="1026"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hint="eastAsia"/>
                <w:color w:val="000000"/>
                <w:sz w:val="18"/>
                <w:szCs w:val="18"/>
                <w:lang w:val="zh-TW" w:eastAsia="en-US"/>
              </w:rPr>
              <w:t>限制使用累加</w:t>
            </w:r>
            <w:r w:rsidRPr="00F31997">
              <w:rPr>
                <w:rFonts w:ascii="Tahoma" w:eastAsia="PMingLiU" w:hAnsi="Tahoma" w:cs="Tahoma"/>
                <w:color w:val="000000"/>
                <w:sz w:val="18"/>
                <w:szCs w:val="18"/>
                <w:lang w:val="zh-TW" w:eastAsia="en-US"/>
              </w:rPr>
              <w:t xml:space="preserve"> CAL</w:t>
            </w:r>
          </w:p>
        </w:tc>
        <w:tc>
          <w:tcPr>
            <w:tcW w:w="1044"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hint="eastAsia"/>
                <w:color w:val="000000"/>
                <w:sz w:val="18"/>
                <w:szCs w:val="18"/>
                <w:lang w:val="zh-TW" w:eastAsia="en-US"/>
              </w:rPr>
              <w:t>完整使用累加</w:t>
            </w:r>
            <w:r w:rsidRPr="00F31997">
              <w:rPr>
                <w:rFonts w:ascii="Tahoma" w:eastAsia="PMingLiU" w:hAnsi="Tahoma" w:cs="Tahoma"/>
                <w:color w:val="000000"/>
                <w:sz w:val="18"/>
                <w:szCs w:val="18"/>
                <w:lang w:val="zh-TW" w:eastAsia="en-US"/>
              </w:rPr>
              <w:t xml:space="preser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117FE" w:rsidRPr="004C1D90" w:rsidRDefault="003117FE" w:rsidP="00C70748">
            <w:pPr>
              <w:pStyle w:val="TableHeading"/>
              <w:rPr>
                <w:rFonts w:ascii="Tahoma" w:eastAsia="PMingLiU" w:hAnsi="Tahoma" w:cs="Tahoma"/>
                <w:color w:val="000000"/>
                <w:sz w:val="18"/>
                <w:szCs w:val="18"/>
                <w:lang w:val="en-US" w:eastAsia="en-US"/>
              </w:rPr>
            </w:pPr>
            <w:r w:rsidRPr="00F31997">
              <w:rPr>
                <w:rFonts w:ascii="Tahoma" w:eastAsia="PMingLiU" w:hAnsi="Tahoma" w:cs="Tahoma"/>
                <w:color w:val="000000"/>
                <w:sz w:val="18"/>
                <w:szCs w:val="18"/>
                <w:lang w:val="zh-TW" w:eastAsia="en-US"/>
              </w:rPr>
              <w:t>External Connector</w:t>
            </w:r>
          </w:p>
        </w:tc>
      </w:tr>
      <w:tr w:rsidR="003117FE" w:rsidRPr="00F31997" w:rsidTr="0025133A">
        <w:trPr>
          <w:cantSplit/>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存取建立帳戶</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4" w:space="0" w:color="auto"/>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4" w:space="0" w:color="auto"/>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val="fr-FR" w:eastAsia="zh-TW"/>
              </w:rPr>
            </w:pPr>
            <w:r w:rsidRPr="00F31997">
              <w:rPr>
                <w:rFonts w:ascii="Tahoma" w:eastAsia="PMingLiU" w:hAnsi="Tahoma" w:cs="Tahoma" w:hint="eastAsia"/>
                <w:sz w:val="18"/>
                <w:lang w:val="zh-TW" w:eastAsia="zh-TW"/>
              </w:rPr>
              <w:t>使用</w:t>
            </w:r>
            <w:r w:rsidRPr="00F31997">
              <w:rPr>
                <w:rFonts w:ascii="Tahoma" w:eastAsia="PMingLiU" w:hAnsi="Tahoma" w:cs="Tahoma"/>
                <w:sz w:val="18"/>
                <w:lang w:val="zh-TW" w:eastAsia="zh-TW"/>
              </w:rPr>
              <w:t xml:space="preserve"> API </w:t>
            </w:r>
            <w:r w:rsidRPr="00F31997">
              <w:rPr>
                <w:rFonts w:ascii="Tahoma" w:eastAsia="PMingLiU" w:hAnsi="Tahoma" w:cs="Tahoma" w:hint="eastAsia"/>
                <w:sz w:val="18"/>
                <w:lang w:val="zh-TW" w:eastAsia="zh-TW"/>
              </w:rPr>
              <w:t>存取建立聯絡人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存取更新自訂機構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存取附加至自訂機構記錄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API </w:t>
            </w:r>
            <w:r w:rsidRPr="00F31997">
              <w:rPr>
                <w:rFonts w:ascii="Tahoma" w:eastAsia="PMingLiU" w:hAnsi="Tahoma" w:cs="Tahoma" w:hint="eastAsia"/>
                <w:sz w:val="18"/>
                <w:szCs w:val="18"/>
                <w:lang w:val="zh-TW"/>
              </w:rPr>
              <w:t>存取共享活動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lang w:val="zh-TW"/>
              </w:rPr>
              <w:t>使用</w:t>
            </w:r>
            <w:r w:rsidRPr="00F31997">
              <w:rPr>
                <w:rFonts w:ascii="Tahoma" w:eastAsia="PMingLiU" w:hAnsi="Tahoma" w:cs="Tahoma"/>
                <w:sz w:val="18"/>
                <w:lang w:val="zh-TW"/>
              </w:rPr>
              <w:t xml:space="preserve"> Microsoft Dynamics CRM </w:t>
            </w:r>
            <w:r w:rsidR="00B96A18">
              <w:rPr>
                <w:rFonts w:ascii="Tahoma" w:eastAsia="PMingLiU" w:hAnsi="Tahoma" w:cs="Tahoma"/>
                <w:sz w:val="18"/>
              </w:rPr>
              <w:br/>
            </w:r>
            <w:r w:rsidRPr="00F31997">
              <w:rPr>
                <w:rFonts w:ascii="Tahoma" w:eastAsia="PMingLiU" w:hAnsi="Tahoma" w:cs="Tahoma" w:hint="eastAsia"/>
                <w:sz w:val="18"/>
                <w:lang w:val="zh-TW"/>
              </w:rPr>
              <w:t>用戶端建立帳戶</w:t>
            </w:r>
            <w:r w:rsidRPr="00F31997">
              <w:rPr>
                <w:rFonts w:ascii="Tahoma" w:eastAsia="PMingLiU" w:hAnsi="Tahoma" w:cs="Tahoma"/>
                <w:sz w:val="18"/>
                <w:lang w:val="zh-TW"/>
              </w:rPr>
              <w:t>1</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00B96A18">
              <w:rPr>
                <w:rFonts w:ascii="Tahoma" w:eastAsia="PMingLiU" w:hAnsi="Tahoma" w:cs="Tahoma"/>
                <w:sz w:val="18"/>
                <w:szCs w:val="18"/>
              </w:rPr>
              <w:br/>
            </w:r>
            <w:r w:rsidRPr="00F31997">
              <w:rPr>
                <w:rFonts w:ascii="Tahoma" w:eastAsia="PMingLiU" w:hAnsi="Tahoma" w:cs="Tahoma" w:hint="eastAsia"/>
                <w:sz w:val="18"/>
                <w:szCs w:val="18"/>
                <w:lang w:val="zh-TW"/>
              </w:rPr>
              <w:t>用戶端建立聯絡人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用戶端建立案例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用戶端建立潛在客戶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用戶端建立活動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用戶端建立備註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用戶端刪除備註</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用戶端指派帳戶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用戶端指派聯絡人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用戶端指派案例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用戶端指派潛在客戶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用戶端指派活動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用戶端共享帳戶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用戶端共享聯絡人</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用戶端共享案例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用戶端共享潛在客戶</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用戶端共享活動</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2</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用戶端建立自訂機構記錄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用戶端更新自訂機構記錄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用戶端附加自訂活動記錄的權限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3</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Microsoft Dynamics CRM </w:t>
            </w:r>
            <w:r w:rsidRPr="00F31997">
              <w:rPr>
                <w:rFonts w:ascii="Tahoma" w:eastAsia="PMingLiU" w:hAnsi="Tahoma" w:cs="Tahoma" w:hint="eastAsia"/>
                <w:sz w:val="18"/>
                <w:szCs w:val="18"/>
                <w:lang w:val="zh-TW" w:eastAsia="zh-TW"/>
              </w:rPr>
              <w:t>用戶端附加自訂機構記錄</w:t>
            </w:r>
            <w:r w:rsidRPr="00F31997">
              <w:rPr>
                <w:rFonts w:ascii="Tahoma" w:eastAsia="PMingLiU" w:hAnsi="Tahoma" w:cs="Tahoma"/>
                <w:sz w:val="18"/>
                <w:szCs w:val="18"/>
                <w:lang w:val="zh-TW" w:eastAsia="zh-TW"/>
              </w:rPr>
              <w:t xml:space="preserve"> (</w:t>
            </w:r>
            <w:r w:rsidRPr="00F31997">
              <w:rPr>
                <w:rFonts w:ascii="Tahoma" w:eastAsia="PMingLiU" w:hAnsi="Tahoma" w:cs="Tahoma" w:hint="eastAsia"/>
                <w:sz w:val="18"/>
                <w:szCs w:val="18"/>
                <w:lang w:val="zh-TW" w:eastAsia="zh-TW"/>
              </w:rPr>
              <w:t>不包括自訂活動記錄</w:t>
            </w:r>
            <w:r w:rsidRPr="00F31997">
              <w:rPr>
                <w:rFonts w:ascii="Tahoma" w:eastAsia="PMingLiU" w:hAnsi="Tahoma" w:cs="Tahoma"/>
                <w:sz w:val="18"/>
                <w:szCs w:val="18"/>
                <w:lang w:val="zh-TW" w:eastAsia="zh-TW"/>
              </w:rPr>
              <w:t xml:space="preserve">) </w:t>
            </w:r>
            <w:r w:rsidRPr="00F31997">
              <w:rPr>
                <w:rFonts w:ascii="Tahoma" w:eastAsia="PMingLiU" w:hAnsi="Tahoma" w:cs="Tahoma" w:hint="eastAsia"/>
                <w:sz w:val="18"/>
                <w:szCs w:val="18"/>
                <w:lang w:val="zh-TW" w:eastAsia="zh-TW"/>
              </w:rPr>
              <w:t>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用戶端附加至自訂機構記錄的權限</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用戶端刪除自訂機構記錄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用戶端指派自訂機構記錄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使用</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用戶端共享自訂機構記錄</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sz w:val="18"/>
                <w:szCs w:val="18"/>
                <w:lang w:val="zh-TW"/>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建立「進階尋找」</w:t>
            </w:r>
            <w:r w:rsidRPr="00F31997">
              <w:rPr>
                <w:rFonts w:ascii="Tahoma" w:eastAsia="PMingLiU" w:hAnsi="Tahoma" w:cs="Tahoma"/>
                <w:sz w:val="18"/>
                <w:szCs w:val="18"/>
                <w:lang w:val="zh-TW"/>
              </w:rPr>
              <w:t xml:space="preserve">(Advanced Find) </w:t>
            </w:r>
            <w:r w:rsidRPr="00F31997">
              <w:rPr>
                <w:rFonts w:ascii="Tahoma" w:eastAsia="PMingLiU" w:hAnsi="Tahoma" w:cs="Tahoma" w:hint="eastAsia"/>
                <w:sz w:val="18"/>
                <w:szCs w:val="18"/>
                <w:lang w:val="zh-TW"/>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儲存「進階尋找」</w:t>
            </w:r>
            <w:r w:rsidRPr="00F31997">
              <w:rPr>
                <w:rFonts w:ascii="Tahoma" w:eastAsia="PMingLiU" w:hAnsi="Tahoma" w:cs="Tahoma"/>
                <w:sz w:val="18"/>
                <w:szCs w:val="18"/>
                <w:lang w:val="zh-TW"/>
              </w:rPr>
              <w:t xml:space="preserve">(Advanced Find) </w:t>
            </w:r>
            <w:r w:rsidRPr="00F31997">
              <w:rPr>
                <w:rFonts w:ascii="Tahoma" w:eastAsia="PMingLiU" w:hAnsi="Tahoma" w:cs="Tahoma" w:hint="eastAsia"/>
                <w:sz w:val="18"/>
                <w:szCs w:val="18"/>
                <w:lang w:val="zh-TW"/>
              </w:rPr>
              <w:t>查詢</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個人檢視</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建立系統</w:t>
            </w:r>
            <w:r w:rsidRPr="00F31997">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共享系統</w:t>
            </w:r>
            <w:r w:rsidRPr="00F31997">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建立個人</w:t>
            </w:r>
            <w:r w:rsidRPr="00F31997">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共享個人</w:t>
            </w:r>
            <w:r w:rsidRPr="00F31997">
              <w:rPr>
                <w:rFonts w:ascii="Tahoma" w:eastAsia="PMingLiU" w:hAnsi="Tahoma" w:cs="Tahoma"/>
                <w:sz w:val="18"/>
                <w:szCs w:val="18"/>
                <w:lang w:val="zh-TW"/>
              </w:rPr>
              <w:t xml:space="preserve"> Dashboard</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建立工作流程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更新工作流程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執行自動工作流程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5</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執行需要的工作流程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建立對話方塊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更新對話方塊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開始對話方塊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5</w:t>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建立報告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執行報告</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執行合併列印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匯出資料至</w:t>
            </w:r>
            <w:r w:rsidRPr="00F31997">
              <w:rPr>
                <w:rFonts w:ascii="Tahoma" w:eastAsia="PMingLiU" w:hAnsi="Tahoma" w:cs="Tahoma"/>
                <w:sz w:val="18"/>
                <w:szCs w:val="18"/>
                <w:lang w:val="zh-TW"/>
              </w:rPr>
              <w:t xml:space="preserve">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API </w:t>
            </w:r>
            <w:r w:rsidRPr="00F31997">
              <w:rPr>
                <w:rFonts w:ascii="Tahoma" w:eastAsia="PMingLiU" w:hAnsi="Tahoma" w:cs="Tahoma" w:hint="eastAsia"/>
                <w:sz w:val="18"/>
                <w:szCs w:val="18"/>
                <w:lang w:val="zh-TW" w:eastAsia="zh-TW"/>
              </w:rPr>
              <w:t>存取針對帳戶、聯絡人、潛在客戶和自訂機構記錄追蹤及張貼活動摘要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Dynamics CRM </w:t>
            </w:r>
            <w:r w:rsidRPr="00F31997">
              <w:rPr>
                <w:rFonts w:ascii="Tahoma" w:eastAsia="PMingLiU" w:hAnsi="Tahoma" w:cs="Tahoma" w:hint="eastAsia"/>
                <w:sz w:val="18"/>
                <w:szCs w:val="18"/>
                <w:lang w:val="zh-TW" w:eastAsia="zh-TW"/>
              </w:rPr>
              <w:t>用戶端針對</w:t>
            </w:r>
            <w:r w:rsidRPr="00F31997">
              <w:rPr>
                <w:rFonts w:ascii="Tahoma" w:eastAsia="PMingLiU" w:hAnsi="Tahoma" w:cs="Tahoma"/>
                <w:sz w:val="18"/>
                <w:szCs w:val="18"/>
                <w:lang w:val="zh-TW" w:eastAsia="zh-TW"/>
              </w:rPr>
              <w:t xml:space="preserve"> Dynamics CRM </w:t>
            </w:r>
            <w:r w:rsidRPr="00F31997">
              <w:rPr>
                <w:rFonts w:ascii="Tahoma" w:eastAsia="PMingLiU" w:hAnsi="Tahoma" w:cs="Tahoma" w:hint="eastAsia"/>
                <w:sz w:val="18"/>
                <w:szCs w:val="18"/>
                <w:lang w:val="zh-TW" w:eastAsia="zh-TW"/>
              </w:rPr>
              <w:t>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lang w:eastAsia="zh-TW"/>
              </w:rPr>
            </w:pPr>
            <w:r w:rsidRPr="00F31997">
              <w:rPr>
                <w:rFonts w:ascii="Tahoma" w:eastAsia="PMingLiU" w:hAnsi="Tahoma" w:cs="Tahoma" w:hint="eastAsia"/>
                <w:sz w:val="18"/>
                <w:szCs w:val="18"/>
                <w:lang w:val="zh-TW" w:eastAsia="zh-TW"/>
              </w:rPr>
              <w:t>使用</w:t>
            </w:r>
            <w:r w:rsidRPr="00F31997">
              <w:rPr>
                <w:rFonts w:ascii="Tahoma" w:eastAsia="PMingLiU" w:hAnsi="Tahoma" w:cs="Tahoma"/>
                <w:sz w:val="18"/>
                <w:szCs w:val="18"/>
                <w:lang w:val="zh-TW" w:eastAsia="zh-TW"/>
              </w:rPr>
              <w:t xml:space="preserve"> Dynamics CRM </w:t>
            </w:r>
            <w:r w:rsidRPr="00F31997">
              <w:rPr>
                <w:rFonts w:ascii="Tahoma" w:eastAsia="PMingLiU" w:hAnsi="Tahoma" w:cs="Tahoma" w:hint="eastAsia"/>
                <w:sz w:val="18"/>
                <w:szCs w:val="18"/>
                <w:lang w:val="zh-TW" w:eastAsia="zh-TW"/>
              </w:rPr>
              <w:t>用戶端針對自訂的機構記錄追蹤及張貼活動摘要</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lang w:eastAsia="zh-TW"/>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唯讀存取以完成</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4</w:t>
            </w:r>
          </w:p>
        </w:tc>
      </w:tr>
      <w:tr w:rsidR="003117FE" w:rsidRPr="00F31997" w:rsidTr="0025133A">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sz w:val="18"/>
                <w:szCs w:val="18"/>
              </w:rPr>
            </w:pPr>
            <w:r w:rsidRPr="00F31997">
              <w:rPr>
                <w:rFonts w:ascii="Tahoma" w:eastAsia="PMingLiU" w:hAnsi="Tahoma" w:cs="Tahoma" w:hint="eastAsia"/>
                <w:sz w:val="18"/>
                <w:szCs w:val="18"/>
                <w:lang w:val="zh-TW"/>
              </w:rPr>
              <w:t>寫入存取以完成</w:t>
            </w:r>
            <w:r w:rsidRPr="00F31997">
              <w:rPr>
                <w:rFonts w:ascii="Tahoma" w:eastAsia="PMingLiU" w:hAnsi="Tahoma" w:cs="Tahoma"/>
                <w:sz w:val="18"/>
                <w:szCs w:val="18"/>
                <w:lang w:val="zh-TW"/>
              </w:rPr>
              <w:t xml:space="preserve"> Microsoft Dynamics CRM </w:t>
            </w:r>
            <w:r w:rsidRPr="00F31997">
              <w:rPr>
                <w:rFonts w:ascii="Tahoma" w:eastAsia="PMingLiU" w:hAnsi="Tahoma" w:cs="Tahoma" w:hint="eastAsia"/>
                <w:sz w:val="18"/>
                <w:szCs w:val="18"/>
                <w:lang w:val="zh-TW"/>
              </w:rPr>
              <w:t>功能</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026"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p>
        </w:tc>
        <w:tc>
          <w:tcPr>
            <w:tcW w:w="1044"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117FE" w:rsidRPr="00B96A18" w:rsidRDefault="003117FE" w:rsidP="00C70748">
            <w:pPr>
              <w:pStyle w:val="TableText"/>
              <w:rPr>
                <w:rFonts w:eastAsia="PMingLiU" w:cs="Tahoma"/>
                <w:b/>
                <w:bCs/>
                <w:sz w:val="24"/>
                <w:szCs w:val="24"/>
              </w:rPr>
            </w:pPr>
            <w:r w:rsidRPr="00B96A18">
              <w:rPr>
                <w:rFonts w:eastAsia="PMingLiU" w:cs="Tahoma"/>
                <w:b/>
                <w:bCs/>
                <w:sz w:val="24"/>
                <w:szCs w:val="24"/>
              </w:rPr>
              <w:sym w:font="Wingdings" w:char="F0FC"/>
            </w:r>
            <w:r w:rsidRPr="00B96A18">
              <w:rPr>
                <w:rFonts w:eastAsia="PMingLiU" w:cs="Tahoma"/>
                <w:b/>
                <w:bCs/>
                <w:sz w:val="24"/>
                <w:szCs w:val="24"/>
                <w:vertAlign w:val="superscript"/>
              </w:rPr>
              <w:t>4</w:t>
            </w:r>
          </w:p>
        </w:tc>
      </w:tr>
      <w:tr w:rsidR="003117FE" w:rsidRPr="00F31997" w:rsidTr="0025133A">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117FE" w:rsidRPr="00F31997" w:rsidRDefault="003117FE" w:rsidP="00C70748">
            <w:pPr>
              <w:pStyle w:val="TableText"/>
              <w:jc w:val="left"/>
              <w:rPr>
                <w:rFonts w:ascii="Tahoma" w:eastAsia="PMingLiU" w:hAnsi="Tahoma" w:cs="Tahoma"/>
              </w:rPr>
            </w:pPr>
            <w:r w:rsidRPr="00C70748">
              <w:rPr>
                <w:rFonts w:ascii="Tahoma" w:eastAsia="PMingLiU" w:hAnsi="Tahoma" w:cs="Tahoma"/>
                <w:i/>
                <w:sz w:val="14"/>
              </w:rPr>
              <w:t xml:space="preserve">(1) Microsoft Dynamics CRM </w:t>
            </w:r>
            <w:r w:rsidRPr="00F31997">
              <w:rPr>
                <w:rFonts w:ascii="Tahoma" w:eastAsia="PMingLiU" w:hAnsi="Tahoma" w:cs="Tahoma" w:hint="eastAsia"/>
                <w:i/>
                <w:sz w:val="14"/>
                <w:lang w:val="zh-TW"/>
              </w:rPr>
              <w:t>網頁用戶端、</w:t>
            </w:r>
            <w:r w:rsidRPr="00C70748">
              <w:rPr>
                <w:rFonts w:ascii="Tahoma" w:eastAsia="PMingLiU" w:hAnsi="Tahoma" w:cs="Tahoma"/>
                <w:i/>
                <w:sz w:val="14"/>
              </w:rPr>
              <w:t xml:space="preserve">Microsoft Outlook </w:t>
            </w:r>
            <w:r w:rsidRPr="00F31997">
              <w:rPr>
                <w:rFonts w:ascii="Tahoma" w:eastAsia="PMingLiU" w:hAnsi="Tahoma" w:cs="Tahoma" w:hint="eastAsia"/>
                <w:i/>
                <w:sz w:val="14"/>
                <w:lang w:val="zh-TW"/>
              </w:rPr>
              <w:t>適用的</w:t>
            </w:r>
            <w:r w:rsidRPr="00C70748">
              <w:rPr>
                <w:rFonts w:ascii="Tahoma" w:eastAsia="PMingLiU" w:hAnsi="Tahoma" w:cs="Tahoma"/>
                <w:i/>
                <w:sz w:val="14"/>
              </w:rPr>
              <w:t xml:space="preserve"> Microsoft Dynamics CRM </w:t>
            </w:r>
            <w:r w:rsidRPr="00F31997">
              <w:rPr>
                <w:rFonts w:ascii="Tahoma" w:eastAsia="PMingLiU" w:hAnsi="Tahoma" w:cs="Tahoma" w:hint="eastAsia"/>
                <w:i/>
                <w:sz w:val="14"/>
                <w:lang w:val="zh-TW"/>
              </w:rPr>
              <w:t>用戶端</w:t>
            </w:r>
            <w:r w:rsidRPr="00C70748">
              <w:rPr>
                <w:rFonts w:ascii="Tahoma" w:eastAsia="PMingLiU" w:hAnsi="Tahoma" w:cs="Tahoma" w:hint="eastAsia"/>
                <w:i/>
                <w:sz w:val="14"/>
              </w:rPr>
              <w:t>，</w:t>
            </w:r>
            <w:r w:rsidRPr="00F31997">
              <w:rPr>
                <w:rFonts w:ascii="Tahoma" w:eastAsia="PMingLiU" w:hAnsi="Tahoma" w:cs="Tahoma" w:hint="eastAsia"/>
                <w:i/>
                <w:sz w:val="14"/>
                <w:lang w:val="zh-TW"/>
              </w:rPr>
              <w:t>以及</w:t>
            </w:r>
            <w:r w:rsidRPr="00C70748">
              <w:rPr>
                <w:rFonts w:ascii="Tahoma" w:eastAsia="PMingLiU" w:hAnsi="Tahoma" w:cs="Tahoma"/>
                <w:i/>
                <w:sz w:val="14"/>
              </w:rPr>
              <w:t xml:space="preserve"> Mobile Express for Microsoft Dynamics CRM</w:t>
            </w:r>
            <w:r w:rsidRPr="00F31997">
              <w:rPr>
                <w:rFonts w:ascii="Tahoma" w:eastAsia="PMingLiU" w:hAnsi="Tahoma" w:cs="Tahoma" w:hint="eastAsia"/>
                <w:i/>
                <w:sz w:val="14"/>
                <w:lang w:val="zh-TW"/>
              </w:rPr>
              <w:t>。</w:t>
            </w:r>
          </w:p>
          <w:p w:rsidR="003117FE" w:rsidRPr="00F31997" w:rsidRDefault="003117FE" w:rsidP="00C70748">
            <w:pPr>
              <w:pStyle w:val="TableText"/>
              <w:jc w:val="left"/>
              <w:rPr>
                <w:rFonts w:ascii="Tahoma" w:eastAsia="PMingLiU" w:hAnsi="Tahoma" w:cs="Tahoma"/>
                <w:lang w:eastAsia="zh-TW"/>
              </w:rPr>
            </w:pPr>
            <w:r w:rsidRPr="00F31997">
              <w:rPr>
                <w:rFonts w:ascii="Tahoma" w:eastAsia="PMingLiU" w:hAnsi="Tahoma" w:cs="Tahoma"/>
                <w:i/>
                <w:sz w:val="14"/>
                <w:lang w:val="zh-TW" w:eastAsia="zh-TW"/>
              </w:rPr>
              <w:t xml:space="preserve">(2) </w:t>
            </w:r>
            <w:r w:rsidRPr="00F31997">
              <w:rPr>
                <w:rFonts w:ascii="Tahoma" w:eastAsia="PMingLiU" w:hAnsi="Tahoma" w:cs="Tahoma" w:hint="eastAsia"/>
                <w:i/>
                <w:sz w:val="14"/>
                <w:lang w:val="zh-TW" w:eastAsia="zh-TW"/>
              </w:rPr>
              <w:t>僅適用於相同使用者所建立之記錄的權限。</w:t>
            </w:r>
          </w:p>
          <w:p w:rsidR="003117FE" w:rsidRPr="00F31997" w:rsidRDefault="003117FE" w:rsidP="00C70748">
            <w:pPr>
              <w:pStyle w:val="TableText"/>
              <w:jc w:val="left"/>
              <w:rPr>
                <w:rFonts w:ascii="Tahoma" w:eastAsia="PMingLiU" w:hAnsi="Tahoma" w:cs="Tahoma"/>
                <w:lang w:eastAsia="zh-TW"/>
              </w:rPr>
            </w:pPr>
            <w:r w:rsidRPr="00F31997">
              <w:rPr>
                <w:rFonts w:ascii="Tahoma" w:eastAsia="PMingLiU" w:hAnsi="Tahoma" w:cs="Tahoma"/>
                <w:i/>
                <w:sz w:val="14"/>
                <w:lang w:val="zh-TW" w:eastAsia="zh-TW"/>
              </w:rPr>
              <w:t xml:space="preserve">(3) </w:t>
            </w:r>
            <w:r w:rsidRPr="00F31997">
              <w:rPr>
                <w:rFonts w:ascii="Tahoma" w:eastAsia="PMingLiU" w:hAnsi="Tahoma" w:cs="Tahoma" w:hint="eastAsia"/>
                <w:i/>
                <w:sz w:val="14"/>
                <w:lang w:val="zh-TW" w:eastAsia="zh-TW"/>
              </w:rPr>
              <w:t>僅適用於自訂活動的權限。</w:t>
            </w:r>
          </w:p>
          <w:p w:rsidR="003117FE" w:rsidRPr="00F31997" w:rsidRDefault="003117FE" w:rsidP="00C70748">
            <w:pPr>
              <w:rPr>
                <w:rFonts w:eastAsia="PMingLiU" w:cs="Tahoma"/>
                <w:lang w:eastAsia="zh-TW"/>
              </w:rPr>
            </w:pPr>
            <w:r w:rsidRPr="00F31997">
              <w:rPr>
                <w:rFonts w:eastAsia="PMingLiU" w:cs="Tahoma"/>
                <w:i/>
                <w:sz w:val="14"/>
                <w:lang w:val="zh-TW" w:eastAsia="zh-TW"/>
              </w:rPr>
              <w:t xml:space="preserve">(4) </w:t>
            </w:r>
            <w:r w:rsidRPr="00F31997">
              <w:rPr>
                <w:rFonts w:eastAsia="PMingLiU" w:cs="Tahoma" w:hint="eastAsia"/>
                <w:i/>
                <w:sz w:val="14"/>
                <w:lang w:val="zh-TW" w:eastAsia="zh-TW"/>
              </w:rPr>
              <w:t>建立記錄之權限；附加、附加至及更新任何</w:t>
            </w:r>
            <w:r w:rsidRPr="00F31997">
              <w:rPr>
                <w:rFonts w:eastAsia="PMingLiU" w:cs="Tahoma"/>
                <w:i/>
                <w:sz w:val="14"/>
                <w:lang w:val="zh-TW" w:eastAsia="zh-TW"/>
              </w:rPr>
              <w:t xml:space="preserve"> CRM </w:t>
            </w:r>
            <w:r w:rsidRPr="00F31997">
              <w:rPr>
                <w:rFonts w:eastAsia="PMingLiU" w:cs="Tahoma" w:hint="eastAsia"/>
                <w:i/>
                <w:sz w:val="14"/>
                <w:lang w:val="zh-TW" w:eastAsia="zh-TW"/>
              </w:rPr>
              <w:t>使用者所建立之記錄。</w:t>
            </w:r>
            <w:r w:rsidRPr="00F31997">
              <w:rPr>
                <w:rFonts w:eastAsia="PMingLiU" w:cs="Tahoma" w:hint="eastAsia"/>
                <w:i/>
                <w:sz w:val="14"/>
                <w:u w:val="single"/>
                <w:lang w:val="zh-TW" w:eastAsia="zh-TW"/>
              </w:rPr>
              <w:t>沒有資料權限</w:t>
            </w:r>
            <w:r w:rsidRPr="00F31997">
              <w:rPr>
                <w:rFonts w:eastAsia="PMingLiU" w:cs="Tahoma" w:hint="eastAsia"/>
                <w:i/>
                <w:sz w:val="14"/>
                <w:lang w:val="zh-TW" w:eastAsia="zh-TW"/>
              </w:rPr>
              <w:t>可指派、共享或刪除記錄。僅</w:t>
            </w:r>
            <w:r w:rsidRPr="00F31997">
              <w:rPr>
                <w:rFonts w:eastAsia="PMingLiU" w:cs="Tahoma"/>
                <w:i/>
                <w:sz w:val="14"/>
                <w:lang w:val="zh-TW" w:eastAsia="zh-TW"/>
              </w:rPr>
              <w:t xml:space="preserve"> API </w:t>
            </w:r>
            <w:r w:rsidRPr="00F31997">
              <w:rPr>
                <w:rFonts w:eastAsia="PMingLiU" w:cs="Tahoma" w:hint="eastAsia"/>
                <w:i/>
                <w:sz w:val="14"/>
                <w:lang w:val="zh-TW" w:eastAsia="zh-TW"/>
              </w:rPr>
              <w:t>存取。</w:t>
            </w:r>
          </w:p>
          <w:p w:rsidR="003117FE" w:rsidRPr="00F31997" w:rsidRDefault="003117FE" w:rsidP="00C70748">
            <w:pPr>
              <w:rPr>
                <w:rFonts w:eastAsia="PMingLiU" w:cs="Tahoma"/>
                <w:b/>
                <w:bCs/>
                <w:szCs w:val="18"/>
                <w:lang w:eastAsia="zh-TW"/>
              </w:rPr>
            </w:pPr>
            <w:r w:rsidRPr="00F31997">
              <w:rPr>
                <w:rFonts w:eastAsia="PMingLiU" w:cs="Tahoma"/>
                <w:i/>
                <w:sz w:val="14"/>
                <w:lang w:val="zh-TW" w:eastAsia="zh-TW"/>
              </w:rPr>
              <w:t xml:space="preserve">(5) </w:t>
            </w:r>
            <w:r w:rsidRPr="00F31997">
              <w:rPr>
                <w:rFonts w:eastAsia="PMingLiU" w:cs="Tahoma" w:hint="eastAsia"/>
                <w:i/>
                <w:sz w:val="14"/>
                <w:lang w:val="zh-TW" w:eastAsia="zh-TW"/>
              </w:rPr>
              <w:t>僅限帳戶、聯絡人、案例、潛在客戶、活動和自訂機構記錄。</w:t>
            </w:r>
          </w:p>
        </w:tc>
      </w:tr>
    </w:tbl>
    <w:p w:rsidR="003117FE" w:rsidRPr="00F31997" w:rsidRDefault="003117FE" w:rsidP="003117FE">
      <w:pPr>
        <w:ind w:left="540"/>
        <w:rPr>
          <w:rFonts w:eastAsia="PMingLiU" w:cs="Tahoma"/>
          <w:lang w:eastAsia="zh-TW"/>
        </w:rPr>
      </w:pPr>
    </w:p>
    <w:p w:rsidR="003117FE" w:rsidRPr="00F31997" w:rsidRDefault="003117FE" w:rsidP="003117FE">
      <w:pPr>
        <w:ind w:left="540"/>
        <w:rPr>
          <w:rFonts w:eastAsia="PMingLiU" w:cs="Tahoma"/>
        </w:rPr>
      </w:pPr>
      <w:r w:rsidRPr="00F31997">
        <w:rPr>
          <w:rFonts w:eastAsia="PMingLiU" w:cs="Tahoma" w:hint="eastAsia"/>
          <w:kern w:val="18"/>
          <w:lang w:val="zh-TW"/>
        </w:rPr>
        <w:t>如需有關</w:t>
      </w:r>
      <w:r w:rsidRPr="00C70748">
        <w:rPr>
          <w:rFonts w:eastAsia="PMingLiU" w:cs="Tahoma"/>
          <w:kern w:val="18"/>
        </w:rPr>
        <w:t xml:space="preserve"> Microsoft Dynamics CRM </w:t>
      </w:r>
      <w:r w:rsidRPr="00F31997">
        <w:rPr>
          <w:rFonts w:eastAsia="PMingLiU" w:cs="Tahoma" w:hint="eastAsia"/>
          <w:kern w:val="18"/>
          <w:lang w:val="zh-TW"/>
        </w:rPr>
        <w:t>使用權之其他資訊</w:t>
      </w:r>
      <w:r w:rsidRPr="00C70748">
        <w:rPr>
          <w:rFonts w:eastAsia="PMingLiU" w:cs="Tahoma" w:hint="eastAsia"/>
          <w:kern w:val="18"/>
        </w:rPr>
        <w:t>，</w:t>
      </w:r>
      <w:r w:rsidRPr="00F31997">
        <w:rPr>
          <w:rFonts w:eastAsia="PMingLiU" w:cs="Tahoma" w:hint="eastAsia"/>
          <w:kern w:val="18"/>
          <w:lang w:val="zh-TW"/>
        </w:rPr>
        <w:t>請參閱</w:t>
      </w:r>
      <w:r w:rsidRPr="00C70748">
        <w:rPr>
          <w:rFonts w:eastAsia="PMingLiU" w:cs="Tahoma"/>
          <w:kern w:val="18"/>
        </w:rPr>
        <w:t xml:space="preserve"> Microsoft Dynamics CRM 2011 </w:t>
      </w:r>
      <w:r w:rsidRPr="00F31997">
        <w:rPr>
          <w:rFonts w:eastAsia="PMingLiU" w:cs="Tahoma" w:hint="eastAsia"/>
          <w:kern w:val="18"/>
          <w:lang w:val="zh-TW"/>
        </w:rPr>
        <w:t>價格及授權。</w:t>
      </w:r>
    </w:p>
    <w:p w:rsidR="003117FE" w:rsidRPr="00F31997" w:rsidRDefault="003117FE" w:rsidP="003117FE">
      <w:pPr>
        <w:ind w:left="540"/>
        <w:rPr>
          <w:rFonts w:eastAsia="PMingLiU" w:cs="Tahoma"/>
        </w:rPr>
      </w:pPr>
    </w:p>
    <w:p w:rsidR="003117FE" w:rsidRPr="00F31997" w:rsidRDefault="003117FE" w:rsidP="003117FE">
      <w:pPr>
        <w:ind w:left="540"/>
        <w:rPr>
          <w:rFonts w:eastAsia="PMingLiU" w:cs="Tahoma"/>
        </w:rPr>
      </w:pPr>
    </w:p>
    <w:p w:rsidR="003117FE" w:rsidRPr="00B96A18" w:rsidRDefault="003117FE" w:rsidP="003117FE">
      <w:pPr>
        <w:pStyle w:val="Heading2"/>
        <w:ind w:left="0"/>
        <w:rPr>
          <w:rFonts w:ascii="Tahoma" w:eastAsia="PMingLiU" w:hAnsi="Tahoma" w:cs="Tahoma"/>
          <w:bCs/>
        </w:rPr>
      </w:pPr>
      <w:bookmarkStart w:id="1480" w:name="_Toc325609314"/>
      <w:bookmarkStart w:id="1481" w:name="Srv_70Office365A2A4"/>
      <w:bookmarkStart w:id="1482" w:name="_70_Office_365"/>
      <w:bookmarkStart w:id="1483" w:name="_Toc327950184"/>
      <w:bookmarkEnd w:id="1480"/>
      <w:bookmarkEnd w:id="1481"/>
      <w:bookmarkEnd w:id="1482"/>
      <w:r w:rsidRPr="00B96A18">
        <w:rPr>
          <w:rFonts w:ascii="Tahoma" w:eastAsia="PMingLiU" w:hAnsi="Tahoma" w:cs="Tahoma"/>
          <w:bCs/>
          <w:caps/>
          <w:color w:val="F66400"/>
          <w:sz w:val="22"/>
          <w:vertAlign w:val="superscript"/>
        </w:rPr>
        <w:t>70</w:t>
      </w:r>
      <w:r w:rsidRPr="00B96A18">
        <w:rPr>
          <w:rFonts w:ascii="Tahoma" w:eastAsia="PMingLiU" w:hAnsi="Tahoma" w:cs="Tahoma"/>
          <w:bCs/>
          <w:color w:val="F66400"/>
          <w:sz w:val="22"/>
        </w:rPr>
        <w:t xml:space="preserve"> </w:t>
      </w:r>
      <w:r w:rsidRPr="00B96A18">
        <w:rPr>
          <w:rFonts w:ascii="Tahoma" w:eastAsia="PMingLiU" w:hAnsi="Tahoma" w:cs="Tahoma"/>
          <w:bCs/>
          <w:color w:val="FF6600"/>
          <w:sz w:val="22"/>
        </w:rPr>
        <w:t>Office 365 Plan A2-A4 (</w:t>
      </w:r>
      <w:r w:rsidRPr="00B96A18">
        <w:rPr>
          <w:rFonts w:ascii="Tahoma" w:eastAsia="PMingLiU" w:hAnsi="Tahoma" w:cs="Tahoma" w:hint="eastAsia"/>
          <w:bCs/>
          <w:color w:val="FF6600"/>
          <w:sz w:val="22"/>
          <w:lang w:val="zh-TW"/>
        </w:rPr>
        <w:t>使用者訂閱使用權</w:t>
      </w:r>
      <w:r w:rsidRPr="00B96A18">
        <w:rPr>
          <w:rFonts w:ascii="Tahoma" w:eastAsia="PMingLiU" w:hAnsi="Tahoma" w:cs="Tahoma"/>
          <w:bCs/>
          <w:color w:val="FF6600"/>
          <w:sz w:val="22"/>
        </w:rPr>
        <w:t>)</w:t>
      </w:r>
      <w:bookmarkEnd w:id="1483"/>
    </w:p>
    <w:p w:rsidR="003117FE" w:rsidRPr="00F31997" w:rsidRDefault="003117FE" w:rsidP="003117FE">
      <w:pPr>
        <w:ind w:left="540"/>
        <w:rPr>
          <w:rFonts w:eastAsia="PMingLiU" w:cs="Tahoma"/>
        </w:rPr>
      </w:pPr>
    </w:p>
    <w:p w:rsidR="003117FE" w:rsidRPr="00F31997" w:rsidRDefault="003117FE" w:rsidP="003117FE">
      <w:pPr>
        <w:ind w:left="720"/>
        <w:rPr>
          <w:rFonts w:eastAsia="PMingLiU" w:cs="Tahoma"/>
        </w:rPr>
      </w:pPr>
      <w:r w:rsidRPr="00C70748">
        <w:rPr>
          <w:rFonts w:eastAsia="PMingLiU" w:cs="Tahoma"/>
          <w:color w:val="000000"/>
          <w:szCs w:val="18"/>
        </w:rPr>
        <w:t xml:space="preserve">Office 365 Plan A2-A4 </w:t>
      </w:r>
      <w:r w:rsidRPr="00F31997">
        <w:rPr>
          <w:rFonts w:eastAsia="PMingLiU" w:cs="Tahoma" w:hint="eastAsia"/>
          <w:color w:val="000000"/>
          <w:szCs w:val="18"/>
          <w:lang w:val="zh-TW"/>
        </w:rPr>
        <w:t>所包含之學術機構專屬線上服務版本</w:t>
      </w:r>
      <w:r w:rsidRPr="00C70748">
        <w:rPr>
          <w:rFonts w:eastAsia="PMingLiU" w:cs="Tahoma" w:hint="eastAsia"/>
          <w:color w:val="000000"/>
          <w:szCs w:val="18"/>
        </w:rPr>
        <w:t>，</w:t>
      </w:r>
      <w:r w:rsidRPr="00F31997">
        <w:rPr>
          <w:rFonts w:eastAsia="PMingLiU" w:cs="Tahoma" w:hint="eastAsia"/>
          <w:color w:val="000000"/>
          <w:szCs w:val="18"/>
          <w:lang w:val="zh-TW"/>
        </w:rPr>
        <w:t>與</w:t>
      </w:r>
      <w:r w:rsidRPr="00C70748">
        <w:rPr>
          <w:rFonts w:eastAsia="PMingLiU" w:cs="Tahoma"/>
          <w:color w:val="000000"/>
          <w:szCs w:val="18"/>
        </w:rPr>
        <w:t xml:space="preserve"> Office 365 Plan E2-E4 </w:t>
      </w:r>
      <w:r w:rsidRPr="00F31997">
        <w:rPr>
          <w:rFonts w:eastAsia="PMingLiU" w:cs="Tahoma" w:hint="eastAsia"/>
          <w:color w:val="000000"/>
          <w:szCs w:val="18"/>
          <w:lang w:val="zh-TW"/>
        </w:rPr>
        <w:t>所包含的線上服務版本相同。</w:t>
      </w:r>
      <w:r w:rsidRPr="00C70748">
        <w:rPr>
          <w:rFonts w:eastAsia="PMingLiU" w:cs="Tahoma"/>
          <w:color w:val="000000"/>
          <w:szCs w:val="18"/>
        </w:rPr>
        <w:t xml:space="preserve">Plan A2-A4 </w:t>
      </w:r>
      <w:r w:rsidRPr="00F31997">
        <w:rPr>
          <w:rFonts w:eastAsia="PMingLiU" w:cs="Tahoma" w:hint="eastAsia"/>
          <w:color w:val="000000"/>
          <w:szCs w:val="18"/>
          <w:lang w:val="zh-TW"/>
        </w:rPr>
        <w:t>及其元件提供之使用權利</w:t>
      </w:r>
      <w:r w:rsidRPr="00C70748">
        <w:rPr>
          <w:rFonts w:eastAsia="PMingLiU" w:cs="Tahoma" w:hint="eastAsia"/>
          <w:color w:val="000000"/>
          <w:szCs w:val="18"/>
        </w:rPr>
        <w:t>，</w:t>
      </w:r>
      <w:r w:rsidRPr="00F31997">
        <w:rPr>
          <w:rFonts w:eastAsia="PMingLiU" w:cs="Tahoma" w:hint="eastAsia"/>
          <w:color w:val="000000"/>
          <w:szCs w:val="18"/>
          <w:lang w:val="zh-TW"/>
        </w:rPr>
        <w:t>與其商業對應版本相同。</w:t>
      </w:r>
      <w:r w:rsidRPr="00F31997">
        <w:rPr>
          <w:rFonts w:eastAsia="PMingLiU" w:cs="Tahoma" w:hint="eastAsia"/>
          <w:color w:val="000000"/>
          <w:lang w:val="zh-TW"/>
        </w:rPr>
        <w:t>不過</w:t>
      </w:r>
      <w:r w:rsidRPr="00C70748">
        <w:rPr>
          <w:rFonts w:eastAsia="PMingLiU" w:cs="Tahoma" w:hint="eastAsia"/>
          <w:color w:val="000000"/>
        </w:rPr>
        <w:t>，</w:t>
      </w:r>
      <w:r w:rsidRPr="00F31997">
        <w:rPr>
          <w:rFonts w:eastAsia="PMingLiU" w:cs="Tahoma" w:hint="eastAsia"/>
          <w:color w:val="000000"/>
          <w:lang w:val="zh-TW"/>
        </w:rPr>
        <w:t>擁有</w:t>
      </w:r>
      <w:r w:rsidRPr="00C70748">
        <w:rPr>
          <w:rFonts w:eastAsia="PMingLiU" w:cs="Tahoma"/>
          <w:color w:val="000000"/>
        </w:rPr>
        <w:t xml:space="preserve"> Office 365 Plan A2 </w:t>
      </w:r>
      <w:r w:rsidRPr="00F31997">
        <w:rPr>
          <w:rFonts w:eastAsia="PMingLiU" w:cs="Tahoma" w:hint="eastAsia"/>
          <w:color w:val="000000"/>
          <w:lang w:val="zh-TW"/>
        </w:rPr>
        <w:t>使用者訂閱使用權</w:t>
      </w:r>
      <w:r w:rsidRPr="00C70748">
        <w:rPr>
          <w:rFonts w:eastAsia="PMingLiU" w:cs="Tahoma"/>
          <w:color w:val="000000"/>
        </w:rPr>
        <w:t xml:space="preserve"> (USL) </w:t>
      </w:r>
      <w:r w:rsidRPr="00F31997">
        <w:rPr>
          <w:rFonts w:eastAsia="PMingLiU" w:cs="Tahoma" w:hint="eastAsia"/>
          <w:color w:val="000000"/>
          <w:lang w:val="zh-TW"/>
        </w:rPr>
        <w:t>的使用者</w:t>
      </w:r>
      <w:r w:rsidRPr="00C70748">
        <w:rPr>
          <w:rFonts w:eastAsia="PMingLiU" w:cs="Tahoma" w:hint="eastAsia"/>
          <w:color w:val="000000"/>
        </w:rPr>
        <w:t>，</w:t>
      </w:r>
      <w:r w:rsidRPr="00F31997">
        <w:rPr>
          <w:rFonts w:eastAsia="PMingLiU" w:cs="Tahoma" w:hint="eastAsia"/>
          <w:color w:val="000000"/>
          <w:lang w:val="zh-TW"/>
        </w:rPr>
        <w:t>不得存取</w:t>
      </w:r>
      <w:r w:rsidRPr="00C70748">
        <w:rPr>
          <w:rFonts w:eastAsia="PMingLiU" w:cs="Tahoma"/>
          <w:color w:val="000000"/>
        </w:rPr>
        <w:t xml:space="preserve"> On-Premise </w:t>
      </w:r>
      <w:r w:rsidRPr="00F31997">
        <w:rPr>
          <w:rFonts w:eastAsia="PMingLiU" w:cs="Tahoma" w:hint="eastAsia"/>
          <w:color w:val="000000"/>
          <w:lang w:val="zh-TW"/>
        </w:rPr>
        <w:t>伺服器。</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color w:val="000000"/>
          <w:szCs w:val="18"/>
          <w:lang w:val="zh-TW" w:eastAsia="zh-TW"/>
        </w:rPr>
        <w:t>在</w:t>
      </w:r>
      <w:r w:rsidRPr="00F31997">
        <w:rPr>
          <w:rFonts w:eastAsia="PMingLiU" w:cs="Tahoma"/>
          <w:color w:val="000000"/>
          <w:szCs w:val="18"/>
          <w:lang w:val="zh-TW" w:eastAsia="zh-TW"/>
        </w:rPr>
        <w:t xml:space="preserve"> School </w:t>
      </w:r>
      <w:r w:rsidRPr="00F31997">
        <w:rPr>
          <w:rFonts w:eastAsia="PMingLiU" w:cs="Tahoma" w:hint="eastAsia"/>
          <w:color w:val="000000"/>
          <w:szCs w:val="18"/>
          <w:lang w:val="zh-TW" w:eastAsia="zh-TW"/>
        </w:rPr>
        <w:t>合約之下，必須以機構為基礎或非以機構為基礎，為每一位使用者取得</w:t>
      </w:r>
      <w:r w:rsidRPr="00F31997">
        <w:rPr>
          <w:rFonts w:eastAsia="PMingLiU" w:cs="Tahoma"/>
          <w:color w:val="000000"/>
          <w:szCs w:val="18"/>
          <w:lang w:val="zh-TW" w:eastAsia="zh-TW"/>
        </w:rPr>
        <w:t xml:space="preserve"> Office 365 Plan </w:t>
      </w:r>
      <w:r w:rsidRPr="00F31997">
        <w:rPr>
          <w:rFonts w:eastAsia="PMingLiU" w:cs="Tahoma" w:hint="eastAsia"/>
          <w:color w:val="000000"/>
          <w:szCs w:val="18"/>
          <w:lang w:val="zh-TW" w:eastAsia="zh-TW"/>
        </w:rPr>
        <w:t>的訂閱使用權。如果在期間內存取</w:t>
      </w:r>
      <w:r w:rsidRPr="00F31997">
        <w:rPr>
          <w:rFonts w:eastAsia="PMingLiU" w:cs="Tahoma"/>
          <w:color w:val="000000"/>
          <w:szCs w:val="18"/>
          <w:lang w:val="zh-TW" w:eastAsia="zh-TW"/>
        </w:rPr>
        <w:t xml:space="preserve"> O365 Plan </w:t>
      </w:r>
      <w:r w:rsidRPr="00F31997">
        <w:rPr>
          <w:rFonts w:eastAsia="PMingLiU" w:cs="Tahoma" w:hint="eastAsia"/>
          <w:color w:val="000000"/>
          <w:szCs w:val="18"/>
          <w:lang w:val="zh-TW" w:eastAsia="zh-TW"/>
        </w:rPr>
        <w:t>還需要額外的使用者訂閱使用權，機構必須為此等使用權提出訂單。機構可使用任何</w:t>
      </w:r>
      <w:r w:rsidRPr="00F31997">
        <w:rPr>
          <w:rFonts w:eastAsia="PMingLiU" w:cs="Tahoma"/>
          <w:color w:val="000000"/>
          <w:szCs w:val="18"/>
          <w:lang w:val="zh-TW" w:eastAsia="zh-TW"/>
        </w:rPr>
        <w:t xml:space="preserve"> O365 Plan </w:t>
      </w:r>
      <w:r w:rsidRPr="00F31997">
        <w:rPr>
          <w:rFonts w:eastAsia="PMingLiU" w:cs="Tahoma" w:hint="eastAsia"/>
          <w:color w:val="000000"/>
          <w:szCs w:val="18"/>
          <w:lang w:val="zh-TW" w:eastAsia="zh-TW"/>
        </w:rPr>
        <w:t>以符合方案之最低需求。對</w:t>
      </w:r>
      <w:r w:rsidRPr="00F31997">
        <w:rPr>
          <w:rFonts w:eastAsia="PMingLiU" w:cs="Tahoma"/>
          <w:color w:val="000000"/>
          <w:szCs w:val="18"/>
          <w:lang w:val="zh-TW" w:eastAsia="zh-TW"/>
        </w:rPr>
        <w:t xml:space="preserve"> O365 Add-on </w:t>
      </w:r>
      <w:r w:rsidRPr="00F31997">
        <w:rPr>
          <w:rFonts w:eastAsia="PMingLiU" w:cs="Tahoma" w:hint="eastAsia"/>
          <w:color w:val="000000"/>
          <w:szCs w:val="18"/>
          <w:lang w:val="zh-TW" w:eastAsia="zh-TW"/>
        </w:rPr>
        <w:t>進行授權時，對應之合格產品必須依據相同之註冊進行授權。</w:t>
      </w:r>
    </w:p>
    <w:p w:rsidR="003117FE" w:rsidRDefault="003117FE" w:rsidP="003117FE">
      <w:pPr>
        <w:ind w:left="720"/>
        <w:rPr>
          <w:rFonts w:eastAsia="PMingLiU" w:cs="Tahoma"/>
          <w:lang w:eastAsia="zh-TW"/>
        </w:rPr>
      </w:pPr>
    </w:p>
    <w:p w:rsidR="003D1682" w:rsidRDefault="003D1682"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u w:val="single"/>
          <w:lang w:val="zh-TW" w:eastAsia="zh-TW"/>
        </w:rPr>
        <w:t>加值</w:t>
      </w:r>
      <w:r w:rsidRPr="00F31997">
        <w:rPr>
          <w:rFonts w:eastAsia="PMingLiU" w:cs="Tahoma"/>
          <w:color w:val="000000"/>
          <w:u w:val="single"/>
          <w:lang w:val="zh-TW" w:eastAsia="zh-TW"/>
        </w:rPr>
        <w:t xml:space="preserve"> USL</w:t>
      </w:r>
      <w:r w:rsidRPr="00B96A18">
        <w:rPr>
          <w:rFonts w:eastAsia="PMingLiU" w:cs="Tahoma" w:hint="eastAsia"/>
          <w:color w:val="000000"/>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具有合格產品範圍之機構得訂購</w:t>
      </w:r>
      <w:r w:rsidRPr="00F31997">
        <w:rPr>
          <w:rFonts w:eastAsia="PMingLiU" w:cs="Tahoma"/>
          <w:color w:val="000000"/>
          <w:lang w:val="zh-TW" w:eastAsia="zh-TW"/>
        </w:rPr>
        <w:t xml:space="preserve"> O365 Add-on Plan </w:t>
      </w:r>
      <w:r w:rsidRPr="00F31997">
        <w:rPr>
          <w:rFonts w:eastAsia="PMingLiU" w:cs="Tahoma" w:hint="eastAsia"/>
          <w:color w:val="000000"/>
          <w:lang w:val="zh-TW" w:eastAsia="zh-TW"/>
        </w:rPr>
        <w:t>之對應的使用者訂閱使用權，詳如下表所述。具備</w:t>
      </w:r>
      <w:r w:rsidRPr="00F31997">
        <w:rPr>
          <w:rFonts w:eastAsia="PMingLiU" w:cs="Tahoma"/>
          <w:color w:val="000000"/>
          <w:lang w:val="zh-TW" w:eastAsia="zh-TW"/>
        </w:rPr>
        <w:t xml:space="preserve"> School </w:t>
      </w:r>
      <w:r w:rsidRPr="00F31997">
        <w:rPr>
          <w:rFonts w:eastAsia="PMingLiU" w:cs="Tahoma" w:hint="eastAsia"/>
          <w:color w:val="000000"/>
          <w:lang w:val="zh-TW" w:eastAsia="zh-TW"/>
        </w:rPr>
        <w:t>合約之機構：只要機構的合格產品在有效期限以內，最多即能為與其合格電腦相同數量之使用者，訂購</w:t>
      </w:r>
      <w:r w:rsidRPr="00F31997">
        <w:rPr>
          <w:rFonts w:eastAsia="PMingLiU" w:cs="Tahoma"/>
          <w:color w:val="000000"/>
          <w:lang w:val="zh-TW" w:eastAsia="zh-TW"/>
        </w:rPr>
        <w:t xml:space="preserve"> O365 Add-on Plan </w:t>
      </w:r>
      <w:r w:rsidRPr="00F31997">
        <w:rPr>
          <w:rFonts w:eastAsia="PMingLiU" w:cs="Tahoma" w:hint="eastAsia"/>
          <w:color w:val="000000"/>
          <w:lang w:val="zh-TW" w:eastAsia="zh-TW"/>
        </w:rPr>
        <w:t>的對應使用者訂閱使用權。</w:t>
      </w:r>
    </w:p>
    <w:p w:rsidR="003117FE" w:rsidRPr="00F31997" w:rsidRDefault="003117FE" w:rsidP="003117FE">
      <w:pPr>
        <w:rPr>
          <w:rFonts w:eastAsia="PMingLiU" w:cs="Tahoma"/>
          <w:lang w:eastAsia="zh-TW"/>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3117FE" w:rsidRPr="00F31997" w:rsidTr="00C70748">
        <w:tc>
          <w:tcPr>
            <w:tcW w:w="4320" w:type="dxa"/>
            <w:shd w:val="clear" w:color="auto" w:fill="FABF8F"/>
          </w:tcPr>
          <w:p w:rsidR="003117FE" w:rsidRPr="00F31997" w:rsidRDefault="003117FE" w:rsidP="00C70748">
            <w:pPr>
              <w:rPr>
                <w:rFonts w:eastAsia="PMingLiU" w:cs="Tahoma"/>
                <w:b/>
                <w:color w:val="000000"/>
                <w:szCs w:val="18"/>
              </w:rPr>
            </w:pPr>
            <w:r w:rsidRPr="00F31997">
              <w:rPr>
                <w:rFonts w:eastAsia="PMingLiU" w:cs="Tahoma" w:hint="eastAsia"/>
                <w:b/>
                <w:color w:val="000000"/>
                <w:lang w:val="zh-TW"/>
              </w:rPr>
              <w:t>合格使用權</w:t>
            </w:r>
          </w:p>
        </w:tc>
        <w:tc>
          <w:tcPr>
            <w:tcW w:w="4320" w:type="dxa"/>
            <w:shd w:val="clear" w:color="auto" w:fill="FABF8F"/>
          </w:tcPr>
          <w:p w:rsidR="003117FE" w:rsidRPr="00F31997" w:rsidRDefault="003117FE" w:rsidP="00C70748">
            <w:pPr>
              <w:rPr>
                <w:rFonts w:eastAsia="PMingLiU" w:cs="Tahoma"/>
                <w:b/>
                <w:color w:val="000000"/>
                <w:szCs w:val="18"/>
              </w:rPr>
            </w:pPr>
            <w:r w:rsidRPr="00F31997">
              <w:rPr>
                <w:rFonts w:eastAsia="PMingLiU" w:cs="Tahoma" w:hint="eastAsia"/>
                <w:b/>
                <w:color w:val="000000"/>
                <w:szCs w:val="18"/>
                <w:lang w:val="zh-TW"/>
              </w:rPr>
              <w:t>加值</w:t>
            </w:r>
            <w:r w:rsidRPr="00F31997">
              <w:rPr>
                <w:rFonts w:eastAsia="PMingLiU" w:cs="Tahoma"/>
                <w:b/>
                <w:color w:val="000000"/>
                <w:szCs w:val="18"/>
                <w:lang w:val="zh-TW"/>
              </w:rPr>
              <w:t xml:space="preserve"> USL</w:t>
            </w:r>
          </w:p>
        </w:tc>
      </w:tr>
      <w:tr w:rsidR="003117FE" w:rsidRPr="00F31997" w:rsidTr="00C70748">
        <w:tc>
          <w:tcPr>
            <w:tcW w:w="4320" w:type="dxa"/>
          </w:tcPr>
          <w:p w:rsidR="003117FE" w:rsidRPr="00F31997" w:rsidRDefault="003117FE" w:rsidP="00C70748">
            <w:pPr>
              <w:rPr>
                <w:rFonts w:eastAsia="PMingLiU" w:cs="Tahoma"/>
                <w:color w:val="000000"/>
                <w:szCs w:val="18"/>
              </w:rPr>
            </w:pPr>
            <w:r w:rsidRPr="00C70748">
              <w:rPr>
                <w:rFonts w:eastAsia="PMingLiU" w:cs="Tahoma"/>
                <w:color w:val="000000"/>
              </w:rPr>
              <w:t xml:space="preserve">Core CAL </w:t>
            </w:r>
            <w:r w:rsidRPr="00F31997">
              <w:rPr>
                <w:rFonts w:eastAsia="PMingLiU" w:cs="Tahoma" w:hint="eastAsia"/>
                <w:color w:val="000000"/>
                <w:lang w:val="zh-TW"/>
              </w:rPr>
              <w:t>套件</w:t>
            </w:r>
            <w:r w:rsidRPr="00C70748">
              <w:rPr>
                <w:rFonts w:eastAsia="PMingLiU" w:cs="Tahoma"/>
                <w:color w:val="000000"/>
                <w:vertAlign w:val="superscript"/>
              </w:rPr>
              <w:t xml:space="preserve">1 </w:t>
            </w:r>
            <w:r w:rsidRPr="00F31997">
              <w:rPr>
                <w:rFonts w:eastAsia="PMingLiU" w:cs="Tahoma" w:hint="eastAsia"/>
                <w:color w:val="000000"/>
                <w:lang w:val="zh-TW"/>
              </w:rPr>
              <w:t>或</w:t>
            </w:r>
            <w:r w:rsidRPr="00C70748">
              <w:rPr>
                <w:rFonts w:eastAsia="PMingLiU" w:cs="Tahoma"/>
                <w:color w:val="000000"/>
              </w:rPr>
              <w:t xml:space="preserve"> ECAL </w:t>
            </w:r>
            <w:r w:rsidRPr="00F31997">
              <w:rPr>
                <w:rFonts w:eastAsia="PMingLiU" w:cs="Tahoma" w:hint="eastAsia"/>
                <w:color w:val="000000"/>
                <w:lang w:val="zh-TW"/>
              </w:rPr>
              <w:t>套件</w:t>
            </w:r>
            <w:r w:rsidRPr="00C70748">
              <w:rPr>
                <w:rFonts w:eastAsia="PMingLiU" w:cs="Tahoma"/>
                <w:color w:val="000000"/>
                <w:vertAlign w:val="superscript"/>
              </w:rPr>
              <w:t>1</w:t>
            </w:r>
          </w:p>
        </w:tc>
        <w:tc>
          <w:tcPr>
            <w:tcW w:w="432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針對</w:t>
            </w:r>
            <w:r w:rsidRPr="00F31997">
              <w:rPr>
                <w:rFonts w:eastAsia="PMingLiU" w:cs="Tahoma"/>
                <w:color w:val="000000"/>
                <w:szCs w:val="18"/>
                <w:lang w:val="zh-TW"/>
              </w:rPr>
              <w:t xml:space="preserve"> Core CAL </w:t>
            </w:r>
            <w:r w:rsidRPr="00F31997">
              <w:rPr>
                <w:rFonts w:eastAsia="PMingLiU" w:cs="Tahoma" w:hint="eastAsia"/>
                <w:color w:val="000000"/>
                <w:szCs w:val="18"/>
                <w:lang w:val="zh-TW"/>
              </w:rPr>
              <w:t>或</w:t>
            </w:r>
            <w:r w:rsidRPr="00F31997">
              <w:rPr>
                <w:rFonts w:eastAsia="PMingLiU" w:cs="Tahoma"/>
                <w:color w:val="000000"/>
                <w:szCs w:val="18"/>
                <w:lang w:val="zh-TW"/>
              </w:rPr>
              <w:t xml:space="preserve"> ECAL </w:t>
            </w:r>
            <w:r w:rsidRPr="00F31997">
              <w:rPr>
                <w:rFonts w:eastAsia="PMingLiU" w:cs="Tahoma" w:hint="eastAsia"/>
                <w:color w:val="000000"/>
                <w:szCs w:val="18"/>
                <w:lang w:val="zh-TW"/>
              </w:rPr>
              <w:t>的</w:t>
            </w:r>
            <w:r w:rsidRPr="00F31997">
              <w:rPr>
                <w:rFonts w:eastAsia="PMingLiU" w:cs="Tahoma"/>
                <w:color w:val="000000"/>
                <w:szCs w:val="18"/>
                <w:lang w:val="zh-TW"/>
              </w:rPr>
              <w:t xml:space="preserve"> Office 365 Plan A3 </w:t>
            </w:r>
            <w:r w:rsidRPr="00F31997">
              <w:rPr>
                <w:rFonts w:eastAsia="PMingLiU" w:cs="Tahoma" w:hint="eastAsia"/>
                <w:color w:val="000000"/>
                <w:szCs w:val="18"/>
                <w:lang w:val="zh-TW"/>
              </w:rPr>
              <w:t>加值使用者訂閱使用權</w:t>
            </w:r>
          </w:p>
        </w:tc>
      </w:tr>
      <w:tr w:rsidR="003117FE" w:rsidRPr="00F31997" w:rsidTr="00C70748">
        <w:tc>
          <w:tcPr>
            <w:tcW w:w="4320" w:type="dxa"/>
          </w:tcPr>
          <w:p w:rsidR="003117FE" w:rsidRPr="00F31997" w:rsidRDefault="003117FE" w:rsidP="00C70748">
            <w:pPr>
              <w:rPr>
                <w:rFonts w:eastAsia="PMingLiU" w:cs="Tahoma"/>
                <w:color w:val="000000"/>
                <w:szCs w:val="18"/>
              </w:rPr>
            </w:pPr>
            <w:r w:rsidRPr="00F31997">
              <w:rPr>
                <w:rFonts w:eastAsia="PMingLiU" w:cs="Tahoma"/>
                <w:color w:val="000000"/>
                <w:lang w:val="zh-TW"/>
              </w:rPr>
              <w:t>Office Pro Plus</w:t>
            </w:r>
            <w:r w:rsidRPr="004A3750">
              <w:rPr>
                <w:rFonts w:eastAsia="PMingLiU" w:cs="Tahoma"/>
                <w:color w:val="000000"/>
                <w:vertAlign w:val="superscript"/>
                <w:lang w:val="zh-TW"/>
              </w:rPr>
              <w:t>1</w:t>
            </w:r>
          </w:p>
        </w:tc>
        <w:tc>
          <w:tcPr>
            <w:tcW w:w="4320" w:type="dxa"/>
          </w:tcPr>
          <w:p w:rsidR="003117FE" w:rsidRPr="00F31997" w:rsidRDefault="003117FE" w:rsidP="00B96A18">
            <w:pPr>
              <w:rPr>
                <w:rFonts w:eastAsia="PMingLiU" w:cs="Tahoma"/>
                <w:color w:val="000000"/>
                <w:szCs w:val="18"/>
              </w:rPr>
            </w:pPr>
            <w:r w:rsidRPr="00F31997">
              <w:rPr>
                <w:rFonts w:eastAsia="PMingLiU" w:cs="Tahoma" w:hint="eastAsia"/>
                <w:color w:val="000000"/>
                <w:szCs w:val="18"/>
                <w:lang w:val="zh-TW"/>
              </w:rPr>
              <w:t>針對</w:t>
            </w:r>
            <w:r w:rsidRPr="000E1696">
              <w:rPr>
                <w:rFonts w:eastAsia="PMingLiU" w:cs="Tahoma"/>
                <w:color w:val="000000"/>
                <w:szCs w:val="18"/>
              </w:rPr>
              <w:t xml:space="preserve"> Office Pro Plus </w:t>
            </w:r>
            <w:r w:rsidRPr="00F31997">
              <w:rPr>
                <w:rFonts w:eastAsia="PMingLiU" w:cs="Tahoma" w:hint="eastAsia"/>
                <w:color w:val="000000"/>
                <w:szCs w:val="18"/>
                <w:lang w:val="zh-TW"/>
              </w:rPr>
              <w:t>的</w:t>
            </w:r>
            <w:r w:rsidRPr="000E1696">
              <w:rPr>
                <w:rFonts w:eastAsia="PMingLiU" w:cs="Tahoma"/>
                <w:color w:val="000000"/>
                <w:szCs w:val="18"/>
              </w:rPr>
              <w:t xml:space="preserve"> Office 365 Plan A3 </w:t>
            </w:r>
            <w:r w:rsidR="000E1696">
              <w:rPr>
                <w:rFonts w:eastAsia="PMingLiU" w:cs="Tahoma"/>
                <w:color w:val="000000"/>
                <w:szCs w:val="18"/>
              </w:rPr>
              <w:br/>
            </w:r>
            <w:r w:rsidRPr="00F31997">
              <w:rPr>
                <w:rFonts w:eastAsia="PMingLiU" w:cs="Tahoma" w:hint="eastAsia"/>
                <w:color w:val="000000"/>
                <w:szCs w:val="18"/>
                <w:lang w:val="zh-TW"/>
              </w:rPr>
              <w:t>加值</w:t>
            </w:r>
            <w:r w:rsidR="00B96A18">
              <w:rPr>
                <w:rFonts w:eastAsia="PMingLiU" w:cs="Tahoma"/>
                <w:color w:val="000000"/>
                <w:szCs w:val="18"/>
              </w:rPr>
              <w:t> </w:t>
            </w:r>
            <w:r w:rsidRPr="000E1696">
              <w:rPr>
                <w:rFonts w:eastAsia="PMingLiU" w:cs="Tahoma"/>
                <w:color w:val="000000"/>
                <w:szCs w:val="18"/>
              </w:rPr>
              <w:t>USL</w:t>
            </w:r>
          </w:p>
        </w:tc>
      </w:tr>
      <w:tr w:rsidR="003117FE" w:rsidRPr="00F31997" w:rsidTr="00C70748">
        <w:tc>
          <w:tcPr>
            <w:tcW w:w="4320" w:type="dxa"/>
          </w:tcPr>
          <w:p w:rsidR="003117FE" w:rsidRPr="004A3750" w:rsidRDefault="003117FE" w:rsidP="00C70748">
            <w:pPr>
              <w:rPr>
                <w:rFonts w:eastAsia="PMingLiU" w:cs="Tahoma"/>
                <w:color w:val="000000"/>
                <w:szCs w:val="18"/>
              </w:rPr>
            </w:pPr>
            <w:r w:rsidRPr="004A3750">
              <w:rPr>
                <w:rFonts w:eastAsia="PMingLiU" w:cs="Tahoma"/>
                <w:color w:val="000000"/>
              </w:rPr>
              <w:t xml:space="preserve">Core CAL </w:t>
            </w:r>
            <w:r w:rsidRPr="004A3750">
              <w:rPr>
                <w:rFonts w:eastAsia="PMingLiU" w:cs="Tahoma" w:hint="eastAsia"/>
                <w:color w:val="000000"/>
                <w:lang w:val="zh-TW"/>
              </w:rPr>
              <w:t>套件</w:t>
            </w:r>
            <w:r w:rsidRPr="004A3750">
              <w:rPr>
                <w:rFonts w:eastAsia="PMingLiU" w:cs="Tahoma"/>
                <w:color w:val="000000"/>
                <w:vertAlign w:val="superscript"/>
              </w:rPr>
              <w:t>1</w:t>
            </w:r>
            <w:r w:rsidRPr="004A3750">
              <w:rPr>
                <w:rFonts w:eastAsia="PMingLiU" w:cs="Tahoma"/>
                <w:color w:val="000000"/>
              </w:rPr>
              <w:t xml:space="preserve"> </w:t>
            </w:r>
            <w:r w:rsidRPr="004A3750">
              <w:rPr>
                <w:rFonts w:eastAsia="PMingLiU" w:cs="Tahoma" w:hint="eastAsia"/>
                <w:color w:val="000000"/>
                <w:lang w:val="zh-TW"/>
              </w:rPr>
              <w:t>或</w:t>
            </w:r>
            <w:r w:rsidRPr="004A3750">
              <w:rPr>
                <w:rFonts w:eastAsia="PMingLiU" w:cs="Tahoma"/>
                <w:color w:val="000000"/>
              </w:rPr>
              <w:t xml:space="preserve"> ECAL </w:t>
            </w:r>
            <w:r w:rsidRPr="004A3750">
              <w:rPr>
                <w:rFonts w:eastAsia="PMingLiU" w:cs="Tahoma" w:hint="eastAsia"/>
                <w:color w:val="000000"/>
                <w:lang w:val="zh-TW"/>
              </w:rPr>
              <w:t>套件</w:t>
            </w:r>
            <w:r w:rsidRPr="004A3750">
              <w:rPr>
                <w:rFonts w:eastAsia="PMingLiU" w:cs="Tahoma"/>
                <w:color w:val="000000"/>
                <w:vertAlign w:val="superscript"/>
              </w:rPr>
              <w:t>1</w:t>
            </w:r>
            <w:r w:rsidRPr="004A3750">
              <w:rPr>
                <w:rFonts w:eastAsia="PMingLiU" w:cs="Tahoma"/>
                <w:color w:val="000000"/>
              </w:rPr>
              <w:t xml:space="preserve"> + Office Pro Plus</w:t>
            </w:r>
            <w:r w:rsidRPr="004A3750">
              <w:rPr>
                <w:rFonts w:eastAsia="PMingLiU" w:cs="Tahoma"/>
                <w:color w:val="000000"/>
                <w:vertAlign w:val="superscript"/>
              </w:rPr>
              <w:t>1</w:t>
            </w:r>
          </w:p>
        </w:tc>
        <w:tc>
          <w:tcPr>
            <w:tcW w:w="4320" w:type="dxa"/>
          </w:tcPr>
          <w:p w:rsidR="003117FE" w:rsidRPr="00F31997" w:rsidRDefault="003117FE" w:rsidP="000E1696">
            <w:pPr>
              <w:rPr>
                <w:rFonts w:eastAsia="PMingLiU" w:cs="Tahoma"/>
                <w:color w:val="000000"/>
                <w:szCs w:val="18"/>
              </w:rPr>
            </w:pPr>
            <w:r w:rsidRPr="00F31997">
              <w:rPr>
                <w:rFonts w:eastAsia="PMingLiU" w:cs="Tahoma" w:hint="eastAsia"/>
                <w:color w:val="000000"/>
                <w:szCs w:val="18"/>
                <w:lang w:val="zh-TW"/>
              </w:rPr>
              <w:t>針對</w:t>
            </w:r>
            <w:r w:rsidRPr="000E1696">
              <w:rPr>
                <w:rFonts w:eastAsia="PMingLiU" w:cs="Tahoma"/>
                <w:color w:val="000000"/>
                <w:szCs w:val="18"/>
              </w:rPr>
              <w:t xml:space="preserve"> Core CAL </w:t>
            </w:r>
            <w:r w:rsidRPr="00F31997">
              <w:rPr>
                <w:rFonts w:eastAsia="PMingLiU" w:cs="Tahoma" w:hint="eastAsia"/>
                <w:color w:val="000000"/>
                <w:szCs w:val="18"/>
                <w:lang w:val="zh-TW"/>
              </w:rPr>
              <w:t>或</w:t>
            </w:r>
            <w:r w:rsidRPr="000E1696">
              <w:rPr>
                <w:rFonts w:eastAsia="PMingLiU" w:cs="Tahoma"/>
                <w:color w:val="000000"/>
                <w:szCs w:val="18"/>
              </w:rPr>
              <w:t xml:space="preserve"> ECAL + Office Pro Plus </w:t>
            </w:r>
            <w:r w:rsidRPr="00F31997">
              <w:rPr>
                <w:rFonts w:eastAsia="PMingLiU" w:cs="Tahoma" w:hint="eastAsia"/>
                <w:color w:val="000000"/>
                <w:szCs w:val="18"/>
                <w:lang w:val="zh-TW"/>
              </w:rPr>
              <w:t>的</w:t>
            </w:r>
            <w:r w:rsidRPr="000E1696">
              <w:rPr>
                <w:rFonts w:eastAsia="PMingLiU" w:cs="Tahoma"/>
                <w:color w:val="000000"/>
                <w:szCs w:val="18"/>
              </w:rPr>
              <w:t xml:space="preserve"> Office</w:t>
            </w:r>
            <w:r w:rsidR="000E1696">
              <w:rPr>
                <w:rFonts w:eastAsia="PMingLiU" w:cs="Tahoma"/>
                <w:color w:val="000000"/>
                <w:szCs w:val="18"/>
              </w:rPr>
              <w:t> </w:t>
            </w:r>
            <w:r w:rsidRPr="000E1696">
              <w:rPr>
                <w:rFonts w:eastAsia="PMingLiU" w:cs="Tahoma"/>
                <w:color w:val="000000"/>
                <w:szCs w:val="18"/>
              </w:rPr>
              <w:t xml:space="preserve">365 Plan A3 </w:t>
            </w:r>
            <w:r w:rsidRPr="00F31997">
              <w:rPr>
                <w:rFonts w:eastAsia="PMingLiU" w:cs="Tahoma" w:hint="eastAsia"/>
                <w:color w:val="000000"/>
                <w:szCs w:val="18"/>
                <w:lang w:val="zh-TW"/>
              </w:rPr>
              <w:t>加值使用者訂閱使用權</w:t>
            </w:r>
          </w:p>
        </w:tc>
      </w:tr>
      <w:tr w:rsidR="003117FE" w:rsidRPr="00F31997" w:rsidTr="00C70748">
        <w:tc>
          <w:tcPr>
            <w:tcW w:w="4320" w:type="dxa"/>
          </w:tcPr>
          <w:p w:rsidR="003117FE" w:rsidRPr="00F31997" w:rsidRDefault="003117FE" w:rsidP="00C70748">
            <w:pPr>
              <w:rPr>
                <w:rFonts w:eastAsia="PMingLiU" w:cs="Tahoma"/>
                <w:color w:val="000000"/>
                <w:szCs w:val="18"/>
              </w:rPr>
            </w:pPr>
            <w:r w:rsidRPr="00C70748">
              <w:rPr>
                <w:rFonts w:eastAsia="PMingLiU" w:cs="Tahoma"/>
                <w:color w:val="000000"/>
              </w:rPr>
              <w:t xml:space="preserve">Core CAL </w:t>
            </w:r>
            <w:r w:rsidRPr="00F31997">
              <w:rPr>
                <w:rFonts w:eastAsia="PMingLiU" w:cs="Tahoma" w:hint="eastAsia"/>
                <w:color w:val="000000"/>
                <w:lang w:val="zh-TW"/>
              </w:rPr>
              <w:t>套件</w:t>
            </w:r>
            <w:r w:rsidRPr="00C70748">
              <w:rPr>
                <w:rFonts w:eastAsia="PMingLiU" w:cs="Tahoma"/>
                <w:color w:val="000000"/>
                <w:vertAlign w:val="superscript"/>
              </w:rPr>
              <w:t xml:space="preserve">1 </w:t>
            </w:r>
            <w:r w:rsidRPr="00F31997">
              <w:rPr>
                <w:rFonts w:eastAsia="PMingLiU" w:cs="Tahoma" w:hint="eastAsia"/>
                <w:color w:val="000000"/>
                <w:lang w:val="zh-TW"/>
              </w:rPr>
              <w:t>或</w:t>
            </w:r>
            <w:r w:rsidRPr="00C70748">
              <w:rPr>
                <w:rFonts w:eastAsia="PMingLiU" w:cs="Tahoma"/>
                <w:color w:val="000000"/>
              </w:rPr>
              <w:t xml:space="preserve"> ECAL </w:t>
            </w:r>
            <w:r w:rsidRPr="00F31997">
              <w:rPr>
                <w:rFonts w:eastAsia="PMingLiU" w:cs="Tahoma" w:hint="eastAsia"/>
                <w:color w:val="000000"/>
                <w:lang w:val="zh-TW"/>
              </w:rPr>
              <w:t>套件</w:t>
            </w:r>
            <w:r w:rsidRPr="00C70748">
              <w:rPr>
                <w:rFonts w:eastAsia="PMingLiU" w:cs="Tahoma"/>
                <w:color w:val="000000"/>
                <w:vertAlign w:val="superscript"/>
              </w:rPr>
              <w:t>1</w:t>
            </w:r>
          </w:p>
        </w:tc>
        <w:tc>
          <w:tcPr>
            <w:tcW w:w="432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針對</w:t>
            </w:r>
            <w:r w:rsidRPr="00F31997">
              <w:rPr>
                <w:rFonts w:eastAsia="PMingLiU" w:cs="Tahoma"/>
                <w:color w:val="000000"/>
                <w:szCs w:val="18"/>
                <w:lang w:val="zh-TW"/>
              </w:rPr>
              <w:t xml:space="preserve"> Core CAL </w:t>
            </w:r>
            <w:r w:rsidRPr="00F31997">
              <w:rPr>
                <w:rFonts w:eastAsia="PMingLiU" w:cs="Tahoma" w:hint="eastAsia"/>
                <w:color w:val="000000"/>
                <w:szCs w:val="18"/>
                <w:lang w:val="zh-TW"/>
              </w:rPr>
              <w:t>或</w:t>
            </w:r>
            <w:r w:rsidRPr="00F31997">
              <w:rPr>
                <w:rFonts w:eastAsia="PMingLiU" w:cs="Tahoma"/>
                <w:color w:val="000000"/>
                <w:szCs w:val="18"/>
                <w:lang w:val="zh-TW"/>
              </w:rPr>
              <w:t xml:space="preserve"> ECAL </w:t>
            </w:r>
            <w:r w:rsidRPr="00F31997">
              <w:rPr>
                <w:rFonts w:eastAsia="PMingLiU" w:cs="Tahoma" w:hint="eastAsia"/>
                <w:color w:val="000000"/>
                <w:szCs w:val="18"/>
                <w:lang w:val="zh-TW"/>
              </w:rPr>
              <w:t>的</w:t>
            </w:r>
            <w:r w:rsidRPr="00F31997">
              <w:rPr>
                <w:rFonts w:eastAsia="PMingLiU" w:cs="Tahoma"/>
                <w:color w:val="000000"/>
                <w:szCs w:val="18"/>
                <w:lang w:val="zh-TW"/>
              </w:rPr>
              <w:t xml:space="preserve"> Office 365 Plan A4 </w:t>
            </w:r>
            <w:r w:rsidRPr="00F31997">
              <w:rPr>
                <w:rFonts w:eastAsia="PMingLiU" w:cs="Tahoma" w:hint="eastAsia"/>
                <w:color w:val="000000"/>
                <w:szCs w:val="18"/>
                <w:lang w:val="zh-TW"/>
              </w:rPr>
              <w:t>加值使用者訂閱使用權</w:t>
            </w:r>
          </w:p>
        </w:tc>
      </w:tr>
      <w:tr w:rsidR="003117FE" w:rsidRPr="00F31997" w:rsidTr="00C70748">
        <w:tc>
          <w:tcPr>
            <w:tcW w:w="4320" w:type="dxa"/>
          </w:tcPr>
          <w:p w:rsidR="003117FE" w:rsidRPr="00F31997" w:rsidRDefault="003117FE" w:rsidP="00C70748">
            <w:pPr>
              <w:rPr>
                <w:rFonts w:eastAsia="PMingLiU" w:cs="Tahoma"/>
                <w:color w:val="000000"/>
                <w:szCs w:val="18"/>
              </w:rPr>
            </w:pPr>
            <w:r w:rsidRPr="00F31997">
              <w:rPr>
                <w:rFonts w:eastAsia="PMingLiU" w:cs="Tahoma"/>
                <w:color w:val="000000"/>
                <w:lang w:val="zh-TW"/>
              </w:rPr>
              <w:t>Office Pro Plus</w:t>
            </w:r>
            <w:r w:rsidRPr="004A3750">
              <w:rPr>
                <w:rFonts w:eastAsia="PMingLiU" w:cs="Tahoma"/>
                <w:color w:val="000000"/>
                <w:vertAlign w:val="superscript"/>
                <w:lang w:val="zh-TW"/>
              </w:rPr>
              <w:t>1</w:t>
            </w:r>
          </w:p>
        </w:tc>
        <w:tc>
          <w:tcPr>
            <w:tcW w:w="432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針對</w:t>
            </w:r>
            <w:r w:rsidRPr="00F31997">
              <w:rPr>
                <w:rFonts w:eastAsia="PMingLiU" w:cs="Tahoma"/>
                <w:color w:val="000000"/>
                <w:szCs w:val="18"/>
                <w:lang w:val="zh-TW"/>
              </w:rPr>
              <w:t xml:space="preserve"> Office Pro Plus </w:t>
            </w:r>
            <w:r w:rsidRPr="00F31997">
              <w:rPr>
                <w:rFonts w:eastAsia="PMingLiU" w:cs="Tahoma" w:hint="eastAsia"/>
                <w:color w:val="000000"/>
                <w:szCs w:val="18"/>
                <w:lang w:val="zh-TW"/>
              </w:rPr>
              <w:t>的</w:t>
            </w:r>
            <w:r w:rsidRPr="00F31997">
              <w:rPr>
                <w:rFonts w:eastAsia="PMingLiU" w:cs="Tahoma"/>
                <w:color w:val="000000"/>
                <w:szCs w:val="18"/>
                <w:lang w:val="zh-TW"/>
              </w:rPr>
              <w:t xml:space="preserve"> Office 365 Plan A4 </w:t>
            </w:r>
            <w:r w:rsidRPr="00F31997">
              <w:rPr>
                <w:rFonts w:eastAsia="PMingLiU" w:cs="Tahoma" w:hint="eastAsia"/>
                <w:color w:val="000000"/>
                <w:szCs w:val="18"/>
                <w:lang w:val="zh-TW"/>
              </w:rPr>
              <w:t>加值使用者訂閱使用權</w:t>
            </w:r>
          </w:p>
        </w:tc>
      </w:tr>
      <w:tr w:rsidR="003117FE" w:rsidRPr="00F31997" w:rsidTr="00C70748">
        <w:tc>
          <w:tcPr>
            <w:tcW w:w="4320" w:type="dxa"/>
          </w:tcPr>
          <w:p w:rsidR="003117FE" w:rsidRPr="004A3750" w:rsidRDefault="003117FE" w:rsidP="00C70748">
            <w:pPr>
              <w:rPr>
                <w:rFonts w:eastAsia="PMingLiU" w:cs="Tahoma"/>
                <w:color w:val="000000"/>
                <w:szCs w:val="18"/>
              </w:rPr>
            </w:pPr>
            <w:r w:rsidRPr="004A3750">
              <w:rPr>
                <w:rFonts w:eastAsia="PMingLiU" w:cs="Tahoma"/>
                <w:color w:val="000000"/>
              </w:rPr>
              <w:t xml:space="preserve">Core CAL </w:t>
            </w:r>
            <w:r w:rsidRPr="004A3750">
              <w:rPr>
                <w:rFonts w:eastAsia="PMingLiU" w:cs="Tahoma" w:hint="eastAsia"/>
                <w:color w:val="000000"/>
                <w:lang w:val="zh-TW"/>
              </w:rPr>
              <w:t>套件或</w:t>
            </w:r>
            <w:r w:rsidRPr="004A3750">
              <w:rPr>
                <w:rFonts w:eastAsia="PMingLiU" w:cs="Tahoma"/>
                <w:color w:val="000000"/>
              </w:rPr>
              <w:t xml:space="preserve"> ECAL </w:t>
            </w:r>
            <w:r w:rsidRPr="004A3750">
              <w:rPr>
                <w:rFonts w:eastAsia="PMingLiU" w:cs="Tahoma" w:hint="eastAsia"/>
                <w:color w:val="000000"/>
                <w:lang w:val="zh-TW"/>
              </w:rPr>
              <w:t>套件</w:t>
            </w:r>
            <w:r w:rsidRPr="004A3750">
              <w:rPr>
                <w:rFonts w:eastAsia="PMingLiU" w:cs="Tahoma"/>
                <w:color w:val="000000"/>
                <w:vertAlign w:val="superscript"/>
              </w:rPr>
              <w:t>1</w:t>
            </w:r>
            <w:r w:rsidRPr="004A3750">
              <w:rPr>
                <w:rFonts w:eastAsia="PMingLiU" w:cs="Tahoma"/>
                <w:color w:val="000000"/>
              </w:rPr>
              <w:t xml:space="preserve"> + Office Pro Plus</w:t>
            </w:r>
            <w:r w:rsidRPr="004A3750">
              <w:rPr>
                <w:rFonts w:eastAsia="PMingLiU" w:cs="Tahoma"/>
                <w:color w:val="000000"/>
                <w:vertAlign w:val="superscript"/>
              </w:rPr>
              <w:t>1</w:t>
            </w:r>
          </w:p>
        </w:tc>
        <w:tc>
          <w:tcPr>
            <w:tcW w:w="4320" w:type="dxa"/>
          </w:tcPr>
          <w:p w:rsidR="003117FE" w:rsidRPr="00F31997" w:rsidRDefault="003117FE" w:rsidP="00C70748">
            <w:pPr>
              <w:rPr>
                <w:rFonts w:eastAsia="PMingLiU" w:cs="Tahoma"/>
                <w:color w:val="000000"/>
                <w:szCs w:val="18"/>
              </w:rPr>
            </w:pPr>
            <w:r w:rsidRPr="00F31997">
              <w:rPr>
                <w:rFonts w:eastAsia="PMingLiU" w:cs="Tahoma" w:hint="eastAsia"/>
                <w:color w:val="000000"/>
                <w:szCs w:val="18"/>
                <w:lang w:val="zh-TW"/>
              </w:rPr>
              <w:t>針對</w:t>
            </w:r>
            <w:r w:rsidRPr="00F31997">
              <w:rPr>
                <w:rFonts w:eastAsia="PMingLiU" w:cs="Tahoma"/>
                <w:color w:val="000000"/>
                <w:szCs w:val="18"/>
                <w:lang w:val="zh-TW"/>
              </w:rPr>
              <w:t xml:space="preserve"> Core CAL </w:t>
            </w:r>
            <w:r w:rsidRPr="00F31997">
              <w:rPr>
                <w:rFonts w:eastAsia="PMingLiU" w:cs="Tahoma" w:hint="eastAsia"/>
                <w:color w:val="000000"/>
                <w:szCs w:val="18"/>
                <w:lang w:val="zh-TW"/>
              </w:rPr>
              <w:t>或</w:t>
            </w:r>
            <w:r w:rsidRPr="00F31997">
              <w:rPr>
                <w:rFonts w:eastAsia="PMingLiU" w:cs="Tahoma"/>
                <w:color w:val="000000"/>
                <w:szCs w:val="18"/>
                <w:lang w:val="zh-TW"/>
              </w:rPr>
              <w:t xml:space="preserve"> ECAL + Office Pro Plus </w:t>
            </w:r>
            <w:r w:rsidRPr="00F31997">
              <w:rPr>
                <w:rFonts w:eastAsia="PMingLiU" w:cs="Tahoma" w:hint="eastAsia"/>
                <w:color w:val="000000"/>
                <w:szCs w:val="18"/>
                <w:lang w:val="zh-TW"/>
              </w:rPr>
              <w:t>的</w:t>
            </w:r>
            <w:r w:rsidRPr="00F31997">
              <w:rPr>
                <w:rFonts w:eastAsia="PMingLiU" w:cs="Tahoma"/>
                <w:color w:val="000000"/>
                <w:szCs w:val="18"/>
                <w:lang w:val="zh-TW"/>
              </w:rPr>
              <w:t xml:space="preserve"> Office 365 Plan A4 </w:t>
            </w:r>
            <w:r w:rsidRPr="00F31997">
              <w:rPr>
                <w:rFonts w:eastAsia="PMingLiU" w:cs="Tahoma" w:hint="eastAsia"/>
                <w:color w:val="000000"/>
                <w:szCs w:val="18"/>
                <w:lang w:val="zh-TW"/>
              </w:rPr>
              <w:t>加值使用者訂閱使用權</w:t>
            </w:r>
          </w:p>
        </w:tc>
      </w:tr>
    </w:tbl>
    <w:p w:rsidR="003117FE" w:rsidRPr="004A3750" w:rsidRDefault="003117FE" w:rsidP="003117FE">
      <w:pPr>
        <w:ind w:left="900"/>
        <w:rPr>
          <w:rFonts w:eastAsia="Calibri" w:cs="Tahoma"/>
          <w:color w:val="000000"/>
          <w:sz w:val="16"/>
          <w:szCs w:val="18"/>
        </w:rPr>
      </w:pPr>
    </w:p>
    <w:p w:rsidR="003117FE" w:rsidRPr="00F31997" w:rsidRDefault="000E1696" w:rsidP="003117FE">
      <w:pPr>
        <w:ind w:left="900"/>
        <w:rPr>
          <w:rFonts w:eastAsia="PMingLiU" w:cs="Tahoma"/>
        </w:rPr>
      </w:pPr>
      <w:r w:rsidRPr="000E1696">
        <w:rPr>
          <w:rFonts w:eastAsia="PMingLiU" w:cs="Tahoma"/>
          <w:i/>
          <w:color w:val="000000"/>
          <w:sz w:val="16"/>
          <w:vertAlign w:val="superscript"/>
          <w:lang w:val="zh-TW"/>
        </w:rPr>
        <w:t>1</w:t>
      </w:r>
      <w:r w:rsidR="003117FE" w:rsidRPr="00F31997">
        <w:rPr>
          <w:rFonts w:eastAsia="PMingLiU" w:cs="Tahoma" w:hint="eastAsia"/>
          <w:i/>
          <w:color w:val="000000"/>
          <w:sz w:val="16"/>
          <w:lang w:val="zh-TW"/>
        </w:rPr>
        <w:t>具有有效軟體保證</w:t>
      </w:r>
    </w:p>
    <w:p w:rsidR="003117FE" w:rsidRPr="003D1682" w:rsidRDefault="003117FE" w:rsidP="003117FE">
      <w:pPr>
        <w:ind w:left="720"/>
        <w:rPr>
          <w:rFonts w:eastAsia="PMingLiU" w:cs="Tahoma"/>
          <w:sz w:val="16"/>
          <w:szCs w:val="16"/>
        </w:rPr>
      </w:pPr>
    </w:p>
    <w:p w:rsidR="003117FE" w:rsidRPr="00F31997" w:rsidRDefault="003117FE" w:rsidP="003117FE">
      <w:pPr>
        <w:ind w:left="720"/>
        <w:rPr>
          <w:rFonts w:eastAsia="PMingLiU" w:cs="Tahoma"/>
        </w:rPr>
      </w:pPr>
      <w:r w:rsidRPr="00F31997">
        <w:rPr>
          <w:rFonts w:eastAsia="PMingLiU" w:cs="Tahoma" w:hint="eastAsia"/>
          <w:iCs/>
          <w:color w:val="000000"/>
          <w:szCs w:val="18"/>
          <w:lang w:val="zh-TW"/>
        </w:rPr>
        <w:t>擁有指定給所有教職員之</w:t>
      </w:r>
      <w:r w:rsidRPr="00C70748">
        <w:rPr>
          <w:rFonts w:eastAsia="PMingLiU" w:cs="Tahoma"/>
          <w:iCs/>
          <w:color w:val="000000"/>
          <w:szCs w:val="18"/>
        </w:rPr>
        <w:t xml:space="preserve"> Office 365 Plan A3 </w:t>
      </w:r>
      <w:r w:rsidRPr="00F31997">
        <w:rPr>
          <w:rFonts w:eastAsia="PMingLiU" w:cs="Tahoma" w:hint="eastAsia"/>
          <w:iCs/>
          <w:color w:val="000000"/>
          <w:szCs w:val="18"/>
          <w:lang w:val="zh-TW"/>
        </w:rPr>
        <w:t>或</w:t>
      </w:r>
      <w:r w:rsidRPr="00C70748">
        <w:rPr>
          <w:rFonts w:eastAsia="PMingLiU" w:cs="Tahoma"/>
          <w:iCs/>
          <w:color w:val="000000"/>
          <w:szCs w:val="18"/>
        </w:rPr>
        <w:t xml:space="preserve"> Office 365 Plan A4 </w:t>
      </w:r>
      <w:r w:rsidRPr="00F31997">
        <w:rPr>
          <w:rFonts w:eastAsia="PMingLiU" w:cs="Tahoma" w:hint="eastAsia"/>
          <w:iCs/>
          <w:color w:val="000000"/>
          <w:szCs w:val="18"/>
          <w:lang w:val="zh-TW"/>
        </w:rPr>
        <w:t>使用者訂閱使用權的機構</w:t>
      </w:r>
      <w:r w:rsidRPr="00C70748">
        <w:rPr>
          <w:rFonts w:eastAsia="PMingLiU" w:cs="Tahoma" w:hint="eastAsia"/>
          <w:iCs/>
          <w:color w:val="000000"/>
          <w:szCs w:val="18"/>
        </w:rPr>
        <w:t>，</w:t>
      </w:r>
      <w:r w:rsidRPr="00F31997">
        <w:rPr>
          <w:rFonts w:eastAsia="PMingLiU" w:cs="Tahoma" w:hint="eastAsia"/>
          <w:iCs/>
          <w:color w:val="000000"/>
          <w:szCs w:val="18"/>
          <w:lang w:val="zh-TW"/>
        </w:rPr>
        <w:t>得於機構之組織內任何開放式實驗室或圖書館內安裝</w:t>
      </w:r>
      <w:r w:rsidRPr="00C70748">
        <w:rPr>
          <w:rFonts w:eastAsia="PMingLiU" w:cs="Tahoma"/>
          <w:iCs/>
          <w:color w:val="000000"/>
          <w:szCs w:val="18"/>
        </w:rPr>
        <w:t xml:space="preserve"> Office Professional Plus 2010 </w:t>
      </w:r>
      <w:r w:rsidRPr="00F31997">
        <w:rPr>
          <w:rFonts w:eastAsia="PMingLiU" w:cs="Tahoma" w:hint="eastAsia"/>
          <w:iCs/>
          <w:color w:val="000000"/>
          <w:szCs w:val="18"/>
          <w:lang w:val="zh-TW"/>
        </w:rPr>
        <w:t>軟體。</w:t>
      </w:r>
      <w:r w:rsidRPr="00F31997">
        <w:rPr>
          <w:rFonts w:eastAsia="PMingLiU" w:cs="Tahoma" w:hint="eastAsia"/>
          <w:color w:val="000000"/>
          <w:lang w:val="zh-TW"/>
        </w:rPr>
        <w:t>針對軟體之使用則另受</w:t>
      </w:r>
      <w:r w:rsidRPr="00C70748">
        <w:rPr>
          <w:rFonts w:eastAsia="PMingLiU" w:cs="Tahoma"/>
          <w:color w:val="000000"/>
        </w:rPr>
        <w:t xml:space="preserve"> Office Pro Plus 2010 </w:t>
      </w:r>
      <w:r w:rsidRPr="00F31997">
        <w:rPr>
          <w:rFonts w:eastAsia="PMingLiU" w:cs="Tahoma" w:hint="eastAsia"/>
          <w:color w:val="000000"/>
          <w:lang w:val="zh-TW"/>
        </w:rPr>
        <w:t>授權條款所拘束。</w:t>
      </w:r>
    </w:p>
    <w:p w:rsidR="003117FE" w:rsidRDefault="003117FE" w:rsidP="003117FE">
      <w:pPr>
        <w:ind w:left="720"/>
        <w:rPr>
          <w:rFonts w:eastAsia="PMingLiU" w:cs="Tahoma"/>
          <w:sz w:val="16"/>
          <w:szCs w:val="16"/>
        </w:rPr>
      </w:pPr>
    </w:p>
    <w:p w:rsidR="005361F8" w:rsidRDefault="005361F8" w:rsidP="003117FE">
      <w:pPr>
        <w:ind w:left="720"/>
        <w:rPr>
          <w:rFonts w:eastAsia="PMingLiU" w:cs="Tahoma"/>
          <w:sz w:val="16"/>
          <w:szCs w:val="16"/>
        </w:rPr>
      </w:pPr>
    </w:p>
    <w:p w:rsidR="005361F8" w:rsidRPr="003D1682" w:rsidRDefault="005361F8" w:rsidP="003117FE">
      <w:pPr>
        <w:ind w:left="720"/>
        <w:rPr>
          <w:rFonts w:eastAsia="PMingLiU" w:cs="Tahoma"/>
          <w:sz w:val="16"/>
          <w:szCs w:val="16"/>
        </w:rPr>
      </w:pPr>
    </w:p>
    <w:p w:rsidR="003117FE" w:rsidRPr="00F31997" w:rsidRDefault="003117FE" w:rsidP="003117FE">
      <w:pPr>
        <w:ind w:left="720"/>
        <w:rPr>
          <w:rFonts w:eastAsia="PMingLiU" w:cs="Tahoma"/>
          <w:lang w:eastAsia="zh-TW"/>
        </w:rPr>
      </w:pPr>
      <w:r w:rsidRPr="00C70748">
        <w:rPr>
          <w:rFonts w:eastAsia="PMingLiU" w:cs="Tahoma"/>
          <w:color w:val="000000"/>
          <w:szCs w:val="18"/>
        </w:rPr>
        <w:t xml:space="preserve">Lync Online Plan 1A </w:t>
      </w:r>
      <w:r w:rsidRPr="00F31997">
        <w:rPr>
          <w:rFonts w:eastAsia="PMingLiU" w:cs="Tahoma" w:hint="eastAsia"/>
          <w:color w:val="000000"/>
          <w:szCs w:val="18"/>
          <w:lang w:val="zh-TW"/>
        </w:rPr>
        <w:t>及</w:t>
      </w:r>
      <w:r w:rsidRPr="00C70748">
        <w:rPr>
          <w:rFonts w:eastAsia="PMingLiU" w:cs="Tahoma"/>
          <w:color w:val="000000"/>
          <w:szCs w:val="18"/>
        </w:rPr>
        <w:t xml:space="preserve"> Plan 2A </w:t>
      </w:r>
      <w:r w:rsidRPr="00F31997">
        <w:rPr>
          <w:rFonts w:eastAsia="PMingLiU" w:cs="Tahoma" w:hint="eastAsia"/>
          <w:color w:val="000000"/>
          <w:szCs w:val="18"/>
          <w:lang w:val="zh-TW"/>
        </w:rPr>
        <w:t>需要分別訂購及安裝</w:t>
      </w:r>
      <w:r w:rsidRPr="00C70748">
        <w:rPr>
          <w:rFonts w:eastAsia="PMingLiU" w:cs="Tahoma"/>
          <w:color w:val="000000"/>
          <w:szCs w:val="18"/>
        </w:rPr>
        <w:t xml:space="preserve"> Microsoft Lync 2010 (</w:t>
      </w:r>
      <w:r w:rsidRPr="00F31997">
        <w:rPr>
          <w:rFonts w:eastAsia="PMingLiU" w:cs="Tahoma" w:hint="eastAsia"/>
          <w:color w:val="000000"/>
          <w:szCs w:val="18"/>
          <w:lang w:val="zh-TW"/>
        </w:rPr>
        <w:t>或</w:t>
      </w:r>
      <w:r w:rsidRPr="00C70748">
        <w:rPr>
          <w:rFonts w:eastAsia="PMingLiU" w:cs="Tahoma"/>
          <w:color w:val="000000"/>
          <w:szCs w:val="18"/>
        </w:rPr>
        <w:t xml:space="preserve"> Lync for Mac 2011)</w:t>
      </w:r>
      <w:r w:rsidRPr="00F31997">
        <w:rPr>
          <w:rFonts w:eastAsia="PMingLiU" w:cs="Tahoma" w:hint="eastAsia"/>
          <w:color w:val="000000"/>
          <w:szCs w:val="18"/>
          <w:lang w:val="zh-TW"/>
        </w:rPr>
        <w:t>。在有限時間優惠期間內</w:t>
      </w:r>
      <w:r w:rsidRPr="00C70748">
        <w:rPr>
          <w:rFonts w:eastAsia="PMingLiU" w:cs="Tahoma" w:hint="eastAsia"/>
          <w:color w:val="000000"/>
          <w:szCs w:val="18"/>
        </w:rPr>
        <w:t>，</w:t>
      </w:r>
      <w:r w:rsidRPr="00C70748">
        <w:rPr>
          <w:rFonts w:eastAsia="PMingLiU" w:cs="Tahoma"/>
          <w:color w:val="000000"/>
          <w:szCs w:val="18"/>
        </w:rPr>
        <w:t xml:space="preserve">Lync Online </w:t>
      </w:r>
      <w:r w:rsidRPr="00F31997">
        <w:rPr>
          <w:rFonts w:eastAsia="PMingLiU" w:cs="Tahoma" w:hint="eastAsia"/>
          <w:color w:val="000000"/>
          <w:szCs w:val="18"/>
          <w:lang w:val="zh-TW"/>
        </w:rPr>
        <w:t>授權客戶的每一份</w:t>
      </w:r>
      <w:r w:rsidRPr="00C70748">
        <w:rPr>
          <w:rFonts w:eastAsia="PMingLiU" w:cs="Tahoma"/>
          <w:color w:val="000000"/>
          <w:szCs w:val="18"/>
        </w:rPr>
        <w:t xml:space="preserve"> Lync Online </w:t>
      </w:r>
      <w:r w:rsidRPr="00F31997">
        <w:rPr>
          <w:rFonts w:eastAsia="PMingLiU" w:cs="Tahoma" w:hint="eastAsia"/>
          <w:color w:val="000000"/>
          <w:szCs w:val="18"/>
          <w:lang w:val="zh-TW"/>
        </w:rPr>
        <w:t>試用或付清之訂閱使用權</w:t>
      </w:r>
      <w:r w:rsidRPr="00C70748">
        <w:rPr>
          <w:rFonts w:eastAsia="PMingLiU" w:cs="Tahoma" w:hint="eastAsia"/>
          <w:color w:val="000000"/>
          <w:szCs w:val="18"/>
        </w:rPr>
        <w:t>，</w:t>
      </w:r>
      <w:r w:rsidRPr="00F31997">
        <w:rPr>
          <w:rFonts w:eastAsia="PMingLiU" w:cs="Tahoma" w:hint="eastAsia"/>
          <w:color w:val="000000"/>
          <w:szCs w:val="18"/>
          <w:lang w:val="zh-TW"/>
        </w:rPr>
        <w:t>可免費取得一份</w:t>
      </w:r>
      <w:r w:rsidRPr="00C70748">
        <w:rPr>
          <w:rFonts w:eastAsia="PMingLiU" w:cs="Tahoma"/>
          <w:color w:val="000000"/>
          <w:szCs w:val="18"/>
        </w:rPr>
        <w:t xml:space="preserve"> Lync 2010 (</w:t>
      </w:r>
      <w:r w:rsidRPr="00F31997">
        <w:rPr>
          <w:rFonts w:eastAsia="PMingLiU" w:cs="Tahoma" w:hint="eastAsia"/>
          <w:color w:val="000000"/>
          <w:szCs w:val="18"/>
          <w:lang w:val="zh-TW"/>
        </w:rPr>
        <w:t>或</w:t>
      </w:r>
      <w:r w:rsidRPr="00C70748">
        <w:rPr>
          <w:rFonts w:eastAsia="PMingLiU" w:cs="Tahoma"/>
          <w:color w:val="000000"/>
          <w:szCs w:val="18"/>
        </w:rPr>
        <w:t xml:space="preserve"> Lync for Mac 2011) </w:t>
      </w:r>
      <w:r w:rsidRPr="00F31997">
        <w:rPr>
          <w:rFonts w:eastAsia="PMingLiU" w:cs="Tahoma" w:hint="eastAsia"/>
          <w:color w:val="000000"/>
          <w:szCs w:val="18"/>
          <w:lang w:val="zh-TW"/>
        </w:rPr>
        <w:t>的授權拷貝。</w:t>
      </w:r>
      <w:r w:rsidRPr="00F31997">
        <w:rPr>
          <w:rFonts w:eastAsia="PMingLiU" w:cs="Tahoma" w:hint="eastAsia"/>
          <w:color w:val="000000"/>
          <w:szCs w:val="18"/>
          <w:lang w:val="zh-TW" w:eastAsia="zh-TW"/>
        </w:rPr>
        <w:t>該軟體僅得與</w:t>
      </w:r>
      <w:r w:rsidRPr="00F31997">
        <w:rPr>
          <w:rFonts w:eastAsia="PMingLiU" w:cs="Tahoma"/>
          <w:color w:val="000000"/>
          <w:szCs w:val="18"/>
          <w:lang w:val="zh-TW" w:eastAsia="zh-TW"/>
        </w:rPr>
        <w:t xml:space="preserve"> Lync Online </w:t>
      </w:r>
      <w:r w:rsidRPr="00F31997">
        <w:rPr>
          <w:rFonts w:eastAsia="PMingLiU" w:cs="Tahoma" w:hint="eastAsia"/>
          <w:color w:val="000000"/>
          <w:szCs w:val="18"/>
          <w:lang w:val="zh-TW" w:eastAsia="zh-TW"/>
        </w:rPr>
        <w:t>搭配使用，而且該軟體之所有使用權將因基本訂閱使用權屆滿或移轉至下一個主要新版本的</w:t>
      </w:r>
      <w:r w:rsidRPr="00F31997">
        <w:rPr>
          <w:rFonts w:eastAsia="PMingLiU" w:cs="Tahoma"/>
          <w:color w:val="000000"/>
          <w:szCs w:val="18"/>
          <w:lang w:val="zh-TW" w:eastAsia="zh-TW"/>
        </w:rPr>
        <w:t xml:space="preserve"> Lync Online (</w:t>
      </w:r>
      <w:r w:rsidRPr="00F31997">
        <w:rPr>
          <w:rFonts w:eastAsia="PMingLiU" w:cs="Tahoma" w:hint="eastAsia"/>
          <w:color w:val="000000"/>
          <w:szCs w:val="18"/>
          <w:lang w:val="zh-TW" w:eastAsia="zh-TW"/>
        </w:rPr>
        <w:t>視何者先發生</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而隨之終止。尚未從</w:t>
      </w:r>
      <w:r w:rsidRPr="00F31997">
        <w:rPr>
          <w:rFonts w:eastAsia="PMingLiU" w:cs="Tahoma"/>
          <w:color w:val="000000"/>
          <w:szCs w:val="18"/>
          <w:lang w:val="zh-TW" w:eastAsia="zh-TW"/>
        </w:rPr>
        <w:t xml:space="preserve"> Office Communications Online </w:t>
      </w:r>
      <w:r w:rsidRPr="00F31997">
        <w:rPr>
          <w:rFonts w:eastAsia="PMingLiU" w:cs="Tahoma" w:hint="eastAsia"/>
          <w:color w:val="000000"/>
          <w:szCs w:val="18"/>
          <w:lang w:val="zh-TW" w:eastAsia="zh-TW"/>
        </w:rPr>
        <w:t>進行移轉之客戶，得依此使用權之授與，使用</w:t>
      </w:r>
      <w:r w:rsidRPr="00F31997">
        <w:rPr>
          <w:rFonts w:eastAsia="PMingLiU" w:cs="Tahoma"/>
          <w:color w:val="000000"/>
          <w:szCs w:val="18"/>
          <w:lang w:val="zh-TW" w:eastAsia="zh-TW"/>
        </w:rPr>
        <w:t xml:space="preserve"> Office Communicator 2007 R2 </w:t>
      </w:r>
      <w:r w:rsidRPr="00F31997">
        <w:rPr>
          <w:rFonts w:eastAsia="PMingLiU" w:cs="Tahoma" w:hint="eastAsia"/>
          <w:color w:val="000000"/>
          <w:szCs w:val="18"/>
          <w:lang w:val="zh-TW" w:eastAsia="zh-TW"/>
        </w:rPr>
        <w:t>以替代</w:t>
      </w:r>
      <w:r w:rsidRPr="00F31997">
        <w:rPr>
          <w:rFonts w:eastAsia="PMingLiU" w:cs="Tahoma"/>
          <w:color w:val="000000"/>
          <w:szCs w:val="18"/>
          <w:lang w:val="zh-TW" w:eastAsia="zh-TW"/>
        </w:rPr>
        <w:t xml:space="preserve"> Lync 2010 (</w:t>
      </w:r>
      <w:r w:rsidRPr="00F31997">
        <w:rPr>
          <w:rFonts w:eastAsia="PMingLiU" w:cs="Tahoma" w:hint="eastAsia"/>
          <w:color w:val="000000"/>
          <w:szCs w:val="18"/>
          <w:lang w:val="zh-TW" w:eastAsia="zh-TW"/>
        </w:rPr>
        <w:t>或</w:t>
      </w:r>
      <w:r w:rsidRPr="00F31997">
        <w:rPr>
          <w:rFonts w:eastAsia="PMingLiU" w:cs="Tahoma"/>
          <w:color w:val="000000"/>
          <w:szCs w:val="18"/>
          <w:lang w:val="zh-TW" w:eastAsia="zh-TW"/>
        </w:rPr>
        <w:t xml:space="preserve"> Lync for Mac 2011)</w:t>
      </w:r>
      <w:r w:rsidRPr="00F31997">
        <w:rPr>
          <w:rFonts w:eastAsia="PMingLiU" w:cs="Tahoma" w:hint="eastAsia"/>
          <w:color w:val="000000"/>
          <w:szCs w:val="18"/>
          <w:lang w:val="zh-TW" w:eastAsia="zh-TW"/>
        </w:rPr>
        <w:t>。</w:t>
      </w:r>
    </w:p>
    <w:p w:rsidR="003117FE" w:rsidRPr="003D1682" w:rsidRDefault="003117FE" w:rsidP="003117FE">
      <w:pPr>
        <w:ind w:left="540"/>
        <w:rPr>
          <w:rFonts w:eastAsia="PMingLiU" w:cs="Tahoma"/>
          <w:sz w:val="16"/>
          <w:szCs w:val="16"/>
          <w:lang w:eastAsia="zh-TW"/>
        </w:rPr>
      </w:pPr>
    </w:p>
    <w:p w:rsidR="003117FE" w:rsidRPr="003D1682" w:rsidRDefault="003117FE" w:rsidP="003117FE">
      <w:pPr>
        <w:ind w:left="540"/>
        <w:rPr>
          <w:rFonts w:eastAsia="PMingLiU" w:cs="Tahoma"/>
          <w:sz w:val="16"/>
          <w:szCs w:val="16"/>
          <w:lang w:eastAsia="zh-TW"/>
        </w:rPr>
      </w:pPr>
    </w:p>
    <w:p w:rsidR="003117FE" w:rsidRPr="004A3750" w:rsidRDefault="003117FE" w:rsidP="003117FE">
      <w:pPr>
        <w:pStyle w:val="Heading2"/>
        <w:ind w:left="0"/>
        <w:rPr>
          <w:rFonts w:ascii="Tahoma" w:eastAsia="PMingLiU" w:hAnsi="Tahoma" w:cs="Tahoma"/>
          <w:sz w:val="22"/>
          <w:szCs w:val="22"/>
          <w:lang w:eastAsia="zh-TW"/>
        </w:rPr>
      </w:pPr>
      <w:bookmarkStart w:id="1484" w:name="_Toc325609315"/>
      <w:bookmarkStart w:id="1485" w:name="_71_Office_365"/>
      <w:bookmarkStart w:id="1486" w:name="_Toc327950185"/>
      <w:bookmarkStart w:id="1487" w:name="Srv_70Office365PlanE1"/>
      <w:bookmarkEnd w:id="1484"/>
      <w:bookmarkEnd w:id="1485"/>
      <w:r w:rsidRPr="004A3750">
        <w:rPr>
          <w:rFonts w:ascii="Tahoma" w:eastAsia="PMingLiU" w:hAnsi="Tahoma" w:cs="Tahoma"/>
          <w:color w:val="FF6600"/>
          <w:sz w:val="22"/>
          <w:szCs w:val="22"/>
          <w:vertAlign w:val="superscript"/>
          <w:lang w:val="zh-TW" w:eastAsia="zh-TW"/>
        </w:rPr>
        <w:t>71</w:t>
      </w:r>
      <w:r w:rsidRPr="004A3750">
        <w:rPr>
          <w:rFonts w:ascii="Tahoma" w:eastAsia="PMingLiU" w:hAnsi="Tahoma" w:cs="Tahoma"/>
          <w:color w:val="FF6600"/>
          <w:sz w:val="22"/>
          <w:szCs w:val="22"/>
          <w:lang w:val="zh-TW" w:eastAsia="zh-TW"/>
        </w:rPr>
        <w:t xml:space="preserve"> Office 365 Plan E1</w:t>
      </w:r>
      <w:bookmarkEnd w:id="1486"/>
    </w:p>
    <w:bookmarkEnd w:id="1487"/>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C70748">
        <w:rPr>
          <w:rFonts w:eastAsia="PMingLiU" w:cs="Tahoma"/>
          <w:color w:val="000000"/>
          <w:szCs w:val="18"/>
        </w:rPr>
        <w:t xml:space="preserve">Office 365 Plan E1 </w:t>
      </w:r>
      <w:r w:rsidRPr="00F31997">
        <w:rPr>
          <w:rFonts w:eastAsia="PMingLiU" w:cs="Tahoma" w:hint="eastAsia"/>
          <w:color w:val="000000"/>
          <w:szCs w:val="18"/>
          <w:lang w:val="zh-TW"/>
        </w:rPr>
        <w:t>以前稱為</w:t>
      </w:r>
      <w:r w:rsidRPr="00C70748">
        <w:rPr>
          <w:rFonts w:eastAsia="PMingLiU" w:cs="Tahoma"/>
          <w:color w:val="000000"/>
          <w:szCs w:val="18"/>
        </w:rPr>
        <w:t xml:space="preserve"> Business Productivity Online Standard Suite (BPOS Standard)</w:t>
      </w:r>
      <w:r w:rsidRPr="00F31997">
        <w:rPr>
          <w:rFonts w:eastAsia="PMingLiU" w:cs="Tahoma" w:hint="eastAsia"/>
          <w:color w:val="000000"/>
          <w:szCs w:val="18"/>
          <w:lang w:val="zh-TW"/>
        </w:rPr>
        <w:t>。可允許存取下列項目</w:t>
      </w:r>
      <w:r w:rsidRPr="00C70748">
        <w:rPr>
          <w:rFonts w:eastAsia="PMingLiU" w:cs="Tahoma" w:hint="eastAsia"/>
          <w:color w:val="000000"/>
          <w:szCs w:val="18"/>
        </w:rPr>
        <w:t>：</w:t>
      </w:r>
      <w:r w:rsidRPr="00C70748">
        <w:rPr>
          <w:rFonts w:eastAsia="PMingLiU" w:cs="Tahoma"/>
          <w:color w:val="000000"/>
          <w:szCs w:val="18"/>
        </w:rPr>
        <w:t>Exchange Online Plan 1</w:t>
      </w:r>
      <w:r w:rsidRPr="00F31997">
        <w:rPr>
          <w:rFonts w:eastAsia="PMingLiU" w:cs="Tahoma" w:hint="eastAsia"/>
          <w:color w:val="000000"/>
          <w:szCs w:val="18"/>
          <w:lang w:val="zh-TW"/>
        </w:rPr>
        <w:t>、</w:t>
      </w:r>
      <w:r w:rsidRPr="00C70748">
        <w:rPr>
          <w:rFonts w:eastAsia="PMingLiU" w:cs="Tahoma"/>
          <w:color w:val="000000"/>
          <w:szCs w:val="18"/>
        </w:rPr>
        <w:t>SharePoint Online Plan 1</w:t>
      </w:r>
      <w:r w:rsidRPr="00F31997">
        <w:rPr>
          <w:rFonts w:eastAsia="PMingLiU" w:cs="Tahoma" w:hint="eastAsia"/>
          <w:color w:val="000000"/>
          <w:szCs w:val="18"/>
          <w:lang w:val="zh-TW"/>
        </w:rPr>
        <w:t>、</w:t>
      </w:r>
      <w:r w:rsidRPr="00C70748">
        <w:rPr>
          <w:rFonts w:eastAsia="PMingLiU" w:cs="Tahoma"/>
          <w:color w:val="000000"/>
          <w:szCs w:val="18"/>
        </w:rPr>
        <w:t>Lync Online Plan 2</w:t>
      </w:r>
      <w:r w:rsidRPr="00F31997">
        <w:rPr>
          <w:rFonts w:eastAsia="PMingLiU" w:cs="Tahoma" w:hint="eastAsia"/>
          <w:color w:val="000000"/>
          <w:szCs w:val="18"/>
          <w:lang w:val="zh-TW"/>
        </w:rPr>
        <w:t>。</w:t>
      </w:r>
      <w:r w:rsidRPr="00F31997">
        <w:rPr>
          <w:rFonts w:eastAsia="PMingLiU" w:cs="Tahoma" w:hint="eastAsia"/>
          <w:color w:val="000000"/>
          <w:szCs w:val="18"/>
          <w:lang w:val="zh-TW" w:eastAsia="zh-TW"/>
        </w:rPr>
        <w:t>此清單得隨時變更。</w:t>
      </w:r>
      <w:r w:rsidRPr="00F31997">
        <w:rPr>
          <w:rFonts w:eastAsia="PMingLiU" w:cs="Tahoma" w:hint="eastAsia"/>
          <w:color w:val="000000"/>
          <w:lang w:val="zh-TW" w:eastAsia="zh-TW"/>
        </w:rPr>
        <w:t>若</w:t>
      </w:r>
      <w:r w:rsidRPr="00F31997">
        <w:rPr>
          <w:rFonts w:eastAsia="PMingLiU" w:cs="Tahoma"/>
          <w:color w:val="000000"/>
          <w:lang w:val="zh-TW" w:eastAsia="zh-TW"/>
        </w:rPr>
        <w:t xml:space="preserve"> Office 365 Plan E1 </w:t>
      </w:r>
      <w:r w:rsidRPr="00F31997">
        <w:rPr>
          <w:rFonts w:eastAsia="PMingLiU" w:cs="Tahoma" w:hint="eastAsia"/>
          <w:color w:val="000000"/>
          <w:lang w:val="zh-TW" w:eastAsia="zh-TW"/>
        </w:rPr>
        <w:t>之授權條款與本注意事項間有任何牴觸之情形，則以最新的「產品使用權」為準。</w:t>
      </w:r>
    </w:p>
    <w:p w:rsidR="003117FE" w:rsidRPr="003D1682" w:rsidRDefault="003117FE" w:rsidP="003117FE">
      <w:pPr>
        <w:ind w:left="900"/>
        <w:rPr>
          <w:rFonts w:eastAsia="PMingLiU" w:cs="Tahoma"/>
          <w:sz w:val="16"/>
          <w:szCs w:val="16"/>
          <w:lang w:eastAsia="zh-TW"/>
        </w:rPr>
      </w:pPr>
    </w:p>
    <w:p w:rsidR="003117FE" w:rsidRPr="00F31997" w:rsidRDefault="003117FE" w:rsidP="003117FE">
      <w:pPr>
        <w:ind w:left="900"/>
        <w:rPr>
          <w:rFonts w:eastAsia="PMingLiU" w:cs="Tahoma"/>
          <w:lang w:eastAsia="zh-TW"/>
        </w:rPr>
      </w:pPr>
      <w:r w:rsidRPr="00C70748">
        <w:rPr>
          <w:rFonts w:eastAsia="PMingLiU" w:cs="Tahoma"/>
          <w:color w:val="000000"/>
          <w:szCs w:val="18"/>
        </w:rPr>
        <w:t xml:space="preserve">Lync Online Plan 1 </w:t>
      </w:r>
      <w:r w:rsidRPr="00F31997">
        <w:rPr>
          <w:rFonts w:eastAsia="PMingLiU" w:cs="Tahoma" w:hint="eastAsia"/>
          <w:color w:val="000000"/>
          <w:szCs w:val="18"/>
          <w:lang w:val="zh-TW"/>
        </w:rPr>
        <w:t>及</w:t>
      </w:r>
      <w:r w:rsidRPr="00C70748">
        <w:rPr>
          <w:rFonts w:eastAsia="PMingLiU" w:cs="Tahoma"/>
          <w:color w:val="000000"/>
          <w:szCs w:val="18"/>
        </w:rPr>
        <w:t xml:space="preserve"> Plan 2 </w:t>
      </w:r>
      <w:r w:rsidRPr="00F31997">
        <w:rPr>
          <w:rFonts w:eastAsia="PMingLiU" w:cs="Tahoma" w:hint="eastAsia"/>
          <w:color w:val="000000"/>
          <w:szCs w:val="18"/>
          <w:lang w:val="zh-TW"/>
        </w:rPr>
        <w:t>需要分別訂購及安裝</w:t>
      </w:r>
      <w:r w:rsidRPr="00C70748">
        <w:rPr>
          <w:rFonts w:eastAsia="PMingLiU" w:cs="Tahoma"/>
          <w:color w:val="000000"/>
          <w:szCs w:val="18"/>
        </w:rPr>
        <w:t xml:space="preserve"> Microsoft Lync 2010 (</w:t>
      </w:r>
      <w:r w:rsidRPr="00F31997">
        <w:rPr>
          <w:rFonts w:eastAsia="PMingLiU" w:cs="Tahoma" w:hint="eastAsia"/>
          <w:color w:val="000000"/>
          <w:szCs w:val="18"/>
          <w:lang w:val="zh-TW"/>
        </w:rPr>
        <w:t>或</w:t>
      </w:r>
      <w:r w:rsidRPr="00C70748">
        <w:rPr>
          <w:rFonts w:eastAsia="PMingLiU" w:cs="Tahoma"/>
          <w:color w:val="000000"/>
          <w:szCs w:val="18"/>
        </w:rPr>
        <w:t xml:space="preserve"> Lync for Mac 2011)</w:t>
      </w:r>
      <w:r w:rsidRPr="00F31997">
        <w:rPr>
          <w:rFonts w:eastAsia="PMingLiU" w:cs="Tahoma" w:hint="eastAsia"/>
          <w:color w:val="000000"/>
          <w:szCs w:val="18"/>
          <w:lang w:val="zh-TW"/>
        </w:rPr>
        <w:t>。在有限時間優惠期間內</w:t>
      </w:r>
      <w:r w:rsidRPr="00C70748">
        <w:rPr>
          <w:rFonts w:eastAsia="PMingLiU" w:cs="Tahoma" w:hint="eastAsia"/>
          <w:color w:val="000000"/>
          <w:szCs w:val="18"/>
        </w:rPr>
        <w:t>，</w:t>
      </w:r>
      <w:r w:rsidRPr="00C70748">
        <w:rPr>
          <w:rFonts w:eastAsia="PMingLiU" w:cs="Tahoma"/>
          <w:color w:val="000000"/>
          <w:szCs w:val="18"/>
        </w:rPr>
        <w:t xml:space="preserve">Lync Online </w:t>
      </w:r>
      <w:r w:rsidRPr="00F31997">
        <w:rPr>
          <w:rFonts w:eastAsia="PMingLiU" w:cs="Tahoma" w:hint="eastAsia"/>
          <w:color w:val="000000"/>
          <w:szCs w:val="18"/>
          <w:lang w:val="zh-TW"/>
        </w:rPr>
        <w:t>授權客戶的每一份</w:t>
      </w:r>
      <w:r w:rsidRPr="00C70748">
        <w:rPr>
          <w:rFonts w:eastAsia="PMingLiU" w:cs="Tahoma"/>
          <w:color w:val="000000"/>
          <w:szCs w:val="18"/>
        </w:rPr>
        <w:t xml:space="preserve"> Lync Online </w:t>
      </w:r>
      <w:r w:rsidRPr="00F31997">
        <w:rPr>
          <w:rFonts w:eastAsia="PMingLiU" w:cs="Tahoma" w:hint="eastAsia"/>
          <w:color w:val="000000"/>
          <w:szCs w:val="18"/>
          <w:lang w:val="zh-TW"/>
        </w:rPr>
        <w:t>試用或付清之訂閱使用權</w:t>
      </w:r>
      <w:r w:rsidRPr="00C70748">
        <w:rPr>
          <w:rFonts w:eastAsia="PMingLiU" w:cs="Tahoma" w:hint="eastAsia"/>
          <w:color w:val="000000"/>
          <w:szCs w:val="18"/>
        </w:rPr>
        <w:t>，</w:t>
      </w:r>
      <w:r w:rsidRPr="00F31997">
        <w:rPr>
          <w:rFonts w:eastAsia="PMingLiU" w:cs="Tahoma" w:hint="eastAsia"/>
          <w:color w:val="000000"/>
          <w:szCs w:val="18"/>
          <w:lang w:val="zh-TW"/>
        </w:rPr>
        <w:t>可免費取得一份</w:t>
      </w:r>
      <w:r w:rsidRPr="00C70748">
        <w:rPr>
          <w:rFonts w:eastAsia="PMingLiU" w:cs="Tahoma"/>
          <w:color w:val="000000"/>
          <w:szCs w:val="18"/>
        </w:rPr>
        <w:t xml:space="preserve"> Lync 2010 (</w:t>
      </w:r>
      <w:r w:rsidRPr="00F31997">
        <w:rPr>
          <w:rFonts w:eastAsia="PMingLiU" w:cs="Tahoma" w:hint="eastAsia"/>
          <w:color w:val="000000"/>
          <w:szCs w:val="18"/>
          <w:lang w:val="zh-TW"/>
        </w:rPr>
        <w:t>或</w:t>
      </w:r>
      <w:r w:rsidRPr="00C70748">
        <w:rPr>
          <w:rFonts w:eastAsia="PMingLiU" w:cs="Tahoma"/>
          <w:color w:val="000000"/>
          <w:szCs w:val="18"/>
        </w:rPr>
        <w:t xml:space="preserve"> Lync for Mac 2011) </w:t>
      </w:r>
      <w:r w:rsidRPr="00F31997">
        <w:rPr>
          <w:rFonts w:eastAsia="PMingLiU" w:cs="Tahoma" w:hint="eastAsia"/>
          <w:color w:val="000000"/>
          <w:szCs w:val="18"/>
          <w:lang w:val="zh-TW"/>
        </w:rPr>
        <w:t>的授權拷貝。</w:t>
      </w:r>
      <w:r w:rsidRPr="00F31997">
        <w:rPr>
          <w:rFonts w:eastAsia="PMingLiU" w:cs="Tahoma" w:hint="eastAsia"/>
          <w:color w:val="000000"/>
          <w:szCs w:val="18"/>
          <w:lang w:val="zh-TW" w:eastAsia="zh-TW"/>
        </w:rPr>
        <w:t>該軟體僅得與</w:t>
      </w:r>
      <w:r w:rsidRPr="00F31997">
        <w:rPr>
          <w:rFonts w:eastAsia="PMingLiU" w:cs="Tahoma"/>
          <w:color w:val="000000"/>
          <w:szCs w:val="18"/>
          <w:lang w:val="zh-TW" w:eastAsia="zh-TW"/>
        </w:rPr>
        <w:t xml:space="preserve"> Lync Online </w:t>
      </w:r>
      <w:r w:rsidRPr="00F31997">
        <w:rPr>
          <w:rFonts w:eastAsia="PMingLiU" w:cs="Tahoma" w:hint="eastAsia"/>
          <w:color w:val="000000"/>
          <w:szCs w:val="18"/>
          <w:lang w:val="zh-TW" w:eastAsia="zh-TW"/>
        </w:rPr>
        <w:t>搭配使用，而且該軟體之所有使用權將因基本訂閱使用權屆滿或移轉至下一個主要新版本的</w:t>
      </w:r>
      <w:r w:rsidRPr="00F31997">
        <w:rPr>
          <w:rFonts w:eastAsia="PMingLiU" w:cs="Tahoma"/>
          <w:color w:val="000000"/>
          <w:szCs w:val="18"/>
          <w:lang w:val="zh-TW" w:eastAsia="zh-TW"/>
        </w:rPr>
        <w:t xml:space="preserve"> Lync Online (</w:t>
      </w:r>
      <w:r w:rsidRPr="00F31997">
        <w:rPr>
          <w:rFonts w:eastAsia="PMingLiU" w:cs="Tahoma" w:hint="eastAsia"/>
          <w:color w:val="000000"/>
          <w:szCs w:val="18"/>
          <w:lang w:val="zh-TW" w:eastAsia="zh-TW"/>
        </w:rPr>
        <w:t>視何者先發生</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而隨之終止。尚未從</w:t>
      </w:r>
      <w:r w:rsidRPr="00F31997">
        <w:rPr>
          <w:rFonts w:eastAsia="PMingLiU" w:cs="Tahoma"/>
          <w:color w:val="000000"/>
          <w:szCs w:val="18"/>
          <w:lang w:val="zh-TW" w:eastAsia="zh-TW"/>
        </w:rPr>
        <w:t xml:space="preserve"> Office Communications Online </w:t>
      </w:r>
      <w:r w:rsidRPr="00F31997">
        <w:rPr>
          <w:rFonts w:eastAsia="PMingLiU" w:cs="Tahoma" w:hint="eastAsia"/>
          <w:color w:val="000000"/>
          <w:szCs w:val="18"/>
          <w:lang w:val="zh-TW" w:eastAsia="zh-TW"/>
        </w:rPr>
        <w:t>進行移轉之客戶，得依此使用權之授與，使用</w:t>
      </w:r>
      <w:r w:rsidRPr="00F31997">
        <w:rPr>
          <w:rFonts w:eastAsia="PMingLiU" w:cs="Tahoma"/>
          <w:color w:val="000000"/>
          <w:szCs w:val="18"/>
          <w:lang w:val="zh-TW" w:eastAsia="zh-TW"/>
        </w:rPr>
        <w:t xml:space="preserve"> Office Communicator 2007 R2 </w:t>
      </w:r>
      <w:r w:rsidRPr="00F31997">
        <w:rPr>
          <w:rFonts w:eastAsia="PMingLiU" w:cs="Tahoma" w:hint="eastAsia"/>
          <w:color w:val="000000"/>
          <w:szCs w:val="18"/>
          <w:lang w:val="zh-TW" w:eastAsia="zh-TW"/>
        </w:rPr>
        <w:t>以替代</w:t>
      </w:r>
      <w:r w:rsidRPr="00F31997">
        <w:rPr>
          <w:rFonts w:eastAsia="PMingLiU" w:cs="Tahoma"/>
          <w:color w:val="000000"/>
          <w:szCs w:val="18"/>
          <w:lang w:val="zh-TW" w:eastAsia="zh-TW"/>
        </w:rPr>
        <w:t xml:space="preserve"> Lync 2010 (</w:t>
      </w:r>
      <w:r w:rsidRPr="00F31997">
        <w:rPr>
          <w:rFonts w:eastAsia="PMingLiU" w:cs="Tahoma" w:hint="eastAsia"/>
          <w:color w:val="000000"/>
          <w:szCs w:val="18"/>
          <w:lang w:val="zh-TW" w:eastAsia="zh-TW"/>
        </w:rPr>
        <w:t>或</w:t>
      </w:r>
      <w:r w:rsidRPr="00F31997">
        <w:rPr>
          <w:rFonts w:eastAsia="PMingLiU" w:cs="Tahoma"/>
          <w:color w:val="000000"/>
          <w:szCs w:val="18"/>
          <w:lang w:val="zh-TW" w:eastAsia="zh-TW"/>
        </w:rPr>
        <w:t xml:space="preserve"> Lync for Mac 2011)</w:t>
      </w:r>
      <w:r w:rsidRPr="00F31997">
        <w:rPr>
          <w:rFonts w:eastAsia="PMingLiU" w:cs="Tahoma" w:hint="eastAsia"/>
          <w:color w:val="000000"/>
          <w:szCs w:val="18"/>
          <w:lang w:val="zh-TW" w:eastAsia="zh-TW"/>
        </w:rPr>
        <w:t>。</w:t>
      </w:r>
    </w:p>
    <w:p w:rsidR="003117FE" w:rsidRPr="003D1682" w:rsidRDefault="003117FE" w:rsidP="003117FE">
      <w:pPr>
        <w:ind w:left="900"/>
        <w:rPr>
          <w:rFonts w:eastAsia="PMingLiU" w:cs="Tahoma"/>
          <w:sz w:val="16"/>
          <w:szCs w:val="16"/>
          <w:lang w:eastAsia="zh-TW"/>
        </w:rPr>
      </w:pPr>
    </w:p>
    <w:p w:rsidR="003117FE" w:rsidRPr="003D1682" w:rsidRDefault="003117FE" w:rsidP="003117FE">
      <w:pPr>
        <w:ind w:left="900"/>
        <w:rPr>
          <w:rFonts w:eastAsia="PMingLiU" w:cs="Tahoma"/>
          <w:spacing w:val="-6"/>
          <w:lang w:eastAsia="zh-TW"/>
        </w:rPr>
      </w:pPr>
      <w:r w:rsidRPr="003D1682">
        <w:rPr>
          <w:rFonts w:eastAsia="PMingLiU" w:cs="Tahoma" w:hint="eastAsia"/>
          <w:color w:val="000000"/>
          <w:spacing w:val="-6"/>
          <w:szCs w:val="18"/>
          <w:lang w:val="zh-TW" w:eastAsia="zh-TW"/>
        </w:rPr>
        <w:t>在</w:t>
      </w:r>
      <w:r w:rsidRPr="003D1682">
        <w:rPr>
          <w:rFonts w:eastAsia="PMingLiU" w:cs="Tahoma"/>
          <w:color w:val="000000"/>
          <w:spacing w:val="-6"/>
          <w:szCs w:val="18"/>
          <w:lang w:eastAsia="zh-TW"/>
        </w:rPr>
        <w:t xml:space="preserve"> 2011 </w:t>
      </w:r>
      <w:r w:rsidRPr="003D1682">
        <w:rPr>
          <w:rFonts w:eastAsia="PMingLiU" w:cs="Tahoma" w:hint="eastAsia"/>
          <w:color w:val="000000"/>
          <w:spacing w:val="-6"/>
          <w:szCs w:val="18"/>
          <w:lang w:val="zh-TW" w:eastAsia="zh-TW"/>
        </w:rPr>
        <w:t>年</w:t>
      </w:r>
      <w:r w:rsidRPr="003D1682">
        <w:rPr>
          <w:rFonts w:eastAsia="PMingLiU" w:cs="Tahoma"/>
          <w:color w:val="000000"/>
          <w:spacing w:val="-6"/>
          <w:szCs w:val="18"/>
          <w:lang w:eastAsia="zh-TW"/>
        </w:rPr>
        <w:t xml:space="preserve"> 6 </w:t>
      </w:r>
      <w:r w:rsidRPr="003D1682">
        <w:rPr>
          <w:rFonts w:eastAsia="PMingLiU" w:cs="Tahoma" w:hint="eastAsia"/>
          <w:color w:val="000000"/>
          <w:spacing w:val="-6"/>
          <w:szCs w:val="18"/>
          <w:lang w:val="zh-TW" w:eastAsia="zh-TW"/>
        </w:rPr>
        <w:t>月</w:t>
      </w:r>
      <w:r w:rsidRPr="003D1682">
        <w:rPr>
          <w:rFonts w:eastAsia="PMingLiU" w:cs="Tahoma"/>
          <w:color w:val="000000"/>
          <w:spacing w:val="-6"/>
          <w:szCs w:val="18"/>
          <w:lang w:eastAsia="zh-TW"/>
        </w:rPr>
        <w:t xml:space="preserve"> 27 </w:t>
      </w:r>
      <w:r w:rsidRPr="003D1682">
        <w:rPr>
          <w:rFonts w:eastAsia="PMingLiU" w:cs="Tahoma" w:hint="eastAsia"/>
          <w:color w:val="000000"/>
          <w:spacing w:val="-6"/>
          <w:szCs w:val="18"/>
          <w:lang w:val="zh-TW" w:eastAsia="zh-TW"/>
        </w:rPr>
        <w:t>日具備有效的</w:t>
      </w:r>
      <w:r w:rsidRPr="003D1682">
        <w:rPr>
          <w:rFonts w:eastAsia="PMingLiU" w:cs="Tahoma"/>
          <w:color w:val="000000"/>
          <w:spacing w:val="-6"/>
          <w:szCs w:val="18"/>
          <w:lang w:eastAsia="zh-TW"/>
        </w:rPr>
        <w:t xml:space="preserve"> Business Productivity Online Suite </w:t>
      </w:r>
      <w:r w:rsidRPr="003D1682">
        <w:rPr>
          <w:rFonts w:eastAsia="PMingLiU" w:cs="Tahoma" w:hint="eastAsia"/>
          <w:color w:val="000000"/>
          <w:spacing w:val="-6"/>
          <w:szCs w:val="18"/>
          <w:lang w:val="zh-TW" w:eastAsia="zh-TW"/>
        </w:rPr>
        <w:t>訂閱之現有和續約客戶</w:t>
      </w:r>
      <w:r w:rsidRPr="003D1682">
        <w:rPr>
          <w:rFonts w:eastAsia="PMingLiU" w:cs="Tahoma" w:hint="eastAsia"/>
          <w:color w:val="000000"/>
          <w:spacing w:val="-6"/>
          <w:szCs w:val="18"/>
          <w:lang w:eastAsia="zh-TW"/>
        </w:rPr>
        <w:t>，</w:t>
      </w:r>
      <w:r w:rsidRPr="003D1682">
        <w:rPr>
          <w:rFonts w:eastAsia="PMingLiU" w:cs="Tahoma" w:hint="eastAsia"/>
          <w:color w:val="000000"/>
          <w:spacing w:val="-6"/>
          <w:szCs w:val="18"/>
          <w:lang w:val="zh-TW" w:eastAsia="zh-TW"/>
        </w:rPr>
        <w:t>得依</w:t>
      </w:r>
      <w:r w:rsidRPr="003D1682">
        <w:rPr>
          <w:rFonts w:eastAsia="PMingLiU" w:cs="Tahoma"/>
          <w:color w:val="000000"/>
          <w:spacing w:val="-6"/>
          <w:sz w:val="20"/>
          <w:szCs w:val="18"/>
          <w:lang w:eastAsia="zh-TW"/>
        </w:rPr>
        <w:t xml:space="preserve"> 2011 </w:t>
      </w:r>
      <w:r w:rsidRPr="003D1682">
        <w:rPr>
          <w:rFonts w:eastAsia="PMingLiU" w:cs="Tahoma" w:hint="eastAsia"/>
          <w:color w:val="000000"/>
          <w:spacing w:val="-6"/>
          <w:sz w:val="20"/>
          <w:szCs w:val="18"/>
          <w:lang w:val="zh-TW" w:eastAsia="zh-TW"/>
        </w:rPr>
        <w:t>年</w:t>
      </w:r>
      <w:r w:rsidRPr="003D1682">
        <w:rPr>
          <w:rFonts w:eastAsia="PMingLiU" w:cs="Tahoma"/>
          <w:color w:val="000000"/>
          <w:spacing w:val="-6"/>
          <w:sz w:val="20"/>
          <w:szCs w:val="18"/>
          <w:lang w:eastAsia="zh-TW"/>
        </w:rPr>
        <w:t xml:space="preserve"> 3 </w:t>
      </w:r>
      <w:r w:rsidRPr="003D1682">
        <w:rPr>
          <w:rFonts w:eastAsia="PMingLiU" w:cs="Tahoma" w:hint="eastAsia"/>
          <w:color w:val="000000"/>
          <w:spacing w:val="-6"/>
          <w:sz w:val="20"/>
          <w:szCs w:val="18"/>
          <w:lang w:val="zh-TW" w:eastAsia="zh-TW"/>
        </w:rPr>
        <w:t>月的產品使用權利之條款</w:t>
      </w:r>
      <w:r w:rsidRPr="003D1682">
        <w:rPr>
          <w:rFonts w:eastAsia="PMingLiU" w:cs="Tahoma" w:hint="eastAsia"/>
          <w:color w:val="000000"/>
          <w:spacing w:val="-6"/>
          <w:sz w:val="20"/>
          <w:szCs w:val="18"/>
          <w:lang w:eastAsia="zh-TW"/>
        </w:rPr>
        <w:t>，</w:t>
      </w:r>
      <w:r w:rsidRPr="003D1682">
        <w:rPr>
          <w:rFonts w:eastAsia="PMingLiU" w:cs="Tahoma" w:hint="eastAsia"/>
          <w:color w:val="000000"/>
          <w:spacing w:val="-6"/>
          <w:sz w:val="20"/>
          <w:szCs w:val="18"/>
          <w:lang w:val="zh-TW" w:eastAsia="zh-TW"/>
        </w:rPr>
        <w:t>在他們自</w:t>
      </w:r>
      <w:r w:rsidRPr="003D1682">
        <w:rPr>
          <w:rFonts w:eastAsia="PMingLiU" w:cs="Tahoma"/>
          <w:color w:val="000000"/>
          <w:spacing w:val="-6"/>
          <w:sz w:val="20"/>
          <w:szCs w:val="18"/>
          <w:lang w:eastAsia="zh-TW"/>
        </w:rPr>
        <w:t xml:space="preserve"> Business Productivity Online Suite </w:t>
      </w:r>
      <w:r w:rsidRPr="003D1682">
        <w:rPr>
          <w:rFonts w:eastAsia="PMingLiU" w:cs="Tahoma" w:hint="eastAsia"/>
          <w:color w:val="000000"/>
          <w:spacing w:val="-6"/>
          <w:sz w:val="20"/>
          <w:szCs w:val="18"/>
          <w:lang w:val="zh-TW" w:eastAsia="zh-TW"/>
        </w:rPr>
        <w:t>移轉至</w:t>
      </w:r>
      <w:r w:rsidRPr="003D1682">
        <w:rPr>
          <w:rFonts w:eastAsia="PMingLiU" w:cs="Tahoma"/>
          <w:color w:val="000000"/>
          <w:spacing w:val="-6"/>
          <w:sz w:val="20"/>
          <w:szCs w:val="18"/>
          <w:lang w:eastAsia="zh-TW"/>
        </w:rPr>
        <w:t xml:space="preserve"> Office 365 Plan E1 </w:t>
      </w:r>
      <w:r w:rsidRPr="003D1682">
        <w:rPr>
          <w:rFonts w:eastAsia="PMingLiU" w:cs="Tahoma" w:hint="eastAsia"/>
          <w:color w:val="000000"/>
          <w:spacing w:val="-6"/>
          <w:szCs w:val="18"/>
          <w:lang w:val="zh-TW" w:eastAsia="zh-TW"/>
        </w:rPr>
        <w:t>之後繼續存取及使用</w:t>
      </w:r>
      <w:r w:rsidRPr="003D1682">
        <w:rPr>
          <w:rFonts w:eastAsia="PMingLiU" w:cs="Tahoma"/>
          <w:color w:val="000000"/>
          <w:spacing w:val="-6"/>
          <w:szCs w:val="18"/>
          <w:lang w:eastAsia="zh-TW"/>
        </w:rPr>
        <w:t xml:space="preserve"> Live Meeting </w:t>
      </w:r>
      <w:r w:rsidRPr="003D1682">
        <w:rPr>
          <w:rFonts w:eastAsia="PMingLiU" w:cs="Tahoma" w:hint="eastAsia"/>
          <w:color w:val="000000"/>
          <w:spacing w:val="-6"/>
          <w:szCs w:val="18"/>
          <w:lang w:val="zh-TW" w:eastAsia="zh-TW"/>
        </w:rPr>
        <w:t>服務</w:t>
      </w:r>
      <w:r w:rsidRPr="003D1682">
        <w:rPr>
          <w:rFonts w:eastAsia="PMingLiU" w:cs="Tahoma" w:hint="eastAsia"/>
          <w:color w:val="000000"/>
          <w:spacing w:val="-6"/>
          <w:szCs w:val="18"/>
          <w:lang w:eastAsia="zh-TW"/>
        </w:rPr>
        <w:t>，</w:t>
      </w:r>
      <w:r w:rsidRPr="003D1682">
        <w:rPr>
          <w:rFonts w:eastAsia="PMingLiU" w:cs="Tahoma" w:hint="eastAsia"/>
          <w:color w:val="000000"/>
          <w:spacing w:val="-6"/>
          <w:szCs w:val="18"/>
          <w:lang w:val="zh-TW" w:eastAsia="zh-TW"/>
        </w:rPr>
        <w:t>直至其使用權在</w:t>
      </w:r>
      <w:r w:rsidRPr="003D1682">
        <w:rPr>
          <w:rFonts w:eastAsia="PMingLiU" w:cs="Tahoma"/>
          <w:color w:val="000000"/>
          <w:spacing w:val="-6"/>
          <w:szCs w:val="18"/>
          <w:lang w:eastAsia="zh-TW"/>
        </w:rPr>
        <w:t xml:space="preserve"> 2013 </w:t>
      </w:r>
      <w:r w:rsidRPr="003D1682">
        <w:rPr>
          <w:rFonts w:eastAsia="PMingLiU" w:cs="Tahoma" w:hint="eastAsia"/>
          <w:color w:val="000000"/>
          <w:spacing w:val="-6"/>
          <w:szCs w:val="18"/>
          <w:lang w:val="zh-TW" w:eastAsia="zh-TW"/>
        </w:rPr>
        <w:t>年</w:t>
      </w:r>
      <w:r w:rsidRPr="003D1682">
        <w:rPr>
          <w:rFonts w:eastAsia="PMingLiU" w:cs="Tahoma"/>
          <w:color w:val="000000"/>
          <w:spacing w:val="-6"/>
          <w:szCs w:val="18"/>
          <w:lang w:eastAsia="zh-TW"/>
        </w:rPr>
        <w:t xml:space="preserve"> 4 </w:t>
      </w:r>
      <w:r w:rsidRPr="003D1682">
        <w:rPr>
          <w:rFonts w:eastAsia="PMingLiU" w:cs="Tahoma" w:hint="eastAsia"/>
          <w:color w:val="000000"/>
          <w:spacing w:val="-6"/>
          <w:szCs w:val="18"/>
          <w:lang w:val="zh-TW" w:eastAsia="zh-TW"/>
        </w:rPr>
        <w:t>月</w:t>
      </w:r>
      <w:r w:rsidRPr="003D1682">
        <w:rPr>
          <w:rFonts w:eastAsia="PMingLiU" w:cs="Tahoma"/>
          <w:color w:val="000000"/>
          <w:spacing w:val="-6"/>
          <w:szCs w:val="18"/>
          <w:lang w:eastAsia="zh-TW"/>
        </w:rPr>
        <w:t xml:space="preserve"> 1 </w:t>
      </w:r>
      <w:r w:rsidRPr="003D1682">
        <w:rPr>
          <w:rFonts w:eastAsia="PMingLiU" w:cs="Tahoma" w:hint="eastAsia"/>
          <w:color w:val="000000"/>
          <w:spacing w:val="-6"/>
          <w:szCs w:val="18"/>
          <w:lang w:val="zh-TW" w:eastAsia="zh-TW"/>
        </w:rPr>
        <w:t>日之前提早終止或其對應的</w:t>
      </w:r>
      <w:r w:rsidRPr="003D1682">
        <w:rPr>
          <w:rFonts w:eastAsia="PMingLiU" w:cs="Tahoma"/>
          <w:color w:val="000000"/>
          <w:spacing w:val="-6"/>
          <w:szCs w:val="18"/>
          <w:lang w:eastAsia="zh-TW"/>
        </w:rPr>
        <w:t xml:space="preserve"> Office 365 Plan E1 </w:t>
      </w:r>
      <w:r w:rsidRPr="003D1682">
        <w:rPr>
          <w:rFonts w:eastAsia="PMingLiU" w:cs="Tahoma" w:hint="eastAsia"/>
          <w:color w:val="000000"/>
          <w:spacing w:val="-6"/>
          <w:szCs w:val="18"/>
          <w:lang w:val="zh-TW" w:eastAsia="zh-TW"/>
        </w:rPr>
        <w:t>使用者訂閱使用權屆滿為止。若客戶訂閱條款超出</w:t>
      </w:r>
      <w:r w:rsidRPr="003D1682">
        <w:rPr>
          <w:rFonts w:eastAsia="PMingLiU" w:cs="Tahoma"/>
          <w:color w:val="000000"/>
          <w:spacing w:val="-6"/>
          <w:szCs w:val="18"/>
          <w:lang w:val="zh-TW" w:eastAsia="zh-TW"/>
        </w:rPr>
        <w:t xml:space="preserve"> 2013 </w:t>
      </w:r>
      <w:r w:rsidRPr="003D1682">
        <w:rPr>
          <w:rFonts w:eastAsia="PMingLiU" w:cs="Tahoma" w:hint="eastAsia"/>
          <w:color w:val="000000"/>
          <w:spacing w:val="-6"/>
          <w:szCs w:val="18"/>
          <w:lang w:val="zh-TW" w:eastAsia="zh-TW"/>
        </w:rPr>
        <w:t>年</w:t>
      </w:r>
      <w:r w:rsidRPr="003D1682">
        <w:rPr>
          <w:rFonts w:eastAsia="PMingLiU" w:cs="Tahoma"/>
          <w:color w:val="000000"/>
          <w:spacing w:val="-6"/>
          <w:szCs w:val="18"/>
          <w:lang w:val="zh-TW" w:eastAsia="zh-TW"/>
        </w:rPr>
        <w:t xml:space="preserve"> 4 </w:t>
      </w:r>
      <w:r w:rsidRPr="003D1682">
        <w:rPr>
          <w:rFonts w:eastAsia="PMingLiU" w:cs="Tahoma" w:hint="eastAsia"/>
          <w:color w:val="000000"/>
          <w:spacing w:val="-6"/>
          <w:szCs w:val="18"/>
          <w:lang w:val="zh-TW" w:eastAsia="zh-TW"/>
        </w:rPr>
        <w:t>月</w:t>
      </w:r>
      <w:r w:rsidRPr="003D1682">
        <w:rPr>
          <w:rFonts w:eastAsia="PMingLiU" w:cs="Tahoma"/>
          <w:color w:val="000000"/>
          <w:spacing w:val="-6"/>
          <w:szCs w:val="18"/>
          <w:lang w:val="zh-TW" w:eastAsia="zh-TW"/>
        </w:rPr>
        <w:t xml:space="preserve"> 1 </w:t>
      </w:r>
      <w:r w:rsidRPr="003D1682">
        <w:rPr>
          <w:rFonts w:eastAsia="PMingLiU" w:cs="Tahoma" w:hint="eastAsia"/>
          <w:color w:val="000000"/>
          <w:spacing w:val="-6"/>
          <w:szCs w:val="18"/>
          <w:lang w:val="zh-TW" w:eastAsia="zh-TW"/>
        </w:rPr>
        <w:t>日，其於該日期之後僅得存取</w:t>
      </w:r>
      <w:r w:rsidRPr="003D1682">
        <w:rPr>
          <w:rFonts w:eastAsia="PMingLiU" w:cs="Tahoma"/>
          <w:color w:val="000000"/>
          <w:spacing w:val="-6"/>
          <w:szCs w:val="18"/>
          <w:lang w:val="zh-TW" w:eastAsia="zh-TW"/>
        </w:rPr>
        <w:t xml:space="preserve"> Office 365 </w:t>
      </w:r>
      <w:r w:rsidRPr="003D1682">
        <w:rPr>
          <w:rFonts w:eastAsia="PMingLiU" w:cs="Tahoma" w:hint="eastAsia"/>
          <w:color w:val="000000"/>
          <w:spacing w:val="-6"/>
          <w:szCs w:val="18"/>
          <w:lang w:val="zh-TW" w:eastAsia="zh-TW"/>
        </w:rPr>
        <w:t>服務元件。</w:t>
      </w:r>
      <w:r w:rsidRPr="003D1682">
        <w:rPr>
          <w:rFonts w:eastAsia="PMingLiU" w:cs="Tahoma" w:hint="eastAsia"/>
          <w:color w:val="000000"/>
          <w:spacing w:val="-6"/>
          <w:lang w:val="zh-TW" w:eastAsia="zh-TW"/>
        </w:rPr>
        <w:t>在</w:t>
      </w:r>
      <w:r w:rsidRPr="003D1682">
        <w:rPr>
          <w:rFonts w:eastAsia="PMingLiU" w:cs="Tahoma"/>
          <w:color w:val="000000"/>
          <w:spacing w:val="-6"/>
          <w:lang w:val="zh-TW" w:eastAsia="zh-TW"/>
        </w:rPr>
        <w:t xml:space="preserve"> 2011 </w:t>
      </w:r>
      <w:r w:rsidRPr="003D1682">
        <w:rPr>
          <w:rFonts w:eastAsia="PMingLiU" w:cs="Tahoma" w:hint="eastAsia"/>
          <w:color w:val="000000"/>
          <w:spacing w:val="-6"/>
          <w:lang w:val="zh-TW" w:eastAsia="zh-TW"/>
        </w:rPr>
        <w:t>年</w:t>
      </w:r>
      <w:r w:rsidRPr="003D1682">
        <w:rPr>
          <w:rFonts w:eastAsia="PMingLiU" w:cs="Tahoma"/>
          <w:color w:val="000000"/>
          <w:spacing w:val="-6"/>
          <w:lang w:val="zh-TW" w:eastAsia="zh-TW"/>
        </w:rPr>
        <w:t xml:space="preserve"> 6 </w:t>
      </w:r>
      <w:r w:rsidRPr="003D1682">
        <w:rPr>
          <w:rFonts w:eastAsia="PMingLiU" w:cs="Tahoma" w:hint="eastAsia"/>
          <w:color w:val="000000"/>
          <w:spacing w:val="-6"/>
          <w:lang w:val="zh-TW" w:eastAsia="zh-TW"/>
        </w:rPr>
        <w:t>月</w:t>
      </w:r>
      <w:r w:rsidRPr="003D1682">
        <w:rPr>
          <w:rFonts w:eastAsia="PMingLiU" w:cs="Tahoma"/>
          <w:color w:val="000000"/>
          <w:spacing w:val="-6"/>
          <w:lang w:val="zh-TW" w:eastAsia="zh-TW"/>
        </w:rPr>
        <w:t xml:space="preserve"> 27 </w:t>
      </w:r>
      <w:r w:rsidRPr="003D1682">
        <w:rPr>
          <w:rFonts w:eastAsia="PMingLiU" w:cs="Tahoma" w:hint="eastAsia"/>
          <w:color w:val="000000"/>
          <w:spacing w:val="-6"/>
          <w:lang w:val="zh-TW" w:eastAsia="zh-TW"/>
        </w:rPr>
        <w:t>日之後啟始全新</w:t>
      </w:r>
      <w:r w:rsidRPr="003D1682">
        <w:rPr>
          <w:rFonts w:eastAsia="PMingLiU" w:cs="Tahoma"/>
          <w:color w:val="000000"/>
          <w:spacing w:val="-6"/>
          <w:lang w:val="zh-TW" w:eastAsia="zh-TW"/>
        </w:rPr>
        <w:t xml:space="preserve"> Office 365 Plan E1 </w:t>
      </w:r>
      <w:r w:rsidRPr="003D1682">
        <w:rPr>
          <w:rFonts w:eastAsia="PMingLiU" w:cs="Tahoma" w:hint="eastAsia"/>
          <w:color w:val="000000"/>
          <w:spacing w:val="-6"/>
          <w:lang w:val="zh-TW" w:eastAsia="zh-TW"/>
        </w:rPr>
        <w:t>訂閱的客戶不得存取</w:t>
      </w:r>
      <w:r w:rsidRPr="003D1682">
        <w:rPr>
          <w:rFonts w:eastAsia="PMingLiU" w:cs="Tahoma"/>
          <w:color w:val="000000"/>
          <w:spacing w:val="-6"/>
          <w:lang w:val="zh-TW" w:eastAsia="zh-TW"/>
        </w:rPr>
        <w:t xml:space="preserve"> Live Meeting</w:t>
      </w:r>
      <w:r w:rsidRPr="003D1682">
        <w:rPr>
          <w:rFonts w:eastAsia="PMingLiU" w:cs="Tahoma" w:hint="eastAsia"/>
          <w:color w:val="000000"/>
          <w:spacing w:val="-6"/>
          <w:lang w:val="zh-TW" w:eastAsia="zh-TW"/>
        </w:rPr>
        <w:t>。</w:t>
      </w:r>
    </w:p>
    <w:p w:rsidR="003117FE" w:rsidRPr="003D1682" w:rsidRDefault="003117FE" w:rsidP="003117FE">
      <w:pPr>
        <w:ind w:left="900"/>
        <w:rPr>
          <w:rFonts w:eastAsia="PMingLiU" w:cs="Tahoma"/>
          <w:sz w:val="16"/>
          <w:szCs w:val="16"/>
          <w:lang w:eastAsia="zh-TW"/>
        </w:rPr>
      </w:pPr>
    </w:p>
    <w:p w:rsidR="003117FE" w:rsidRDefault="003117FE" w:rsidP="003117FE">
      <w:pPr>
        <w:ind w:left="900"/>
        <w:rPr>
          <w:rFonts w:eastAsia="PMingLiU" w:cs="Tahoma"/>
          <w:color w:val="000000"/>
          <w:lang w:val="zh-TW"/>
        </w:rPr>
      </w:pPr>
      <w:r w:rsidRPr="00F31997">
        <w:rPr>
          <w:rFonts w:eastAsia="PMingLiU" w:cs="Tahoma" w:hint="eastAsia"/>
          <w:color w:val="000000"/>
          <w:szCs w:val="18"/>
          <w:lang w:val="zh-TW" w:eastAsia="zh-TW"/>
        </w:rPr>
        <w:t>巴西和智利的客戶訂購</w:t>
      </w:r>
      <w:r w:rsidRPr="00F31997">
        <w:rPr>
          <w:rFonts w:eastAsia="PMingLiU" w:cs="Tahoma"/>
          <w:color w:val="000000"/>
          <w:szCs w:val="18"/>
          <w:lang w:val="zh-TW" w:eastAsia="zh-TW"/>
        </w:rPr>
        <w:t xml:space="preserve"> Office 365 Plan E1 </w:t>
      </w:r>
      <w:r w:rsidRPr="00F31997">
        <w:rPr>
          <w:rFonts w:eastAsia="PMingLiU" w:cs="Tahoma" w:hint="eastAsia"/>
          <w:color w:val="000000"/>
          <w:szCs w:val="18"/>
          <w:lang w:val="zh-TW" w:eastAsia="zh-TW"/>
        </w:rPr>
        <w:t>時，會取得的是</w:t>
      </w:r>
      <w:r w:rsidRPr="00F31997">
        <w:rPr>
          <w:rFonts w:eastAsia="PMingLiU" w:cs="Tahoma"/>
          <w:color w:val="000000"/>
          <w:szCs w:val="18"/>
          <w:lang w:val="zh-TW" w:eastAsia="zh-TW"/>
        </w:rPr>
        <w:t xml:space="preserve"> BPOS Standard</w:t>
      </w:r>
      <w:r w:rsidRPr="00F31997">
        <w:rPr>
          <w:rFonts w:eastAsia="PMingLiU" w:cs="Tahoma" w:hint="eastAsia"/>
          <w:color w:val="000000"/>
          <w:szCs w:val="18"/>
          <w:lang w:val="zh-TW" w:eastAsia="zh-TW"/>
        </w:rPr>
        <w:t>。</w:t>
      </w:r>
      <w:r w:rsidRPr="00F31997">
        <w:rPr>
          <w:rFonts w:eastAsia="PMingLiU" w:cs="Tahoma" w:hint="eastAsia"/>
          <w:color w:val="000000"/>
          <w:lang w:val="zh-TW"/>
        </w:rPr>
        <w:t>他們會於日後移轉至</w:t>
      </w:r>
      <w:r w:rsidRPr="00F31997">
        <w:rPr>
          <w:rFonts w:eastAsia="PMingLiU" w:cs="Tahoma"/>
          <w:color w:val="000000"/>
          <w:lang w:val="zh-TW"/>
        </w:rPr>
        <w:t xml:space="preserve"> Office 365 Plan E1</w:t>
      </w:r>
      <w:r w:rsidRPr="00F31997">
        <w:rPr>
          <w:rFonts w:eastAsia="PMingLiU" w:cs="Tahoma" w:hint="eastAsia"/>
          <w:color w:val="000000"/>
          <w:lang w:val="zh-TW"/>
        </w:rPr>
        <w:t>。</w:t>
      </w:r>
    </w:p>
    <w:p w:rsidR="00E97BB0" w:rsidRDefault="00E97BB0" w:rsidP="003117FE">
      <w:pPr>
        <w:ind w:left="900"/>
        <w:rPr>
          <w:rFonts w:eastAsia="PMingLiU" w:cs="Tahoma"/>
          <w:color w:val="000000"/>
          <w:lang w:val="zh-TW"/>
        </w:rPr>
      </w:pPr>
    </w:p>
    <w:p w:rsidR="00E97BB0" w:rsidRPr="00F31997" w:rsidRDefault="00E97BB0" w:rsidP="003117FE">
      <w:pPr>
        <w:ind w:left="900"/>
        <w:rPr>
          <w:rFonts w:eastAsia="PMingLiU" w:cs="Tahoma"/>
        </w:rPr>
      </w:pPr>
    </w:p>
    <w:p w:rsidR="003117FE" w:rsidRPr="004A3750" w:rsidRDefault="003117FE" w:rsidP="003D1682">
      <w:pPr>
        <w:pStyle w:val="Heading2"/>
        <w:ind w:left="0"/>
        <w:rPr>
          <w:rFonts w:ascii="Tahoma" w:eastAsia="PMingLiU" w:hAnsi="Tahoma" w:cs="Tahoma"/>
          <w:sz w:val="22"/>
          <w:szCs w:val="22"/>
        </w:rPr>
      </w:pPr>
      <w:bookmarkStart w:id="1488" w:name="_Toc325609316"/>
      <w:bookmarkStart w:id="1489" w:name="_72_Office_365"/>
      <w:bookmarkStart w:id="1490" w:name="_Toc327950186"/>
      <w:bookmarkStart w:id="1491" w:name="Srv_69Office365E1E4"/>
      <w:bookmarkStart w:id="1492" w:name="Srv_70Office365E1E4"/>
      <w:bookmarkEnd w:id="1488"/>
      <w:bookmarkEnd w:id="1489"/>
      <w:r w:rsidRPr="004A3750">
        <w:rPr>
          <w:rFonts w:ascii="Tahoma" w:eastAsia="PMingLiU" w:hAnsi="Tahoma" w:cs="Tahoma"/>
          <w:color w:val="FF6600"/>
          <w:sz w:val="22"/>
          <w:szCs w:val="22"/>
          <w:vertAlign w:val="superscript"/>
          <w:lang w:val="zh-TW"/>
        </w:rPr>
        <w:t>72</w:t>
      </w:r>
      <w:r w:rsidRPr="004A3750">
        <w:rPr>
          <w:rFonts w:ascii="Tahoma" w:eastAsia="PMingLiU" w:hAnsi="Tahoma" w:cs="Tahoma"/>
          <w:color w:val="FF6600"/>
          <w:sz w:val="22"/>
          <w:szCs w:val="22"/>
          <w:lang w:val="zh-TW"/>
        </w:rPr>
        <w:t xml:space="preserve"> Office 365 Plan E2-E4</w:t>
      </w:r>
      <w:bookmarkEnd w:id="1490"/>
    </w:p>
    <w:bookmarkEnd w:id="1491"/>
    <w:bookmarkEnd w:id="1492"/>
    <w:p w:rsidR="003117FE" w:rsidRPr="00F31997" w:rsidRDefault="003117FE" w:rsidP="003D1682">
      <w:pPr>
        <w:rPr>
          <w:rFonts w:eastAsia="PMingLiU" w:cs="Tahoma"/>
        </w:rPr>
      </w:pPr>
    </w:p>
    <w:p w:rsidR="003117FE" w:rsidRPr="00F31997" w:rsidRDefault="003117FE" w:rsidP="003D1682">
      <w:pPr>
        <w:ind w:left="720"/>
        <w:rPr>
          <w:rFonts w:eastAsia="PMingLiU" w:cs="Tahoma"/>
        </w:rPr>
      </w:pPr>
    </w:p>
    <w:p w:rsidR="003117FE" w:rsidRPr="00F31997" w:rsidRDefault="003117FE" w:rsidP="003D1682">
      <w:pPr>
        <w:ind w:left="900"/>
        <w:rPr>
          <w:rFonts w:eastAsia="PMingLiU" w:cs="Tahoma"/>
        </w:rPr>
      </w:pPr>
      <w:r w:rsidRPr="00F31997">
        <w:rPr>
          <w:rFonts w:eastAsia="PMingLiU" w:cs="Tahoma"/>
          <w:color w:val="000000"/>
          <w:lang w:val="zh-TW"/>
        </w:rPr>
        <w:t xml:space="preserve">Office 365 Plan E2-E4 </w:t>
      </w:r>
      <w:r w:rsidRPr="00F31997">
        <w:rPr>
          <w:rFonts w:eastAsia="PMingLiU" w:cs="Tahoma" w:hint="eastAsia"/>
          <w:color w:val="000000"/>
          <w:lang w:val="zh-TW"/>
        </w:rPr>
        <w:t>可允許存取下列線上服務：</w:t>
      </w:r>
    </w:p>
    <w:p w:rsidR="003117FE" w:rsidRPr="00F31997" w:rsidRDefault="003117FE" w:rsidP="003117FE">
      <w:pPr>
        <w:rPr>
          <w:rFonts w:eastAsia="PMingLiU"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3117FE" w:rsidRPr="00F31997" w:rsidTr="00C70748">
        <w:tc>
          <w:tcPr>
            <w:tcW w:w="2790" w:type="dxa"/>
            <w:shd w:val="clear" w:color="auto" w:fill="FABF8F"/>
          </w:tcPr>
          <w:p w:rsidR="003117FE" w:rsidRPr="00F31997" w:rsidRDefault="003117FE" w:rsidP="00C70748">
            <w:pPr>
              <w:jc w:val="center"/>
              <w:rPr>
                <w:rFonts w:eastAsia="PMingLiU" w:cs="Tahoma"/>
                <w:b/>
                <w:color w:val="000000"/>
                <w:sz w:val="20"/>
              </w:rPr>
            </w:pPr>
            <w:r w:rsidRPr="00F31997">
              <w:rPr>
                <w:rFonts w:eastAsia="PMingLiU" w:cs="Tahoma"/>
                <w:b/>
                <w:color w:val="000000"/>
                <w:sz w:val="20"/>
                <w:lang w:val="zh-TW"/>
              </w:rPr>
              <w:t>Office 365 Plan E2</w:t>
            </w:r>
          </w:p>
        </w:tc>
        <w:tc>
          <w:tcPr>
            <w:tcW w:w="2880" w:type="dxa"/>
            <w:shd w:val="clear" w:color="auto" w:fill="FABF8F"/>
          </w:tcPr>
          <w:p w:rsidR="003117FE" w:rsidRPr="00F31997" w:rsidRDefault="003117FE" w:rsidP="00C70748">
            <w:pPr>
              <w:jc w:val="center"/>
              <w:rPr>
                <w:rFonts w:eastAsia="PMingLiU" w:cs="Tahoma"/>
                <w:b/>
                <w:color w:val="000000"/>
                <w:sz w:val="20"/>
              </w:rPr>
            </w:pPr>
            <w:r w:rsidRPr="00F31997">
              <w:rPr>
                <w:rFonts w:eastAsia="PMingLiU" w:cs="Tahoma"/>
                <w:b/>
                <w:color w:val="000000"/>
                <w:sz w:val="20"/>
                <w:lang w:val="zh-TW"/>
              </w:rPr>
              <w:t>Office 365 Plan E3</w:t>
            </w:r>
          </w:p>
        </w:tc>
        <w:tc>
          <w:tcPr>
            <w:tcW w:w="2898" w:type="dxa"/>
            <w:shd w:val="clear" w:color="auto" w:fill="FABF8F"/>
          </w:tcPr>
          <w:p w:rsidR="003117FE" w:rsidRPr="00F31997" w:rsidRDefault="003117FE" w:rsidP="00C70748">
            <w:pPr>
              <w:jc w:val="center"/>
              <w:rPr>
                <w:rFonts w:eastAsia="PMingLiU" w:cs="Tahoma"/>
                <w:b/>
                <w:color w:val="000000"/>
                <w:sz w:val="20"/>
              </w:rPr>
            </w:pPr>
            <w:r w:rsidRPr="00F31997">
              <w:rPr>
                <w:rFonts w:eastAsia="PMingLiU" w:cs="Tahoma"/>
                <w:b/>
                <w:color w:val="000000"/>
                <w:sz w:val="20"/>
                <w:lang w:val="zh-TW"/>
              </w:rPr>
              <w:t>Office 365 Plan E4</w:t>
            </w:r>
          </w:p>
        </w:tc>
      </w:tr>
      <w:tr w:rsidR="003117FE" w:rsidRPr="00F31997" w:rsidTr="00C70748">
        <w:tc>
          <w:tcPr>
            <w:tcW w:w="2790" w:type="dxa"/>
          </w:tcPr>
          <w:p w:rsidR="003117FE" w:rsidRPr="00F31997" w:rsidRDefault="003117FE" w:rsidP="00C70748">
            <w:pPr>
              <w:ind w:left="180" w:right="186"/>
              <w:rPr>
                <w:rFonts w:eastAsia="PMingLiU" w:cs="Tahoma"/>
                <w:color w:val="000000"/>
              </w:rPr>
            </w:pPr>
            <w:r w:rsidRPr="00F31997">
              <w:rPr>
                <w:rFonts w:eastAsia="PMingLiU" w:cs="Tahoma"/>
                <w:color w:val="000000"/>
                <w:lang w:val="zh-TW"/>
              </w:rPr>
              <w:t>Exchange Online Plan 1</w:t>
            </w:r>
          </w:p>
        </w:tc>
        <w:tc>
          <w:tcPr>
            <w:tcW w:w="2880" w:type="dxa"/>
          </w:tcPr>
          <w:p w:rsidR="003117FE" w:rsidRPr="00F31997" w:rsidRDefault="003117FE" w:rsidP="00C70748">
            <w:pPr>
              <w:ind w:left="138" w:right="138"/>
              <w:rPr>
                <w:rFonts w:eastAsia="PMingLiU" w:cs="Tahoma"/>
                <w:color w:val="000000"/>
              </w:rPr>
            </w:pPr>
            <w:r w:rsidRPr="00F31997">
              <w:rPr>
                <w:rFonts w:eastAsia="PMingLiU" w:cs="Tahoma"/>
                <w:color w:val="000000"/>
                <w:lang w:val="zh-TW"/>
              </w:rPr>
              <w:t>Exchange Online Plan 2</w:t>
            </w:r>
          </w:p>
        </w:tc>
        <w:tc>
          <w:tcPr>
            <w:tcW w:w="2898" w:type="dxa"/>
          </w:tcPr>
          <w:p w:rsidR="003117FE" w:rsidRPr="00F31997" w:rsidRDefault="003117FE" w:rsidP="00C70748">
            <w:pPr>
              <w:ind w:left="186" w:right="180"/>
              <w:rPr>
                <w:rFonts w:eastAsia="PMingLiU" w:cs="Tahoma"/>
                <w:color w:val="000000"/>
              </w:rPr>
            </w:pPr>
            <w:r w:rsidRPr="00F31997">
              <w:rPr>
                <w:rFonts w:eastAsia="PMingLiU" w:cs="Tahoma"/>
                <w:color w:val="000000"/>
                <w:lang w:val="zh-TW"/>
              </w:rPr>
              <w:t>Exchange Online Plan 2</w:t>
            </w:r>
          </w:p>
        </w:tc>
      </w:tr>
      <w:tr w:rsidR="003117FE" w:rsidRPr="00F31997" w:rsidTr="00C70748">
        <w:tc>
          <w:tcPr>
            <w:tcW w:w="2790" w:type="dxa"/>
          </w:tcPr>
          <w:p w:rsidR="003117FE" w:rsidRPr="00F31997" w:rsidRDefault="003117FE" w:rsidP="00C70748">
            <w:pPr>
              <w:ind w:left="180" w:right="186"/>
              <w:rPr>
                <w:rFonts w:eastAsia="PMingLiU" w:cs="Tahoma"/>
                <w:color w:val="000000"/>
              </w:rPr>
            </w:pPr>
            <w:r w:rsidRPr="00F31997">
              <w:rPr>
                <w:rFonts w:eastAsia="PMingLiU" w:cs="Tahoma"/>
                <w:color w:val="000000"/>
                <w:lang w:val="zh-TW"/>
              </w:rPr>
              <w:t>SharePoint Online Plan 1</w:t>
            </w:r>
          </w:p>
        </w:tc>
        <w:tc>
          <w:tcPr>
            <w:tcW w:w="2880" w:type="dxa"/>
          </w:tcPr>
          <w:p w:rsidR="003117FE" w:rsidRPr="00F31997" w:rsidRDefault="003117FE" w:rsidP="00C70748">
            <w:pPr>
              <w:ind w:left="138" w:right="138"/>
              <w:rPr>
                <w:rFonts w:eastAsia="PMingLiU" w:cs="Tahoma"/>
                <w:color w:val="000000"/>
              </w:rPr>
            </w:pPr>
            <w:r w:rsidRPr="00F31997">
              <w:rPr>
                <w:rFonts w:eastAsia="PMingLiU" w:cs="Tahoma"/>
                <w:color w:val="000000"/>
                <w:lang w:val="zh-TW"/>
              </w:rPr>
              <w:t>SharePoint Online Plan 2</w:t>
            </w:r>
          </w:p>
        </w:tc>
        <w:tc>
          <w:tcPr>
            <w:tcW w:w="2898" w:type="dxa"/>
          </w:tcPr>
          <w:p w:rsidR="003117FE" w:rsidRPr="00F31997" w:rsidRDefault="003117FE" w:rsidP="00C70748">
            <w:pPr>
              <w:ind w:left="186" w:right="180"/>
              <w:rPr>
                <w:rFonts w:eastAsia="PMingLiU" w:cs="Tahoma"/>
                <w:color w:val="000000"/>
              </w:rPr>
            </w:pPr>
            <w:r w:rsidRPr="00F31997">
              <w:rPr>
                <w:rFonts w:eastAsia="PMingLiU" w:cs="Tahoma"/>
                <w:color w:val="000000"/>
                <w:lang w:val="zh-TW"/>
              </w:rPr>
              <w:t>SharePoint Online Plan 2</w:t>
            </w:r>
          </w:p>
        </w:tc>
      </w:tr>
      <w:tr w:rsidR="003117FE" w:rsidRPr="00F31997" w:rsidTr="00C70748">
        <w:tc>
          <w:tcPr>
            <w:tcW w:w="2790" w:type="dxa"/>
          </w:tcPr>
          <w:p w:rsidR="003117FE" w:rsidRPr="00F31997" w:rsidRDefault="003117FE" w:rsidP="00C70748">
            <w:pPr>
              <w:ind w:left="180" w:right="186"/>
              <w:rPr>
                <w:rFonts w:eastAsia="PMingLiU" w:cs="Tahoma"/>
                <w:color w:val="000000"/>
              </w:rPr>
            </w:pPr>
            <w:r w:rsidRPr="00F31997">
              <w:rPr>
                <w:rFonts w:eastAsia="PMingLiU" w:cs="Tahoma"/>
                <w:color w:val="000000"/>
                <w:lang w:val="zh-TW"/>
              </w:rPr>
              <w:t>Lync Online Plan 2</w:t>
            </w:r>
          </w:p>
        </w:tc>
        <w:tc>
          <w:tcPr>
            <w:tcW w:w="2880" w:type="dxa"/>
          </w:tcPr>
          <w:p w:rsidR="003117FE" w:rsidRPr="00F31997" w:rsidRDefault="003117FE" w:rsidP="00C70748">
            <w:pPr>
              <w:ind w:left="138" w:right="138"/>
              <w:rPr>
                <w:rFonts w:eastAsia="PMingLiU" w:cs="Tahoma"/>
                <w:color w:val="000000"/>
              </w:rPr>
            </w:pPr>
            <w:r w:rsidRPr="00F31997">
              <w:rPr>
                <w:rFonts w:eastAsia="PMingLiU" w:cs="Tahoma"/>
                <w:color w:val="000000"/>
                <w:lang w:val="zh-TW"/>
              </w:rPr>
              <w:t>Lync Online Plan 2</w:t>
            </w:r>
          </w:p>
        </w:tc>
        <w:tc>
          <w:tcPr>
            <w:tcW w:w="2898" w:type="dxa"/>
          </w:tcPr>
          <w:p w:rsidR="003117FE" w:rsidRPr="00F31997" w:rsidRDefault="003117FE" w:rsidP="00C70748">
            <w:pPr>
              <w:ind w:left="186" w:right="180"/>
              <w:rPr>
                <w:rFonts w:eastAsia="PMingLiU" w:cs="Tahoma"/>
                <w:color w:val="000000"/>
              </w:rPr>
            </w:pPr>
            <w:r w:rsidRPr="00F31997">
              <w:rPr>
                <w:rFonts w:eastAsia="PMingLiU" w:cs="Tahoma"/>
                <w:color w:val="000000"/>
                <w:lang w:val="zh-TW"/>
              </w:rPr>
              <w:t>Lync Online Plan 2</w:t>
            </w:r>
          </w:p>
        </w:tc>
      </w:tr>
      <w:tr w:rsidR="003117FE" w:rsidRPr="00F31997" w:rsidTr="00C70748">
        <w:tc>
          <w:tcPr>
            <w:tcW w:w="2790" w:type="dxa"/>
          </w:tcPr>
          <w:p w:rsidR="003117FE" w:rsidRPr="00F31997" w:rsidRDefault="003117FE" w:rsidP="00C70748">
            <w:pPr>
              <w:ind w:left="180" w:right="186"/>
              <w:rPr>
                <w:rFonts w:eastAsia="PMingLiU" w:cs="Tahoma"/>
                <w:color w:val="000000"/>
              </w:rPr>
            </w:pPr>
            <w:r w:rsidRPr="00F31997">
              <w:rPr>
                <w:rFonts w:eastAsia="PMingLiU" w:cs="Tahoma"/>
                <w:color w:val="000000"/>
                <w:lang w:val="zh-TW"/>
              </w:rPr>
              <w:t xml:space="preserve">Office Web </w:t>
            </w:r>
            <w:r w:rsidRPr="00F31997">
              <w:rPr>
                <w:rFonts w:eastAsia="PMingLiU" w:cs="Tahoma" w:hint="eastAsia"/>
                <w:color w:val="000000"/>
                <w:lang w:val="zh-TW"/>
              </w:rPr>
              <w:t>應用程式</w:t>
            </w:r>
            <w:r w:rsidRPr="00F31997">
              <w:rPr>
                <w:rFonts w:eastAsia="PMingLiU" w:cs="Tahoma"/>
                <w:color w:val="000000"/>
                <w:lang w:val="zh-TW"/>
              </w:rPr>
              <w:t xml:space="preserve"> (Microsoft </w:t>
            </w:r>
            <w:r w:rsidRPr="00F31997">
              <w:rPr>
                <w:rFonts w:eastAsia="PMingLiU" w:cs="Tahoma" w:hint="eastAsia"/>
                <w:color w:val="000000"/>
                <w:lang w:val="zh-TW"/>
              </w:rPr>
              <w:t>託管</w:t>
            </w:r>
            <w:r w:rsidRPr="00F31997">
              <w:rPr>
                <w:rFonts w:eastAsia="PMingLiU" w:cs="Tahoma"/>
                <w:color w:val="000000"/>
                <w:lang w:val="zh-TW"/>
              </w:rPr>
              <w:t>)</w:t>
            </w:r>
          </w:p>
        </w:tc>
        <w:tc>
          <w:tcPr>
            <w:tcW w:w="2880" w:type="dxa"/>
          </w:tcPr>
          <w:p w:rsidR="003117FE" w:rsidRPr="00F31997" w:rsidRDefault="003117FE" w:rsidP="00C70748">
            <w:pPr>
              <w:ind w:left="138" w:right="138"/>
              <w:rPr>
                <w:rFonts w:eastAsia="PMingLiU" w:cs="Tahoma"/>
                <w:color w:val="000000"/>
              </w:rPr>
            </w:pPr>
            <w:r w:rsidRPr="00F31997">
              <w:rPr>
                <w:rFonts w:eastAsia="PMingLiU" w:cs="Tahoma"/>
                <w:color w:val="000000"/>
                <w:lang w:val="zh-TW"/>
              </w:rPr>
              <w:t xml:space="preserve">Office Web </w:t>
            </w:r>
            <w:r w:rsidRPr="00F31997">
              <w:rPr>
                <w:rFonts w:eastAsia="PMingLiU" w:cs="Tahoma" w:hint="eastAsia"/>
                <w:color w:val="000000"/>
                <w:lang w:val="zh-TW"/>
              </w:rPr>
              <w:t>應用程式</w:t>
            </w:r>
            <w:r w:rsidRPr="00F31997">
              <w:rPr>
                <w:rFonts w:eastAsia="PMingLiU" w:cs="Tahoma"/>
                <w:color w:val="000000"/>
                <w:lang w:val="zh-TW"/>
              </w:rPr>
              <w:t xml:space="preserve"> (Microsoft </w:t>
            </w:r>
            <w:r w:rsidRPr="00F31997">
              <w:rPr>
                <w:rFonts w:eastAsia="PMingLiU" w:cs="Tahoma" w:hint="eastAsia"/>
                <w:color w:val="000000"/>
                <w:lang w:val="zh-TW"/>
              </w:rPr>
              <w:t>託管</w:t>
            </w:r>
            <w:r w:rsidRPr="00F31997">
              <w:rPr>
                <w:rFonts w:eastAsia="PMingLiU" w:cs="Tahoma"/>
                <w:color w:val="000000"/>
                <w:lang w:val="zh-TW"/>
              </w:rPr>
              <w:t>)</w:t>
            </w:r>
          </w:p>
        </w:tc>
        <w:tc>
          <w:tcPr>
            <w:tcW w:w="2898" w:type="dxa"/>
          </w:tcPr>
          <w:p w:rsidR="003117FE" w:rsidRPr="00F31997" w:rsidRDefault="003117FE" w:rsidP="00C70748">
            <w:pPr>
              <w:ind w:left="186" w:right="180"/>
              <w:rPr>
                <w:rFonts w:eastAsia="PMingLiU" w:cs="Tahoma"/>
                <w:color w:val="000000"/>
              </w:rPr>
            </w:pPr>
            <w:r w:rsidRPr="00F31997">
              <w:rPr>
                <w:rFonts w:eastAsia="PMingLiU" w:cs="Tahoma"/>
                <w:color w:val="000000"/>
                <w:lang w:val="zh-TW"/>
              </w:rPr>
              <w:t xml:space="preserve">Office Web </w:t>
            </w:r>
            <w:r w:rsidRPr="00F31997">
              <w:rPr>
                <w:rFonts w:eastAsia="PMingLiU" w:cs="Tahoma" w:hint="eastAsia"/>
                <w:color w:val="000000"/>
                <w:lang w:val="zh-TW"/>
              </w:rPr>
              <w:t>應用程式</w:t>
            </w:r>
            <w:r w:rsidRPr="00F31997">
              <w:rPr>
                <w:rFonts w:eastAsia="PMingLiU" w:cs="Tahoma"/>
                <w:color w:val="000000"/>
                <w:lang w:val="zh-TW"/>
              </w:rPr>
              <w:t xml:space="preserve"> (Microsoft </w:t>
            </w:r>
            <w:r w:rsidRPr="00F31997">
              <w:rPr>
                <w:rFonts w:eastAsia="PMingLiU" w:cs="Tahoma" w:hint="eastAsia"/>
                <w:color w:val="000000"/>
                <w:lang w:val="zh-TW"/>
              </w:rPr>
              <w:t>託管</w:t>
            </w:r>
            <w:r w:rsidRPr="00F31997">
              <w:rPr>
                <w:rFonts w:eastAsia="PMingLiU" w:cs="Tahoma"/>
                <w:color w:val="000000"/>
                <w:lang w:val="zh-TW"/>
              </w:rPr>
              <w:t>)</w:t>
            </w:r>
          </w:p>
        </w:tc>
      </w:tr>
      <w:tr w:rsidR="003117FE" w:rsidRPr="00F31997" w:rsidTr="00C70748">
        <w:tc>
          <w:tcPr>
            <w:tcW w:w="2790" w:type="dxa"/>
          </w:tcPr>
          <w:p w:rsidR="003117FE" w:rsidRPr="00F31997" w:rsidRDefault="003117FE" w:rsidP="00C70748">
            <w:pPr>
              <w:ind w:left="180" w:right="186"/>
              <w:rPr>
                <w:rFonts w:eastAsia="PMingLiU" w:cs="Tahoma"/>
                <w:color w:val="000000"/>
              </w:rPr>
            </w:pPr>
          </w:p>
        </w:tc>
        <w:tc>
          <w:tcPr>
            <w:tcW w:w="2880" w:type="dxa"/>
          </w:tcPr>
          <w:p w:rsidR="003117FE" w:rsidRPr="00F31997" w:rsidRDefault="003117FE" w:rsidP="00C70748">
            <w:pPr>
              <w:ind w:left="138" w:right="138"/>
              <w:rPr>
                <w:rFonts w:eastAsia="PMingLiU" w:cs="Tahoma"/>
                <w:color w:val="000000"/>
              </w:rPr>
            </w:pPr>
            <w:r w:rsidRPr="00F31997">
              <w:rPr>
                <w:rFonts w:eastAsia="PMingLiU" w:cs="Tahoma"/>
                <w:color w:val="000000"/>
                <w:lang w:val="zh-TW"/>
              </w:rPr>
              <w:t xml:space="preserve">Office Professional Plus </w:t>
            </w:r>
            <w:r w:rsidRPr="00F31997">
              <w:rPr>
                <w:rFonts w:eastAsia="PMingLiU" w:cs="Tahoma" w:hint="eastAsia"/>
                <w:color w:val="000000"/>
                <w:lang w:val="zh-TW"/>
              </w:rPr>
              <w:t>訂閱</w:t>
            </w:r>
          </w:p>
        </w:tc>
        <w:tc>
          <w:tcPr>
            <w:tcW w:w="2898" w:type="dxa"/>
          </w:tcPr>
          <w:p w:rsidR="003117FE" w:rsidRPr="00F31997" w:rsidRDefault="003117FE" w:rsidP="00C70748">
            <w:pPr>
              <w:ind w:left="186" w:right="180"/>
              <w:rPr>
                <w:rFonts w:eastAsia="PMingLiU" w:cs="Tahoma"/>
                <w:color w:val="000000"/>
              </w:rPr>
            </w:pPr>
            <w:r w:rsidRPr="00F31997">
              <w:rPr>
                <w:rFonts w:eastAsia="PMingLiU" w:cs="Tahoma"/>
                <w:color w:val="000000"/>
                <w:lang w:val="zh-TW"/>
              </w:rPr>
              <w:t xml:space="preserve">Office Professional Plus </w:t>
            </w:r>
            <w:r w:rsidRPr="00F31997">
              <w:rPr>
                <w:rFonts w:eastAsia="PMingLiU" w:cs="Tahoma" w:hint="eastAsia"/>
                <w:color w:val="000000"/>
                <w:lang w:val="zh-TW"/>
              </w:rPr>
              <w:t>訂閱</w:t>
            </w:r>
          </w:p>
        </w:tc>
      </w:tr>
    </w:tbl>
    <w:p w:rsidR="003117FE" w:rsidRPr="00B003B7" w:rsidRDefault="003117FE" w:rsidP="00B003B7">
      <w:pPr>
        <w:ind w:left="900"/>
        <w:rPr>
          <w:rFonts w:eastAsia="PMingLiU" w:cs="Tahoma"/>
          <w:spacing w:val="-4"/>
          <w:lang w:eastAsia="zh-TW"/>
        </w:rPr>
      </w:pPr>
      <w:r w:rsidRPr="00F31997">
        <w:rPr>
          <w:rFonts w:eastAsia="PMingLiU" w:cs="Tahoma"/>
          <w:color w:val="000000"/>
          <w:lang w:eastAsia="zh-TW"/>
        </w:rPr>
        <w:br/>
      </w:r>
      <w:r w:rsidRPr="00B003B7">
        <w:rPr>
          <w:rFonts w:eastAsia="PMingLiU" w:cs="Tahoma" w:hint="eastAsia"/>
          <w:color w:val="000000"/>
          <w:spacing w:val="-4"/>
          <w:lang w:val="zh-TW" w:eastAsia="zh-TW"/>
        </w:rPr>
        <w:t>此清單得隨時變更。若</w:t>
      </w:r>
      <w:r w:rsidRPr="00B003B7">
        <w:rPr>
          <w:rFonts w:eastAsia="PMingLiU" w:cs="Tahoma"/>
          <w:color w:val="000000"/>
          <w:spacing w:val="-4"/>
          <w:lang w:val="zh-TW" w:eastAsia="zh-TW"/>
        </w:rPr>
        <w:t xml:space="preserve"> Office 365 Plan E2-E4 </w:t>
      </w:r>
      <w:r w:rsidRPr="00B003B7">
        <w:rPr>
          <w:rFonts w:eastAsia="PMingLiU" w:cs="Tahoma" w:hint="eastAsia"/>
          <w:color w:val="000000"/>
          <w:spacing w:val="-4"/>
          <w:lang w:val="zh-TW" w:eastAsia="zh-TW"/>
        </w:rPr>
        <w:t>之授權條款與本注意事項間有任何牴觸之情形，則以最新的「產品使用權」為準。個別授權之</w:t>
      </w:r>
      <w:r w:rsidRPr="00B003B7">
        <w:rPr>
          <w:rFonts w:eastAsia="PMingLiU" w:cs="Tahoma"/>
          <w:color w:val="000000"/>
          <w:spacing w:val="-4"/>
          <w:lang w:val="zh-TW" w:eastAsia="zh-TW"/>
        </w:rPr>
        <w:t xml:space="preserve"> On-Premise </w:t>
      </w:r>
      <w:r w:rsidRPr="00B003B7">
        <w:rPr>
          <w:rFonts w:eastAsia="PMingLiU" w:cs="Tahoma" w:hint="eastAsia"/>
          <w:color w:val="000000"/>
          <w:spacing w:val="-4"/>
          <w:lang w:val="zh-TW" w:eastAsia="zh-TW"/>
        </w:rPr>
        <w:t>軟體的其他存取權利</w:t>
      </w:r>
      <w:r w:rsidRPr="00B003B7">
        <w:rPr>
          <w:rFonts w:eastAsia="PMingLiU" w:cs="Tahoma"/>
          <w:color w:val="000000"/>
          <w:spacing w:val="-4"/>
          <w:lang w:val="zh-TW" w:eastAsia="zh-TW"/>
        </w:rPr>
        <w:t xml:space="preserve"> (</w:t>
      </w:r>
      <w:r w:rsidRPr="00B003B7">
        <w:rPr>
          <w:rFonts w:eastAsia="PMingLiU" w:cs="Tahoma" w:hint="eastAsia"/>
          <w:color w:val="000000"/>
          <w:spacing w:val="-4"/>
          <w:lang w:val="zh-TW" w:eastAsia="zh-TW"/>
        </w:rPr>
        <w:t>若有的話</w:t>
      </w:r>
      <w:r w:rsidRPr="00B003B7">
        <w:rPr>
          <w:rFonts w:eastAsia="PMingLiU" w:cs="Tahoma"/>
          <w:color w:val="000000"/>
          <w:spacing w:val="-4"/>
          <w:lang w:val="zh-TW" w:eastAsia="zh-TW"/>
        </w:rPr>
        <w:t>)</w:t>
      </w:r>
      <w:r w:rsidRPr="00B003B7">
        <w:rPr>
          <w:rFonts w:eastAsia="PMingLiU" w:cs="Tahoma" w:hint="eastAsia"/>
          <w:color w:val="000000"/>
          <w:spacing w:val="-4"/>
          <w:lang w:val="zh-TW" w:eastAsia="zh-TW"/>
        </w:rPr>
        <w:t>，將會於「產品使用權」中指定。</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C70748">
        <w:rPr>
          <w:rFonts w:eastAsia="PMingLiU" w:cs="Tahoma"/>
          <w:color w:val="000000"/>
          <w:lang w:eastAsia="zh-TW"/>
        </w:rPr>
        <w:t xml:space="preserve">Lync Online Plan 1 </w:t>
      </w:r>
      <w:r w:rsidRPr="00F31997">
        <w:rPr>
          <w:rFonts w:eastAsia="PMingLiU" w:cs="Tahoma" w:hint="eastAsia"/>
          <w:color w:val="000000"/>
          <w:lang w:val="zh-TW" w:eastAsia="zh-TW"/>
        </w:rPr>
        <w:t>及</w:t>
      </w:r>
      <w:r w:rsidRPr="00C70748">
        <w:rPr>
          <w:rFonts w:eastAsia="PMingLiU" w:cs="Tahoma"/>
          <w:color w:val="000000"/>
          <w:lang w:eastAsia="zh-TW"/>
        </w:rPr>
        <w:t xml:space="preserve"> Plan 2 </w:t>
      </w:r>
      <w:r w:rsidRPr="00F31997">
        <w:rPr>
          <w:rFonts w:eastAsia="PMingLiU" w:cs="Tahoma" w:hint="eastAsia"/>
          <w:color w:val="000000"/>
          <w:lang w:val="zh-TW" w:eastAsia="zh-TW"/>
        </w:rPr>
        <w:t>需要分別訂購及安裝</w:t>
      </w:r>
      <w:r w:rsidRPr="00C70748">
        <w:rPr>
          <w:rFonts w:eastAsia="PMingLiU" w:cs="Tahoma"/>
          <w:color w:val="000000"/>
          <w:lang w:eastAsia="zh-TW"/>
        </w:rPr>
        <w:t xml:space="preserve"> Microsoft Lync 2010 (</w:t>
      </w:r>
      <w:r w:rsidRPr="00F31997">
        <w:rPr>
          <w:rFonts w:eastAsia="PMingLiU" w:cs="Tahoma" w:hint="eastAsia"/>
          <w:color w:val="000000"/>
          <w:lang w:val="zh-TW" w:eastAsia="zh-TW"/>
        </w:rPr>
        <w:t>或</w:t>
      </w:r>
      <w:r w:rsidRPr="00C70748">
        <w:rPr>
          <w:rFonts w:eastAsia="PMingLiU" w:cs="Tahoma"/>
          <w:color w:val="000000"/>
          <w:lang w:eastAsia="zh-TW"/>
        </w:rPr>
        <w:t xml:space="preserve"> Lync for Mac 2011)</w:t>
      </w:r>
      <w:r w:rsidRPr="00F31997">
        <w:rPr>
          <w:rFonts w:eastAsia="PMingLiU" w:cs="Tahoma" w:hint="eastAsia"/>
          <w:color w:val="000000"/>
          <w:lang w:val="zh-TW" w:eastAsia="zh-TW"/>
        </w:rPr>
        <w:t>。在有限時間優惠期間內</w:t>
      </w:r>
      <w:r w:rsidRPr="00C70748">
        <w:rPr>
          <w:rFonts w:eastAsia="PMingLiU" w:cs="Tahoma" w:hint="eastAsia"/>
          <w:color w:val="000000"/>
          <w:lang w:eastAsia="zh-TW"/>
        </w:rPr>
        <w:t>，</w:t>
      </w:r>
      <w:r w:rsidRPr="00C70748">
        <w:rPr>
          <w:rFonts w:eastAsia="PMingLiU" w:cs="Tahoma"/>
          <w:color w:val="000000"/>
          <w:lang w:eastAsia="zh-TW"/>
        </w:rPr>
        <w:t xml:space="preserve">Lync Online </w:t>
      </w:r>
      <w:r w:rsidRPr="00F31997">
        <w:rPr>
          <w:rFonts w:eastAsia="PMingLiU" w:cs="Tahoma" w:hint="eastAsia"/>
          <w:color w:val="000000"/>
          <w:lang w:val="zh-TW" w:eastAsia="zh-TW"/>
        </w:rPr>
        <w:t>授權客戶的每一份</w:t>
      </w:r>
      <w:r w:rsidRPr="00C70748">
        <w:rPr>
          <w:rFonts w:eastAsia="PMingLiU" w:cs="Tahoma"/>
          <w:color w:val="000000"/>
          <w:lang w:eastAsia="zh-TW"/>
        </w:rPr>
        <w:t xml:space="preserve"> Lync Online </w:t>
      </w:r>
      <w:r w:rsidRPr="00F31997">
        <w:rPr>
          <w:rFonts w:eastAsia="PMingLiU" w:cs="Tahoma" w:hint="eastAsia"/>
          <w:color w:val="000000"/>
          <w:lang w:val="zh-TW" w:eastAsia="zh-TW"/>
        </w:rPr>
        <w:t>試用或付清之訂閱使用權</w:t>
      </w:r>
      <w:r w:rsidRPr="00C70748">
        <w:rPr>
          <w:rFonts w:eastAsia="PMingLiU" w:cs="Tahoma" w:hint="eastAsia"/>
          <w:color w:val="000000"/>
          <w:lang w:eastAsia="zh-TW"/>
        </w:rPr>
        <w:t>，</w:t>
      </w:r>
      <w:r w:rsidRPr="00F31997">
        <w:rPr>
          <w:rFonts w:eastAsia="PMingLiU" w:cs="Tahoma" w:hint="eastAsia"/>
          <w:color w:val="000000"/>
          <w:lang w:val="zh-TW" w:eastAsia="zh-TW"/>
        </w:rPr>
        <w:t>可免費取得一份</w:t>
      </w:r>
      <w:r w:rsidRPr="00C70748">
        <w:rPr>
          <w:rFonts w:eastAsia="PMingLiU" w:cs="Tahoma"/>
          <w:color w:val="000000"/>
          <w:lang w:eastAsia="zh-TW"/>
        </w:rPr>
        <w:t xml:space="preserve"> Lync 2010 (</w:t>
      </w:r>
      <w:r w:rsidRPr="00F31997">
        <w:rPr>
          <w:rFonts w:eastAsia="PMingLiU" w:cs="Tahoma" w:hint="eastAsia"/>
          <w:color w:val="000000"/>
          <w:lang w:val="zh-TW" w:eastAsia="zh-TW"/>
        </w:rPr>
        <w:t>或</w:t>
      </w:r>
      <w:r w:rsidRPr="00C70748">
        <w:rPr>
          <w:rFonts w:eastAsia="PMingLiU" w:cs="Tahoma"/>
          <w:color w:val="000000"/>
          <w:lang w:eastAsia="zh-TW"/>
        </w:rPr>
        <w:t xml:space="preserve"> Lync for Mac 2011) </w:t>
      </w:r>
      <w:r w:rsidRPr="00F31997">
        <w:rPr>
          <w:rFonts w:eastAsia="PMingLiU" w:cs="Tahoma" w:hint="eastAsia"/>
          <w:color w:val="000000"/>
          <w:lang w:val="zh-TW" w:eastAsia="zh-TW"/>
        </w:rPr>
        <w:t>的授權拷貝。該軟體僅得與</w:t>
      </w:r>
      <w:r w:rsidRPr="00F31997">
        <w:rPr>
          <w:rFonts w:eastAsia="PMingLiU" w:cs="Tahoma"/>
          <w:color w:val="000000"/>
          <w:lang w:val="zh-TW" w:eastAsia="zh-TW"/>
        </w:rPr>
        <w:t xml:space="preserve"> Lync Online </w:t>
      </w:r>
      <w:r w:rsidRPr="00F31997">
        <w:rPr>
          <w:rFonts w:eastAsia="PMingLiU" w:cs="Tahoma" w:hint="eastAsia"/>
          <w:color w:val="000000"/>
          <w:lang w:val="zh-TW" w:eastAsia="zh-TW"/>
        </w:rPr>
        <w:t>搭配使用，而且該軟體之所有使用權將因基本訂閱使用權屆滿或移轉至下一個主要新版本的</w:t>
      </w:r>
      <w:r w:rsidRPr="00F31997">
        <w:rPr>
          <w:rFonts w:eastAsia="PMingLiU" w:cs="Tahoma"/>
          <w:color w:val="000000"/>
          <w:lang w:val="zh-TW" w:eastAsia="zh-TW"/>
        </w:rPr>
        <w:t xml:space="preserve"> Lync Online (</w:t>
      </w:r>
      <w:r w:rsidRPr="00F31997">
        <w:rPr>
          <w:rFonts w:eastAsia="PMingLiU" w:cs="Tahoma" w:hint="eastAsia"/>
          <w:color w:val="000000"/>
          <w:lang w:val="zh-TW" w:eastAsia="zh-TW"/>
        </w:rPr>
        <w:t>視何者先發生</w:t>
      </w:r>
      <w:r w:rsidRPr="00F31997">
        <w:rPr>
          <w:rFonts w:eastAsia="PMingLiU" w:cs="Tahoma"/>
          <w:color w:val="000000"/>
          <w:lang w:val="zh-TW" w:eastAsia="zh-TW"/>
        </w:rPr>
        <w:t xml:space="preserve">) </w:t>
      </w:r>
      <w:r w:rsidRPr="00F31997">
        <w:rPr>
          <w:rFonts w:eastAsia="PMingLiU" w:cs="Tahoma" w:hint="eastAsia"/>
          <w:color w:val="000000"/>
          <w:lang w:val="zh-TW" w:eastAsia="zh-TW"/>
        </w:rPr>
        <w:t>而隨之終止。</w:t>
      </w:r>
      <w:r w:rsidR="008C2485">
        <w:rPr>
          <w:rFonts w:eastAsia="PMingLiU" w:cs="Tahoma"/>
          <w:color w:val="000000"/>
          <w:lang w:eastAsia="zh-TW"/>
        </w:rPr>
        <w:br/>
      </w:r>
      <w:r w:rsidRPr="00F31997">
        <w:rPr>
          <w:rFonts w:eastAsia="PMingLiU" w:cs="Tahoma" w:hint="eastAsia"/>
          <w:color w:val="000000"/>
          <w:lang w:val="zh-TW" w:eastAsia="zh-TW"/>
        </w:rPr>
        <w:t>尚未從</w:t>
      </w:r>
      <w:r w:rsidRPr="00390AB6">
        <w:rPr>
          <w:rFonts w:eastAsia="PMingLiU" w:cs="Tahoma"/>
          <w:color w:val="000000"/>
          <w:lang w:eastAsia="zh-TW"/>
        </w:rPr>
        <w:t xml:space="preserve"> Office Communications Online </w:t>
      </w:r>
      <w:r w:rsidRPr="00F31997">
        <w:rPr>
          <w:rFonts w:eastAsia="PMingLiU" w:cs="Tahoma" w:hint="eastAsia"/>
          <w:color w:val="000000"/>
          <w:lang w:val="zh-TW" w:eastAsia="zh-TW"/>
        </w:rPr>
        <w:t>進行移轉之客戶</w:t>
      </w:r>
      <w:r w:rsidRPr="00390AB6">
        <w:rPr>
          <w:rFonts w:eastAsia="PMingLiU" w:cs="Tahoma" w:hint="eastAsia"/>
          <w:color w:val="000000"/>
          <w:lang w:eastAsia="zh-TW"/>
        </w:rPr>
        <w:t>，</w:t>
      </w:r>
      <w:r w:rsidRPr="00F31997">
        <w:rPr>
          <w:rFonts w:eastAsia="PMingLiU" w:cs="Tahoma" w:hint="eastAsia"/>
          <w:color w:val="000000"/>
          <w:lang w:val="zh-TW" w:eastAsia="zh-TW"/>
        </w:rPr>
        <w:t>得依此使用權之授與</w:t>
      </w:r>
      <w:r w:rsidRPr="00390AB6">
        <w:rPr>
          <w:rFonts w:eastAsia="PMingLiU" w:cs="Tahoma" w:hint="eastAsia"/>
          <w:color w:val="000000"/>
          <w:lang w:eastAsia="zh-TW"/>
        </w:rPr>
        <w:t>，</w:t>
      </w:r>
      <w:r w:rsidRPr="00F31997">
        <w:rPr>
          <w:rFonts w:eastAsia="PMingLiU" w:cs="Tahoma" w:hint="eastAsia"/>
          <w:color w:val="000000"/>
          <w:lang w:val="zh-TW" w:eastAsia="zh-TW"/>
        </w:rPr>
        <w:t>使用</w:t>
      </w:r>
      <w:r w:rsidRPr="00390AB6">
        <w:rPr>
          <w:rFonts w:eastAsia="PMingLiU" w:cs="Tahoma"/>
          <w:color w:val="000000"/>
          <w:lang w:eastAsia="zh-TW"/>
        </w:rPr>
        <w:t xml:space="preserve"> Office Communicator 2007 R2 </w:t>
      </w:r>
      <w:r w:rsidRPr="00F31997">
        <w:rPr>
          <w:rFonts w:eastAsia="PMingLiU" w:cs="Tahoma" w:hint="eastAsia"/>
          <w:color w:val="000000"/>
          <w:lang w:val="zh-TW" w:eastAsia="zh-TW"/>
        </w:rPr>
        <w:t>以替代</w:t>
      </w:r>
      <w:r w:rsidRPr="00390AB6">
        <w:rPr>
          <w:rFonts w:eastAsia="PMingLiU" w:cs="Tahoma"/>
          <w:color w:val="000000"/>
          <w:lang w:eastAsia="zh-TW"/>
        </w:rPr>
        <w:t xml:space="preserve"> Lync 2010 (</w:t>
      </w:r>
      <w:r w:rsidRPr="00F31997">
        <w:rPr>
          <w:rFonts w:eastAsia="PMingLiU" w:cs="Tahoma" w:hint="eastAsia"/>
          <w:color w:val="000000"/>
          <w:lang w:val="zh-TW" w:eastAsia="zh-TW"/>
        </w:rPr>
        <w:t>或</w:t>
      </w:r>
      <w:r w:rsidRPr="00390AB6">
        <w:rPr>
          <w:rFonts w:eastAsia="PMingLiU" w:cs="Tahoma"/>
          <w:color w:val="000000"/>
          <w:lang w:eastAsia="zh-TW"/>
        </w:rPr>
        <w:t xml:space="preserve"> Lync for Mac 2011)</w:t>
      </w:r>
      <w:r w:rsidRPr="00F31997">
        <w:rPr>
          <w:rFonts w:eastAsia="PMingLiU" w:cs="Tahoma" w:hint="eastAsia"/>
          <w:color w:val="000000"/>
          <w:lang w:val="zh-TW" w:eastAsia="zh-TW"/>
        </w:rPr>
        <w:t>。</w:t>
      </w:r>
    </w:p>
    <w:p w:rsidR="005361F8" w:rsidRPr="00F31997" w:rsidRDefault="005361F8" w:rsidP="003117FE">
      <w:pPr>
        <w:rPr>
          <w:rFonts w:eastAsia="PMingLiU" w:cs="Tahoma"/>
          <w:lang w:eastAsia="zh-TW"/>
        </w:rPr>
      </w:pPr>
    </w:p>
    <w:p w:rsidR="003117FE" w:rsidRPr="00F31997" w:rsidRDefault="003117FE" w:rsidP="003117FE">
      <w:pPr>
        <w:pStyle w:val="Heading2"/>
        <w:ind w:left="0"/>
        <w:rPr>
          <w:rFonts w:ascii="Tahoma" w:eastAsia="PMingLiU" w:hAnsi="Tahoma" w:cs="Tahoma"/>
          <w:lang w:eastAsia="zh-TW"/>
        </w:rPr>
      </w:pPr>
      <w:bookmarkStart w:id="1493" w:name="_59_Office_Communications"/>
      <w:bookmarkStart w:id="1494" w:name="_57_Office_Communications"/>
      <w:bookmarkStart w:id="1495" w:name="_59_Office_Groove"/>
      <w:bookmarkStart w:id="1496" w:name="_Toc325609317"/>
      <w:bookmarkStart w:id="1497" w:name="_73_Office_365"/>
      <w:bookmarkStart w:id="1498" w:name="_Toc327950187"/>
      <w:bookmarkEnd w:id="1493"/>
      <w:bookmarkEnd w:id="1494"/>
      <w:bookmarkEnd w:id="1495"/>
      <w:bookmarkEnd w:id="1496"/>
      <w:bookmarkEnd w:id="1497"/>
      <w:r w:rsidRPr="004C1D90">
        <w:rPr>
          <w:rFonts w:ascii="Tahoma" w:eastAsia="PMingLiU" w:hAnsi="Tahoma" w:cs="Tahoma"/>
          <w:color w:val="F66400"/>
          <w:sz w:val="22"/>
          <w:vertAlign w:val="superscript"/>
          <w:lang w:eastAsia="zh-TW"/>
        </w:rPr>
        <w:t>73</w:t>
      </w:r>
      <w:r w:rsidRPr="004C1D90">
        <w:rPr>
          <w:rFonts w:ascii="Tahoma" w:eastAsia="PMingLiU" w:hAnsi="Tahoma" w:cs="Tahoma"/>
          <w:color w:val="F66400"/>
          <w:sz w:val="22"/>
          <w:lang w:eastAsia="zh-TW"/>
        </w:rPr>
        <w:t xml:space="preserve"> Office 365 Plan K1 </w:t>
      </w:r>
      <w:r w:rsidRPr="00F31997">
        <w:rPr>
          <w:rFonts w:ascii="Tahoma" w:eastAsia="PMingLiU" w:hAnsi="Tahoma" w:cs="Tahoma" w:hint="eastAsia"/>
          <w:color w:val="F66400"/>
          <w:sz w:val="22"/>
          <w:lang w:val="zh-TW" w:eastAsia="zh-TW"/>
        </w:rPr>
        <w:t>及</w:t>
      </w:r>
      <w:r w:rsidRPr="004C1D90">
        <w:rPr>
          <w:rFonts w:ascii="Tahoma" w:eastAsia="PMingLiU" w:hAnsi="Tahoma" w:cs="Tahoma"/>
          <w:color w:val="F66400"/>
          <w:sz w:val="22"/>
          <w:lang w:eastAsia="zh-TW"/>
        </w:rPr>
        <w:t xml:space="preserve"> K2 (</w:t>
      </w:r>
      <w:r w:rsidRPr="00F31997">
        <w:rPr>
          <w:rFonts w:ascii="Tahoma" w:eastAsia="PMingLiU" w:hAnsi="Tahoma" w:cs="Tahoma" w:hint="eastAsia"/>
          <w:color w:val="F66400"/>
          <w:sz w:val="22"/>
          <w:lang w:val="zh-TW" w:eastAsia="zh-TW"/>
        </w:rPr>
        <w:t>使用者訂閱使用權</w:t>
      </w:r>
      <w:r w:rsidRPr="004C1D90">
        <w:rPr>
          <w:rFonts w:ascii="Tahoma" w:eastAsia="PMingLiU" w:hAnsi="Tahoma" w:cs="Tahoma"/>
          <w:color w:val="F66400"/>
          <w:sz w:val="22"/>
          <w:lang w:eastAsia="zh-TW"/>
        </w:rPr>
        <w:t>)</w:t>
      </w:r>
      <w:bookmarkEnd w:id="1498"/>
    </w:p>
    <w:p w:rsidR="003117FE" w:rsidRPr="005361F8" w:rsidRDefault="003117FE" w:rsidP="003117FE">
      <w:pPr>
        <w:rPr>
          <w:rFonts w:eastAsia="PMingLiU" w:cs="Tahoma"/>
          <w:sz w:val="16"/>
          <w:szCs w:val="16"/>
          <w:lang w:eastAsia="zh-TW"/>
        </w:rPr>
      </w:pPr>
    </w:p>
    <w:p w:rsidR="003117FE" w:rsidRPr="005361F8" w:rsidRDefault="003117FE" w:rsidP="003117FE">
      <w:pPr>
        <w:ind w:left="720"/>
        <w:rPr>
          <w:rFonts w:eastAsia="PMingLiU" w:cs="Tahoma"/>
          <w:sz w:val="16"/>
          <w:szCs w:val="16"/>
          <w:lang w:eastAsia="zh-TW"/>
        </w:rPr>
      </w:pPr>
    </w:p>
    <w:p w:rsidR="003117FE" w:rsidRPr="00F31997" w:rsidRDefault="003117FE" w:rsidP="003117FE">
      <w:pPr>
        <w:ind w:left="900"/>
        <w:rPr>
          <w:rFonts w:eastAsia="PMingLiU" w:cs="Tahoma"/>
        </w:rPr>
      </w:pPr>
      <w:r w:rsidRPr="00F31997">
        <w:rPr>
          <w:rFonts w:eastAsia="PMingLiU" w:cs="Tahoma" w:hint="eastAsia"/>
          <w:color w:val="000000"/>
          <w:lang w:val="zh-TW"/>
        </w:rPr>
        <w:t>不論客戶授權合約中是否有相反的規定</w:t>
      </w:r>
      <w:r w:rsidRPr="00C70748">
        <w:rPr>
          <w:rFonts w:eastAsia="PMingLiU" w:cs="Tahoma" w:hint="eastAsia"/>
          <w:color w:val="000000"/>
        </w:rPr>
        <w:t>，</w:t>
      </w:r>
      <w:r w:rsidRPr="00F31997">
        <w:rPr>
          <w:rFonts w:eastAsia="PMingLiU" w:cs="Tahoma" w:hint="eastAsia"/>
          <w:color w:val="000000"/>
          <w:lang w:val="zh-TW"/>
        </w:rPr>
        <w:t>合格使用者不會包括</w:t>
      </w:r>
      <w:r w:rsidRPr="00C70748">
        <w:rPr>
          <w:rFonts w:eastAsia="PMingLiU" w:cs="Tahoma"/>
          <w:color w:val="000000"/>
        </w:rPr>
        <w:t xml:space="preserve"> Exchange Online Kiosk</w:t>
      </w:r>
      <w:r w:rsidRPr="00F31997">
        <w:rPr>
          <w:rFonts w:eastAsia="PMingLiU" w:cs="Tahoma" w:hint="eastAsia"/>
          <w:color w:val="000000"/>
          <w:lang w:val="zh-TW"/>
        </w:rPr>
        <w:t>、</w:t>
      </w:r>
      <w:r w:rsidRPr="00C70748">
        <w:rPr>
          <w:rFonts w:eastAsia="PMingLiU" w:cs="Tahoma"/>
          <w:color w:val="000000"/>
        </w:rPr>
        <w:t xml:space="preserve">SharePoint Online Kiosk </w:t>
      </w:r>
      <w:r w:rsidRPr="00F31997">
        <w:rPr>
          <w:rFonts w:eastAsia="PMingLiU" w:cs="Tahoma" w:hint="eastAsia"/>
          <w:color w:val="000000"/>
          <w:lang w:val="zh-TW"/>
        </w:rPr>
        <w:t>或</w:t>
      </w:r>
      <w:r w:rsidRPr="00C70748">
        <w:rPr>
          <w:rFonts w:eastAsia="PMingLiU" w:cs="Tahoma"/>
          <w:color w:val="000000"/>
        </w:rPr>
        <w:t xml:space="preserve"> Office 365 Plan K1 </w:t>
      </w:r>
      <w:r w:rsidRPr="00F31997">
        <w:rPr>
          <w:rFonts w:eastAsia="PMingLiU" w:cs="Tahoma" w:hint="eastAsia"/>
          <w:color w:val="000000"/>
          <w:lang w:val="zh-TW"/>
        </w:rPr>
        <w:t>或</w:t>
      </w:r>
      <w:r w:rsidRPr="00C70748">
        <w:rPr>
          <w:rFonts w:eastAsia="PMingLiU" w:cs="Tahoma"/>
          <w:color w:val="000000"/>
        </w:rPr>
        <w:t xml:space="preserve"> K2 </w:t>
      </w:r>
      <w:r w:rsidRPr="00F31997">
        <w:rPr>
          <w:rFonts w:eastAsia="PMingLiU" w:cs="Tahoma" w:hint="eastAsia"/>
          <w:color w:val="000000"/>
          <w:lang w:val="zh-TW"/>
        </w:rPr>
        <w:t>的授權使用者。</w:t>
      </w:r>
    </w:p>
    <w:p w:rsidR="003117FE" w:rsidRPr="00F31997" w:rsidRDefault="003117FE" w:rsidP="003117FE">
      <w:pPr>
        <w:ind w:left="900"/>
        <w:rPr>
          <w:rFonts w:eastAsia="PMingLiU" w:cs="Tahoma"/>
        </w:rPr>
      </w:pPr>
    </w:p>
    <w:p w:rsidR="003117FE" w:rsidRPr="00B003B7" w:rsidRDefault="003117FE" w:rsidP="003117FE">
      <w:pPr>
        <w:ind w:left="900"/>
        <w:rPr>
          <w:rFonts w:eastAsia="PMingLiU" w:cs="Tahoma"/>
          <w:spacing w:val="-2"/>
        </w:rPr>
      </w:pPr>
      <w:r w:rsidRPr="00B003B7">
        <w:rPr>
          <w:rFonts w:eastAsia="PMingLiU" w:cs="Tahoma"/>
          <w:color w:val="000000"/>
          <w:spacing w:val="-2"/>
          <w:szCs w:val="18"/>
        </w:rPr>
        <w:t xml:space="preserve">Office 365 Plan K1 </w:t>
      </w:r>
      <w:r w:rsidRPr="00B003B7">
        <w:rPr>
          <w:rFonts w:eastAsia="PMingLiU" w:cs="Tahoma" w:hint="eastAsia"/>
          <w:color w:val="000000"/>
          <w:spacing w:val="-2"/>
          <w:szCs w:val="18"/>
          <w:lang w:val="zh-TW"/>
        </w:rPr>
        <w:t>以前稱為</w:t>
      </w:r>
      <w:r w:rsidRPr="00B003B7">
        <w:rPr>
          <w:rFonts w:eastAsia="PMingLiU" w:cs="Tahoma"/>
          <w:color w:val="000000"/>
          <w:spacing w:val="-2"/>
          <w:szCs w:val="18"/>
        </w:rPr>
        <w:t xml:space="preserve"> Business Productivity Online Deskless Suite (BPOS Deskless)</w:t>
      </w:r>
      <w:r w:rsidRPr="00B003B7">
        <w:rPr>
          <w:rFonts w:eastAsia="PMingLiU" w:cs="Tahoma" w:hint="eastAsia"/>
          <w:color w:val="000000"/>
          <w:spacing w:val="-2"/>
          <w:szCs w:val="18"/>
          <w:lang w:val="zh-TW"/>
        </w:rPr>
        <w:t>。巴西和智利的客戶訂購</w:t>
      </w:r>
      <w:r w:rsidRPr="00B003B7">
        <w:rPr>
          <w:rFonts w:eastAsia="PMingLiU" w:cs="Tahoma"/>
          <w:color w:val="000000"/>
          <w:spacing w:val="-2"/>
          <w:szCs w:val="18"/>
        </w:rPr>
        <w:t xml:space="preserve"> Office 365 Plan K1 </w:t>
      </w:r>
      <w:r w:rsidRPr="00B003B7">
        <w:rPr>
          <w:rFonts w:eastAsia="PMingLiU" w:cs="Tahoma" w:hint="eastAsia"/>
          <w:color w:val="000000"/>
          <w:spacing w:val="-2"/>
          <w:szCs w:val="18"/>
          <w:lang w:val="zh-TW"/>
        </w:rPr>
        <w:t>時</w:t>
      </w:r>
      <w:r w:rsidRPr="00B003B7">
        <w:rPr>
          <w:rFonts w:eastAsia="PMingLiU" w:cs="Tahoma" w:hint="eastAsia"/>
          <w:color w:val="000000"/>
          <w:spacing w:val="-2"/>
          <w:szCs w:val="18"/>
        </w:rPr>
        <w:t>，</w:t>
      </w:r>
      <w:r w:rsidRPr="00B003B7">
        <w:rPr>
          <w:rFonts w:eastAsia="PMingLiU" w:cs="Tahoma" w:hint="eastAsia"/>
          <w:color w:val="000000"/>
          <w:spacing w:val="-2"/>
          <w:szCs w:val="18"/>
          <w:lang w:val="zh-TW"/>
        </w:rPr>
        <w:t>會取得的是</w:t>
      </w:r>
      <w:r w:rsidRPr="00B003B7">
        <w:rPr>
          <w:rFonts w:eastAsia="PMingLiU" w:cs="Tahoma"/>
          <w:color w:val="000000"/>
          <w:spacing w:val="-2"/>
          <w:szCs w:val="18"/>
        </w:rPr>
        <w:t xml:space="preserve"> BPOS Deskless</w:t>
      </w:r>
      <w:r w:rsidRPr="00B003B7">
        <w:rPr>
          <w:rFonts w:eastAsia="PMingLiU" w:cs="Tahoma" w:hint="eastAsia"/>
          <w:color w:val="000000"/>
          <w:spacing w:val="-2"/>
          <w:szCs w:val="18"/>
          <w:lang w:val="zh-TW"/>
        </w:rPr>
        <w:t>。</w:t>
      </w:r>
      <w:r w:rsidRPr="00B003B7">
        <w:rPr>
          <w:rFonts w:eastAsia="PMingLiU" w:cs="Tahoma" w:hint="eastAsia"/>
          <w:color w:val="000000"/>
          <w:spacing w:val="-2"/>
          <w:lang w:val="zh-TW"/>
        </w:rPr>
        <w:t>這些客戶得於日後移轉至</w:t>
      </w:r>
      <w:r w:rsidRPr="00B003B7">
        <w:rPr>
          <w:rFonts w:eastAsia="PMingLiU" w:cs="Tahoma"/>
          <w:color w:val="000000"/>
          <w:spacing w:val="-2"/>
        </w:rPr>
        <w:t xml:space="preserve"> Office 365 Plan K1</w:t>
      </w:r>
      <w:r w:rsidRPr="00B003B7">
        <w:rPr>
          <w:rFonts w:eastAsia="PMingLiU" w:cs="Tahoma" w:hint="eastAsia"/>
          <w:color w:val="000000"/>
          <w:spacing w:val="-2"/>
          <w:lang w:val="zh-TW"/>
        </w:rPr>
        <w:t>。</w:t>
      </w:r>
    </w:p>
    <w:p w:rsidR="003117FE" w:rsidRPr="005361F8" w:rsidRDefault="003117FE" w:rsidP="003117FE">
      <w:pPr>
        <w:ind w:left="720"/>
        <w:rPr>
          <w:rFonts w:eastAsia="PMingLiU" w:cs="Tahoma"/>
          <w:sz w:val="16"/>
          <w:szCs w:val="16"/>
        </w:rPr>
      </w:pPr>
    </w:p>
    <w:p w:rsidR="003117FE" w:rsidRPr="005361F8" w:rsidRDefault="003117FE" w:rsidP="003117FE">
      <w:pPr>
        <w:ind w:left="720"/>
        <w:rPr>
          <w:rFonts w:eastAsia="PMingLiU" w:cs="Tahoma"/>
          <w:sz w:val="16"/>
          <w:szCs w:val="16"/>
        </w:rPr>
      </w:pPr>
    </w:p>
    <w:p w:rsidR="003117FE" w:rsidRPr="00F31997" w:rsidRDefault="003117FE" w:rsidP="003117FE">
      <w:pPr>
        <w:pStyle w:val="Heading3"/>
        <w:rPr>
          <w:rFonts w:ascii="Tahoma" w:eastAsia="PMingLiU" w:hAnsi="Tahoma" w:cs="Tahoma"/>
        </w:rPr>
      </w:pPr>
      <w:bookmarkStart w:id="1499" w:name="Srv_64ProjectServer2010"/>
      <w:bookmarkStart w:id="1500" w:name="_Toc325609318"/>
      <w:bookmarkStart w:id="1501" w:name="_74_Project_Server"/>
      <w:bookmarkStart w:id="1502" w:name="_Toc327950188"/>
      <w:bookmarkEnd w:id="1499"/>
      <w:bookmarkEnd w:id="1500"/>
      <w:bookmarkEnd w:id="1501"/>
      <w:r w:rsidRPr="00C70748">
        <w:rPr>
          <w:rFonts w:ascii="Tahoma" w:eastAsia="PMingLiU" w:hAnsi="Tahoma" w:cs="Tahoma"/>
          <w:color w:val="F66400"/>
          <w:sz w:val="22"/>
          <w:vertAlign w:val="superscript"/>
        </w:rPr>
        <w:t>74</w:t>
      </w:r>
      <w:r w:rsidRPr="00C70748">
        <w:rPr>
          <w:rFonts w:ascii="Tahoma" w:eastAsia="PMingLiU" w:hAnsi="Tahoma" w:cs="Tahoma"/>
          <w:color w:val="F66400"/>
          <w:sz w:val="22"/>
        </w:rPr>
        <w:t xml:space="preserve"> Project Server 2010</w:t>
      </w:r>
      <w:bookmarkEnd w:id="1502"/>
    </w:p>
    <w:p w:rsidR="003117FE" w:rsidRPr="004A3750" w:rsidRDefault="003117FE" w:rsidP="003117FE">
      <w:pPr>
        <w:pStyle w:val="EndnoteText"/>
        <w:ind w:left="0"/>
        <w:rPr>
          <w:rFonts w:ascii="Tahoma" w:hAnsi="Tahoma" w:cs="Tahoma"/>
          <w:b/>
          <w:color w:val="FF6600"/>
          <w:sz w:val="18"/>
        </w:rPr>
      </w:pPr>
    </w:p>
    <w:p w:rsidR="003117FE" w:rsidRPr="00F31997" w:rsidRDefault="003117FE" w:rsidP="003117FE">
      <w:pPr>
        <w:ind w:left="900"/>
        <w:rPr>
          <w:rFonts w:eastAsia="PMingLiU" w:cs="Tahoma"/>
        </w:rPr>
      </w:pPr>
      <w:r w:rsidRPr="00F31997">
        <w:rPr>
          <w:rFonts w:eastAsia="PMingLiU" w:cs="Tahoma" w:hint="eastAsia"/>
          <w:lang w:val="zh-TW"/>
        </w:rPr>
        <w:t>在</w:t>
      </w:r>
      <w:r w:rsidRPr="00C70748">
        <w:rPr>
          <w:rFonts w:eastAsia="PMingLiU" w:cs="Tahoma"/>
        </w:rPr>
        <w:t xml:space="preserve"> SharePoint Server 2010 </w:t>
      </w:r>
      <w:r w:rsidRPr="00F31997">
        <w:rPr>
          <w:rFonts w:eastAsia="PMingLiU" w:cs="Tahoma" w:hint="eastAsia"/>
          <w:lang w:val="zh-TW"/>
        </w:rPr>
        <w:t>上與</w:t>
      </w:r>
      <w:r w:rsidRPr="00C70748">
        <w:rPr>
          <w:rFonts w:eastAsia="PMingLiU" w:cs="Tahoma"/>
        </w:rPr>
        <w:t xml:space="preserve"> Project Server 2010 </w:t>
      </w:r>
      <w:r w:rsidRPr="00F31997">
        <w:rPr>
          <w:rFonts w:eastAsia="PMingLiU" w:cs="Tahoma" w:hint="eastAsia"/>
          <w:lang w:val="zh-TW"/>
        </w:rPr>
        <w:t>軟體之新技術依存性相關的單次例外。因此</w:t>
      </w:r>
      <w:r w:rsidRPr="00C70748">
        <w:rPr>
          <w:rFonts w:eastAsia="PMingLiU" w:cs="Tahoma" w:hint="eastAsia"/>
        </w:rPr>
        <w:t>，</w:t>
      </w:r>
      <w:r w:rsidRPr="00C70748">
        <w:rPr>
          <w:rFonts w:eastAsia="PMingLiU" w:cs="Tahoma"/>
        </w:rPr>
        <w:t xml:space="preserve">Project Server 2010 </w:t>
      </w:r>
      <w:r w:rsidRPr="00F31997">
        <w:rPr>
          <w:rFonts w:eastAsia="PMingLiU" w:cs="Tahoma" w:hint="eastAsia"/>
          <w:lang w:val="zh-TW"/>
        </w:rPr>
        <w:t>客戶將需要</w:t>
      </w:r>
      <w:r w:rsidRPr="00C70748">
        <w:rPr>
          <w:rFonts w:eastAsia="PMingLiU" w:cs="Tahoma"/>
        </w:rPr>
        <w:t xml:space="preserve"> SharePoint Server 2010 </w:t>
      </w:r>
      <w:r w:rsidRPr="00F31997">
        <w:rPr>
          <w:rFonts w:eastAsia="PMingLiU" w:cs="Tahoma" w:hint="eastAsia"/>
          <w:lang w:val="zh-TW"/>
        </w:rPr>
        <w:t>及</w:t>
      </w:r>
      <w:r w:rsidRPr="00C70748">
        <w:rPr>
          <w:rFonts w:eastAsia="PMingLiU" w:cs="Tahoma"/>
        </w:rPr>
        <w:t xml:space="preserve"> SharePoint Server 2010 Standard </w:t>
      </w:r>
      <w:r w:rsidRPr="00F31997">
        <w:rPr>
          <w:rFonts w:eastAsia="PMingLiU" w:cs="Tahoma" w:hint="eastAsia"/>
          <w:lang w:val="zh-TW"/>
        </w:rPr>
        <w:t>及</w:t>
      </w:r>
      <w:r w:rsidRPr="00C70748">
        <w:rPr>
          <w:rFonts w:eastAsia="PMingLiU" w:cs="Tahoma"/>
        </w:rPr>
        <w:t xml:space="preserve"> Enterprise CAL</w:t>
      </w:r>
      <w:r w:rsidRPr="00F31997">
        <w:rPr>
          <w:rFonts w:eastAsia="PMingLiU" w:cs="Tahoma" w:hint="eastAsia"/>
          <w:lang w:val="zh-TW"/>
        </w:rPr>
        <w:t>。</w:t>
      </w:r>
    </w:p>
    <w:p w:rsidR="003117FE" w:rsidRPr="00F31997" w:rsidRDefault="003117FE" w:rsidP="003117FE">
      <w:pPr>
        <w:ind w:left="900"/>
        <w:rPr>
          <w:rFonts w:eastAsia="PMingLiU" w:cs="Tahoma"/>
        </w:rPr>
      </w:pPr>
    </w:p>
    <w:p w:rsidR="003117FE" w:rsidRPr="005361F8" w:rsidRDefault="003117FE" w:rsidP="003117FE">
      <w:pPr>
        <w:ind w:left="900"/>
        <w:rPr>
          <w:rFonts w:eastAsia="PMingLiU" w:cs="Tahoma"/>
          <w:spacing w:val="-2"/>
        </w:rPr>
      </w:pPr>
      <w:r w:rsidRPr="005361F8">
        <w:rPr>
          <w:rFonts w:eastAsia="PMingLiU" w:cs="Tahoma"/>
          <w:color w:val="000000"/>
          <w:spacing w:val="-2"/>
        </w:rPr>
        <w:t xml:space="preserve">Project Server 2010 </w:t>
      </w:r>
      <w:r w:rsidRPr="005361F8">
        <w:rPr>
          <w:rFonts w:eastAsia="PMingLiU" w:cs="Tahoma" w:hint="eastAsia"/>
          <w:color w:val="000000"/>
          <w:spacing w:val="-2"/>
          <w:lang w:val="zh-TW"/>
        </w:rPr>
        <w:t>軟體可從大量授權模式提供下載之當日</w:t>
      </w:r>
      <w:r w:rsidRPr="005361F8">
        <w:rPr>
          <w:rFonts w:eastAsia="PMingLiU" w:cs="Tahoma" w:hint="eastAsia"/>
          <w:spacing w:val="-2"/>
        </w:rPr>
        <w:t>，</w:t>
      </w:r>
      <w:r w:rsidRPr="005361F8">
        <w:rPr>
          <w:rFonts w:eastAsia="PMingLiU" w:cs="Tahoma" w:hint="eastAsia"/>
          <w:spacing w:val="-2"/>
          <w:lang w:val="zh-TW"/>
        </w:rPr>
        <w:t>本公司授權下列項目給針對</w:t>
      </w:r>
      <w:r w:rsidRPr="005361F8">
        <w:rPr>
          <w:rFonts w:eastAsia="PMingLiU" w:cs="Tahoma"/>
          <w:spacing w:val="-2"/>
        </w:rPr>
        <w:t xml:space="preserve"> Project Server </w:t>
      </w:r>
      <w:r w:rsidRPr="005361F8">
        <w:rPr>
          <w:rFonts w:eastAsia="PMingLiU" w:cs="Tahoma" w:hint="eastAsia"/>
          <w:spacing w:val="-2"/>
          <w:lang w:val="zh-TW"/>
        </w:rPr>
        <w:t>及</w:t>
      </w:r>
      <w:r w:rsidRPr="005361F8">
        <w:rPr>
          <w:rFonts w:eastAsia="PMingLiU" w:cs="Tahoma"/>
          <w:spacing w:val="-2"/>
        </w:rPr>
        <w:t>/</w:t>
      </w:r>
      <w:r w:rsidRPr="005361F8">
        <w:rPr>
          <w:rFonts w:eastAsia="PMingLiU" w:cs="Tahoma" w:hint="eastAsia"/>
          <w:spacing w:val="-2"/>
          <w:lang w:val="zh-TW"/>
        </w:rPr>
        <w:t>或</w:t>
      </w:r>
      <w:r w:rsidRPr="005361F8">
        <w:rPr>
          <w:rFonts w:eastAsia="PMingLiU" w:cs="Tahoma"/>
          <w:spacing w:val="-2"/>
        </w:rPr>
        <w:t xml:space="preserve"> Project Portfolio Server </w:t>
      </w:r>
      <w:r w:rsidRPr="005361F8">
        <w:rPr>
          <w:rFonts w:eastAsia="PMingLiU" w:cs="Tahoma" w:hint="eastAsia"/>
          <w:spacing w:val="-2"/>
          <w:lang w:val="zh-TW"/>
        </w:rPr>
        <w:t>使用權具備有效的軟體保證範圍之</w:t>
      </w:r>
      <w:r w:rsidRPr="005361F8">
        <w:rPr>
          <w:rFonts w:eastAsia="PMingLiU" w:cs="Tahoma"/>
          <w:spacing w:val="-2"/>
        </w:rPr>
        <w:t xml:space="preserve"> Select</w:t>
      </w:r>
      <w:r w:rsidRPr="005361F8">
        <w:rPr>
          <w:rFonts w:eastAsia="PMingLiU" w:cs="Tahoma" w:hint="eastAsia"/>
          <w:spacing w:val="-2"/>
          <w:lang w:val="zh-TW"/>
        </w:rPr>
        <w:t>、</w:t>
      </w:r>
      <w:r w:rsidRPr="005361F8">
        <w:rPr>
          <w:rFonts w:eastAsia="PMingLiU" w:cs="Tahoma"/>
          <w:spacing w:val="-2"/>
        </w:rPr>
        <w:t>Enterprise</w:t>
      </w:r>
      <w:r w:rsidRPr="005361F8">
        <w:rPr>
          <w:rFonts w:eastAsia="PMingLiU" w:cs="Tahoma" w:hint="eastAsia"/>
          <w:spacing w:val="-2"/>
          <w:lang w:val="zh-TW"/>
        </w:rPr>
        <w:t>、</w:t>
      </w:r>
      <w:r w:rsidRPr="005361F8">
        <w:rPr>
          <w:rFonts w:eastAsia="PMingLiU" w:cs="Tahoma"/>
          <w:spacing w:val="-2"/>
        </w:rPr>
        <w:t>Open License</w:t>
      </w:r>
      <w:r w:rsidRPr="005361F8">
        <w:rPr>
          <w:rFonts w:eastAsia="PMingLiU" w:cs="Tahoma" w:hint="eastAsia"/>
          <w:spacing w:val="-2"/>
          <w:lang w:val="zh-TW"/>
        </w:rPr>
        <w:t>、</w:t>
      </w:r>
      <w:r w:rsidRPr="005361F8">
        <w:rPr>
          <w:rFonts w:eastAsia="PMingLiU" w:cs="Tahoma"/>
          <w:spacing w:val="-2"/>
        </w:rPr>
        <w:t xml:space="preserve">Open Value </w:t>
      </w:r>
      <w:r w:rsidRPr="005361F8">
        <w:rPr>
          <w:rFonts w:eastAsia="PMingLiU" w:cs="Tahoma" w:hint="eastAsia"/>
          <w:spacing w:val="-2"/>
          <w:lang w:val="zh-TW"/>
        </w:rPr>
        <w:t>及</w:t>
      </w:r>
      <w:r w:rsidRPr="005361F8">
        <w:rPr>
          <w:rFonts w:eastAsia="PMingLiU" w:cs="Tahoma"/>
          <w:spacing w:val="-2"/>
        </w:rPr>
        <w:t xml:space="preserve"> Campus </w:t>
      </w:r>
      <w:r w:rsidRPr="005361F8">
        <w:rPr>
          <w:rFonts w:eastAsia="PMingLiU" w:cs="Tahoma" w:hint="eastAsia"/>
          <w:spacing w:val="-2"/>
          <w:lang w:val="zh-TW"/>
        </w:rPr>
        <w:t>及</w:t>
      </w:r>
      <w:r w:rsidRPr="005361F8">
        <w:rPr>
          <w:rFonts w:eastAsia="PMingLiU" w:cs="Tahoma"/>
          <w:spacing w:val="-2"/>
        </w:rPr>
        <w:t xml:space="preserve"> School </w:t>
      </w:r>
      <w:r w:rsidRPr="005361F8">
        <w:rPr>
          <w:rFonts w:eastAsia="PMingLiU" w:cs="Tahoma" w:hint="eastAsia"/>
          <w:spacing w:val="-2"/>
          <w:lang w:val="zh-TW"/>
        </w:rPr>
        <w:t>客戶</w:t>
      </w:r>
      <w:r w:rsidRPr="005361F8">
        <w:rPr>
          <w:rFonts w:eastAsia="PMingLiU" w:cs="Tahoma" w:hint="eastAsia"/>
          <w:spacing w:val="-2"/>
        </w:rPr>
        <w:t>：</w:t>
      </w:r>
    </w:p>
    <w:p w:rsidR="003117FE" w:rsidRPr="00F31997" w:rsidRDefault="003117FE" w:rsidP="003117FE">
      <w:pPr>
        <w:ind w:left="270"/>
        <w:rPr>
          <w:rFonts w:eastAsia="PMingLiU" w:cs="Tahoma"/>
        </w:rPr>
      </w:pP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3117FE" w:rsidRPr="00F31997" w:rsidTr="00C70748">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18"/>
                <w:lang w:eastAsia="zh-TW"/>
              </w:rPr>
            </w:pPr>
            <w:r w:rsidRPr="00F31997">
              <w:rPr>
                <w:rFonts w:eastAsia="PMingLiU" w:cs="Tahoma" w:hint="eastAsia"/>
                <w:b/>
                <w:lang w:val="zh-TW" w:eastAsia="zh-TW"/>
              </w:rPr>
              <w:t>合格使用權及軟體保證條件</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18"/>
                <w:lang w:eastAsia="zh-TW"/>
              </w:rPr>
            </w:pPr>
            <w:r w:rsidRPr="00F31997">
              <w:rPr>
                <w:rFonts w:eastAsia="PMingLiU" w:cs="Tahoma" w:hint="eastAsia"/>
                <w:b/>
                <w:lang w:val="zh-TW" w:eastAsia="zh-TW"/>
              </w:rPr>
              <w:t>客戶有資格依合格使用權取得下列項目</w:t>
            </w:r>
            <w:r w:rsidRPr="00F31997">
              <w:rPr>
                <w:rFonts w:eastAsia="PMingLiU" w:cs="Tahoma"/>
                <w:b/>
                <w:lang w:val="zh-TW" w:eastAsia="zh-TW"/>
              </w:rPr>
              <w:t>...</w:t>
            </w:r>
          </w:p>
        </w:tc>
      </w:tr>
      <w:tr w:rsidR="003117FE" w:rsidRPr="00F31997" w:rsidTr="00C70748">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color w:val="FF0000"/>
                <w:szCs w:val="18"/>
              </w:rPr>
            </w:pPr>
            <w:r w:rsidRPr="00F31997">
              <w:rPr>
                <w:rFonts w:eastAsia="PMingLiU" w:cs="Tahoma"/>
                <w:color w:val="000000"/>
                <w:lang w:val="zh-TW"/>
              </w:rPr>
              <w:t>Project Server</w:t>
            </w:r>
          </w:p>
        </w:tc>
        <w:tc>
          <w:tcPr>
            <w:tcW w:w="3780" w:type="dxa"/>
            <w:tcBorders>
              <w:top w:val="nil"/>
              <w:left w:val="nil"/>
              <w:bottom w:val="single" w:sz="8" w:space="0" w:color="000000"/>
              <w:right w:val="single" w:sz="8" w:space="0" w:color="000000"/>
            </w:tcBorders>
          </w:tcPr>
          <w:p w:rsidR="003117FE" w:rsidRPr="00F31997" w:rsidRDefault="003117FE" w:rsidP="00B003B7">
            <w:pPr>
              <w:pStyle w:val="ColorfulList-Accent11"/>
              <w:numPr>
                <w:ilvl w:val="0"/>
                <w:numId w:val="4"/>
              </w:numPr>
              <w:ind w:left="492" w:right="318" w:hanging="270"/>
              <w:contextualSpacing w:val="0"/>
              <w:rPr>
                <w:rFonts w:ascii="Tahoma" w:eastAsia="PMingLiU" w:hAnsi="Tahoma" w:cs="Tahoma"/>
                <w:sz w:val="18"/>
                <w:szCs w:val="18"/>
                <w:lang w:eastAsia="zh-TW"/>
              </w:rPr>
            </w:pPr>
            <w:r w:rsidRPr="00F31997">
              <w:rPr>
                <w:rFonts w:ascii="Tahoma" w:eastAsia="PMingLiU" w:hAnsi="Tahoma" w:cs="Tahoma" w:hint="eastAsia"/>
                <w:color w:val="000000"/>
                <w:sz w:val="18"/>
                <w:lang w:val="zh-TW" w:eastAsia="zh-TW"/>
              </w:rPr>
              <w:t>使用權已於</w:t>
            </w:r>
            <w:r w:rsidRPr="00F31997">
              <w:rPr>
                <w:rFonts w:ascii="Tahoma" w:eastAsia="PMingLiU" w:hAnsi="Tahoma" w:cs="Tahoma"/>
                <w:color w:val="000000"/>
                <w:sz w:val="18"/>
                <w:lang w:val="zh-TW" w:eastAsia="zh-TW"/>
              </w:rPr>
              <w:t xml:space="preserve"> Project Server 2010</w:t>
            </w:r>
            <w:r w:rsidRPr="00F31997">
              <w:rPr>
                <w:rFonts w:ascii="Tahoma" w:eastAsia="PMingLiU" w:hAnsi="Tahoma" w:cs="Tahoma" w:hint="eastAsia"/>
                <w:color w:val="000000"/>
                <w:sz w:val="18"/>
                <w:lang w:val="zh-TW" w:eastAsia="zh-TW"/>
              </w:rPr>
              <w:t>軟體可從大量授權模式提供下載時參加軟體保證</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szCs w:val="18"/>
              </w:rPr>
            </w:pPr>
            <w:r w:rsidRPr="00F31997">
              <w:rPr>
                <w:rFonts w:eastAsia="PMingLiU" w:cs="Tahoma" w:hint="eastAsia"/>
                <w:lang w:val="zh-TW"/>
              </w:rPr>
              <w:t>一份具備軟體保證之</w:t>
            </w:r>
            <w:r w:rsidRPr="00F31997">
              <w:rPr>
                <w:rFonts w:eastAsia="PMingLiU" w:cs="Tahoma"/>
                <w:lang w:val="zh-TW"/>
              </w:rPr>
              <w:t xml:space="preserve"> SharePoint Server 2010 </w:t>
            </w:r>
            <w:r w:rsidRPr="00F31997">
              <w:rPr>
                <w:rFonts w:eastAsia="PMingLiU" w:cs="Tahoma" w:hint="eastAsia"/>
                <w:lang w:val="zh-TW"/>
              </w:rPr>
              <w:t>軟體使用權</w:t>
            </w:r>
          </w:p>
        </w:tc>
      </w:tr>
      <w:tr w:rsidR="003117FE" w:rsidRPr="00F31997" w:rsidTr="00C70748">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color w:val="000000"/>
                <w:szCs w:val="18"/>
              </w:rPr>
            </w:pPr>
            <w:r w:rsidRPr="00F31997">
              <w:rPr>
                <w:rFonts w:eastAsia="PMingLiU" w:cs="Tahoma"/>
                <w:color w:val="000000"/>
                <w:lang w:val="zh-TW"/>
              </w:rPr>
              <w:t>Project Portfolio Server</w:t>
            </w:r>
          </w:p>
        </w:tc>
        <w:tc>
          <w:tcPr>
            <w:tcW w:w="3780" w:type="dxa"/>
            <w:tcBorders>
              <w:top w:val="nil"/>
              <w:left w:val="nil"/>
              <w:bottom w:val="single" w:sz="8" w:space="0" w:color="000000"/>
              <w:right w:val="single" w:sz="8" w:space="0" w:color="000000"/>
            </w:tcBorders>
          </w:tcPr>
          <w:p w:rsidR="003117FE" w:rsidRPr="00F31997" w:rsidRDefault="003117FE" w:rsidP="00B003B7">
            <w:pPr>
              <w:pStyle w:val="ColorfulList-Accent11"/>
              <w:numPr>
                <w:ilvl w:val="0"/>
                <w:numId w:val="4"/>
              </w:numPr>
              <w:ind w:left="492" w:right="318" w:hanging="270"/>
              <w:contextualSpacing w:val="0"/>
              <w:rPr>
                <w:rFonts w:ascii="Tahoma" w:eastAsia="PMingLiU" w:hAnsi="Tahoma" w:cs="Tahoma"/>
                <w:color w:val="000000"/>
                <w:sz w:val="18"/>
                <w:szCs w:val="18"/>
                <w:lang w:eastAsia="zh-TW"/>
              </w:rPr>
            </w:pPr>
            <w:r w:rsidRPr="00F31997">
              <w:rPr>
                <w:rFonts w:ascii="Tahoma" w:eastAsia="PMingLiU" w:hAnsi="Tahoma" w:cs="Tahoma" w:hint="eastAsia"/>
                <w:color w:val="000000"/>
                <w:sz w:val="18"/>
                <w:lang w:val="zh-TW" w:eastAsia="zh-TW"/>
              </w:rPr>
              <w:t>使用權已於</w:t>
            </w:r>
            <w:r w:rsidRPr="00F31997">
              <w:rPr>
                <w:rFonts w:ascii="Tahoma" w:eastAsia="PMingLiU" w:hAnsi="Tahoma" w:cs="Tahoma"/>
                <w:color w:val="000000"/>
                <w:sz w:val="18"/>
                <w:lang w:val="zh-TW" w:eastAsia="zh-TW"/>
              </w:rPr>
              <w:t xml:space="preserve"> Project Server 2010</w:t>
            </w:r>
            <w:r w:rsidRPr="00F31997">
              <w:rPr>
                <w:rFonts w:ascii="Tahoma" w:eastAsia="PMingLiU" w:hAnsi="Tahoma" w:cs="Tahoma" w:hint="eastAsia"/>
                <w:color w:val="000000"/>
                <w:sz w:val="18"/>
                <w:lang w:val="zh-TW" w:eastAsia="zh-TW"/>
              </w:rPr>
              <w:t>軟體可從大量授權模式提供下載時參加軟體保證</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szCs w:val="18"/>
                <w:lang w:eastAsia="zh-TW"/>
              </w:rPr>
            </w:pPr>
            <w:r w:rsidRPr="00F31997">
              <w:rPr>
                <w:rFonts w:eastAsia="PMingLiU" w:cs="Tahoma" w:hint="eastAsia"/>
                <w:lang w:val="zh-TW" w:eastAsia="zh-TW"/>
              </w:rPr>
              <w:t>一份具備軟體保證之</w:t>
            </w:r>
            <w:r w:rsidRPr="00F31997">
              <w:rPr>
                <w:rFonts w:eastAsia="PMingLiU" w:cs="Tahoma"/>
                <w:lang w:val="zh-TW" w:eastAsia="zh-TW"/>
              </w:rPr>
              <w:t xml:space="preserve"> SharePoint Server 2010 </w:t>
            </w:r>
            <w:r w:rsidRPr="00F31997">
              <w:rPr>
                <w:rFonts w:eastAsia="PMingLiU" w:cs="Tahoma" w:hint="eastAsia"/>
                <w:lang w:val="zh-TW" w:eastAsia="zh-TW"/>
              </w:rPr>
              <w:t>軟體使用權</w:t>
            </w:r>
          </w:p>
        </w:tc>
      </w:tr>
    </w:tbl>
    <w:p w:rsidR="003117FE" w:rsidRPr="005361F8" w:rsidRDefault="003117FE" w:rsidP="003117FE">
      <w:pPr>
        <w:ind w:left="270"/>
        <w:rPr>
          <w:rFonts w:eastAsia="PMingLiU" w:cs="Tahoma"/>
          <w:sz w:val="16"/>
          <w:szCs w:val="16"/>
          <w:lang w:eastAsia="zh-TW"/>
        </w:rPr>
      </w:pPr>
    </w:p>
    <w:p w:rsidR="003117FE" w:rsidRPr="00B003B7" w:rsidRDefault="003117FE" w:rsidP="00B003B7">
      <w:pPr>
        <w:numPr>
          <w:ilvl w:val="0"/>
          <w:numId w:val="7"/>
        </w:numPr>
        <w:tabs>
          <w:tab w:val="clear" w:pos="1620"/>
          <w:tab w:val="num" w:pos="1530"/>
        </w:tabs>
        <w:snapToGrid w:val="0"/>
        <w:ind w:left="1530"/>
        <w:rPr>
          <w:rFonts w:eastAsia="PMingLiU" w:cs="Tahoma"/>
          <w:spacing w:val="-4"/>
          <w:lang w:eastAsia="zh-TW"/>
        </w:rPr>
      </w:pPr>
      <w:r w:rsidRPr="00B003B7">
        <w:rPr>
          <w:rFonts w:eastAsia="PMingLiU" w:cs="Tahoma" w:hint="eastAsia"/>
          <w:spacing w:val="-4"/>
          <w:szCs w:val="20"/>
          <w:lang w:val="zh-TW" w:eastAsia="zh-TW"/>
        </w:rPr>
        <w:t>依本優惠方案對</w:t>
      </w:r>
      <w:r w:rsidRPr="00B003B7">
        <w:rPr>
          <w:rFonts w:eastAsia="PMingLiU" w:cs="Tahoma"/>
          <w:spacing w:val="-4"/>
          <w:szCs w:val="20"/>
          <w:lang w:val="zh-TW" w:eastAsia="zh-TW"/>
        </w:rPr>
        <w:t xml:space="preserve"> SharePoint Server 2010 </w:t>
      </w:r>
      <w:r w:rsidRPr="00B003B7">
        <w:rPr>
          <w:rFonts w:eastAsia="PMingLiU" w:cs="Tahoma" w:hint="eastAsia"/>
          <w:spacing w:val="-4"/>
          <w:szCs w:val="20"/>
          <w:lang w:val="zh-TW" w:eastAsia="zh-TW"/>
        </w:rPr>
        <w:t>之使用權係受客戶之大量授權合約的條款及條件</w:t>
      </w:r>
      <w:r w:rsidRPr="00B003B7">
        <w:rPr>
          <w:rFonts w:eastAsia="PMingLiU" w:cs="Tahoma"/>
          <w:spacing w:val="-4"/>
          <w:szCs w:val="20"/>
          <w:lang w:val="zh-TW" w:eastAsia="zh-TW"/>
        </w:rPr>
        <w:t xml:space="preserve"> (</w:t>
      </w:r>
      <w:r w:rsidRPr="00B003B7">
        <w:rPr>
          <w:rFonts w:eastAsia="PMingLiU" w:cs="Tahoma" w:hint="eastAsia"/>
          <w:spacing w:val="-4"/>
          <w:szCs w:val="20"/>
          <w:lang w:val="zh-TW" w:eastAsia="zh-TW"/>
        </w:rPr>
        <w:t>內含該軟體之產品使用權</w:t>
      </w:r>
      <w:r w:rsidRPr="00B003B7">
        <w:rPr>
          <w:rFonts w:eastAsia="PMingLiU" w:cs="Tahoma"/>
          <w:spacing w:val="-4"/>
          <w:szCs w:val="20"/>
          <w:lang w:val="zh-TW" w:eastAsia="zh-TW"/>
        </w:rPr>
        <w:t xml:space="preserve">) </w:t>
      </w:r>
      <w:r w:rsidRPr="00B003B7">
        <w:rPr>
          <w:rFonts w:eastAsia="PMingLiU" w:cs="Tahoma" w:hint="eastAsia"/>
          <w:spacing w:val="-4"/>
          <w:szCs w:val="20"/>
          <w:lang w:val="zh-TW" w:eastAsia="zh-TW"/>
        </w:rPr>
        <w:t>所拘束。客戶依本優惠方案對</w:t>
      </w:r>
      <w:r w:rsidRPr="00B003B7">
        <w:rPr>
          <w:rFonts w:eastAsia="PMingLiU" w:cs="Tahoma"/>
          <w:spacing w:val="-4"/>
          <w:szCs w:val="20"/>
          <w:lang w:val="zh-TW" w:eastAsia="zh-TW"/>
        </w:rPr>
        <w:t xml:space="preserve"> SharePoint Server 2010 </w:t>
      </w:r>
      <w:r w:rsidRPr="00B003B7">
        <w:rPr>
          <w:rFonts w:eastAsia="PMingLiU" w:cs="Tahoma" w:hint="eastAsia"/>
          <w:spacing w:val="-4"/>
          <w:szCs w:val="20"/>
          <w:lang w:val="zh-TW" w:eastAsia="zh-TW"/>
        </w:rPr>
        <w:t>之使用權，係由其合約及本產品條件注意事項共同提供證明。</w:t>
      </w:r>
      <w:bookmarkStart w:id="1503" w:name="Srv_62OfficePerfPointSvr07"/>
      <w:bookmarkEnd w:id="1503"/>
      <w:r w:rsidRPr="00B003B7">
        <w:rPr>
          <w:rFonts w:eastAsia="PMingLiU" w:cs="Tahoma" w:hint="eastAsia"/>
          <w:color w:val="000000"/>
          <w:spacing w:val="-4"/>
          <w:lang w:val="zh-TW" w:eastAsia="zh-TW"/>
        </w:rPr>
        <w:t>該項權利會隨著依合格使用權而使用軟體之權利屆滿或終止而失去效力</w:t>
      </w:r>
      <w:r w:rsidRPr="00B003B7">
        <w:rPr>
          <w:rFonts w:eastAsia="PMingLiU" w:cs="Tahoma"/>
          <w:color w:val="000000"/>
          <w:spacing w:val="-4"/>
          <w:lang w:val="zh-TW" w:eastAsia="zh-TW"/>
        </w:rPr>
        <w:t xml:space="preserve"> (</w:t>
      </w:r>
      <w:r w:rsidRPr="00B003B7">
        <w:rPr>
          <w:rFonts w:eastAsia="PMingLiU" w:cs="Tahoma" w:hint="eastAsia"/>
          <w:color w:val="000000"/>
          <w:spacing w:val="-4"/>
          <w:lang w:val="zh-TW" w:eastAsia="zh-TW"/>
        </w:rPr>
        <w:t>例如，依訂閱方案所取得之免費使用權會在合格使用權屆滿時失去效力</w:t>
      </w:r>
      <w:r w:rsidRPr="00B003B7">
        <w:rPr>
          <w:rFonts w:eastAsia="PMingLiU" w:cs="Tahoma"/>
          <w:color w:val="000000"/>
          <w:spacing w:val="-4"/>
          <w:lang w:val="zh-TW" w:eastAsia="zh-TW"/>
        </w:rPr>
        <w:t>)</w:t>
      </w:r>
      <w:r w:rsidRPr="00B003B7">
        <w:rPr>
          <w:rFonts w:eastAsia="PMingLiU" w:cs="Tahoma" w:hint="eastAsia"/>
          <w:color w:val="000000"/>
          <w:spacing w:val="-4"/>
          <w:lang w:val="zh-TW" w:eastAsia="zh-TW"/>
        </w:rPr>
        <w:t>。</w:t>
      </w:r>
      <w:r w:rsidRPr="00B003B7">
        <w:rPr>
          <w:rFonts w:eastAsia="PMingLiU" w:cs="Tahoma" w:hint="eastAsia"/>
          <w:spacing w:val="-4"/>
          <w:lang w:val="zh-TW" w:eastAsia="zh-TW"/>
        </w:rPr>
        <w:t>免費使用權的軟體保證範圍會於合格使用權屆滿時失去效力。一旦續約後，客戶有資格續約已屆滿的軟體保證範圍。</w:t>
      </w:r>
    </w:p>
    <w:p w:rsidR="003117FE" w:rsidRPr="00B003B7" w:rsidRDefault="003117FE" w:rsidP="003117FE">
      <w:pPr>
        <w:pStyle w:val="ListParagraph"/>
        <w:tabs>
          <w:tab w:val="num" w:pos="1530"/>
        </w:tabs>
        <w:ind w:left="1530" w:hanging="360"/>
        <w:rPr>
          <w:rFonts w:ascii="Tahoma" w:eastAsia="PMingLiU" w:hAnsi="Tahoma" w:cs="Tahoma"/>
          <w:sz w:val="18"/>
          <w:szCs w:val="18"/>
          <w:lang w:eastAsia="zh-TW"/>
        </w:rPr>
      </w:pPr>
    </w:p>
    <w:p w:rsidR="003117FE" w:rsidRPr="00F31997" w:rsidRDefault="003117FE" w:rsidP="0068012B">
      <w:pPr>
        <w:numPr>
          <w:ilvl w:val="0"/>
          <w:numId w:val="7"/>
        </w:numPr>
        <w:tabs>
          <w:tab w:val="clear" w:pos="1620"/>
          <w:tab w:val="num" w:pos="1530"/>
        </w:tabs>
        <w:snapToGrid w:val="0"/>
        <w:ind w:left="1530"/>
        <w:rPr>
          <w:rFonts w:eastAsia="PMingLiU" w:cs="Tahoma"/>
        </w:rPr>
      </w:pPr>
      <w:r w:rsidRPr="00D1008B">
        <w:rPr>
          <w:rFonts w:eastAsia="PMingLiU" w:cs="Tahoma"/>
          <w:u w:val="single"/>
          <w:lang w:eastAsia="zh-TW"/>
        </w:rPr>
        <w:t xml:space="preserve">SharePoint Server 2010 </w:t>
      </w:r>
      <w:r w:rsidRPr="00F31997">
        <w:rPr>
          <w:rFonts w:eastAsia="PMingLiU" w:cs="Tahoma" w:hint="eastAsia"/>
          <w:u w:val="single"/>
          <w:lang w:val="zh-TW" w:eastAsia="zh-TW"/>
        </w:rPr>
        <w:t>的額外存取權</w:t>
      </w:r>
      <w:r w:rsidRPr="00F31997">
        <w:rPr>
          <w:rFonts w:eastAsia="PMingLiU" w:cs="Tahoma" w:hint="eastAsia"/>
          <w:lang w:val="zh-TW" w:eastAsia="zh-TW"/>
        </w:rPr>
        <w:t>。合格</w:t>
      </w:r>
      <w:r w:rsidRPr="00D1008B">
        <w:rPr>
          <w:rFonts w:eastAsia="PMingLiU" w:cs="Tahoma"/>
          <w:lang w:eastAsia="zh-TW"/>
        </w:rPr>
        <w:t xml:space="preserve"> CAL </w:t>
      </w:r>
      <w:r w:rsidRPr="00F31997">
        <w:rPr>
          <w:rFonts w:eastAsia="PMingLiU" w:cs="Tahoma" w:hint="eastAsia"/>
          <w:lang w:val="zh-TW" w:eastAsia="zh-TW"/>
        </w:rPr>
        <w:t>係指在</w:t>
      </w:r>
      <w:r w:rsidRPr="00D1008B">
        <w:rPr>
          <w:rFonts w:eastAsia="PMingLiU" w:cs="Tahoma"/>
          <w:lang w:eastAsia="zh-TW"/>
        </w:rPr>
        <w:t xml:space="preserve"> Project Server 2010 </w:t>
      </w:r>
      <w:r w:rsidRPr="00F31997">
        <w:rPr>
          <w:rFonts w:eastAsia="PMingLiU" w:cs="Tahoma" w:hint="eastAsia"/>
          <w:lang w:val="zh-TW" w:eastAsia="zh-TW"/>
        </w:rPr>
        <w:t>軟體可從大量授權模式提供下載時參加軟體保證之</w:t>
      </w:r>
      <w:r w:rsidRPr="00D1008B">
        <w:rPr>
          <w:rFonts w:eastAsia="PMingLiU" w:cs="Tahoma"/>
          <w:lang w:eastAsia="zh-TW"/>
        </w:rPr>
        <w:t xml:space="preserve"> Project Server </w:t>
      </w:r>
      <w:r w:rsidRPr="00F31997">
        <w:rPr>
          <w:rFonts w:eastAsia="PMingLiU" w:cs="Tahoma" w:hint="eastAsia"/>
          <w:lang w:val="zh-TW" w:eastAsia="zh-TW"/>
        </w:rPr>
        <w:t>及</w:t>
      </w:r>
      <w:r w:rsidRPr="00D1008B">
        <w:rPr>
          <w:rFonts w:eastAsia="PMingLiU" w:cs="Tahoma"/>
          <w:lang w:eastAsia="zh-TW"/>
        </w:rPr>
        <w:t xml:space="preserve"> Project Portfolio Server </w:t>
      </w:r>
      <w:r w:rsidRPr="00D1008B">
        <w:rPr>
          <w:rFonts w:eastAsia="PMingLiU" w:cs="Tahoma"/>
        </w:rPr>
        <w:t>CAL</w:t>
      </w:r>
      <w:r w:rsidRPr="00F31997">
        <w:rPr>
          <w:rFonts w:eastAsia="PMingLiU" w:cs="Tahoma" w:hint="eastAsia"/>
          <w:lang w:val="zh-TW"/>
        </w:rPr>
        <w:t>。</w:t>
      </w:r>
      <w:r w:rsidRPr="00D1008B">
        <w:rPr>
          <w:rFonts w:eastAsia="PMingLiU" w:cs="Tahoma"/>
          <w:color w:val="000000"/>
        </w:rPr>
        <w:t xml:space="preserve">SharePoint Server 2010 </w:t>
      </w:r>
      <w:r w:rsidRPr="00F31997">
        <w:rPr>
          <w:rFonts w:eastAsia="PMingLiU" w:cs="Tahoma" w:hint="eastAsia"/>
          <w:color w:val="000000"/>
          <w:lang w:val="zh-TW"/>
        </w:rPr>
        <w:t>之產品使用權的其中一個例外是</w:t>
      </w:r>
      <w:r w:rsidRPr="00D1008B">
        <w:rPr>
          <w:rFonts w:eastAsia="PMingLiU" w:cs="Tahoma" w:hint="eastAsia"/>
          <w:color w:val="000000"/>
        </w:rPr>
        <w:t>，</w:t>
      </w:r>
      <w:r w:rsidRPr="00F31997">
        <w:rPr>
          <w:rFonts w:eastAsia="PMingLiU" w:cs="Tahoma" w:hint="eastAsia"/>
          <w:color w:val="000000"/>
          <w:lang w:val="zh-TW"/>
        </w:rPr>
        <w:t>客戶僅得為了支援其</w:t>
      </w:r>
      <w:r w:rsidRPr="00D1008B">
        <w:rPr>
          <w:rFonts w:eastAsia="PMingLiU" w:cs="Tahoma"/>
          <w:color w:val="000000"/>
        </w:rPr>
        <w:t xml:space="preserve"> Project Server 2010 </w:t>
      </w:r>
      <w:r w:rsidRPr="00F31997">
        <w:rPr>
          <w:rFonts w:eastAsia="PMingLiU" w:cs="Tahoma" w:hint="eastAsia"/>
          <w:color w:val="000000"/>
          <w:lang w:val="zh-TW"/>
        </w:rPr>
        <w:t>之使用</w:t>
      </w:r>
      <w:r w:rsidRPr="00D1008B">
        <w:rPr>
          <w:rFonts w:eastAsia="PMingLiU" w:cs="Tahoma" w:hint="eastAsia"/>
          <w:color w:val="000000"/>
        </w:rPr>
        <w:t>，</w:t>
      </w:r>
      <w:r w:rsidRPr="00F31997">
        <w:rPr>
          <w:rFonts w:eastAsia="PMingLiU" w:cs="Tahoma" w:hint="eastAsia"/>
          <w:color w:val="000000"/>
          <w:lang w:val="zh-TW"/>
        </w:rPr>
        <w:t>依其合格</w:t>
      </w:r>
      <w:r w:rsidRPr="00D1008B">
        <w:rPr>
          <w:rFonts w:eastAsia="PMingLiU" w:cs="Tahoma"/>
          <w:color w:val="000000"/>
        </w:rPr>
        <w:t xml:space="preserve"> Project Server CAL </w:t>
      </w:r>
      <w:r w:rsidRPr="00F31997">
        <w:rPr>
          <w:rFonts w:eastAsia="PMingLiU" w:cs="Tahoma" w:hint="eastAsia"/>
          <w:color w:val="000000"/>
          <w:lang w:val="zh-TW"/>
        </w:rPr>
        <w:t>及</w:t>
      </w:r>
      <w:r w:rsidRPr="00D1008B">
        <w:rPr>
          <w:rFonts w:eastAsia="PMingLiU" w:cs="Tahoma"/>
          <w:color w:val="000000"/>
        </w:rPr>
        <w:t>/</w:t>
      </w:r>
      <w:r w:rsidRPr="00F31997">
        <w:rPr>
          <w:rFonts w:eastAsia="PMingLiU" w:cs="Tahoma" w:hint="eastAsia"/>
          <w:color w:val="000000"/>
          <w:lang w:val="zh-TW"/>
        </w:rPr>
        <w:t>或</w:t>
      </w:r>
      <w:r w:rsidRPr="00D1008B">
        <w:rPr>
          <w:rFonts w:eastAsia="PMingLiU" w:cs="Tahoma"/>
          <w:color w:val="000000"/>
        </w:rPr>
        <w:t xml:space="preserve"> Project Portfolio Server CAL </w:t>
      </w:r>
      <w:r w:rsidRPr="00F31997">
        <w:rPr>
          <w:rFonts w:eastAsia="PMingLiU" w:cs="Tahoma" w:hint="eastAsia"/>
          <w:color w:val="000000"/>
          <w:lang w:val="zh-TW"/>
        </w:rPr>
        <w:t>存取</w:t>
      </w:r>
      <w:r w:rsidRPr="00D1008B">
        <w:rPr>
          <w:rFonts w:eastAsia="PMingLiU" w:cs="Tahoma"/>
          <w:color w:val="000000"/>
        </w:rPr>
        <w:t xml:space="preserve"> SharePoint Server 2010</w:t>
      </w:r>
      <w:r w:rsidRPr="00F31997">
        <w:rPr>
          <w:rFonts w:eastAsia="PMingLiU" w:cs="Tahoma" w:hint="eastAsia"/>
          <w:color w:val="000000"/>
          <w:lang w:val="zh-TW"/>
        </w:rPr>
        <w:t>。基於其他用途而存取</w:t>
      </w:r>
      <w:r w:rsidRPr="00C70748">
        <w:rPr>
          <w:rFonts w:eastAsia="PMingLiU" w:cs="Tahoma"/>
          <w:color w:val="000000"/>
        </w:rPr>
        <w:t xml:space="preserve"> SharePoint Server 2010 </w:t>
      </w:r>
      <w:r w:rsidRPr="00F31997">
        <w:rPr>
          <w:rFonts w:eastAsia="PMingLiU" w:cs="Tahoma" w:hint="eastAsia"/>
          <w:color w:val="000000"/>
          <w:lang w:val="zh-TW"/>
        </w:rPr>
        <w:t>或由未指派合格</w:t>
      </w:r>
      <w:r w:rsidRPr="00C70748">
        <w:rPr>
          <w:rFonts w:eastAsia="PMingLiU" w:cs="Tahoma"/>
          <w:color w:val="000000"/>
        </w:rPr>
        <w:t xml:space="preserve"> CAL </w:t>
      </w:r>
      <w:r w:rsidRPr="00F31997">
        <w:rPr>
          <w:rFonts w:eastAsia="PMingLiU" w:cs="Tahoma" w:hint="eastAsia"/>
          <w:color w:val="000000"/>
          <w:lang w:val="zh-TW"/>
        </w:rPr>
        <w:t>之使用者或裝置進行存取者</w:t>
      </w:r>
      <w:r w:rsidRPr="00C70748">
        <w:rPr>
          <w:rFonts w:eastAsia="PMingLiU" w:cs="Tahoma" w:hint="eastAsia"/>
          <w:color w:val="000000"/>
        </w:rPr>
        <w:t>，</w:t>
      </w:r>
      <w:r w:rsidRPr="00F31997">
        <w:rPr>
          <w:rFonts w:eastAsia="PMingLiU" w:cs="Tahoma" w:hint="eastAsia"/>
          <w:color w:val="000000"/>
          <w:lang w:val="zh-TW"/>
        </w:rPr>
        <w:t>需要單獨取得的</w:t>
      </w:r>
      <w:r w:rsidRPr="00C70748">
        <w:rPr>
          <w:rFonts w:eastAsia="PMingLiU" w:cs="Tahoma"/>
          <w:color w:val="000000"/>
        </w:rPr>
        <w:t xml:space="preserve"> SharePoint Server 2010 Standard </w:t>
      </w:r>
      <w:r w:rsidRPr="00F31997">
        <w:rPr>
          <w:rFonts w:eastAsia="PMingLiU" w:cs="Tahoma" w:hint="eastAsia"/>
          <w:color w:val="000000"/>
          <w:lang w:val="zh-TW"/>
        </w:rPr>
        <w:t>及</w:t>
      </w:r>
      <w:r w:rsidRPr="00C70748">
        <w:rPr>
          <w:rFonts w:eastAsia="PMingLiU" w:cs="Tahoma"/>
          <w:color w:val="000000"/>
        </w:rPr>
        <w:t xml:space="preserve"> Enterprise CAL</w:t>
      </w:r>
      <w:r w:rsidRPr="00F31997">
        <w:rPr>
          <w:rFonts w:eastAsia="PMingLiU" w:cs="Tahoma" w:hint="eastAsia"/>
          <w:color w:val="000000"/>
          <w:lang w:val="zh-TW"/>
        </w:rPr>
        <w:t>。客戶擁有依以下所述之額外優惠取得這些</w:t>
      </w:r>
      <w:r w:rsidRPr="00C70748">
        <w:rPr>
          <w:rFonts w:eastAsia="PMingLiU" w:cs="Tahoma"/>
          <w:color w:val="000000"/>
        </w:rPr>
        <w:t xml:space="preserve"> CAL </w:t>
      </w:r>
      <w:r w:rsidRPr="00F31997">
        <w:rPr>
          <w:rFonts w:eastAsia="PMingLiU" w:cs="Tahoma" w:hint="eastAsia"/>
          <w:color w:val="000000"/>
          <w:lang w:val="zh-TW"/>
        </w:rPr>
        <w:t>的選擇方案。如果在客戶之合格</w:t>
      </w:r>
      <w:r w:rsidRPr="00C70748">
        <w:rPr>
          <w:rFonts w:eastAsia="PMingLiU" w:cs="Tahoma"/>
          <w:color w:val="000000"/>
        </w:rPr>
        <w:t xml:space="preserve"> Project Server </w:t>
      </w:r>
      <w:r w:rsidRPr="00F31997">
        <w:rPr>
          <w:rFonts w:eastAsia="PMingLiU" w:cs="Tahoma" w:hint="eastAsia"/>
          <w:color w:val="000000"/>
          <w:lang w:val="zh-TW"/>
        </w:rPr>
        <w:t>或</w:t>
      </w:r>
      <w:r w:rsidRPr="00C70748">
        <w:rPr>
          <w:rFonts w:eastAsia="PMingLiU" w:cs="Tahoma"/>
          <w:color w:val="000000"/>
        </w:rPr>
        <w:t xml:space="preserve"> Project Portfolio Server </w:t>
      </w:r>
      <w:r w:rsidRPr="00F31997">
        <w:rPr>
          <w:rFonts w:eastAsia="PMingLiU" w:cs="Tahoma" w:hint="eastAsia"/>
          <w:color w:val="000000"/>
          <w:lang w:val="zh-TW"/>
        </w:rPr>
        <w:t>軟體保證範圍屆滿之前便可提供更新版</w:t>
      </w:r>
      <w:r w:rsidRPr="00C70748">
        <w:rPr>
          <w:rFonts w:eastAsia="PMingLiU" w:cs="Tahoma"/>
          <w:color w:val="000000"/>
        </w:rPr>
        <w:t xml:space="preserve"> SharePoint Server</w:t>
      </w:r>
      <w:r w:rsidRPr="00C70748">
        <w:rPr>
          <w:rFonts w:eastAsia="PMingLiU" w:cs="Tahoma" w:hint="eastAsia"/>
          <w:color w:val="000000"/>
        </w:rPr>
        <w:t>，</w:t>
      </w:r>
      <w:r w:rsidRPr="00F31997">
        <w:rPr>
          <w:rFonts w:eastAsia="PMingLiU" w:cs="Tahoma" w:hint="eastAsia"/>
          <w:color w:val="000000"/>
          <w:lang w:val="zh-TW"/>
        </w:rPr>
        <w:t>則具備相同條件的這個額外權利可適用於該較新版本。</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color w:val="000000"/>
          <w:lang w:val="zh-TW"/>
        </w:rPr>
        <w:t>在</w:t>
      </w:r>
      <w:r w:rsidRPr="00F31997">
        <w:rPr>
          <w:rFonts w:eastAsia="PMingLiU" w:cs="Tahoma"/>
          <w:color w:val="000000"/>
          <w:lang w:val="zh-TW"/>
        </w:rPr>
        <w:t xml:space="preserve"> Project Server 2010 </w:t>
      </w:r>
      <w:r w:rsidRPr="00F31997">
        <w:rPr>
          <w:rFonts w:eastAsia="PMingLiU" w:cs="Tahoma" w:hint="eastAsia"/>
          <w:color w:val="000000"/>
          <w:lang w:val="zh-TW"/>
        </w:rPr>
        <w:t>軟體可從大量授權模式提供下載之當日，針對</w:t>
      </w:r>
      <w:r w:rsidRPr="00F31997">
        <w:rPr>
          <w:rFonts w:eastAsia="PMingLiU" w:cs="Tahoma"/>
          <w:color w:val="000000"/>
          <w:lang w:val="zh-TW"/>
        </w:rPr>
        <w:t xml:space="preserve"> Project Server CAL </w:t>
      </w:r>
      <w:r w:rsidRPr="00F31997">
        <w:rPr>
          <w:rFonts w:eastAsia="PMingLiU" w:cs="Tahoma" w:hint="eastAsia"/>
          <w:color w:val="000000"/>
          <w:lang w:val="zh-TW"/>
        </w:rPr>
        <w:t>及</w:t>
      </w:r>
      <w:r w:rsidRPr="00F31997">
        <w:rPr>
          <w:rFonts w:eastAsia="PMingLiU" w:cs="Tahoma"/>
          <w:color w:val="000000"/>
          <w:lang w:val="zh-TW"/>
        </w:rPr>
        <w:t xml:space="preserve"> Project Portfolio Server CAL </w:t>
      </w:r>
      <w:r w:rsidRPr="00F31997">
        <w:rPr>
          <w:rFonts w:eastAsia="PMingLiU" w:cs="Tahoma" w:hint="eastAsia"/>
          <w:color w:val="000000"/>
          <w:lang w:val="zh-TW"/>
        </w:rPr>
        <w:t>具備有效軟體保證範圍的客戶可享額外的優惠：</w:t>
      </w:r>
    </w:p>
    <w:p w:rsidR="003117FE" w:rsidRPr="00F31997" w:rsidRDefault="003117FE" w:rsidP="003117FE">
      <w:pPr>
        <w:ind w:left="900"/>
        <w:rPr>
          <w:rFonts w:eastAsia="PMingLiU" w:cs="Tahoma"/>
        </w:rPr>
      </w:pPr>
    </w:p>
    <w:p w:rsidR="003117FE" w:rsidRPr="00F31997" w:rsidRDefault="003117FE" w:rsidP="0068012B">
      <w:pPr>
        <w:numPr>
          <w:ilvl w:val="0"/>
          <w:numId w:val="7"/>
        </w:numPr>
        <w:tabs>
          <w:tab w:val="clear" w:pos="1620"/>
          <w:tab w:val="num" w:pos="1530"/>
        </w:tabs>
        <w:snapToGrid w:val="0"/>
        <w:ind w:left="1530"/>
        <w:rPr>
          <w:rFonts w:eastAsia="PMingLiU" w:cs="Tahoma"/>
          <w:lang w:eastAsia="zh-TW"/>
        </w:rPr>
      </w:pPr>
      <w:r w:rsidRPr="00F31997">
        <w:rPr>
          <w:rFonts w:eastAsia="PMingLiU" w:cs="Tahoma" w:hint="eastAsia"/>
          <w:color w:val="000000"/>
          <w:u w:val="single"/>
          <w:lang w:val="zh-TW"/>
        </w:rPr>
        <w:t>取得</w:t>
      </w:r>
      <w:r w:rsidRPr="00C70748">
        <w:rPr>
          <w:rFonts w:eastAsia="PMingLiU" w:cs="Tahoma"/>
          <w:color w:val="000000"/>
          <w:u w:val="single"/>
        </w:rPr>
        <w:t xml:space="preserve"> SharePoint Server 2010 Standard </w:t>
      </w:r>
      <w:r w:rsidRPr="00F31997">
        <w:rPr>
          <w:rFonts w:eastAsia="PMingLiU" w:cs="Tahoma" w:hint="eastAsia"/>
          <w:color w:val="000000"/>
          <w:u w:val="single"/>
          <w:lang w:val="zh-TW"/>
        </w:rPr>
        <w:t>及</w:t>
      </w:r>
      <w:r w:rsidRPr="00C70748">
        <w:rPr>
          <w:rFonts w:eastAsia="PMingLiU" w:cs="Tahoma"/>
          <w:color w:val="000000"/>
          <w:u w:val="single"/>
        </w:rPr>
        <w:t xml:space="preserve"> Enterprise CAL </w:t>
      </w:r>
      <w:r w:rsidRPr="00F31997">
        <w:rPr>
          <w:rFonts w:eastAsia="PMingLiU" w:cs="Tahoma" w:hint="eastAsia"/>
          <w:color w:val="000000"/>
          <w:u w:val="single"/>
          <w:lang w:val="zh-TW"/>
        </w:rPr>
        <w:t>和軟體保證</w:t>
      </w:r>
      <w:r w:rsidRPr="00F31997">
        <w:rPr>
          <w:rFonts w:eastAsia="PMingLiU" w:cs="Tahoma" w:hint="eastAsia"/>
          <w:color w:val="000000"/>
          <w:lang w:val="zh-TW"/>
        </w:rPr>
        <w:t>。合格客戶得</w:t>
      </w:r>
      <w:r w:rsidRPr="00F31997">
        <w:rPr>
          <w:rFonts w:eastAsia="PMingLiU" w:cs="Tahoma" w:hint="eastAsia"/>
          <w:lang w:val="zh-TW"/>
        </w:rPr>
        <w:t>在未取得使用權的情況下</w:t>
      </w:r>
      <w:r w:rsidRPr="00F31997">
        <w:rPr>
          <w:rFonts w:eastAsia="PMingLiU" w:cs="Tahoma" w:hint="eastAsia"/>
          <w:color w:val="000000"/>
          <w:lang w:val="zh-TW"/>
        </w:rPr>
        <w:t>取得</w:t>
      </w:r>
      <w:r w:rsidRPr="00C70748">
        <w:rPr>
          <w:rFonts w:eastAsia="PMingLiU" w:cs="Tahoma"/>
          <w:color w:val="000000"/>
        </w:rPr>
        <w:t xml:space="preserve"> SharePoint Server Standard </w:t>
      </w:r>
      <w:r w:rsidRPr="00F31997">
        <w:rPr>
          <w:rFonts w:eastAsia="PMingLiU" w:cs="Tahoma" w:hint="eastAsia"/>
          <w:lang w:val="zh-TW"/>
        </w:rPr>
        <w:t>及</w:t>
      </w:r>
      <w:r w:rsidRPr="00C70748">
        <w:rPr>
          <w:rFonts w:eastAsia="PMingLiU" w:cs="Tahoma"/>
        </w:rPr>
        <w:t xml:space="preserve"> Enterprise CAL </w:t>
      </w:r>
      <w:r w:rsidRPr="00F31997">
        <w:rPr>
          <w:rFonts w:eastAsia="PMingLiU" w:cs="Tahoma" w:hint="eastAsia"/>
          <w:lang w:val="zh-TW"/>
        </w:rPr>
        <w:t>之軟體保證。只要這麼做</w:t>
      </w:r>
      <w:r w:rsidRPr="00C70748">
        <w:rPr>
          <w:rFonts w:eastAsia="PMingLiU" w:cs="Tahoma" w:hint="eastAsia"/>
        </w:rPr>
        <w:t>，</w:t>
      </w:r>
      <w:r w:rsidRPr="00F31997">
        <w:rPr>
          <w:rFonts w:eastAsia="PMingLiU" w:cs="Tahoma" w:hint="eastAsia"/>
          <w:lang w:val="zh-TW"/>
        </w:rPr>
        <w:t>便會將客戶視為已取得</w:t>
      </w:r>
      <w:r w:rsidRPr="00C70748">
        <w:rPr>
          <w:rFonts w:eastAsia="PMingLiU" w:cs="Tahoma"/>
        </w:rPr>
        <w:t xml:space="preserve"> SharePoint Server Standard </w:t>
      </w:r>
      <w:r w:rsidRPr="00F31997">
        <w:rPr>
          <w:rFonts w:eastAsia="PMingLiU" w:cs="Tahoma" w:hint="eastAsia"/>
          <w:lang w:val="zh-TW"/>
        </w:rPr>
        <w:t>及</w:t>
      </w:r>
      <w:r w:rsidRPr="00C70748">
        <w:rPr>
          <w:rFonts w:eastAsia="PMingLiU" w:cs="Tahoma"/>
        </w:rPr>
        <w:t xml:space="preserve"> Enterprise CAL</w:t>
      </w:r>
      <w:r w:rsidRPr="00F31997">
        <w:rPr>
          <w:rFonts w:eastAsia="PMingLiU" w:cs="Tahoma" w:hint="eastAsia"/>
          <w:lang w:val="zh-TW"/>
        </w:rPr>
        <w:t>。</w:t>
      </w:r>
      <w:r w:rsidRPr="00F31997">
        <w:rPr>
          <w:rFonts w:eastAsia="PMingLiU" w:cs="Tahoma" w:hint="eastAsia"/>
          <w:lang w:val="zh-TW" w:eastAsia="zh-TW"/>
        </w:rPr>
        <w:t>客戶依本優惠方案可以取得之使用權數目上限會等於客戶所擁有之合格</w:t>
      </w:r>
      <w:r w:rsidRPr="00F31997">
        <w:rPr>
          <w:rFonts w:eastAsia="PMingLiU" w:cs="Tahoma"/>
          <w:lang w:val="zh-TW" w:eastAsia="zh-TW"/>
        </w:rPr>
        <w:t xml:space="preserve"> CAL </w:t>
      </w:r>
      <w:r w:rsidRPr="00F31997">
        <w:rPr>
          <w:rFonts w:eastAsia="PMingLiU" w:cs="Tahoma" w:hint="eastAsia"/>
          <w:lang w:val="zh-TW" w:eastAsia="zh-TW"/>
        </w:rPr>
        <w:t>的數目。本額外優惠方案會隨著合格</w:t>
      </w:r>
      <w:r w:rsidRPr="00F31997">
        <w:rPr>
          <w:rFonts w:eastAsia="PMingLiU" w:cs="Tahoma"/>
          <w:lang w:val="zh-TW" w:eastAsia="zh-TW"/>
        </w:rPr>
        <w:t xml:space="preserve"> CAL </w:t>
      </w:r>
      <w:r w:rsidRPr="00F31997">
        <w:rPr>
          <w:rFonts w:eastAsia="PMingLiU" w:cs="Tahoma" w:hint="eastAsia"/>
          <w:lang w:val="zh-TW" w:eastAsia="zh-TW"/>
        </w:rPr>
        <w:t>之軟體保證範圍的第一次續約結束。</w:t>
      </w:r>
    </w:p>
    <w:p w:rsidR="003117FE" w:rsidRPr="00F31997" w:rsidRDefault="003117FE" w:rsidP="003117FE">
      <w:pPr>
        <w:ind w:left="900"/>
        <w:rPr>
          <w:rFonts w:eastAsia="PMingLiU" w:cs="Tahoma"/>
          <w:lang w:eastAsia="zh-TW"/>
        </w:rPr>
      </w:pPr>
    </w:p>
    <w:p w:rsidR="003117FE" w:rsidRPr="00F31997" w:rsidRDefault="003117FE" w:rsidP="0068012B">
      <w:pPr>
        <w:numPr>
          <w:ilvl w:val="1"/>
          <w:numId w:val="45"/>
        </w:numPr>
        <w:tabs>
          <w:tab w:val="left" w:pos="2160"/>
        </w:tabs>
        <w:ind w:left="2160" w:hanging="270"/>
        <w:rPr>
          <w:rFonts w:eastAsia="PMingLiU" w:cs="Tahoma"/>
          <w:lang w:eastAsia="zh-TW"/>
        </w:rPr>
      </w:pPr>
      <w:r w:rsidRPr="00F31997">
        <w:rPr>
          <w:rFonts w:eastAsia="PMingLiU" w:cs="Tahoma" w:hint="eastAsia"/>
          <w:lang w:val="zh-TW" w:eastAsia="zh-TW"/>
        </w:rPr>
        <w:t>其合格使用權的軟體保證範圍在</w:t>
      </w:r>
      <w:r w:rsidRPr="00F31997">
        <w:rPr>
          <w:rFonts w:eastAsia="PMingLiU" w:cs="Tahoma"/>
          <w:lang w:val="zh-TW" w:eastAsia="zh-TW"/>
        </w:rPr>
        <w:t xml:space="preserve"> 2011 </w:t>
      </w:r>
      <w:r w:rsidRPr="00F31997">
        <w:rPr>
          <w:rFonts w:eastAsia="PMingLiU" w:cs="Tahoma" w:hint="eastAsia"/>
          <w:lang w:val="zh-TW" w:eastAsia="zh-TW"/>
        </w:rPr>
        <w:t>年</w:t>
      </w:r>
      <w:r w:rsidRPr="00F31997">
        <w:rPr>
          <w:rFonts w:eastAsia="PMingLiU" w:cs="Tahoma"/>
          <w:lang w:val="zh-TW" w:eastAsia="zh-TW"/>
        </w:rPr>
        <w:t xml:space="preserve"> 5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日之前屆滿的客戶，本額外優惠方案會在該日期之後結束其第一次軟體保證續約。</w:t>
      </w:r>
    </w:p>
    <w:p w:rsidR="003117FE" w:rsidRPr="00F31997" w:rsidRDefault="003117FE" w:rsidP="003117FE">
      <w:pPr>
        <w:ind w:left="900"/>
        <w:rPr>
          <w:rFonts w:eastAsia="PMingLiU" w:cs="Tahoma"/>
        </w:rPr>
      </w:pPr>
      <w:r w:rsidRPr="00F31997">
        <w:rPr>
          <w:rFonts w:eastAsia="PMingLiU" w:cs="Tahoma" w:hint="eastAsia"/>
          <w:lang w:val="zh-TW"/>
        </w:rPr>
        <w:t>如上所述</w:t>
      </w:r>
      <w:r w:rsidRPr="00C70748">
        <w:rPr>
          <w:rFonts w:eastAsia="PMingLiU" w:cs="Tahoma" w:hint="eastAsia"/>
        </w:rPr>
        <w:t>，</w:t>
      </w:r>
      <w:r w:rsidRPr="00F31997">
        <w:rPr>
          <w:rFonts w:eastAsia="PMingLiU" w:cs="Tahoma" w:hint="eastAsia"/>
          <w:lang w:val="zh-TW"/>
        </w:rPr>
        <w:t>針對有資格取得這些免費使用權及權利的</w:t>
      </w:r>
      <w:r w:rsidRPr="00C70748">
        <w:rPr>
          <w:rFonts w:eastAsia="PMingLiU" w:cs="Tahoma"/>
        </w:rPr>
        <w:t xml:space="preserve"> Enterprise </w:t>
      </w:r>
      <w:r w:rsidRPr="00F31997">
        <w:rPr>
          <w:rFonts w:eastAsia="PMingLiU" w:cs="Tahoma" w:hint="eastAsia"/>
          <w:lang w:val="zh-TW"/>
        </w:rPr>
        <w:t>合約客戶</w:t>
      </w:r>
      <w:r w:rsidRPr="00C70748">
        <w:rPr>
          <w:rFonts w:eastAsia="PMingLiU" w:cs="Tahoma" w:hint="eastAsia"/>
        </w:rPr>
        <w:t>，</w:t>
      </w:r>
      <w:r w:rsidRPr="00F31997">
        <w:rPr>
          <w:rFonts w:eastAsia="PMingLiU" w:cs="Tahoma" w:hint="eastAsia"/>
          <w:lang w:val="zh-TW"/>
        </w:rPr>
        <w:t>在目前註冊期間視同客戶之年度校正程序而取得之</w:t>
      </w:r>
      <w:r w:rsidRPr="00C70748">
        <w:rPr>
          <w:rFonts w:eastAsia="PMingLiU" w:cs="Tahoma"/>
        </w:rPr>
        <w:t xml:space="preserve"> Project Server </w:t>
      </w:r>
      <w:r w:rsidRPr="00F31997">
        <w:rPr>
          <w:rFonts w:eastAsia="PMingLiU" w:cs="Tahoma" w:hint="eastAsia"/>
          <w:lang w:val="zh-TW"/>
        </w:rPr>
        <w:t>及</w:t>
      </w:r>
      <w:r w:rsidRPr="00C70748">
        <w:rPr>
          <w:rFonts w:eastAsia="PMingLiU" w:cs="Tahoma"/>
        </w:rPr>
        <w:t xml:space="preserve"> Project Portfolio Server </w:t>
      </w:r>
      <w:r w:rsidRPr="00F31997">
        <w:rPr>
          <w:rFonts w:eastAsia="PMingLiU" w:cs="Tahoma" w:hint="eastAsia"/>
          <w:lang w:val="zh-TW"/>
        </w:rPr>
        <w:t>使用權和</w:t>
      </w:r>
      <w:r w:rsidRPr="00C70748">
        <w:rPr>
          <w:rFonts w:eastAsia="PMingLiU" w:cs="Tahoma"/>
        </w:rPr>
        <w:t xml:space="preserve"> CAL </w:t>
      </w:r>
      <w:r w:rsidRPr="00F31997">
        <w:rPr>
          <w:rFonts w:eastAsia="PMingLiU" w:cs="Tahoma" w:hint="eastAsia"/>
          <w:lang w:val="zh-TW"/>
        </w:rPr>
        <w:t>也符合使用權資格。</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lang w:val="zh-TW"/>
        </w:rPr>
        <w:t>針對</w:t>
      </w:r>
      <w:r w:rsidRPr="00C70748">
        <w:rPr>
          <w:rFonts w:eastAsia="PMingLiU" w:cs="Tahoma"/>
        </w:rPr>
        <w:t xml:space="preserve"> Enterprise Subscription</w:t>
      </w:r>
      <w:r w:rsidRPr="00F31997">
        <w:rPr>
          <w:rFonts w:eastAsia="PMingLiU" w:cs="Tahoma" w:hint="eastAsia"/>
          <w:lang w:val="zh-TW"/>
        </w:rPr>
        <w:t>、</w:t>
      </w:r>
      <w:r w:rsidRPr="00C70748">
        <w:rPr>
          <w:rFonts w:eastAsia="PMingLiU" w:cs="Tahoma"/>
        </w:rPr>
        <w:t xml:space="preserve">Campus </w:t>
      </w:r>
      <w:r w:rsidRPr="00F31997">
        <w:rPr>
          <w:rFonts w:eastAsia="PMingLiU" w:cs="Tahoma" w:hint="eastAsia"/>
          <w:lang w:val="zh-TW"/>
        </w:rPr>
        <w:t>及</w:t>
      </w:r>
      <w:r w:rsidRPr="00C70748">
        <w:rPr>
          <w:rFonts w:eastAsia="PMingLiU" w:cs="Tahoma"/>
        </w:rPr>
        <w:t xml:space="preserve"> School </w:t>
      </w:r>
      <w:r w:rsidRPr="00F31997">
        <w:rPr>
          <w:rFonts w:eastAsia="PMingLiU" w:cs="Tahoma" w:hint="eastAsia"/>
          <w:lang w:val="zh-TW"/>
        </w:rPr>
        <w:t>和</w:t>
      </w:r>
      <w:r w:rsidRPr="00C70748">
        <w:rPr>
          <w:rFonts w:eastAsia="PMingLiU" w:cs="Tahoma"/>
        </w:rPr>
        <w:t xml:space="preserve"> Open Value Subscription </w:t>
      </w:r>
      <w:r w:rsidRPr="00F31997">
        <w:rPr>
          <w:rFonts w:eastAsia="PMingLiU" w:cs="Tahoma" w:hint="eastAsia"/>
          <w:lang w:val="zh-TW"/>
        </w:rPr>
        <w:t>合約</w:t>
      </w:r>
      <w:r w:rsidRPr="00C70748">
        <w:rPr>
          <w:rFonts w:eastAsia="PMingLiU" w:cs="Tahoma" w:hint="eastAsia"/>
        </w:rPr>
        <w:t>，</w:t>
      </w:r>
      <w:r w:rsidRPr="00F31997">
        <w:rPr>
          <w:rFonts w:eastAsia="PMingLiU" w:cs="Tahoma" w:hint="eastAsia"/>
          <w:lang w:val="zh-TW"/>
        </w:rPr>
        <w:t>依相同的條件暫時授與相同的權利</w:t>
      </w:r>
      <w:r w:rsidRPr="00C70748">
        <w:rPr>
          <w:rFonts w:eastAsia="PMingLiU" w:cs="Tahoma" w:hint="eastAsia"/>
        </w:rPr>
        <w:t>，</w:t>
      </w:r>
      <w:r w:rsidRPr="00F31997">
        <w:rPr>
          <w:rFonts w:eastAsia="PMingLiU" w:cs="Tahoma" w:hint="eastAsia"/>
          <w:lang w:val="zh-TW"/>
        </w:rPr>
        <w:t>直到使用權註冊期間結束為止。</w:t>
      </w:r>
      <w:r w:rsidRPr="00F31997">
        <w:rPr>
          <w:rFonts w:eastAsia="PMingLiU" w:cs="Tahoma" w:hint="eastAsia"/>
          <w:lang w:val="zh-TW" w:eastAsia="zh-TW"/>
        </w:rPr>
        <w:t>客戶必須維護持續的訂閱範圍。這些權利只有在目前使用權註冊期間執行買斷選項才會成為永久有效，且其仍受客戶之授權合約的所有條款及條件所拘束。</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rPr>
      </w:pPr>
      <w:r w:rsidRPr="00F31997">
        <w:rPr>
          <w:rFonts w:eastAsia="PMingLiU" w:cs="Tahoma"/>
          <w:color w:val="000000"/>
          <w:u w:val="single"/>
          <w:lang w:val="zh-TW"/>
        </w:rPr>
        <w:t xml:space="preserve">Project Server 2007 </w:t>
      </w:r>
      <w:r w:rsidRPr="00F31997">
        <w:rPr>
          <w:rFonts w:eastAsia="PMingLiU" w:cs="Tahoma" w:hint="eastAsia"/>
          <w:color w:val="000000"/>
          <w:u w:val="single"/>
          <w:lang w:val="zh-TW"/>
        </w:rPr>
        <w:t>外部連接器的移轉路徑</w:t>
      </w:r>
    </w:p>
    <w:p w:rsidR="003117FE" w:rsidRPr="00F31997" w:rsidRDefault="003117FE" w:rsidP="003117FE">
      <w:pPr>
        <w:pStyle w:val="NormalWeb"/>
        <w:spacing w:before="120" w:beforeAutospacing="0" w:after="120" w:afterAutospacing="0"/>
        <w:ind w:left="900"/>
        <w:rPr>
          <w:rFonts w:ascii="Tahoma" w:eastAsia="PMingLiU" w:hAnsi="Tahoma" w:cs="Tahoma"/>
        </w:rPr>
      </w:pPr>
      <w:r w:rsidRPr="00F31997">
        <w:rPr>
          <w:rFonts w:ascii="Tahoma" w:eastAsia="PMingLiU" w:hAnsi="Tahoma" w:cs="Tahoma" w:hint="eastAsia"/>
          <w:color w:val="000000"/>
          <w:sz w:val="18"/>
          <w:lang w:val="zh-TW"/>
        </w:rPr>
        <w:t>符合下列條件之大量授權客戶，有資格將合格使用權移轉至</w:t>
      </w:r>
      <w:r w:rsidRPr="00F31997">
        <w:rPr>
          <w:rFonts w:ascii="Tahoma" w:eastAsia="PMingLiU" w:hAnsi="Tahoma" w:cs="Tahoma"/>
          <w:color w:val="000000"/>
          <w:sz w:val="18"/>
          <w:lang w:val="zh-TW"/>
        </w:rPr>
        <w:t xml:space="preserve"> Project Server 2010</w:t>
      </w:r>
      <w:r w:rsidRPr="00F31997">
        <w:rPr>
          <w:rFonts w:ascii="Tahoma" w:eastAsia="PMingLiU" w:hAnsi="Tahoma" w:cs="Tahoma" w:hint="eastAsia"/>
          <w:color w:val="000000"/>
          <w:sz w:val="18"/>
          <w:lang w:val="zh-TW"/>
        </w:rPr>
        <w:t>，如以下所述：</w:t>
      </w:r>
    </w:p>
    <w:p w:rsidR="003117FE" w:rsidRPr="00146FEA" w:rsidRDefault="003117FE" w:rsidP="003117FE">
      <w:pPr>
        <w:pStyle w:val="NormalWeb"/>
        <w:spacing w:before="120" w:beforeAutospacing="0" w:after="120" w:afterAutospacing="0"/>
        <w:ind w:left="900"/>
        <w:rPr>
          <w:rFonts w:ascii="Tahoma" w:hAnsi="Tahoma" w:cs="Tahoma"/>
          <w:color w:val="000000"/>
          <w:sz w:val="18"/>
          <w:szCs w:val="18"/>
          <w:bdr w:val="none" w:sz="0" w:space="0" w:color="auto" w:frame="1"/>
        </w:rPr>
      </w:pPr>
    </w:p>
    <w:tbl>
      <w:tblPr>
        <w:tblW w:w="8460" w:type="dxa"/>
        <w:tblInd w:w="1008" w:type="dxa"/>
        <w:tblCellMar>
          <w:left w:w="0" w:type="dxa"/>
          <w:right w:w="0" w:type="dxa"/>
        </w:tblCellMar>
        <w:tblLook w:val="04A0" w:firstRow="1" w:lastRow="0" w:firstColumn="1" w:lastColumn="0" w:noHBand="0" w:noVBand="1"/>
      </w:tblPr>
      <w:tblGrid>
        <w:gridCol w:w="2250"/>
        <w:gridCol w:w="4008"/>
        <w:gridCol w:w="2202"/>
      </w:tblGrid>
      <w:tr w:rsidR="003117FE" w:rsidRPr="00F31997" w:rsidTr="00C70748">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20"/>
                <w:lang w:eastAsia="zh-TW"/>
              </w:rPr>
            </w:pPr>
            <w:r w:rsidRPr="00F31997">
              <w:rPr>
                <w:rFonts w:eastAsia="PMingLiU" w:cs="Tahoma" w:hint="eastAsia"/>
                <w:b/>
                <w:bCs/>
                <w:szCs w:val="20"/>
                <w:lang w:val="zh-TW" w:eastAsia="zh-TW"/>
              </w:rPr>
              <w:t>合格使用權及軟體保證條件</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20"/>
                <w:lang w:eastAsia="zh-TW"/>
              </w:rPr>
            </w:pPr>
            <w:r w:rsidRPr="00F31997">
              <w:rPr>
                <w:rFonts w:eastAsia="PMingLiU" w:cs="Tahoma" w:hint="eastAsia"/>
                <w:b/>
                <w:bCs/>
                <w:szCs w:val="20"/>
                <w:lang w:val="zh-TW" w:eastAsia="zh-TW"/>
              </w:rPr>
              <w:t>客戶有資格依合格使用權取得下列項目</w:t>
            </w:r>
            <w:r w:rsidRPr="00F31997">
              <w:rPr>
                <w:rFonts w:eastAsia="PMingLiU" w:cs="Tahoma"/>
                <w:b/>
                <w:bCs/>
                <w:szCs w:val="20"/>
                <w:lang w:val="zh-TW" w:eastAsia="zh-TW"/>
              </w:rPr>
              <w:t>...</w:t>
            </w:r>
          </w:p>
        </w:tc>
      </w:tr>
      <w:tr w:rsidR="003117FE" w:rsidRPr="00F31997" w:rsidTr="00C7074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color w:val="FF0000"/>
                <w:szCs w:val="20"/>
              </w:rPr>
            </w:pPr>
            <w:r w:rsidRPr="00F31997">
              <w:rPr>
                <w:rFonts w:eastAsia="PMingLiU" w:cs="Tahoma"/>
                <w:color w:val="000000"/>
                <w:lang w:val="zh-TW"/>
              </w:rPr>
              <w:t xml:space="preserve">Project Server 2007 </w:t>
            </w:r>
            <w:r w:rsidRPr="00F31997">
              <w:rPr>
                <w:rFonts w:eastAsia="PMingLiU" w:cs="Tahoma" w:hint="eastAsia"/>
                <w:color w:val="000000"/>
                <w:lang w:val="zh-TW"/>
              </w:rPr>
              <w:t>外部連接器</w:t>
            </w:r>
          </w:p>
        </w:tc>
        <w:tc>
          <w:tcPr>
            <w:tcW w:w="4008" w:type="dxa"/>
            <w:tcBorders>
              <w:top w:val="nil"/>
              <w:left w:val="nil"/>
              <w:bottom w:val="single" w:sz="8" w:space="0" w:color="000000"/>
              <w:right w:val="single" w:sz="8" w:space="0" w:color="000000"/>
            </w:tcBorders>
          </w:tcPr>
          <w:p w:rsidR="003117FE" w:rsidRPr="00F31997" w:rsidRDefault="003117FE" w:rsidP="0068012B">
            <w:pPr>
              <w:pStyle w:val="ColorfulList-Accent11"/>
              <w:numPr>
                <w:ilvl w:val="0"/>
                <w:numId w:val="4"/>
              </w:numPr>
              <w:ind w:hanging="270"/>
              <w:contextualSpacing w:val="0"/>
              <w:rPr>
                <w:rFonts w:ascii="Tahoma" w:eastAsia="PMingLiU" w:hAnsi="Tahoma" w:cs="Tahoma"/>
                <w:sz w:val="18"/>
                <w:szCs w:val="20"/>
                <w:lang w:eastAsia="zh-TW"/>
              </w:rPr>
            </w:pPr>
            <w:r w:rsidRPr="00F31997">
              <w:rPr>
                <w:rFonts w:ascii="Tahoma" w:eastAsia="PMingLiU" w:hAnsi="Tahoma" w:cs="Tahoma" w:hint="eastAsia"/>
                <w:color w:val="000000"/>
                <w:sz w:val="18"/>
                <w:lang w:val="zh-TW" w:eastAsia="zh-TW"/>
              </w:rPr>
              <w:t>使用權已於</w:t>
            </w:r>
            <w:r w:rsidRPr="00F31997">
              <w:rPr>
                <w:rFonts w:ascii="Tahoma" w:eastAsia="PMingLiU" w:hAnsi="Tahoma" w:cs="Tahoma"/>
                <w:color w:val="000000"/>
                <w:sz w:val="18"/>
                <w:lang w:val="zh-TW" w:eastAsia="zh-TW"/>
              </w:rPr>
              <w:t xml:space="preserve"> Project Server 2010 </w:t>
            </w:r>
            <w:r w:rsidRPr="00F31997">
              <w:rPr>
                <w:rFonts w:ascii="Tahoma" w:eastAsia="PMingLiU" w:hAnsi="Tahoma" w:cs="Tahoma" w:hint="eastAsia"/>
                <w:color w:val="000000"/>
                <w:sz w:val="18"/>
                <w:lang w:val="zh-TW" w:eastAsia="zh-TW"/>
              </w:rPr>
              <w:t>軟體可從大量授權模式提供下載時參加軟體保證</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szCs w:val="20"/>
              </w:rPr>
            </w:pPr>
            <w:r w:rsidRPr="00F31997">
              <w:rPr>
                <w:rFonts w:eastAsia="PMingLiU" w:cs="Tahoma" w:hint="eastAsia"/>
                <w:szCs w:val="20"/>
                <w:lang w:val="zh-TW"/>
              </w:rPr>
              <w:t>五佰份具備軟體保證之</w:t>
            </w:r>
            <w:r w:rsidRPr="00F31997">
              <w:rPr>
                <w:rFonts w:eastAsia="PMingLiU" w:cs="Tahoma"/>
                <w:szCs w:val="20"/>
                <w:lang w:val="zh-TW"/>
              </w:rPr>
              <w:t xml:space="preserve"> Project Server 2010 CAL</w:t>
            </w:r>
          </w:p>
        </w:tc>
      </w:tr>
    </w:tbl>
    <w:p w:rsidR="003117FE" w:rsidRPr="00F31997" w:rsidRDefault="003117FE" w:rsidP="003117FE">
      <w:pPr>
        <w:ind w:left="270"/>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color w:val="000000"/>
          <w:szCs w:val="18"/>
          <w:lang w:val="zh-TW" w:eastAsia="zh-TW"/>
        </w:rPr>
        <w:t>依本優惠方案存取</w:t>
      </w:r>
      <w:r w:rsidRPr="00F31997">
        <w:rPr>
          <w:rFonts w:eastAsia="PMingLiU" w:cs="Tahoma"/>
          <w:color w:val="000000"/>
          <w:szCs w:val="18"/>
          <w:lang w:val="zh-TW" w:eastAsia="zh-TW"/>
        </w:rPr>
        <w:t xml:space="preserve"> Project Server </w:t>
      </w:r>
      <w:r w:rsidRPr="00F31997">
        <w:rPr>
          <w:rFonts w:eastAsia="PMingLiU" w:cs="Tahoma" w:hint="eastAsia"/>
          <w:color w:val="000000"/>
          <w:szCs w:val="18"/>
          <w:lang w:val="zh-TW" w:eastAsia="zh-TW"/>
        </w:rPr>
        <w:t>的權利會替代依合格使用權存取軟體的權利。</w:t>
      </w:r>
      <w:r w:rsidRPr="00F31997">
        <w:rPr>
          <w:rFonts w:eastAsia="PMingLiU" w:cs="Tahoma" w:hint="eastAsia"/>
          <w:color w:val="000000"/>
          <w:lang w:val="zh-TW" w:eastAsia="zh-TW"/>
        </w:rPr>
        <w:t>客戶依本項授與對</w:t>
      </w:r>
      <w:r w:rsidRPr="00F31997">
        <w:rPr>
          <w:rFonts w:eastAsia="PMingLiU" w:cs="Tahoma"/>
          <w:color w:val="000000"/>
          <w:lang w:val="zh-TW" w:eastAsia="zh-TW"/>
        </w:rPr>
        <w:t xml:space="preserve"> Project Server </w:t>
      </w:r>
      <w:r w:rsidRPr="00F31997">
        <w:rPr>
          <w:rFonts w:eastAsia="PMingLiU" w:cs="Tahoma" w:hint="eastAsia"/>
          <w:color w:val="000000"/>
          <w:lang w:val="zh-TW" w:eastAsia="zh-TW"/>
        </w:rPr>
        <w:t>之存取權係受其大量授權合約的條款及條件與該軟體的產品使用權所拘束。該項權利會隨著依合格使用權而使用軟體之權利屆滿或終止而失去效力</w:t>
      </w:r>
      <w:r w:rsidRPr="00F31997">
        <w:rPr>
          <w:rFonts w:eastAsia="PMingLiU" w:cs="Tahoma"/>
          <w:color w:val="000000"/>
          <w:lang w:val="zh-TW" w:eastAsia="zh-TW"/>
        </w:rPr>
        <w:t xml:space="preserve"> (</w:t>
      </w:r>
      <w:r w:rsidRPr="00F31997">
        <w:rPr>
          <w:rFonts w:eastAsia="PMingLiU" w:cs="Tahoma" w:hint="eastAsia"/>
          <w:color w:val="000000"/>
          <w:lang w:val="zh-TW" w:eastAsia="zh-TW"/>
        </w:rPr>
        <w:t>例如，依訂閱方案所取得之免費使用權會在合格使用權屆滿時失去效力</w:t>
      </w:r>
      <w:r w:rsidRPr="00F31997">
        <w:rPr>
          <w:rFonts w:eastAsia="PMingLiU" w:cs="Tahoma"/>
          <w:color w:val="000000"/>
          <w:lang w:val="zh-TW" w:eastAsia="zh-TW"/>
        </w:rPr>
        <w:t>)</w:t>
      </w:r>
      <w:r w:rsidRPr="00F31997">
        <w:rPr>
          <w:rFonts w:eastAsia="PMingLiU" w:cs="Tahoma" w:hint="eastAsia"/>
          <w:color w:val="000000"/>
          <w:lang w:val="zh-TW" w:eastAsia="zh-TW"/>
        </w:rPr>
        <w:t>。</w:t>
      </w:r>
    </w:p>
    <w:p w:rsidR="003117FE" w:rsidRPr="00F31997" w:rsidRDefault="003117FE" w:rsidP="003117FE">
      <w:pPr>
        <w:ind w:left="900"/>
        <w:rPr>
          <w:rFonts w:eastAsia="PMingLiU" w:cs="Tahoma"/>
          <w:lang w:eastAsia="zh-TW"/>
        </w:rPr>
      </w:pPr>
    </w:p>
    <w:p w:rsidR="003117FE" w:rsidRPr="00F31997" w:rsidRDefault="003117FE" w:rsidP="00B003B7">
      <w:pPr>
        <w:ind w:left="900"/>
        <w:rPr>
          <w:rFonts w:eastAsia="PMingLiU" w:cs="Tahoma"/>
          <w:lang w:eastAsia="zh-TW"/>
        </w:rPr>
      </w:pPr>
      <w:r w:rsidRPr="00F31997">
        <w:rPr>
          <w:rFonts w:eastAsia="PMingLiU" w:cs="Tahoma" w:hint="eastAsia"/>
          <w:szCs w:val="20"/>
          <w:lang w:val="zh-TW" w:eastAsia="zh-TW"/>
        </w:rPr>
        <w:t>免費使用權的軟體保證範圍會於合格使用權屆滿時失去效力。</w:t>
      </w:r>
      <w:r w:rsidRPr="00F31997">
        <w:rPr>
          <w:rFonts w:eastAsia="PMingLiU" w:cs="Tahoma" w:hint="eastAsia"/>
          <w:lang w:val="zh-TW" w:eastAsia="zh-TW"/>
        </w:rPr>
        <w:t>一旦續約後，客戶有資格續約已屆滿的軟體保證範圍。</w:t>
      </w:r>
    </w:p>
    <w:p w:rsidR="003117FE" w:rsidRDefault="003117FE" w:rsidP="003117FE">
      <w:pPr>
        <w:ind w:left="900"/>
        <w:rPr>
          <w:rFonts w:eastAsia="PMingLiU" w:cs="Tahoma"/>
          <w:lang w:eastAsia="zh-TW"/>
        </w:rPr>
      </w:pPr>
    </w:p>
    <w:p w:rsidR="003117FE" w:rsidRPr="00F31997" w:rsidRDefault="003117FE" w:rsidP="00B003B7">
      <w:pPr>
        <w:ind w:left="907"/>
        <w:rPr>
          <w:rFonts w:eastAsia="PMingLiU" w:cs="Tahoma"/>
        </w:rPr>
      </w:pPr>
      <w:r w:rsidRPr="00F31997">
        <w:rPr>
          <w:rFonts w:eastAsia="PMingLiU" w:cs="Tahoma"/>
          <w:color w:val="000000"/>
          <w:u w:val="single"/>
          <w:lang w:val="zh-TW"/>
        </w:rPr>
        <w:t xml:space="preserve">Project Portfolio Server 2007 </w:t>
      </w:r>
      <w:r w:rsidRPr="00F31997">
        <w:rPr>
          <w:rFonts w:eastAsia="PMingLiU" w:cs="Tahoma" w:hint="eastAsia"/>
          <w:color w:val="000000"/>
          <w:u w:val="single"/>
          <w:lang w:val="zh-TW"/>
        </w:rPr>
        <w:t>的移轉路徑</w:t>
      </w:r>
    </w:p>
    <w:p w:rsidR="003117FE" w:rsidRPr="00F31997" w:rsidRDefault="003117FE" w:rsidP="003117FE">
      <w:pPr>
        <w:pStyle w:val="NormalWeb"/>
        <w:spacing w:before="120" w:beforeAutospacing="0" w:after="120" w:afterAutospacing="0"/>
        <w:ind w:left="900"/>
        <w:rPr>
          <w:rFonts w:ascii="Tahoma" w:eastAsia="PMingLiU" w:hAnsi="Tahoma" w:cs="Tahoma"/>
        </w:rPr>
      </w:pPr>
      <w:r w:rsidRPr="00F31997">
        <w:rPr>
          <w:rFonts w:ascii="Tahoma" w:eastAsia="PMingLiU" w:hAnsi="Tahoma" w:cs="Tahoma" w:hint="eastAsia"/>
          <w:color w:val="000000"/>
          <w:sz w:val="18"/>
          <w:lang w:val="zh-TW"/>
        </w:rPr>
        <w:t>符合下列條件之大量授權客戶，有資格將合格使用權移轉至</w:t>
      </w:r>
      <w:r w:rsidRPr="00F31997">
        <w:rPr>
          <w:rFonts w:ascii="Tahoma" w:eastAsia="PMingLiU" w:hAnsi="Tahoma" w:cs="Tahoma"/>
          <w:color w:val="000000"/>
          <w:sz w:val="18"/>
          <w:lang w:val="zh-TW"/>
        </w:rPr>
        <w:t xml:space="preserve"> Project Server 2010</w:t>
      </w:r>
      <w:r w:rsidRPr="00F31997">
        <w:rPr>
          <w:rFonts w:ascii="Tahoma" w:eastAsia="PMingLiU" w:hAnsi="Tahoma" w:cs="Tahoma" w:hint="eastAsia"/>
          <w:color w:val="000000"/>
          <w:sz w:val="18"/>
          <w:lang w:val="zh-TW"/>
        </w:rPr>
        <w:t>，如以下所述：</w:t>
      </w:r>
    </w:p>
    <w:p w:rsidR="003117FE" w:rsidRPr="00146FEA" w:rsidRDefault="003117FE" w:rsidP="003117FE">
      <w:pPr>
        <w:pStyle w:val="NormalWeb"/>
        <w:spacing w:before="120" w:beforeAutospacing="0" w:after="120" w:afterAutospacing="0"/>
        <w:ind w:left="900"/>
        <w:rPr>
          <w:rFonts w:ascii="Tahoma" w:hAnsi="Tahoma" w:cs="Tahoma"/>
          <w:color w:val="000000"/>
          <w:sz w:val="18"/>
          <w:szCs w:val="18"/>
          <w:bdr w:val="none" w:sz="0" w:space="0" w:color="auto" w:frame="1"/>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3117FE" w:rsidRPr="00F31997" w:rsidTr="00C70748">
        <w:trPr>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18"/>
                <w:lang w:eastAsia="zh-TW"/>
              </w:rPr>
            </w:pPr>
            <w:r w:rsidRPr="00F31997">
              <w:rPr>
                <w:rFonts w:eastAsia="PMingLiU" w:cs="Tahoma" w:hint="eastAsia"/>
                <w:b/>
                <w:bCs/>
                <w:szCs w:val="18"/>
                <w:lang w:val="zh-TW" w:eastAsia="zh-TW"/>
              </w:rPr>
              <w:t>合格使用權及軟體保證條件</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18"/>
                <w:lang w:eastAsia="zh-TW"/>
              </w:rPr>
            </w:pPr>
            <w:r w:rsidRPr="00F31997">
              <w:rPr>
                <w:rFonts w:eastAsia="PMingLiU" w:cs="Tahoma" w:hint="eastAsia"/>
                <w:b/>
                <w:lang w:val="zh-TW" w:eastAsia="zh-TW"/>
              </w:rPr>
              <w:t>客戶有資格依合格使用權取得下列項目</w:t>
            </w:r>
            <w:r w:rsidRPr="00F31997">
              <w:rPr>
                <w:rFonts w:eastAsia="PMingLiU" w:cs="Tahoma"/>
                <w:b/>
                <w:lang w:val="zh-TW" w:eastAsia="zh-TW"/>
              </w:rPr>
              <w:t>...</w:t>
            </w:r>
          </w:p>
        </w:tc>
      </w:tr>
      <w:tr w:rsidR="003117FE" w:rsidRPr="00F31997" w:rsidTr="00C7074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color w:val="FF0000"/>
                <w:szCs w:val="18"/>
              </w:rPr>
            </w:pPr>
            <w:r w:rsidRPr="00F31997">
              <w:rPr>
                <w:rFonts w:eastAsia="PMingLiU" w:cs="Tahoma"/>
                <w:color w:val="000000"/>
                <w:lang w:val="zh-TW"/>
              </w:rPr>
              <w:t>Project Portfolio Server 2007</w:t>
            </w:r>
          </w:p>
        </w:tc>
        <w:tc>
          <w:tcPr>
            <w:tcW w:w="3960" w:type="dxa"/>
            <w:tcBorders>
              <w:top w:val="nil"/>
              <w:left w:val="nil"/>
              <w:bottom w:val="single" w:sz="8" w:space="0" w:color="000000"/>
              <w:right w:val="single" w:sz="8" w:space="0" w:color="000000"/>
            </w:tcBorders>
          </w:tcPr>
          <w:p w:rsidR="003117FE" w:rsidRPr="00F31997" w:rsidRDefault="003117FE" w:rsidP="0068012B">
            <w:pPr>
              <w:pStyle w:val="ColorfulList-Accent11"/>
              <w:numPr>
                <w:ilvl w:val="0"/>
                <w:numId w:val="4"/>
              </w:numPr>
              <w:tabs>
                <w:tab w:val="left" w:pos="360"/>
              </w:tabs>
              <w:ind w:right="228" w:hanging="270"/>
              <w:contextualSpacing w:val="0"/>
              <w:rPr>
                <w:rFonts w:ascii="Tahoma" w:eastAsia="PMingLiU" w:hAnsi="Tahoma" w:cs="Tahoma"/>
                <w:sz w:val="18"/>
                <w:szCs w:val="18"/>
                <w:lang w:eastAsia="zh-TW"/>
              </w:rPr>
            </w:pPr>
            <w:r w:rsidRPr="00F31997">
              <w:rPr>
                <w:rFonts w:ascii="Tahoma" w:eastAsia="PMingLiU" w:hAnsi="Tahoma" w:cs="Tahoma" w:hint="eastAsia"/>
                <w:color w:val="000000"/>
                <w:sz w:val="18"/>
                <w:lang w:val="zh-TW" w:eastAsia="zh-TW"/>
              </w:rPr>
              <w:t>使用權已於</w:t>
            </w:r>
            <w:r w:rsidRPr="00F31997">
              <w:rPr>
                <w:rFonts w:ascii="Tahoma" w:eastAsia="PMingLiU" w:hAnsi="Tahoma" w:cs="Tahoma"/>
                <w:color w:val="000000"/>
                <w:sz w:val="18"/>
                <w:lang w:val="zh-TW" w:eastAsia="zh-TW"/>
              </w:rPr>
              <w:t xml:space="preserve"> Project Server 2010 </w:t>
            </w:r>
            <w:r w:rsidRPr="00F31997">
              <w:rPr>
                <w:rFonts w:ascii="Tahoma" w:eastAsia="PMingLiU" w:hAnsi="Tahoma" w:cs="Tahoma" w:hint="eastAsia"/>
                <w:color w:val="000000"/>
                <w:sz w:val="18"/>
                <w:lang w:val="zh-TW" w:eastAsia="zh-TW"/>
              </w:rPr>
              <w:t>軟體可從大量授權模式提供下載時參加軟體保證</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szCs w:val="18"/>
              </w:rPr>
            </w:pPr>
            <w:r w:rsidRPr="00F31997">
              <w:rPr>
                <w:rFonts w:eastAsia="PMingLiU" w:cs="Tahoma" w:hint="eastAsia"/>
                <w:lang w:val="zh-TW"/>
              </w:rPr>
              <w:t>一份具備軟體保證之</w:t>
            </w:r>
            <w:r w:rsidRPr="00F31997">
              <w:rPr>
                <w:rFonts w:eastAsia="PMingLiU" w:cs="Tahoma"/>
                <w:lang w:val="zh-TW"/>
              </w:rPr>
              <w:t xml:space="preserve"> Project Server 2010 </w:t>
            </w:r>
            <w:r w:rsidRPr="00F31997">
              <w:rPr>
                <w:rFonts w:eastAsia="PMingLiU" w:cs="Tahoma" w:hint="eastAsia"/>
                <w:lang w:val="zh-TW"/>
              </w:rPr>
              <w:t>伺服器使用權</w:t>
            </w:r>
          </w:p>
        </w:tc>
      </w:tr>
      <w:tr w:rsidR="003117FE" w:rsidRPr="00F31997" w:rsidTr="00C7074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color w:val="000000"/>
                <w:szCs w:val="18"/>
              </w:rPr>
            </w:pPr>
            <w:r w:rsidRPr="00F31997">
              <w:rPr>
                <w:rFonts w:eastAsia="PMingLiU" w:cs="Tahoma"/>
                <w:color w:val="000000"/>
                <w:lang w:val="zh-TW"/>
              </w:rPr>
              <w:t>Project Portfolio Server 2007 CAL</w:t>
            </w:r>
          </w:p>
        </w:tc>
        <w:tc>
          <w:tcPr>
            <w:tcW w:w="3960" w:type="dxa"/>
            <w:tcBorders>
              <w:top w:val="nil"/>
              <w:left w:val="nil"/>
              <w:bottom w:val="single" w:sz="8" w:space="0" w:color="000000"/>
              <w:right w:val="single" w:sz="8" w:space="0" w:color="000000"/>
            </w:tcBorders>
          </w:tcPr>
          <w:p w:rsidR="003117FE" w:rsidRPr="00F31997" w:rsidRDefault="003117FE" w:rsidP="0068012B">
            <w:pPr>
              <w:pStyle w:val="ColorfulList-Accent11"/>
              <w:numPr>
                <w:ilvl w:val="0"/>
                <w:numId w:val="4"/>
              </w:numPr>
              <w:ind w:hanging="270"/>
              <w:contextualSpacing w:val="0"/>
              <w:rPr>
                <w:rFonts w:ascii="Tahoma" w:eastAsia="PMingLiU" w:hAnsi="Tahoma" w:cs="Tahoma"/>
                <w:color w:val="000000"/>
                <w:sz w:val="18"/>
                <w:szCs w:val="18"/>
                <w:lang w:eastAsia="zh-TW"/>
              </w:rPr>
            </w:pPr>
            <w:r w:rsidRPr="00F31997">
              <w:rPr>
                <w:rFonts w:ascii="Tahoma" w:eastAsia="PMingLiU" w:hAnsi="Tahoma" w:cs="Tahoma" w:hint="eastAsia"/>
                <w:color w:val="000000"/>
                <w:sz w:val="18"/>
                <w:lang w:val="zh-TW" w:eastAsia="zh-TW"/>
              </w:rPr>
              <w:t>使用權已於</w:t>
            </w:r>
            <w:r w:rsidRPr="00F31997">
              <w:rPr>
                <w:rFonts w:ascii="Tahoma" w:eastAsia="PMingLiU" w:hAnsi="Tahoma" w:cs="Tahoma"/>
                <w:color w:val="000000"/>
                <w:sz w:val="18"/>
                <w:lang w:val="zh-TW" w:eastAsia="zh-TW"/>
              </w:rPr>
              <w:t xml:space="preserve"> Project Server 2010 </w:t>
            </w:r>
            <w:r w:rsidRPr="00F31997">
              <w:rPr>
                <w:rFonts w:ascii="Tahoma" w:eastAsia="PMingLiU" w:hAnsi="Tahoma" w:cs="Tahoma" w:hint="eastAsia"/>
                <w:color w:val="000000"/>
                <w:sz w:val="18"/>
                <w:lang w:val="zh-TW" w:eastAsia="zh-TW"/>
              </w:rPr>
              <w:t>軟體可從大量授權模式提供下載時參加軟體保證</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B003B7">
            <w:pPr>
              <w:ind w:left="270"/>
              <w:rPr>
                <w:rFonts w:eastAsia="PMingLiU" w:cs="Tahoma"/>
                <w:szCs w:val="18"/>
              </w:rPr>
            </w:pPr>
            <w:r w:rsidRPr="00F31997">
              <w:rPr>
                <w:rFonts w:eastAsia="PMingLiU" w:cs="Tahoma" w:hint="eastAsia"/>
                <w:lang w:val="zh-TW"/>
              </w:rPr>
              <w:t>一份具備軟體保證之</w:t>
            </w:r>
            <w:r w:rsidRPr="00F31997">
              <w:rPr>
                <w:rFonts w:eastAsia="PMingLiU" w:cs="Tahoma"/>
                <w:lang w:val="zh-TW"/>
              </w:rPr>
              <w:t xml:space="preserve"> Project Server</w:t>
            </w:r>
            <w:r w:rsidR="00B003B7">
              <w:rPr>
                <w:rFonts w:eastAsia="PMingLiU" w:cs="Tahoma"/>
              </w:rPr>
              <w:t> </w:t>
            </w:r>
            <w:r w:rsidRPr="00F31997">
              <w:rPr>
                <w:rFonts w:eastAsia="PMingLiU" w:cs="Tahoma"/>
                <w:lang w:val="zh-TW"/>
              </w:rPr>
              <w:t>2010</w:t>
            </w:r>
            <w:r w:rsidR="007D2E7F">
              <w:rPr>
                <w:rFonts w:eastAsia="PMingLiU" w:cs="Tahoma"/>
              </w:rPr>
              <w:t> </w:t>
            </w:r>
            <w:r w:rsidRPr="00F31997">
              <w:rPr>
                <w:rFonts w:eastAsia="PMingLiU" w:cs="Tahoma"/>
                <w:lang w:val="zh-TW"/>
              </w:rPr>
              <w:t>CAL</w:t>
            </w:r>
          </w:p>
        </w:tc>
      </w:tr>
      <w:tr w:rsidR="003117FE" w:rsidRPr="00F31997" w:rsidTr="00C70748">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270"/>
              <w:rPr>
                <w:rFonts w:eastAsia="PMingLiU" w:cs="Tahoma"/>
                <w:color w:val="000000"/>
                <w:szCs w:val="18"/>
              </w:rPr>
            </w:pPr>
            <w:r w:rsidRPr="00ED71A8">
              <w:rPr>
                <w:rFonts w:eastAsia="PMingLiU" w:cs="Tahoma"/>
                <w:color w:val="000000"/>
              </w:rPr>
              <w:t>Project Portfolio Server External Connector 2007</w:t>
            </w:r>
          </w:p>
        </w:tc>
        <w:tc>
          <w:tcPr>
            <w:tcW w:w="3960" w:type="dxa"/>
            <w:tcBorders>
              <w:top w:val="nil"/>
              <w:left w:val="nil"/>
              <w:bottom w:val="single" w:sz="8" w:space="0" w:color="000000"/>
              <w:right w:val="single" w:sz="8" w:space="0" w:color="000000"/>
            </w:tcBorders>
          </w:tcPr>
          <w:p w:rsidR="003117FE" w:rsidRPr="00F31997" w:rsidRDefault="003117FE" w:rsidP="0068012B">
            <w:pPr>
              <w:pStyle w:val="ColorfulList-Accent11"/>
              <w:numPr>
                <w:ilvl w:val="0"/>
                <w:numId w:val="4"/>
              </w:numPr>
              <w:ind w:hanging="270"/>
              <w:contextualSpacing w:val="0"/>
              <w:rPr>
                <w:rFonts w:ascii="Tahoma" w:eastAsia="PMingLiU" w:hAnsi="Tahoma" w:cs="Tahoma"/>
                <w:color w:val="000000"/>
                <w:sz w:val="18"/>
                <w:szCs w:val="18"/>
                <w:lang w:eastAsia="zh-TW"/>
              </w:rPr>
            </w:pPr>
            <w:r w:rsidRPr="00F31997">
              <w:rPr>
                <w:rFonts w:ascii="Tahoma" w:eastAsia="PMingLiU" w:hAnsi="Tahoma" w:cs="Tahoma" w:hint="eastAsia"/>
                <w:color w:val="000000"/>
                <w:sz w:val="18"/>
                <w:lang w:val="zh-TW" w:eastAsia="zh-TW"/>
              </w:rPr>
              <w:t>使用權已於</w:t>
            </w:r>
            <w:r w:rsidRPr="00F31997">
              <w:rPr>
                <w:rFonts w:ascii="Tahoma" w:eastAsia="PMingLiU" w:hAnsi="Tahoma" w:cs="Tahoma"/>
                <w:color w:val="000000"/>
                <w:sz w:val="18"/>
                <w:lang w:val="zh-TW" w:eastAsia="zh-TW"/>
              </w:rPr>
              <w:t xml:space="preserve"> Project Server 2010 </w:t>
            </w:r>
            <w:r w:rsidRPr="00F31997">
              <w:rPr>
                <w:rFonts w:ascii="Tahoma" w:eastAsia="PMingLiU" w:hAnsi="Tahoma" w:cs="Tahoma" w:hint="eastAsia"/>
                <w:color w:val="000000"/>
                <w:sz w:val="18"/>
                <w:lang w:val="zh-TW" w:eastAsia="zh-TW"/>
              </w:rPr>
              <w:t>軟體可從大量授權模式提供下載時參加軟體保證</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B003B7">
            <w:pPr>
              <w:ind w:left="270"/>
              <w:rPr>
                <w:rFonts w:eastAsia="PMingLiU" w:cs="Tahoma"/>
                <w:szCs w:val="18"/>
              </w:rPr>
            </w:pPr>
            <w:r w:rsidRPr="00F31997">
              <w:rPr>
                <w:rFonts w:eastAsia="PMingLiU" w:cs="Tahoma" w:hint="eastAsia"/>
                <w:lang w:val="zh-TW"/>
              </w:rPr>
              <w:t>五佰份具備軟體保證之</w:t>
            </w:r>
            <w:r w:rsidRPr="00F31997">
              <w:rPr>
                <w:rFonts w:eastAsia="PMingLiU" w:cs="Tahoma"/>
                <w:lang w:val="zh-TW"/>
              </w:rPr>
              <w:t xml:space="preserve"> Project Server</w:t>
            </w:r>
            <w:r w:rsidR="00B003B7">
              <w:rPr>
                <w:rFonts w:eastAsia="PMingLiU" w:cs="Tahoma"/>
              </w:rPr>
              <w:t> </w:t>
            </w:r>
            <w:r w:rsidRPr="00F31997">
              <w:rPr>
                <w:rFonts w:eastAsia="PMingLiU" w:cs="Tahoma"/>
                <w:lang w:val="zh-TW"/>
              </w:rPr>
              <w:t>2010 CAL</w:t>
            </w:r>
          </w:p>
        </w:tc>
      </w:tr>
    </w:tbl>
    <w:p w:rsidR="003117FE" w:rsidRPr="00F31997" w:rsidRDefault="003117FE" w:rsidP="003117FE">
      <w:pPr>
        <w:ind w:left="270"/>
        <w:rPr>
          <w:rFonts w:eastAsia="PMingLiU" w:cs="Tahoma"/>
        </w:rPr>
      </w:pPr>
    </w:p>
    <w:p w:rsidR="003117FE" w:rsidRPr="00F31997" w:rsidRDefault="003117FE" w:rsidP="003117FE">
      <w:pPr>
        <w:pStyle w:val="Heading3"/>
        <w:ind w:left="900"/>
        <w:rPr>
          <w:rFonts w:ascii="Tahoma" w:eastAsia="PMingLiU" w:hAnsi="Tahoma" w:cs="Tahoma"/>
        </w:rPr>
      </w:pPr>
    </w:p>
    <w:p w:rsidR="003117FE" w:rsidRPr="00F31997" w:rsidRDefault="003117FE" w:rsidP="003117FE">
      <w:pPr>
        <w:ind w:left="900"/>
        <w:rPr>
          <w:rFonts w:eastAsia="PMingLiU" w:cs="Tahoma"/>
          <w:lang w:eastAsia="zh-TW"/>
        </w:rPr>
      </w:pPr>
      <w:r w:rsidRPr="00F31997">
        <w:rPr>
          <w:rFonts w:eastAsia="PMingLiU" w:cs="Tahoma" w:hint="eastAsia"/>
          <w:color w:val="000000"/>
          <w:szCs w:val="18"/>
          <w:lang w:val="zh-TW" w:eastAsia="zh-TW"/>
        </w:rPr>
        <w:t>依本優惠方案使用及存取</w:t>
      </w:r>
      <w:r w:rsidRPr="00F31997">
        <w:rPr>
          <w:rFonts w:eastAsia="PMingLiU" w:cs="Tahoma"/>
          <w:color w:val="000000"/>
          <w:szCs w:val="18"/>
          <w:lang w:val="zh-TW" w:eastAsia="zh-TW"/>
        </w:rPr>
        <w:t xml:space="preserve"> Project Server </w:t>
      </w:r>
      <w:r w:rsidRPr="00F31997">
        <w:rPr>
          <w:rFonts w:eastAsia="PMingLiU" w:cs="Tahoma" w:hint="eastAsia"/>
          <w:color w:val="000000"/>
          <w:szCs w:val="18"/>
          <w:lang w:val="zh-TW" w:eastAsia="zh-TW"/>
        </w:rPr>
        <w:t>的權利會替代依合格使用權使用及存取軟體的權利。</w:t>
      </w:r>
      <w:r w:rsidRPr="00F31997">
        <w:rPr>
          <w:rFonts w:eastAsia="PMingLiU" w:cs="Tahoma" w:hint="eastAsia"/>
          <w:color w:val="000000"/>
          <w:lang w:val="zh-TW" w:eastAsia="zh-TW"/>
        </w:rPr>
        <w:t>客戶依本項授與對</w:t>
      </w:r>
      <w:r w:rsidRPr="00F31997">
        <w:rPr>
          <w:rFonts w:eastAsia="PMingLiU" w:cs="Tahoma"/>
          <w:color w:val="000000"/>
          <w:lang w:val="zh-TW" w:eastAsia="zh-TW"/>
        </w:rPr>
        <w:t xml:space="preserve"> Project Server </w:t>
      </w:r>
      <w:r w:rsidRPr="00F31997">
        <w:rPr>
          <w:rFonts w:eastAsia="PMingLiU" w:cs="Tahoma" w:hint="eastAsia"/>
          <w:color w:val="000000"/>
          <w:lang w:val="zh-TW" w:eastAsia="zh-TW"/>
        </w:rPr>
        <w:t>之使用權及存取權係受其大量授權合約的條款及條件與該軟體的產品使用權所拘束。該項權利會隨著依合格使用權而使用軟體之權利屆滿或終止而失去效力</w:t>
      </w:r>
      <w:r w:rsidRPr="00F31997">
        <w:rPr>
          <w:rFonts w:eastAsia="PMingLiU" w:cs="Tahoma"/>
          <w:color w:val="000000"/>
          <w:lang w:val="zh-TW" w:eastAsia="zh-TW"/>
        </w:rPr>
        <w:t xml:space="preserve"> (</w:t>
      </w:r>
      <w:r w:rsidRPr="00F31997">
        <w:rPr>
          <w:rFonts w:eastAsia="PMingLiU" w:cs="Tahoma" w:hint="eastAsia"/>
          <w:color w:val="000000"/>
          <w:lang w:val="zh-TW" w:eastAsia="zh-TW"/>
        </w:rPr>
        <w:t>例如，依訂閱方案所取得之免費使用權會在合格使用權屆滿時失去效力</w:t>
      </w:r>
      <w:r w:rsidRPr="00F31997">
        <w:rPr>
          <w:rFonts w:eastAsia="PMingLiU" w:cs="Tahoma"/>
          <w:color w:val="000000"/>
          <w:lang w:val="zh-TW" w:eastAsia="zh-TW"/>
        </w:rPr>
        <w:t>)</w:t>
      </w:r>
      <w:r w:rsidRPr="00F31997">
        <w:rPr>
          <w:rFonts w:eastAsia="PMingLiU" w:cs="Tahoma" w:hint="eastAsia"/>
          <w:color w:val="000000"/>
          <w:lang w:val="zh-TW" w:eastAsia="zh-TW"/>
        </w:rPr>
        <w:t>。</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szCs w:val="20"/>
          <w:lang w:val="zh-TW" w:eastAsia="zh-TW"/>
        </w:rPr>
        <w:t>免費使用權的軟體保證範圍會於合格使用權屆滿時失去效力。</w:t>
      </w:r>
      <w:r w:rsidRPr="00F31997">
        <w:rPr>
          <w:rFonts w:eastAsia="PMingLiU" w:cs="Tahoma" w:hint="eastAsia"/>
          <w:lang w:val="zh-TW" w:eastAsia="zh-TW"/>
        </w:rPr>
        <w:t>一旦續約後，客戶有資格續約已屆滿的軟體保證範圍。</w:t>
      </w:r>
    </w:p>
    <w:p w:rsidR="003117FE" w:rsidRDefault="003117FE" w:rsidP="003117FE">
      <w:pPr>
        <w:ind w:left="900"/>
        <w:rPr>
          <w:rFonts w:eastAsia="PMingLiU" w:cs="Tahoma"/>
          <w:lang w:eastAsia="zh-TW"/>
        </w:rPr>
      </w:pPr>
    </w:p>
    <w:p w:rsidR="00984D59" w:rsidRDefault="00984D59" w:rsidP="003117FE">
      <w:pPr>
        <w:ind w:left="900"/>
        <w:rPr>
          <w:rFonts w:eastAsia="PMingLiU" w:cs="Tahoma"/>
          <w:lang w:eastAsia="zh-TW"/>
        </w:rPr>
      </w:pPr>
    </w:p>
    <w:p w:rsidR="00984D59" w:rsidRDefault="00984D59" w:rsidP="003117FE">
      <w:pPr>
        <w:ind w:left="900"/>
        <w:rPr>
          <w:rFonts w:eastAsia="PMingLiU" w:cs="Tahoma"/>
          <w:lang w:eastAsia="zh-TW"/>
        </w:rPr>
      </w:pPr>
    </w:p>
    <w:p w:rsidR="00984D59" w:rsidRPr="00F31997" w:rsidRDefault="00984D59" w:rsidP="003117FE">
      <w:pPr>
        <w:ind w:left="900"/>
        <w:rPr>
          <w:rFonts w:eastAsia="PMingLiU" w:cs="Tahoma"/>
          <w:lang w:eastAsia="zh-TW"/>
        </w:rPr>
      </w:pPr>
    </w:p>
    <w:p w:rsidR="003117FE" w:rsidRPr="00F31997" w:rsidRDefault="003117FE" w:rsidP="003117FE">
      <w:pPr>
        <w:ind w:left="900"/>
        <w:rPr>
          <w:rFonts w:eastAsia="PMingLiU" w:cs="Tahoma"/>
        </w:rPr>
      </w:pPr>
      <w:r w:rsidRPr="00F31997">
        <w:rPr>
          <w:rFonts w:eastAsia="PMingLiU" w:cs="Tahoma"/>
          <w:u w:val="single"/>
          <w:lang w:val="zh-TW"/>
        </w:rPr>
        <w:t xml:space="preserve">Project Server 2010 </w:t>
      </w:r>
      <w:r w:rsidRPr="00F31997">
        <w:rPr>
          <w:rFonts w:eastAsia="PMingLiU" w:cs="Tahoma" w:hint="eastAsia"/>
          <w:u w:val="single"/>
          <w:lang w:val="zh-TW"/>
        </w:rPr>
        <w:t>的例外降級權利</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lang w:val="zh-TW"/>
        </w:rPr>
        <w:t xml:space="preserve">Project Server 2010 </w:t>
      </w:r>
      <w:r w:rsidRPr="00F31997">
        <w:rPr>
          <w:rFonts w:eastAsia="PMingLiU" w:cs="Tahoma" w:hint="eastAsia"/>
          <w:lang w:val="zh-TW"/>
        </w:rPr>
        <w:t>的授權客戶可以使用及存取下列軟體的拷貝替代</w:t>
      </w:r>
      <w:r w:rsidRPr="00F31997">
        <w:rPr>
          <w:rFonts w:eastAsia="PMingLiU" w:cs="Tahoma"/>
          <w:lang w:val="zh-TW"/>
        </w:rPr>
        <w:t xml:space="preserve"> Project Server 2010 </w:t>
      </w:r>
      <w:r w:rsidRPr="00F31997">
        <w:rPr>
          <w:rFonts w:eastAsia="PMingLiU" w:cs="Tahoma" w:hint="eastAsia"/>
          <w:lang w:val="zh-TW"/>
        </w:rPr>
        <w:t>的授權拷貝：</w:t>
      </w:r>
    </w:p>
    <w:p w:rsidR="003117FE" w:rsidRPr="00F31997" w:rsidRDefault="003117FE" w:rsidP="003117FE">
      <w:pPr>
        <w:ind w:left="900"/>
        <w:rPr>
          <w:rFonts w:eastAsia="PMingLiU" w:cs="Tahoma"/>
        </w:rPr>
      </w:pPr>
    </w:p>
    <w:p w:rsidR="003117FE" w:rsidRPr="00F31997" w:rsidRDefault="003117FE" w:rsidP="003117FE">
      <w:pPr>
        <w:ind w:left="270"/>
        <w:rPr>
          <w:rFonts w:eastAsia="PMingLiU" w:cs="Tahoma"/>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3117FE" w:rsidRPr="00F31997" w:rsidTr="00C70748">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270"/>
              <w:rPr>
                <w:rFonts w:eastAsia="PMingLiU" w:cs="Tahoma"/>
                <w:b/>
                <w:bCs/>
                <w:szCs w:val="20"/>
              </w:rPr>
            </w:pPr>
            <w:r w:rsidRPr="00F31997">
              <w:rPr>
                <w:rFonts w:eastAsia="PMingLiU" w:cs="Tahoma" w:hint="eastAsia"/>
                <w:b/>
                <w:bCs/>
                <w:szCs w:val="20"/>
                <w:lang w:val="zh-TW"/>
              </w:rPr>
              <w:t>合格</w:t>
            </w:r>
            <w:r w:rsidRPr="00F31997">
              <w:rPr>
                <w:rFonts w:eastAsia="PMingLiU" w:cs="Tahoma"/>
                <w:b/>
                <w:bCs/>
                <w:szCs w:val="20"/>
                <w:lang w:val="zh-TW"/>
              </w:rPr>
              <w:t xml:space="preserve"> Project Server 2010 </w:t>
            </w:r>
            <w:r w:rsidRPr="00F31997">
              <w:rPr>
                <w:rFonts w:eastAsia="PMingLiU" w:cs="Tahoma" w:hint="eastAsia"/>
                <w:b/>
                <w:bCs/>
                <w:szCs w:val="20"/>
                <w:lang w:val="zh-TW"/>
              </w:rPr>
              <w:t>使用權</w:t>
            </w:r>
          </w:p>
        </w:tc>
        <w:tc>
          <w:tcPr>
            <w:tcW w:w="4230" w:type="dxa"/>
            <w:tcBorders>
              <w:top w:val="single" w:sz="8" w:space="0" w:color="000000"/>
              <w:left w:val="nil"/>
              <w:bottom w:val="single" w:sz="4" w:space="0" w:color="auto"/>
              <w:right w:val="single" w:sz="8" w:space="0" w:color="auto"/>
            </w:tcBorders>
            <w:shd w:val="clear" w:color="auto" w:fill="FABF8F"/>
          </w:tcPr>
          <w:p w:rsidR="003117FE" w:rsidRPr="00F31997" w:rsidRDefault="003117FE" w:rsidP="00C70748">
            <w:pPr>
              <w:ind w:left="270"/>
              <w:rPr>
                <w:rFonts w:eastAsia="PMingLiU" w:cs="Tahoma"/>
                <w:b/>
                <w:bCs/>
                <w:szCs w:val="20"/>
              </w:rPr>
            </w:pPr>
            <w:r w:rsidRPr="00F31997">
              <w:rPr>
                <w:rFonts w:eastAsia="PMingLiU" w:cs="Tahoma" w:hint="eastAsia"/>
                <w:b/>
                <w:bCs/>
                <w:szCs w:val="20"/>
                <w:lang w:val="zh-TW"/>
              </w:rPr>
              <w:t>降級權利相當於</w:t>
            </w:r>
          </w:p>
        </w:tc>
      </w:tr>
      <w:tr w:rsidR="003117FE" w:rsidRPr="00F31997" w:rsidTr="00C70748">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117FE" w:rsidRPr="00F31997" w:rsidRDefault="003117FE" w:rsidP="00C70748">
            <w:pPr>
              <w:ind w:left="270"/>
              <w:rPr>
                <w:rFonts w:eastAsia="PMingLiU" w:cs="Tahoma"/>
                <w:color w:val="000000"/>
                <w:szCs w:val="20"/>
              </w:rPr>
            </w:pPr>
            <w:r w:rsidRPr="00F31997">
              <w:rPr>
                <w:rFonts w:eastAsia="PMingLiU" w:cs="Tahoma" w:hint="eastAsia"/>
                <w:color w:val="000000"/>
                <w:lang w:val="zh-TW"/>
              </w:rPr>
              <w:t>每份</w:t>
            </w:r>
            <w:r w:rsidRPr="00F31997">
              <w:rPr>
                <w:rFonts w:eastAsia="PMingLiU" w:cs="Tahoma"/>
                <w:color w:val="000000"/>
                <w:lang w:val="zh-TW"/>
              </w:rPr>
              <w:t xml:space="preserve"> Project Server 2010 </w:t>
            </w:r>
            <w:r w:rsidRPr="00F31997">
              <w:rPr>
                <w:rFonts w:eastAsia="PMingLiU" w:cs="Tahoma" w:hint="eastAsia"/>
                <w:color w:val="000000"/>
                <w:lang w:val="zh-TW"/>
              </w:rPr>
              <w:t>使用權</w:t>
            </w:r>
          </w:p>
        </w:tc>
        <w:tc>
          <w:tcPr>
            <w:tcW w:w="4230" w:type="dxa"/>
            <w:tcBorders>
              <w:top w:val="single" w:sz="4" w:space="0" w:color="auto"/>
              <w:left w:val="single" w:sz="4" w:space="0" w:color="auto"/>
              <w:bottom w:val="single" w:sz="4" w:space="0" w:color="auto"/>
              <w:right w:val="single" w:sz="4" w:space="0" w:color="auto"/>
            </w:tcBorders>
          </w:tcPr>
          <w:p w:rsidR="003117FE" w:rsidRPr="00F31997" w:rsidRDefault="003117FE" w:rsidP="00C70748">
            <w:pPr>
              <w:pStyle w:val="ColorfulList-Accent11"/>
              <w:spacing w:line="276" w:lineRule="auto"/>
              <w:ind w:left="270"/>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一份</w:t>
            </w:r>
            <w:r w:rsidRPr="00F31997">
              <w:rPr>
                <w:rFonts w:ascii="Tahoma" w:eastAsia="PMingLiU" w:hAnsi="Tahoma" w:cs="Tahoma"/>
                <w:color w:val="000000"/>
                <w:sz w:val="18"/>
                <w:szCs w:val="20"/>
                <w:lang w:val="zh-TW"/>
              </w:rPr>
              <w:t xml:space="preserve"> Project Server 2007 </w:t>
            </w:r>
            <w:r w:rsidRPr="00F31997">
              <w:rPr>
                <w:rFonts w:ascii="Tahoma" w:eastAsia="PMingLiU" w:hAnsi="Tahoma" w:cs="Tahoma" w:hint="eastAsia"/>
                <w:color w:val="000000"/>
                <w:sz w:val="18"/>
                <w:szCs w:val="20"/>
                <w:lang w:val="zh-TW"/>
              </w:rPr>
              <w:t>及一份</w:t>
            </w:r>
            <w:r w:rsidRPr="00F31997">
              <w:rPr>
                <w:rFonts w:ascii="Tahoma" w:eastAsia="PMingLiU" w:hAnsi="Tahoma" w:cs="Tahoma"/>
                <w:color w:val="000000"/>
                <w:sz w:val="18"/>
                <w:szCs w:val="20"/>
                <w:lang w:val="zh-TW"/>
              </w:rPr>
              <w:t xml:space="preserve"> Project Portfolio Server 2007 </w:t>
            </w:r>
            <w:r w:rsidRPr="00F31997">
              <w:rPr>
                <w:rFonts w:ascii="Tahoma" w:eastAsia="PMingLiU" w:hAnsi="Tahoma" w:cs="Tahoma" w:hint="eastAsia"/>
                <w:color w:val="000000"/>
                <w:sz w:val="18"/>
                <w:szCs w:val="20"/>
                <w:lang w:val="zh-TW"/>
              </w:rPr>
              <w:t>使用權</w:t>
            </w:r>
          </w:p>
        </w:tc>
      </w:tr>
      <w:tr w:rsidR="003117FE" w:rsidRPr="00F31997" w:rsidTr="00C70748">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117FE" w:rsidRPr="00F31997" w:rsidRDefault="003117FE" w:rsidP="00C70748">
            <w:pPr>
              <w:ind w:left="270"/>
              <w:rPr>
                <w:rFonts w:eastAsia="PMingLiU" w:cs="Tahoma"/>
                <w:color w:val="000000"/>
                <w:szCs w:val="18"/>
              </w:rPr>
            </w:pPr>
            <w:r w:rsidRPr="00F31997">
              <w:rPr>
                <w:rFonts w:eastAsia="PMingLiU" w:cs="Tahoma" w:hint="eastAsia"/>
                <w:color w:val="000000"/>
                <w:lang w:val="zh-TW"/>
              </w:rPr>
              <w:t>每份</w:t>
            </w:r>
            <w:r w:rsidRPr="00F31997">
              <w:rPr>
                <w:rFonts w:eastAsia="PMingLiU" w:cs="Tahoma"/>
                <w:color w:val="000000"/>
                <w:lang w:val="zh-TW"/>
              </w:rPr>
              <w:t xml:space="preserve"> Project Server 2010 CAL</w:t>
            </w:r>
          </w:p>
        </w:tc>
        <w:tc>
          <w:tcPr>
            <w:tcW w:w="4230" w:type="dxa"/>
            <w:tcBorders>
              <w:top w:val="single" w:sz="4" w:space="0" w:color="auto"/>
              <w:left w:val="single" w:sz="4" w:space="0" w:color="auto"/>
              <w:bottom w:val="single" w:sz="4" w:space="0" w:color="auto"/>
              <w:right w:val="single" w:sz="4" w:space="0" w:color="auto"/>
            </w:tcBorders>
          </w:tcPr>
          <w:p w:rsidR="003117FE" w:rsidRPr="00F31997" w:rsidRDefault="003117FE" w:rsidP="00C70748">
            <w:pPr>
              <w:pStyle w:val="ColorfulList-Accent11"/>
              <w:spacing w:line="276" w:lineRule="auto"/>
              <w:ind w:left="270"/>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一份</w:t>
            </w:r>
            <w:r w:rsidRPr="00F31997">
              <w:rPr>
                <w:rFonts w:ascii="Tahoma" w:eastAsia="PMingLiU" w:hAnsi="Tahoma" w:cs="Tahoma"/>
                <w:color w:val="000000"/>
                <w:sz w:val="18"/>
                <w:szCs w:val="20"/>
                <w:lang w:val="zh-TW"/>
              </w:rPr>
              <w:t xml:space="preserve"> Project Server 2007 CAL </w:t>
            </w:r>
            <w:r w:rsidRPr="00F31997">
              <w:rPr>
                <w:rFonts w:ascii="Tahoma" w:eastAsia="PMingLiU" w:hAnsi="Tahoma" w:cs="Tahoma" w:hint="eastAsia"/>
                <w:color w:val="000000"/>
                <w:sz w:val="18"/>
                <w:szCs w:val="20"/>
                <w:lang w:val="zh-TW"/>
              </w:rPr>
              <w:t>及一份</w:t>
            </w:r>
            <w:r w:rsidRPr="00F31997">
              <w:rPr>
                <w:rFonts w:ascii="Tahoma" w:eastAsia="PMingLiU" w:hAnsi="Tahoma" w:cs="Tahoma"/>
                <w:color w:val="000000"/>
                <w:sz w:val="18"/>
                <w:szCs w:val="20"/>
                <w:lang w:val="zh-TW"/>
              </w:rPr>
              <w:t xml:space="preserve"> Project Portfolio Server 2007 CAL </w:t>
            </w:r>
            <w:r w:rsidRPr="00F31997">
              <w:rPr>
                <w:rFonts w:ascii="Tahoma" w:eastAsia="PMingLiU" w:hAnsi="Tahoma" w:cs="Tahoma" w:hint="eastAsia"/>
                <w:color w:val="000000"/>
                <w:sz w:val="18"/>
                <w:szCs w:val="20"/>
                <w:lang w:val="zh-TW"/>
              </w:rPr>
              <w:t>的組合</w:t>
            </w:r>
          </w:p>
        </w:tc>
      </w:tr>
    </w:tbl>
    <w:p w:rsidR="003117FE" w:rsidRPr="00F31997" w:rsidRDefault="00832DF4" w:rsidP="003117FE">
      <w:pPr>
        <w:ind w:left="270"/>
        <w:rPr>
          <w:rFonts w:eastAsia="PMingLiU" w:cs="Tahoma"/>
        </w:rPr>
      </w:pPr>
      <w:r>
        <w:rPr>
          <w:rFonts w:eastAsia="PMingLiU" w:cs="Tahoma"/>
          <w:szCs w:val="20"/>
        </w:rPr>
        <w:t xml:space="preserve"> </w:t>
      </w:r>
    </w:p>
    <w:p w:rsidR="003117FE" w:rsidRPr="00081818" w:rsidRDefault="003117FE" w:rsidP="003117FE">
      <w:pPr>
        <w:ind w:left="900"/>
        <w:rPr>
          <w:rFonts w:eastAsia="PMingLiU" w:cs="Tahoma"/>
          <w:spacing w:val="-6"/>
        </w:rPr>
      </w:pPr>
      <w:r w:rsidRPr="00081818">
        <w:rPr>
          <w:rFonts w:eastAsia="PMingLiU" w:cs="Tahoma" w:hint="eastAsia"/>
          <w:spacing w:val="-6"/>
          <w:szCs w:val="20"/>
          <w:lang w:val="zh-TW"/>
        </w:rPr>
        <w:t>針對每份</w:t>
      </w:r>
      <w:r w:rsidRPr="00081818">
        <w:rPr>
          <w:rFonts w:eastAsia="PMingLiU" w:cs="Tahoma"/>
          <w:spacing w:val="-6"/>
          <w:szCs w:val="20"/>
        </w:rPr>
        <w:t xml:space="preserve"> Project Server 2010 </w:t>
      </w:r>
      <w:r w:rsidRPr="00081818">
        <w:rPr>
          <w:rFonts w:eastAsia="PMingLiU" w:cs="Tahoma" w:hint="eastAsia"/>
          <w:spacing w:val="-6"/>
          <w:szCs w:val="20"/>
          <w:lang w:val="zh-TW"/>
        </w:rPr>
        <w:t>使用權</w:t>
      </w:r>
      <w:r w:rsidRPr="00081818">
        <w:rPr>
          <w:rFonts w:eastAsia="PMingLiU" w:cs="Tahoma" w:hint="eastAsia"/>
          <w:spacing w:val="-6"/>
          <w:szCs w:val="20"/>
        </w:rPr>
        <w:t>，</w:t>
      </w:r>
      <w:r w:rsidRPr="00081818">
        <w:rPr>
          <w:rFonts w:eastAsia="PMingLiU" w:cs="Tahoma" w:hint="eastAsia"/>
          <w:spacing w:val="-6"/>
          <w:szCs w:val="20"/>
          <w:lang w:val="zh-TW"/>
        </w:rPr>
        <w:t>客戶可以於單一裝置上執行</w:t>
      </w:r>
      <w:r w:rsidRPr="00081818">
        <w:rPr>
          <w:rFonts w:eastAsia="PMingLiU" w:cs="Tahoma"/>
          <w:spacing w:val="-6"/>
          <w:szCs w:val="20"/>
        </w:rPr>
        <w:t xml:space="preserve"> Project Server 2007 </w:t>
      </w:r>
      <w:r w:rsidRPr="00081818">
        <w:rPr>
          <w:rFonts w:eastAsia="PMingLiU" w:cs="Tahoma" w:hint="eastAsia"/>
          <w:spacing w:val="-6"/>
          <w:szCs w:val="20"/>
          <w:lang w:val="zh-TW"/>
        </w:rPr>
        <w:t>或</w:t>
      </w:r>
      <w:r w:rsidRPr="00081818">
        <w:rPr>
          <w:rFonts w:eastAsia="PMingLiU" w:cs="Tahoma"/>
          <w:spacing w:val="-6"/>
          <w:szCs w:val="20"/>
        </w:rPr>
        <w:t xml:space="preserve"> Project Portfolio Server 2007</w:t>
      </w:r>
      <w:r w:rsidRPr="00081818">
        <w:rPr>
          <w:rFonts w:eastAsia="PMingLiU" w:cs="Tahoma" w:hint="eastAsia"/>
          <w:spacing w:val="-6"/>
          <w:szCs w:val="20"/>
        </w:rPr>
        <w:t>，</w:t>
      </w:r>
      <w:r w:rsidRPr="00081818">
        <w:rPr>
          <w:rFonts w:eastAsia="PMingLiU" w:cs="Tahoma" w:hint="eastAsia"/>
          <w:spacing w:val="-6"/>
          <w:szCs w:val="20"/>
          <w:lang w:val="zh-TW"/>
        </w:rPr>
        <w:t>或同時執行兩者來替代</w:t>
      </w:r>
      <w:r w:rsidRPr="00081818">
        <w:rPr>
          <w:rFonts w:eastAsia="PMingLiU" w:cs="Tahoma"/>
          <w:spacing w:val="-6"/>
          <w:szCs w:val="20"/>
        </w:rPr>
        <w:t xml:space="preserve"> Project Server 2010</w:t>
      </w:r>
      <w:r w:rsidRPr="00081818">
        <w:rPr>
          <w:rFonts w:eastAsia="PMingLiU" w:cs="Tahoma" w:hint="eastAsia"/>
          <w:spacing w:val="-6"/>
          <w:szCs w:val="20"/>
          <w:lang w:val="zh-TW"/>
        </w:rPr>
        <w:t>。如果客戶想要在單獨裝置上執行</w:t>
      </w:r>
      <w:r w:rsidRPr="00081818">
        <w:rPr>
          <w:rFonts w:eastAsia="PMingLiU" w:cs="Tahoma"/>
          <w:spacing w:val="-6"/>
          <w:szCs w:val="20"/>
        </w:rPr>
        <w:t xml:space="preserve"> Project Server 2007 </w:t>
      </w:r>
      <w:r w:rsidRPr="00081818">
        <w:rPr>
          <w:rFonts w:eastAsia="PMingLiU" w:cs="Tahoma" w:hint="eastAsia"/>
          <w:spacing w:val="-6"/>
          <w:szCs w:val="20"/>
          <w:lang w:val="zh-TW"/>
        </w:rPr>
        <w:t>及</w:t>
      </w:r>
      <w:r w:rsidRPr="00081818">
        <w:rPr>
          <w:rFonts w:eastAsia="PMingLiU" w:cs="Tahoma"/>
          <w:spacing w:val="-6"/>
          <w:szCs w:val="20"/>
        </w:rPr>
        <w:t xml:space="preserve"> Project Portfolio Server 2007</w:t>
      </w:r>
      <w:r w:rsidRPr="00081818">
        <w:rPr>
          <w:rFonts w:eastAsia="PMingLiU" w:cs="Tahoma" w:hint="eastAsia"/>
          <w:spacing w:val="-6"/>
          <w:szCs w:val="20"/>
        </w:rPr>
        <w:t>，</w:t>
      </w:r>
      <w:r w:rsidRPr="00081818">
        <w:rPr>
          <w:rFonts w:eastAsia="PMingLiU" w:cs="Tahoma" w:hint="eastAsia"/>
          <w:spacing w:val="-6"/>
          <w:szCs w:val="20"/>
          <w:lang w:val="zh-TW"/>
        </w:rPr>
        <w:t>客戶將必須取得額外的</w:t>
      </w:r>
      <w:r w:rsidRPr="00081818">
        <w:rPr>
          <w:rFonts w:eastAsia="PMingLiU" w:cs="Tahoma"/>
          <w:spacing w:val="-6"/>
          <w:szCs w:val="20"/>
        </w:rPr>
        <w:t xml:space="preserve"> Project Server 2010 </w:t>
      </w:r>
      <w:r w:rsidRPr="00081818">
        <w:rPr>
          <w:rFonts w:eastAsia="PMingLiU" w:cs="Tahoma" w:hint="eastAsia"/>
          <w:spacing w:val="-6"/>
          <w:szCs w:val="20"/>
          <w:lang w:val="zh-TW"/>
        </w:rPr>
        <w:t>使用權。</w:t>
      </w:r>
      <w:r w:rsidRPr="00081818">
        <w:rPr>
          <w:rFonts w:eastAsia="PMingLiU" w:cs="Tahoma" w:hint="eastAsia"/>
          <w:spacing w:val="-6"/>
          <w:lang w:val="zh-TW"/>
        </w:rPr>
        <w:t>針對每份</w:t>
      </w:r>
      <w:r w:rsidRPr="00081818">
        <w:rPr>
          <w:rFonts w:eastAsia="PMingLiU" w:cs="Tahoma"/>
          <w:color w:val="000000"/>
          <w:spacing w:val="-6"/>
        </w:rPr>
        <w:t xml:space="preserve"> Project Server 2010 CAL</w:t>
      </w:r>
      <w:r w:rsidRPr="00081818">
        <w:rPr>
          <w:rFonts w:eastAsia="PMingLiU" w:cs="Tahoma" w:hint="eastAsia"/>
          <w:color w:val="000000"/>
          <w:spacing w:val="-6"/>
        </w:rPr>
        <w:t>，</w:t>
      </w:r>
      <w:r w:rsidRPr="00081818">
        <w:rPr>
          <w:rFonts w:eastAsia="PMingLiU" w:cs="Tahoma" w:hint="eastAsia"/>
          <w:color w:val="000000"/>
          <w:spacing w:val="-6"/>
          <w:lang w:val="zh-TW"/>
        </w:rPr>
        <w:t>單一裝置或使用者可以存取</w:t>
      </w:r>
      <w:r w:rsidRPr="00081818">
        <w:rPr>
          <w:rFonts w:eastAsia="PMingLiU" w:cs="Tahoma"/>
          <w:color w:val="000000"/>
          <w:spacing w:val="-6"/>
        </w:rPr>
        <w:t xml:space="preserve"> Project Server 2007 </w:t>
      </w:r>
      <w:r w:rsidRPr="00081818">
        <w:rPr>
          <w:rFonts w:eastAsia="PMingLiU" w:cs="Tahoma" w:hint="eastAsia"/>
          <w:color w:val="000000"/>
          <w:spacing w:val="-6"/>
          <w:lang w:val="zh-TW"/>
        </w:rPr>
        <w:t>及</w:t>
      </w:r>
      <w:r w:rsidRPr="00081818">
        <w:rPr>
          <w:rFonts w:eastAsia="PMingLiU" w:cs="Tahoma"/>
          <w:color w:val="000000"/>
          <w:spacing w:val="-6"/>
        </w:rPr>
        <w:t xml:space="preserve"> Project Portfolio Server 2007 </w:t>
      </w:r>
      <w:r w:rsidRPr="00081818">
        <w:rPr>
          <w:rFonts w:eastAsia="PMingLiU" w:cs="Tahoma" w:hint="eastAsia"/>
          <w:color w:val="000000"/>
          <w:spacing w:val="-6"/>
          <w:lang w:val="zh-TW"/>
        </w:rPr>
        <w:t>的執行個體。</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lang w:val="zh-TW"/>
        </w:rPr>
        <w:t>客戶對</w:t>
      </w:r>
      <w:r w:rsidRPr="00C70748">
        <w:rPr>
          <w:rFonts w:eastAsia="PMingLiU" w:cs="Tahoma"/>
        </w:rPr>
        <w:t xml:space="preserve"> Project Server 2007 </w:t>
      </w:r>
      <w:r w:rsidRPr="00F31997">
        <w:rPr>
          <w:rFonts w:eastAsia="PMingLiU" w:cs="Tahoma" w:hint="eastAsia"/>
          <w:lang w:val="zh-TW"/>
        </w:rPr>
        <w:t>及</w:t>
      </w:r>
      <w:r w:rsidRPr="00C70748">
        <w:rPr>
          <w:rFonts w:eastAsia="PMingLiU" w:cs="Tahoma"/>
        </w:rPr>
        <w:t xml:space="preserve"> Project Portfolio Server 2007 </w:t>
      </w:r>
      <w:r w:rsidRPr="00F31997">
        <w:rPr>
          <w:rFonts w:eastAsia="PMingLiU" w:cs="Tahoma" w:hint="eastAsia"/>
          <w:lang w:val="zh-TW"/>
        </w:rPr>
        <w:t>之使用權及存取權係受客戶之授權合約的條款及條件與</w:t>
      </w:r>
      <w:r w:rsidRPr="00C70748">
        <w:rPr>
          <w:rFonts w:eastAsia="PMingLiU" w:cs="Tahoma"/>
        </w:rPr>
        <w:t xml:space="preserve"> Project Server 2010 </w:t>
      </w:r>
      <w:r w:rsidRPr="00F31997">
        <w:rPr>
          <w:rFonts w:eastAsia="PMingLiU" w:cs="Tahoma" w:hint="eastAsia"/>
          <w:lang w:val="zh-TW"/>
        </w:rPr>
        <w:t>的產品使用權及這些條款所拘束。</w:t>
      </w:r>
      <w:r w:rsidRPr="00F31997">
        <w:rPr>
          <w:rFonts w:eastAsia="PMingLiU" w:cs="Tahoma" w:hint="eastAsia"/>
          <w:color w:val="000000"/>
          <w:lang w:val="zh-TW" w:eastAsia="zh-TW"/>
        </w:rPr>
        <w:t>該項權利會隨著依合格使用權而使用軟體之權利屆滿或終止而失去效力</w:t>
      </w:r>
      <w:r w:rsidRPr="00F31997">
        <w:rPr>
          <w:rFonts w:eastAsia="PMingLiU" w:cs="Tahoma"/>
          <w:color w:val="000000"/>
          <w:lang w:val="zh-TW" w:eastAsia="zh-TW"/>
        </w:rPr>
        <w:t xml:space="preserve"> (</w:t>
      </w:r>
      <w:r w:rsidRPr="00F31997">
        <w:rPr>
          <w:rFonts w:eastAsia="PMingLiU" w:cs="Tahoma" w:hint="eastAsia"/>
          <w:color w:val="000000"/>
          <w:lang w:val="zh-TW" w:eastAsia="zh-TW"/>
        </w:rPr>
        <w:t>例如，依訂閱方案所取得之免費使用權會在合格使用權屆滿時失去效力</w:t>
      </w:r>
      <w:r w:rsidRPr="00F31997">
        <w:rPr>
          <w:rFonts w:eastAsia="PMingLiU" w:cs="Tahoma"/>
          <w:color w:val="000000"/>
          <w:lang w:val="zh-TW" w:eastAsia="zh-TW"/>
        </w:rPr>
        <w:t>)</w:t>
      </w:r>
      <w:r w:rsidRPr="00F31997">
        <w:rPr>
          <w:rFonts w:eastAsia="PMingLiU" w:cs="Tahoma" w:hint="eastAsia"/>
          <w:color w:val="000000"/>
          <w:lang w:val="zh-TW" w:eastAsia="zh-TW"/>
        </w:rPr>
        <w:t>。</w:t>
      </w:r>
    </w:p>
    <w:p w:rsidR="003117FE" w:rsidRPr="00F31997" w:rsidRDefault="003117FE" w:rsidP="003117FE">
      <w:pPr>
        <w:ind w:left="900"/>
        <w:rPr>
          <w:rFonts w:eastAsia="PMingLiU" w:cs="Tahoma"/>
          <w:lang w:eastAsia="zh-TW"/>
        </w:rPr>
      </w:pPr>
    </w:p>
    <w:p w:rsidR="003117FE" w:rsidRPr="004C1D90" w:rsidRDefault="003117FE" w:rsidP="003117FE">
      <w:pPr>
        <w:pStyle w:val="Heading3"/>
        <w:rPr>
          <w:rFonts w:ascii="Tahoma" w:eastAsia="PMingLiU" w:hAnsi="Tahoma" w:cs="Tahoma"/>
        </w:rPr>
      </w:pPr>
      <w:bookmarkStart w:id="1504" w:name="_Toc325609319"/>
      <w:bookmarkStart w:id="1505" w:name="_75_Search_Server"/>
      <w:bookmarkStart w:id="1506" w:name="_Toc327950189"/>
      <w:bookmarkStart w:id="1507" w:name="Srv_64SearchServer"/>
      <w:bookmarkEnd w:id="1504"/>
      <w:bookmarkEnd w:id="1505"/>
      <w:r w:rsidRPr="004C1D90">
        <w:rPr>
          <w:rFonts w:ascii="Tahoma" w:eastAsia="PMingLiU" w:hAnsi="Tahoma" w:cs="Tahoma"/>
          <w:color w:val="F66400"/>
          <w:sz w:val="22"/>
          <w:vertAlign w:val="superscript"/>
        </w:rPr>
        <w:t>75</w:t>
      </w:r>
      <w:r w:rsidRPr="004C1D90">
        <w:rPr>
          <w:rFonts w:ascii="Tahoma" w:eastAsia="PMingLiU" w:hAnsi="Tahoma" w:cs="Tahoma"/>
          <w:color w:val="F66400"/>
          <w:sz w:val="22"/>
        </w:rPr>
        <w:t xml:space="preserve"> Search Server 2010</w:t>
      </w:r>
      <w:bookmarkEnd w:id="1506"/>
    </w:p>
    <w:bookmarkEnd w:id="1507"/>
    <w:p w:rsidR="003117FE" w:rsidRPr="004C1D90" w:rsidRDefault="003117FE" w:rsidP="003117FE">
      <w:pPr>
        <w:rPr>
          <w:rFonts w:eastAsia="PMingLiU" w:cs="Tahoma"/>
          <w:sz w:val="20"/>
          <w:szCs w:val="20"/>
        </w:rPr>
      </w:pPr>
    </w:p>
    <w:p w:rsidR="003117FE" w:rsidRPr="00F31997" w:rsidRDefault="003117FE" w:rsidP="00081818">
      <w:pPr>
        <w:spacing w:before="100" w:after="100"/>
        <w:ind w:left="907"/>
        <w:rPr>
          <w:rFonts w:eastAsia="PMingLiU" w:cs="Tahoma"/>
        </w:rPr>
      </w:pPr>
      <w:r w:rsidRPr="00F31997">
        <w:rPr>
          <w:rFonts w:eastAsia="PMingLiU" w:cs="Tahoma" w:hint="eastAsia"/>
          <w:color w:val="000000"/>
          <w:u w:val="single"/>
          <w:lang w:val="zh-TW"/>
        </w:rPr>
        <w:t>參加升級保障之</w:t>
      </w:r>
      <w:r w:rsidRPr="00D1008B">
        <w:rPr>
          <w:rFonts w:eastAsia="PMingLiU" w:cs="Tahoma"/>
          <w:color w:val="000000"/>
          <w:u w:val="single"/>
        </w:rPr>
        <w:t xml:space="preserve"> Office SharePoint Server 2007 for Search </w:t>
      </w:r>
      <w:r w:rsidRPr="00F31997">
        <w:rPr>
          <w:rFonts w:eastAsia="PMingLiU" w:cs="Tahoma" w:hint="eastAsia"/>
          <w:color w:val="000000"/>
          <w:u w:val="single"/>
          <w:lang w:val="zh-TW"/>
        </w:rPr>
        <w:t>客戶的移轉路徑</w:t>
      </w:r>
    </w:p>
    <w:p w:rsidR="003117FE" w:rsidRPr="00F31997" w:rsidRDefault="003117FE" w:rsidP="003117FE">
      <w:pPr>
        <w:ind w:left="900"/>
        <w:rPr>
          <w:rFonts w:eastAsia="PMingLiU" w:cs="Tahoma"/>
          <w:lang w:eastAsia="zh-TW"/>
        </w:rPr>
      </w:pPr>
      <w:r w:rsidRPr="00F31997">
        <w:rPr>
          <w:rFonts w:eastAsia="PMingLiU" w:cs="Tahoma" w:hint="eastAsia"/>
          <w:color w:val="000000"/>
          <w:lang w:val="zh-TW"/>
        </w:rPr>
        <w:t>自</w:t>
      </w:r>
      <w:r w:rsidRPr="00D1008B">
        <w:rPr>
          <w:rFonts w:eastAsia="PMingLiU" w:cs="Tahoma"/>
          <w:color w:val="000000"/>
        </w:rPr>
        <w:t xml:space="preserve"> 2008 </w:t>
      </w:r>
      <w:r w:rsidRPr="00F31997">
        <w:rPr>
          <w:rFonts w:eastAsia="PMingLiU" w:cs="Tahoma" w:hint="eastAsia"/>
          <w:color w:val="000000"/>
          <w:lang w:val="zh-TW"/>
        </w:rPr>
        <w:t>年</w:t>
      </w:r>
      <w:r w:rsidRPr="00D1008B">
        <w:rPr>
          <w:rFonts w:eastAsia="PMingLiU" w:cs="Tahoma"/>
          <w:color w:val="000000"/>
        </w:rPr>
        <w:t xml:space="preserve"> 4 </w:t>
      </w:r>
      <w:r w:rsidRPr="00F31997">
        <w:rPr>
          <w:rFonts w:eastAsia="PMingLiU" w:cs="Tahoma" w:hint="eastAsia"/>
          <w:color w:val="000000"/>
          <w:lang w:val="zh-TW"/>
        </w:rPr>
        <w:t>月</w:t>
      </w:r>
      <w:r w:rsidRPr="00D1008B">
        <w:rPr>
          <w:rFonts w:eastAsia="PMingLiU" w:cs="Tahoma"/>
          <w:color w:val="000000"/>
        </w:rPr>
        <w:t xml:space="preserve"> 1 </w:t>
      </w:r>
      <w:r w:rsidRPr="00F31997">
        <w:rPr>
          <w:rFonts w:eastAsia="PMingLiU" w:cs="Tahoma" w:hint="eastAsia"/>
          <w:color w:val="000000"/>
          <w:lang w:val="zh-TW"/>
        </w:rPr>
        <w:t>日起</w:t>
      </w:r>
      <w:r w:rsidRPr="00D1008B">
        <w:rPr>
          <w:rFonts w:eastAsia="PMingLiU" w:cs="Tahoma" w:hint="eastAsia"/>
          <w:color w:val="000000"/>
        </w:rPr>
        <w:t>，</w:t>
      </w:r>
      <w:r w:rsidRPr="00F31997">
        <w:rPr>
          <w:rFonts w:eastAsia="PMingLiU" w:cs="Tahoma" w:hint="eastAsia"/>
          <w:color w:val="000000"/>
          <w:lang w:val="zh-TW"/>
        </w:rPr>
        <w:t>參加升級保障範圍軟體保證之任何</w:t>
      </w:r>
      <w:r w:rsidRPr="00D1008B">
        <w:rPr>
          <w:rFonts w:eastAsia="PMingLiU" w:cs="Tahoma"/>
          <w:color w:val="000000"/>
        </w:rPr>
        <w:t xml:space="preserve"> Office SharePoint Server 2007 for Search (MOSSFS) </w:t>
      </w:r>
      <w:r w:rsidRPr="00F31997">
        <w:rPr>
          <w:rFonts w:eastAsia="PMingLiU" w:cs="Tahoma" w:hint="eastAsia"/>
          <w:color w:val="000000"/>
          <w:lang w:val="zh-TW"/>
        </w:rPr>
        <w:t>版本的客戶</w:t>
      </w:r>
      <w:r w:rsidRPr="00D1008B">
        <w:rPr>
          <w:rFonts w:eastAsia="PMingLiU" w:cs="Tahoma" w:hint="eastAsia"/>
          <w:color w:val="000000"/>
        </w:rPr>
        <w:t>，</w:t>
      </w:r>
      <w:r w:rsidRPr="00F31997">
        <w:rPr>
          <w:rFonts w:eastAsia="PMingLiU" w:cs="Tahoma" w:hint="eastAsia"/>
          <w:color w:val="000000"/>
          <w:lang w:val="zh-TW"/>
        </w:rPr>
        <w:t>有資格將這些使用權升級為</w:t>
      </w:r>
      <w:r w:rsidRPr="00D1008B">
        <w:rPr>
          <w:rFonts w:eastAsia="PMingLiU" w:cs="Tahoma"/>
          <w:color w:val="000000"/>
        </w:rPr>
        <w:t xml:space="preserve"> Search Server 2008</w:t>
      </w:r>
      <w:r w:rsidRPr="00F31997">
        <w:rPr>
          <w:rFonts w:eastAsia="PMingLiU" w:cs="Tahoma" w:hint="eastAsia"/>
          <w:color w:val="000000"/>
          <w:lang w:val="zh-TW"/>
        </w:rPr>
        <w:t>。針對任何版本的每份合格</w:t>
      </w:r>
      <w:r w:rsidRPr="00C70748">
        <w:rPr>
          <w:rFonts w:eastAsia="PMingLiU" w:cs="Tahoma"/>
          <w:color w:val="000000"/>
        </w:rPr>
        <w:t xml:space="preserve"> MOSSFS 2007 </w:t>
      </w:r>
      <w:r w:rsidRPr="00F31997">
        <w:rPr>
          <w:rFonts w:eastAsia="PMingLiU" w:cs="Tahoma" w:hint="eastAsia"/>
          <w:color w:val="000000"/>
          <w:lang w:val="zh-TW"/>
        </w:rPr>
        <w:t>使用權</w:t>
      </w:r>
      <w:r w:rsidRPr="00C70748">
        <w:rPr>
          <w:rFonts w:eastAsia="PMingLiU" w:cs="Tahoma" w:hint="eastAsia"/>
          <w:color w:val="000000"/>
        </w:rPr>
        <w:t>，</w:t>
      </w:r>
      <w:r w:rsidRPr="00F31997">
        <w:rPr>
          <w:rFonts w:eastAsia="PMingLiU" w:cs="Tahoma" w:hint="eastAsia"/>
          <w:color w:val="000000"/>
          <w:lang w:val="zh-TW"/>
        </w:rPr>
        <w:t>將視同客戶具備一份</w:t>
      </w:r>
      <w:r w:rsidRPr="00C70748">
        <w:rPr>
          <w:rFonts w:eastAsia="PMingLiU" w:cs="Tahoma"/>
          <w:color w:val="000000"/>
        </w:rPr>
        <w:t xml:space="preserve"> Search Server 2008 </w:t>
      </w:r>
      <w:r w:rsidRPr="00F31997">
        <w:rPr>
          <w:rFonts w:eastAsia="PMingLiU" w:cs="Tahoma" w:hint="eastAsia"/>
          <w:color w:val="000000"/>
          <w:lang w:val="zh-TW"/>
        </w:rPr>
        <w:t>使用權。客戶依本優惠方案而使用</w:t>
      </w:r>
      <w:r w:rsidRPr="00C70748">
        <w:rPr>
          <w:rFonts w:eastAsia="PMingLiU" w:cs="Tahoma"/>
          <w:color w:val="000000"/>
        </w:rPr>
        <w:t xml:space="preserve"> Search Server </w:t>
      </w:r>
      <w:r w:rsidRPr="00F31997">
        <w:rPr>
          <w:rFonts w:eastAsia="PMingLiU" w:cs="Tahoma" w:hint="eastAsia"/>
          <w:color w:val="000000"/>
          <w:lang w:val="zh-TW"/>
        </w:rPr>
        <w:t>必須替代其對</w:t>
      </w:r>
      <w:r w:rsidRPr="00C70748">
        <w:rPr>
          <w:rFonts w:eastAsia="PMingLiU" w:cs="Tahoma"/>
          <w:color w:val="000000"/>
        </w:rPr>
        <w:t xml:space="preserve"> MOSSFS </w:t>
      </w:r>
      <w:r w:rsidRPr="00F31997">
        <w:rPr>
          <w:rFonts w:eastAsia="PMingLiU" w:cs="Tahoma" w:hint="eastAsia"/>
          <w:color w:val="000000"/>
          <w:lang w:val="zh-TW"/>
        </w:rPr>
        <w:t>之授權拷貝的使用。客戶對</w:t>
      </w:r>
      <w:r w:rsidRPr="00C70748">
        <w:rPr>
          <w:rFonts w:eastAsia="PMingLiU" w:cs="Tahoma"/>
          <w:color w:val="000000"/>
        </w:rPr>
        <w:t xml:space="preserve"> Search Server 2008 </w:t>
      </w:r>
      <w:r w:rsidRPr="00F31997">
        <w:rPr>
          <w:rFonts w:eastAsia="PMingLiU" w:cs="Tahoma" w:hint="eastAsia"/>
          <w:color w:val="000000"/>
          <w:lang w:val="zh-TW"/>
        </w:rPr>
        <w:t>之使用權係由本產品條件注意事項及其對應使用權的證明</w:t>
      </w:r>
      <w:r w:rsidRPr="00C70748">
        <w:rPr>
          <w:rFonts w:eastAsia="PMingLiU" w:cs="Tahoma" w:hint="eastAsia"/>
          <w:color w:val="000000"/>
        </w:rPr>
        <w:t>，</w:t>
      </w:r>
      <w:r w:rsidRPr="00F31997">
        <w:rPr>
          <w:rFonts w:eastAsia="PMingLiU" w:cs="Tahoma" w:hint="eastAsia"/>
          <w:color w:val="000000"/>
          <w:lang w:val="zh-TW"/>
        </w:rPr>
        <w:t>與</w:t>
      </w:r>
      <w:r w:rsidRPr="00C70748">
        <w:rPr>
          <w:rFonts w:eastAsia="PMingLiU" w:cs="Tahoma"/>
          <w:color w:val="000000"/>
        </w:rPr>
        <w:t xml:space="preserve"> MOSSFS 2007 </w:t>
      </w:r>
      <w:r w:rsidRPr="00F31997">
        <w:rPr>
          <w:rFonts w:eastAsia="PMingLiU" w:cs="Tahoma" w:hint="eastAsia"/>
          <w:color w:val="000000"/>
          <w:lang w:val="zh-TW"/>
        </w:rPr>
        <w:t>的軟體保證共同提供證明。</w:t>
      </w:r>
      <w:r w:rsidRPr="00F31997">
        <w:rPr>
          <w:rFonts w:eastAsia="PMingLiU" w:cs="Tahoma" w:hint="eastAsia"/>
          <w:color w:val="000000"/>
          <w:lang w:val="zh-TW" w:eastAsia="zh-TW"/>
        </w:rPr>
        <w:t>客戶依本項授與對</w:t>
      </w:r>
      <w:r w:rsidRPr="00F31997">
        <w:rPr>
          <w:rFonts w:eastAsia="PMingLiU" w:cs="Tahoma"/>
          <w:color w:val="000000"/>
          <w:lang w:val="zh-TW" w:eastAsia="zh-TW"/>
        </w:rPr>
        <w:t xml:space="preserve"> Search Server 2008 </w:t>
      </w:r>
      <w:r w:rsidRPr="00F31997">
        <w:rPr>
          <w:rFonts w:eastAsia="PMingLiU" w:cs="Tahoma" w:hint="eastAsia"/>
          <w:color w:val="000000"/>
          <w:lang w:val="zh-TW" w:eastAsia="zh-TW"/>
        </w:rPr>
        <w:t>軟體的使用權係受其大量授權合約的條款及條件所拘束。該項權利會隨著依對應之合格</w:t>
      </w:r>
      <w:r w:rsidRPr="00F31997">
        <w:rPr>
          <w:rFonts w:eastAsia="PMingLiU" w:cs="Tahoma"/>
          <w:color w:val="000000"/>
          <w:lang w:val="zh-TW" w:eastAsia="zh-TW"/>
        </w:rPr>
        <w:t xml:space="preserve"> MOSSFS 2007 </w:t>
      </w:r>
      <w:r w:rsidRPr="00F31997">
        <w:rPr>
          <w:rFonts w:eastAsia="PMingLiU" w:cs="Tahoma" w:hint="eastAsia"/>
          <w:color w:val="000000"/>
          <w:lang w:val="zh-TW" w:eastAsia="zh-TW"/>
        </w:rPr>
        <w:t>使用權而使用</w:t>
      </w:r>
      <w:r w:rsidRPr="00F31997">
        <w:rPr>
          <w:rFonts w:eastAsia="PMingLiU" w:cs="Tahoma"/>
          <w:color w:val="000000"/>
          <w:lang w:val="zh-TW" w:eastAsia="zh-TW"/>
        </w:rPr>
        <w:t xml:space="preserve"> MOSSFS 2007 </w:t>
      </w:r>
      <w:r w:rsidRPr="00F31997">
        <w:rPr>
          <w:rFonts w:eastAsia="PMingLiU" w:cs="Tahoma" w:hint="eastAsia"/>
          <w:color w:val="000000"/>
          <w:lang w:val="zh-TW" w:eastAsia="zh-TW"/>
        </w:rPr>
        <w:t>之權利屆滿或終止而失去效力。針對</w:t>
      </w:r>
      <w:r w:rsidRPr="00F31997">
        <w:rPr>
          <w:rFonts w:eastAsia="PMingLiU" w:cs="Tahoma"/>
          <w:color w:val="000000"/>
          <w:lang w:val="zh-TW" w:eastAsia="zh-TW"/>
        </w:rPr>
        <w:t xml:space="preserve"> MOSSFS 2007 </w:t>
      </w:r>
      <w:r w:rsidRPr="00F31997">
        <w:rPr>
          <w:rFonts w:eastAsia="PMingLiU" w:cs="Tahoma" w:hint="eastAsia"/>
          <w:color w:val="000000"/>
          <w:lang w:val="zh-TW" w:eastAsia="zh-TW"/>
        </w:rPr>
        <w:t>使用權之</w:t>
      </w:r>
      <w:r w:rsidRPr="00F31997">
        <w:rPr>
          <w:rFonts w:eastAsia="PMingLiU" w:cs="Tahoma"/>
          <w:color w:val="000000"/>
          <w:lang w:val="zh-TW" w:eastAsia="zh-TW"/>
        </w:rPr>
        <w:t xml:space="preserve"> SA </w:t>
      </w:r>
      <w:r w:rsidRPr="00F31997">
        <w:rPr>
          <w:rFonts w:eastAsia="PMingLiU" w:cs="Tahoma" w:hint="eastAsia"/>
          <w:color w:val="000000"/>
          <w:lang w:val="zh-TW" w:eastAsia="zh-TW"/>
        </w:rPr>
        <w:t>範圍一旦屆滿，客戶得為已授與之</w:t>
      </w:r>
      <w:r w:rsidRPr="00F31997">
        <w:rPr>
          <w:rFonts w:eastAsia="PMingLiU" w:cs="Tahoma"/>
          <w:color w:val="000000"/>
          <w:lang w:val="zh-TW" w:eastAsia="zh-TW"/>
        </w:rPr>
        <w:t xml:space="preserve"> Search Server 2008 </w:t>
      </w:r>
      <w:r w:rsidRPr="00F31997">
        <w:rPr>
          <w:rFonts w:eastAsia="PMingLiU" w:cs="Tahoma" w:hint="eastAsia"/>
          <w:color w:val="000000"/>
          <w:lang w:val="zh-TW" w:eastAsia="zh-TW"/>
        </w:rPr>
        <w:t>使用權續約</w:t>
      </w:r>
      <w:r w:rsidRPr="00F31997">
        <w:rPr>
          <w:rFonts w:eastAsia="PMingLiU" w:cs="Tahoma"/>
          <w:color w:val="000000"/>
          <w:lang w:val="zh-TW" w:eastAsia="zh-TW"/>
        </w:rPr>
        <w:t xml:space="preserve"> SA</w:t>
      </w:r>
      <w:r w:rsidRPr="00F31997">
        <w:rPr>
          <w:rFonts w:eastAsia="PMingLiU" w:cs="Tahoma" w:hint="eastAsia"/>
          <w:color w:val="000000"/>
          <w:lang w:val="zh-TW" w:eastAsia="zh-TW"/>
        </w:rPr>
        <w:t>。</w:t>
      </w:r>
    </w:p>
    <w:p w:rsidR="003117FE" w:rsidRPr="004C1D90" w:rsidRDefault="003117FE" w:rsidP="003117FE">
      <w:pPr>
        <w:pStyle w:val="EndnoteText"/>
        <w:rPr>
          <w:sz w:val="18"/>
          <w:szCs w:val="24"/>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szCs w:val="20"/>
          <w:lang w:val="zh-TW" w:eastAsia="zh-TW"/>
        </w:rPr>
        <w:t>針對維護其合格使用權範圍的客戶而言，這些權利適用於</w:t>
      </w:r>
      <w:r w:rsidRPr="00F31997">
        <w:rPr>
          <w:rFonts w:eastAsia="PMingLiU" w:cs="Tahoma"/>
          <w:color w:val="000000"/>
          <w:szCs w:val="20"/>
          <w:lang w:val="zh-TW" w:eastAsia="zh-TW"/>
        </w:rPr>
        <w:t xml:space="preserve"> Search Server 2010 </w:t>
      </w:r>
      <w:r w:rsidRPr="00F31997">
        <w:rPr>
          <w:rFonts w:eastAsia="PMingLiU" w:cs="Tahoma" w:hint="eastAsia"/>
          <w:color w:val="000000"/>
          <w:szCs w:val="20"/>
          <w:lang w:val="zh-TW" w:eastAsia="zh-TW"/>
        </w:rPr>
        <w:t>的使用。</w:t>
      </w:r>
    </w:p>
    <w:p w:rsidR="003117FE" w:rsidRPr="00081818" w:rsidRDefault="003117FE" w:rsidP="003117FE">
      <w:pPr>
        <w:pStyle w:val="EndnoteText"/>
        <w:rPr>
          <w:sz w:val="16"/>
          <w:szCs w:val="16"/>
          <w:lang w:eastAsia="zh-TW"/>
        </w:rPr>
      </w:pPr>
    </w:p>
    <w:p w:rsidR="003117FE" w:rsidRPr="00B003B7" w:rsidRDefault="003117FE" w:rsidP="003117FE">
      <w:pPr>
        <w:pStyle w:val="Heading2"/>
        <w:ind w:left="0"/>
        <w:rPr>
          <w:rFonts w:ascii="Tahoma" w:eastAsia="PMingLiU" w:hAnsi="Tahoma" w:cs="Tahoma"/>
          <w:sz w:val="22"/>
          <w:szCs w:val="22"/>
          <w:lang w:eastAsia="zh-TW"/>
        </w:rPr>
      </w:pPr>
      <w:bookmarkStart w:id="1508" w:name="_Toc325609320"/>
      <w:bookmarkStart w:id="1509" w:name="_76_SharePoint_Online"/>
      <w:bookmarkStart w:id="1510" w:name="_Toc327950190"/>
      <w:bookmarkStart w:id="1511" w:name="Srv_73SharepointOnlinePlan1"/>
      <w:bookmarkStart w:id="1512" w:name="Srv_74SharepointOnlinePlan1"/>
      <w:bookmarkEnd w:id="1508"/>
      <w:bookmarkEnd w:id="1509"/>
      <w:r w:rsidRPr="00B003B7">
        <w:rPr>
          <w:rFonts w:ascii="Tahoma" w:eastAsia="PMingLiU" w:hAnsi="Tahoma" w:cs="Tahoma"/>
          <w:color w:val="FF6600"/>
          <w:sz w:val="22"/>
          <w:szCs w:val="22"/>
          <w:vertAlign w:val="superscript"/>
          <w:lang w:eastAsia="zh-TW"/>
        </w:rPr>
        <w:t xml:space="preserve">76 </w:t>
      </w:r>
      <w:r w:rsidRPr="00B003B7">
        <w:rPr>
          <w:rFonts w:ascii="Tahoma" w:eastAsia="PMingLiU" w:hAnsi="Tahoma" w:cs="Tahoma"/>
          <w:color w:val="FF6600"/>
          <w:sz w:val="22"/>
          <w:szCs w:val="22"/>
          <w:lang w:eastAsia="zh-TW"/>
        </w:rPr>
        <w:t xml:space="preserve">SharePoint Online Plan 1 </w:t>
      </w:r>
      <w:r w:rsidRPr="00B003B7">
        <w:rPr>
          <w:rFonts w:ascii="Tahoma" w:eastAsia="PMingLiU" w:hAnsi="Tahoma" w:cs="Tahoma" w:hint="eastAsia"/>
          <w:color w:val="FF6600"/>
          <w:sz w:val="22"/>
          <w:szCs w:val="22"/>
          <w:lang w:val="zh-TW" w:eastAsia="zh-TW"/>
        </w:rPr>
        <w:t>和</w:t>
      </w:r>
      <w:r w:rsidRPr="00B003B7">
        <w:rPr>
          <w:rFonts w:ascii="Tahoma" w:eastAsia="PMingLiU" w:hAnsi="Tahoma" w:cs="Tahoma"/>
          <w:color w:val="FF6600"/>
          <w:sz w:val="22"/>
          <w:szCs w:val="22"/>
          <w:lang w:eastAsia="zh-TW"/>
        </w:rPr>
        <w:t xml:space="preserve"> Plan 2</w:t>
      </w:r>
      <w:bookmarkEnd w:id="1510"/>
    </w:p>
    <w:bookmarkEnd w:id="1511"/>
    <w:bookmarkEnd w:id="1512"/>
    <w:p w:rsidR="003117FE" w:rsidRPr="004C1D90" w:rsidRDefault="003117FE" w:rsidP="003117FE">
      <w:pPr>
        <w:rPr>
          <w:rFonts w:cs="Tahoma"/>
          <w:b/>
          <w:color w:val="FF6600"/>
          <w:lang w:eastAsia="zh-TW"/>
        </w:rPr>
      </w:pPr>
    </w:p>
    <w:p w:rsidR="003117FE" w:rsidRPr="00F31997" w:rsidRDefault="003117FE" w:rsidP="003117FE">
      <w:pPr>
        <w:pStyle w:val="EndnoteText"/>
        <w:rPr>
          <w:rFonts w:ascii="Tahoma" w:eastAsia="PMingLiU" w:hAnsi="Tahoma" w:cs="Tahoma"/>
        </w:rPr>
      </w:pPr>
      <w:r w:rsidRPr="00C70748">
        <w:rPr>
          <w:rFonts w:ascii="Tahoma" w:eastAsia="PMingLiU" w:hAnsi="Tahoma" w:cs="Tahoma"/>
          <w:color w:val="000000"/>
          <w:sz w:val="18"/>
        </w:rPr>
        <w:t xml:space="preserve">SharePoint Online Plan 1 </w:t>
      </w:r>
      <w:r w:rsidRPr="00F31997">
        <w:rPr>
          <w:rFonts w:ascii="Tahoma" w:eastAsia="PMingLiU" w:hAnsi="Tahoma" w:cs="Tahoma" w:hint="eastAsia"/>
          <w:color w:val="000000"/>
          <w:sz w:val="18"/>
          <w:lang w:val="zh-TW"/>
        </w:rPr>
        <w:t>以前稱為</w:t>
      </w:r>
      <w:r w:rsidRPr="00C70748">
        <w:rPr>
          <w:rFonts w:ascii="Tahoma" w:eastAsia="PMingLiU" w:hAnsi="Tahoma" w:cs="Tahoma"/>
          <w:color w:val="000000"/>
          <w:sz w:val="18"/>
        </w:rPr>
        <w:t xml:space="preserve"> SharePoint Online Standard</w:t>
      </w:r>
      <w:r w:rsidRPr="00F31997">
        <w:rPr>
          <w:rFonts w:ascii="Tahoma" w:eastAsia="PMingLiU" w:hAnsi="Tahoma" w:cs="Tahoma" w:hint="eastAsia"/>
          <w:color w:val="000000"/>
          <w:sz w:val="18"/>
          <w:lang w:val="zh-TW"/>
        </w:rPr>
        <w:t>。</w:t>
      </w:r>
    </w:p>
    <w:p w:rsidR="003117FE" w:rsidRPr="004C1D90" w:rsidRDefault="003117FE" w:rsidP="003117FE">
      <w:pPr>
        <w:pStyle w:val="EndnoteText"/>
        <w:rPr>
          <w:rFonts w:ascii="Tahoma" w:hAnsi="Tahoma" w:cs="Tahoma"/>
          <w:color w:val="000000"/>
          <w:sz w:val="18"/>
          <w:szCs w:val="18"/>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lang w:val="zh-TW"/>
        </w:rPr>
        <w:t>巴西或智利的客戶訂購</w:t>
      </w:r>
      <w:r w:rsidRPr="00C70748">
        <w:rPr>
          <w:rFonts w:ascii="Tahoma" w:eastAsia="PMingLiU" w:hAnsi="Tahoma" w:cs="Tahoma"/>
          <w:color w:val="000000"/>
          <w:sz w:val="18"/>
        </w:rPr>
        <w:t xml:space="preserve"> SharePoint Online Plan 1 </w:t>
      </w:r>
      <w:r w:rsidRPr="00F31997">
        <w:rPr>
          <w:rFonts w:ascii="Tahoma" w:eastAsia="PMingLiU" w:hAnsi="Tahoma" w:cs="Tahoma" w:hint="eastAsia"/>
          <w:color w:val="000000"/>
          <w:sz w:val="18"/>
          <w:lang w:val="zh-TW"/>
        </w:rPr>
        <w:t>時</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會取得的是</w:t>
      </w:r>
      <w:r w:rsidRPr="00C70748">
        <w:rPr>
          <w:rFonts w:ascii="Tahoma" w:eastAsia="PMingLiU" w:hAnsi="Tahoma" w:cs="Tahoma"/>
          <w:color w:val="000000"/>
          <w:sz w:val="18"/>
        </w:rPr>
        <w:t xml:space="preserve"> SharePoint Online Standard</w:t>
      </w:r>
      <w:r w:rsidRPr="00F31997">
        <w:rPr>
          <w:rFonts w:ascii="Tahoma" w:eastAsia="PMingLiU" w:hAnsi="Tahoma" w:cs="Tahoma" w:hint="eastAsia"/>
          <w:color w:val="000000"/>
          <w:sz w:val="18"/>
          <w:lang w:val="zh-TW"/>
        </w:rPr>
        <w:t>。這些客戶得於日後移轉至</w:t>
      </w:r>
      <w:r w:rsidRPr="00C70748">
        <w:rPr>
          <w:rFonts w:ascii="Tahoma" w:eastAsia="PMingLiU" w:hAnsi="Tahoma" w:cs="Tahoma"/>
          <w:color w:val="000000"/>
          <w:sz w:val="18"/>
        </w:rPr>
        <w:t xml:space="preserve"> SharePoint Online Plan 1</w:t>
      </w:r>
      <w:r w:rsidRPr="00F31997">
        <w:rPr>
          <w:rFonts w:ascii="Tahoma" w:eastAsia="PMingLiU" w:hAnsi="Tahoma" w:cs="Tahoma" w:hint="eastAsia"/>
          <w:color w:val="000000"/>
          <w:sz w:val="18"/>
          <w:lang w:val="zh-TW"/>
        </w:rPr>
        <w:t>。</w:t>
      </w:r>
    </w:p>
    <w:p w:rsidR="003117FE" w:rsidRPr="00081818" w:rsidRDefault="003117FE" w:rsidP="003117FE">
      <w:pPr>
        <w:pStyle w:val="EndnoteText"/>
        <w:rPr>
          <w:rFonts w:ascii="Tahoma" w:hAnsi="Tahoma" w:cs="Tahoma"/>
          <w:color w:val="000000"/>
          <w:sz w:val="16"/>
          <w:szCs w:val="16"/>
        </w:rPr>
      </w:pPr>
    </w:p>
    <w:p w:rsidR="003117FE" w:rsidRPr="00081818" w:rsidRDefault="003117FE" w:rsidP="003117FE">
      <w:pPr>
        <w:pStyle w:val="EndnoteText"/>
        <w:rPr>
          <w:rFonts w:ascii="Tahoma" w:hAnsi="Tahoma" w:cs="Tahoma"/>
          <w:color w:val="000000"/>
          <w:sz w:val="16"/>
          <w:szCs w:val="16"/>
          <w:lang w:val="en-US"/>
        </w:rPr>
      </w:pPr>
    </w:p>
    <w:p w:rsidR="003117FE" w:rsidRPr="00F31997" w:rsidRDefault="003117FE" w:rsidP="003117FE">
      <w:pPr>
        <w:pStyle w:val="Heading3"/>
        <w:rPr>
          <w:rFonts w:ascii="Tahoma" w:eastAsia="PMingLiU" w:hAnsi="Tahoma" w:cs="Tahoma"/>
        </w:rPr>
      </w:pPr>
      <w:bookmarkStart w:id="1513" w:name="_Toc325609321"/>
      <w:bookmarkStart w:id="1514" w:name="_77_SharePoint_Server"/>
      <w:bookmarkStart w:id="1515" w:name="_Toc327950191"/>
      <w:bookmarkStart w:id="1516" w:name="Srv_65ShareptSvr10"/>
      <w:bookmarkStart w:id="1517" w:name="Srv_64OfficeShareptSvr10"/>
      <w:bookmarkStart w:id="1518" w:name="Srv_63OfficeShareptSvr07"/>
      <w:bookmarkStart w:id="1519" w:name="Srv_62OfficeShareptSvr07"/>
      <w:bookmarkEnd w:id="1513"/>
      <w:bookmarkEnd w:id="1514"/>
      <w:r w:rsidRPr="00F31997">
        <w:rPr>
          <w:rFonts w:ascii="Tahoma" w:eastAsia="PMingLiU" w:hAnsi="Tahoma" w:cs="Tahoma"/>
          <w:color w:val="F66400"/>
          <w:sz w:val="22"/>
          <w:vertAlign w:val="superscript"/>
          <w:lang w:val="zh-TW"/>
        </w:rPr>
        <w:t>77</w:t>
      </w:r>
      <w:r w:rsidRPr="00F31997">
        <w:rPr>
          <w:rFonts w:ascii="Tahoma" w:eastAsia="PMingLiU" w:hAnsi="Tahoma" w:cs="Tahoma"/>
          <w:color w:val="F66400"/>
          <w:sz w:val="22"/>
          <w:lang w:val="zh-TW"/>
        </w:rPr>
        <w:t xml:space="preserve"> SharePoint Server 2010</w:t>
      </w:r>
      <w:bookmarkEnd w:id="1515"/>
    </w:p>
    <w:bookmarkEnd w:id="1516"/>
    <w:bookmarkEnd w:id="1517"/>
    <w:bookmarkEnd w:id="1518"/>
    <w:bookmarkEnd w:id="1519"/>
    <w:p w:rsidR="003117FE" w:rsidRPr="00081818" w:rsidRDefault="003117FE" w:rsidP="003117FE">
      <w:pPr>
        <w:rPr>
          <w:rFonts w:eastAsia="PMingLiU" w:cs="Tahoma"/>
          <w:sz w:val="16"/>
          <w:szCs w:val="16"/>
        </w:rPr>
      </w:pPr>
    </w:p>
    <w:p w:rsidR="003117FE" w:rsidRPr="00F31997" w:rsidRDefault="003117FE" w:rsidP="003117FE">
      <w:pPr>
        <w:ind w:left="810"/>
        <w:rPr>
          <w:rFonts w:eastAsia="PMingLiU" w:cs="Tahoma"/>
        </w:rPr>
      </w:pPr>
      <w:r w:rsidRPr="00F31997">
        <w:rPr>
          <w:rFonts w:eastAsia="PMingLiU" w:cs="Tahoma"/>
          <w:u w:val="single"/>
          <w:lang w:val="zh-TW"/>
        </w:rPr>
        <w:t xml:space="preserve">SharePoint Server 2010 </w:t>
      </w:r>
      <w:r w:rsidRPr="00F31997">
        <w:rPr>
          <w:rFonts w:eastAsia="PMingLiU" w:cs="Tahoma" w:hint="eastAsia"/>
          <w:u w:val="single"/>
          <w:lang w:val="zh-TW"/>
        </w:rPr>
        <w:t>的例外降級權利</w:t>
      </w:r>
    </w:p>
    <w:p w:rsidR="003117FE" w:rsidRPr="00F31997" w:rsidRDefault="003117FE" w:rsidP="003117FE">
      <w:pPr>
        <w:ind w:left="810"/>
        <w:rPr>
          <w:rFonts w:eastAsia="PMingLiU" w:cs="Tahoma"/>
        </w:rPr>
      </w:pPr>
    </w:p>
    <w:p w:rsidR="003117FE" w:rsidRPr="00B003B7" w:rsidRDefault="003117FE" w:rsidP="00B003B7">
      <w:pPr>
        <w:ind w:left="810"/>
        <w:rPr>
          <w:rFonts w:eastAsia="PMingLiU" w:cs="Tahoma"/>
          <w:spacing w:val="-6"/>
        </w:rPr>
      </w:pPr>
      <w:r w:rsidRPr="00B003B7">
        <w:rPr>
          <w:rFonts w:eastAsia="PMingLiU" w:cs="Tahoma" w:hint="eastAsia"/>
          <w:spacing w:val="-6"/>
          <w:lang w:val="zh-TW"/>
        </w:rPr>
        <w:t>此項降級權是客戶從</w:t>
      </w:r>
      <w:r w:rsidRPr="00B003B7">
        <w:rPr>
          <w:rFonts w:eastAsia="PMingLiU" w:cs="Tahoma"/>
          <w:spacing w:val="-6"/>
        </w:rPr>
        <w:t xml:space="preserve"> SharePoint Server 2010 </w:t>
      </w:r>
      <w:r w:rsidRPr="00B003B7">
        <w:rPr>
          <w:rFonts w:eastAsia="PMingLiU" w:cs="Tahoma" w:hint="eastAsia"/>
          <w:spacing w:val="-6"/>
          <w:lang w:val="zh-TW"/>
        </w:rPr>
        <w:t>降級為</w:t>
      </w:r>
      <w:r w:rsidRPr="00B003B7">
        <w:rPr>
          <w:rFonts w:eastAsia="PMingLiU" w:cs="Tahoma"/>
          <w:spacing w:val="-6"/>
        </w:rPr>
        <w:t xml:space="preserve"> SharePoint Server 2007 </w:t>
      </w:r>
      <w:r w:rsidRPr="00B003B7">
        <w:rPr>
          <w:rFonts w:eastAsia="PMingLiU" w:cs="Tahoma" w:hint="eastAsia"/>
          <w:spacing w:val="-6"/>
          <w:lang w:val="zh-TW"/>
        </w:rPr>
        <w:t>的方案降級權之替代方式。</w:t>
      </w:r>
      <w:r w:rsidRPr="00B003B7">
        <w:rPr>
          <w:rFonts w:eastAsia="PMingLiU" w:cs="Tahoma"/>
          <w:spacing w:val="-6"/>
        </w:rPr>
        <w:t xml:space="preserve">SharePoint Server 2010 </w:t>
      </w:r>
      <w:r w:rsidRPr="00B003B7">
        <w:rPr>
          <w:rFonts w:eastAsia="PMingLiU" w:cs="Tahoma" w:hint="eastAsia"/>
          <w:spacing w:val="-6"/>
          <w:lang w:val="zh-TW"/>
        </w:rPr>
        <w:t>的授權客戶可以使用及存取下列軟體的拷貝來替代</w:t>
      </w:r>
      <w:r w:rsidRPr="00B003B7">
        <w:rPr>
          <w:rFonts w:eastAsia="PMingLiU" w:cs="Tahoma"/>
          <w:spacing w:val="-6"/>
        </w:rPr>
        <w:t xml:space="preserve"> SharePoint Server 2010</w:t>
      </w:r>
      <w:r w:rsidRPr="00B003B7">
        <w:rPr>
          <w:rFonts w:eastAsia="PMingLiU" w:cs="Tahoma" w:hint="eastAsia"/>
          <w:spacing w:val="-6"/>
          <w:lang w:val="zh-TW"/>
        </w:rPr>
        <w:t>的授權拷貝</w:t>
      </w:r>
      <w:r w:rsidRPr="00B003B7">
        <w:rPr>
          <w:rFonts w:eastAsia="PMingLiU" w:cs="Tahoma" w:hint="eastAsia"/>
          <w:spacing w:val="-6"/>
        </w:rPr>
        <w:t>：</w:t>
      </w:r>
    </w:p>
    <w:p w:rsidR="003117FE" w:rsidRPr="00081818" w:rsidRDefault="003117FE" w:rsidP="003117FE">
      <w:pPr>
        <w:ind w:left="810"/>
        <w:rPr>
          <w:rFonts w:eastAsia="PMingLiU" w:cs="Tahoma"/>
          <w:sz w:val="16"/>
          <w:szCs w:val="16"/>
        </w:rPr>
      </w:pPr>
    </w:p>
    <w:p w:rsidR="003117FE" w:rsidRPr="00081818" w:rsidRDefault="003117FE" w:rsidP="003117FE">
      <w:pPr>
        <w:ind w:left="810"/>
        <w:rPr>
          <w:rFonts w:eastAsia="PMingLiU" w:cs="Tahoma"/>
          <w:sz w:val="16"/>
          <w:szCs w:val="16"/>
        </w:rPr>
      </w:pP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3117FE" w:rsidRPr="00F31997" w:rsidTr="00C70748">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810"/>
              <w:rPr>
                <w:rFonts w:eastAsia="PMingLiU" w:cs="Tahoma"/>
                <w:b/>
                <w:bCs/>
                <w:szCs w:val="20"/>
              </w:rPr>
            </w:pPr>
            <w:r w:rsidRPr="00F31997">
              <w:rPr>
                <w:rFonts w:eastAsia="PMingLiU" w:cs="Tahoma" w:hint="eastAsia"/>
                <w:b/>
                <w:bCs/>
                <w:szCs w:val="20"/>
                <w:lang w:val="zh-TW"/>
              </w:rPr>
              <w:t>合格</w:t>
            </w:r>
            <w:r w:rsidRPr="004C1D90">
              <w:rPr>
                <w:rFonts w:eastAsia="PMingLiU" w:cs="Tahoma"/>
                <w:b/>
                <w:bCs/>
                <w:szCs w:val="20"/>
              </w:rPr>
              <w:t xml:space="preserve"> SharePoint Server 2010 </w:t>
            </w:r>
            <w:r w:rsidRPr="00F31997">
              <w:rPr>
                <w:rFonts w:eastAsia="PMingLiU" w:cs="Tahoma" w:hint="eastAsia"/>
                <w:b/>
                <w:bCs/>
                <w:szCs w:val="20"/>
                <w:lang w:val="zh-TW"/>
              </w:rPr>
              <w:t>使用權</w:t>
            </w:r>
          </w:p>
        </w:tc>
        <w:tc>
          <w:tcPr>
            <w:tcW w:w="4410" w:type="dxa"/>
            <w:tcBorders>
              <w:top w:val="single" w:sz="8" w:space="0" w:color="000000"/>
              <w:left w:val="nil"/>
              <w:bottom w:val="single" w:sz="8" w:space="0" w:color="000000"/>
              <w:right w:val="single" w:sz="8" w:space="0" w:color="auto"/>
            </w:tcBorders>
            <w:shd w:val="clear" w:color="auto" w:fill="FABF8F"/>
          </w:tcPr>
          <w:p w:rsidR="003117FE" w:rsidRPr="00F31997" w:rsidRDefault="003117FE" w:rsidP="00C70748">
            <w:pPr>
              <w:ind w:left="810"/>
              <w:rPr>
                <w:rFonts w:eastAsia="PMingLiU" w:cs="Tahoma"/>
                <w:b/>
                <w:bCs/>
                <w:szCs w:val="20"/>
              </w:rPr>
            </w:pPr>
            <w:r w:rsidRPr="00F31997">
              <w:rPr>
                <w:rFonts w:eastAsia="PMingLiU" w:cs="Tahoma" w:hint="eastAsia"/>
                <w:b/>
                <w:bCs/>
                <w:szCs w:val="20"/>
                <w:lang w:val="zh-TW"/>
              </w:rPr>
              <w:t>降級權利相當於</w:t>
            </w:r>
          </w:p>
        </w:tc>
      </w:tr>
      <w:tr w:rsidR="003117FE" w:rsidRPr="00F31997" w:rsidTr="00C70748">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20"/>
              </w:rPr>
            </w:pPr>
            <w:r w:rsidRPr="00F31997">
              <w:rPr>
                <w:rFonts w:eastAsia="PMingLiU" w:cs="Tahoma" w:hint="eastAsia"/>
                <w:color w:val="000000"/>
                <w:szCs w:val="20"/>
                <w:lang w:val="zh-TW"/>
              </w:rPr>
              <w:t>每份</w:t>
            </w:r>
            <w:r w:rsidRPr="004C1D90">
              <w:rPr>
                <w:rFonts w:eastAsia="PMingLiU" w:cs="Tahoma"/>
                <w:color w:val="000000"/>
                <w:szCs w:val="20"/>
              </w:rPr>
              <w:t xml:space="preserve"> SharePoint Server 2010 </w:t>
            </w:r>
            <w:r w:rsidRPr="00F31997">
              <w:rPr>
                <w:rFonts w:eastAsia="PMingLiU" w:cs="Tahoma" w:hint="eastAsia"/>
                <w:color w:val="000000"/>
                <w:szCs w:val="20"/>
                <w:lang w:val="zh-TW"/>
              </w:rPr>
              <w:t>伺服器使用權</w:t>
            </w:r>
          </w:p>
        </w:tc>
        <w:tc>
          <w:tcPr>
            <w:tcW w:w="4410" w:type="dxa"/>
            <w:tcBorders>
              <w:top w:val="nil"/>
              <w:left w:val="nil"/>
              <w:bottom w:val="single" w:sz="8" w:space="0" w:color="000000"/>
              <w:right w:val="single" w:sz="8" w:space="0" w:color="000000"/>
            </w:tcBorders>
          </w:tcPr>
          <w:p w:rsidR="003117FE" w:rsidRPr="00F31997" w:rsidRDefault="003117FE" w:rsidP="00C70748">
            <w:pPr>
              <w:pStyle w:val="ColorfulList-Accent11"/>
              <w:spacing w:line="276" w:lineRule="auto"/>
              <w:ind w:left="360"/>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一份</w:t>
            </w:r>
            <w:r w:rsidRPr="004C1D90">
              <w:rPr>
                <w:rFonts w:ascii="Tahoma" w:eastAsia="PMingLiU" w:hAnsi="Tahoma" w:cs="Tahoma"/>
                <w:color w:val="000000"/>
                <w:sz w:val="18"/>
                <w:szCs w:val="20"/>
              </w:rPr>
              <w:t xml:space="preserve"> PerformancePoint Server 2007 </w:t>
            </w:r>
            <w:r w:rsidRPr="00F31997">
              <w:rPr>
                <w:rFonts w:ascii="Tahoma" w:eastAsia="PMingLiU" w:hAnsi="Tahoma" w:cs="Tahoma" w:hint="eastAsia"/>
                <w:color w:val="000000"/>
                <w:sz w:val="18"/>
                <w:szCs w:val="20"/>
                <w:lang w:val="zh-TW"/>
              </w:rPr>
              <w:t>使用權及一份</w:t>
            </w:r>
            <w:r w:rsidRPr="004C1D90">
              <w:rPr>
                <w:rFonts w:ascii="Tahoma" w:eastAsia="PMingLiU" w:hAnsi="Tahoma" w:cs="Tahoma"/>
                <w:color w:val="000000"/>
                <w:sz w:val="18"/>
                <w:szCs w:val="20"/>
              </w:rPr>
              <w:t xml:space="preserve"> SharePoint Ser</w:t>
            </w:r>
            <w:r w:rsidRPr="00F31997">
              <w:rPr>
                <w:rFonts w:ascii="Tahoma" w:eastAsia="PMingLiU" w:hAnsi="Tahoma" w:cs="Tahoma"/>
                <w:color w:val="000000"/>
                <w:sz w:val="18"/>
                <w:szCs w:val="20"/>
                <w:lang w:val="zh-TW"/>
              </w:rPr>
              <w:t xml:space="preserve">ver 2007 </w:t>
            </w:r>
            <w:r w:rsidRPr="00F31997">
              <w:rPr>
                <w:rFonts w:ascii="Tahoma" w:eastAsia="PMingLiU" w:hAnsi="Tahoma" w:cs="Tahoma" w:hint="eastAsia"/>
                <w:color w:val="000000"/>
                <w:sz w:val="18"/>
                <w:szCs w:val="20"/>
                <w:lang w:val="zh-TW"/>
              </w:rPr>
              <w:t>使用權</w:t>
            </w:r>
          </w:p>
        </w:tc>
      </w:tr>
      <w:tr w:rsidR="00CE5DBB" w:rsidRPr="00F31997" w:rsidTr="000D279B">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CE5DBB" w:rsidRPr="00F31997" w:rsidRDefault="00CE5DBB" w:rsidP="000D279B">
            <w:pPr>
              <w:ind w:left="810"/>
              <w:rPr>
                <w:rFonts w:eastAsia="PMingLiU" w:cs="Tahoma"/>
                <w:b/>
                <w:bCs/>
                <w:szCs w:val="20"/>
              </w:rPr>
            </w:pPr>
            <w:r w:rsidRPr="00F31997">
              <w:rPr>
                <w:rFonts w:eastAsia="PMingLiU" w:cs="Tahoma" w:hint="eastAsia"/>
                <w:b/>
                <w:bCs/>
                <w:szCs w:val="20"/>
                <w:lang w:val="zh-TW"/>
              </w:rPr>
              <w:t>合格</w:t>
            </w:r>
            <w:r w:rsidRPr="004C1D90">
              <w:rPr>
                <w:rFonts w:eastAsia="PMingLiU" w:cs="Tahoma"/>
                <w:b/>
                <w:bCs/>
                <w:szCs w:val="20"/>
              </w:rPr>
              <w:t xml:space="preserve"> SharePoint Server 2010 </w:t>
            </w:r>
            <w:r w:rsidRPr="00F31997">
              <w:rPr>
                <w:rFonts w:eastAsia="PMingLiU" w:cs="Tahoma" w:hint="eastAsia"/>
                <w:b/>
                <w:bCs/>
                <w:szCs w:val="20"/>
                <w:lang w:val="zh-TW"/>
              </w:rPr>
              <w:t>使用權</w:t>
            </w:r>
          </w:p>
        </w:tc>
        <w:tc>
          <w:tcPr>
            <w:tcW w:w="4410" w:type="dxa"/>
            <w:tcBorders>
              <w:top w:val="single" w:sz="8" w:space="0" w:color="000000"/>
              <w:left w:val="nil"/>
              <w:bottom w:val="single" w:sz="8" w:space="0" w:color="000000"/>
              <w:right w:val="single" w:sz="8" w:space="0" w:color="auto"/>
            </w:tcBorders>
            <w:shd w:val="clear" w:color="auto" w:fill="FABF8F"/>
          </w:tcPr>
          <w:p w:rsidR="00CE5DBB" w:rsidRPr="00F31997" w:rsidRDefault="00CE5DBB" w:rsidP="000D279B">
            <w:pPr>
              <w:ind w:left="810"/>
              <w:rPr>
                <w:rFonts w:eastAsia="PMingLiU" w:cs="Tahoma"/>
                <w:b/>
                <w:bCs/>
                <w:szCs w:val="20"/>
              </w:rPr>
            </w:pPr>
            <w:r w:rsidRPr="00F31997">
              <w:rPr>
                <w:rFonts w:eastAsia="PMingLiU" w:cs="Tahoma" w:hint="eastAsia"/>
                <w:b/>
                <w:bCs/>
                <w:szCs w:val="20"/>
                <w:lang w:val="zh-TW"/>
              </w:rPr>
              <w:t>降級權利相當於</w:t>
            </w:r>
          </w:p>
        </w:tc>
      </w:tr>
      <w:tr w:rsidR="003117FE" w:rsidRPr="00F31997" w:rsidTr="00C70748">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20"/>
              </w:rPr>
            </w:pPr>
            <w:r w:rsidRPr="00F31997">
              <w:rPr>
                <w:rFonts w:eastAsia="PMingLiU" w:cs="Tahoma" w:hint="eastAsia"/>
                <w:color w:val="000000"/>
                <w:lang w:val="zh-TW"/>
              </w:rPr>
              <w:t>每組一份</w:t>
            </w:r>
            <w:r w:rsidRPr="00F31997">
              <w:rPr>
                <w:rFonts w:eastAsia="PMingLiU" w:cs="Tahoma"/>
                <w:color w:val="000000"/>
                <w:lang w:val="zh-TW"/>
              </w:rPr>
              <w:t xml:space="preserve"> SharePoint Server 2010 Standard CAL </w:t>
            </w:r>
            <w:r w:rsidRPr="003904F9">
              <w:rPr>
                <w:rFonts w:eastAsia="PMingLiU" w:cs="Tahoma" w:hint="eastAsia"/>
                <w:b/>
                <w:bCs/>
                <w:color w:val="000000"/>
                <w:lang w:val="zh-TW"/>
              </w:rPr>
              <w:t>及</w:t>
            </w:r>
            <w:r w:rsidRPr="00F31997">
              <w:rPr>
                <w:rFonts w:eastAsia="PMingLiU" w:cs="Tahoma" w:hint="eastAsia"/>
                <w:color w:val="000000"/>
                <w:lang w:val="zh-TW"/>
              </w:rPr>
              <w:t>一份</w:t>
            </w:r>
            <w:r w:rsidRPr="00F31997">
              <w:rPr>
                <w:rFonts w:eastAsia="PMingLiU" w:cs="Tahoma"/>
                <w:color w:val="000000"/>
                <w:lang w:val="zh-TW"/>
              </w:rPr>
              <w:t xml:space="preserve"> SharePoint Server 2010 Enterprise CAL</w:t>
            </w:r>
          </w:p>
        </w:tc>
        <w:tc>
          <w:tcPr>
            <w:tcW w:w="4410" w:type="dxa"/>
            <w:tcBorders>
              <w:top w:val="nil"/>
              <w:left w:val="nil"/>
              <w:bottom w:val="single" w:sz="8" w:space="0" w:color="000000"/>
              <w:right w:val="single" w:sz="8" w:space="0" w:color="000000"/>
            </w:tcBorders>
          </w:tcPr>
          <w:p w:rsidR="003117FE" w:rsidRPr="00F31997" w:rsidRDefault="003117FE" w:rsidP="00C70748">
            <w:pPr>
              <w:pStyle w:val="ColorfulList-Accent11"/>
              <w:spacing w:line="276" w:lineRule="auto"/>
              <w:ind w:left="360"/>
              <w:rPr>
                <w:rFonts w:ascii="Tahoma" w:eastAsia="PMingLiU" w:hAnsi="Tahoma" w:cs="Tahoma"/>
                <w:color w:val="000000"/>
                <w:sz w:val="18"/>
                <w:szCs w:val="20"/>
              </w:rPr>
            </w:pPr>
            <w:r w:rsidRPr="00F31997">
              <w:rPr>
                <w:rFonts w:ascii="Tahoma" w:eastAsia="PMingLiU" w:hAnsi="Tahoma" w:cs="Tahoma" w:hint="eastAsia"/>
                <w:color w:val="000000"/>
                <w:sz w:val="18"/>
                <w:lang w:val="zh-TW"/>
              </w:rPr>
              <w:t>一份</w:t>
            </w:r>
            <w:r w:rsidRPr="00F31997">
              <w:rPr>
                <w:rFonts w:ascii="Tahoma" w:eastAsia="PMingLiU" w:hAnsi="Tahoma" w:cs="Tahoma"/>
                <w:color w:val="000000"/>
                <w:sz w:val="18"/>
                <w:lang w:val="zh-TW"/>
              </w:rPr>
              <w:t xml:space="preserve"> PerformancePoint Server 2007 CAL</w:t>
            </w:r>
            <w:r w:rsidRPr="00F31997">
              <w:rPr>
                <w:rFonts w:ascii="Tahoma" w:eastAsia="PMingLiU" w:hAnsi="Tahoma" w:cs="Tahoma" w:hint="eastAsia"/>
                <w:color w:val="000000"/>
                <w:sz w:val="18"/>
                <w:lang w:val="zh-TW"/>
              </w:rPr>
              <w:t>、一份</w:t>
            </w:r>
            <w:r w:rsidRPr="00F31997">
              <w:rPr>
                <w:rFonts w:ascii="Tahoma" w:eastAsia="PMingLiU" w:hAnsi="Tahoma" w:cs="Tahoma"/>
                <w:color w:val="000000"/>
                <w:sz w:val="18"/>
                <w:lang w:val="zh-TW"/>
              </w:rPr>
              <w:t xml:space="preserve"> SharePoint Server 2007 Standard CAL </w:t>
            </w:r>
            <w:r w:rsidRPr="00F31997">
              <w:rPr>
                <w:rFonts w:ascii="Tahoma" w:eastAsia="PMingLiU" w:hAnsi="Tahoma" w:cs="Tahoma" w:hint="eastAsia"/>
                <w:color w:val="000000"/>
                <w:sz w:val="18"/>
                <w:lang w:val="zh-TW"/>
              </w:rPr>
              <w:t>及一份</w:t>
            </w:r>
            <w:r w:rsidRPr="00F31997">
              <w:rPr>
                <w:rFonts w:ascii="Tahoma" w:eastAsia="PMingLiU" w:hAnsi="Tahoma" w:cs="Tahoma"/>
                <w:color w:val="000000"/>
                <w:sz w:val="18"/>
                <w:lang w:val="zh-TW"/>
              </w:rPr>
              <w:t xml:space="preserve"> SharePoint Server 2007 Enterprise CAL </w:t>
            </w:r>
            <w:r w:rsidRPr="00F31997">
              <w:rPr>
                <w:rFonts w:ascii="Tahoma" w:eastAsia="PMingLiU" w:hAnsi="Tahoma" w:cs="Tahoma" w:hint="eastAsia"/>
                <w:color w:val="000000"/>
                <w:sz w:val="18"/>
                <w:lang w:val="zh-TW"/>
              </w:rPr>
              <w:t>的組合</w:t>
            </w:r>
          </w:p>
        </w:tc>
      </w:tr>
    </w:tbl>
    <w:p w:rsidR="003117FE" w:rsidRPr="00F31997" w:rsidRDefault="003117FE" w:rsidP="003117FE">
      <w:pPr>
        <w:ind w:left="810"/>
        <w:rPr>
          <w:rFonts w:eastAsia="PMingLiU" w:cs="Tahoma"/>
        </w:rPr>
      </w:pPr>
    </w:p>
    <w:p w:rsidR="003117FE" w:rsidRPr="00F31997" w:rsidRDefault="003117FE" w:rsidP="003117FE">
      <w:pPr>
        <w:ind w:left="810"/>
        <w:rPr>
          <w:rFonts w:eastAsia="PMingLiU" w:cs="Tahoma"/>
        </w:rPr>
      </w:pPr>
      <w:r w:rsidRPr="00F31997">
        <w:rPr>
          <w:rFonts w:eastAsia="PMingLiU" w:cs="Tahoma" w:hint="eastAsia"/>
          <w:szCs w:val="20"/>
          <w:lang w:val="zh-TW"/>
        </w:rPr>
        <w:t>針對每份</w:t>
      </w:r>
      <w:r w:rsidRPr="00C70748">
        <w:rPr>
          <w:rFonts w:eastAsia="PMingLiU" w:cs="Tahoma"/>
          <w:szCs w:val="20"/>
        </w:rPr>
        <w:t xml:space="preserve"> SharePoint Server 2010 </w:t>
      </w:r>
      <w:r w:rsidRPr="00F31997">
        <w:rPr>
          <w:rFonts w:eastAsia="PMingLiU" w:cs="Tahoma" w:hint="eastAsia"/>
          <w:szCs w:val="20"/>
          <w:lang w:val="zh-TW"/>
        </w:rPr>
        <w:t>使用權</w:t>
      </w:r>
      <w:r w:rsidRPr="00C70748">
        <w:rPr>
          <w:rFonts w:eastAsia="PMingLiU" w:cs="Tahoma" w:hint="eastAsia"/>
          <w:szCs w:val="20"/>
        </w:rPr>
        <w:t>，</w:t>
      </w:r>
      <w:r w:rsidRPr="00F31997">
        <w:rPr>
          <w:rFonts w:eastAsia="PMingLiU" w:cs="Tahoma" w:hint="eastAsia"/>
          <w:szCs w:val="20"/>
          <w:lang w:val="zh-TW"/>
        </w:rPr>
        <w:t>客戶可以於單一裝置上執行</w:t>
      </w:r>
      <w:r w:rsidRPr="00C70748">
        <w:rPr>
          <w:rFonts w:eastAsia="PMingLiU" w:cs="Tahoma"/>
          <w:szCs w:val="20"/>
        </w:rPr>
        <w:t xml:space="preserve"> SharePoint Server 2007 </w:t>
      </w:r>
      <w:r w:rsidRPr="00F31997">
        <w:rPr>
          <w:rFonts w:eastAsia="PMingLiU" w:cs="Tahoma" w:hint="eastAsia"/>
          <w:szCs w:val="20"/>
          <w:lang w:val="zh-TW"/>
        </w:rPr>
        <w:t>或</w:t>
      </w:r>
      <w:r w:rsidRPr="00C70748">
        <w:rPr>
          <w:rFonts w:eastAsia="PMingLiU" w:cs="Tahoma"/>
          <w:szCs w:val="20"/>
        </w:rPr>
        <w:t xml:space="preserve"> PerformancePoint Server 2007</w:t>
      </w:r>
      <w:r w:rsidRPr="00C70748">
        <w:rPr>
          <w:rFonts w:eastAsia="PMingLiU" w:cs="Tahoma" w:hint="eastAsia"/>
          <w:szCs w:val="20"/>
        </w:rPr>
        <w:t>，</w:t>
      </w:r>
      <w:r w:rsidRPr="00F31997">
        <w:rPr>
          <w:rFonts w:eastAsia="PMingLiU" w:cs="Tahoma" w:hint="eastAsia"/>
          <w:szCs w:val="20"/>
          <w:lang w:val="zh-TW"/>
        </w:rPr>
        <w:t>或同時執行兩者來替代</w:t>
      </w:r>
      <w:r w:rsidRPr="00C70748">
        <w:rPr>
          <w:rFonts w:eastAsia="PMingLiU" w:cs="Tahoma"/>
          <w:szCs w:val="20"/>
        </w:rPr>
        <w:t xml:space="preserve"> SharePoint Server 2010</w:t>
      </w:r>
      <w:r w:rsidRPr="00F31997">
        <w:rPr>
          <w:rFonts w:eastAsia="PMingLiU" w:cs="Tahoma" w:hint="eastAsia"/>
          <w:szCs w:val="20"/>
          <w:lang w:val="zh-TW"/>
        </w:rPr>
        <w:t>。如果客戶想要在單</w:t>
      </w:r>
      <w:r w:rsidR="004C1D90" w:rsidRPr="004C1D90">
        <w:rPr>
          <w:rFonts w:eastAsia="PMingLiU" w:cs="Tahoma"/>
          <w:szCs w:val="20"/>
        </w:rPr>
        <w:br/>
      </w:r>
      <w:r w:rsidRPr="00F31997">
        <w:rPr>
          <w:rFonts w:eastAsia="PMingLiU" w:cs="Tahoma" w:hint="eastAsia"/>
          <w:szCs w:val="20"/>
          <w:lang w:val="zh-TW"/>
        </w:rPr>
        <w:t>獨裝置上執行</w:t>
      </w:r>
      <w:r w:rsidRPr="00C70748">
        <w:rPr>
          <w:rFonts w:eastAsia="PMingLiU" w:cs="Tahoma"/>
          <w:szCs w:val="20"/>
        </w:rPr>
        <w:t xml:space="preserve"> SharePoint Server 2007 </w:t>
      </w:r>
      <w:r w:rsidRPr="00F31997">
        <w:rPr>
          <w:rFonts w:eastAsia="PMingLiU" w:cs="Tahoma" w:hint="eastAsia"/>
          <w:szCs w:val="20"/>
          <w:lang w:val="zh-TW"/>
        </w:rPr>
        <w:t>及</w:t>
      </w:r>
      <w:r w:rsidRPr="00C70748">
        <w:rPr>
          <w:rFonts w:eastAsia="PMingLiU" w:cs="Tahoma"/>
          <w:szCs w:val="20"/>
        </w:rPr>
        <w:t xml:space="preserve"> Office PerformancePoint Server 2007</w:t>
      </w:r>
      <w:r w:rsidRPr="00C70748">
        <w:rPr>
          <w:rFonts w:eastAsia="PMingLiU" w:cs="Tahoma" w:hint="eastAsia"/>
          <w:szCs w:val="20"/>
        </w:rPr>
        <w:t>，</w:t>
      </w:r>
      <w:r w:rsidRPr="00F31997">
        <w:rPr>
          <w:rFonts w:eastAsia="PMingLiU" w:cs="Tahoma" w:hint="eastAsia"/>
          <w:szCs w:val="20"/>
          <w:lang w:val="zh-TW"/>
        </w:rPr>
        <w:t>客戶將必須取得額外的</w:t>
      </w:r>
      <w:r w:rsidRPr="00C70748">
        <w:rPr>
          <w:rFonts w:eastAsia="PMingLiU" w:cs="Tahoma"/>
          <w:szCs w:val="20"/>
        </w:rPr>
        <w:t xml:space="preserve"> SharePoint Server 2010 </w:t>
      </w:r>
      <w:r w:rsidRPr="00F31997">
        <w:rPr>
          <w:rFonts w:eastAsia="PMingLiU" w:cs="Tahoma" w:hint="eastAsia"/>
          <w:szCs w:val="20"/>
          <w:lang w:val="zh-TW"/>
        </w:rPr>
        <w:t>使用權。</w:t>
      </w:r>
      <w:r w:rsidRPr="00F31997">
        <w:rPr>
          <w:rFonts w:eastAsia="PMingLiU" w:cs="Tahoma" w:hint="eastAsia"/>
          <w:lang w:val="zh-TW"/>
        </w:rPr>
        <w:t>針對每組</w:t>
      </w:r>
      <w:r w:rsidRPr="00C70748">
        <w:rPr>
          <w:rFonts w:eastAsia="PMingLiU" w:cs="Tahoma"/>
          <w:color w:val="000000"/>
        </w:rPr>
        <w:t xml:space="preserve"> SharePoint Server 2010 Standard </w:t>
      </w:r>
      <w:r w:rsidRPr="00F31997">
        <w:rPr>
          <w:rFonts w:eastAsia="PMingLiU" w:cs="Tahoma" w:hint="eastAsia"/>
          <w:color w:val="000000"/>
          <w:lang w:val="zh-TW"/>
        </w:rPr>
        <w:t>及</w:t>
      </w:r>
      <w:r w:rsidRPr="00C70748">
        <w:rPr>
          <w:rFonts w:eastAsia="PMingLiU" w:cs="Tahoma"/>
          <w:color w:val="000000"/>
        </w:rPr>
        <w:t xml:space="preserve"> Enterprise CAL</w:t>
      </w:r>
      <w:r w:rsidRPr="00C70748">
        <w:rPr>
          <w:rFonts w:eastAsia="PMingLiU" w:cs="Tahoma" w:hint="eastAsia"/>
          <w:color w:val="000000"/>
        </w:rPr>
        <w:t>，</w:t>
      </w:r>
      <w:r w:rsidRPr="00F31997">
        <w:rPr>
          <w:rFonts w:eastAsia="PMingLiU" w:cs="Tahoma" w:hint="eastAsia"/>
          <w:color w:val="000000"/>
          <w:lang w:val="zh-TW"/>
        </w:rPr>
        <w:t>單一裝置或使用者可以存取</w:t>
      </w:r>
      <w:r w:rsidRPr="00C70748">
        <w:rPr>
          <w:rFonts w:eastAsia="PMingLiU" w:cs="Tahoma"/>
          <w:color w:val="000000"/>
        </w:rPr>
        <w:t xml:space="preserve"> PerformancePoint Server 2007 </w:t>
      </w:r>
      <w:r w:rsidRPr="00F31997">
        <w:rPr>
          <w:rFonts w:eastAsia="PMingLiU" w:cs="Tahoma" w:hint="eastAsia"/>
          <w:color w:val="000000"/>
          <w:lang w:val="zh-TW"/>
        </w:rPr>
        <w:t>及</w:t>
      </w:r>
      <w:r w:rsidRPr="00C70748">
        <w:rPr>
          <w:rFonts w:eastAsia="PMingLiU" w:cs="Tahoma"/>
          <w:color w:val="000000"/>
        </w:rPr>
        <w:t xml:space="preserve"> SharePoint Server 2007 </w:t>
      </w:r>
      <w:r w:rsidRPr="00F31997">
        <w:rPr>
          <w:rFonts w:eastAsia="PMingLiU" w:cs="Tahoma" w:hint="eastAsia"/>
          <w:color w:val="000000"/>
          <w:lang w:val="zh-TW"/>
        </w:rPr>
        <w:t>的執行個體。</w:t>
      </w:r>
    </w:p>
    <w:p w:rsidR="003117FE" w:rsidRPr="00F31997" w:rsidRDefault="003117FE" w:rsidP="003117FE">
      <w:pPr>
        <w:ind w:left="810"/>
        <w:rPr>
          <w:rFonts w:eastAsia="PMingLiU" w:cs="Tahoma"/>
        </w:rPr>
      </w:pPr>
    </w:p>
    <w:p w:rsidR="004C1D90" w:rsidRPr="008C523E" w:rsidRDefault="003117FE" w:rsidP="003117FE">
      <w:pPr>
        <w:ind w:left="810"/>
        <w:rPr>
          <w:rFonts w:eastAsia="PMingLiU" w:cs="Tahoma"/>
          <w:szCs w:val="20"/>
        </w:rPr>
      </w:pPr>
      <w:r w:rsidRPr="00F31997">
        <w:rPr>
          <w:rFonts w:eastAsia="PMingLiU" w:cs="Tahoma" w:hint="eastAsia"/>
          <w:szCs w:val="20"/>
          <w:lang w:val="zh-TW"/>
        </w:rPr>
        <w:t>客戶對</w:t>
      </w:r>
      <w:r w:rsidRPr="00C70748">
        <w:rPr>
          <w:rFonts w:eastAsia="PMingLiU" w:cs="Tahoma"/>
          <w:szCs w:val="20"/>
        </w:rPr>
        <w:t xml:space="preserve"> PerformancePoint Server 2007 </w:t>
      </w:r>
      <w:r w:rsidRPr="00F31997">
        <w:rPr>
          <w:rFonts w:eastAsia="PMingLiU" w:cs="Tahoma" w:hint="eastAsia"/>
          <w:szCs w:val="20"/>
          <w:lang w:val="zh-TW"/>
        </w:rPr>
        <w:t>及</w:t>
      </w:r>
      <w:r w:rsidRPr="00C70748">
        <w:rPr>
          <w:rFonts w:eastAsia="PMingLiU" w:cs="Tahoma"/>
          <w:szCs w:val="20"/>
        </w:rPr>
        <w:t xml:space="preserve"> SharePoint Server 2007 </w:t>
      </w:r>
      <w:r w:rsidRPr="00F31997">
        <w:rPr>
          <w:rFonts w:eastAsia="PMingLiU" w:cs="Tahoma" w:hint="eastAsia"/>
          <w:szCs w:val="20"/>
          <w:lang w:val="zh-TW"/>
        </w:rPr>
        <w:t>之使用權及存取權係受客戶之授權</w:t>
      </w:r>
    </w:p>
    <w:p w:rsidR="003117FE" w:rsidRPr="00F31997" w:rsidRDefault="003117FE" w:rsidP="003117FE">
      <w:pPr>
        <w:ind w:left="810"/>
        <w:rPr>
          <w:rFonts w:eastAsia="PMingLiU" w:cs="Tahoma"/>
          <w:lang w:eastAsia="zh-TW"/>
        </w:rPr>
      </w:pPr>
      <w:r w:rsidRPr="00F31997">
        <w:rPr>
          <w:rFonts w:eastAsia="PMingLiU" w:cs="Tahoma" w:hint="eastAsia"/>
          <w:szCs w:val="20"/>
          <w:lang w:val="zh-TW" w:eastAsia="zh-TW"/>
        </w:rPr>
        <w:t>合約的條款及條件與</w:t>
      </w:r>
      <w:r w:rsidRPr="00C70748">
        <w:rPr>
          <w:rFonts w:eastAsia="PMingLiU" w:cs="Tahoma"/>
          <w:szCs w:val="20"/>
          <w:lang w:eastAsia="zh-TW"/>
        </w:rPr>
        <w:t xml:space="preserve"> SharePoint Server 2010 </w:t>
      </w:r>
      <w:r w:rsidRPr="00F31997">
        <w:rPr>
          <w:rFonts w:eastAsia="PMingLiU" w:cs="Tahoma" w:hint="eastAsia"/>
          <w:szCs w:val="20"/>
          <w:lang w:val="zh-TW" w:eastAsia="zh-TW"/>
        </w:rPr>
        <w:t>的產品使用權及這些條款所拘束。</w:t>
      </w:r>
      <w:r w:rsidRPr="00F31997">
        <w:rPr>
          <w:rFonts w:eastAsia="PMingLiU" w:cs="Tahoma" w:hint="eastAsia"/>
          <w:color w:val="000000"/>
          <w:lang w:val="zh-TW" w:eastAsia="zh-TW"/>
        </w:rPr>
        <w:t>該項權利會隨著依合格</w:t>
      </w:r>
      <w:r w:rsidR="004C1D90">
        <w:rPr>
          <w:rFonts w:eastAsia="PMingLiU" w:cs="Tahoma"/>
          <w:color w:val="000000"/>
          <w:lang w:eastAsia="zh-TW"/>
        </w:rPr>
        <w:br/>
      </w:r>
      <w:r w:rsidRPr="00F31997">
        <w:rPr>
          <w:rFonts w:eastAsia="PMingLiU" w:cs="Tahoma" w:hint="eastAsia"/>
          <w:color w:val="000000"/>
          <w:lang w:val="zh-TW" w:eastAsia="zh-TW"/>
        </w:rPr>
        <w:t>使用權而使用軟體之權利屆滿或終止而失去效力</w:t>
      </w:r>
      <w:r w:rsidRPr="00F31997">
        <w:rPr>
          <w:rFonts w:eastAsia="PMingLiU" w:cs="Tahoma"/>
          <w:color w:val="000000"/>
          <w:lang w:val="zh-TW" w:eastAsia="zh-TW"/>
        </w:rPr>
        <w:t xml:space="preserve"> (</w:t>
      </w:r>
      <w:r w:rsidRPr="00F31997">
        <w:rPr>
          <w:rFonts w:eastAsia="PMingLiU" w:cs="Tahoma" w:hint="eastAsia"/>
          <w:color w:val="000000"/>
          <w:lang w:val="zh-TW" w:eastAsia="zh-TW"/>
        </w:rPr>
        <w:t>例如，依訂閱方案所取得之免費使用權會在合格使用權</w:t>
      </w:r>
      <w:r w:rsidR="004C1D90">
        <w:rPr>
          <w:rFonts w:eastAsia="PMingLiU" w:cs="Tahoma"/>
          <w:color w:val="000000"/>
          <w:lang w:eastAsia="zh-TW"/>
        </w:rPr>
        <w:br/>
      </w:r>
      <w:r w:rsidRPr="00F31997">
        <w:rPr>
          <w:rFonts w:eastAsia="PMingLiU" w:cs="Tahoma" w:hint="eastAsia"/>
          <w:color w:val="000000"/>
          <w:lang w:val="zh-TW" w:eastAsia="zh-TW"/>
        </w:rPr>
        <w:t>屆滿時失去效力</w:t>
      </w:r>
      <w:r w:rsidRPr="00F31997">
        <w:rPr>
          <w:rFonts w:eastAsia="PMingLiU" w:cs="Tahoma"/>
          <w:color w:val="000000"/>
          <w:lang w:val="zh-TW" w:eastAsia="zh-TW"/>
        </w:rPr>
        <w:t>)</w:t>
      </w:r>
      <w:r w:rsidRPr="00F31997">
        <w:rPr>
          <w:rFonts w:eastAsia="PMingLiU" w:cs="Tahoma" w:hint="eastAsia"/>
          <w:color w:val="000000"/>
          <w:lang w:val="zh-TW" w:eastAsia="zh-TW"/>
        </w:rPr>
        <w:t>。</w:t>
      </w:r>
    </w:p>
    <w:p w:rsidR="003117FE" w:rsidRPr="00F31997" w:rsidRDefault="003117FE" w:rsidP="003117FE">
      <w:pPr>
        <w:ind w:left="810"/>
        <w:rPr>
          <w:rFonts w:eastAsia="PMingLiU" w:cs="Tahoma"/>
          <w:lang w:eastAsia="zh-TW"/>
        </w:rPr>
      </w:pPr>
    </w:p>
    <w:p w:rsidR="003117FE" w:rsidRPr="00F31997" w:rsidRDefault="003117FE" w:rsidP="003117FE">
      <w:pPr>
        <w:ind w:left="810"/>
        <w:rPr>
          <w:rFonts w:eastAsia="PMingLiU" w:cs="Tahoma"/>
          <w:lang w:eastAsia="zh-TW"/>
        </w:rPr>
      </w:pPr>
      <w:r w:rsidRPr="00F31997">
        <w:rPr>
          <w:rFonts w:eastAsia="PMingLiU" w:cs="Tahoma" w:hint="eastAsia"/>
          <w:u w:val="single"/>
          <w:lang w:val="zh-TW" w:eastAsia="zh-TW"/>
        </w:rPr>
        <w:t>與</w:t>
      </w:r>
      <w:r w:rsidRPr="00C70748">
        <w:rPr>
          <w:rFonts w:eastAsia="PMingLiU" w:cs="Tahoma"/>
          <w:u w:val="single"/>
          <w:lang w:eastAsia="zh-TW"/>
        </w:rPr>
        <w:t xml:space="preserve"> Office PerformancePoint Server 2007 </w:t>
      </w:r>
      <w:r w:rsidRPr="00F31997">
        <w:rPr>
          <w:rFonts w:eastAsia="PMingLiU" w:cs="Tahoma" w:hint="eastAsia"/>
          <w:u w:val="single"/>
          <w:lang w:val="zh-TW" w:eastAsia="zh-TW"/>
        </w:rPr>
        <w:t>相關的其他權利</w:t>
      </w:r>
    </w:p>
    <w:p w:rsidR="003117FE" w:rsidRPr="00F31997" w:rsidRDefault="003117FE" w:rsidP="003117FE">
      <w:pPr>
        <w:ind w:left="810"/>
        <w:rPr>
          <w:rFonts w:eastAsia="PMingLiU" w:cs="Tahoma"/>
          <w:lang w:eastAsia="zh-TW"/>
        </w:rPr>
      </w:pPr>
      <w:r w:rsidRPr="00F31997">
        <w:rPr>
          <w:rFonts w:eastAsia="PMingLiU" w:cs="Tahoma"/>
          <w:color w:val="000000"/>
          <w:szCs w:val="20"/>
          <w:lang w:eastAsia="zh-TW"/>
        </w:rPr>
        <w:t xml:space="preserve"> </w:t>
      </w:r>
    </w:p>
    <w:p w:rsidR="003117FE" w:rsidRPr="00F31997" w:rsidRDefault="003117FE" w:rsidP="003117FE">
      <w:pPr>
        <w:ind w:left="810"/>
        <w:rPr>
          <w:rFonts w:eastAsia="PMingLiU" w:cs="Tahoma"/>
        </w:rPr>
      </w:pPr>
      <w:r w:rsidRPr="00F31997">
        <w:rPr>
          <w:rFonts w:eastAsia="PMingLiU" w:cs="Tahoma" w:hint="eastAsia"/>
          <w:color w:val="000000"/>
          <w:lang w:val="zh-TW" w:eastAsia="zh-TW"/>
        </w:rPr>
        <w:t>所有從</w:t>
      </w:r>
      <w:r w:rsidRPr="00C70748">
        <w:rPr>
          <w:rFonts w:eastAsia="PMingLiU" w:cs="Tahoma"/>
          <w:color w:val="000000"/>
          <w:lang w:eastAsia="zh-TW"/>
        </w:rPr>
        <w:t xml:space="preserve"> Office PerformancePoint Server 2007 </w:t>
      </w:r>
      <w:r w:rsidRPr="00F31997">
        <w:rPr>
          <w:rFonts w:eastAsia="PMingLiU" w:cs="Tahoma" w:hint="eastAsia"/>
          <w:color w:val="000000"/>
          <w:lang w:val="zh-TW" w:eastAsia="zh-TW"/>
        </w:rPr>
        <w:t>降級及升級為該版本的權利詳述於</w:t>
      </w:r>
      <w:r w:rsidRPr="00C70748">
        <w:rPr>
          <w:rFonts w:eastAsia="PMingLiU" w:cs="Tahoma"/>
          <w:color w:val="000000"/>
          <w:lang w:eastAsia="zh-TW"/>
        </w:rPr>
        <w:t xml:space="preserve"> 2010 </w:t>
      </w:r>
      <w:r w:rsidRPr="00F31997">
        <w:rPr>
          <w:rFonts w:eastAsia="PMingLiU" w:cs="Tahoma" w:hint="eastAsia"/>
          <w:color w:val="000000"/>
          <w:lang w:val="zh-TW" w:eastAsia="zh-TW"/>
        </w:rPr>
        <w:t>年</w:t>
      </w:r>
      <w:r w:rsidRPr="00C70748">
        <w:rPr>
          <w:rFonts w:eastAsia="PMingLiU" w:cs="Tahoma"/>
          <w:color w:val="000000"/>
          <w:lang w:eastAsia="zh-TW"/>
        </w:rPr>
        <w:t xml:space="preserve"> 4 </w:t>
      </w:r>
      <w:r w:rsidRPr="00F31997">
        <w:rPr>
          <w:rFonts w:eastAsia="PMingLiU" w:cs="Tahoma" w:hint="eastAsia"/>
          <w:color w:val="000000"/>
          <w:lang w:val="zh-TW" w:eastAsia="zh-TW"/>
        </w:rPr>
        <w:t>月產品清單的</w:t>
      </w:r>
      <w:r w:rsidRPr="00C70748">
        <w:rPr>
          <w:rFonts w:eastAsia="PMingLiU" w:cs="Tahoma"/>
          <w:color w:val="000000"/>
          <w:lang w:eastAsia="zh-TW"/>
        </w:rPr>
        <w:t xml:space="preserve"> Perfo</w:t>
      </w:r>
      <w:r w:rsidRPr="00C70748">
        <w:rPr>
          <w:rFonts w:eastAsia="PMingLiU" w:cs="Tahoma"/>
          <w:color w:val="000000"/>
        </w:rPr>
        <w:t xml:space="preserve">rmancePoint Server 2007 </w:t>
      </w:r>
      <w:r w:rsidRPr="00F31997">
        <w:rPr>
          <w:rFonts w:eastAsia="PMingLiU" w:cs="Tahoma" w:hint="eastAsia"/>
          <w:color w:val="000000"/>
          <w:lang w:val="zh-TW"/>
        </w:rPr>
        <w:t>注意事項中。</w:t>
      </w:r>
    </w:p>
    <w:p w:rsidR="003117FE" w:rsidRPr="004C1D90" w:rsidRDefault="003117FE" w:rsidP="003117FE">
      <w:pPr>
        <w:pStyle w:val="ColorfulList-Accent11"/>
        <w:ind w:left="810"/>
        <w:rPr>
          <w:rFonts w:ascii="Tahoma" w:hAnsi="Tahoma" w:cs="Tahoma"/>
          <w:bCs/>
          <w:color w:val="000000"/>
          <w:sz w:val="18"/>
          <w:szCs w:val="20"/>
          <w:u w:val="single"/>
        </w:rPr>
      </w:pPr>
    </w:p>
    <w:p w:rsidR="003117FE" w:rsidRPr="00F31997" w:rsidRDefault="003117FE" w:rsidP="008E5BAC">
      <w:pPr>
        <w:pStyle w:val="ColorfulList-Accent11"/>
        <w:ind w:left="810"/>
        <w:rPr>
          <w:rFonts w:ascii="Tahoma" w:eastAsia="PMingLiU" w:hAnsi="Tahoma" w:cs="Tahoma"/>
        </w:rPr>
      </w:pPr>
      <w:r w:rsidRPr="00C70748">
        <w:rPr>
          <w:rFonts w:ascii="Tahoma" w:eastAsia="PMingLiU" w:hAnsi="Tahoma" w:cs="Tahoma"/>
          <w:color w:val="000000"/>
          <w:sz w:val="18"/>
          <w:u w:val="single"/>
        </w:rPr>
        <w:t xml:space="preserve">PerformancePoint Server 2007 </w:t>
      </w:r>
      <w:r w:rsidRPr="00F31997">
        <w:rPr>
          <w:rFonts w:ascii="Tahoma" w:eastAsia="PMingLiU" w:hAnsi="Tahoma" w:cs="Tahoma" w:hint="eastAsia"/>
          <w:color w:val="000000"/>
          <w:sz w:val="18"/>
          <w:u w:val="single"/>
          <w:lang w:val="zh-TW"/>
        </w:rPr>
        <w:t>及</w:t>
      </w:r>
      <w:r w:rsidRPr="00C70748">
        <w:rPr>
          <w:rFonts w:ascii="Tahoma" w:eastAsia="PMingLiU" w:hAnsi="Tahoma" w:cs="Tahoma"/>
          <w:color w:val="000000"/>
          <w:sz w:val="18"/>
          <w:u w:val="single"/>
        </w:rPr>
        <w:t xml:space="preserve"> Forms Server 2007 </w:t>
      </w:r>
      <w:r w:rsidRPr="00F31997">
        <w:rPr>
          <w:rFonts w:ascii="Tahoma" w:eastAsia="PMingLiU" w:hAnsi="Tahoma" w:cs="Tahoma" w:hint="eastAsia"/>
          <w:color w:val="000000"/>
          <w:sz w:val="18"/>
          <w:u w:val="single"/>
          <w:lang w:val="zh-TW"/>
        </w:rPr>
        <w:t>的移轉路徑</w:t>
      </w:r>
    </w:p>
    <w:p w:rsidR="003117FE" w:rsidRPr="004C1D90" w:rsidRDefault="003117FE" w:rsidP="008E5BAC">
      <w:pPr>
        <w:pStyle w:val="ColorfulList-Accent11"/>
        <w:rPr>
          <w:rFonts w:ascii="Tahoma" w:hAnsi="Tahoma" w:cs="Tahoma"/>
          <w:sz w:val="18"/>
          <w:szCs w:val="20"/>
        </w:rPr>
      </w:pPr>
    </w:p>
    <w:p w:rsidR="003117FE" w:rsidRPr="00F31997" w:rsidRDefault="003117FE" w:rsidP="008E5BAC">
      <w:pPr>
        <w:pStyle w:val="ColorfulList-Accent11"/>
        <w:tabs>
          <w:tab w:val="left" w:pos="810"/>
        </w:tabs>
        <w:ind w:left="810"/>
        <w:rPr>
          <w:rFonts w:ascii="Tahoma" w:eastAsia="PMingLiU" w:hAnsi="Tahoma" w:cs="Tahoma"/>
        </w:rPr>
      </w:pPr>
      <w:r w:rsidRPr="00F31997">
        <w:rPr>
          <w:rFonts w:ascii="Tahoma" w:eastAsia="PMingLiU" w:hAnsi="Tahoma" w:cs="Tahoma" w:hint="eastAsia"/>
          <w:sz w:val="18"/>
          <w:lang w:val="zh-TW"/>
        </w:rPr>
        <w:t>符合下列條件之大量授權客戶</w:t>
      </w:r>
      <w:r w:rsidRPr="007D2E7F">
        <w:rPr>
          <w:rFonts w:ascii="Tahoma" w:eastAsia="PMingLiU" w:hAnsi="Tahoma" w:cs="Tahoma" w:hint="eastAsia"/>
          <w:sz w:val="18"/>
        </w:rPr>
        <w:t>，</w:t>
      </w:r>
      <w:r w:rsidRPr="00F31997">
        <w:rPr>
          <w:rFonts w:ascii="Tahoma" w:eastAsia="PMingLiU" w:hAnsi="Tahoma" w:cs="Tahoma" w:hint="eastAsia"/>
          <w:sz w:val="18"/>
          <w:lang w:val="zh-TW"/>
        </w:rPr>
        <w:t>有資格將合格使用權升級為</w:t>
      </w:r>
      <w:r w:rsidRPr="007D2E7F">
        <w:rPr>
          <w:rFonts w:ascii="Tahoma" w:eastAsia="PMingLiU" w:hAnsi="Tahoma" w:cs="Tahoma"/>
          <w:sz w:val="18"/>
        </w:rPr>
        <w:t xml:space="preserve"> Office SharePoint Server 2007 </w:t>
      </w:r>
      <w:r w:rsidRPr="00F31997">
        <w:rPr>
          <w:rFonts w:ascii="Tahoma" w:eastAsia="PMingLiU" w:hAnsi="Tahoma" w:cs="Tahoma" w:hint="eastAsia"/>
          <w:sz w:val="18"/>
          <w:lang w:val="zh-TW"/>
        </w:rPr>
        <w:t>使用權</w:t>
      </w:r>
      <w:r w:rsidRPr="007D2E7F">
        <w:rPr>
          <w:rFonts w:ascii="Tahoma" w:eastAsia="PMingLiU" w:hAnsi="Tahoma" w:cs="Tahoma" w:hint="eastAsia"/>
          <w:sz w:val="18"/>
        </w:rPr>
        <w:t>，</w:t>
      </w:r>
      <w:r w:rsidR="007D2E7F" w:rsidRPr="007D2E7F">
        <w:rPr>
          <w:rFonts w:ascii="Tahoma" w:eastAsia="PMingLiU" w:hAnsi="Tahoma" w:cs="Tahoma"/>
          <w:sz w:val="18"/>
        </w:rPr>
        <w:br/>
      </w:r>
      <w:r w:rsidRPr="00F31997">
        <w:rPr>
          <w:rFonts w:ascii="Tahoma" w:eastAsia="PMingLiU" w:hAnsi="Tahoma" w:cs="Tahoma" w:hint="eastAsia"/>
          <w:sz w:val="18"/>
          <w:lang w:val="zh-TW"/>
        </w:rPr>
        <w:t>如以下所述</w:t>
      </w:r>
      <w:r w:rsidRPr="007D2E7F">
        <w:rPr>
          <w:rFonts w:ascii="Tahoma" w:eastAsia="PMingLiU" w:hAnsi="Tahoma" w:cs="Tahoma" w:hint="eastAsia"/>
          <w:sz w:val="18"/>
        </w:rPr>
        <w:t>：</w:t>
      </w:r>
    </w:p>
    <w:p w:rsidR="003117FE" w:rsidRPr="004C1D90" w:rsidRDefault="003117FE" w:rsidP="003904F9">
      <w:pPr>
        <w:pStyle w:val="ColorfulList-Accent11"/>
        <w:tabs>
          <w:tab w:val="left" w:pos="810"/>
        </w:tabs>
        <w:ind w:left="806"/>
        <w:rPr>
          <w:rFonts w:ascii="Tahoma" w:hAnsi="Tahoma" w:cs="Tahoma"/>
          <w:sz w:val="18"/>
          <w:szCs w:val="20"/>
        </w:rPr>
      </w:pPr>
    </w:p>
    <w:p w:rsidR="003117FE" w:rsidRPr="004C1D90" w:rsidRDefault="003117FE" w:rsidP="003117FE">
      <w:pPr>
        <w:pStyle w:val="ColorfulList-Accent11"/>
        <w:tabs>
          <w:tab w:val="left" w:pos="810"/>
        </w:tabs>
        <w:ind w:left="810"/>
        <w:rPr>
          <w:rFonts w:ascii="Tahoma" w:hAnsi="Tahoma" w:cs="Tahoma"/>
          <w:sz w:val="18"/>
          <w:szCs w:val="20"/>
        </w:rPr>
      </w:pPr>
      <w:r w:rsidRPr="004C1D90">
        <w:rPr>
          <w:rFonts w:ascii="Tahoma" w:hAnsi="Tahoma" w:cs="Tahoma"/>
          <w:sz w:val="18"/>
          <w:szCs w:val="20"/>
        </w:rPr>
        <w:t xml:space="preserve"> </w:t>
      </w:r>
    </w:p>
    <w:tbl>
      <w:tblPr>
        <w:tblW w:w="8688" w:type="dxa"/>
        <w:tblInd w:w="960" w:type="dxa"/>
        <w:tblCellMar>
          <w:left w:w="0" w:type="dxa"/>
          <w:right w:w="0" w:type="dxa"/>
        </w:tblCellMar>
        <w:tblLook w:val="04A0" w:firstRow="1" w:lastRow="0" w:firstColumn="1" w:lastColumn="0" w:noHBand="0" w:noVBand="1"/>
      </w:tblPr>
      <w:tblGrid>
        <w:gridCol w:w="2478"/>
        <w:gridCol w:w="3618"/>
        <w:gridCol w:w="2592"/>
      </w:tblGrid>
      <w:tr w:rsidR="003117FE" w:rsidRPr="00F31997" w:rsidTr="007D2E7F">
        <w:trPr>
          <w:tblHeader/>
        </w:trPr>
        <w:tc>
          <w:tcPr>
            <w:tcW w:w="6096"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117FE" w:rsidRPr="00F31997" w:rsidRDefault="003117FE" w:rsidP="00C70748">
            <w:pPr>
              <w:ind w:left="360"/>
              <w:rPr>
                <w:rFonts w:eastAsia="PMingLiU" w:cs="Tahoma"/>
                <w:lang w:eastAsia="zh-TW"/>
              </w:rPr>
            </w:pPr>
            <w:r w:rsidRPr="00F31997">
              <w:rPr>
                <w:rFonts w:eastAsia="PMingLiU" w:cs="Tahoma" w:hint="eastAsia"/>
                <w:b/>
                <w:lang w:val="zh-TW" w:eastAsia="zh-TW"/>
              </w:rPr>
              <w:t>合格使用權</w:t>
            </w:r>
          </w:p>
          <w:p w:rsidR="003117FE" w:rsidRPr="00F31997" w:rsidRDefault="003117FE" w:rsidP="00C70748">
            <w:pPr>
              <w:ind w:left="360"/>
              <w:rPr>
                <w:rFonts w:eastAsia="PMingLiU" w:cs="Tahoma"/>
                <w:b/>
                <w:bCs/>
                <w:szCs w:val="20"/>
                <w:lang w:eastAsia="zh-TW"/>
              </w:rPr>
            </w:pPr>
            <w:r w:rsidRPr="00F31997">
              <w:rPr>
                <w:rFonts w:eastAsia="PMingLiU" w:cs="Tahoma" w:hint="eastAsia"/>
                <w:b/>
                <w:bCs/>
                <w:szCs w:val="20"/>
                <w:lang w:val="zh-TW" w:eastAsia="zh-TW"/>
              </w:rPr>
              <w:t>及軟體保證條件</w:t>
            </w:r>
          </w:p>
        </w:tc>
        <w:tc>
          <w:tcPr>
            <w:tcW w:w="259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360"/>
              <w:rPr>
                <w:rFonts w:eastAsia="PMingLiU" w:cs="Tahoma"/>
                <w:b/>
                <w:bCs/>
                <w:szCs w:val="20"/>
                <w:lang w:eastAsia="zh-TW"/>
              </w:rPr>
            </w:pPr>
            <w:r w:rsidRPr="00F31997">
              <w:rPr>
                <w:rFonts w:eastAsia="PMingLiU" w:cs="Tahoma" w:hint="eastAsia"/>
                <w:b/>
                <w:bCs/>
                <w:szCs w:val="20"/>
                <w:lang w:val="zh-TW" w:eastAsia="zh-TW"/>
              </w:rPr>
              <w:t>有資格依合格使用權取得下列項目</w:t>
            </w:r>
            <w:r w:rsidRPr="007D2E7F">
              <w:rPr>
                <w:rFonts w:eastAsia="PMingLiU" w:cs="Tahoma"/>
                <w:b/>
                <w:bCs/>
                <w:szCs w:val="20"/>
                <w:lang w:eastAsia="zh-TW"/>
              </w:rPr>
              <w:t>...</w:t>
            </w:r>
          </w:p>
        </w:tc>
      </w:tr>
      <w:tr w:rsidR="003117FE" w:rsidRPr="00F31997" w:rsidTr="007D2E7F">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7D2E7F">
            <w:pPr>
              <w:ind w:left="120"/>
              <w:rPr>
                <w:rFonts w:eastAsia="PMingLiU" w:cs="Tahoma"/>
                <w:color w:val="FF0000"/>
                <w:szCs w:val="20"/>
              </w:rPr>
            </w:pPr>
            <w:r w:rsidRPr="007D2E7F">
              <w:rPr>
                <w:rFonts w:eastAsia="PMingLiU" w:cs="Tahoma"/>
                <w:color w:val="000000"/>
              </w:rPr>
              <w:t>PerformancePoint Server</w:t>
            </w:r>
            <w:r w:rsidR="007D2E7F">
              <w:rPr>
                <w:rFonts w:eastAsia="PMingLiU" w:cs="Tahoma"/>
                <w:color w:val="000000"/>
              </w:rPr>
              <w:t> </w:t>
            </w:r>
            <w:r w:rsidRPr="007D2E7F">
              <w:rPr>
                <w:rFonts w:eastAsia="PMingLiU" w:cs="Tahoma"/>
                <w:color w:val="000000"/>
              </w:rPr>
              <w:t>2007</w:t>
            </w:r>
          </w:p>
        </w:tc>
        <w:tc>
          <w:tcPr>
            <w:tcW w:w="3618" w:type="dxa"/>
            <w:tcBorders>
              <w:top w:val="nil"/>
              <w:left w:val="nil"/>
              <w:bottom w:val="single" w:sz="8" w:space="0" w:color="000000"/>
              <w:right w:val="single" w:sz="8" w:space="0" w:color="000000"/>
            </w:tcBorders>
          </w:tcPr>
          <w:p w:rsidR="003117FE" w:rsidRPr="00F31997" w:rsidRDefault="003117FE" w:rsidP="003904F9">
            <w:pPr>
              <w:pStyle w:val="ColorfulList-Accent11"/>
              <w:numPr>
                <w:ilvl w:val="0"/>
                <w:numId w:val="4"/>
              </w:numPr>
              <w:ind w:hanging="270"/>
              <w:contextualSpacing w:val="0"/>
              <w:rPr>
                <w:rFonts w:ascii="Tahoma" w:eastAsia="PMingLiU" w:hAnsi="Tahoma" w:cs="Tahoma"/>
                <w:sz w:val="18"/>
                <w:szCs w:val="20"/>
                <w:lang w:eastAsia="zh-TW"/>
              </w:rPr>
            </w:pPr>
            <w:r w:rsidRPr="00F31997">
              <w:rPr>
                <w:rFonts w:ascii="Tahoma" w:eastAsia="PMingLiU" w:hAnsi="Tahoma" w:cs="Tahoma" w:hint="eastAsia"/>
                <w:color w:val="000000"/>
                <w:sz w:val="18"/>
                <w:lang w:val="zh-TW" w:eastAsia="zh-TW"/>
              </w:rPr>
              <w:t>使用權自</w:t>
            </w:r>
            <w:r w:rsidRPr="007D2E7F">
              <w:rPr>
                <w:rFonts w:ascii="Tahoma" w:eastAsia="PMingLiU" w:hAnsi="Tahoma" w:cs="Tahoma"/>
                <w:color w:val="000000"/>
                <w:sz w:val="18"/>
                <w:lang w:eastAsia="zh-TW"/>
              </w:rPr>
              <w:t xml:space="preserve"> 2009 </w:t>
            </w:r>
            <w:r w:rsidRPr="00F31997">
              <w:rPr>
                <w:rFonts w:ascii="Tahoma" w:eastAsia="PMingLiU" w:hAnsi="Tahoma" w:cs="Tahoma" w:hint="eastAsia"/>
                <w:color w:val="000000"/>
                <w:sz w:val="18"/>
                <w:lang w:val="zh-TW" w:eastAsia="zh-TW"/>
              </w:rPr>
              <w:t>年</w:t>
            </w:r>
            <w:r w:rsidRPr="007D2E7F">
              <w:rPr>
                <w:rFonts w:ascii="Tahoma" w:eastAsia="PMingLiU" w:hAnsi="Tahoma" w:cs="Tahoma"/>
                <w:color w:val="000000"/>
                <w:sz w:val="18"/>
                <w:lang w:eastAsia="zh-TW"/>
              </w:rPr>
              <w:t xml:space="preserve"> 4 </w:t>
            </w:r>
            <w:r w:rsidRPr="00F31997">
              <w:rPr>
                <w:rFonts w:ascii="Tahoma" w:eastAsia="PMingLiU" w:hAnsi="Tahoma" w:cs="Tahoma" w:hint="eastAsia"/>
                <w:color w:val="000000"/>
                <w:sz w:val="18"/>
                <w:lang w:val="zh-TW" w:eastAsia="zh-TW"/>
              </w:rPr>
              <w:t>月</w:t>
            </w:r>
            <w:r w:rsidRPr="007D2E7F">
              <w:rPr>
                <w:rFonts w:ascii="Tahoma" w:eastAsia="PMingLiU" w:hAnsi="Tahoma" w:cs="Tahoma"/>
                <w:color w:val="000000"/>
                <w:sz w:val="18"/>
                <w:lang w:eastAsia="zh-TW"/>
              </w:rPr>
              <w:t xml:space="preserve"> 1 </w:t>
            </w:r>
            <w:r w:rsidRPr="00F31997">
              <w:rPr>
                <w:rFonts w:ascii="Tahoma" w:eastAsia="PMingLiU" w:hAnsi="Tahoma" w:cs="Tahoma" w:hint="eastAsia"/>
                <w:color w:val="000000"/>
                <w:sz w:val="18"/>
                <w:lang w:val="zh-TW" w:eastAsia="zh-TW"/>
              </w:rPr>
              <w:t>日起參加軟體保證</w:t>
            </w:r>
          </w:p>
        </w:tc>
        <w:tc>
          <w:tcPr>
            <w:tcW w:w="2592"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szCs w:val="20"/>
              </w:rPr>
            </w:pPr>
            <w:r w:rsidRPr="00F31997">
              <w:rPr>
                <w:rFonts w:eastAsia="PMingLiU" w:cs="Tahoma" w:hint="eastAsia"/>
                <w:szCs w:val="20"/>
                <w:lang w:val="zh-TW"/>
              </w:rPr>
              <w:t>兩份</w:t>
            </w:r>
            <w:r w:rsidRPr="007D2E7F">
              <w:rPr>
                <w:rFonts w:eastAsia="PMingLiU" w:cs="Tahoma"/>
                <w:szCs w:val="20"/>
              </w:rPr>
              <w:t xml:space="preserve"> Office SharePoint Server 2007 </w:t>
            </w:r>
            <w:r w:rsidRPr="00F31997">
              <w:rPr>
                <w:rFonts w:eastAsia="PMingLiU" w:cs="Tahoma" w:hint="eastAsia"/>
                <w:szCs w:val="20"/>
                <w:lang w:val="zh-TW"/>
              </w:rPr>
              <w:t>伺服器使用權</w:t>
            </w:r>
          </w:p>
        </w:tc>
      </w:tr>
      <w:tr w:rsidR="003117FE" w:rsidRPr="00F31997" w:rsidTr="007D2E7F">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7D2E7F">
            <w:pPr>
              <w:ind w:left="120"/>
              <w:rPr>
                <w:rFonts w:eastAsia="PMingLiU" w:cs="Tahoma"/>
                <w:color w:val="000000"/>
                <w:szCs w:val="20"/>
              </w:rPr>
            </w:pPr>
            <w:r w:rsidRPr="00F31997">
              <w:rPr>
                <w:rFonts w:eastAsia="PMingLiU" w:cs="Tahoma"/>
                <w:color w:val="000000"/>
                <w:lang w:val="zh-TW"/>
              </w:rPr>
              <w:t>PerformancePoint Server</w:t>
            </w:r>
            <w:r w:rsidR="007D2E7F">
              <w:rPr>
                <w:rFonts w:eastAsia="PMingLiU" w:cs="Tahoma"/>
                <w:color w:val="000000"/>
              </w:rPr>
              <w:t> </w:t>
            </w:r>
            <w:r w:rsidRPr="00F31997">
              <w:rPr>
                <w:rFonts w:eastAsia="PMingLiU" w:cs="Tahoma"/>
                <w:color w:val="000000"/>
                <w:lang w:val="zh-TW"/>
              </w:rPr>
              <w:t>2007 CAL</w:t>
            </w:r>
          </w:p>
        </w:tc>
        <w:tc>
          <w:tcPr>
            <w:tcW w:w="3618" w:type="dxa"/>
            <w:tcBorders>
              <w:top w:val="nil"/>
              <w:left w:val="nil"/>
              <w:bottom w:val="single" w:sz="8" w:space="0" w:color="000000"/>
              <w:right w:val="single" w:sz="8" w:space="0" w:color="000000"/>
            </w:tcBorders>
          </w:tcPr>
          <w:p w:rsidR="003117FE" w:rsidRPr="00F31997" w:rsidRDefault="003117FE" w:rsidP="003904F9">
            <w:pPr>
              <w:pStyle w:val="ColorfulList-Accent11"/>
              <w:numPr>
                <w:ilvl w:val="0"/>
                <w:numId w:val="4"/>
              </w:numPr>
              <w:ind w:hanging="270"/>
              <w:contextualSpacing w:val="0"/>
              <w:rPr>
                <w:rFonts w:ascii="Tahoma" w:eastAsia="PMingLiU" w:hAnsi="Tahoma" w:cs="Tahoma"/>
                <w:sz w:val="18"/>
                <w:szCs w:val="20"/>
                <w:lang w:eastAsia="zh-TW"/>
              </w:rPr>
            </w:pPr>
            <w:r w:rsidRPr="00F31997">
              <w:rPr>
                <w:rFonts w:ascii="Tahoma" w:eastAsia="PMingLiU" w:hAnsi="Tahoma" w:cs="Tahoma" w:hint="eastAsia"/>
                <w:color w:val="000000"/>
                <w:sz w:val="18"/>
                <w:lang w:val="zh-TW" w:eastAsia="zh-TW"/>
              </w:rPr>
              <w:t>使用權自</w:t>
            </w:r>
            <w:r w:rsidRPr="007D2E7F">
              <w:rPr>
                <w:rFonts w:ascii="Tahoma" w:eastAsia="PMingLiU" w:hAnsi="Tahoma" w:cs="Tahoma"/>
                <w:color w:val="000000"/>
                <w:sz w:val="18"/>
                <w:lang w:eastAsia="zh-TW"/>
              </w:rPr>
              <w:t xml:space="preserve"> 2009 </w:t>
            </w:r>
            <w:r w:rsidRPr="00F31997">
              <w:rPr>
                <w:rFonts w:ascii="Tahoma" w:eastAsia="PMingLiU" w:hAnsi="Tahoma" w:cs="Tahoma" w:hint="eastAsia"/>
                <w:color w:val="000000"/>
                <w:sz w:val="18"/>
                <w:lang w:val="zh-TW" w:eastAsia="zh-TW"/>
              </w:rPr>
              <w:t>年</w:t>
            </w:r>
            <w:r w:rsidRPr="007D2E7F">
              <w:rPr>
                <w:rFonts w:ascii="Tahoma" w:eastAsia="PMingLiU" w:hAnsi="Tahoma" w:cs="Tahoma"/>
                <w:color w:val="000000"/>
                <w:sz w:val="18"/>
                <w:lang w:eastAsia="zh-TW"/>
              </w:rPr>
              <w:t xml:space="preserve"> 4 </w:t>
            </w:r>
            <w:r w:rsidRPr="00F31997">
              <w:rPr>
                <w:rFonts w:ascii="Tahoma" w:eastAsia="PMingLiU" w:hAnsi="Tahoma" w:cs="Tahoma" w:hint="eastAsia"/>
                <w:color w:val="000000"/>
                <w:sz w:val="18"/>
                <w:lang w:val="zh-TW" w:eastAsia="zh-TW"/>
              </w:rPr>
              <w:t>月</w:t>
            </w:r>
            <w:r w:rsidRPr="007D2E7F">
              <w:rPr>
                <w:rFonts w:ascii="Tahoma" w:eastAsia="PMingLiU" w:hAnsi="Tahoma" w:cs="Tahoma"/>
                <w:color w:val="000000"/>
                <w:sz w:val="18"/>
                <w:lang w:eastAsia="zh-TW"/>
              </w:rPr>
              <w:t xml:space="preserve"> 1 </w:t>
            </w:r>
            <w:r w:rsidRPr="00F31997">
              <w:rPr>
                <w:rFonts w:ascii="Tahoma" w:eastAsia="PMingLiU" w:hAnsi="Tahoma" w:cs="Tahoma" w:hint="eastAsia"/>
                <w:color w:val="000000"/>
                <w:sz w:val="18"/>
                <w:lang w:val="zh-TW" w:eastAsia="zh-TW"/>
              </w:rPr>
              <w:t>日起參加軟體保證</w:t>
            </w:r>
          </w:p>
        </w:tc>
        <w:tc>
          <w:tcPr>
            <w:tcW w:w="2592"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szCs w:val="20"/>
              </w:rPr>
            </w:pPr>
            <w:r w:rsidRPr="00F31997">
              <w:rPr>
                <w:rFonts w:eastAsia="PMingLiU" w:cs="Tahoma" w:hint="eastAsia"/>
                <w:lang w:val="zh-TW"/>
              </w:rPr>
              <w:t>一份</w:t>
            </w:r>
            <w:r w:rsidRPr="00C70748">
              <w:rPr>
                <w:rFonts w:eastAsia="PMingLiU" w:cs="Tahoma"/>
              </w:rPr>
              <w:t xml:space="preserve"> Office SharePoint Server 2007 Standard CAL </w:t>
            </w:r>
            <w:r w:rsidRPr="003904F9">
              <w:rPr>
                <w:rFonts w:eastAsia="PMingLiU" w:cs="Tahoma" w:hint="eastAsia"/>
                <w:b/>
                <w:bCs/>
                <w:lang w:val="zh-TW"/>
              </w:rPr>
              <w:t>及</w:t>
            </w:r>
            <w:r w:rsidRPr="00F31997">
              <w:rPr>
                <w:rFonts w:eastAsia="PMingLiU" w:cs="Tahoma" w:hint="eastAsia"/>
                <w:lang w:val="zh-TW"/>
              </w:rPr>
              <w:t>一份</w:t>
            </w:r>
            <w:r w:rsidRPr="00C70748">
              <w:rPr>
                <w:rFonts w:eastAsia="PMingLiU" w:cs="Tahoma"/>
              </w:rPr>
              <w:t xml:space="preserve"> Office SharePoint Server 2007 Enterprise CAL</w:t>
            </w:r>
          </w:p>
        </w:tc>
      </w:tr>
      <w:tr w:rsidR="003117FE" w:rsidRPr="00F31997" w:rsidTr="007D2E7F">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20"/>
              <w:rPr>
                <w:rFonts w:eastAsia="PMingLiU" w:cs="Tahoma"/>
                <w:color w:val="000000"/>
                <w:szCs w:val="20"/>
              </w:rPr>
            </w:pPr>
            <w:r w:rsidRPr="007D2E7F">
              <w:rPr>
                <w:rFonts w:eastAsia="PMingLiU" w:cs="Tahoma"/>
                <w:color w:val="000000"/>
                <w:szCs w:val="20"/>
              </w:rPr>
              <w:t>Forms Server 2007</w:t>
            </w:r>
          </w:p>
        </w:tc>
        <w:tc>
          <w:tcPr>
            <w:tcW w:w="3618" w:type="dxa"/>
            <w:tcBorders>
              <w:top w:val="nil"/>
              <w:left w:val="nil"/>
              <w:bottom w:val="single" w:sz="8" w:space="0" w:color="000000"/>
              <w:right w:val="single" w:sz="8" w:space="0" w:color="000000"/>
            </w:tcBorders>
          </w:tcPr>
          <w:p w:rsidR="003117FE" w:rsidRPr="00F31997" w:rsidRDefault="003117FE" w:rsidP="003904F9">
            <w:pPr>
              <w:pStyle w:val="ColorfulList-Accent11"/>
              <w:numPr>
                <w:ilvl w:val="0"/>
                <w:numId w:val="4"/>
              </w:numPr>
              <w:ind w:hanging="270"/>
              <w:contextualSpacing w:val="0"/>
              <w:rPr>
                <w:rFonts w:ascii="Tahoma" w:eastAsia="PMingLiU" w:hAnsi="Tahoma" w:cs="Tahoma"/>
                <w:sz w:val="18"/>
                <w:szCs w:val="20"/>
                <w:lang w:eastAsia="zh-TW"/>
              </w:rPr>
            </w:pPr>
            <w:r w:rsidRPr="00F31997">
              <w:rPr>
                <w:rFonts w:ascii="Tahoma" w:eastAsia="PMingLiU" w:hAnsi="Tahoma" w:cs="Tahoma" w:hint="eastAsia"/>
                <w:color w:val="000000"/>
                <w:sz w:val="18"/>
                <w:lang w:val="zh-TW" w:eastAsia="zh-TW"/>
              </w:rPr>
              <w:t>使用權自</w:t>
            </w:r>
            <w:r w:rsidRPr="007D2E7F">
              <w:rPr>
                <w:rFonts w:ascii="Tahoma" w:eastAsia="PMingLiU" w:hAnsi="Tahoma" w:cs="Tahoma"/>
                <w:color w:val="000000"/>
                <w:sz w:val="18"/>
                <w:lang w:eastAsia="zh-TW"/>
              </w:rPr>
              <w:t xml:space="preserve"> 2009 </w:t>
            </w:r>
            <w:r w:rsidRPr="00F31997">
              <w:rPr>
                <w:rFonts w:ascii="Tahoma" w:eastAsia="PMingLiU" w:hAnsi="Tahoma" w:cs="Tahoma" w:hint="eastAsia"/>
                <w:color w:val="000000"/>
                <w:sz w:val="18"/>
                <w:lang w:val="zh-TW" w:eastAsia="zh-TW"/>
              </w:rPr>
              <w:t>年</w:t>
            </w:r>
            <w:r w:rsidRPr="007D2E7F">
              <w:rPr>
                <w:rFonts w:ascii="Tahoma" w:eastAsia="PMingLiU" w:hAnsi="Tahoma" w:cs="Tahoma"/>
                <w:color w:val="000000"/>
                <w:sz w:val="18"/>
                <w:lang w:eastAsia="zh-TW"/>
              </w:rPr>
              <w:t xml:space="preserve"> 4 </w:t>
            </w:r>
            <w:r w:rsidRPr="00F31997">
              <w:rPr>
                <w:rFonts w:ascii="Tahoma" w:eastAsia="PMingLiU" w:hAnsi="Tahoma" w:cs="Tahoma" w:hint="eastAsia"/>
                <w:color w:val="000000"/>
                <w:sz w:val="18"/>
                <w:lang w:val="zh-TW" w:eastAsia="zh-TW"/>
              </w:rPr>
              <w:t>月</w:t>
            </w:r>
            <w:r w:rsidRPr="007D2E7F">
              <w:rPr>
                <w:rFonts w:ascii="Tahoma" w:eastAsia="PMingLiU" w:hAnsi="Tahoma" w:cs="Tahoma"/>
                <w:color w:val="000000"/>
                <w:sz w:val="18"/>
                <w:lang w:eastAsia="zh-TW"/>
              </w:rPr>
              <w:t xml:space="preserve"> 1 </w:t>
            </w:r>
            <w:r w:rsidRPr="00F31997">
              <w:rPr>
                <w:rFonts w:ascii="Tahoma" w:eastAsia="PMingLiU" w:hAnsi="Tahoma" w:cs="Tahoma" w:hint="eastAsia"/>
                <w:color w:val="000000"/>
                <w:sz w:val="18"/>
                <w:lang w:val="zh-TW" w:eastAsia="zh-TW"/>
              </w:rPr>
              <w:t>日起參加軟體保證</w:t>
            </w:r>
          </w:p>
        </w:tc>
        <w:tc>
          <w:tcPr>
            <w:tcW w:w="2592"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szCs w:val="20"/>
              </w:rPr>
            </w:pPr>
            <w:r w:rsidRPr="00F31997">
              <w:rPr>
                <w:rFonts w:eastAsia="PMingLiU" w:cs="Tahoma" w:hint="eastAsia"/>
                <w:szCs w:val="20"/>
                <w:lang w:val="zh-TW"/>
              </w:rPr>
              <w:t>一份</w:t>
            </w:r>
            <w:r w:rsidRPr="007D2E7F">
              <w:rPr>
                <w:rFonts w:eastAsia="PMingLiU" w:cs="Tahoma"/>
                <w:szCs w:val="20"/>
              </w:rPr>
              <w:t xml:space="preserve"> Office SharePoint Server 2007 </w:t>
            </w:r>
            <w:r w:rsidRPr="00F31997">
              <w:rPr>
                <w:rFonts w:eastAsia="PMingLiU" w:cs="Tahoma" w:hint="eastAsia"/>
                <w:szCs w:val="20"/>
                <w:lang w:val="zh-TW"/>
              </w:rPr>
              <w:t>伺服器使用權</w:t>
            </w:r>
          </w:p>
        </w:tc>
      </w:tr>
      <w:tr w:rsidR="003117FE" w:rsidRPr="00F31997" w:rsidTr="007D2E7F">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20"/>
              <w:rPr>
                <w:rFonts w:eastAsia="PMingLiU" w:cs="Tahoma"/>
                <w:color w:val="000000"/>
                <w:szCs w:val="20"/>
              </w:rPr>
            </w:pPr>
            <w:r w:rsidRPr="007D2E7F">
              <w:rPr>
                <w:rFonts w:eastAsia="PMingLiU" w:cs="Tahoma"/>
                <w:color w:val="000000"/>
                <w:szCs w:val="20"/>
              </w:rPr>
              <w:t>Forms Server 2007 CAL</w:t>
            </w:r>
          </w:p>
        </w:tc>
        <w:tc>
          <w:tcPr>
            <w:tcW w:w="3618" w:type="dxa"/>
            <w:tcBorders>
              <w:top w:val="nil"/>
              <w:left w:val="nil"/>
              <w:bottom w:val="single" w:sz="8" w:space="0" w:color="000000"/>
              <w:right w:val="single" w:sz="8" w:space="0" w:color="000000"/>
            </w:tcBorders>
          </w:tcPr>
          <w:p w:rsidR="003117FE" w:rsidRPr="00F31997" w:rsidRDefault="003117FE" w:rsidP="003904F9">
            <w:pPr>
              <w:pStyle w:val="ColorfulList-Accent11"/>
              <w:numPr>
                <w:ilvl w:val="0"/>
                <w:numId w:val="4"/>
              </w:numPr>
              <w:ind w:hanging="270"/>
              <w:contextualSpacing w:val="0"/>
              <w:rPr>
                <w:rFonts w:ascii="Tahoma" w:eastAsia="PMingLiU" w:hAnsi="Tahoma" w:cs="Tahoma"/>
                <w:sz w:val="18"/>
                <w:szCs w:val="20"/>
                <w:lang w:eastAsia="zh-TW"/>
              </w:rPr>
            </w:pPr>
            <w:r w:rsidRPr="00F31997">
              <w:rPr>
                <w:rFonts w:ascii="Tahoma" w:eastAsia="PMingLiU" w:hAnsi="Tahoma" w:cs="Tahoma" w:hint="eastAsia"/>
                <w:color w:val="000000"/>
                <w:sz w:val="18"/>
                <w:lang w:val="zh-TW" w:eastAsia="zh-TW"/>
              </w:rPr>
              <w:t>使用權自</w:t>
            </w:r>
            <w:r w:rsidRPr="007D2E7F">
              <w:rPr>
                <w:rFonts w:ascii="Tahoma" w:eastAsia="PMingLiU" w:hAnsi="Tahoma" w:cs="Tahoma"/>
                <w:color w:val="000000"/>
                <w:sz w:val="18"/>
                <w:lang w:eastAsia="zh-TW"/>
              </w:rPr>
              <w:t xml:space="preserve"> 2009 </w:t>
            </w:r>
            <w:r w:rsidRPr="00F31997">
              <w:rPr>
                <w:rFonts w:ascii="Tahoma" w:eastAsia="PMingLiU" w:hAnsi="Tahoma" w:cs="Tahoma" w:hint="eastAsia"/>
                <w:color w:val="000000"/>
                <w:sz w:val="18"/>
                <w:lang w:val="zh-TW" w:eastAsia="zh-TW"/>
              </w:rPr>
              <w:t>年</w:t>
            </w:r>
            <w:r w:rsidRPr="007D2E7F">
              <w:rPr>
                <w:rFonts w:ascii="Tahoma" w:eastAsia="PMingLiU" w:hAnsi="Tahoma" w:cs="Tahoma"/>
                <w:color w:val="000000"/>
                <w:sz w:val="18"/>
                <w:lang w:eastAsia="zh-TW"/>
              </w:rPr>
              <w:t xml:space="preserve"> 4 </w:t>
            </w:r>
            <w:r w:rsidRPr="00F31997">
              <w:rPr>
                <w:rFonts w:ascii="Tahoma" w:eastAsia="PMingLiU" w:hAnsi="Tahoma" w:cs="Tahoma" w:hint="eastAsia"/>
                <w:color w:val="000000"/>
                <w:sz w:val="18"/>
                <w:lang w:val="zh-TW" w:eastAsia="zh-TW"/>
              </w:rPr>
              <w:t>月</w:t>
            </w:r>
            <w:r w:rsidRPr="007D2E7F">
              <w:rPr>
                <w:rFonts w:ascii="Tahoma" w:eastAsia="PMingLiU" w:hAnsi="Tahoma" w:cs="Tahoma"/>
                <w:color w:val="000000"/>
                <w:sz w:val="18"/>
                <w:lang w:eastAsia="zh-TW"/>
              </w:rPr>
              <w:t xml:space="preserve"> 1 </w:t>
            </w:r>
            <w:r w:rsidRPr="00F31997">
              <w:rPr>
                <w:rFonts w:ascii="Tahoma" w:eastAsia="PMingLiU" w:hAnsi="Tahoma" w:cs="Tahoma" w:hint="eastAsia"/>
                <w:color w:val="000000"/>
                <w:sz w:val="18"/>
                <w:lang w:val="zh-TW" w:eastAsia="zh-TW"/>
              </w:rPr>
              <w:t>日起參加軟體保證</w:t>
            </w:r>
          </w:p>
        </w:tc>
        <w:tc>
          <w:tcPr>
            <w:tcW w:w="2592"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szCs w:val="20"/>
              </w:rPr>
            </w:pPr>
            <w:r w:rsidRPr="00F31997">
              <w:rPr>
                <w:rFonts w:eastAsia="PMingLiU" w:cs="Tahoma" w:hint="eastAsia"/>
                <w:lang w:val="zh-TW"/>
              </w:rPr>
              <w:t>一份</w:t>
            </w:r>
            <w:r w:rsidRPr="00C70748">
              <w:rPr>
                <w:rFonts w:eastAsia="PMingLiU" w:cs="Tahoma"/>
              </w:rPr>
              <w:t xml:space="preserve"> Office SharePoint Server 2007 Standard CAL </w:t>
            </w:r>
            <w:r w:rsidRPr="003904F9">
              <w:rPr>
                <w:rFonts w:eastAsia="PMingLiU" w:cs="Tahoma" w:hint="eastAsia"/>
                <w:b/>
                <w:bCs/>
                <w:lang w:val="zh-TW"/>
              </w:rPr>
              <w:t>及</w:t>
            </w:r>
            <w:r w:rsidRPr="00F31997">
              <w:rPr>
                <w:rFonts w:eastAsia="PMingLiU" w:cs="Tahoma" w:hint="eastAsia"/>
                <w:lang w:val="zh-TW"/>
              </w:rPr>
              <w:t>一份</w:t>
            </w:r>
            <w:r w:rsidRPr="00C70748">
              <w:rPr>
                <w:rFonts w:eastAsia="PMingLiU" w:cs="Tahoma"/>
              </w:rPr>
              <w:t xml:space="preserve"> Office SharePoint Server 2007 Enterprise CAL</w:t>
            </w:r>
          </w:p>
        </w:tc>
      </w:tr>
    </w:tbl>
    <w:p w:rsidR="003117FE" w:rsidRPr="007D2E7F" w:rsidRDefault="003117FE" w:rsidP="003117FE">
      <w:pPr>
        <w:pStyle w:val="ColorfulList-Accent11"/>
        <w:tabs>
          <w:tab w:val="left" w:pos="810"/>
        </w:tabs>
        <w:ind w:left="810"/>
        <w:rPr>
          <w:rFonts w:ascii="Tahoma" w:hAnsi="Tahoma" w:cs="Tahoma"/>
          <w:color w:val="000000"/>
          <w:sz w:val="18"/>
          <w:szCs w:val="20"/>
        </w:rPr>
      </w:pPr>
    </w:p>
    <w:p w:rsidR="003117FE" w:rsidRPr="003904F9" w:rsidRDefault="003117FE" w:rsidP="003117FE">
      <w:pPr>
        <w:ind w:left="900"/>
        <w:rPr>
          <w:rFonts w:eastAsia="PMingLiU" w:cs="Tahoma"/>
          <w:spacing w:val="-2"/>
        </w:rPr>
      </w:pPr>
      <w:r w:rsidRPr="003904F9">
        <w:rPr>
          <w:rFonts w:eastAsia="PMingLiU" w:cs="Tahoma" w:hint="eastAsia"/>
          <w:color w:val="000000"/>
          <w:spacing w:val="-2"/>
          <w:lang w:val="zh-TW"/>
        </w:rPr>
        <w:t>本項優惠方案對由於移轉其他產品才能取得其</w:t>
      </w:r>
      <w:r w:rsidRPr="003904F9">
        <w:rPr>
          <w:rFonts w:eastAsia="PMingLiU" w:cs="Tahoma"/>
          <w:color w:val="000000"/>
          <w:spacing w:val="-2"/>
        </w:rPr>
        <w:t xml:space="preserve"> PerformancePoint Server 2007 </w:t>
      </w:r>
      <w:r w:rsidRPr="003904F9">
        <w:rPr>
          <w:rFonts w:eastAsia="PMingLiU" w:cs="Tahoma" w:hint="eastAsia"/>
          <w:color w:val="000000"/>
          <w:spacing w:val="-2"/>
          <w:lang w:val="zh-TW"/>
        </w:rPr>
        <w:t>使用權的客戶而言亦屬有效</w:t>
      </w:r>
      <w:r w:rsidRPr="003904F9">
        <w:rPr>
          <w:rFonts w:eastAsia="PMingLiU" w:cs="Tahoma" w:hint="eastAsia"/>
          <w:color w:val="000000"/>
          <w:spacing w:val="-2"/>
        </w:rPr>
        <w:t>，</w:t>
      </w:r>
      <w:r w:rsidRPr="003904F9">
        <w:rPr>
          <w:rFonts w:eastAsia="PMingLiU" w:cs="Tahoma" w:hint="eastAsia"/>
          <w:color w:val="000000"/>
          <w:spacing w:val="-2"/>
          <w:lang w:val="zh-TW"/>
        </w:rPr>
        <w:t>只要該客戶自</w:t>
      </w:r>
      <w:r w:rsidRPr="003904F9">
        <w:rPr>
          <w:rFonts w:eastAsia="PMingLiU" w:cs="Tahoma"/>
          <w:color w:val="000000"/>
          <w:spacing w:val="-2"/>
        </w:rPr>
        <w:t xml:space="preserve"> 2009 </w:t>
      </w:r>
      <w:r w:rsidRPr="003904F9">
        <w:rPr>
          <w:rFonts w:eastAsia="PMingLiU" w:cs="Tahoma" w:hint="eastAsia"/>
          <w:color w:val="000000"/>
          <w:spacing w:val="-2"/>
          <w:lang w:val="zh-TW"/>
        </w:rPr>
        <w:t>年</w:t>
      </w:r>
      <w:r w:rsidRPr="003904F9">
        <w:rPr>
          <w:rFonts w:eastAsia="PMingLiU" w:cs="Tahoma"/>
          <w:color w:val="000000"/>
          <w:spacing w:val="-2"/>
        </w:rPr>
        <w:t xml:space="preserve"> 4 </w:t>
      </w:r>
      <w:r w:rsidRPr="003904F9">
        <w:rPr>
          <w:rFonts w:eastAsia="PMingLiU" w:cs="Tahoma" w:hint="eastAsia"/>
          <w:color w:val="000000"/>
          <w:spacing w:val="-2"/>
          <w:lang w:val="zh-TW"/>
        </w:rPr>
        <w:t>月</w:t>
      </w:r>
      <w:r w:rsidRPr="003904F9">
        <w:rPr>
          <w:rFonts w:eastAsia="PMingLiU" w:cs="Tahoma"/>
          <w:color w:val="000000"/>
          <w:spacing w:val="-2"/>
        </w:rPr>
        <w:t xml:space="preserve"> 1 </w:t>
      </w:r>
      <w:r w:rsidRPr="003904F9">
        <w:rPr>
          <w:rFonts w:eastAsia="PMingLiU" w:cs="Tahoma" w:hint="eastAsia"/>
          <w:color w:val="000000"/>
          <w:spacing w:val="-2"/>
          <w:lang w:val="zh-TW"/>
        </w:rPr>
        <w:t>日起具備該些使用權的有效</w:t>
      </w:r>
      <w:r w:rsidRPr="003904F9">
        <w:rPr>
          <w:rFonts w:eastAsia="PMingLiU" w:cs="Tahoma"/>
          <w:color w:val="000000"/>
          <w:spacing w:val="-2"/>
        </w:rPr>
        <w:t xml:space="preserve"> SA </w:t>
      </w:r>
      <w:r w:rsidRPr="003904F9">
        <w:rPr>
          <w:rFonts w:eastAsia="PMingLiU" w:cs="Tahoma" w:hint="eastAsia"/>
          <w:color w:val="000000"/>
          <w:spacing w:val="-2"/>
          <w:lang w:val="zh-TW"/>
        </w:rPr>
        <w:t>即可。</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color w:val="000000"/>
          <w:szCs w:val="20"/>
          <w:lang w:val="zh-TW"/>
        </w:rPr>
        <w:t>客戶得於其</w:t>
      </w:r>
      <w:r w:rsidRPr="00C70748">
        <w:rPr>
          <w:rFonts w:eastAsia="PMingLiU" w:cs="Tahoma"/>
          <w:color w:val="000000"/>
          <w:szCs w:val="20"/>
        </w:rPr>
        <w:t xml:space="preserve"> PerformancePoint Server 2007 </w:t>
      </w:r>
      <w:r w:rsidRPr="00F31997">
        <w:rPr>
          <w:rFonts w:eastAsia="PMingLiU" w:cs="Tahoma" w:hint="eastAsia"/>
          <w:color w:val="000000"/>
          <w:szCs w:val="20"/>
          <w:lang w:val="zh-TW"/>
        </w:rPr>
        <w:t>軟體及</w:t>
      </w:r>
      <w:r w:rsidRPr="00C70748">
        <w:rPr>
          <w:rFonts w:eastAsia="PMingLiU" w:cs="Tahoma"/>
          <w:color w:val="000000"/>
          <w:szCs w:val="20"/>
        </w:rPr>
        <w:t>/</w:t>
      </w:r>
      <w:r w:rsidRPr="00F31997">
        <w:rPr>
          <w:rFonts w:eastAsia="PMingLiU" w:cs="Tahoma" w:hint="eastAsia"/>
          <w:color w:val="000000"/>
          <w:szCs w:val="20"/>
          <w:lang w:val="zh-TW"/>
        </w:rPr>
        <w:t>或</w:t>
      </w:r>
      <w:r w:rsidRPr="00C70748">
        <w:rPr>
          <w:rFonts w:eastAsia="PMingLiU" w:cs="Tahoma"/>
          <w:color w:val="000000"/>
          <w:szCs w:val="20"/>
        </w:rPr>
        <w:t xml:space="preserve"> CAL </w:t>
      </w:r>
      <w:r w:rsidRPr="00F31997">
        <w:rPr>
          <w:rFonts w:eastAsia="PMingLiU" w:cs="Tahoma" w:hint="eastAsia"/>
          <w:color w:val="000000"/>
          <w:szCs w:val="20"/>
          <w:lang w:val="zh-TW"/>
        </w:rPr>
        <w:t>與</w:t>
      </w:r>
      <w:r w:rsidRPr="00C70748">
        <w:rPr>
          <w:rFonts w:eastAsia="PMingLiU" w:cs="Tahoma"/>
          <w:color w:val="000000"/>
          <w:szCs w:val="20"/>
        </w:rPr>
        <w:t xml:space="preserve"> Forms Server 2007 </w:t>
      </w:r>
      <w:r w:rsidRPr="00F31997">
        <w:rPr>
          <w:rFonts w:eastAsia="PMingLiU" w:cs="Tahoma" w:hint="eastAsia"/>
          <w:color w:val="000000"/>
          <w:szCs w:val="20"/>
          <w:lang w:val="zh-TW"/>
        </w:rPr>
        <w:t>軟體及</w:t>
      </w:r>
      <w:r w:rsidRPr="00C70748">
        <w:rPr>
          <w:rFonts w:eastAsia="PMingLiU" w:cs="Tahoma"/>
          <w:color w:val="000000"/>
          <w:szCs w:val="20"/>
        </w:rPr>
        <w:t>/</w:t>
      </w:r>
      <w:r w:rsidRPr="00F31997">
        <w:rPr>
          <w:rFonts w:eastAsia="PMingLiU" w:cs="Tahoma" w:hint="eastAsia"/>
          <w:color w:val="000000"/>
          <w:szCs w:val="20"/>
          <w:lang w:val="zh-TW"/>
        </w:rPr>
        <w:t>或</w:t>
      </w:r>
      <w:r w:rsidRPr="00C70748">
        <w:rPr>
          <w:rFonts w:eastAsia="PMingLiU" w:cs="Tahoma"/>
          <w:color w:val="000000"/>
          <w:szCs w:val="20"/>
        </w:rPr>
        <w:t xml:space="preserve"> CAL </w:t>
      </w:r>
      <w:r w:rsidRPr="00F31997">
        <w:rPr>
          <w:rFonts w:eastAsia="PMingLiU" w:cs="Tahoma" w:hint="eastAsia"/>
          <w:color w:val="000000"/>
          <w:szCs w:val="20"/>
          <w:lang w:val="zh-TW"/>
        </w:rPr>
        <w:t>的合格軟體保證範圍期間</w:t>
      </w:r>
      <w:r w:rsidRPr="00C70748">
        <w:rPr>
          <w:rFonts w:eastAsia="PMingLiU" w:cs="Tahoma" w:hint="eastAsia"/>
          <w:color w:val="000000"/>
          <w:szCs w:val="20"/>
        </w:rPr>
        <w:t>，</w:t>
      </w:r>
      <w:r w:rsidRPr="00F31997">
        <w:rPr>
          <w:rFonts w:eastAsia="PMingLiU" w:cs="Tahoma" w:hint="eastAsia"/>
          <w:color w:val="000000"/>
          <w:szCs w:val="20"/>
          <w:lang w:val="zh-TW"/>
        </w:rPr>
        <w:t>執行及存取任何可供取得之更新版</w:t>
      </w:r>
      <w:r w:rsidRPr="00C70748">
        <w:rPr>
          <w:rFonts w:eastAsia="PMingLiU" w:cs="Tahoma"/>
          <w:color w:val="000000"/>
          <w:szCs w:val="20"/>
        </w:rPr>
        <w:t xml:space="preserve"> SharePoint Server 2007</w:t>
      </w:r>
      <w:r w:rsidRPr="00F31997">
        <w:rPr>
          <w:rFonts w:eastAsia="PMingLiU" w:cs="Tahoma" w:hint="eastAsia"/>
          <w:color w:val="000000"/>
          <w:szCs w:val="20"/>
          <w:lang w:val="zh-TW"/>
        </w:rPr>
        <w:t>。</w:t>
      </w:r>
      <w:r w:rsidRPr="00F31997">
        <w:rPr>
          <w:rFonts w:eastAsia="PMingLiU" w:cs="Tahoma" w:hint="eastAsia"/>
          <w:color w:val="000000"/>
          <w:lang w:val="zh-TW" w:eastAsia="zh-TW"/>
        </w:rPr>
        <w:t>客戶對</w:t>
      </w:r>
      <w:r w:rsidRPr="00F31997">
        <w:rPr>
          <w:rFonts w:eastAsia="PMingLiU" w:cs="Tahoma"/>
          <w:color w:val="000000"/>
          <w:lang w:val="zh-TW" w:eastAsia="zh-TW"/>
        </w:rPr>
        <w:t xml:space="preserve"> SharePoint Server 2007 </w:t>
      </w:r>
      <w:r w:rsidRPr="00F31997">
        <w:rPr>
          <w:rFonts w:eastAsia="PMingLiU" w:cs="Tahoma" w:hint="eastAsia"/>
          <w:color w:val="000000"/>
          <w:lang w:val="zh-TW" w:eastAsia="zh-TW"/>
        </w:rPr>
        <w:t>軟體</w:t>
      </w:r>
      <w:r w:rsidRPr="00F31997">
        <w:rPr>
          <w:rFonts w:eastAsia="PMingLiU" w:cs="Tahoma"/>
          <w:color w:val="000000"/>
          <w:lang w:val="zh-TW" w:eastAsia="zh-TW"/>
        </w:rPr>
        <w:t xml:space="preserve"> (</w:t>
      </w:r>
      <w:r w:rsidRPr="00F31997">
        <w:rPr>
          <w:rFonts w:eastAsia="PMingLiU" w:cs="Tahoma" w:hint="eastAsia"/>
          <w:color w:val="000000"/>
          <w:lang w:val="zh-TW" w:eastAsia="zh-TW"/>
        </w:rPr>
        <w:t>或任何更新版本</w:t>
      </w:r>
      <w:r w:rsidRPr="00F31997">
        <w:rPr>
          <w:rFonts w:eastAsia="PMingLiU" w:cs="Tahoma"/>
          <w:color w:val="000000"/>
          <w:lang w:val="zh-TW" w:eastAsia="zh-TW"/>
        </w:rPr>
        <w:t xml:space="preserve">) </w:t>
      </w:r>
      <w:r w:rsidRPr="00F31997">
        <w:rPr>
          <w:rFonts w:eastAsia="PMingLiU" w:cs="Tahoma" w:hint="eastAsia"/>
          <w:color w:val="000000"/>
          <w:lang w:val="zh-TW" w:eastAsia="zh-TW"/>
        </w:rPr>
        <w:t>是否具備使用權及存取權，係由本產品條件注意事項及其對應之合格使用權的證明，以及合格使用權的軟體保證</w:t>
      </w:r>
      <w:r w:rsidRPr="00F31997">
        <w:rPr>
          <w:rFonts w:eastAsia="PMingLiU" w:cs="Tahoma"/>
          <w:color w:val="000000"/>
          <w:lang w:val="zh-TW" w:eastAsia="zh-TW"/>
        </w:rPr>
        <w:t xml:space="preserve"> (</w:t>
      </w:r>
      <w:r w:rsidRPr="00F31997">
        <w:rPr>
          <w:rFonts w:eastAsia="PMingLiU" w:cs="Tahoma" w:hint="eastAsia"/>
          <w:color w:val="000000"/>
          <w:lang w:val="zh-TW" w:eastAsia="zh-TW"/>
        </w:rPr>
        <w:t>或對等範圍</w:t>
      </w:r>
      <w:r w:rsidRPr="00F31997">
        <w:rPr>
          <w:rFonts w:eastAsia="PMingLiU" w:cs="Tahoma"/>
          <w:color w:val="000000"/>
          <w:lang w:val="zh-TW" w:eastAsia="zh-TW"/>
        </w:rPr>
        <w:t xml:space="preserve">) </w:t>
      </w:r>
      <w:r w:rsidRPr="00F31997">
        <w:rPr>
          <w:rFonts w:eastAsia="PMingLiU" w:cs="Tahoma" w:hint="eastAsia"/>
          <w:color w:val="000000"/>
          <w:lang w:val="zh-TW" w:eastAsia="zh-TW"/>
        </w:rPr>
        <w:t>共同提供證明。</w:t>
      </w:r>
      <w:r w:rsidRPr="00F31997">
        <w:rPr>
          <w:rFonts w:eastAsia="PMingLiU" w:cs="Tahoma" w:hint="eastAsia"/>
          <w:lang w:val="zh-TW" w:eastAsia="zh-TW"/>
        </w:rPr>
        <w:t>依本優惠方案使用及存取</w:t>
      </w:r>
      <w:r w:rsidRPr="00F31997">
        <w:rPr>
          <w:rFonts w:eastAsia="PMingLiU" w:cs="Tahoma"/>
          <w:lang w:val="zh-TW" w:eastAsia="zh-TW"/>
        </w:rPr>
        <w:t xml:space="preserve"> SharePoint Server 2007 (</w:t>
      </w:r>
      <w:r w:rsidRPr="00F31997">
        <w:rPr>
          <w:rFonts w:eastAsia="PMingLiU" w:cs="Tahoma" w:hint="eastAsia"/>
          <w:lang w:val="zh-TW" w:eastAsia="zh-TW"/>
        </w:rPr>
        <w:t>或任何更新版本</w:t>
      </w:r>
      <w:r w:rsidRPr="00F31997">
        <w:rPr>
          <w:rFonts w:eastAsia="PMingLiU" w:cs="Tahoma"/>
          <w:lang w:val="zh-TW" w:eastAsia="zh-TW"/>
        </w:rPr>
        <w:t xml:space="preserve">) </w:t>
      </w:r>
      <w:r w:rsidRPr="00F31997">
        <w:rPr>
          <w:rFonts w:eastAsia="PMingLiU" w:cs="Tahoma" w:hint="eastAsia"/>
          <w:lang w:val="zh-TW" w:eastAsia="zh-TW"/>
        </w:rPr>
        <w:t>的權利會替代依合格使用權使用及存取軟體的權利。</w:t>
      </w:r>
      <w:r w:rsidRPr="00F31997">
        <w:rPr>
          <w:rFonts w:eastAsia="PMingLiU" w:cs="Tahoma" w:hint="eastAsia"/>
          <w:color w:val="000000"/>
          <w:lang w:val="zh-TW" w:eastAsia="zh-TW"/>
        </w:rPr>
        <w:t>客戶依本項授與對</w:t>
      </w:r>
      <w:r w:rsidRPr="00F31997">
        <w:rPr>
          <w:rFonts w:eastAsia="PMingLiU" w:cs="Tahoma"/>
          <w:color w:val="000000"/>
          <w:lang w:val="zh-TW" w:eastAsia="zh-TW"/>
        </w:rPr>
        <w:t xml:space="preserve"> SharePoint Server 2007 </w:t>
      </w:r>
      <w:r w:rsidRPr="00F31997">
        <w:rPr>
          <w:rFonts w:eastAsia="PMingLiU" w:cs="Tahoma" w:hint="eastAsia"/>
          <w:color w:val="000000"/>
          <w:lang w:val="zh-TW" w:eastAsia="zh-TW"/>
        </w:rPr>
        <w:t>軟體</w:t>
      </w:r>
      <w:r w:rsidRPr="00F31997">
        <w:rPr>
          <w:rFonts w:eastAsia="PMingLiU" w:cs="Tahoma"/>
          <w:color w:val="000000"/>
          <w:lang w:val="zh-TW" w:eastAsia="zh-TW"/>
        </w:rPr>
        <w:t xml:space="preserve"> (</w:t>
      </w:r>
      <w:r w:rsidRPr="00F31997">
        <w:rPr>
          <w:rFonts w:eastAsia="PMingLiU" w:cs="Tahoma" w:hint="eastAsia"/>
          <w:color w:val="000000"/>
          <w:lang w:val="zh-TW" w:eastAsia="zh-TW"/>
        </w:rPr>
        <w:t>或任何更新版本</w:t>
      </w:r>
      <w:r w:rsidRPr="00F31997">
        <w:rPr>
          <w:rFonts w:eastAsia="PMingLiU" w:cs="Tahoma"/>
          <w:color w:val="000000"/>
          <w:lang w:val="zh-TW" w:eastAsia="zh-TW"/>
        </w:rPr>
        <w:t xml:space="preserve">) </w:t>
      </w:r>
      <w:r w:rsidRPr="00F31997">
        <w:rPr>
          <w:rFonts w:eastAsia="PMingLiU" w:cs="Tahoma" w:hint="eastAsia"/>
          <w:color w:val="000000"/>
          <w:lang w:val="zh-TW" w:eastAsia="zh-TW"/>
        </w:rPr>
        <w:t>之使用權係受其大量授權合約的條款及條件與該軟體的產品使用權所拘束。該項權利會隨著依合格使用權而使用軟體之權利屆滿或終止而失去效力。</w:t>
      </w:r>
    </w:p>
    <w:p w:rsidR="00081818" w:rsidRDefault="00081818" w:rsidP="003117FE">
      <w:pPr>
        <w:ind w:left="900"/>
        <w:rPr>
          <w:rFonts w:eastAsia="PMingLiU" w:cs="Tahoma"/>
          <w:u w:val="single"/>
          <w:lang w:eastAsia="zh-TW"/>
        </w:rPr>
      </w:pPr>
    </w:p>
    <w:p w:rsidR="003117FE" w:rsidRPr="00F31997" w:rsidRDefault="003117FE" w:rsidP="003117FE">
      <w:pPr>
        <w:ind w:left="900"/>
        <w:rPr>
          <w:rFonts w:eastAsia="PMingLiU" w:cs="Tahoma"/>
        </w:rPr>
      </w:pPr>
      <w:r w:rsidRPr="00F31997">
        <w:rPr>
          <w:rFonts w:eastAsia="PMingLiU" w:cs="Tahoma"/>
          <w:u w:val="single"/>
          <w:lang w:val="zh-TW"/>
        </w:rPr>
        <w:t xml:space="preserve">Office SharePoint Server 2007 </w:t>
      </w:r>
      <w:r w:rsidRPr="00F31997">
        <w:rPr>
          <w:rFonts w:eastAsia="PMingLiU" w:cs="Tahoma" w:hint="eastAsia"/>
          <w:u w:val="single"/>
          <w:lang w:val="zh-TW"/>
        </w:rPr>
        <w:t>的降級權利</w:t>
      </w:r>
    </w:p>
    <w:p w:rsidR="003117FE" w:rsidRPr="00F31997" w:rsidRDefault="003117FE" w:rsidP="003117FE">
      <w:pPr>
        <w:ind w:left="720"/>
        <w:rPr>
          <w:rFonts w:eastAsia="PMingLiU" w:cs="Tahoma"/>
        </w:rPr>
      </w:pPr>
    </w:p>
    <w:p w:rsidR="003117FE" w:rsidRPr="00F31997" w:rsidRDefault="003117FE" w:rsidP="003117FE">
      <w:pPr>
        <w:ind w:left="900"/>
        <w:rPr>
          <w:rFonts w:eastAsia="PMingLiU" w:cs="Tahoma"/>
        </w:rPr>
      </w:pPr>
      <w:r w:rsidRPr="00F31997">
        <w:rPr>
          <w:rFonts w:eastAsia="PMingLiU" w:cs="Tahoma"/>
          <w:szCs w:val="20"/>
          <w:lang w:val="zh-TW"/>
        </w:rPr>
        <w:t xml:space="preserve">Office SharePoint Server 2007 </w:t>
      </w:r>
      <w:r w:rsidRPr="00F31997">
        <w:rPr>
          <w:rFonts w:eastAsia="PMingLiU" w:cs="Tahoma" w:hint="eastAsia"/>
          <w:szCs w:val="20"/>
          <w:lang w:val="zh-TW"/>
        </w:rPr>
        <w:t>的授權客戶得使用及存取</w:t>
      </w:r>
      <w:r w:rsidRPr="00F31997">
        <w:rPr>
          <w:rFonts w:eastAsia="PMingLiU" w:cs="Tahoma"/>
          <w:szCs w:val="20"/>
          <w:lang w:val="zh-TW"/>
        </w:rPr>
        <w:t xml:space="preserve"> Forms Server 2007</w:t>
      </w:r>
      <w:r w:rsidRPr="00F31997">
        <w:rPr>
          <w:rFonts w:eastAsia="PMingLiU" w:cs="Tahoma" w:hint="eastAsia"/>
          <w:szCs w:val="20"/>
          <w:lang w:val="zh-TW"/>
        </w:rPr>
        <w:t>，如下所示：</w:t>
      </w:r>
    </w:p>
    <w:p w:rsidR="003117FE" w:rsidRPr="00F31997" w:rsidRDefault="003117FE" w:rsidP="003117FE">
      <w:pPr>
        <w:ind w:left="900"/>
        <w:rPr>
          <w:rFonts w:eastAsia="PMingLiU" w:cs="Tahoma"/>
        </w:rPr>
      </w:pPr>
      <w:r w:rsidRPr="00F31997">
        <w:rPr>
          <w:rFonts w:eastAsia="PMingLiU" w:cs="Tahoma"/>
          <w:szCs w:val="20"/>
        </w:rPr>
        <w:t xml:space="preserve"> </w:t>
      </w: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3117FE" w:rsidRPr="00F31997" w:rsidTr="00C70748">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360"/>
              <w:rPr>
                <w:rFonts w:eastAsia="PMingLiU" w:cs="Tahoma"/>
                <w:b/>
                <w:bCs/>
                <w:szCs w:val="20"/>
              </w:rPr>
            </w:pPr>
            <w:r w:rsidRPr="00F31997">
              <w:rPr>
                <w:rFonts w:eastAsia="PMingLiU" w:cs="Tahoma" w:hint="eastAsia"/>
                <w:b/>
                <w:bCs/>
                <w:szCs w:val="20"/>
                <w:lang w:val="zh-TW"/>
              </w:rPr>
              <w:t>合格</w:t>
            </w:r>
            <w:r w:rsidRPr="00F31997">
              <w:rPr>
                <w:rFonts w:eastAsia="PMingLiU" w:cs="Tahoma"/>
                <w:b/>
                <w:bCs/>
                <w:szCs w:val="20"/>
                <w:lang w:val="zh-TW"/>
              </w:rPr>
              <w:t xml:space="preserve"> Office SharePoint Server 2007 </w:t>
            </w:r>
            <w:r w:rsidRPr="00F31997">
              <w:rPr>
                <w:rFonts w:eastAsia="PMingLiU" w:cs="Tahoma" w:hint="eastAsia"/>
                <w:b/>
                <w:bCs/>
                <w:szCs w:val="20"/>
                <w:lang w:val="zh-TW"/>
              </w:rPr>
              <w:t>使用權</w:t>
            </w:r>
          </w:p>
        </w:tc>
        <w:tc>
          <w:tcPr>
            <w:tcW w:w="4320" w:type="dxa"/>
            <w:tcBorders>
              <w:top w:val="single" w:sz="8" w:space="0" w:color="000000"/>
              <w:left w:val="nil"/>
              <w:bottom w:val="single" w:sz="8" w:space="0" w:color="000000"/>
              <w:right w:val="single" w:sz="8" w:space="0" w:color="auto"/>
            </w:tcBorders>
            <w:shd w:val="clear" w:color="auto" w:fill="FABF8F"/>
          </w:tcPr>
          <w:p w:rsidR="003117FE" w:rsidRPr="00F31997" w:rsidRDefault="003117FE" w:rsidP="00C70748">
            <w:pPr>
              <w:ind w:left="360"/>
              <w:jc w:val="center"/>
              <w:rPr>
                <w:rFonts w:eastAsia="PMingLiU" w:cs="Tahoma"/>
                <w:b/>
                <w:bCs/>
                <w:szCs w:val="20"/>
              </w:rPr>
            </w:pPr>
            <w:r w:rsidRPr="00F31997">
              <w:rPr>
                <w:rFonts w:eastAsia="PMingLiU" w:cs="Tahoma" w:hint="eastAsia"/>
                <w:b/>
                <w:bCs/>
                <w:szCs w:val="20"/>
                <w:lang w:val="zh-TW"/>
              </w:rPr>
              <w:t>降級權利相當於</w:t>
            </w:r>
          </w:p>
        </w:tc>
      </w:tr>
      <w:tr w:rsidR="003117FE" w:rsidRPr="00F31997" w:rsidTr="00C70748">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tabs>
                <w:tab w:val="left" w:pos="3942"/>
              </w:tabs>
              <w:jc w:val="center"/>
              <w:rPr>
                <w:rFonts w:eastAsia="PMingLiU" w:cs="Tahoma"/>
                <w:color w:val="000000"/>
                <w:szCs w:val="20"/>
              </w:rPr>
            </w:pPr>
            <w:r w:rsidRPr="00F31997">
              <w:rPr>
                <w:rFonts w:eastAsia="PMingLiU" w:cs="Tahoma" w:hint="eastAsia"/>
                <w:color w:val="000000"/>
                <w:szCs w:val="20"/>
                <w:lang w:val="zh-TW"/>
              </w:rPr>
              <w:t>每份</w:t>
            </w:r>
            <w:r w:rsidRPr="00F31997">
              <w:rPr>
                <w:rFonts w:eastAsia="PMingLiU" w:cs="Tahoma"/>
                <w:color w:val="000000"/>
                <w:szCs w:val="20"/>
                <w:lang w:val="zh-TW"/>
              </w:rPr>
              <w:t xml:space="preserve"> Office SharePoint Server 2007 </w:t>
            </w:r>
            <w:r w:rsidRPr="00F31997">
              <w:rPr>
                <w:rFonts w:eastAsia="PMingLiU" w:cs="Tahoma" w:hint="eastAsia"/>
                <w:color w:val="000000"/>
                <w:szCs w:val="20"/>
                <w:lang w:val="zh-TW"/>
              </w:rPr>
              <w:t>伺服器使用權</w:t>
            </w:r>
          </w:p>
        </w:tc>
        <w:tc>
          <w:tcPr>
            <w:tcW w:w="4320" w:type="dxa"/>
            <w:tcBorders>
              <w:top w:val="nil"/>
              <w:left w:val="nil"/>
              <w:bottom w:val="single" w:sz="8" w:space="0" w:color="000000"/>
              <w:right w:val="single" w:sz="8"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一份</w:t>
            </w:r>
            <w:r w:rsidRPr="00F31997">
              <w:rPr>
                <w:rFonts w:ascii="Tahoma" w:eastAsia="PMingLiU" w:hAnsi="Tahoma" w:cs="Tahoma"/>
                <w:color w:val="000000"/>
                <w:sz w:val="18"/>
                <w:szCs w:val="20"/>
                <w:lang w:val="zh-TW"/>
              </w:rPr>
              <w:t xml:space="preserve"> Forms Server 2007 </w:t>
            </w:r>
            <w:r w:rsidRPr="00F31997">
              <w:rPr>
                <w:rFonts w:ascii="Tahoma" w:eastAsia="PMingLiU" w:hAnsi="Tahoma" w:cs="Tahoma" w:hint="eastAsia"/>
                <w:color w:val="000000"/>
                <w:sz w:val="18"/>
                <w:szCs w:val="20"/>
                <w:lang w:val="zh-TW"/>
              </w:rPr>
              <w:t>使用權</w:t>
            </w:r>
          </w:p>
        </w:tc>
      </w:tr>
      <w:tr w:rsidR="003117FE" w:rsidRPr="00F31997" w:rsidTr="00C70748">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tabs>
                <w:tab w:val="left" w:pos="3942"/>
              </w:tabs>
              <w:jc w:val="center"/>
              <w:rPr>
                <w:rFonts w:eastAsia="PMingLiU" w:cs="Tahoma"/>
                <w:color w:val="000000"/>
                <w:szCs w:val="20"/>
              </w:rPr>
            </w:pPr>
            <w:r w:rsidRPr="00F31997">
              <w:rPr>
                <w:rFonts w:eastAsia="PMingLiU" w:cs="Tahoma" w:hint="eastAsia"/>
                <w:color w:val="000000"/>
                <w:lang w:val="zh-TW"/>
              </w:rPr>
              <w:t>每組一份</w:t>
            </w:r>
            <w:r w:rsidRPr="00F31997">
              <w:rPr>
                <w:rFonts w:eastAsia="PMingLiU" w:cs="Tahoma"/>
                <w:color w:val="000000"/>
                <w:lang w:val="zh-TW"/>
              </w:rPr>
              <w:t xml:space="preserve"> Office SharePoint Server 2007 Standard CAL </w:t>
            </w:r>
            <w:r w:rsidRPr="003904F9">
              <w:rPr>
                <w:rFonts w:eastAsia="PMingLiU" w:cs="Tahoma" w:hint="eastAsia"/>
                <w:b/>
                <w:bCs/>
                <w:color w:val="000000"/>
                <w:lang w:val="zh-TW"/>
              </w:rPr>
              <w:t>及</w:t>
            </w:r>
            <w:r w:rsidRPr="00F31997">
              <w:rPr>
                <w:rFonts w:eastAsia="PMingLiU" w:cs="Tahoma" w:hint="eastAsia"/>
                <w:color w:val="000000"/>
                <w:lang w:val="zh-TW"/>
              </w:rPr>
              <w:t>一份</w:t>
            </w:r>
            <w:r w:rsidRPr="00F31997">
              <w:rPr>
                <w:rFonts w:eastAsia="PMingLiU" w:cs="Tahoma"/>
                <w:color w:val="000000"/>
                <w:lang w:val="zh-TW"/>
              </w:rPr>
              <w:t xml:space="preserve"> Office SharePoint Server 2007 Enterprise CAL</w:t>
            </w:r>
          </w:p>
        </w:tc>
        <w:tc>
          <w:tcPr>
            <w:tcW w:w="4320" w:type="dxa"/>
            <w:tcBorders>
              <w:top w:val="nil"/>
              <w:left w:val="nil"/>
              <w:bottom w:val="single" w:sz="8" w:space="0" w:color="000000"/>
              <w:right w:val="single" w:sz="8" w:space="0" w:color="000000"/>
            </w:tcBorders>
          </w:tcPr>
          <w:p w:rsidR="003117FE" w:rsidRPr="00F31997" w:rsidRDefault="003117FE" w:rsidP="00C70748">
            <w:pPr>
              <w:pStyle w:val="ColorfulList-Accent11"/>
              <w:spacing w:line="276" w:lineRule="auto"/>
              <w:ind w:left="540"/>
              <w:jc w:val="center"/>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一份</w:t>
            </w:r>
            <w:r w:rsidRPr="00F31997">
              <w:rPr>
                <w:rFonts w:ascii="Tahoma" w:eastAsia="PMingLiU" w:hAnsi="Tahoma" w:cs="Tahoma"/>
                <w:color w:val="000000"/>
                <w:sz w:val="18"/>
                <w:szCs w:val="20"/>
                <w:lang w:val="zh-TW"/>
              </w:rPr>
              <w:t xml:space="preserve"> Forms Server 2007 CAL</w:t>
            </w:r>
          </w:p>
        </w:tc>
      </w:tr>
    </w:tbl>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szCs w:val="20"/>
          <w:lang w:val="zh-TW"/>
        </w:rPr>
        <w:t>客戶得依</w:t>
      </w:r>
      <w:r w:rsidRPr="00C70748">
        <w:rPr>
          <w:rFonts w:eastAsia="PMingLiU" w:cs="Tahoma"/>
          <w:szCs w:val="20"/>
        </w:rPr>
        <w:t xml:space="preserve"> SharePoint Server 2007 </w:t>
      </w:r>
      <w:r w:rsidRPr="00F31997">
        <w:rPr>
          <w:rFonts w:eastAsia="PMingLiU" w:cs="Tahoma" w:hint="eastAsia"/>
          <w:szCs w:val="20"/>
          <w:lang w:val="zh-TW"/>
        </w:rPr>
        <w:t>使用權使用</w:t>
      </w:r>
      <w:r w:rsidRPr="00C70748">
        <w:rPr>
          <w:rFonts w:eastAsia="PMingLiU" w:cs="Tahoma"/>
          <w:szCs w:val="20"/>
        </w:rPr>
        <w:t xml:space="preserve"> SharePoint Server 2007 </w:t>
      </w:r>
      <w:r w:rsidRPr="00F31997">
        <w:rPr>
          <w:rFonts w:eastAsia="PMingLiU" w:cs="Tahoma" w:hint="eastAsia"/>
          <w:szCs w:val="20"/>
          <w:lang w:val="zh-TW"/>
        </w:rPr>
        <w:t>或</w:t>
      </w:r>
      <w:r w:rsidRPr="00C70748">
        <w:rPr>
          <w:rFonts w:eastAsia="PMingLiU" w:cs="Tahoma"/>
          <w:szCs w:val="20"/>
        </w:rPr>
        <w:t xml:space="preserve"> Forms Server 2007</w:t>
      </w:r>
      <w:r w:rsidRPr="00F31997">
        <w:rPr>
          <w:rFonts w:eastAsia="PMingLiU" w:cs="Tahoma" w:hint="eastAsia"/>
          <w:szCs w:val="20"/>
          <w:lang w:val="zh-TW"/>
        </w:rPr>
        <w:t>。</w:t>
      </w:r>
      <w:r w:rsidRPr="00F31997">
        <w:rPr>
          <w:rFonts w:eastAsia="PMingLiU" w:cs="Tahoma" w:hint="eastAsia"/>
          <w:lang w:val="zh-TW"/>
        </w:rPr>
        <w:t>客戶使用一組</w:t>
      </w:r>
      <w:r w:rsidRPr="00C70748">
        <w:rPr>
          <w:rFonts w:eastAsia="PMingLiU" w:cs="Tahoma"/>
        </w:rPr>
        <w:t xml:space="preserve"> SharePoint Server 2007 Standard </w:t>
      </w:r>
      <w:r w:rsidRPr="00F31997">
        <w:rPr>
          <w:rFonts w:eastAsia="PMingLiU" w:cs="Tahoma" w:hint="eastAsia"/>
          <w:lang w:val="zh-TW"/>
        </w:rPr>
        <w:t>及</w:t>
      </w:r>
      <w:r w:rsidRPr="00C70748">
        <w:rPr>
          <w:rFonts w:eastAsia="PMingLiU" w:cs="Tahoma"/>
        </w:rPr>
        <w:t xml:space="preserve"> Enterprise CAL </w:t>
      </w:r>
      <w:r w:rsidRPr="00F31997">
        <w:rPr>
          <w:rFonts w:eastAsia="PMingLiU" w:cs="Tahoma" w:hint="eastAsia"/>
          <w:lang w:val="zh-TW"/>
        </w:rPr>
        <w:t>來存取</w:t>
      </w:r>
      <w:r w:rsidRPr="00C70748">
        <w:rPr>
          <w:rFonts w:eastAsia="PMingLiU" w:cs="Tahoma"/>
        </w:rPr>
        <w:t xml:space="preserve"> SharePoint Server 2007 </w:t>
      </w:r>
      <w:r w:rsidRPr="00F31997">
        <w:rPr>
          <w:rFonts w:eastAsia="PMingLiU" w:cs="Tahoma" w:hint="eastAsia"/>
          <w:lang w:val="zh-TW"/>
        </w:rPr>
        <w:t>及</w:t>
      </w:r>
      <w:r w:rsidRPr="00C70748">
        <w:rPr>
          <w:rFonts w:eastAsia="PMingLiU" w:cs="Tahoma"/>
        </w:rPr>
        <w:t xml:space="preserve"> Forms Server 2007</w:t>
      </w:r>
      <w:r w:rsidRPr="00F31997">
        <w:rPr>
          <w:rFonts w:eastAsia="PMingLiU" w:cs="Tahoma" w:hint="eastAsia"/>
          <w:lang w:val="zh-TW"/>
        </w:rPr>
        <w:t>。客戶對</w:t>
      </w:r>
      <w:r w:rsidRPr="00C70748">
        <w:rPr>
          <w:rFonts w:eastAsia="PMingLiU" w:cs="Tahoma"/>
        </w:rPr>
        <w:t xml:space="preserve"> Forms Server 2007 </w:t>
      </w:r>
      <w:r w:rsidRPr="00F31997">
        <w:rPr>
          <w:rFonts w:eastAsia="PMingLiU" w:cs="Tahoma" w:hint="eastAsia"/>
          <w:lang w:val="zh-TW"/>
        </w:rPr>
        <w:t>的使用權及存取權會隨著其依合格</w:t>
      </w:r>
      <w:r w:rsidRPr="00C70748">
        <w:rPr>
          <w:rFonts w:eastAsia="PMingLiU" w:cs="Tahoma"/>
        </w:rPr>
        <w:t xml:space="preserve"> Office SharePoint Server 2007 </w:t>
      </w:r>
      <w:r w:rsidRPr="00F31997">
        <w:rPr>
          <w:rFonts w:eastAsia="PMingLiU" w:cs="Tahoma" w:hint="eastAsia"/>
          <w:lang w:val="zh-TW"/>
        </w:rPr>
        <w:t>使用權而使用及存取</w:t>
      </w:r>
      <w:r w:rsidRPr="00C70748">
        <w:rPr>
          <w:rFonts w:eastAsia="PMingLiU" w:cs="Tahoma"/>
        </w:rPr>
        <w:t xml:space="preserve"> Office SharePoint Server 2007 </w:t>
      </w:r>
      <w:r w:rsidRPr="00F31997">
        <w:rPr>
          <w:rFonts w:eastAsia="PMingLiU" w:cs="Tahoma" w:hint="eastAsia"/>
          <w:lang w:val="zh-TW"/>
        </w:rPr>
        <w:t>的權利屆滿或終止而失去效力。</w:t>
      </w:r>
      <w:r w:rsidRPr="00C70748">
        <w:rPr>
          <w:rFonts w:eastAsia="PMingLiU" w:cs="Tahoma"/>
        </w:rPr>
        <w:t xml:space="preserve">Forms Server 2007 </w:t>
      </w:r>
      <w:r w:rsidRPr="00F31997">
        <w:rPr>
          <w:rFonts w:eastAsia="PMingLiU" w:cs="Tahoma" w:hint="eastAsia"/>
          <w:lang w:val="zh-TW"/>
        </w:rPr>
        <w:t>之使用係受客戶之授權合約的條款及條件與</w:t>
      </w:r>
      <w:r w:rsidRPr="00C70748">
        <w:rPr>
          <w:rFonts w:eastAsia="PMingLiU" w:cs="Tahoma"/>
        </w:rPr>
        <w:t xml:space="preserve"> Office SharePoint Server 2007 </w:t>
      </w:r>
      <w:r w:rsidRPr="00F31997">
        <w:rPr>
          <w:rFonts w:eastAsia="PMingLiU" w:cs="Tahoma" w:hint="eastAsia"/>
          <w:lang w:val="zh-TW"/>
        </w:rPr>
        <w:t>產品使用權所拘束。</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color w:val="000000"/>
          <w:u w:val="single"/>
          <w:lang w:val="zh-TW"/>
        </w:rPr>
        <w:t>與</w:t>
      </w:r>
      <w:r w:rsidRPr="00C70748">
        <w:rPr>
          <w:rFonts w:eastAsia="PMingLiU" w:cs="Tahoma"/>
          <w:color w:val="000000"/>
          <w:u w:val="single"/>
        </w:rPr>
        <w:t xml:space="preserve"> Office SharePoint Server 2007 </w:t>
      </w:r>
      <w:r w:rsidRPr="00F31997">
        <w:rPr>
          <w:rFonts w:eastAsia="PMingLiU" w:cs="Tahoma" w:hint="eastAsia"/>
          <w:color w:val="000000"/>
          <w:u w:val="single"/>
          <w:lang w:val="zh-TW"/>
        </w:rPr>
        <w:t>及</w:t>
      </w:r>
      <w:r w:rsidRPr="00C70748">
        <w:rPr>
          <w:rFonts w:eastAsia="PMingLiU" w:cs="Tahoma"/>
          <w:color w:val="000000"/>
          <w:u w:val="single"/>
        </w:rPr>
        <w:t xml:space="preserve"> Office SharePoint Server 2007 for Internet Sites </w:t>
      </w:r>
      <w:r w:rsidRPr="00F31997">
        <w:rPr>
          <w:rFonts w:eastAsia="PMingLiU" w:cs="Tahoma" w:hint="eastAsia"/>
          <w:color w:val="000000"/>
          <w:u w:val="single"/>
          <w:lang w:val="zh-TW"/>
        </w:rPr>
        <w:t>相關之其他權利</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color w:val="000000"/>
          <w:lang w:val="zh-TW"/>
        </w:rPr>
        <w:t>在</w:t>
      </w:r>
      <w:r w:rsidRPr="00C70748">
        <w:rPr>
          <w:rFonts w:eastAsia="PMingLiU" w:cs="Tahoma"/>
          <w:color w:val="000000"/>
        </w:rPr>
        <w:t xml:space="preserve"> Office SharePoint Server 2007 </w:t>
      </w:r>
      <w:r w:rsidRPr="00F31997">
        <w:rPr>
          <w:rFonts w:eastAsia="PMingLiU" w:cs="Tahoma" w:hint="eastAsia"/>
          <w:color w:val="000000"/>
          <w:lang w:val="zh-TW"/>
        </w:rPr>
        <w:t>及</w:t>
      </w:r>
      <w:r w:rsidRPr="00C70748">
        <w:rPr>
          <w:rFonts w:eastAsia="PMingLiU" w:cs="Tahoma"/>
          <w:color w:val="000000"/>
        </w:rPr>
        <w:t xml:space="preserve"> Office SharePoint Server 2007 for Internet sites </w:t>
      </w:r>
      <w:r w:rsidRPr="00F31997">
        <w:rPr>
          <w:rFonts w:eastAsia="PMingLiU" w:cs="Tahoma" w:hint="eastAsia"/>
          <w:color w:val="000000"/>
          <w:lang w:val="zh-TW"/>
        </w:rPr>
        <w:t>底下同時使用伺服器軟體的調整詳述於</w:t>
      </w:r>
      <w:r w:rsidRPr="00C70748">
        <w:rPr>
          <w:rFonts w:eastAsia="PMingLiU" w:cs="Tahoma"/>
          <w:color w:val="000000"/>
        </w:rPr>
        <w:t xml:space="preserve"> 2010 </w:t>
      </w:r>
      <w:r w:rsidRPr="00F31997">
        <w:rPr>
          <w:rFonts w:eastAsia="PMingLiU" w:cs="Tahoma" w:hint="eastAsia"/>
          <w:color w:val="000000"/>
          <w:lang w:val="zh-TW"/>
        </w:rPr>
        <w:t>年</w:t>
      </w:r>
      <w:r w:rsidRPr="00C70748">
        <w:rPr>
          <w:rFonts w:eastAsia="PMingLiU" w:cs="Tahoma"/>
          <w:color w:val="000000"/>
        </w:rPr>
        <w:t xml:space="preserve"> 4 </w:t>
      </w:r>
      <w:r w:rsidRPr="00F31997">
        <w:rPr>
          <w:rFonts w:eastAsia="PMingLiU" w:cs="Tahoma" w:hint="eastAsia"/>
          <w:color w:val="000000"/>
          <w:lang w:val="zh-TW"/>
        </w:rPr>
        <w:t>月產品清單的</w:t>
      </w:r>
      <w:r w:rsidRPr="00C70748">
        <w:rPr>
          <w:rFonts w:eastAsia="PMingLiU" w:cs="Tahoma"/>
          <w:color w:val="000000"/>
        </w:rPr>
        <w:t xml:space="preserve"> Office SharePoint Server 2007 </w:t>
      </w:r>
      <w:r w:rsidRPr="00F31997">
        <w:rPr>
          <w:rFonts w:eastAsia="PMingLiU" w:cs="Tahoma" w:hint="eastAsia"/>
          <w:color w:val="000000"/>
          <w:lang w:val="zh-TW"/>
        </w:rPr>
        <w:t>注意事項中。</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p>
    <w:p w:rsidR="003117FE" w:rsidRPr="007D2E7F" w:rsidRDefault="003117FE" w:rsidP="003117FE">
      <w:pPr>
        <w:pStyle w:val="Heading3"/>
        <w:rPr>
          <w:rFonts w:ascii="Tahoma" w:eastAsia="PMingLiU" w:hAnsi="Tahoma" w:cs="Tahoma"/>
        </w:rPr>
      </w:pPr>
      <w:bookmarkStart w:id="1520" w:name="Srv_65SharepointSvr10IntSites"/>
      <w:bookmarkStart w:id="1521" w:name="_Toc325609322"/>
      <w:bookmarkStart w:id="1522" w:name="_78_SharePoint™_Server"/>
      <w:bookmarkStart w:id="1523" w:name="_Toc327950192"/>
      <w:bookmarkStart w:id="1524" w:name="Srv_66SharepointSvr10IntSites"/>
      <w:bookmarkStart w:id="1525" w:name="Srv_63SharepointSvr07IntSites"/>
      <w:bookmarkStart w:id="1526" w:name="Srv_64SharepointSvr07IntSites"/>
      <w:bookmarkEnd w:id="1520"/>
      <w:bookmarkEnd w:id="1521"/>
      <w:bookmarkEnd w:id="1522"/>
      <w:r w:rsidRPr="007D2E7F">
        <w:rPr>
          <w:rFonts w:ascii="Tahoma" w:eastAsia="PMingLiU" w:hAnsi="Tahoma" w:cs="Tahoma"/>
          <w:color w:val="F66400"/>
          <w:sz w:val="22"/>
          <w:vertAlign w:val="superscript"/>
        </w:rPr>
        <w:t>78</w:t>
      </w:r>
      <w:r w:rsidRPr="007D2E7F">
        <w:rPr>
          <w:rFonts w:ascii="Tahoma" w:eastAsia="PMingLiU" w:hAnsi="Tahoma" w:cs="Tahoma"/>
          <w:color w:val="F66400"/>
          <w:sz w:val="22"/>
        </w:rPr>
        <w:t xml:space="preserve"> SharePoint™ Server 2010 for Internet Sites Enterprise</w:t>
      </w:r>
      <w:bookmarkEnd w:id="1523"/>
    </w:p>
    <w:bookmarkEnd w:id="1524"/>
    <w:bookmarkEnd w:id="1525"/>
    <w:p w:rsidR="003117FE" w:rsidRPr="00F31997" w:rsidRDefault="003117FE" w:rsidP="003117FE">
      <w:pPr>
        <w:rPr>
          <w:rFonts w:eastAsia="PMingLiU" w:cs="Tahoma"/>
        </w:rPr>
      </w:pPr>
    </w:p>
    <w:bookmarkEnd w:id="1526"/>
    <w:p w:rsidR="003117FE" w:rsidRPr="00F31997" w:rsidRDefault="003117FE" w:rsidP="003117FE">
      <w:pPr>
        <w:ind w:left="990"/>
        <w:rPr>
          <w:rFonts w:eastAsia="PMingLiU" w:cs="Tahoma"/>
        </w:rPr>
      </w:pPr>
      <w:r w:rsidRPr="00F31997">
        <w:rPr>
          <w:rFonts w:eastAsia="PMingLiU" w:cs="Tahoma" w:hint="eastAsia"/>
          <w:u w:val="single"/>
          <w:lang w:val="zh-TW"/>
        </w:rPr>
        <w:t>版本</w:t>
      </w:r>
      <w:r w:rsidRPr="007D2E7F">
        <w:rPr>
          <w:rFonts w:eastAsia="PMingLiU" w:cs="Tahoma" w:hint="eastAsia"/>
        </w:rPr>
        <w:t>：</w:t>
      </w:r>
    </w:p>
    <w:p w:rsidR="003117FE" w:rsidRPr="007D2E7F" w:rsidRDefault="003117FE" w:rsidP="003117FE">
      <w:pPr>
        <w:ind w:left="990"/>
        <w:rPr>
          <w:rFonts w:cs="Tahoma"/>
          <w:bCs/>
          <w:szCs w:val="20"/>
          <w:u w:val="single"/>
        </w:rPr>
      </w:pPr>
    </w:p>
    <w:p w:rsidR="003117FE" w:rsidRPr="00F31997" w:rsidRDefault="003117FE" w:rsidP="003117FE">
      <w:pPr>
        <w:ind w:left="990"/>
        <w:rPr>
          <w:rFonts w:eastAsia="PMingLiU" w:cs="Tahoma"/>
        </w:rPr>
      </w:pPr>
      <w:r w:rsidRPr="00C70748">
        <w:rPr>
          <w:rFonts w:eastAsia="PMingLiU" w:cs="Tahoma"/>
        </w:rPr>
        <w:t xml:space="preserve">SharePoint Server 2007 For Internet Sites </w:t>
      </w:r>
      <w:r w:rsidRPr="00F31997">
        <w:rPr>
          <w:rFonts w:eastAsia="PMingLiU" w:cs="Tahoma" w:hint="eastAsia"/>
          <w:lang w:val="zh-TW"/>
        </w:rPr>
        <w:t>的下一個版本是</w:t>
      </w:r>
      <w:r w:rsidRPr="00C70748">
        <w:rPr>
          <w:rFonts w:eastAsia="PMingLiU" w:cs="Tahoma"/>
        </w:rPr>
        <w:t xml:space="preserve"> SharePoint Server 2010 For Internet Sites Enterprise</w:t>
      </w:r>
      <w:r w:rsidRPr="00F31997">
        <w:rPr>
          <w:rFonts w:eastAsia="PMingLiU" w:cs="Tahoma" w:hint="eastAsia"/>
          <w:lang w:val="zh-TW"/>
        </w:rPr>
        <w:t>。</w:t>
      </w:r>
    </w:p>
    <w:p w:rsidR="003117FE" w:rsidRPr="00F31997" w:rsidRDefault="003117FE" w:rsidP="003117FE">
      <w:pPr>
        <w:rPr>
          <w:rFonts w:eastAsia="PMingLiU" w:cs="Tahoma"/>
        </w:rPr>
      </w:pPr>
    </w:p>
    <w:p w:rsidR="003117FE" w:rsidRPr="00F31997" w:rsidRDefault="003117FE" w:rsidP="003117FE">
      <w:pPr>
        <w:ind w:left="990"/>
        <w:rPr>
          <w:rFonts w:eastAsia="PMingLiU" w:cs="Tahoma"/>
        </w:rPr>
      </w:pPr>
      <w:r w:rsidRPr="00C70748">
        <w:rPr>
          <w:rFonts w:eastAsia="PMingLiU" w:cs="Tahoma"/>
          <w:u w:val="single"/>
        </w:rPr>
        <w:t xml:space="preserve">SharePoint Server 2010 for Internet Sites Enterprise </w:t>
      </w:r>
      <w:r w:rsidRPr="00F31997">
        <w:rPr>
          <w:rFonts w:eastAsia="PMingLiU" w:cs="Tahoma" w:hint="eastAsia"/>
          <w:u w:val="single"/>
          <w:lang w:val="zh-TW"/>
        </w:rPr>
        <w:t>的例外降級權利</w:t>
      </w:r>
    </w:p>
    <w:p w:rsidR="003117FE" w:rsidRPr="00F31997" w:rsidRDefault="003117FE" w:rsidP="003117FE">
      <w:pPr>
        <w:ind w:left="990"/>
        <w:rPr>
          <w:rFonts w:eastAsia="PMingLiU" w:cs="Tahoma"/>
        </w:rPr>
      </w:pPr>
    </w:p>
    <w:p w:rsidR="003117FE" w:rsidRPr="00F31997" w:rsidRDefault="003117FE" w:rsidP="007D2E7F">
      <w:pPr>
        <w:ind w:left="990"/>
        <w:rPr>
          <w:rFonts w:eastAsia="PMingLiU" w:cs="Tahoma"/>
        </w:rPr>
      </w:pPr>
      <w:r w:rsidRPr="00F31997">
        <w:rPr>
          <w:rFonts w:eastAsia="PMingLiU" w:cs="Tahoma" w:hint="eastAsia"/>
          <w:lang w:val="zh-TW"/>
        </w:rPr>
        <w:t>此項降級權是客戶從</w:t>
      </w:r>
      <w:r w:rsidRPr="00C70748">
        <w:rPr>
          <w:rFonts w:eastAsia="PMingLiU" w:cs="Tahoma"/>
        </w:rPr>
        <w:t xml:space="preserve"> SharePoint Server 2010 for Internet Sites Enterprise </w:t>
      </w:r>
      <w:r w:rsidRPr="00F31997">
        <w:rPr>
          <w:rFonts w:eastAsia="PMingLiU" w:cs="Tahoma" w:hint="eastAsia"/>
          <w:lang w:val="zh-TW"/>
        </w:rPr>
        <w:t>降級為</w:t>
      </w:r>
      <w:r w:rsidRPr="00C70748">
        <w:rPr>
          <w:rFonts w:eastAsia="PMingLiU" w:cs="Tahoma"/>
        </w:rPr>
        <w:t xml:space="preserve"> SharePoint Server 2007 for Internet Sites Enterprise </w:t>
      </w:r>
      <w:r w:rsidRPr="00F31997">
        <w:rPr>
          <w:rFonts w:eastAsia="PMingLiU" w:cs="Tahoma" w:hint="eastAsia"/>
          <w:lang w:val="zh-TW"/>
        </w:rPr>
        <w:t>的方案降級權之替代方式。</w:t>
      </w:r>
      <w:r w:rsidRPr="00ED71A8">
        <w:rPr>
          <w:rFonts w:eastAsia="PMingLiU" w:cs="Tahoma"/>
        </w:rPr>
        <w:t xml:space="preserve">SharePoint Server 2010 for Internet Sites Enterprise </w:t>
      </w:r>
      <w:r w:rsidRPr="00F31997">
        <w:rPr>
          <w:rFonts w:eastAsia="PMingLiU" w:cs="Tahoma" w:hint="eastAsia"/>
          <w:lang w:val="zh-TW"/>
        </w:rPr>
        <w:t>的授權客戶可以使用及存取下列軟體的拷貝來替代</w:t>
      </w:r>
      <w:r w:rsidRPr="00ED71A8">
        <w:rPr>
          <w:rFonts w:eastAsia="PMingLiU" w:cs="Tahoma"/>
        </w:rPr>
        <w:t xml:space="preserve"> SharePoint Server 2010 for Internet Sites</w:t>
      </w:r>
      <w:r w:rsidR="007D2E7F">
        <w:rPr>
          <w:rFonts w:eastAsia="PMingLiU" w:cs="Tahoma"/>
        </w:rPr>
        <w:t> </w:t>
      </w:r>
      <w:r w:rsidRPr="00ED71A8">
        <w:rPr>
          <w:rFonts w:eastAsia="PMingLiU" w:cs="Tahoma"/>
        </w:rPr>
        <w:t xml:space="preserve">Enterprise </w:t>
      </w:r>
      <w:r w:rsidRPr="00F31997">
        <w:rPr>
          <w:rFonts w:eastAsia="PMingLiU" w:cs="Tahoma" w:hint="eastAsia"/>
          <w:lang w:val="zh-TW"/>
        </w:rPr>
        <w:t>的授權拷貝</w:t>
      </w:r>
      <w:r w:rsidRPr="00ED71A8">
        <w:rPr>
          <w:rFonts w:eastAsia="PMingLiU" w:cs="Tahoma" w:hint="eastAsia"/>
        </w:rPr>
        <w:t>：</w:t>
      </w:r>
    </w:p>
    <w:p w:rsidR="003117FE" w:rsidRPr="00F31997" w:rsidRDefault="003117FE" w:rsidP="003117FE">
      <w:pPr>
        <w:ind w:left="990"/>
        <w:rPr>
          <w:rFonts w:eastAsia="PMingLiU" w:cs="Tahoma"/>
        </w:rPr>
      </w:pPr>
      <w:r w:rsidRPr="00F31997">
        <w:rPr>
          <w:rFonts w:eastAsia="PMingLiU" w:cs="Tahoma"/>
          <w:szCs w:val="20"/>
        </w:rPr>
        <w:t xml:space="preserve"> </w:t>
      </w: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3117FE" w:rsidRPr="00F31997" w:rsidTr="003904F9">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162"/>
              <w:rPr>
                <w:rFonts w:eastAsia="PMingLiU" w:cs="Tahoma"/>
                <w:b/>
                <w:bCs/>
                <w:szCs w:val="20"/>
              </w:rPr>
            </w:pPr>
            <w:r w:rsidRPr="00F31997">
              <w:rPr>
                <w:rFonts w:eastAsia="PMingLiU" w:cs="Tahoma" w:hint="eastAsia"/>
                <w:b/>
                <w:bCs/>
                <w:szCs w:val="20"/>
                <w:lang w:val="zh-TW"/>
              </w:rPr>
              <w:t>合格</w:t>
            </w:r>
            <w:r w:rsidRPr="00F31997">
              <w:rPr>
                <w:rFonts w:eastAsia="PMingLiU" w:cs="Tahoma"/>
                <w:b/>
                <w:bCs/>
                <w:szCs w:val="20"/>
                <w:lang w:val="zh-TW"/>
              </w:rPr>
              <w:t xml:space="preserve"> SharePoint Server 2010 </w:t>
            </w:r>
            <w:r w:rsidRPr="00F31997">
              <w:rPr>
                <w:rFonts w:eastAsia="PMingLiU" w:cs="Tahoma" w:hint="eastAsia"/>
                <w:b/>
                <w:bCs/>
                <w:szCs w:val="20"/>
                <w:lang w:val="zh-TW"/>
              </w:rPr>
              <w:t>使用權</w:t>
            </w:r>
          </w:p>
        </w:tc>
        <w:tc>
          <w:tcPr>
            <w:tcW w:w="4230" w:type="dxa"/>
            <w:tcBorders>
              <w:top w:val="single" w:sz="8" w:space="0" w:color="000000"/>
              <w:left w:val="nil"/>
              <w:bottom w:val="single" w:sz="8" w:space="0" w:color="000000"/>
              <w:right w:val="single" w:sz="8" w:space="0" w:color="auto"/>
            </w:tcBorders>
            <w:shd w:val="clear" w:color="auto" w:fill="FABF8F"/>
          </w:tcPr>
          <w:p w:rsidR="003117FE" w:rsidRPr="00F31997" w:rsidRDefault="003117FE" w:rsidP="00C70748">
            <w:pPr>
              <w:ind w:left="162"/>
              <w:rPr>
                <w:rFonts w:eastAsia="PMingLiU" w:cs="Tahoma"/>
                <w:b/>
                <w:bCs/>
                <w:szCs w:val="20"/>
              </w:rPr>
            </w:pPr>
            <w:r w:rsidRPr="00F31997">
              <w:rPr>
                <w:rFonts w:eastAsia="PMingLiU" w:cs="Tahoma" w:hint="eastAsia"/>
                <w:b/>
                <w:bCs/>
                <w:szCs w:val="20"/>
                <w:lang w:val="zh-TW"/>
              </w:rPr>
              <w:t>降級權利相當於</w:t>
            </w:r>
          </w:p>
        </w:tc>
      </w:tr>
      <w:tr w:rsidR="003117FE" w:rsidRPr="00F31997" w:rsidTr="003904F9">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color w:val="000000"/>
                <w:szCs w:val="20"/>
              </w:rPr>
            </w:pPr>
            <w:r w:rsidRPr="00F31997">
              <w:rPr>
                <w:rFonts w:eastAsia="PMingLiU" w:cs="Tahoma" w:hint="eastAsia"/>
                <w:lang w:val="zh-TW"/>
              </w:rPr>
              <w:t>每份</w:t>
            </w:r>
            <w:r w:rsidRPr="00F31997">
              <w:rPr>
                <w:rFonts w:eastAsia="PMingLiU" w:cs="Tahoma"/>
                <w:lang w:val="zh-TW"/>
              </w:rPr>
              <w:t xml:space="preserve"> SharePoint Server 2010 Server for Internet Sites Enterprise </w:t>
            </w:r>
            <w:r w:rsidRPr="00F31997">
              <w:rPr>
                <w:rFonts w:eastAsia="PMingLiU" w:cs="Tahoma" w:hint="eastAsia"/>
                <w:lang w:val="zh-TW"/>
              </w:rPr>
              <w:t>使用權</w:t>
            </w:r>
          </w:p>
        </w:tc>
        <w:tc>
          <w:tcPr>
            <w:tcW w:w="4230" w:type="dxa"/>
            <w:tcBorders>
              <w:top w:val="nil"/>
              <w:left w:val="nil"/>
              <w:bottom w:val="single" w:sz="8" w:space="0" w:color="000000"/>
              <w:right w:val="single" w:sz="8" w:space="0" w:color="000000"/>
            </w:tcBorders>
          </w:tcPr>
          <w:p w:rsidR="003117FE" w:rsidRPr="00F31997" w:rsidRDefault="003117FE" w:rsidP="003904F9">
            <w:pPr>
              <w:pStyle w:val="ColorfulList-Accent11"/>
              <w:spacing w:line="276" w:lineRule="auto"/>
              <w:ind w:left="162"/>
              <w:rPr>
                <w:rFonts w:ascii="Tahoma" w:eastAsia="PMingLiU" w:hAnsi="Tahoma" w:cs="Tahoma"/>
                <w:color w:val="000000"/>
                <w:sz w:val="18"/>
                <w:szCs w:val="20"/>
              </w:rPr>
            </w:pPr>
            <w:r w:rsidRPr="00F31997">
              <w:rPr>
                <w:rFonts w:ascii="Tahoma" w:eastAsia="PMingLiU" w:hAnsi="Tahoma" w:cs="Tahoma" w:hint="eastAsia"/>
                <w:color w:val="000000"/>
                <w:sz w:val="18"/>
                <w:lang w:val="zh-TW"/>
              </w:rPr>
              <w:t>一份</w:t>
            </w:r>
            <w:r w:rsidRPr="007D2E7F">
              <w:rPr>
                <w:rFonts w:ascii="Tahoma" w:eastAsia="PMingLiU" w:hAnsi="Tahoma" w:cs="Tahoma"/>
                <w:color w:val="000000"/>
                <w:sz w:val="18"/>
              </w:rPr>
              <w:t xml:space="preserve"> PerformancePoint Server 2007 </w:t>
            </w:r>
            <w:r w:rsidRPr="00F31997">
              <w:rPr>
                <w:rFonts w:ascii="Tahoma" w:eastAsia="PMingLiU" w:hAnsi="Tahoma" w:cs="Tahoma" w:hint="eastAsia"/>
                <w:sz w:val="18"/>
                <w:lang w:val="zh-TW"/>
              </w:rPr>
              <w:t>使用權</w:t>
            </w:r>
            <w:r w:rsidRPr="00F31997">
              <w:rPr>
                <w:rFonts w:ascii="Tahoma" w:eastAsia="PMingLiU" w:hAnsi="Tahoma" w:cs="Tahoma" w:hint="eastAsia"/>
                <w:color w:val="000000"/>
                <w:sz w:val="18"/>
                <w:lang w:val="zh-TW"/>
              </w:rPr>
              <w:t>及一份</w:t>
            </w:r>
            <w:r w:rsidRPr="007D2E7F">
              <w:rPr>
                <w:rFonts w:ascii="Tahoma" w:eastAsia="PMingLiU" w:hAnsi="Tahoma" w:cs="Tahoma"/>
                <w:color w:val="000000"/>
                <w:sz w:val="18"/>
              </w:rPr>
              <w:t xml:space="preserve"> SharePoint Server 2007 for Internet</w:t>
            </w:r>
            <w:r w:rsidR="007D2E7F">
              <w:rPr>
                <w:rFonts w:ascii="Tahoma" w:eastAsia="PMingLiU" w:hAnsi="Tahoma" w:cs="Tahoma"/>
                <w:color w:val="000000"/>
                <w:sz w:val="18"/>
              </w:rPr>
              <w:t> </w:t>
            </w:r>
            <w:r w:rsidRPr="007D2E7F">
              <w:rPr>
                <w:rFonts w:ascii="Tahoma" w:eastAsia="PMingLiU" w:hAnsi="Tahoma" w:cs="Tahoma"/>
                <w:color w:val="000000"/>
                <w:sz w:val="18"/>
              </w:rPr>
              <w:t xml:space="preserve">Sites </w:t>
            </w:r>
            <w:r w:rsidRPr="00F31997">
              <w:rPr>
                <w:rFonts w:ascii="Tahoma" w:eastAsia="PMingLiU" w:hAnsi="Tahoma" w:cs="Tahoma" w:hint="eastAsia"/>
                <w:sz w:val="18"/>
                <w:lang w:val="zh-TW"/>
              </w:rPr>
              <w:t>使用權</w:t>
            </w:r>
          </w:p>
        </w:tc>
      </w:tr>
    </w:tbl>
    <w:p w:rsidR="003117FE" w:rsidRPr="00F31997" w:rsidRDefault="00832DF4" w:rsidP="003117FE">
      <w:pPr>
        <w:ind w:left="990"/>
        <w:rPr>
          <w:rFonts w:eastAsia="PMingLiU" w:cs="Tahoma"/>
        </w:rPr>
      </w:pPr>
      <w:r>
        <w:rPr>
          <w:rFonts w:eastAsia="PMingLiU" w:cs="Tahoma"/>
          <w:szCs w:val="20"/>
        </w:rPr>
        <w:t xml:space="preserve"> </w:t>
      </w:r>
    </w:p>
    <w:p w:rsidR="003117FE" w:rsidRPr="00F31997" w:rsidRDefault="003117FE" w:rsidP="003117FE">
      <w:pPr>
        <w:ind w:left="990"/>
        <w:rPr>
          <w:rFonts w:eastAsia="PMingLiU" w:cs="Tahoma"/>
        </w:rPr>
      </w:pPr>
      <w:r w:rsidRPr="00F31997">
        <w:rPr>
          <w:rFonts w:eastAsia="PMingLiU" w:cs="Tahoma" w:hint="eastAsia"/>
          <w:lang w:val="zh-TW"/>
        </w:rPr>
        <w:t>針對每份</w:t>
      </w:r>
      <w:r w:rsidRPr="00C70748">
        <w:rPr>
          <w:rFonts w:eastAsia="PMingLiU" w:cs="Tahoma"/>
        </w:rPr>
        <w:t xml:space="preserve"> SharePoint Server 2010 for Internet Sites Enterprise </w:t>
      </w:r>
      <w:r w:rsidRPr="00F31997">
        <w:rPr>
          <w:rFonts w:eastAsia="PMingLiU" w:cs="Tahoma" w:hint="eastAsia"/>
          <w:lang w:val="zh-TW"/>
        </w:rPr>
        <w:t>使用權</w:t>
      </w:r>
      <w:r w:rsidRPr="00C70748">
        <w:rPr>
          <w:rFonts w:eastAsia="PMingLiU" w:cs="Tahoma" w:hint="eastAsia"/>
        </w:rPr>
        <w:t>，</w:t>
      </w:r>
      <w:r w:rsidRPr="00F31997">
        <w:rPr>
          <w:rFonts w:eastAsia="PMingLiU" w:cs="Tahoma" w:hint="eastAsia"/>
          <w:lang w:val="zh-TW"/>
        </w:rPr>
        <w:t>客戶可以於單一伺服器上執行</w:t>
      </w:r>
      <w:r w:rsidRPr="00C70748">
        <w:rPr>
          <w:rFonts w:eastAsia="PMingLiU" w:cs="Tahoma"/>
        </w:rPr>
        <w:t xml:space="preserve"> SharePoint Server 2007 for Internet Sites Enterprise </w:t>
      </w:r>
      <w:r w:rsidRPr="00F31997">
        <w:rPr>
          <w:rFonts w:eastAsia="PMingLiU" w:cs="Tahoma" w:hint="eastAsia"/>
          <w:lang w:val="zh-TW"/>
        </w:rPr>
        <w:t>或</w:t>
      </w:r>
      <w:r w:rsidRPr="00C70748">
        <w:rPr>
          <w:rFonts w:eastAsia="PMingLiU" w:cs="Tahoma"/>
        </w:rPr>
        <w:t xml:space="preserve"> PerformancePoint Server 2007</w:t>
      </w:r>
      <w:r w:rsidRPr="00C70748">
        <w:rPr>
          <w:rFonts w:eastAsia="PMingLiU" w:cs="Tahoma" w:hint="eastAsia"/>
        </w:rPr>
        <w:t>，</w:t>
      </w:r>
      <w:r w:rsidRPr="00F31997">
        <w:rPr>
          <w:rFonts w:eastAsia="PMingLiU" w:cs="Tahoma" w:hint="eastAsia"/>
          <w:lang w:val="zh-TW"/>
        </w:rPr>
        <w:t>或同時執行兩者來替代</w:t>
      </w:r>
      <w:r w:rsidRPr="00C70748">
        <w:rPr>
          <w:rFonts w:eastAsia="PMingLiU" w:cs="Tahoma"/>
        </w:rPr>
        <w:t xml:space="preserve"> SharePoint Server 2010 for Internet Sites Enterprise</w:t>
      </w:r>
      <w:r w:rsidRPr="00F31997">
        <w:rPr>
          <w:rFonts w:eastAsia="PMingLiU" w:cs="Tahoma" w:hint="eastAsia"/>
          <w:lang w:val="zh-TW"/>
        </w:rPr>
        <w:t>。如果客戶想要在單獨裝置上執行</w:t>
      </w:r>
      <w:r w:rsidRPr="00C70748">
        <w:rPr>
          <w:rFonts w:eastAsia="PMingLiU" w:cs="Tahoma"/>
        </w:rPr>
        <w:t xml:space="preserve"> SharePoint Server 2007 for Internet Sites </w:t>
      </w:r>
      <w:r w:rsidRPr="00F31997">
        <w:rPr>
          <w:rFonts w:eastAsia="PMingLiU" w:cs="Tahoma" w:hint="eastAsia"/>
          <w:lang w:val="zh-TW"/>
        </w:rPr>
        <w:t>及</w:t>
      </w:r>
      <w:r w:rsidRPr="00C70748">
        <w:rPr>
          <w:rFonts w:eastAsia="PMingLiU" w:cs="Tahoma"/>
        </w:rPr>
        <w:t xml:space="preserve"> Office PerformancePoint Server 2007</w:t>
      </w:r>
      <w:r w:rsidRPr="00C70748">
        <w:rPr>
          <w:rFonts w:eastAsia="PMingLiU" w:cs="Tahoma" w:hint="eastAsia"/>
        </w:rPr>
        <w:t>，</w:t>
      </w:r>
      <w:r w:rsidRPr="00F31997">
        <w:rPr>
          <w:rFonts w:eastAsia="PMingLiU" w:cs="Tahoma" w:hint="eastAsia"/>
          <w:lang w:val="zh-TW"/>
        </w:rPr>
        <w:t>客戶將必須取得額外的</w:t>
      </w:r>
      <w:r w:rsidRPr="00C70748">
        <w:rPr>
          <w:rFonts w:eastAsia="PMingLiU" w:cs="Tahoma"/>
        </w:rPr>
        <w:t xml:space="preserve"> SharePoint Server 2010 for Internet Sites Enterprise </w:t>
      </w:r>
      <w:r w:rsidRPr="00F31997">
        <w:rPr>
          <w:rFonts w:eastAsia="PMingLiU" w:cs="Tahoma" w:hint="eastAsia"/>
          <w:lang w:val="zh-TW"/>
        </w:rPr>
        <w:t>使用權。</w:t>
      </w:r>
    </w:p>
    <w:p w:rsidR="003117FE" w:rsidRPr="00F31997" w:rsidRDefault="003117FE" w:rsidP="003117FE">
      <w:pPr>
        <w:ind w:left="990"/>
        <w:rPr>
          <w:rFonts w:eastAsia="PMingLiU" w:cs="Tahoma"/>
        </w:rPr>
      </w:pPr>
    </w:p>
    <w:p w:rsidR="003117FE" w:rsidRPr="003904F9" w:rsidRDefault="003117FE" w:rsidP="003117FE">
      <w:pPr>
        <w:ind w:left="990"/>
        <w:rPr>
          <w:rFonts w:eastAsia="PMingLiU" w:cs="Tahoma"/>
          <w:spacing w:val="-2"/>
        </w:rPr>
      </w:pPr>
      <w:r w:rsidRPr="003904F9">
        <w:rPr>
          <w:rFonts w:eastAsia="PMingLiU" w:cs="Tahoma" w:hint="eastAsia"/>
          <w:spacing w:val="-2"/>
          <w:lang w:val="zh-TW"/>
        </w:rPr>
        <w:t>客戶對</w:t>
      </w:r>
      <w:r w:rsidRPr="003904F9">
        <w:rPr>
          <w:rFonts w:eastAsia="PMingLiU" w:cs="Tahoma"/>
          <w:spacing w:val="-2"/>
        </w:rPr>
        <w:t xml:space="preserve"> PerformancePoint Server 2007 </w:t>
      </w:r>
      <w:r w:rsidRPr="003904F9">
        <w:rPr>
          <w:rFonts w:eastAsia="PMingLiU" w:cs="Tahoma" w:hint="eastAsia"/>
          <w:spacing w:val="-2"/>
          <w:lang w:val="zh-TW"/>
        </w:rPr>
        <w:t>及</w:t>
      </w:r>
      <w:r w:rsidRPr="003904F9">
        <w:rPr>
          <w:rFonts w:eastAsia="PMingLiU" w:cs="Tahoma"/>
          <w:spacing w:val="-2"/>
        </w:rPr>
        <w:t xml:space="preserve"> SharePoint Server 2007 for Internet Sites </w:t>
      </w:r>
      <w:r w:rsidRPr="003904F9">
        <w:rPr>
          <w:rFonts w:eastAsia="PMingLiU" w:cs="Tahoma" w:hint="eastAsia"/>
          <w:spacing w:val="-2"/>
          <w:lang w:val="zh-TW"/>
        </w:rPr>
        <w:t>之使用權及存取權係受客戶之授權合約的條款及條件與</w:t>
      </w:r>
      <w:r w:rsidRPr="003904F9">
        <w:rPr>
          <w:rFonts w:eastAsia="PMingLiU" w:cs="Tahoma"/>
          <w:spacing w:val="-2"/>
        </w:rPr>
        <w:t xml:space="preserve"> SharePoint Server 2010 for Internet Sites Enterprise </w:t>
      </w:r>
      <w:r w:rsidRPr="003904F9">
        <w:rPr>
          <w:rFonts w:eastAsia="PMingLiU" w:cs="Tahoma" w:hint="eastAsia"/>
          <w:spacing w:val="-2"/>
          <w:lang w:val="zh-TW"/>
        </w:rPr>
        <w:t>的產品使用權及這些條款所拘束。</w:t>
      </w:r>
      <w:r w:rsidRPr="003904F9">
        <w:rPr>
          <w:rFonts w:eastAsia="PMingLiU" w:cs="Tahoma"/>
          <w:spacing w:val="-2"/>
        </w:rPr>
        <w:t>(</w:t>
      </w:r>
      <w:r w:rsidRPr="003904F9">
        <w:rPr>
          <w:rFonts w:eastAsia="PMingLiU" w:cs="Tahoma" w:hint="eastAsia"/>
          <w:spacing w:val="-2"/>
          <w:lang w:val="zh-TW"/>
        </w:rPr>
        <w:t>備註</w:t>
      </w:r>
      <w:r w:rsidRPr="003904F9">
        <w:rPr>
          <w:rFonts w:eastAsia="PMingLiU" w:cs="Tahoma" w:hint="eastAsia"/>
          <w:spacing w:val="-2"/>
        </w:rPr>
        <w:t>：</w:t>
      </w:r>
      <w:r w:rsidRPr="003904F9">
        <w:rPr>
          <w:rFonts w:eastAsia="PMingLiU" w:cs="Tahoma" w:hint="eastAsia"/>
          <w:spacing w:val="-2"/>
          <w:lang w:val="zh-TW"/>
        </w:rPr>
        <w:t>因為</w:t>
      </w:r>
      <w:r w:rsidRPr="003904F9">
        <w:rPr>
          <w:rFonts w:eastAsia="PMingLiU" w:cs="Tahoma"/>
          <w:spacing w:val="-2"/>
        </w:rPr>
        <w:t xml:space="preserve"> SharePoint Server 2010 for Internet Sites Enterprise </w:t>
      </w:r>
      <w:r w:rsidRPr="003904F9">
        <w:rPr>
          <w:rFonts w:eastAsia="PMingLiU" w:cs="Tahoma" w:hint="eastAsia"/>
          <w:spacing w:val="-2"/>
          <w:lang w:val="zh-TW"/>
        </w:rPr>
        <w:t>使用權在不需要</w:t>
      </w:r>
      <w:r w:rsidRPr="003904F9">
        <w:rPr>
          <w:rFonts w:eastAsia="PMingLiU" w:cs="Tahoma"/>
          <w:spacing w:val="-2"/>
        </w:rPr>
        <w:t xml:space="preserve"> External Connector License </w:t>
      </w:r>
      <w:r w:rsidRPr="003904F9">
        <w:rPr>
          <w:rFonts w:eastAsia="PMingLiU" w:cs="Tahoma" w:hint="eastAsia"/>
          <w:spacing w:val="-2"/>
          <w:lang w:val="zh-TW"/>
        </w:rPr>
        <w:t>的情況下</w:t>
      </w:r>
      <w:r w:rsidRPr="003904F9">
        <w:rPr>
          <w:rFonts w:eastAsia="PMingLiU" w:cs="Tahoma" w:hint="eastAsia"/>
          <w:spacing w:val="-2"/>
        </w:rPr>
        <w:t>，</w:t>
      </w:r>
      <w:r w:rsidRPr="003904F9">
        <w:rPr>
          <w:rFonts w:eastAsia="PMingLiU" w:cs="Tahoma" w:hint="eastAsia"/>
          <w:spacing w:val="-2"/>
          <w:lang w:val="zh-TW"/>
        </w:rPr>
        <w:t>便適用於依據本降級權利而使用及存取</w:t>
      </w:r>
      <w:r w:rsidRPr="003904F9">
        <w:rPr>
          <w:rFonts w:eastAsia="PMingLiU" w:cs="Tahoma"/>
          <w:spacing w:val="-2"/>
        </w:rPr>
        <w:t xml:space="preserve"> PerformancePoint Server 2007)</w:t>
      </w:r>
      <w:r w:rsidRPr="003904F9">
        <w:rPr>
          <w:rFonts w:eastAsia="PMingLiU" w:cs="Tahoma" w:hint="eastAsia"/>
          <w:spacing w:val="-2"/>
          <w:lang w:val="zh-TW"/>
        </w:rPr>
        <w:t>。</w:t>
      </w:r>
      <w:r w:rsidRPr="003904F9">
        <w:rPr>
          <w:rFonts w:eastAsia="PMingLiU" w:cs="Tahoma" w:hint="eastAsia"/>
          <w:color w:val="000000"/>
          <w:spacing w:val="-2"/>
          <w:lang w:val="zh-TW"/>
        </w:rPr>
        <w:t>本降級權利會隨著依合格使用權而使用軟體之權利屆滿或終止而失去效力</w:t>
      </w:r>
      <w:r w:rsidRPr="003904F9">
        <w:rPr>
          <w:rFonts w:eastAsia="PMingLiU" w:cs="Tahoma"/>
          <w:color w:val="000000"/>
          <w:spacing w:val="-2"/>
        </w:rPr>
        <w:t xml:space="preserve"> (</w:t>
      </w:r>
      <w:r w:rsidRPr="003904F9">
        <w:rPr>
          <w:rFonts w:eastAsia="PMingLiU" w:cs="Tahoma" w:hint="eastAsia"/>
          <w:color w:val="000000"/>
          <w:spacing w:val="-2"/>
          <w:lang w:val="zh-TW"/>
        </w:rPr>
        <w:t>例如</w:t>
      </w:r>
      <w:r w:rsidRPr="003904F9">
        <w:rPr>
          <w:rFonts w:eastAsia="PMingLiU" w:cs="Tahoma" w:hint="eastAsia"/>
          <w:color w:val="000000"/>
          <w:spacing w:val="-2"/>
        </w:rPr>
        <w:t>，</w:t>
      </w:r>
      <w:r w:rsidRPr="003904F9">
        <w:rPr>
          <w:rFonts w:eastAsia="PMingLiU" w:cs="Tahoma" w:hint="eastAsia"/>
          <w:color w:val="000000"/>
          <w:spacing w:val="-2"/>
          <w:lang w:val="zh-TW"/>
        </w:rPr>
        <w:t>依訂閱方案所取得之免費使用權會在合格使用權屆滿時失去效力</w:t>
      </w:r>
      <w:r w:rsidRPr="003904F9">
        <w:rPr>
          <w:rFonts w:eastAsia="PMingLiU" w:cs="Tahoma"/>
          <w:color w:val="000000"/>
          <w:spacing w:val="-2"/>
        </w:rPr>
        <w:t>)</w:t>
      </w:r>
      <w:r w:rsidRPr="003904F9">
        <w:rPr>
          <w:rFonts w:eastAsia="PMingLiU" w:cs="Tahoma" w:hint="eastAsia"/>
          <w:color w:val="000000"/>
          <w:spacing w:val="-2"/>
          <w:lang w:val="zh-TW"/>
        </w:rPr>
        <w:t>。</w:t>
      </w:r>
    </w:p>
    <w:p w:rsidR="003117FE" w:rsidRPr="00F31997" w:rsidRDefault="003117FE" w:rsidP="003117FE">
      <w:pPr>
        <w:pStyle w:val="ColorfulList-Accent11"/>
        <w:ind w:left="990"/>
        <w:rPr>
          <w:rFonts w:ascii="Tahoma" w:eastAsia="PMingLiU" w:hAnsi="Tahoma" w:cs="Tahoma"/>
        </w:rPr>
      </w:pPr>
      <w:r w:rsidRPr="00C70748">
        <w:rPr>
          <w:rFonts w:ascii="Tahoma" w:eastAsia="PMingLiU" w:hAnsi="Tahoma" w:cs="Tahoma"/>
          <w:color w:val="000000"/>
          <w:sz w:val="18"/>
          <w:u w:val="single"/>
        </w:rPr>
        <w:t xml:space="preserve">PerformancePoint Server 2007 </w:t>
      </w:r>
      <w:r w:rsidRPr="00F31997">
        <w:rPr>
          <w:rFonts w:ascii="Tahoma" w:eastAsia="PMingLiU" w:hAnsi="Tahoma" w:cs="Tahoma" w:hint="eastAsia"/>
          <w:color w:val="000000"/>
          <w:sz w:val="18"/>
          <w:u w:val="single"/>
          <w:lang w:val="zh-TW"/>
        </w:rPr>
        <w:t>及</w:t>
      </w:r>
      <w:r w:rsidRPr="00C70748">
        <w:rPr>
          <w:rFonts w:ascii="Tahoma" w:eastAsia="PMingLiU" w:hAnsi="Tahoma" w:cs="Tahoma"/>
          <w:color w:val="000000"/>
          <w:sz w:val="18"/>
          <w:u w:val="single"/>
        </w:rPr>
        <w:t xml:space="preserve"> Forms Server 2007 For Internet Sites </w:t>
      </w:r>
      <w:r w:rsidRPr="00F31997">
        <w:rPr>
          <w:rFonts w:ascii="Tahoma" w:eastAsia="PMingLiU" w:hAnsi="Tahoma" w:cs="Tahoma" w:hint="eastAsia"/>
          <w:color w:val="000000"/>
          <w:sz w:val="18"/>
          <w:u w:val="single"/>
          <w:lang w:val="zh-TW"/>
        </w:rPr>
        <w:t>的移轉路徑</w:t>
      </w:r>
    </w:p>
    <w:p w:rsidR="003117FE" w:rsidRPr="007D2E7F" w:rsidRDefault="003117FE" w:rsidP="003117FE">
      <w:pPr>
        <w:pStyle w:val="ColorfulList-Accent11"/>
        <w:ind w:left="990"/>
        <w:rPr>
          <w:rFonts w:ascii="Tahoma" w:hAnsi="Tahoma" w:cs="Tahoma"/>
          <w:sz w:val="18"/>
          <w:szCs w:val="20"/>
          <w:u w:val="single"/>
        </w:rPr>
      </w:pPr>
    </w:p>
    <w:p w:rsidR="003117FE" w:rsidRPr="00234E1E" w:rsidRDefault="003117FE" w:rsidP="003117FE">
      <w:pPr>
        <w:pStyle w:val="ColorfulList-Accent11"/>
        <w:ind w:left="990"/>
        <w:rPr>
          <w:rFonts w:ascii="Tahoma" w:eastAsia="PMingLiU" w:hAnsi="Tahoma" w:cs="Tahoma"/>
          <w:sz w:val="18"/>
          <w:szCs w:val="18"/>
        </w:rPr>
      </w:pPr>
      <w:r w:rsidRPr="00234E1E">
        <w:rPr>
          <w:rFonts w:ascii="Tahoma" w:eastAsia="PMingLiU" w:hAnsi="Tahoma" w:cs="Tahoma" w:hint="eastAsia"/>
          <w:sz w:val="18"/>
          <w:szCs w:val="18"/>
          <w:lang w:val="zh-TW"/>
        </w:rPr>
        <w:t>符合下列條件之大量授權客戶</w:t>
      </w:r>
      <w:r w:rsidRPr="00234E1E">
        <w:rPr>
          <w:rFonts w:ascii="Tahoma" w:eastAsia="PMingLiU" w:hAnsi="Tahoma" w:cs="Tahoma" w:hint="eastAsia"/>
          <w:sz w:val="18"/>
          <w:szCs w:val="18"/>
        </w:rPr>
        <w:t>，</w:t>
      </w:r>
      <w:r w:rsidRPr="00234E1E">
        <w:rPr>
          <w:rFonts w:ascii="Tahoma" w:eastAsia="PMingLiU" w:hAnsi="Tahoma" w:cs="Tahoma" w:hint="eastAsia"/>
          <w:sz w:val="18"/>
          <w:szCs w:val="18"/>
          <w:lang w:val="zh-TW"/>
        </w:rPr>
        <w:t>有資格將合格使用權升級為</w:t>
      </w:r>
      <w:r w:rsidRPr="00234E1E">
        <w:rPr>
          <w:rFonts w:ascii="Tahoma" w:eastAsia="PMingLiU" w:hAnsi="Tahoma" w:cs="Tahoma"/>
          <w:sz w:val="18"/>
          <w:szCs w:val="18"/>
        </w:rPr>
        <w:t xml:space="preserve"> Office SharePoint Server 2007 For Internet Sites </w:t>
      </w:r>
      <w:r w:rsidRPr="00234E1E">
        <w:rPr>
          <w:rFonts w:ascii="Tahoma" w:eastAsia="PMingLiU" w:hAnsi="Tahoma" w:cs="Tahoma" w:hint="eastAsia"/>
          <w:sz w:val="18"/>
          <w:szCs w:val="18"/>
          <w:lang w:val="zh-TW"/>
        </w:rPr>
        <w:t>使用權</w:t>
      </w:r>
      <w:r w:rsidRPr="00234E1E">
        <w:rPr>
          <w:rFonts w:ascii="Tahoma" w:eastAsia="PMingLiU" w:hAnsi="Tahoma" w:cs="Tahoma" w:hint="eastAsia"/>
          <w:sz w:val="18"/>
          <w:szCs w:val="18"/>
        </w:rPr>
        <w:t>，</w:t>
      </w:r>
      <w:r w:rsidRPr="00234E1E">
        <w:rPr>
          <w:rFonts w:ascii="Tahoma" w:eastAsia="PMingLiU" w:hAnsi="Tahoma" w:cs="Tahoma" w:hint="eastAsia"/>
          <w:sz w:val="18"/>
          <w:szCs w:val="18"/>
          <w:lang w:val="zh-TW"/>
        </w:rPr>
        <w:t>如以下所述</w:t>
      </w:r>
      <w:r w:rsidRPr="00234E1E">
        <w:rPr>
          <w:rFonts w:ascii="Tahoma" w:eastAsia="PMingLiU" w:hAnsi="Tahoma" w:cs="Tahoma" w:hint="eastAsia"/>
          <w:sz w:val="18"/>
          <w:szCs w:val="18"/>
        </w:rPr>
        <w:t>：</w:t>
      </w:r>
    </w:p>
    <w:p w:rsidR="003117FE" w:rsidRPr="00F31997" w:rsidRDefault="003117FE" w:rsidP="003117FE">
      <w:pPr>
        <w:rPr>
          <w:rFonts w:eastAsia="PMingLiU" w:cs="Tahoma"/>
        </w:rPr>
      </w:pPr>
    </w:p>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3117FE" w:rsidRPr="00F31997" w:rsidTr="00C70748">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3117FE" w:rsidRPr="00F31997" w:rsidRDefault="003117FE" w:rsidP="00C70748">
            <w:pPr>
              <w:ind w:left="360" w:hanging="198"/>
              <w:rPr>
                <w:rFonts w:eastAsia="PMingLiU" w:cs="Tahoma"/>
                <w:lang w:eastAsia="zh-TW"/>
              </w:rPr>
            </w:pPr>
            <w:r w:rsidRPr="00F31997">
              <w:rPr>
                <w:rFonts w:eastAsia="PMingLiU" w:cs="Tahoma" w:hint="eastAsia"/>
                <w:b/>
                <w:lang w:val="zh-TW" w:eastAsia="zh-TW"/>
              </w:rPr>
              <w:t>每個合格使用權</w:t>
            </w:r>
          </w:p>
          <w:p w:rsidR="003117FE" w:rsidRPr="00F31997" w:rsidRDefault="003117FE" w:rsidP="00C70748">
            <w:pPr>
              <w:ind w:left="360" w:hanging="198"/>
              <w:rPr>
                <w:rFonts w:eastAsia="PMingLiU" w:cs="Tahoma"/>
                <w:b/>
                <w:bCs/>
                <w:szCs w:val="20"/>
                <w:lang w:eastAsia="zh-TW"/>
              </w:rPr>
            </w:pPr>
            <w:r w:rsidRPr="00F31997">
              <w:rPr>
                <w:rFonts w:eastAsia="PMingLiU" w:cs="Tahoma" w:hint="eastAsia"/>
                <w:b/>
                <w:bCs/>
                <w:szCs w:val="20"/>
                <w:lang w:val="zh-TW" w:eastAsia="zh-TW"/>
              </w:rPr>
              <w:t>及軟體保證範圍條件</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162"/>
              <w:rPr>
                <w:rFonts w:eastAsia="PMingLiU" w:cs="Tahoma"/>
                <w:b/>
                <w:bCs/>
                <w:szCs w:val="20"/>
                <w:lang w:eastAsia="zh-TW"/>
              </w:rPr>
            </w:pPr>
            <w:r w:rsidRPr="00F31997">
              <w:rPr>
                <w:rFonts w:eastAsia="PMingLiU" w:cs="Tahoma" w:hint="eastAsia"/>
                <w:b/>
                <w:bCs/>
                <w:szCs w:val="20"/>
                <w:lang w:val="zh-TW" w:eastAsia="zh-TW"/>
              </w:rPr>
              <w:t>有資格依合格使用權取得下列項目</w:t>
            </w:r>
            <w:r w:rsidRPr="00F31997">
              <w:rPr>
                <w:rFonts w:eastAsia="PMingLiU" w:cs="Tahoma"/>
                <w:b/>
                <w:bCs/>
                <w:szCs w:val="20"/>
                <w:lang w:val="zh-TW" w:eastAsia="zh-TW"/>
              </w:rPr>
              <w:t>...</w:t>
            </w:r>
          </w:p>
        </w:tc>
      </w:tr>
      <w:tr w:rsidR="003117FE" w:rsidRPr="00F31997" w:rsidTr="00C70748">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20"/>
              <w:rPr>
                <w:rFonts w:eastAsia="PMingLiU" w:cs="Tahoma"/>
                <w:color w:val="000000"/>
                <w:szCs w:val="20"/>
              </w:rPr>
            </w:pPr>
            <w:r w:rsidRPr="00F31997">
              <w:rPr>
                <w:rFonts w:eastAsia="PMingLiU" w:cs="Tahoma"/>
                <w:color w:val="000000"/>
                <w:szCs w:val="20"/>
                <w:lang w:val="zh-TW"/>
              </w:rPr>
              <w:t>PerformancePoint Server 2007 External Connector</w:t>
            </w:r>
          </w:p>
        </w:tc>
        <w:tc>
          <w:tcPr>
            <w:tcW w:w="3780" w:type="dxa"/>
            <w:tcBorders>
              <w:top w:val="nil"/>
              <w:left w:val="nil"/>
              <w:bottom w:val="single" w:sz="8" w:space="0" w:color="000000"/>
              <w:right w:val="single" w:sz="8" w:space="0" w:color="000000"/>
            </w:tcBorders>
          </w:tcPr>
          <w:p w:rsidR="003117FE" w:rsidRPr="00F31997" w:rsidRDefault="003117FE" w:rsidP="0068012B">
            <w:pPr>
              <w:pStyle w:val="ColorfulList-Accent11"/>
              <w:numPr>
                <w:ilvl w:val="0"/>
                <w:numId w:val="4"/>
              </w:numPr>
              <w:ind w:hanging="270"/>
              <w:contextualSpacing w:val="0"/>
              <w:rPr>
                <w:rFonts w:ascii="Tahoma" w:eastAsia="PMingLiU" w:hAnsi="Tahoma" w:cs="Tahoma"/>
                <w:sz w:val="18"/>
                <w:szCs w:val="20"/>
              </w:rPr>
            </w:pPr>
            <w:r w:rsidRPr="00F31997">
              <w:rPr>
                <w:rFonts w:ascii="Tahoma" w:eastAsia="PMingLiU" w:hAnsi="Tahoma" w:cs="Tahoma"/>
                <w:color w:val="000000"/>
                <w:sz w:val="18"/>
                <w:lang w:val="zh-TW"/>
              </w:rPr>
              <w:t xml:space="preserve">External Connector </w:t>
            </w:r>
            <w:r w:rsidRPr="00F31997">
              <w:rPr>
                <w:rFonts w:ascii="Tahoma" w:eastAsia="PMingLiU" w:hAnsi="Tahoma" w:cs="Tahoma" w:hint="eastAsia"/>
                <w:color w:val="000000"/>
                <w:sz w:val="18"/>
                <w:lang w:val="zh-TW"/>
              </w:rPr>
              <w:t>自</w:t>
            </w:r>
            <w:r w:rsidRPr="00F31997">
              <w:rPr>
                <w:rFonts w:ascii="Tahoma" w:eastAsia="PMingLiU" w:hAnsi="Tahoma" w:cs="Tahoma"/>
                <w:color w:val="000000"/>
                <w:sz w:val="18"/>
                <w:lang w:val="zh-TW"/>
              </w:rPr>
              <w:t xml:space="preserve"> 2009 </w:t>
            </w:r>
            <w:r w:rsidRPr="00F31997">
              <w:rPr>
                <w:rFonts w:ascii="Tahoma" w:eastAsia="PMingLiU" w:hAnsi="Tahoma" w:cs="Tahoma" w:hint="eastAsia"/>
                <w:color w:val="000000"/>
                <w:sz w:val="18"/>
                <w:lang w:val="zh-TW"/>
              </w:rPr>
              <w:t>年</w:t>
            </w:r>
            <w:r w:rsidRPr="00F31997">
              <w:rPr>
                <w:rFonts w:ascii="Tahoma" w:eastAsia="PMingLiU" w:hAnsi="Tahoma" w:cs="Tahoma"/>
                <w:color w:val="000000"/>
                <w:sz w:val="18"/>
                <w:lang w:val="zh-TW"/>
              </w:rPr>
              <w:t xml:space="preserve"> 4 </w:t>
            </w:r>
            <w:r w:rsidRPr="00F31997">
              <w:rPr>
                <w:rFonts w:ascii="Tahoma" w:eastAsia="PMingLiU" w:hAnsi="Tahoma" w:cs="Tahoma" w:hint="eastAsia"/>
                <w:color w:val="000000"/>
                <w:sz w:val="18"/>
                <w:lang w:val="zh-TW"/>
              </w:rPr>
              <w:t>月</w:t>
            </w:r>
            <w:r w:rsidRPr="00F31997">
              <w:rPr>
                <w:rFonts w:ascii="Tahoma" w:eastAsia="PMingLiU" w:hAnsi="Tahoma" w:cs="Tahoma"/>
                <w:color w:val="000000"/>
                <w:sz w:val="18"/>
                <w:lang w:val="zh-TW"/>
              </w:rPr>
              <w:t xml:space="preserve"> 1 </w:t>
            </w:r>
            <w:r w:rsidRPr="00F31997">
              <w:rPr>
                <w:rFonts w:ascii="Tahoma" w:eastAsia="PMingLiU" w:hAnsi="Tahoma" w:cs="Tahoma" w:hint="eastAsia"/>
                <w:color w:val="000000"/>
                <w:sz w:val="18"/>
                <w:lang w:val="zh-TW"/>
              </w:rPr>
              <w:t>日起參加軟體保證</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szCs w:val="20"/>
              </w:rPr>
            </w:pPr>
            <w:r w:rsidRPr="00F31997">
              <w:rPr>
                <w:rFonts w:eastAsia="PMingLiU" w:cs="Tahoma" w:hint="eastAsia"/>
                <w:szCs w:val="20"/>
                <w:lang w:val="zh-TW"/>
              </w:rPr>
              <w:t>一份</w:t>
            </w:r>
            <w:r w:rsidRPr="00F31997">
              <w:rPr>
                <w:rFonts w:eastAsia="PMingLiU" w:cs="Tahoma"/>
                <w:szCs w:val="20"/>
                <w:lang w:val="zh-TW"/>
              </w:rPr>
              <w:t xml:space="preserve"> Office SharePoint Server 2007 For Internet Sites </w:t>
            </w:r>
            <w:r w:rsidRPr="00F31997">
              <w:rPr>
                <w:rFonts w:eastAsia="PMingLiU" w:cs="Tahoma" w:hint="eastAsia"/>
                <w:szCs w:val="20"/>
                <w:lang w:val="zh-TW"/>
              </w:rPr>
              <w:t>使用權</w:t>
            </w:r>
          </w:p>
        </w:tc>
      </w:tr>
      <w:tr w:rsidR="003117FE" w:rsidRPr="00F31997" w:rsidTr="00C70748">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20"/>
              <w:rPr>
                <w:rFonts w:eastAsia="PMingLiU" w:cs="Tahoma"/>
                <w:color w:val="000000"/>
                <w:szCs w:val="20"/>
              </w:rPr>
            </w:pPr>
            <w:r w:rsidRPr="00ED71A8">
              <w:rPr>
                <w:rFonts w:eastAsia="PMingLiU" w:cs="Tahoma"/>
                <w:color w:val="000000"/>
                <w:szCs w:val="20"/>
              </w:rPr>
              <w:t>Forms Server 2007 For Internet Sites</w:t>
            </w:r>
          </w:p>
        </w:tc>
        <w:tc>
          <w:tcPr>
            <w:tcW w:w="3780" w:type="dxa"/>
            <w:tcBorders>
              <w:top w:val="nil"/>
              <w:left w:val="nil"/>
              <w:bottom w:val="single" w:sz="8" w:space="0" w:color="000000"/>
              <w:right w:val="single" w:sz="8" w:space="0" w:color="000000"/>
            </w:tcBorders>
          </w:tcPr>
          <w:p w:rsidR="003117FE" w:rsidRPr="00F31997" w:rsidRDefault="003117FE" w:rsidP="0068012B">
            <w:pPr>
              <w:pStyle w:val="ColorfulList-Accent11"/>
              <w:numPr>
                <w:ilvl w:val="0"/>
                <w:numId w:val="4"/>
              </w:numPr>
              <w:ind w:hanging="270"/>
              <w:contextualSpacing w:val="0"/>
              <w:rPr>
                <w:rFonts w:ascii="Tahoma" w:eastAsia="PMingLiU" w:hAnsi="Tahoma" w:cs="Tahoma"/>
                <w:sz w:val="18"/>
                <w:szCs w:val="20"/>
                <w:lang w:eastAsia="zh-TW"/>
              </w:rPr>
            </w:pPr>
            <w:r w:rsidRPr="00F31997">
              <w:rPr>
                <w:rFonts w:ascii="Tahoma" w:eastAsia="PMingLiU" w:hAnsi="Tahoma" w:cs="Tahoma" w:hint="eastAsia"/>
                <w:color w:val="000000"/>
                <w:sz w:val="18"/>
                <w:lang w:val="zh-TW" w:eastAsia="zh-TW"/>
              </w:rPr>
              <w:t>使用權自</w:t>
            </w:r>
            <w:r w:rsidRPr="00F31997">
              <w:rPr>
                <w:rFonts w:ascii="Tahoma" w:eastAsia="PMingLiU" w:hAnsi="Tahoma" w:cs="Tahoma"/>
                <w:color w:val="000000"/>
                <w:sz w:val="18"/>
                <w:lang w:val="zh-TW" w:eastAsia="zh-TW"/>
              </w:rPr>
              <w:t xml:space="preserve"> 2009 </w:t>
            </w:r>
            <w:r w:rsidRPr="00F31997">
              <w:rPr>
                <w:rFonts w:ascii="Tahoma" w:eastAsia="PMingLiU" w:hAnsi="Tahoma" w:cs="Tahoma" w:hint="eastAsia"/>
                <w:color w:val="000000"/>
                <w:sz w:val="18"/>
                <w:lang w:val="zh-TW" w:eastAsia="zh-TW"/>
              </w:rPr>
              <w:t>年</w:t>
            </w:r>
            <w:r w:rsidRPr="00F31997">
              <w:rPr>
                <w:rFonts w:ascii="Tahoma" w:eastAsia="PMingLiU" w:hAnsi="Tahoma" w:cs="Tahoma"/>
                <w:color w:val="000000"/>
                <w:sz w:val="18"/>
                <w:lang w:val="zh-TW" w:eastAsia="zh-TW"/>
              </w:rPr>
              <w:t xml:space="preserve"> 4 </w:t>
            </w:r>
            <w:r w:rsidRPr="00F31997">
              <w:rPr>
                <w:rFonts w:ascii="Tahoma" w:eastAsia="PMingLiU" w:hAnsi="Tahoma" w:cs="Tahoma" w:hint="eastAsia"/>
                <w:color w:val="000000"/>
                <w:sz w:val="18"/>
                <w:lang w:val="zh-TW" w:eastAsia="zh-TW"/>
              </w:rPr>
              <w:t>月</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日起參</w:t>
            </w:r>
            <w:r w:rsidR="007D2E7F">
              <w:rPr>
                <w:rFonts w:ascii="Tahoma" w:eastAsia="PMingLiU" w:hAnsi="Tahoma" w:cs="Tahoma"/>
                <w:color w:val="000000"/>
                <w:sz w:val="18"/>
                <w:lang w:eastAsia="zh-TW"/>
              </w:rPr>
              <w:br/>
            </w:r>
            <w:r w:rsidRPr="00F31997">
              <w:rPr>
                <w:rFonts w:ascii="Tahoma" w:eastAsia="PMingLiU" w:hAnsi="Tahoma" w:cs="Tahoma" w:hint="eastAsia"/>
                <w:color w:val="000000"/>
                <w:sz w:val="18"/>
                <w:lang w:val="zh-TW" w:eastAsia="zh-TW"/>
              </w:rPr>
              <w:t>加軟體保證</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162"/>
              <w:rPr>
                <w:rFonts w:eastAsia="PMingLiU" w:cs="Tahoma"/>
                <w:szCs w:val="20"/>
              </w:rPr>
            </w:pPr>
            <w:r w:rsidRPr="00F31997">
              <w:rPr>
                <w:rFonts w:eastAsia="PMingLiU" w:cs="Tahoma" w:hint="eastAsia"/>
                <w:szCs w:val="20"/>
                <w:lang w:val="zh-TW"/>
              </w:rPr>
              <w:t>一份</w:t>
            </w:r>
            <w:r w:rsidRPr="00F31997">
              <w:rPr>
                <w:rFonts w:eastAsia="PMingLiU" w:cs="Tahoma"/>
                <w:szCs w:val="20"/>
                <w:lang w:val="zh-TW"/>
              </w:rPr>
              <w:t xml:space="preserve"> Office SharePoint Server 2007 For Internet Sites </w:t>
            </w:r>
            <w:r w:rsidRPr="00F31997">
              <w:rPr>
                <w:rFonts w:eastAsia="PMingLiU" w:cs="Tahoma" w:hint="eastAsia"/>
                <w:szCs w:val="20"/>
                <w:lang w:val="zh-TW"/>
              </w:rPr>
              <w:t>使用權</w:t>
            </w:r>
          </w:p>
        </w:tc>
      </w:tr>
    </w:tbl>
    <w:p w:rsidR="003117FE" w:rsidRPr="00F31997" w:rsidRDefault="003117FE" w:rsidP="003117FE">
      <w:pPr>
        <w:ind w:left="900"/>
        <w:rPr>
          <w:rFonts w:eastAsia="PMingLiU" w:cs="Tahoma"/>
        </w:rPr>
      </w:pPr>
    </w:p>
    <w:p w:rsidR="003117FE" w:rsidRPr="00F31997" w:rsidRDefault="003117FE" w:rsidP="003117FE">
      <w:pPr>
        <w:ind w:left="720"/>
        <w:rPr>
          <w:rFonts w:eastAsia="PMingLiU" w:cs="Tahoma"/>
        </w:rPr>
      </w:pPr>
    </w:p>
    <w:p w:rsidR="003117FE" w:rsidRPr="00F31997" w:rsidRDefault="003117FE" w:rsidP="003117FE">
      <w:pPr>
        <w:ind w:left="990"/>
        <w:rPr>
          <w:rFonts w:eastAsia="PMingLiU" w:cs="Tahoma"/>
        </w:rPr>
      </w:pPr>
      <w:r w:rsidRPr="00F31997">
        <w:rPr>
          <w:rFonts w:eastAsia="PMingLiU" w:cs="Tahoma" w:hint="eastAsia"/>
          <w:color w:val="000000"/>
          <w:lang w:val="zh-TW"/>
        </w:rPr>
        <w:t>本項優惠方案對由於移轉其他產品才能取得其</w:t>
      </w:r>
      <w:r w:rsidRPr="00F31997">
        <w:rPr>
          <w:rFonts w:eastAsia="PMingLiU" w:cs="Tahoma"/>
          <w:color w:val="000000"/>
          <w:lang w:val="zh-TW"/>
        </w:rPr>
        <w:t xml:space="preserve"> PerformancePoint Server 2007 External Connector License </w:t>
      </w:r>
      <w:r w:rsidRPr="00F31997">
        <w:rPr>
          <w:rFonts w:eastAsia="PMingLiU" w:cs="Tahoma" w:hint="eastAsia"/>
          <w:color w:val="000000"/>
          <w:lang w:val="zh-TW"/>
        </w:rPr>
        <w:t>的客戶而言亦屬有效，只要該客戶自</w:t>
      </w:r>
      <w:r w:rsidRPr="00F31997">
        <w:rPr>
          <w:rFonts w:eastAsia="PMingLiU" w:cs="Tahoma"/>
          <w:color w:val="000000"/>
          <w:lang w:val="zh-TW"/>
        </w:rPr>
        <w:t xml:space="preserve"> 2009 </w:t>
      </w:r>
      <w:r w:rsidRPr="00F31997">
        <w:rPr>
          <w:rFonts w:eastAsia="PMingLiU" w:cs="Tahoma" w:hint="eastAsia"/>
          <w:color w:val="000000"/>
          <w:lang w:val="zh-TW"/>
        </w:rPr>
        <w:t>年</w:t>
      </w:r>
      <w:r w:rsidRPr="00F31997">
        <w:rPr>
          <w:rFonts w:eastAsia="PMingLiU" w:cs="Tahoma"/>
          <w:color w:val="000000"/>
          <w:lang w:val="zh-TW"/>
        </w:rPr>
        <w:t xml:space="preserve"> 4 </w:t>
      </w:r>
      <w:r w:rsidRPr="00F31997">
        <w:rPr>
          <w:rFonts w:eastAsia="PMingLiU" w:cs="Tahoma" w:hint="eastAsia"/>
          <w:color w:val="000000"/>
          <w:lang w:val="zh-TW"/>
        </w:rPr>
        <w:t>月</w:t>
      </w:r>
      <w:r w:rsidRPr="00F31997">
        <w:rPr>
          <w:rFonts w:eastAsia="PMingLiU" w:cs="Tahoma"/>
          <w:color w:val="000000"/>
          <w:lang w:val="zh-TW"/>
        </w:rPr>
        <w:t xml:space="preserve"> 1 </w:t>
      </w:r>
      <w:r w:rsidRPr="00F31997">
        <w:rPr>
          <w:rFonts w:eastAsia="PMingLiU" w:cs="Tahoma" w:hint="eastAsia"/>
          <w:color w:val="000000"/>
          <w:lang w:val="zh-TW"/>
        </w:rPr>
        <w:t>日起具備該些使用權的有效</w:t>
      </w:r>
      <w:r w:rsidRPr="00F31997">
        <w:rPr>
          <w:rFonts w:eastAsia="PMingLiU" w:cs="Tahoma"/>
          <w:color w:val="000000"/>
          <w:lang w:val="zh-TW"/>
        </w:rPr>
        <w:t xml:space="preserve"> SA </w:t>
      </w:r>
      <w:r w:rsidRPr="00F31997">
        <w:rPr>
          <w:rFonts w:eastAsia="PMingLiU" w:cs="Tahoma" w:hint="eastAsia"/>
          <w:color w:val="000000"/>
          <w:lang w:val="zh-TW"/>
        </w:rPr>
        <w:t>即可。</w:t>
      </w:r>
    </w:p>
    <w:p w:rsidR="003117FE" w:rsidRDefault="003117FE" w:rsidP="003117FE">
      <w:pPr>
        <w:ind w:left="990"/>
        <w:rPr>
          <w:rFonts w:eastAsia="PMingLiU" w:cs="Tahoma"/>
        </w:rPr>
      </w:pPr>
    </w:p>
    <w:p w:rsidR="003117FE" w:rsidRPr="00234E1E" w:rsidRDefault="003117FE" w:rsidP="00234E1E">
      <w:pPr>
        <w:ind w:left="990"/>
        <w:rPr>
          <w:rFonts w:eastAsia="PMingLiU" w:cs="Tahoma"/>
          <w:spacing w:val="-2"/>
          <w:lang w:eastAsia="zh-TW"/>
        </w:rPr>
      </w:pPr>
      <w:r w:rsidRPr="00234E1E">
        <w:rPr>
          <w:rFonts w:eastAsia="PMingLiU" w:cs="Tahoma" w:hint="eastAsia"/>
          <w:color w:val="000000"/>
          <w:spacing w:val="-2"/>
          <w:szCs w:val="20"/>
          <w:lang w:val="zh-TW"/>
        </w:rPr>
        <w:t>客戶得於其</w:t>
      </w:r>
      <w:r w:rsidRPr="00234E1E">
        <w:rPr>
          <w:rFonts w:eastAsia="PMingLiU" w:cs="Tahoma"/>
          <w:color w:val="000000"/>
          <w:spacing w:val="-2"/>
          <w:szCs w:val="20"/>
        </w:rPr>
        <w:t xml:space="preserve"> PerformancePoint Server 2007 </w:t>
      </w:r>
      <w:r w:rsidRPr="00234E1E">
        <w:rPr>
          <w:rFonts w:eastAsia="PMingLiU" w:cs="Tahoma" w:hint="eastAsia"/>
          <w:color w:val="000000"/>
          <w:spacing w:val="-2"/>
          <w:szCs w:val="20"/>
          <w:lang w:val="zh-TW"/>
        </w:rPr>
        <w:t>外部連接器及</w:t>
      </w:r>
      <w:r w:rsidRPr="00234E1E">
        <w:rPr>
          <w:rFonts w:eastAsia="PMingLiU" w:cs="Tahoma"/>
          <w:color w:val="000000"/>
          <w:spacing w:val="-2"/>
          <w:szCs w:val="20"/>
        </w:rPr>
        <w:t xml:space="preserve"> Forms Server 2007 for Internet Sites </w:t>
      </w:r>
      <w:r w:rsidRPr="00234E1E">
        <w:rPr>
          <w:rFonts w:eastAsia="PMingLiU" w:cs="Tahoma" w:hint="eastAsia"/>
          <w:color w:val="000000"/>
          <w:spacing w:val="-2"/>
          <w:szCs w:val="20"/>
          <w:lang w:val="zh-TW"/>
        </w:rPr>
        <w:t>軟體的合格軟體保證範圍期間</w:t>
      </w:r>
      <w:r w:rsidRPr="00234E1E">
        <w:rPr>
          <w:rFonts w:eastAsia="PMingLiU" w:cs="Tahoma" w:hint="eastAsia"/>
          <w:color w:val="000000"/>
          <w:spacing w:val="-2"/>
          <w:szCs w:val="20"/>
        </w:rPr>
        <w:t>，</w:t>
      </w:r>
      <w:r w:rsidRPr="00234E1E">
        <w:rPr>
          <w:rFonts w:eastAsia="PMingLiU" w:cs="Tahoma" w:hint="eastAsia"/>
          <w:color w:val="000000"/>
          <w:spacing w:val="-2"/>
          <w:szCs w:val="20"/>
          <w:lang w:val="zh-TW"/>
        </w:rPr>
        <w:t>執行及存取任何可供取得之更新版</w:t>
      </w:r>
      <w:r w:rsidRPr="00234E1E">
        <w:rPr>
          <w:rFonts w:eastAsia="PMingLiU" w:cs="Tahoma"/>
          <w:color w:val="000000"/>
          <w:spacing w:val="-2"/>
          <w:szCs w:val="20"/>
        </w:rPr>
        <w:t xml:space="preserve"> SharePoint Server 2007 for Internet Sites</w:t>
      </w:r>
      <w:r w:rsidRPr="00234E1E">
        <w:rPr>
          <w:rFonts w:eastAsia="PMingLiU" w:cs="Tahoma" w:hint="eastAsia"/>
          <w:color w:val="000000"/>
          <w:spacing w:val="-2"/>
          <w:szCs w:val="20"/>
          <w:lang w:val="zh-TW"/>
        </w:rPr>
        <w:t>。</w:t>
      </w:r>
      <w:r w:rsidRPr="00234E1E">
        <w:rPr>
          <w:rFonts w:eastAsia="PMingLiU" w:cs="Tahoma" w:hint="eastAsia"/>
          <w:color w:val="000000"/>
          <w:spacing w:val="-2"/>
          <w:szCs w:val="20"/>
          <w:lang w:val="zh-TW" w:eastAsia="zh-TW"/>
        </w:rPr>
        <w:t>客戶對</w:t>
      </w:r>
      <w:r w:rsidRPr="00234E1E">
        <w:rPr>
          <w:rFonts w:eastAsia="PMingLiU" w:cs="Tahoma"/>
          <w:color w:val="000000"/>
          <w:spacing w:val="-2"/>
          <w:szCs w:val="20"/>
          <w:lang w:eastAsia="zh-TW"/>
        </w:rPr>
        <w:t xml:space="preserve"> SharePoint Server 2007 for Internet Sites (</w:t>
      </w:r>
      <w:r w:rsidRPr="00234E1E">
        <w:rPr>
          <w:rFonts w:eastAsia="PMingLiU" w:cs="Tahoma" w:hint="eastAsia"/>
          <w:color w:val="000000"/>
          <w:spacing w:val="-2"/>
          <w:szCs w:val="20"/>
          <w:lang w:val="zh-TW" w:eastAsia="zh-TW"/>
        </w:rPr>
        <w:t>或任何更新版本</w:t>
      </w:r>
      <w:r w:rsidRPr="00234E1E">
        <w:rPr>
          <w:rFonts w:eastAsia="PMingLiU" w:cs="Tahoma"/>
          <w:color w:val="000000"/>
          <w:spacing w:val="-2"/>
          <w:szCs w:val="20"/>
          <w:lang w:eastAsia="zh-TW"/>
        </w:rPr>
        <w:t xml:space="preserve">) </w:t>
      </w:r>
      <w:r w:rsidRPr="00234E1E">
        <w:rPr>
          <w:rFonts w:eastAsia="PMingLiU" w:cs="Tahoma" w:hint="eastAsia"/>
          <w:color w:val="000000"/>
          <w:spacing w:val="-2"/>
          <w:szCs w:val="20"/>
          <w:lang w:val="zh-TW" w:eastAsia="zh-TW"/>
        </w:rPr>
        <w:t>軟體是否具備使用權及存取權</w:t>
      </w:r>
      <w:r w:rsidRPr="00234E1E">
        <w:rPr>
          <w:rFonts w:eastAsia="PMingLiU" w:cs="Tahoma" w:hint="eastAsia"/>
          <w:color w:val="000000"/>
          <w:spacing w:val="-2"/>
          <w:szCs w:val="20"/>
          <w:lang w:eastAsia="zh-TW"/>
        </w:rPr>
        <w:t>，</w:t>
      </w:r>
      <w:r w:rsidRPr="00234E1E">
        <w:rPr>
          <w:rFonts w:eastAsia="PMingLiU" w:cs="Tahoma" w:hint="eastAsia"/>
          <w:color w:val="000000"/>
          <w:spacing w:val="-2"/>
          <w:szCs w:val="20"/>
          <w:lang w:val="zh-TW" w:eastAsia="zh-TW"/>
        </w:rPr>
        <w:t>係由本產品條件注意事項及其對應之合格使用權的證明</w:t>
      </w:r>
      <w:r w:rsidRPr="00234E1E">
        <w:rPr>
          <w:rFonts w:eastAsia="PMingLiU" w:cs="Tahoma" w:hint="eastAsia"/>
          <w:color w:val="000000"/>
          <w:spacing w:val="-2"/>
          <w:szCs w:val="20"/>
          <w:lang w:eastAsia="zh-TW"/>
        </w:rPr>
        <w:t>，</w:t>
      </w:r>
      <w:r w:rsidRPr="00234E1E">
        <w:rPr>
          <w:rFonts w:eastAsia="PMingLiU" w:cs="Tahoma" w:hint="eastAsia"/>
          <w:color w:val="000000"/>
          <w:spacing w:val="-2"/>
          <w:szCs w:val="20"/>
          <w:lang w:val="zh-TW" w:eastAsia="zh-TW"/>
        </w:rPr>
        <w:t>以及合格使用權的軟體保證</w:t>
      </w:r>
      <w:r w:rsidRPr="00234E1E">
        <w:rPr>
          <w:rFonts w:eastAsia="PMingLiU" w:cs="Tahoma"/>
          <w:color w:val="000000"/>
          <w:spacing w:val="-2"/>
          <w:szCs w:val="20"/>
          <w:lang w:eastAsia="zh-TW"/>
        </w:rPr>
        <w:t xml:space="preserve"> (</w:t>
      </w:r>
      <w:r w:rsidRPr="00234E1E">
        <w:rPr>
          <w:rFonts w:eastAsia="PMingLiU" w:cs="Tahoma" w:hint="eastAsia"/>
          <w:color w:val="000000"/>
          <w:spacing w:val="-2"/>
          <w:szCs w:val="20"/>
          <w:lang w:val="zh-TW" w:eastAsia="zh-TW"/>
        </w:rPr>
        <w:t>或對等範圍</w:t>
      </w:r>
      <w:r w:rsidRPr="00234E1E">
        <w:rPr>
          <w:rFonts w:eastAsia="PMingLiU" w:cs="Tahoma"/>
          <w:color w:val="000000"/>
          <w:spacing w:val="-2"/>
          <w:szCs w:val="20"/>
          <w:lang w:eastAsia="zh-TW"/>
        </w:rPr>
        <w:t xml:space="preserve">) </w:t>
      </w:r>
      <w:r w:rsidRPr="00234E1E">
        <w:rPr>
          <w:rFonts w:eastAsia="PMingLiU" w:cs="Tahoma" w:hint="eastAsia"/>
          <w:color w:val="000000"/>
          <w:spacing w:val="-2"/>
          <w:szCs w:val="20"/>
          <w:lang w:val="zh-TW" w:eastAsia="zh-TW"/>
        </w:rPr>
        <w:t>共同提供證明。</w:t>
      </w:r>
      <w:r w:rsidRPr="00234E1E">
        <w:rPr>
          <w:rFonts w:eastAsia="PMingLiU" w:cs="Tahoma" w:hint="eastAsia"/>
          <w:spacing w:val="-2"/>
          <w:lang w:val="zh-TW" w:eastAsia="zh-TW"/>
        </w:rPr>
        <w:t>依本優惠方案使用及存取</w:t>
      </w:r>
      <w:r w:rsidRPr="00234E1E">
        <w:rPr>
          <w:rFonts w:eastAsia="PMingLiU" w:cs="Tahoma"/>
          <w:spacing w:val="-2"/>
          <w:lang w:eastAsia="zh-TW"/>
        </w:rPr>
        <w:t xml:space="preserve"> Office SharePoint Server 2007 For Internet Sites (</w:t>
      </w:r>
      <w:r w:rsidRPr="00234E1E">
        <w:rPr>
          <w:rFonts w:eastAsia="PMingLiU" w:cs="Tahoma" w:hint="eastAsia"/>
          <w:spacing w:val="-2"/>
          <w:lang w:val="zh-TW" w:eastAsia="zh-TW"/>
        </w:rPr>
        <w:t>或任何更新版本</w:t>
      </w:r>
      <w:r w:rsidRPr="00234E1E">
        <w:rPr>
          <w:rFonts w:eastAsia="PMingLiU" w:cs="Tahoma"/>
          <w:spacing w:val="-2"/>
          <w:lang w:eastAsia="zh-TW"/>
        </w:rPr>
        <w:t xml:space="preserve">) </w:t>
      </w:r>
      <w:r w:rsidRPr="00234E1E">
        <w:rPr>
          <w:rFonts w:eastAsia="PMingLiU" w:cs="Tahoma" w:hint="eastAsia"/>
          <w:spacing w:val="-2"/>
          <w:lang w:val="zh-TW" w:eastAsia="zh-TW"/>
        </w:rPr>
        <w:t>的權利會替代依合格使用權存取及使用軟體的權利。</w:t>
      </w:r>
      <w:r w:rsidRPr="00234E1E">
        <w:rPr>
          <w:rFonts w:eastAsia="PMingLiU" w:cs="Tahoma" w:hint="eastAsia"/>
          <w:color w:val="000000"/>
          <w:spacing w:val="-2"/>
          <w:lang w:val="zh-TW" w:eastAsia="zh-TW"/>
        </w:rPr>
        <w:t>客戶依本項授與對</w:t>
      </w:r>
      <w:r w:rsidRPr="00234E1E">
        <w:rPr>
          <w:rFonts w:eastAsia="PMingLiU" w:cs="Tahoma"/>
          <w:color w:val="000000"/>
          <w:spacing w:val="-2"/>
          <w:lang w:eastAsia="zh-TW"/>
        </w:rPr>
        <w:t xml:space="preserve"> SharePoint Server 2007 For Internet Sites </w:t>
      </w:r>
      <w:r w:rsidRPr="00234E1E">
        <w:rPr>
          <w:rFonts w:eastAsia="PMingLiU" w:cs="Tahoma" w:hint="eastAsia"/>
          <w:color w:val="000000"/>
          <w:spacing w:val="-2"/>
          <w:lang w:val="zh-TW" w:eastAsia="zh-TW"/>
        </w:rPr>
        <w:t>軟體</w:t>
      </w:r>
      <w:r w:rsidRPr="00234E1E">
        <w:rPr>
          <w:rFonts w:eastAsia="PMingLiU" w:cs="Tahoma"/>
          <w:color w:val="000000"/>
          <w:spacing w:val="-2"/>
          <w:lang w:eastAsia="zh-TW"/>
        </w:rPr>
        <w:t xml:space="preserve"> (</w:t>
      </w:r>
      <w:r w:rsidRPr="00234E1E">
        <w:rPr>
          <w:rFonts w:eastAsia="PMingLiU" w:cs="Tahoma" w:hint="eastAsia"/>
          <w:color w:val="000000"/>
          <w:spacing w:val="-2"/>
          <w:lang w:val="zh-TW" w:eastAsia="zh-TW"/>
        </w:rPr>
        <w:t>或任何更新版本</w:t>
      </w:r>
      <w:r w:rsidRPr="00234E1E">
        <w:rPr>
          <w:rFonts w:eastAsia="PMingLiU" w:cs="Tahoma"/>
          <w:color w:val="000000"/>
          <w:spacing w:val="-2"/>
          <w:lang w:eastAsia="zh-TW"/>
        </w:rPr>
        <w:t xml:space="preserve">) </w:t>
      </w:r>
      <w:r w:rsidRPr="00234E1E">
        <w:rPr>
          <w:rFonts w:eastAsia="PMingLiU" w:cs="Tahoma" w:hint="eastAsia"/>
          <w:color w:val="000000"/>
          <w:spacing w:val="-2"/>
          <w:lang w:val="zh-TW" w:eastAsia="zh-TW"/>
        </w:rPr>
        <w:t>之使用權係受其大量授權合約的條款及條件與該軟體的產品使用權所拘束。該項權利會隨著依合格使用權而存取軟體之權利屆滿或終止而失去效力。</w:t>
      </w:r>
    </w:p>
    <w:p w:rsidR="003117FE" w:rsidRPr="00F31997" w:rsidRDefault="003117FE" w:rsidP="003117FE">
      <w:pPr>
        <w:ind w:left="990"/>
        <w:rPr>
          <w:rFonts w:eastAsia="PMingLiU" w:cs="Tahoma"/>
          <w:lang w:eastAsia="zh-TW"/>
        </w:rPr>
      </w:pPr>
    </w:p>
    <w:p w:rsidR="003117FE" w:rsidRPr="00F31997" w:rsidRDefault="003117FE" w:rsidP="003117FE">
      <w:pPr>
        <w:ind w:left="990"/>
        <w:rPr>
          <w:rFonts w:eastAsia="PMingLiU" w:cs="Tahoma"/>
        </w:rPr>
      </w:pPr>
      <w:r w:rsidRPr="00C70748">
        <w:rPr>
          <w:rFonts w:eastAsia="PMingLiU" w:cs="Tahoma"/>
          <w:u w:val="single"/>
        </w:rPr>
        <w:t xml:space="preserve">Office SharePoint Server 2007 For Internet Sites </w:t>
      </w:r>
      <w:r w:rsidRPr="00F31997">
        <w:rPr>
          <w:rFonts w:eastAsia="PMingLiU" w:cs="Tahoma" w:hint="eastAsia"/>
          <w:u w:val="single"/>
          <w:lang w:val="zh-TW"/>
        </w:rPr>
        <w:t>的降級權利</w:t>
      </w:r>
    </w:p>
    <w:p w:rsidR="003117FE" w:rsidRPr="00F31997" w:rsidRDefault="003117FE" w:rsidP="003117FE">
      <w:pPr>
        <w:ind w:left="990"/>
        <w:rPr>
          <w:rFonts w:eastAsia="PMingLiU" w:cs="Tahoma"/>
        </w:rPr>
      </w:pPr>
    </w:p>
    <w:p w:rsidR="003117FE" w:rsidRPr="00F31997" w:rsidRDefault="003117FE" w:rsidP="003117FE">
      <w:pPr>
        <w:ind w:left="990"/>
        <w:rPr>
          <w:rFonts w:eastAsia="PMingLiU" w:cs="Tahoma"/>
        </w:rPr>
      </w:pPr>
      <w:r w:rsidRPr="00C70748">
        <w:rPr>
          <w:rFonts w:eastAsia="PMingLiU" w:cs="Tahoma"/>
        </w:rPr>
        <w:t xml:space="preserve">Office SharePoint Server 2007 For Internet Sites </w:t>
      </w:r>
      <w:r w:rsidRPr="00F31997">
        <w:rPr>
          <w:rFonts w:eastAsia="PMingLiU" w:cs="Tahoma" w:hint="eastAsia"/>
          <w:lang w:val="zh-TW"/>
        </w:rPr>
        <w:t>的授權客戶可以使用及存取下列軟體的相等拷貝數目來替代</w:t>
      </w:r>
      <w:r w:rsidRPr="00C70748">
        <w:rPr>
          <w:rFonts w:eastAsia="PMingLiU" w:cs="Tahoma"/>
        </w:rPr>
        <w:t xml:space="preserve"> Office SharePoint Server 2007 For Internet Sites </w:t>
      </w:r>
      <w:r w:rsidRPr="00F31997">
        <w:rPr>
          <w:rFonts w:eastAsia="PMingLiU" w:cs="Tahoma" w:hint="eastAsia"/>
          <w:lang w:val="zh-TW"/>
        </w:rPr>
        <w:t>的授權拷貝</w:t>
      </w:r>
      <w:r w:rsidRPr="00C70748">
        <w:rPr>
          <w:rFonts w:eastAsia="PMingLiU" w:cs="Tahoma" w:hint="eastAsia"/>
        </w:rPr>
        <w:t>：</w:t>
      </w:r>
    </w:p>
    <w:p w:rsidR="003117FE" w:rsidRPr="00F31997" w:rsidRDefault="003117FE" w:rsidP="003117FE">
      <w:pPr>
        <w:ind w:left="990"/>
        <w:rPr>
          <w:rFonts w:eastAsia="PMingLiU" w:cs="Tahoma"/>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3117FE" w:rsidRPr="00F31997" w:rsidTr="00C70748">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117FE" w:rsidRPr="00F31997" w:rsidRDefault="003117FE" w:rsidP="00C70748">
            <w:pPr>
              <w:ind w:left="342"/>
              <w:rPr>
                <w:rFonts w:eastAsia="PMingLiU" w:cs="Tahoma"/>
                <w:b/>
                <w:bCs/>
                <w:szCs w:val="20"/>
              </w:rPr>
            </w:pPr>
            <w:r w:rsidRPr="00F31997">
              <w:rPr>
                <w:rFonts w:eastAsia="PMingLiU" w:cs="Tahoma" w:hint="eastAsia"/>
                <w:b/>
                <w:bCs/>
                <w:szCs w:val="20"/>
                <w:lang w:val="zh-TW"/>
              </w:rPr>
              <w:t>合格</w:t>
            </w:r>
            <w:r w:rsidRPr="00234E1E">
              <w:rPr>
                <w:rFonts w:eastAsia="PMingLiU" w:cs="Tahoma"/>
                <w:b/>
                <w:bCs/>
                <w:szCs w:val="20"/>
              </w:rPr>
              <w:t xml:space="preserve"> Office SharePoint Server 2007 </w:t>
            </w:r>
            <w:r w:rsidR="00234E1E">
              <w:rPr>
                <w:rFonts w:eastAsia="PMingLiU" w:cs="Tahoma"/>
                <w:b/>
                <w:bCs/>
                <w:szCs w:val="20"/>
              </w:rPr>
              <w:br/>
            </w:r>
            <w:r w:rsidRPr="00F31997">
              <w:rPr>
                <w:rFonts w:eastAsia="PMingLiU" w:cs="Tahoma" w:hint="eastAsia"/>
                <w:b/>
                <w:bCs/>
                <w:szCs w:val="20"/>
                <w:lang w:val="zh-TW"/>
              </w:rPr>
              <w:t>使用權</w:t>
            </w:r>
          </w:p>
        </w:tc>
        <w:tc>
          <w:tcPr>
            <w:tcW w:w="4230" w:type="dxa"/>
            <w:tcBorders>
              <w:top w:val="single" w:sz="8" w:space="0" w:color="000000"/>
              <w:left w:val="nil"/>
              <w:bottom w:val="single" w:sz="8" w:space="0" w:color="000000"/>
              <w:right w:val="single" w:sz="8" w:space="0" w:color="auto"/>
            </w:tcBorders>
            <w:shd w:val="clear" w:color="auto" w:fill="FABF8F"/>
          </w:tcPr>
          <w:p w:rsidR="003117FE" w:rsidRPr="00F31997" w:rsidRDefault="003117FE" w:rsidP="00C70748">
            <w:pPr>
              <w:ind w:left="900" w:hanging="450"/>
              <w:rPr>
                <w:rFonts w:eastAsia="PMingLiU" w:cs="Tahoma"/>
                <w:b/>
                <w:bCs/>
                <w:szCs w:val="20"/>
              </w:rPr>
            </w:pPr>
            <w:r w:rsidRPr="00F31997">
              <w:rPr>
                <w:rFonts w:eastAsia="PMingLiU" w:cs="Tahoma" w:hint="eastAsia"/>
                <w:b/>
                <w:bCs/>
                <w:szCs w:val="20"/>
                <w:lang w:val="zh-TW"/>
              </w:rPr>
              <w:t>降級權利相當於</w:t>
            </w:r>
          </w:p>
        </w:tc>
      </w:tr>
      <w:tr w:rsidR="003117FE" w:rsidRPr="00F31997" w:rsidTr="00C70748">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3117FE" w:rsidRPr="00F31997" w:rsidRDefault="003117FE" w:rsidP="00C70748">
            <w:pPr>
              <w:ind w:left="342"/>
              <w:rPr>
                <w:rFonts w:eastAsia="PMingLiU" w:cs="Tahoma"/>
                <w:color w:val="000000"/>
                <w:szCs w:val="20"/>
              </w:rPr>
            </w:pPr>
            <w:r w:rsidRPr="00F31997">
              <w:rPr>
                <w:rFonts w:eastAsia="PMingLiU" w:cs="Tahoma" w:hint="eastAsia"/>
                <w:color w:val="000000"/>
                <w:szCs w:val="20"/>
                <w:lang w:val="zh-TW"/>
              </w:rPr>
              <w:t>每份</w:t>
            </w:r>
            <w:r w:rsidRPr="00234E1E">
              <w:rPr>
                <w:rFonts w:eastAsia="PMingLiU" w:cs="Tahoma"/>
                <w:color w:val="000000"/>
                <w:szCs w:val="20"/>
              </w:rPr>
              <w:t xml:space="preserve"> Office SharePoint Server 2007 For Internet Sites </w:t>
            </w:r>
            <w:r w:rsidRPr="00F31997">
              <w:rPr>
                <w:rFonts w:eastAsia="PMingLiU" w:cs="Tahoma" w:hint="eastAsia"/>
                <w:color w:val="000000"/>
                <w:szCs w:val="20"/>
                <w:lang w:val="zh-TW"/>
              </w:rPr>
              <w:t>使用權</w:t>
            </w:r>
          </w:p>
        </w:tc>
        <w:tc>
          <w:tcPr>
            <w:tcW w:w="4230" w:type="dxa"/>
            <w:tcBorders>
              <w:top w:val="nil"/>
              <w:left w:val="nil"/>
              <w:bottom w:val="single" w:sz="8" w:space="0" w:color="000000"/>
              <w:right w:val="single" w:sz="8" w:space="0" w:color="000000"/>
            </w:tcBorders>
          </w:tcPr>
          <w:p w:rsidR="003117FE" w:rsidRPr="00F31997" w:rsidRDefault="003117FE" w:rsidP="00C70748">
            <w:pPr>
              <w:pStyle w:val="ColorfulList-Accent11"/>
              <w:spacing w:line="276" w:lineRule="auto"/>
              <w:ind w:left="450"/>
              <w:rPr>
                <w:rFonts w:ascii="Tahoma" w:eastAsia="PMingLiU" w:hAnsi="Tahoma" w:cs="Tahoma"/>
                <w:color w:val="000000"/>
                <w:sz w:val="18"/>
                <w:szCs w:val="20"/>
              </w:rPr>
            </w:pPr>
            <w:r w:rsidRPr="00F31997">
              <w:rPr>
                <w:rFonts w:ascii="Tahoma" w:eastAsia="PMingLiU" w:hAnsi="Tahoma" w:cs="Tahoma" w:hint="eastAsia"/>
                <w:color w:val="000000"/>
                <w:sz w:val="18"/>
                <w:szCs w:val="20"/>
                <w:lang w:val="zh-TW"/>
              </w:rPr>
              <w:t>一份</w:t>
            </w:r>
            <w:r w:rsidRPr="00234E1E">
              <w:rPr>
                <w:rFonts w:ascii="Tahoma" w:eastAsia="PMingLiU" w:hAnsi="Tahoma" w:cs="Tahoma"/>
                <w:color w:val="000000"/>
                <w:sz w:val="18"/>
                <w:szCs w:val="20"/>
              </w:rPr>
              <w:t xml:space="preserve"> Forms Server 2007 For Internet Sites </w:t>
            </w:r>
            <w:r w:rsidR="00234E1E">
              <w:rPr>
                <w:rFonts w:ascii="Tahoma" w:eastAsia="PMingLiU" w:hAnsi="Tahoma" w:cs="Tahoma"/>
                <w:color w:val="000000"/>
                <w:sz w:val="18"/>
                <w:szCs w:val="20"/>
              </w:rPr>
              <w:br/>
            </w:r>
            <w:r w:rsidRPr="00F31997">
              <w:rPr>
                <w:rFonts w:ascii="Tahoma" w:eastAsia="PMingLiU" w:hAnsi="Tahoma" w:cs="Tahoma" w:hint="eastAsia"/>
                <w:color w:val="000000"/>
                <w:sz w:val="18"/>
                <w:szCs w:val="20"/>
                <w:lang w:val="zh-TW"/>
              </w:rPr>
              <w:t>使用權</w:t>
            </w:r>
          </w:p>
        </w:tc>
      </w:tr>
    </w:tbl>
    <w:p w:rsidR="003117FE" w:rsidRPr="00F31997" w:rsidRDefault="00832DF4" w:rsidP="003117FE">
      <w:pPr>
        <w:ind w:left="900"/>
        <w:rPr>
          <w:rFonts w:eastAsia="PMingLiU" w:cs="Tahoma"/>
        </w:rPr>
      </w:pPr>
      <w:r>
        <w:rPr>
          <w:rFonts w:eastAsia="PMingLiU" w:cs="Tahoma"/>
          <w:szCs w:val="20"/>
        </w:rPr>
        <w:t xml:space="preserve"> </w:t>
      </w:r>
    </w:p>
    <w:p w:rsidR="003117FE" w:rsidRPr="00234E1E" w:rsidRDefault="003117FE" w:rsidP="00234E1E">
      <w:pPr>
        <w:ind w:left="990"/>
        <w:rPr>
          <w:rFonts w:eastAsia="PMingLiU" w:cs="Tahoma"/>
          <w:spacing w:val="-4"/>
        </w:rPr>
      </w:pPr>
      <w:r w:rsidRPr="00234E1E">
        <w:rPr>
          <w:rFonts w:eastAsia="PMingLiU" w:cs="Tahoma" w:hint="eastAsia"/>
          <w:spacing w:val="-4"/>
          <w:lang w:val="zh-TW"/>
        </w:rPr>
        <w:t>客戶對</w:t>
      </w:r>
      <w:r w:rsidRPr="00234E1E">
        <w:rPr>
          <w:rFonts w:eastAsia="PMingLiU" w:cs="Tahoma"/>
          <w:spacing w:val="-4"/>
        </w:rPr>
        <w:t xml:space="preserve"> Forms Server 2007 For Internet Sites </w:t>
      </w:r>
      <w:r w:rsidRPr="00234E1E">
        <w:rPr>
          <w:rFonts w:eastAsia="PMingLiU" w:cs="Tahoma" w:hint="eastAsia"/>
          <w:spacing w:val="-4"/>
          <w:lang w:val="zh-TW"/>
        </w:rPr>
        <w:t>的使用權會隨著其依合格</w:t>
      </w:r>
      <w:r w:rsidRPr="00234E1E">
        <w:rPr>
          <w:rFonts w:eastAsia="PMingLiU" w:cs="Tahoma"/>
          <w:spacing w:val="-4"/>
        </w:rPr>
        <w:t xml:space="preserve"> Office SharePoint Server 2007 For Internet Sites </w:t>
      </w:r>
      <w:r w:rsidRPr="00234E1E">
        <w:rPr>
          <w:rFonts w:eastAsia="PMingLiU" w:cs="Tahoma" w:hint="eastAsia"/>
          <w:spacing w:val="-4"/>
          <w:lang w:val="zh-TW"/>
        </w:rPr>
        <w:t>使用權而使用</w:t>
      </w:r>
      <w:r w:rsidRPr="00234E1E">
        <w:rPr>
          <w:rFonts w:eastAsia="PMingLiU" w:cs="Tahoma"/>
          <w:spacing w:val="-4"/>
        </w:rPr>
        <w:t xml:space="preserve"> Office SharePoint Server 2007 For Internet Sites </w:t>
      </w:r>
      <w:r w:rsidRPr="00234E1E">
        <w:rPr>
          <w:rFonts w:eastAsia="PMingLiU" w:cs="Tahoma" w:hint="eastAsia"/>
          <w:spacing w:val="-4"/>
          <w:lang w:val="zh-TW"/>
        </w:rPr>
        <w:t>的權利屆滿或終止而失去效力。</w:t>
      </w:r>
      <w:r w:rsidRPr="00234E1E">
        <w:rPr>
          <w:rFonts w:eastAsia="PMingLiU" w:cs="Tahoma"/>
          <w:spacing w:val="-4"/>
        </w:rPr>
        <w:t xml:space="preserve">Forms Server 2007 For Internet Sites </w:t>
      </w:r>
      <w:r w:rsidRPr="00234E1E">
        <w:rPr>
          <w:rFonts w:eastAsia="PMingLiU" w:cs="Tahoma" w:hint="eastAsia"/>
          <w:spacing w:val="-4"/>
          <w:lang w:val="zh-TW"/>
        </w:rPr>
        <w:t>之使用係受客戶之授權合約的條款及條件與</w:t>
      </w:r>
      <w:r w:rsidRPr="00234E1E">
        <w:rPr>
          <w:rFonts w:eastAsia="PMingLiU" w:cs="Tahoma"/>
          <w:spacing w:val="-4"/>
        </w:rPr>
        <w:t xml:space="preserve"> Office SharePoint Server</w:t>
      </w:r>
      <w:r w:rsidR="00234E1E">
        <w:rPr>
          <w:rFonts w:eastAsia="PMingLiU" w:cs="Tahoma"/>
          <w:spacing w:val="-4"/>
        </w:rPr>
        <w:t> </w:t>
      </w:r>
      <w:r w:rsidRPr="00234E1E">
        <w:rPr>
          <w:rFonts w:eastAsia="PMingLiU" w:cs="Tahoma"/>
          <w:spacing w:val="-4"/>
        </w:rPr>
        <w:t xml:space="preserve">2007 For Internet Sites </w:t>
      </w:r>
      <w:r w:rsidRPr="00234E1E">
        <w:rPr>
          <w:rFonts w:eastAsia="PMingLiU" w:cs="Tahoma" w:hint="eastAsia"/>
          <w:spacing w:val="-4"/>
          <w:lang w:val="zh-TW"/>
        </w:rPr>
        <w:t>產品使用權所拘束。</w:t>
      </w:r>
    </w:p>
    <w:p w:rsidR="003117FE" w:rsidRPr="00F31997" w:rsidRDefault="003117FE" w:rsidP="003117FE">
      <w:pPr>
        <w:ind w:left="990"/>
        <w:rPr>
          <w:rFonts w:eastAsia="PMingLiU" w:cs="Tahoma"/>
        </w:rPr>
      </w:pPr>
    </w:p>
    <w:p w:rsidR="003117FE" w:rsidRPr="00F31997" w:rsidRDefault="003117FE" w:rsidP="003117FE">
      <w:pPr>
        <w:ind w:left="990"/>
        <w:rPr>
          <w:rFonts w:eastAsia="PMingLiU" w:cs="Tahoma"/>
        </w:rPr>
      </w:pPr>
      <w:r w:rsidRPr="00F31997">
        <w:rPr>
          <w:rFonts w:eastAsia="PMingLiU" w:cs="Tahoma" w:hint="eastAsia"/>
          <w:u w:val="single"/>
          <w:lang w:val="zh-TW"/>
        </w:rPr>
        <w:t>與</w:t>
      </w:r>
      <w:r w:rsidRPr="00C70748">
        <w:rPr>
          <w:rFonts w:eastAsia="PMingLiU" w:cs="Tahoma"/>
          <w:u w:val="single"/>
        </w:rPr>
        <w:t xml:space="preserve"> Content Management Server 2002 Enterprise Edition </w:t>
      </w:r>
      <w:r w:rsidRPr="00F31997">
        <w:rPr>
          <w:rFonts w:eastAsia="PMingLiU" w:cs="Tahoma" w:hint="eastAsia"/>
          <w:u w:val="single"/>
          <w:lang w:val="zh-TW"/>
        </w:rPr>
        <w:t>及</w:t>
      </w:r>
      <w:r w:rsidRPr="00C70748">
        <w:rPr>
          <w:rFonts w:eastAsia="PMingLiU" w:cs="Tahoma"/>
          <w:u w:val="single"/>
        </w:rPr>
        <w:t xml:space="preserve"> SharePoint Portal Server 2003 External Connector </w:t>
      </w:r>
      <w:r w:rsidRPr="00F31997">
        <w:rPr>
          <w:rFonts w:eastAsia="PMingLiU" w:cs="Tahoma" w:hint="eastAsia"/>
          <w:u w:val="single"/>
          <w:lang w:val="zh-TW"/>
        </w:rPr>
        <w:t>相關的例外降級權利</w:t>
      </w:r>
      <w:r w:rsidRPr="007D2E7F">
        <w:rPr>
          <w:rFonts w:eastAsia="PMingLiU" w:cs="Tahoma" w:hint="eastAsia"/>
          <w:lang w:val="zh-TW"/>
        </w:rPr>
        <w:t>。</w:t>
      </w:r>
    </w:p>
    <w:p w:rsidR="003117FE" w:rsidRPr="00F31997" w:rsidRDefault="003117FE" w:rsidP="003117FE">
      <w:pPr>
        <w:ind w:left="990"/>
        <w:rPr>
          <w:rFonts w:eastAsia="PMingLiU" w:cs="Tahoma"/>
        </w:rPr>
      </w:pPr>
    </w:p>
    <w:p w:rsidR="003117FE" w:rsidRPr="00F31997" w:rsidRDefault="003117FE" w:rsidP="003117FE">
      <w:pPr>
        <w:ind w:left="990"/>
        <w:rPr>
          <w:rFonts w:eastAsia="PMingLiU" w:cs="Tahoma"/>
        </w:rPr>
      </w:pPr>
      <w:r w:rsidRPr="00F31997">
        <w:rPr>
          <w:rFonts w:eastAsia="PMingLiU" w:cs="Tahoma" w:hint="eastAsia"/>
          <w:lang w:val="zh-TW"/>
        </w:rPr>
        <w:t>降級權利詳述於</w:t>
      </w:r>
      <w:r w:rsidRPr="00C70748">
        <w:rPr>
          <w:rFonts w:eastAsia="PMingLiU" w:cs="Tahoma"/>
        </w:rPr>
        <w:t xml:space="preserve"> 2010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月產品清單的</w:t>
      </w:r>
      <w:r w:rsidRPr="00C70748">
        <w:rPr>
          <w:rFonts w:eastAsia="PMingLiU" w:cs="Tahoma"/>
        </w:rPr>
        <w:t xml:space="preserve"> SharePoint Server 2007 for Internet sites </w:t>
      </w:r>
      <w:r w:rsidRPr="00F31997">
        <w:rPr>
          <w:rFonts w:eastAsia="PMingLiU" w:cs="Tahoma" w:hint="eastAsia"/>
          <w:lang w:val="zh-TW"/>
        </w:rPr>
        <w:t>注意事項中。</w:t>
      </w:r>
    </w:p>
    <w:p w:rsidR="003117FE" w:rsidRPr="00F31997" w:rsidRDefault="003117FE" w:rsidP="003117FE">
      <w:pPr>
        <w:ind w:left="990"/>
        <w:rPr>
          <w:rFonts w:eastAsia="PMingLiU" w:cs="Tahoma"/>
        </w:rPr>
      </w:pPr>
    </w:p>
    <w:p w:rsidR="003117FE" w:rsidRPr="007D2E7F" w:rsidRDefault="003117FE" w:rsidP="003117FE">
      <w:pPr>
        <w:pStyle w:val="Heading3"/>
        <w:rPr>
          <w:rFonts w:ascii="Tahoma" w:eastAsia="PMingLiU" w:hAnsi="Tahoma" w:cs="Tahoma"/>
        </w:rPr>
      </w:pPr>
      <w:bookmarkStart w:id="1527" w:name="_Toc325609323"/>
      <w:bookmarkStart w:id="1528" w:name="_79_SharePoint™_Server"/>
      <w:bookmarkStart w:id="1529" w:name="_Toc327950193"/>
      <w:bookmarkStart w:id="1530" w:name="Srv_67SharepointSvr10IntSitesEnt"/>
      <w:bookmarkStart w:id="1531" w:name="Srv_67SharepointSvr10IntSites"/>
      <w:bookmarkEnd w:id="1527"/>
      <w:bookmarkEnd w:id="1528"/>
      <w:r w:rsidRPr="007D2E7F">
        <w:rPr>
          <w:rFonts w:ascii="Tahoma" w:eastAsia="PMingLiU" w:hAnsi="Tahoma" w:cs="Tahoma"/>
          <w:color w:val="F66400"/>
          <w:sz w:val="22"/>
          <w:vertAlign w:val="superscript"/>
        </w:rPr>
        <w:t>79</w:t>
      </w:r>
      <w:r w:rsidRPr="007D2E7F">
        <w:rPr>
          <w:rFonts w:ascii="Tahoma" w:eastAsia="PMingLiU" w:hAnsi="Tahoma" w:cs="Tahoma"/>
          <w:color w:val="F66400"/>
          <w:sz w:val="22"/>
        </w:rPr>
        <w:t xml:space="preserve"> SharePoint™ Server 2010 for Internet Sites Standard</w:t>
      </w:r>
      <w:bookmarkEnd w:id="1529"/>
    </w:p>
    <w:bookmarkEnd w:id="1530"/>
    <w:bookmarkEnd w:id="1531"/>
    <w:p w:rsidR="003117FE" w:rsidRPr="0090725F" w:rsidRDefault="003117FE" w:rsidP="003117FE">
      <w:pPr>
        <w:ind w:left="900"/>
        <w:rPr>
          <w:rFonts w:eastAsia="PMingLiU" w:cs="Tahoma"/>
          <w:sz w:val="16"/>
          <w:szCs w:val="16"/>
        </w:rPr>
      </w:pPr>
    </w:p>
    <w:p w:rsidR="003117FE" w:rsidRPr="00F31997" w:rsidRDefault="003117FE" w:rsidP="003117FE">
      <w:pPr>
        <w:ind w:left="900"/>
        <w:rPr>
          <w:rFonts w:eastAsia="PMingLiU" w:cs="Tahoma"/>
        </w:rPr>
      </w:pPr>
      <w:r w:rsidRPr="00F31997">
        <w:rPr>
          <w:rFonts w:eastAsia="PMingLiU" w:cs="Tahoma" w:hint="eastAsia"/>
          <w:u w:val="single"/>
          <w:lang w:val="zh-TW"/>
        </w:rPr>
        <w:t>版本</w:t>
      </w:r>
      <w:r w:rsidRPr="007D2E7F">
        <w:rPr>
          <w:rFonts w:eastAsia="PMingLiU" w:cs="Tahoma" w:hint="eastAsia"/>
        </w:rPr>
        <w:t>：</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szCs w:val="20"/>
          <w:lang w:val="zh-TW"/>
        </w:rPr>
        <w:t>這是新產品。</w:t>
      </w:r>
      <w:r w:rsidRPr="00F31997">
        <w:rPr>
          <w:rFonts w:eastAsia="PMingLiU" w:cs="Tahoma" w:hint="eastAsia"/>
          <w:lang w:val="zh-TW"/>
        </w:rPr>
        <w:t>本產品沒有降級權利。</w:t>
      </w:r>
    </w:p>
    <w:p w:rsidR="003117FE" w:rsidRPr="007D2E7F" w:rsidRDefault="003117FE" w:rsidP="003117FE">
      <w:pPr>
        <w:pStyle w:val="Heading3"/>
        <w:rPr>
          <w:rFonts w:ascii="Tahoma" w:eastAsia="PMingLiU" w:hAnsi="Tahoma" w:cs="Tahoma"/>
        </w:rPr>
      </w:pPr>
      <w:bookmarkStart w:id="1532" w:name="Srv_64OfficeShareptSvr07StdCAL"/>
      <w:bookmarkStart w:id="1533" w:name="_Toc325609324"/>
      <w:bookmarkStart w:id="1534" w:name="_80_SharePoint™_Server"/>
      <w:bookmarkStart w:id="1535" w:name="_Toc327950194"/>
      <w:bookmarkStart w:id="1536" w:name="Srv_65OfficeShareptSvr07StdCAL"/>
      <w:bookmarkStart w:id="1537" w:name="Srv_67ShareptSvr10StdCAL"/>
      <w:bookmarkStart w:id="1538" w:name="Srv_68ShareptSvr10StdCAL"/>
      <w:bookmarkEnd w:id="1532"/>
      <w:bookmarkEnd w:id="1533"/>
      <w:bookmarkEnd w:id="1534"/>
      <w:r w:rsidRPr="007D2E7F">
        <w:rPr>
          <w:rFonts w:ascii="Tahoma" w:eastAsia="PMingLiU" w:hAnsi="Tahoma" w:cs="Tahoma"/>
          <w:color w:val="F66400"/>
          <w:sz w:val="22"/>
          <w:vertAlign w:val="superscript"/>
        </w:rPr>
        <w:t>80</w:t>
      </w:r>
      <w:r w:rsidRPr="007D2E7F">
        <w:rPr>
          <w:rFonts w:ascii="Tahoma" w:eastAsia="PMingLiU" w:hAnsi="Tahoma" w:cs="Tahoma"/>
          <w:color w:val="F66400"/>
          <w:sz w:val="22"/>
        </w:rPr>
        <w:t xml:space="preserve"> SharePoint™ Server 2010 Standard CAL</w:t>
      </w:r>
      <w:bookmarkEnd w:id="1535"/>
    </w:p>
    <w:bookmarkEnd w:id="1536"/>
    <w:bookmarkEnd w:id="1537"/>
    <w:bookmarkEnd w:id="1538"/>
    <w:p w:rsidR="003117FE" w:rsidRPr="007D2E7F" w:rsidRDefault="003117FE" w:rsidP="003117FE">
      <w:pPr>
        <w:pStyle w:val="EndnoteText"/>
        <w:ind w:left="0"/>
        <w:rPr>
          <w:rFonts w:ascii="Tahoma" w:hAnsi="Tahoma" w:cs="Tahoma"/>
          <w:b/>
          <w:color w:val="FF6600"/>
          <w:sz w:val="18"/>
          <w:lang w:val="en-US" w:eastAsia="en-US"/>
        </w:rPr>
      </w:pPr>
    </w:p>
    <w:p w:rsidR="003117FE" w:rsidRPr="00F31997" w:rsidRDefault="003117FE" w:rsidP="003117FE">
      <w:pPr>
        <w:ind w:left="900"/>
        <w:rPr>
          <w:rFonts w:eastAsia="PMingLiU" w:cs="Tahoma"/>
        </w:rPr>
      </w:pPr>
      <w:r w:rsidRPr="00F31997">
        <w:rPr>
          <w:rFonts w:eastAsia="PMingLiU" w:cs="Tahoma" w:hint="eastAsia"/>
          <w:u w:val="single"/>
          <w:lang w:val="zh-TW"/>
        </w:rPr>
        <w:t>僅學生適用之</w:t>
      </w:r>
      <w:r w:rsidRPr="00C70748">
        <w:rPr>
          <w:rFonts w:eastAsia="PMingLiU" w:cs="Tahoma"/>
          <w:u w:val="single"/>
        </w:rPr>
        <w:t xml:space="preserve"> CAL (Academic Open License </w:t>
      </w:r>
      <w:r w:rsidRPr="00F31997">
        <w:rPr>
          <w:rFonts w:eastAsia="PMingLiU" w:cs="Tahoma" w:hint="eastAsia"/>
          <w:u w:val="single"/>
          <w:lang w:val="zh-TW"/>
        </w:rPr>
        <w:t>及</w:t>
      </w:r>
      <w:r w:rsidRPr="00C70748">
        <w:rPr>
          <w:rFonts w:eastAsia="PMingLiU" w:cs="Tahoma"/>
          <w:u w:val="single"/>
        </w:rPr>
        <w:t xml:space="preserve"> Academic Select)</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僅學生適用之</w:t>
      </w:r>
      <w:r w:rsidRPr="00C70748">
        <w:rPr>
          <w:rFonts w:eastAsia="PMingLiU" w:cs="Tahoma"/>
          <w:lang w:eastAsia="zh-TW"/>
        </w:rPr>
        <w:t xml:space="preserve"> CAL </w:t>
      </w:r>
      <w:r w:rsidRPr="00F31997">
        <w:rPr>
          <w:rFonts w:eastAsia="PMingLiU" w:cs="Tahoma" w:hint="eastAsia"/>
          <w:lang w:val="zh-TW" w:eastAsia="zh-TW"/>
        </w:rPr>
        <w:t>僅限於授權學生所擁有之個人電腦</w:t>
      </w:r>
      <w:r w:rsidRPr="00C70748">
        <w:rPr>
          <w:rFonts w:eastAsia="PMingLiU" w:cs="Tahoma" w:hint="eastAsia"/>
          <w:lang w:eastAsia="zh-TW"/>
        </w:rPr>
        <w:t>，</w:t>
      </w:r>
      <w:r w:rsidRPr="00F31997">
        <w:rPr>
          <w:rFonts w:eastAsia="PMingLiU" w:cs="Tahoma" w:hint="eastAsia"/>
          <w:lang w:val="zh-TW" w:eastAsia="zh-TW"/>
        </w:rPr>
        <w:t>或授權分配給個別學生而非供實驗室或教室內使用之機構所擁有之個人電腦。</w:t>
      </w:r>
    </w:p>
    <w:p w:rsidR="003117FE" w:rsidRPr="0090725F" w:rsidRDefault="003117FE" w:rsidP="003117FE">
      <w:pPr>
        <w:pStyle w:val="EndnoteText"/>
        <w:ind w:left="0"/>
        <w:rPr>
          <w:rFonts w:ascii="Tahoma" w:hAnsi="Tahoma" w:cs="Tahoma"/>
          <w:b/>
          <w:color w:val="FF6600"/>
          <w:sz w:val="16"/>
          <w:szCs w:val="16"/>
          <w:lang w:val="en-US" w:eastAsia="zh-TW"/>
        </w:rPr>
      </w:pPr>
    </w:p>
    <w:p w:rsidR="003117FE" w:rsidRPr="0090725F" w:rsidRDefault="003117FE" w:rsidP="003117FE">
      <w:pPr>
        <w:pStyle w:val="EndnoteText"/>
        <w:rPr>
          <w:sz w:val="16"/>
          <w:szCs w:val="16"/>
          <w:lang w:val="en-US" w:eastAsia="zh-TW"/>
        </w:rPr>
      </w:pPr>
      <w:bookmarkStart w:id="1539" w:name="Srv_81SQLSvr08R2DataCenter"/>
    </w:p>
    <w:p w:rsidR="003117FE" w:rsidRPr="007D2E7F" w:rsidRDefault="003117FE" w:rsidP="003117FE">
      <w:pPr>
        <w:pStyle w:val="Heading3"/>
        <w:rPr>
          <w:rFonts w:ascii="Tahoma" w:eastAsia="PMingLiU" w:hAnsi="Tahoma" w:cs="Tahoma"/>
        </w:rPr>
      </w:pPr>
      <w:bookmarkStart w:id="1540" w:name="_Toc325609325"/>
      <w:bookmarkStart w:id="1541" w:name="_81_SQL_Server®"/>
      <w:bookmarkStart w:id="1542" w:name="_Toc327950195"/>
      <w:bookmarkEnd w:id="1540"/>
      <w:bookmarkEnd w:id="1541"/>
      <w:r w:rsidRPr="007D2E7F">
        <w:rPr>
          <w:rFonts w:ascii="Tahoma" w:eastAsia="PMingLiU" w:hAnsi="Tahoma" w:cs="Tahoma"/>
          <w:color w:val="F66400"/>
          <w:sz w:val="22"/>
          <w:vertAlign w:val="superscript"/>
        </w:rPr>
        <w:t>81</w:t>
      </w:r>
      <w:r w:rsidRPr="007D2E7F">
        <w:rPr>
          <w:rFonts w:ascii="Tahoma" w:eastAsia="PMingLiU" w:hAnsi="Tahoma" w:cs="Tahoma"/>
          <w:color w:val="F66400"/>
          <w:sz w:val="22"/>
        </w:rPr>
        <w:t xml:space="preserve"> SQL Server</w:t>
      </w:r>
      <w:r w:rsidR="00D35CB8" w:rsidRPr="00D35CB8">
        <w:rPr>
          <w:rFonts w:ascii="Tahoma" w:eastAsia="PMingLiU" w:hAnsi="Tahoma" w:cs="Tahoma"/>
          <w:color w:val="F66400"/>
          <w:sz w:val="22"/>
          <w:vertAlign w:val="superscript"/>
        </w:rPr>
        <w:t>®</w:t>
      </w:r>
      <w:r w:rsidRPr="007D2E7F">
        <w:rPr>
          <w:rFonts w:ascii="Tahoma" w:eastAsia="PMingLiU" w:hAnsi="Tahoma" w:cs="Tahoma"/>
          <w:color w:val="F66400"/>
          <w:sz w:val="22"/>
        </w:rPr>
        <w:t xml:space="preserve"> 2008 R2 Datacenter</w:t>
      </w:r>
      <w:bookmarkEnd w:id="1542"/>
    </w:p>
    <w:bookmarkEnd w:id="1539"/>
    <w:p w:rsidR="003117FE" w:rsidRPr="00F31997" w:rsidRDefault="003117FE" w:rsidP="003117FE">
      <w:pPr>
        <w:rPr>
          <w:rFonts w:eastAsia="PMingLiU" w:cs="Tahoma"/>
        </w:rPr>
      </w:pPr>
    </w:p>
    <w:p w:rsidR="003117FE" w:rsidRPr="00385BD3" w:rsidRDefault="003117FE" w:rsidP="0090725F">
      <w:pPr>
        <w:spacing w:after="180" w:line="276" w:lineRule="atLeast"/>
        <w:ind w:left="720"/>
        <w:rPr>
          <w:rFonts w:eastAsia="PMingLiU" w:cs="Tahoma"/>
          <w:spacing w:val="-2"/>
          <w:lang w:eastAsia="zh-TW"/>
        </w:rPr>
      </w:pPr>
      <w:r w:rsidRPr="00385BD3">
        <w:rPr>
          <w:rFonts w:eastAsia="PMingLiU" w:cs="Tahoma" w:hint="eastAsia"/>
          <w:b/>
          <w:color w:val="000000"/>
          <w:spacing w:val="-2"/>
          <w:lang w:val="zh-TW"/>
        </w:rPr>
        <w:t>與</w:t>
      </w:r>
      <w:r w:rsidRPr="00385BD3">
        <w:rPr>
          <w:rFonts w:eastAsia="PMingLiU" w:cs="Tahoma"/>
          <w:b/>
          <w:color w:val="000000"/>
          <w:spacing w:val="-2"/>
        </w:rPr>
        <w:t xml:space="preserve"> SQL Server Datacenter </w:t>
      </w:r>
      <w:r w:rsidRPr="00385BD3">
        <w:rPr>
          <w:rFonts w:eastAsia="PMingLiU" w:cs="Tahoma" w:hint="eastAsia"/>
          <w:b/>
          <w:color w:val="000000"/>
          <w:spacing w:val="-2"/>
          <w:lang w:val="zh-TW"/>
        </w:rPr>
        <w:t>的授權模式和生命週期終止之變更相關聯的使用權授與</w:t>
      </w:r>
      <w:r w:rsidRPr="00385BD3">
        <w:rPr>
          <w:rFonts w:eastAsia="PMingLiU" w:cs="Tahoma" w:hint="eastAsia"/>
          <w:b/>
          <w:color w:val="000000"/>
          <w:spacing w:val="-2"/>
        </w:rPr>
        <w:t>：</w:t>
      </w:r>
      <w:r w:rsidRPr="00385BD3">
        <w:rPr>
          <w:rFonts w:eastAsia="PMingLiU" w:cs="Tahoma"/>
          <w:color w:val="000000"/>
          <w:spacing w:val="-2"/>
        </w:rPr>
        <w:t xml:space="preserve">SQL Server 2008 R2 </w:t>
      </w:r>
      <w:r w:rsidRPr="00385BD3">
        <w:rPr>
          <w:rFonts w:eastAsia="PMingLiU" w:cs="Tahoma" w:hint="eastAsia"/>
          <w:color w:val="000000"/>
          <w:spacing w:val="-2"/>
          <w:lang w:val="zh-TW"/>
        </w:rPr>
        <w:t>將是依每個處理器授權模式授權之最新版</w:t>
      </w:r>
      <w:r w:rsidRPr="00385BD3">
        <w:rPr>
          <w:rFonts w:eastAsia="PMingLiU" w:cs="Tahoma"/>
          <w:color w:val="000000"/>
          <w:spacing w:val="-2"/>
        </w:rPr>
        <w:t xml:space="preserve"> SQL Server</w:t>
      </w:r>
      <w:r w:rsidRPr="00385BD3">
        <w:rPr>
          <w:rFonts w:eastAsia="PMingLiU" w:cs="Tahoma" w:hint="eastAsia"/>
          <w:color w:val="000000"/>
          <w:spacing w:val="-2"/>
        </w:rPr>
        <w:t>，</w:t>
      </w:r>
      <w:r w:rsidRPr="00385BD3">
        <w:rPr>
          <w:rFonts w:eastAsia="PMingLiU" w:cs="Tahoma" w:hint="eastAsia"/>
          <w:color w:val="000000"/>
          <w:spacing w:val="-2"/>
          <w:lang w:val="zh-TW"/>
        </w:rPr>
        <w:t>及最新版的</w:t>
      </w:r>
      <w:r w:rsidRPr="00385BD3">
        <w:rPr>
          <w:rFonts w:eastAsia="PMingLiU" w:cs="Tahoma"/>
          <w:color w:val="000000"/>
          <w:spacing w:val="-2"/>
        </w:rPr>
        <w:t xml:space="preserve"> SQL Server Datacenter</w:t>
      </w:r>
      <w:r w:rsidRPr="00385BD3">
        <w:rPr>
          <w:rFonts w:eastAsia="PMingLiU" w:cs="Tahoma" w:hint="eastAsia"/>
          <w:color w:val="000000"/>
          <w:spacing w:val="-2"/>
          <w:lang w:val="zh-TW"/>
        </w:rPr>
        <w:t>。</w:t>
      </w:r>
      <w:r w:rsidRPr="00385BD3">
        <w:rPr>
          <w:rFonts w:eastAsia="PMingLiU" w:cs="Tahoma" w:hint="eastAsia"/>
          <w:color w:val="000000"/>
          <w:spacing w:val="-2"/>
          <w:lang w:val="zh-TW" w:eastAsia="zh-TW"/>
        </w:rPr>
        <w:t>例外的是</w:t>
      </w:r>
      <w:r w:rsidRPr="00385BD3">
        <w:rPr>
          <w:rFonts w:eastAsia="PMingLiU" w:cs="Tahoma" w:hint="eastAsia"/>
          <w:color w:val="000000"/>
          <w:spacing w:val="-2"/>
          <w:lang w:eastAsia="zh-TW"/>
        </w:rPr>
        <w:t>，</w:t>
      </w:r>
      <w:r w:rsidRPr="00385BD3">
        <w:rPr>
          <w:rFonts w:eastAsia="PMingLiU" w:cs="Tahoma" w:hint="eastAsia"/>
          <w:color w:val="000000"/>
          <w:spacing w:val="-2"/>
          <w:lang w:val="zh-TW" w:eastAsia="zh-TW"/>
        </w:rPr>
        <w:t>針對</w:t>
      </w:r>
      <w:r w:rsidRPr="00385BD3">
        <w:rPr>
          <w:rFonts w:eastAsia="PMingLiU" w:cs="Tahoma"/>
          <w:color w:val="000000"/>
          <w:spacing w:val="-2"/>
          <w:lang w:eastAsia="zh-TW"/>
        </w:rPr>
        <w:t xml:space="preserve"> 2012 </w:t>
      </w:r>
      <w:r w:rsidRPr="00385BD3">
        <w:rPr>
          <w:rFonts w:eastAsia="PMingLiU" w:cs="Tahoma" w:hint="eastAsia"/>
          <w:color w:val="000000"/>
          <w:spacing w:val="-2"/>
          <w:lang w:val="zh-TW" w:eastAsia="zh-TW"/>
        </w:rPr>
        <w:t>年</w:t>
      </w:r>
      <w:r w:rsidRPr="00385BD3">
        <w:rPr>
          <w:rFonts w:eastAsia="PMingLiU" w:cs="Tahoma"/>
          <w:color w:val="000000"/>
          <w:spacing w:val="-2"/>
          <w:lang w:eastAsia="zh-TW"/>
        </w:rPr>
        <w:t xml:space="preserve"> 4 </w:t>
      </w:r>
      <w:r w:rsidRPr="00385BD3">
        <w:rPr>
          <w:rFonts w:eastAsia="PMingLiU" w:cs="Tahoma" w:hint="eastAsia"/>
          <w:color w:val="000000"/>
          <w:spacing w:val="-2"/>
          <w:lang w:val="zh-TW" w:eastAsia="zh-TW"/>
        </w:rPr>
        <w:t>月</w:t>
      </w:r>
      <w:r w:rsidRPr="00385BD3">
        <w:rPr>
          <w:rFonts w:eastAsia="PMingLiU" w:cs="Tahoma"/>
          <w:color w:val="000000"/>
          <w:spacing w:val="-2"/>
          <w:lang w:eastAsia="zh-TW"/>
        </w:rPr>
        <w:t xml:space="preserve"> 1 </w:t>
      </w:r>
      <w:r w:rsidRPr="00385BD3">
        <w:rPr>
          <w:rFonts w:eastAsia="PMingLiU" w:cs="Tahoma" w:hint="eastAsia"/>
          <w:color w:val="000000"/>
          <w:spacing w:val="-2"/>
          <w:lang w:val="zh-TW" w:eastAsia="zh-TW"/>
        </w:rPr>
        <w:t>日當日授權之</w:t>
      </w:r>
      <w:r w:rsidRPr="00385BD3">
        <w:rPr>
          <w:rFonts w:eastAsia="PMingLiU" w:cs="Tahoma"/>
          <w:color w:val="000000"/>
          <w:spacing w:val="-2"/>
          <w:lang w:eastAsia="zh-TW"/>
        </w:rPr>
        <w:t xml:space="preserve"> SQL Server 2008 R2 Datacenter </w:t>
      </w:r>
      <w:r w:rsidRPr="00385BD3">
        <w:rPr>
          <w:rFonts w:eastAsia="PMingLiU" w:cs="Tahoma" w:hint="eastAsia"/>
          <w:color w:val="000000"/>
          <w:spacing w:val="-2"/>
          <w:lang w:val="zh-TW" w:eastAsia="zh-TW"/>
        </w:rPr>
        <w:t>處理器使用權具備有效軟體保證之大量授權客戶</w:t>
      </w:r>
      <w:r w:rsidRPr="00385BD3">
        <w:rPr>
          <w:rFonts w:eastAsia="PMingLiU" w:cs="Tahoma"/>
          <w:color w:val="000000"/>
          <w:spacing w:val="-2"/>
          <w:lang w:eastAsia="zh-TW"/>
        </w:rPr>
        <w:t xml:space="preserve"> (</w:t>
      </w:r>
      <w:r w:rsidRPr="00385BD3">
        <w:rPr>
          <w:rFonts w:eastAsia="PMingLiU" w:cs="Tahoma" w:hint="eastAsia"/>
          <w:color w:val="000000"/>
          <w:spacing w:val="-2"/>
          <w:lang w:val="zh-TW" w:eastAsia="zh-TW"/>
        </w:rPr>
        <w:t>以下稱「合格使用權」</w:t>
      </w:r>
      <w:r w:rsidRPr="00385BD3">
        <w:rPr>
          <w:rFonts w:eastAsia="PMingLiU" w:cs="Tahoma"/>
          <w:color w:val="000000"/>
          <w:spacing w:val="-2"/>
          <w:lang w:eastAsia="zh-TW"/>
        </w:rPr>
        <w:t xml:space="preserve">) </w:t>
      </w:r>
      <w:r w:rsidRPr="00385BD3">
        <w:rPr>
          <w:rFonts w:eastAsia="PMingLiU" w:cs="Tahoma" w:hint="eastAsia"/>
          <w:color w:val="000000"/>
          <w:spacing w:val="-2"/>
          <w:lang w:val="zh-TW" w:eastAsia="zh-TW"/>
        </w:rPr>
        <w:t>可以擁有下列選項。</w:t>
      </w:r>
      <w:bookmarkStart w:id="1543" w:name="Srv_69SQLSvr08EntandEntProc"/>
      <w:bookmarkStart w:id="1544" w:name="Srv_70SQLSvr08EntandEntProc"/>
      <w:bookmarkStart w:id="1545" w:name="Srv_72SQLSvr08R2developer"/>
      <w:bookmarkStart w:id="1546" w:name="Srv_72SQLSvr08R2DataCenter"/>
      <w:bookmarkEnd w:id="1543"/>
      <w:bookmarkEnd w:id="1544"/>
      <w:bookmarkEnd w:id="1545"/>
      <w:bookmarkEnd w:id="1546"/>
      <w:r w:rsidRPr="00385BD3">
        <w:rPr>
          <w:rFonts w:eastAsia="PMingLiU" w:cs="Tahoma" w:hint="eastAsia"/>
          <w:color w:val="000000"/>
          <w:spacing w:val="-2"/>
          <w:lang w:val="zh-TW" w:eastAsia="zh-TW"/>
        </w:rPr>
        <w:t>於相同註冊有效期限、但係於</w:t>
      </w:r>
      <w:r w:rsidRPr="00385BD3">
        <w:rPr>
          <w:rFonts w:eastAsia="PMingLiU" w:cs="Tahoma"/>
          <w:color w:val="000000"/>
          <w:spacing w:val="-2"/>
          <w:lang w:eastAsia="zh-TW"/>
        </w:rPr>
        <w:t xml:space="preserve"> 2015 </w:t>
      </w:r>
      <w:r w:rsidRPr="00385BD3">
        <w:rPr>
          <w:rFonts w:eastAsia="PMingLiU" w:cs="Tahoma" w:hint="eastAsia"/>
          <w:color w:val="000000"/>
          <w:spacing w:val="-2"/>
          <w:lang w:val="zh-TW" w:eastAsia="zh-TW"/>
        </w:rPr>
        <w:t>年</w:t>
      </w:r>
      <w:r w:rsidRPr="00385BD3">
        <w:rPr>
          <w:rFonts w:eastAsia="PMingLiU" w:cs="Tahoma"/>
          <w:color w:val="000000"/>
          <w:spacing w:val="-2"/>
          <w:lang w:eastAsia="zh-TW"/>
        </w:rPr>
        <w:t xml:space="preserve"> 4 </w:t>
      </w:r>
      <w:r w:rsidRPr="00385BD3">
        <w:rPr>
          <w:rFonts w:eastAsia="PMingLiU" w:cs="Tahoma" w:hint="eastAsia"/>
          <w:color w:val="000000"/>
          <w:spacing w:val="-2"/>
          <w:lang w:val="zh-TW" w:eastAsia="zh-TW"/>
        </w:rPr>
        <w:t>月</w:t>
      </w:r>
      <w:r w:rsidRPr="00385BD3">
        <w:rPr>
          <w:rFonts w:eastAsia="PMingLiU" w:cs="Tahoma"/>
          <w:color w:val="000000"/>
          <w:spacing w:val="-2"/>
          <w:lang w:eastAsia="zh-TW"/>
        </w:rPr>
        <w:t xml:space="preserve"> 1 </w:t>
      </w:r>
      <w:r w:rsidRPr="00385BD3">
        <w:rPr>
          <w:rFonts w:eastAsia="PMingLiU" w:cs="Tahoma" w:hint="eastAsia"/>
          <w:color w:val="000000"/>
          <w:spacing w:val="-2"/>
          <w:lang w:val="zh-TW" w:eastAsia="zh-TW"/>
        </w:rPr>
        <w:t>日之前配合</w:t>
      </w:r>
      <w:r w:rsidRPr="00385BD3">
        <w:rPr>
          <w:rFonts w:eastAsia="PMingLiU" w:cs="Tahoma"/>
          <w:color w:val="000000"/>
          <w:spacing w:val="-2"/>
          <w:lang w:eastAsia="zh-TW"/>
        </w:rPr>
        <w:t xml:space="preserve"> Enterprise</w:t>
      </w:r>
      <w:r w:rsidRPr="00385BD3">
        <w:rPr>
          <w:rFonts w:eastAsia="PMingLiU" w:cs="Tahoma" w:hint="eastAsia"/>
          <w:color w:val="000000"/>
          <w:spacing w:val="-2"/>
          <w:lang w:val="zh-TW" w:eastAsia="zh-TW"/>
        </w:rPr>
        <w:t>、</w:t>
      </w:r>
      <w:r w:rsidRPr="00385BD3">
        <w:rPr>
          <w:rFonts w:eastAsia="PMingLiU" w:cs="Tahoma"/>
          <w:color w:val="000000"/>
          <w:spacing w:val="-2"/>
          <w:lang w:eastAsia="zh-TW"/>
        </w:rPr>
        <w:t>Enterprise Subscription</w:t>
      </w:r>
      <w:r w:rsidRPr="00385BD3">
        <w:rPr>
          <w:rFonts w:eastAsia="PMingLiU" w:cs="Tahoma" w:hint="eastAsia"/>
          <w:color w:val="000000"/>
          <w:spacing w:val="-2"/>
          <w:lang w:val="zh-TW" w:eastAsia="zh-TW"/>
        </w:rPr>
        <w:t>、</w:t>
      </w:r>
      <w:r w:rsidRPr="00385BD3">
        <w:rPr>
          <w:rFonts w:eastAsia="PMingLiU" w:cs="Tahoma"/>
          <w:color w:val="000000"/>
          <w:spacing w:val="-2"/>
          <w:lang w:eastAsia="zh-TW"/>
        </w:rPr>
        <w:t xml:space="preserve">Open Value Subscription </w:t>
      </w:r>
      <w:r w:rsidRPr="00385BD3">
        <w:rPr>
          <w:rFonts w:eastAsia="PMingLiU" w:cs="Tahoma" w:hint="eastAsia"/>
          <w:color w:val="000000"/>
          <w:spacing w:val="-2"/>
          <w:lang w:val="zh-TW" w:eastAsia="zh-TW"/>
        </w:rPr>
        <w:t>或</w:t>
      </w:r>
      <w:r w:rsidRPr="00385BD3">
        <w:rPr>
          <w:rFonts w:eastAsia="PMingLiU" w:cs="Tahoma"/>
          <w:color w:val="000000"/>
          <w:spacing w:val="-2"/>
          <w:lang w:eastAsia="zh-TW"/>
        </w:rPr>
        <w:t xml:space="preserve"> EES </w:t>
      </w:r>
      <w:r w:rsidRPr="00385BD3">
        <w:rPr>
          <w:rFonts w:eastAsia="PMingLiU" w:cs="Tahoma" w:hint="eastAsia"/>
          <w:color w:val="000000"/>
          <w:spacing w:val="-2"/>
          <w:lang w:val="zh-TW" w:eastAsia="zh-TW"/>
        </w:rPr>
        <w:t>客戶之排程校正程序而後續取得之</w:t>
      </w:r>
      <w:r w:rsidRPr="00385BD3">
        <w:rPr>
          <w:rFonts w:eastAsia="PMingLiU" w:cs="Tahoma"/>
          <w:color w:val="000000"/>
          <w:spacing w:val="-2"/>
          <w:lang w:eastAsia="zh-TW"/>
        </w:rPr>
        <w:t xml:space="preserve"> SQL Server 2008 R2 Datacenter </w:t>
      </w:r>
      <w:r w:rsidRPr="00385BD3">
        <w:rPr>
          <w:rFonts w:eastAsia="PMingLiU" w:cs="Tahoma" w:hint="eastAsia"/>
          <w:color w:val="000000"/>
          <w:spacing w:val="-2"/>
          <w:lang w:val="zh-TW" w:eastAsia="zh-TW"/>
        </w:rPr>
        <w:t>處理器使用權</w:t>
      </w:r>
      <w:r w:rsidRPr="00385BD3">
        <w:rPr>
          <w:rFonts w:eastAsia="PMingLiU" w:cs="Tahoma" w:hint="eastAsia"/>
          <w:color w:val="000000"/>
          <w:spacing w:val="-2"/>
          <w:lang w:eastAsia="zh-TW"/>
        </w:rPr>
        <w:t>，</w:t>
      </w:r>
      <w:r w:rsidRPr="00385BD3">
        <w:rPr>
          <w:rFonts w:eastAsia="PMingLiU" w:cs="Tahoma" w:hint="eastAsia"/>
          <w:color w:val="000000"/>
          <w:spacing w:val="-2"/>
          <w:lang w:val="zh-TW" w:eastAsia="zh-TW"/>
        </w:rPr>
        <w:t>也是基於選項目的之合格使用權。自</w:t>
      </w:r>
      <w:r w:rsidRPr="00385BD3">
        <w:rPr>
          <w:rFonts w:eastAsia="PMingLiU" w:cs="Tahoma"/>
          <w:color w:val="000000"/>
          <w:spacing w:val="-2"/>
          <w:lang w:val="zh-TW" w:eastAsia="zh-TW"/>
        </w:rPr>
        <w:t xml:space="preserve"> 2015 </w:t>
      </w:r>
      <w:r w:rsidRPr="00385BD3">
        <w:rPr>
          <w:rFonts w:eastAsia="PMingLiU" w:cs="Tahoma" w:hint="eastAsia"/>
          <w:color w:val="000000"/>
          <w:spacing w:val="-2"/>
          <w:lang w:val="zh-TW" w:eastAsia="zh-TW"/>
        </w:rPr>
        <w:t>年</w:t>
      </w:r>
      <w:r w:rsidRPr="00385BD3">
        <w:rPr>
          <w:rFonts w:eastAsia="PMingLiU" w:cs="Tahoma"/>
          <w:color w:val="000000"/>
          <w:spacing w:val="-2"/>
          <w:lang w:val="zh-TW" w:eastAsia="zh-TW"/>
        </w:rPr>
        <w:t xml:space="preserve"> 4 </w:t>
      </w:r>
      <w:r w:rsidRPr="00385BD3">
        <w:rPr>
          <w:rFonts w:eastAsia="PMingLiU" w:cs="Tahoma" w:hint="eastAsia"/>
          <w:color w:val="000000"/>
          <w:spacing w:val="-2"/>
          <w:lang w:val="zh-TW" w:eastAsia="zh-TW"/>
        </w:rPr>
        <w:t>月</w:t>
      </w:r>
      <w:r w:rsidRPr="00385BD3">
        <w:rPr>
          <w:rFonts w:eastAsia="PMingLiU" w:cs="Tahoma"/>
          <w:color w:val="000000"/>
          <w:spacing w:val="-2"/>
          <w:lang w:val="zh-TW" w:eastAsia="zh-TW"/>
        </w:rPr>
        <w:t xml:space="preserve"> 1 </w:t>
      </w:r>
      <w:r w:rsidRPr="00385BD3">
        <w:rPr>
          <w:rFonts w:eastAsia="PMingLiU" w:cs="Tahoma" w:hint="eastAsia"/>
          <w:color w:val="000000"/>
          <w:spacing w:val="-2"/>
          <w:lang w:val="zh-TW" w:eastAsia="zh-TW"/>
        </w:rPr>
        <w:t>日之後或依據後續註冊期間取得之使用權，在</w:t>
      </w:r>
      <w:r w:rsidRPr="00385BD3">
        <w:rPr>
          <w:rFonts w:eastAsia="PMingLiU" w:cs="Tahoma"/>
          <w:color w:val="000000"/>
          <w:spacing w:val="-2"/>
          <w:lang w:val="zh-TW" w:eastAsia="zh-TW"/>
        </w:rPr>
        <w:t xml:space="preserve"> 2012 </w:t>
      </w:r>
      <w:r w:rsidRPr="00385BD3">
        <w:rPr>
          <w:rFonts w:eastAsia="PMingLiU" w:cs="Tahoma" w:hint="eastAsia"/>
          <w:color w:val="000000"/>
          <w:spacing w:val="-2"/>
          <w:lang w:val="zh-TW" w:eastAsia="zh-TW"/>
        </w:rPr>
        <w:t>年</w:t>
      </w:r>
      <w:r w:rsidRPr="00385BD3">
        <w:rPr>
          <w:rFonts w:eastAsia="PMingLiU" w:cs="Tahoma"/>
          <w:color w:val="000000"/>
          <w:spacing w:val="-2"/>
          <w:lang w:val="zh-TW" w:eastAsia="zh-TW"/>
        </w:rPr>
        <w:t xml:space="preserve"> 4 </w:t>
      </w:r>
      <w:r w:rsidRPr="00385BD3">
        <w:rPr>
          <w:rFonts w:eastAsia="PMingLiU" w:cs="Tahoma" w:hint="eastAsia"/>
          <w:color w:val="000000"/>
          <w:spacing w:val="-2"/>
          <w:lang w:val="zh-TW" w:eastAsia="zh-TW"/>
        </w:rPr>
        <w:t>月</w:t>
      </w:r>
      <w:r w:rsidRPr="00385BD3">
        <w:rPr>
          <w:rFonts w:eastAsia="PMingLiU" w:cs="Tahoma"/>
          <w:color w:val="000000"/>
          <w:spacing w:val="-2"/>
          <w:lang w:val="zh-TW" w:eastAsia="zh-TW"/>
        </w:rPr>
        <w:t xml:space="preserve"> 1 </w:t>
      </w:r>
      <w:r w:rsidRPr="00385BD3">
        <w:rPr>
          <w:rFonts w:eastAsia="PMingLiU" w:cs="Tahoma" w:hint="eastAsia"/>
          <w:color w:val="000000"/>
          <w:spacing w:val="-2"/>
          <w:lang w:val="zh-TW" w:eastAsia="zh-TW"/>
        </w:rPr>
        <w:t>日之後生效的獨立合約或任何註冊均不是合格的使用權。</w:t>
      </w:r>
    </w:p>
    <w:p w:rsidR="003117FE" w:rsidRPr="00F31997" w:rsidRDefault="003117FE" w:rsidP="0090725F">
      <w:pPr>
        <w:numPr>
          <w:ilvl w:val="0"/>
          <w:numId w:val="96"/>
        </w:numPr>
        <w:spacing w:after="180" w:line="276" w:lineRule="auto"/>
        <w:contextualSpacing/>
        <w:rPr>
          <w:rFonts w:eastAsia="PMingLiU" w:cs="Tahoma"/>
          <w:lang w:eastAsia="zh-TW"/>
        </w:rPr>
      </w:pPr>
      <w:r w:rsidRPr="00F31997">
        <w:rPr>
          <w:rFonts w:eastAsia="PMingLiU" w:cs="Tahoma" w:hint="eastAsia"/>
          <w:b/>
          <w:szCs w:val="18"/>
          <w:lang w:val="zh-TW"/>
        </w:rPr>
        <w:t>既有的期間</w:t>
      </w:r>
      <w:r w:rsidRPr="00C70748">
        <w:rPr>
          <w:rFonts w:eastAsia="PMingLiU" w:cs="Tahoma" w:hint="eastAsia"/>
          <w:b/>
          <w:szCs w:val="18"/>
        </w:rPr>
        <w:t>：</w:t>
      </w:r>
      <w:r w:rsidRPr="00F31997">
        <w:rPr>
          <w:rFonts w:eastAsia="PMingLiU" w:cs="Tahoma" w:hint="eastAsia"/>
          <w:szCs w:val="18"/>
          <w:lang w:val="zh-TW"/>
        </w:rPr>
        <w:t>自</w:t>
      </w:r>
      <w:r w:rsidRPr="00C70748">
        <w:rPr>
          <w:rFonts w:eastAsia="PMingLiU" w:cs="Tahoma"/>
          <w:szCs w:val="18"/>
        </w:rPr>
        <w:t xml:space="preserve"> 2012 </w:t>
      </w:r>
      <w:r w:rsidRPr="00F31997">
        <w:rPr>
          <w:rFonts w:eastAsia="PMingLiU" w:cs="Tahoma" w:hint="eastAsia"/>
          <w:szCs w:val="18"/>
          <w:lang w:val="zh-TW"/>
        </w:rPr>
        <w:t>年</w:t>
      </w:r>
      <w:r w:rsidRPr="00C70748">
        <w:rPr>
          <w:rFonts w:eastAsia="PMingLiU" w:cs="Tahoma"/>
          <w:szCs w:val="18"/>
        </w:rPr>
        <w:t xml:space="preserve"> 4 </w:t>
      </w:r>
      <w:r w:rsidRPr="00F31997">
        <w:rPr>
          <w:rFonts w:eastAsia="PMingLiU" w:cs="Tahoma" w:hint="eastAsia"/>
          <w:szCs w:val="18"/>
          <w:lang w:val="zh-TW"/>
        </w:rPr>
        <w:t>月</w:t>
      </w:r>
      <w:r w:rsidRPr="00C70748">
        <w:rPr>
          <w:rFonts w:eastAsia="PMingLiU" w:cs="Tahoma"/>
          <w:szCs w:val="18"/>
        </w:rPr>
        <w:t xml:space="preserve"> 1 </w:t>
      </w:r>
      <w:r w:rsidRPr="00F31997">
        <w:rPr>
          <w:rFonts w:eastAsia="PMingLiU" w:cs="Tahoma" w:hint="eastAsia"/>
          <w:szCs w:val="18"/>
          <w:lang w:val="zh-TW"/>
        </w:rPr>
        <w:t>日起</w:t>
      </w:r>
      <w:r w:rsidRPr="00C70748">
        <w:rPr>
          <w:rFonts w:eastAsia="PMingLiU" w:cs="Tahoma" w:hint="eastAsia"/>
          <w:szCs w:val="18"/>
        </w:rPr>
        <w:t>，</w:t>
      </w:r>
      <w:r w:rsidRPr="00F31997">
        <w:rPr>
          <w:rFonts w:eastAsia="PMingLiU" w:cs="Tahoma" w:hint="eastAsia"/>
          <w:szCs w:val="18"/>
          <w:lang w:val="zh-TW"/>
        </w:rPr>
        <w:t>在客戶之軟體保證範圍的既有期間</w:t>
      </w:r>
      <w:r w:rsidRPr="00C70748">
        <w:rPr>
          <w:rFonts w:eastAsia="PMingLiU" w:cs="Tahoma" w:hint="eastAsia"/>
          <w:szCs w:val="18"/>
        </w:rPr>
        <w:t>，</w:t>
      </w:r>
      <w:r w:rsidRPr="00F31997">
        <w:rPr>
          <w:rFonts w:eastAsia="PMingLiU" w:cs="Tahoma" w:hint="eastAsia"/>
          <w:szCs w:val="18"/>
          <w:lang w:val="zh-TW"/>
        </w:rPr>
        <w:t>客戶</w:t>
      </w:r>
      <w:r w:rsidRPr="00C70748">
        <w:rPr>
          <w:rFonts w:eastAsia="PMingLiU" w:cs="Tahoma"/>
          <w:szCs w:val="18"/>
        </w:rPr>
        <w:t xml:space="preserve"> (</w:t>
      </w:r>
      <w:r w:rsidRPr="00F31997">
        <w:rPr>
          <w:rFonts w:eastAsia="PMingLiU" w:cs="Tahoma" w:hint="eastAsia"/>
          <w:szCs w:val="18"/>
          <w:lang w:val="zh-TW"/>
        </w:rPr>
        <w:t>包括依據訂閱合約的客戶</w:t>
      </w:r>
      <w:r w:rsidRPr="00C70748">
        <w:rPr>
          <w:rFonts w:eastAsia="PMingLiU" w:cs="Tahoma"/>
          <w:szCs w:val="18"/>
        </w:rPr>
        <w:t xml:space="preserve">) </w:t>
      </w:r>
      <w:r w:rsidRPr="00F31997">
        <w:rPr>
          <w:rFonts w:eastAsia="PMingLiU" w:cs="Tahoma" w:hint="eastAsia"/>
          <w:szCs w:val="18"/>
          <w:lang w:val="zh-TW"/>
        </w:rPr>
        <w:t>可能依任何合格的使用權升級為</w:t>
      </w:r>
      <w:r w:rsidRPr="00C70748">
        <w:rPr>
          <w:rFonts w:eastAsia="PMingLiU" w:cs="Tahoma"/>
          <w:szCs w:val="18"/>
        </w:rPr>
        <w:t xml:space="preserve"> SQL Server 2012 Enterprise Core </w:t>
      </w:r>
      <w:r w:rsidRPr="00F31997">
        <w:rPr>
          <w:rFonts w:eastAsia="PMingLiU" w:cs="Tahoma" w:hint="eastAsia"/>
          <w:szCs w:val="18"/>
          <w:lang w:val="zh-TW"/>
        </w:rPr>
        <w:t>軟體並使用它</w:t>
      </w:r>
      <w:r w:rsidRPr="00C70748">
        <w:rPr>
          <w:rFonts w:eastAsia="PMingLiU" w:cs="Tahoma" w:hint="eastAsia"/>
          <w:szCs w:val="18"/>
        </w:rPr>
        <w:t>，</w:t>
      </w:r>
      <w:r w:rsidRPr="00F31997">
        <w:rPr>
          <w:rFonts w:eastAsia="PMingLiU" w:cs="Tahoma" w:hint="eastAsia"/>
          <w:szCs w:val="18"/>
          <w:lang w:val="zh-TW"/>
        </w:rPr>
        <w:t>以取代</w:t>
      </w:r>
      <w:r w:rsidRPr="00C70748">
        <w:rPr>
          <w:rFonts w:eastAsia="PMingLiU" w:cs="Tahoma"/>
          <w:szCs w:val="18"/>
        </w:rPr>
        <w:t xml:space="preserve"> SQL Server 2008 R2 Datacenter</w:t>
      </w:r>
      <w:r w:rsidRPr="00C70748">
        <w:rPr>
          <w:rFonts w:eastAsia="PMingLiU" w:cs="Tahoma" w:hint="eastAsia"/>
          <w:szCs w:val="18"/>
        </w:rPr>
        <w:t>，</w:t>
      </w:r>
      <w:r w:rsidRPr="00F31997">
        <w:rPr>
          <w:rFonts w:eastAsia="PMingLiU" w:cs="Tahoma" w:hint="eastAsia"/>
          <w:szCs w:val="18"/>
          <w:lang w:val="zh-TW"/>
        </w:rPr>
        <w:t>惟其需受</w:t>
      </w:r>
      <w:r w:rsidRPr="00C70748">
        <w:rPr>
          <w:rFonts w:eastAsia="PMingLiU" w:cs="Tahoma"/>
          <w:szCs w:val="18"/>
        </w:rPr>
        <w:t xml:space="preserve"> SQL Server 2008 R2 Enterprise </w:t>
      </w:r>
      <w:r w:rsidRPr="00F31997">
        <w:rPr>
          <w:rFonts w:eastAsia="PMingLiU" w:cs="Tahoma" w:hint="eastAsia"/>
          <w:szCs w:val="18"/>
          <w:lang w:val="zh-TW"/>
        </w:rPr>
        <w:t>處理器使用權之產品使用權所拘束</w:t>
      </w:r>
      <w:r w:rsidRPr="00C70748">
        <w:rPr>
          <w:rFonts w:eastAsia="PMingLiU" w:cs="Tahoma"/>
          <w:szCs w:val="18"/>
        </w:rPr>
        <w:t xml:space="preserve"> (</w:t>
      </w:r>
      <w:r w:rsidRPr="00F31997">
        <w:rPr>
          <w:rFonts w:eastAsia="PMingLiU" w:cs="Tahoma" w:hint="eastAsia"/>
          <w:szCs w:val="18"/>
          <w:lang w:val="zh-TW"/>
        </w:rPr>
        <w:t>依</w:t>
      </w:r>
      <w:r w:rsidRPr="00C70748">
        <w:rPr>
          <w:rFonts w:eastAsia="PMingLiU" w:cs="Tahoma"/>
          <w:szCs w:val="18"/>
        </w:rPr>
        <w:t xml:space="preserve"> 2012 </w:t>
      </w:r>
      <w:r w:rsidRPr="00F31997">
        <w:rPr>
          <w:rFonts w:eastAsia="PMingLiU" w:cs="Tahoma" w:hint="eastAsia"/>
          <w:szCs w:val="18"/>
          <w:lang w:val="zh-TW"/>
        </w:rPr>
        <w:t>年</w:t>
      </w:r>
      <w:r w:rsidRPr="00C70748">
        <w:rPr>
          <w:rFonts w:eastAsia="PMingLiU" w:cs="Tahoma"/>
          <w:szCs w:val="18"/>
        </w:rPr>
        <w:t xml:space="preserve"> 1 </w:t>
      </w:r>
      <w:r w:rsidRPr="00F31997">
        <w:rPr>
          <w:rFonts w:eastAsia="PMingLiU" w:cs="Tahoma" w:hint="eastAsia"/>
          <w:szCs w:val="18"/>
          <w:lang w:val="zh-TW"/>
        </w:rPr>
        <w:t>月產品使用權中所反映</w:t>
      </w:r>
      <w:r w:rsidRPr="00C70748">
        <w:rPr>
          <w:rFonts w:eastAsia="PMingLiU" w:cs="Tahoma"/>
          <w:szCs w:val="18"/>
        </w:rPr>
        <w:t>)</w:t>
      </w:r>
      <w:r w:rsidRPr="00F31997">
        <w:rPr>
          <w:rFonts w:eastAsia="PMingLiU" w:cs="Tahoma" w:hint="eastAsia"/>
          <w:szCs w:val="18"/>
          <w:lang w:val="zh-TW"/>
        </w:rPr>
        <w:t>。</w:t>
      </w:r>
      <w:r w:rsidRPr="00F31997">
        <w:rPr>
          <w:rFonts w:eastAsia="PMingLiU" w:cs="Tahoma" w:hint="eastAsia"/>
          <w:lang w:val="zh-TW" w:eastAsia="zh-TW"/>
        </w:rPr>
        <w:t>依本產品清單中之「</w:t>
      </w:r>
      <w:r w:rsidRPr="00F31997">
        <w:rPr>
          <w:rFonts w:eastAsia="PMingLiU" w:cs="Tahoma"/>
          <w:lang w:val="zh-TW" w:eastAsia="zh-TW"/>
        </w:rPr>
        <w:t xml:space="preserve">SQL Server 2012 Enterprise </w:t>
      </w:r>
      <w:r w:rsidRPr="00F31997">
        <w:rPr>
          <w:rFonts w:eastAsia="PMingLiU" w:cs="Tahoma" w:hint="eastAsia"/>
          <w:lang w:val="zh-TW" w:eastAsia="zh-TW"/>
        </w:rPr>
        <w:t>產品注意事項」中所述，這些客戶同時也擁有「不限次數的虛擬」使用權。</w:t>
      </w:r>
    </w:p>
    <w:p w:rsidR="003117FE" w:rsidRPr="00F31997" w:rsidRDefault="003117FE" w:rsidP="0068012B">
      <w:pPr>
        <w:numPr>
          <w:ilvl w:val="0"/>
          <w:numId w:val="96"/>
        </w:numPr>
        <w:tabs>
          <w:tab w:val="left" w:pos="720"/>
        </w:tabs>
        <w:spacing w:after="200" w:line="276" w:lineRule="auto"/>
        <w:contextualSpacing/>
        <w:rPr>
          <w:rFonts w:eastAsia="PMingLiU" w:cs="Tahoma"/>
          <w:lang w:eastAsia="zh-TW"/>
        </w:rPr>
      </w:pPr>
      <w:r w:rsidRPr="00F31997">
        <w:rPr>
          <w:rFonts w:eastAsia="PMingLiU" w:cs="Tahoma" w:hint="eastAsia"/>
          <w:b/>
          <w:szCs w:val="18"/>
          <w:lang w:val="zh-TW" w:eastAsia="zh-TW"/>
        </w:rPr>
        <w:t>第一次續約期間</w:t>
      </w:r>
      <w:r w:rsidRPr="00ED71A8">
        <w:rPr>
          <w:rFonts w:eastAsia="PMingLiU" w:cs="Tahoma"/>
          <w:b/>
          <w:szCs w:val="18"/>
          <w:lang w:eastAsia="zh-TW"/>
        </w:rPr>
        <w:t xml:space="preserve"> (</w:t>
      </w:r>
      <w:r w:rsidRPr="00F31997">
        <w:rPr>
          <w:rFonts w:eastAsia="PMingLiU" w:cs="Tahoma" w:hint="eastAsia"/>
          <w:b/>
          <w:szCs w:val="18"/>
          <w:lang w:val="zh-TW" w:eastAsia="zh-TW"/>
        </w:rPr>
        <w:t>在</w:t>
      </w:r>
      <w:r w:rsidRPr="00ED71A8">
        <w:rPr>
          <w:rFonts w:eastAsia="PMingLiU" w:cs="Tahoma"/>
          <w:b/>
          <w:szCs w:val="18"/>
          <w:lang w:eastAsia="zh-TW"/>
        </w:rPr>
        <w:t xml:space="preserve"> 2015 </w:t>
      </w:r>
      <w:r w:rsidRPr="00F31997">
        <w:rPr>
          <w:rFonts w:eastAsia="PMingLiU" w:cs="Tahoma" w:hint="eastAsia"/>
          <w:b/>
          <w:szCs w:val="18"/>
          <w:lang w:val="zh-TW" w:eastAsia="zh-TW"/>
        </w:rPr>
        <w:t>年</w:t>
      </w:r>
      <w:r w:rsidRPr="00ED71A8">
        <w:rPr>
          <w:rFonts w:eastAsia="PMingLiU" w:cs="Tahoma"/>
          <w:b/>
          <w:szCs w:val="18"/>
          <w:lang w:eastAsia="zh-TW"/>
        </w:rPr>
        <w:t xml:space="preserve"> 4 </w:t>
      </w:r>
      <w:r w:rsidRPr="00F31997">
        <w:rPr>
          <w:rFonts w:eastAsia="PMingLiU" w:cs="Tahoma" w:hint="eastAsia"/>
          <w:b/>
          <w:szCs w:val="18"/>
          <w:lang w:val="zh-TW" w:eastAsia="zh-TW"/>
        </w:rPr>
        <w:t>月</w:t>
      </w:r>
      <w:r w:rsidRPr="00ED71A8">
        <w:rPr>
          <w:rFonts w:eastAsia="PMingLiU" w:cs="Tahoma"/>
          <w:b/>
          <w:szCs w:val="18"/>
          <w:lang w:eastAsia="zh-TW"/>
        </w:rPr>
        <w:t xml:space="preserve"> 1 </w:t>
      </w:r>
      <w:r w:rsidRPr="00F31997">
        <w:rPr>
          <w:rFonts w:eastAsia="PMingLiU" w:cs="Tahoma" w:hint="eastAsia"/>
          <w:b/>
          <w:szCs w:val="18"/>
          <w:lang w:val="zh-TW" w:eastAsia="zh-TW"/>
        </w:rPr>
        <w:t>日之前</w:t>
      </w:r>
      <w:r w:rsidRPr="00ED71A8">
        <w:rPr>
          <w:rFonts w:eastAsia="PMingLiU" w:cs="Tahoma"/>
          <w:b/>
          <w:szCs w:val="18"/>
          <w:lang w:eastAsia="zh-TW"/>
        </w:rPr>
        <w:t>)</w:t>
      </w:r>
      <w:r w:rsidRPr="00ED71A8">
        <w:rPr>
          <w:rFonts w:eastAsia="PMingLiU" w:cs="Tahoma" w:hint="eastAsia"/>
          <w:b/>
          <w:szCs w:val="18"/>
          <w:lang w:eastAsia="zh-TW"/>
        </w:rPr>
        <w:t>：</w:t>
      </w:r>
      <w:r w:rsidRPr="00F31997">
        <w:rPr>
          <w:rFonts w:eastAsia="PMingLiU" w:cs="Tahoma" w:hint="eastAsia"/>
          <w:lang w:val="zh-TW" w:eastAsia="zh-TW"/>
        </w:rPr>
        <w:t>客戶一旦在</w:t>
      </w:r>
      <w:r w:rsidRPr="00ED71A8">
        <w:rPr>
          <w:rFonts w:eastAsia="PMingLiU" w:cs="Tahoma"/>
          <w:lang w:eastAsia="zh-TW"/>
        </w:rPr>
        <w:t xml:space="preserve"> 2012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日或之後進行第一次軟體保證續約</w:t>
      </w:r>
      <w:r w:rsidRPr="00ED71A8">
        <w:rPr>
          <w:rFonts w:eastAsia="PMingLiU" w:cs="Tahoma"/>
          <w:lang w:eastAsia="zh-TW"/>
        </w:rPr>
        <w:t xml:space="preserve"> (</w:t>
      </w:r>
      <w:r w:rsidRPr="00F31997">
        <w:rPr>
          <w:rFonts w:eastAsia="PMingLiU" w:cs="Tahoma" w:hint="eastAsia"/>
          <w:lang w:val="zh-TW" w:eastAsia="zh-TW"/>
        </w:rPr>
        <w:t>但在</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日之前</w:t>
      </w:r>
      <w:r w:rsidRPr="00ED71A8">
        <w:rPr>
          <w:rFonts w:eastAsia="PMingLiU" w:cs="Tahoma"/>
          <w:lang w:eastAsia="zh-TW"/>
        </w:rPr>
        <w:t>)</w:t>
      </w:r>
      <w:r w:rsidRPr="00ED71A8">
        <w:rPr>
          <w:rFonts w:eastAsia="PMingLiU" w:cs="Tahoma" w:hint="eastAsia"/>
          <w:lang w:eastAsia="zh-TW"/>
        </w:rPr>
        <w:t>，</w:t>
      </w:r>
      <w:r w:rsidRPr="00F31997">
        <w:rPr>
          <w:rFonts w:eastAsia="PMingLiU" w:cs="Tahoma" w:hint="eastAsia"/>
          <w:lang w:val="zh-TW" w:eastAsia="zh-TW"/>
        </w:rPr>
        <w:t>則客戶依</w:t>
      </w:r>
      <w:r w:rsidRPr="00ED71A8">
        <w:rPr>
          <w:rFonts w:eastAsia="PMingLiU" w:cs="Tahoma"/>
          <w:lang w:eastAsia="zh-TW"/>
        </w:rPr>
        <w:t xml:space="preserve"> SQL Server 2008 R2 </w:t>
      </w:r>
      <w:r w:rsidRPr="00F31997">
        <w:rPr>
          <w:rFonts w:eastAsia="PMingLiU" w:cs="Tahoma" w:hint="eastAsia"/>
          <w:lang w:val="zh-TW" w:eastAsia="zh-TW"/>
        </w:rPr>
        <w:t>處理器使用權之產品使用權正確授權的每個伺服器</w:t>
      </w:r>
      <w:r w:rsidRPr="00ED71A8">
        <w:rPr>
          <w:rFonts w:eastAsia="PMingLiU" w:cs="Tahoma" w:hint="eastAsia"/>
          <w:lang w:eastAsia="zh-TW"/>
        </w:rPr>
        <w:t>，</w:t>
      </w:r>
      <w:r w:rsidRPr="00F31997">
        <w:rPr>
          <w:rFonts w:eastAsia="PMingLiU" w:cs="Tahoma" w:hint="eastAsia"/>
          <w:lang w:val="zh-TW" w:eastAsia="zh-TW"/>
        </w:rPr>
        <w:t>客戶均得於未取得基礎核心使用權的情況下取得</w:t>
      </w:r>
      <w:r w:rsidRPr="00ED71A8">
        <w:rPr>
          <w:rFonts w:eastAsia="PMingLiU" w:cs="Tahoma"/>
          <w:lang w:eastAsia="zh-TW"/>
        </w:rPr>
        <w:t xml:space="preserve"> SQL Server Enterprise </w:t>
      </w:r>
      <w:r w:rsidRPr="00F31997">
        <w:rPr>
          <w:rFonts w:eastAsia="PMingLiU" w:cs="Tahoma" w:hint="eastAsia"/>
          <w:lang w:val="zh-TW" w:eastAsia="zh-TW"/>
        </w:rPr>
        <w:t>核心使用權的軟體保證</w:t>
      </w:r>
      <w:r w:rsidRPr="00ED71A8">
        <w:rPr>
          <w:rFonts w:eastAsia="PMingLiU" w:cs="Tahoma" w:hint="eastAsia"/>
          <w:lang w:eastAsia="zh-TW"/>
        </w:rPr>
        <w:t>，</w:t>
      </w:r>
      <w:r w:rsidRPr="00F31997">
        <w:rPr>
          <w:rFonts w:eastAsia="PMingLiU" w:cs="Tahoma" w:hint="eastAsia"/>
          <w:lang w:val="zh-TW" w:eastAsia="zh-TW"/>
        </w:rPr>
        <w:t>其核心使用權之數目等於</w:t>
      </w:r>
      <w:r w:rsidRPr="00ED71A8">
        <w:rPr>
          <w:rFonts w:eastAsia="PMingLiU" w:cs="Tahoma"/>
          <w:lang w:eastAsia="zh-TW"/>
        </w:rPr>
        <w:t xml:space="preserve"> (a) </w:t>
      </w:r>
      <w:r w:rsidRPr="00F31997">
        <w:rPr>
          <w:rFonts w:eastAsia="PMingLiU" w:cs="Tahoma" w:hint="eastAsia"/>
          <w:lang w:val="zh-TW" w:eastAsia="zh-TW"/>
        </w:rPr>
        <w:t>和</w:t>
      </w:r>
      <w:r w:rsidRPr="00ED71A8">
        <w:rPr>
          <w:rFonts w:eastAsia="PMingLiU" w:cs="Tahoma"/>
          <w:lang w:eastAsia="zh-TW"/>
        </w:rPr>
        <w:t xml:space="preserve"> (b) </w:t>
      </w:r>
      <w:r w:rsidRPr="00F31997">
        <w:rPr>
          <w:rFonts w:eastAsia="PMingLiU" w:cs="Tahoma" w:hint="eastAsia"/>
          <w:lang w:val="zh-TW" w:eastAsia="zh-TW"/>
        </w:rPr>
        <w:t>的加總數目</w:t>
      </w:r>
      <w:r w:rsidRPr="00ED71A8">
        <w:rPr>
          <w:rFonts w:eastAsia="PMingLiU" w:cs="Tahoma" w:hint="eastAsia"/>
          <w:lang w:eastAsia="zh-TW"/>
        </w:rPr>
        <w:t>：</w:t>
      </w:r>
    </w:p>
    <w:p w:rsidR="003117FE" w:rsidRPr="00F31997" w:rsidRDefault="003117FE" w:rsidP="0068012B">
      <w:pPr>
        <w:numPr>
          <w:ilvl w:val="1"/>
          <w:numId w:val="96"/>
        </w:numPr>
        <w:tabs>
          <w:tab w:val="left" w:pos="1440"/>
        </w:tabs>
        <w:spacing w:after="200" w:line="276" w:lineRule="auto"/>
        <w:contextualSpacing/>
        <w:rPr>
          <w:rFonts w:eastAsia="PMingLiU" w:cs="Tahoma"/>
          <w:lang w:eastAsia="zh-TW"/>
        </w:rPr>
      </w:pPr>
      <w:r w:rsidRPr="00F31997">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3117FE" w:rsidRPr="00F31997" w:rsidRDefault="003117FE" w:rsidP="0068012B">
      <w:pPr>
        <w:numPr>
          <w:ilvl w:val="2"/>
          <w:numId w:val="101"/>
        </w:numPr>
        <w:tabs>
          <w:tab w:val="left" w:pos="2160"/>
        </w:tabs>
        <w:spacing w:after="200" w:line="276" w:lineRule="auto"/>
        <w:contextualSpacing/>
        <w:rPr>
          <w:rFonts w:eastAsia="PMingLiU" w:cs="Tahoma"/>
        </w:rPr>
      </w:pPr>
      <w:r w:rsidRPr="00F31997">
        <w:rPr>
          <w:rFonts w:eastAsia="PMingLiU" w:cs="Tahoma" w:hint="eastAsia"/>
          <w:lang w:val="zh-TW"/>
        </w:rPr>
        <w:t>八個，或</w:t>
      </w:r>
    </w:p>
    <w:p w:rsidR="003117FE" w:rsidRPr="00F31997" w:rsidRDefault="003117FE" w:rsidP="0068012B">
      <w:pPr>
        <w:numPr>
          <w:ilvl w:val="2"/>
          <w:numId w:val="101"/>
        </w:numPr>
        <w:tabs>
          <w:tab w:val="left" w:pos="2160"/>
        </w:tabs>
        <w:spacing w:after="200" w:line="276" w:lineRule="auto"/>
        <w:contextualSpacing/>
        <w:rPr>
          <w:rFonts w:eastAsia="PMingLiU" w:cs="Tahoma"/>
          <w:lang w:eastAsia="zh-TW"/>
        </w:rPr>
      </w:pPr>
      <w:r w:rsidRPr="00F31997">
        <w:rPr>
          <w:rFonts w:eastAsia="PMingLiU" w:cs="Tahoma" w:hint="eastAsia"/>
          <w:szCs w:val="18"/>
          <w:lang w:val="zh-TW" w:eastAsia="zh-TW"/>
        </w:rPr>
        <w:t>每一實體處理器的核心實際數目乘以適當的核心係數。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若每一實體處理器的實際數目超過八個，客戶必須維護一份伺服器上執行之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工具或任何相等軟體在軟體保證續約之前支援該軟體的實體硬體記錄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385BD3" w:rsidRDefault="003117FE" w:rsidP="00385BD3">
      <w:pPr>
        <w:numPr>
          <w:ilvl w:val="1"/>
          <w:numId w:val="96"/>
        </w:numPr>
        <w:tabs>
          <w:tab w:val="left" w:pos="1440"/>
          <w:tab w:val="left" w:pos="2970"/>
        </w:tabs>
        <w:spacing w:after="200" w:line="276" w:lineRule="auto"/>
        <w:contextualSpacing/>
        <w:rPr>
          <w:rFonts w:eastAsia="PMingLiU" w:cs="Tahoma"/>
          <w:spacing w:val="2"/>
          <w:lang w:eastAsia="zh-TW"/>
        </w:rPr>
      </w:pPr>
      <w:r w:rsidRPr="00385BD3">
        <w:rPr>
          <w:rFonts w:eastAsia="PMingLiU" w:cs="Tahoma" w:hint="eastAsia"/>
          <w:spacing w:val="2"/>
          <w:lang w:val="zh-TW" w:eastAsia="zh-TW"/>
        </w:rPr>
        <w:t>某個數目，其等於指派給伺服器的處理器使用權數目之數目，超過伺服器上實體處理器的實際數目乘以八：</w:t>
      </w:r>
    </w:p>
    <w:p w:rsidR="003117FE" w:rsidRPr="00F31997" w:rsidRDefault="003117FE" w:rsidP="0068012B">
      <w:pPr>
        <w:numPr>
          <w:ilvl w:val="0"/>
          <w:numId w:val="96"/>
        </w:numPr>
        <w:spacing w:after="200" w:line="276" w:lineRule="auto"/>
        <w:contextualSpacing/>
        <w:rPr>
          <w:rFonts w:eastAsia="PMingLiU" w:cs="Tahoma"/>
          <w:lang w:eastAsia="zh-TW"/>
        </w:rPr>
      </w:pPr>
      <w:r w:rsidRPr="00F31997">
        <w:rPr>
          <w:rFonts w:eastAsia="PMingLiU" w:cs="Tahoma" w:hint="eastAsia"/>
          <w:b/>
          <w:szCs w:val="18"/>
          <w:lang w:val="zh-TW" w:eastAsia="zh-TW"/>
        </w:rPr>
        <w:t>第一次續約期間</w:t>
      </w:r>
      <w:r w:rsidRPr="00F31997">
        <w:rPr>
          <w:rFonts w:eastAsia="PMingLiU" w:cs="Tahoma"/>
          <w:b/>
          <w:szCs w:val="18"/>
          <w:lang w:val="zh-TW" w:eastAsia="zh-TW"/>
        </w:rPr>
        <w:t xml:space="preserve"> (</w:t>
      </w:r>
      <w:r w:rsidRPr="00F31997">
        <w:rPr>
          <w:rFonts w:eastAsia="PMingLiU" w:cs="Tahoma" w:hint="eastAsia"/>
          <w:b/>
          <w:szCs w:val="18"/>
          <w:lang w:val="zh-TW" w:eastAsia="zh-TW"/>
        </w:rPr>
        <w:t>在</w:t>
      </w:r>
      <w:r w:rsidRPr="00F31997">
        <w:rPr>
          <w:rFonts w:eastAsia="PMingLiU" w:cs="Tahoma"/>
          <w:b/>
          <w:szCs w:val="18"/>
          <w:lang w:val="zh-TW" w:eastAsia="zh-TW"/>
        </w:rPr>
        <w:t xml:space="preserve"> 2015 </w:t>
      </w:r>
      <w:r w:rsidRPr="00F31997">
        <w:rPr>
          <w:rFonts w:eastAsia="PMingLiU" w:cs="Tahoma" w:hint="eastAsia"/>
          <w:b/>
          <w:szCs w:val="18"/>
          <w:lang w:val="zh-TW" w:eastAsia="zh-TW"/>
        </w:rPr>
        <w:t>年</w:t>
      </w:r>
      <w:r w:rsidRPr="00F31997">
        <w:rPr>
          <w:rFonts w:eastAsia="PMingLiU" w:cs="Tahoma"/>
          <w:b/>
          <w:szCs w:val="18"/>
          <w:lang w:val="zh-TW" w:eastAsia="zh-TW"/>
        </w:rPr>
        <w:t xml:space="preserve"> 4 </w:t>
      </w:r>
      <w:r w:rsidRPr="00F31997">
        <w:rPr>
          <w:rFonts w:eastAsia="PMingLiU" w:cs="Tahoma" w:hint="eastAsia"/>
          <w:b/>
          <w:szCs w:val="18"/>
          <w:lang w:val="zh-TW" w:eastAsia="zh-TW"/>
        </w:rPr>
        <w:t>月</w:t>
      </w:r>
      <w:r w:rsidRPr="00F31997">
        <w:rPr>
          <w:rFonts w:eastAsia="PMingLiU" w:cs="Tahoma"/>
          <w:b/>
          <w:szCs w:val="18"/>
          <w:lang w:val="zh-TW" w:eastAsia="zh-TW"/>
        </w:rPr>
        <w:t xml:space="preserve"> 1 </w:t>
      </w:r>
      <w:r w:rsidRPr="00F31997">
        <w:rPr>
          <w:rFonts w:eastAsia="PMingLiU" w:cs="Tahoma" w:hint="eastAsia"/>
          <w:b/>
          <w:szCs w:val="18"/>
          <w:lang w:val="zh-TW" w:eastAsia="zh-TW"/>
        </w:rPr>
        <w:t>日當日或之後</w:t>
      </w:r>
      <w:r w:rsidRPr="00F31997">
        <w:rPr>
          <w:rFonts w:eastAsia="PMingLiU" w:cs="Tahoma"/>
          <w:b/>
          <w:szCs w:val="18"/>
          <w:lang w:val="zh-TW" w:eastAsia="zh-TW"/>
        </w:rPr>
        <w:t>)</w:t>
      </w:r>
      <w:r w:rsidRPr="00F31997">
        <w:rPr>
          <w:rFonts w:eastAsia="PMingLiU" w:cs="Tahoma" w:hint="eastAsia"/>
          <w:b/>
          <w:szCs w:val="18"/>
          <w:lang w:val="zh-TW" w:eastAsia="zh-TW"/>
        </w:rPr>
        <w:t>：</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日當日或之後第一次進行範圍續約之客戶，得為每一部根據</w:t>
      </w:r>
      <w:r w:rsidRPr="00F31997">
        <w:rPr>
          <w:rFonts w:eastAsia="PMingLiU" w:cs="Tahoma"/>
          <w:lang w:val="zh-TW" w:eastAsia="zh-TW"/>
        </w:rPr>
        <w:t xml:space="preserve"> SQL Server 2008 R2 </w:t>
      </w:r>
      <w:r w:rsidRPr="00F31997">
        <w:rPr>
          <w:rFonts w:eastAsia="PMingLiU" w:cs="Tahoma" w:hint="eastAsia"/>
          <w:lang w:val="zh-TW" w:eastAsia="zh-TW"/>
        </w:rPr>
        <w:t>處理器使用權之產品使用權正確授權的伺服器，依下列所述方式取得軟體保證：</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日以前取得之使用權為合格使用權，客戶得依前述「第一次續約期間</w:t>
      </w:r>
      <w:r w:rsidRPr="00F31997">
        <w:rPr>
          <w:rFonts w:eastAsia="PMingLiU" w:cs="Tahoma"/>
          <w:lang w:val="zh-TW" w:eastAsia="zh-TW"/>
        </w:rPr>
        <w:t xml:space="preserve"> (</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w:t>
      </w:r>
      <w:r w:rsidRPr="00F31997">
        <w:rPr>
          <w:rFonts w:eastAsia="PMingLiU" w:cs="Tahoma"/>
          <w:lang w:val="zh-TW" w:eastAsia="zh-TW"/>
        </w:rPr>
        <w:t>)</w:t>
      </w:r>
      <w:r w:rsidRPr="00F31997">
        <w:rPr>
          <w:rFonts w:eastAsia="PMingLiU" w:cs="Tahoma" w:hint="eastAsia"/>
          <w:lang w:val="zh-TW" w:eastAsia="zh-TW"/>
        </w:rPr>
        <w:t>」小節所述條款進行</w:t>
      </w:r>
      <w:r w:rsidRPr="00F31997">
        <w:rPr>
          <w:rFonts w:eastAsia="PMingLiU" w:cs="Tahoma"/>
          <w:lang w:val="zh-TW" w:eastAsia="zh-TW"/>
        </w:rPr>
        <w:t xml:space="preserve"> SA </w:t>
      </w:r>
      <w:r w:rsidRPr="00F31997">
        <w:rPr>
          <w:rFonts w:eastAsia="PMingLiU" w:cs="Tahoma" w:hint="eastAsia"/>
          <w:lang w:val="zh-TW" w:eastAsia="zh-TW"/>
        </w:rPr>
        <w:t>續約。</w:t>
      </w:r>
    </w:p>
    <w:p w:rsidR="003117FE" w:rsidRPr="00F31997" w:rsidRDefault="003117FE" w:rsidP="0068012B">
      <w:pPr>
        <w:numPr>
          <w:ilvl w:val="2"/>
          <w:numId w:val="96"/>
        </w:numPr>
        <w:spacing w:after="200" w:line="276" w:lineRule="auto"/>
        <w:contextualSpacing/>
        <w:rPr>
          <w:rFonts w:eastAsia="PMingLiU" w:cs="Tahoma"/>
        </w:rPr>
      </w:pPr>
      <w:r w:rsidRPr="00F31997">
        <w:rPr>
          <w:rFonts w:eastAsia="PMingLiU" w:cs="Tahoma" w:hint="eastAsia"/>
          <w:lang w:val="zh-TW"/>
        </w:rPr>
        <w:t>於</w:t>
      </w:r>
      <w:r w:rsidRPr="00C70748">
        <w:rPr>
          <w:rFonts w:eastAsia="PMingLiU" w:cs="Tahoma"/>
        </w:rPr>
        <w:t xml:space="preserve"> 2015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日以後取得之使用權</w:t>
      </w:r>
      <w:r w:rsidRPr="00C70748">
        <w:rPr>
          <w:rFonts w:eastAsia="PMingLiU" w:cs="Tahoma" w:hint="eastAsia"/>
        </w:rPr>
        <w:t>，</w:t>
      </w:r>
      <w:r w:rsidRPr="00F31997">
        <w:rPr>
          <w:rFonts w:eastAsia="PMingLiU" w:cs="Tahoma" w:hint="eastAsia"/>
          <w:lang w:val="zh-TW"/>
        </w:rPr>
        <w:t>客戶得為每一份</w:t>
      </w:r>
      <w:r w:rsidRPr="00C70748">
        <w:rPr>
          <w:rFonts w:eastAsia="PMingLiU" w:cs="Tahoma"/>
        </w:rPr>
        <w:t xml:space="preserve"> SQL Server 2008 R2 Datacenter </w:t>
      </w:r>
      <w:r w:rsidRPr="00F31997">
        <w:rPr>
          <w:rFonts w:eastAsia="PMingLiU" w:cs="Tahoma" w:hint="eastAsia"/>
          <w:lang w:val="zh-TW"/>
        </w:rPr>
        <w:t>處理器使用權於未取得基礎核心使用權的情況下</w:t>
      </w:r>
      <w:r w:rsidRPr="00C70748">
        <w:rPr>
          <w:rFonts w:eastAsia="PMingLiU" w:cs="Tahoma" w:hint="eastAsia"/>
        </w:rPr>
        <w:t>，</w:t>
      </w:r>
      <w:r w:rsidRPr="00F31997">
        <w:rPr>
          <w:rFonts w:eastAsia="PMingLiU" w:cs="Tahoma" w:hint="eastAsia"/>
          <w:lang w:val="zh-TW"/>
        </w:rPr>
        <w:t>為八個</w:t>
      </w:r>
      <w:r w:rsidRPr="00C70748">
        <w:rPr>
          <w:rFonts w:eastAsia="PMingLiU" w:cs="Tahoma"/>
        </w:rPr>
        <w:t xml:space="preserve"> SQL Server Enterprise </w:t>
      </w:r>
      <w:r w:rsidRPr="00F31997">
        <w:rPr>
          <w:rFonts w:eastAsia="PMingLiU" w:cs="Tahoma" w:hint="eastAsia"/>
          <w:lang w:val="zh-TW"/>
        </w:rPr>
        <w:t>核心使用權進行</w:t>
      </w:r>
      <w:r w:rsidRPr="00C70748">
        <w:rPr>
          <w:rFonts w:eastAsia="PMingLiU" w:cs="Tahoma"/>
        </w:rPr>
        <w:t xml:space="preserve"> SA </w:t>
      </w:r>
      <w:r w:rsidRPr="00F31997">
        <w:rPr>
          <w:rFonts w:eastAsia="PMingLiU" w:cs="Tahoma" w:hint="eastAsia"/>
          <w:lang w:val="zh-TW"/>
        </w:rPr>
        <w:t>續約。針對持續用於</w:t>
      </w:r>
      <w:r w:rsidRPr="00C70748">
        <w:rPr>
          <w:rFonts w:eastAsia="PMingLiU" w:cs="Tahoma"/>
        </w:rPr>
        <w:t xml:space="preserve"> SQL Server 2012 </w:t>
      </w:r>
      <w:r w:rsidRPr="00F31997">
        <w:rPr>
          <w:rFonts w:eastAsia="PMingLiU" w:cs="Tahoma" w:hint="eastAsia"/>
          <w:lang w:val="zh-TW"/>
        </w:rPr>
        <w:t>的處理器</w:t>
      </w:r>
      <w:r w:rsidRPr="00C70748">
        <w:rPr>
          <w:rFonts w:eastAsia="PMingLiU" w:cs="Tahoma" w:hint="eastAsia"/>
        </w:rPr>
        <w:t>，</w:t>
      </w:r>
      <w:r w:rsidRPr="00F31997">
        <w:rPr>
          <w:rFonts w:eastAsia="PMingLiU" w:cs="Tahoma" w:hint="eastAsia"/>
          <w:lang w:val="zh-TW"/>
        </w:rPr>
        <w:t>每一處理器如需八個以上的核心使用權</w:t>
      </w:r>
      <w:r w:rsidRPr="00C70748">
        <w:rPr>
          <w:rFonts w:eastAsia="PMingLiU" w:cs="Tahoma" w:hint="eastAsia"/>
        </w:rPr>
        <w:t>，</w:t>
      </w:r>
      <w:r w:rsidRPr="00F31997">
        <w:rPr>
          <w:rFonts w:eastAsia="PMingLiU" w:cs="Tahoma" w:hint="eastAsia"/>
          <w:lang w:val="zh-TW"/>
        </w:rPr>
        <w:t>客戶就必須取得額外的核心使用權。</w:t>
      </w:r>
    </w:p>
    <w:p w:rsidR="003117FE" w:rsidRPr="00F31997" w:rsidRDefault="003117FE" w:rsidP="0068012B">
      <w:pPr>
        <w:numPr>
          <w:ilvl w:val="0"/>
          <w:numId w:val="96"/>
        </w:numPr>
        <w:spacing w:after="200" w:line="276" w:lineRule="auto"/>
        <w:contextualSpacing/>
        <w:rPr>
          <w:rFonts w:eastAsia="PMingLiU" w:cs="Tahoma"/>
          <w:lang w:eastAsia="zh-TW"/>
        </w:rPr>
      </w:pPr>
      <w:r w:rsidRPr="00F31997">
        <w:rPr>
          <w:rFonts w:eastAsia="PMingLiU" w:cs="Tahoma" w:hint="eastAsia"/>
          <w:szCs w:val="18"/>
          <w:lang w:val="zh-TW" w:eastAsia="zh-TW"/>
        </w:rPr>
        <w:t>一旦依本優惠方案取得核心使用權的軟體保證，客戶的處理器使用權便不再有效。取得</w:t>
      </w:r>
      <w:r w:rsidRPr="00F31997">
        <w:rPr>
          <w:rFonts w:eastAsia="PMingLiU" w:cs="Tahoma"/>
          <w:szCs w:val="18"/>
          <w:lang w:val="zh-TW" w:eastAsia="zh-TW"/>
        </w:rPr>
        <w:t xml:space="preserve"> SQL Server </w:t>
      </w:r>
      <w:r w:rsidRPr="00F31997">
        <w:rPr>
          <w:rFonts w:eastAsia="PMingLiU" w:cs="Tahoma" w:hint="eastAsia"/>
          <w:szCs w:val="18"/>
          <w:lang w:val="zh-TW" w:eastAsia="zh-TW"/>
        </w:rPr>
        <w:t>核心使用權軟體保證選擇方案不適用於依訂閱方案的範圍續約。</w:t>
      </w:r>
      <w:r w:rsidRPr="00F31997">
        <w:rPr>
          <w:rFonts w:eastAsia="PMingLiU" w:cs="Tahoma" w:hint="eastAsia"/>
          <w:lang w:val="zh-TW" w:eastAsia="zh-TW"/>
        </w:rPr>
        <w:t>當決定上述</w:t>
      </w:r>
      <w:r w:rsidRPr="00F31997">
        <w:rPr>
          <w:rFonts w:eastAsia="PMingLiU" w:cs="Tahoma"/>
          <w:lang w:val="zh-TW" w:eastAsia="zh-TW"/>
        </w:rPr>
        <w:t xml:space="preserve"> a) </w:t>
      </w:r>
      <w:r w:rsidRPr="00F31997">
        <w:rPr>
          <w:rFonts w:eastAsia="PMingLiU" w:cs="Tahoma" w:hint="eastAsia"/>
          <w:lang w:val="zh-TW" w:eastAsia="zh-TW"/>
        </w:rPr>
        <w:t>和</w:t>
      </w:r>
      <w:r w:rsidRPr="00F31997">
        <w:rPr>
          <w:rFonts w:eastAsia="PMingLiU" w:cs="Tahoma"/>
          <w:lang w:val="zh-TW" w:eastAsia="zh-TW"/>
        </w:rPr>
        <w:t xml:space="preserve"> b) </w:t>
      </w:r>
      <w:r w:rsidRPr="00F31997">
        <w:rPr>
          <w:rFonts w:eastAsia="PMingLiU" w:cs="Tahoma" w:hint="eastAsia"/>
          <w:lang w:val="zh-TW" w:eastAsia="zh-TW"/>
        </w:rPr>
        <w:t>的核心使用權數目，僅合格使用權適用。</w:t>
      </w:r>
    </w:p>
    <w:p w:rsidR="003117FE" w:rsidRPr="00F31997" w:rsidRDefault="003117FE" w:rsidP="0068012B">
      <w:pPr>
        <w:numPr>
          <w:ilvl w:val="0"/>
          <w:numId w:val="96"/>
        </w:numPr>
        <w:spacing w:after="200" w:line="276" w:lineRule="auto"/>
        <w:contextualSpacing/>
        <w:rPr>
          <w:rFonts w:eastAsia="PMingLiU" w:cs="Tahoma"/>
          <w:lang w:eastAsia="zh-TW"/>
        </w:rPr>
      </w:pPr>
      <w:r w:rsidRPr="00F31997">
        <w:rPr>
          <w:rFonts w:eastAsia="PMingLiU" w:cs="Tahoma" w:hint="eastAsia"/>
          <w:b/>
          <w:lang w:val="zh-TW" w:eastAsia="zh-TW"/>
        </w:rPr>
        <w:t>若具備軟體保證範圍之客戶即將在</w:t>
      </w:r>
      <w:r w:rsidRPr="00ED71A8">
        <w:rPr>
          <w:rFonts w:eastAsia="PMingLiU" w:cs="Tahoma"/>
          <w:b/>
          <w:lang w:eastAsia="zh-TW"/>
        </w:rPr>
        <w:t xml:space="preserve"> 2015 </w:t>
      </w:r>
      <w:r w:rsidRPr="00F31997">
        <w:rPr>
          <w:rFonts w:eastAsia="PMingLiU" w:cs="Tahoma" w:hint="eastAsia"/>
          <w:b/>
          <w:lang w:val="zh-TW" w:eastAsia="zh-TW"/>
        </w:rPr>
        <w:t>年</w:t>
      </w:r>
      <w:r w:rsidRPr="00ED71A8">
        <w:rPr>
          <w:rFonts w:eastAsia="PMingLiU" w:cs="Tahoma"/>
          <w:b/>
          <w:lang w:eastAsia="zh-TW"/>
        </w:rPr>
        <w:t xml:space="preserve"> 4 </w:t>
      </w:r>
      <w:r w:rsidRPr="00F31997">
        <w:rPr>
          <w:rFonts w:eastAsia="PMingLiU" w:cs="Tahoma" w:hint="eastAsia"/>
          <w:b/>
          <w:lang w:val="zh-TW" w:eastAsia="zh-TW"/>
        </w:rPr>
        <w:t>月</w:t>
      </w:r>
      <w:r w:rsidRPr="00ED71A8">
        <w:rPr>
          <w:rFonts w:eastAsia="PMingLiU" w:cs="Tahoma"/>
          <w:b/>
          <w:lang w:eastAsia="zh-TW"/>
        </w:rPr>
        <w:t xml:space="preserve"> 1 </w:t>
      </w:r>
      <w:r w:rsidRPr="00F31997">
        <w:rPr>
          <w:rFonts w:eastAsia="PMingLiU" w:cs="Tahoma" w:hint="eastAsia"/>
          <w:b/>
          <w:lang w:val="zh-TW" w:eastAsia="zh-TW"/>
        </w:rPr>
        <w:t>日之前屆滿</w:t>
      </w:r>
      <w:r w:rsidRPr="00ED71A8">
        <w:rPr>
          <w:rFonts w:eastAsia="PMingLiU" w:cs="Tahoma" w:hint="eastAsia"/>
          <w:b/>
          <w:lang w:eastAsia="zh-TW"/>
        </w:rPr>
        <w:t>，</w:t>
      </w:r>
      <w:r w:rsidRPr="00F31997">
        <w:rPr>
          <w:rFonts w:eastAsia="PMingLiU" w:cs="Tahoma" w:hint="eastAsia"/>
          <w:b/>
          <w:lang w:val="zh-TW" w:eastAsia="zh-TW"/>
        </w:rPr>
        <w:t>其選擇不續約</w:t>
      </w:r>
      <w:r w:rsidRPr="00ED71A8">
        <w:rPr>
          <w:rFonts w:eastAsia="PMingLiU" w:cs="Tahoma" w:hint="eastAsia"/>
          <w:b/>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日之前屆滿、且選擇買斷處理器使用權的</w:t>
      </w:r>
      <w:r w:rsidRPr="00ED71A8">
        <w:rPr>
          <w:rFonts w:eastAsia="PMingLiU" w:cs="Tahoma"/>
          <w:lang w:eastAsia="zh-TW"/>
        </w:rPr>
        <w:t xml:space="preserve"> Enterprise Subscription </w:t>
      </w:r>
      <w:r w:rsidRPr="00F31997">
        <w:rPr>
          <w:rFonts w:eastAsia="PMingLiU" w:cs="Tahoma" w:hint="eastAsia"/>
          <w:lang w:val="zh-TW" w:eastAsia="zh-TW"/>
        </w:rPr>
        <w:t>和</w:t>
      </w:r>
      <w:r w:rsidRPr="00ED71A8">
        <w:rPr>
          <w:rFonts w:eastAsia="PMingLiU" w:cs="Tahoma"/>
          <w:color w:val="000000"/>
          <w:lang w:eastAsia="zh-TW"/>
        </w:rPr>
        <w:t xml:space="preserve">Open Value Subscription </w:t>
      </w:r>
      <w:r w:rsidRPr="00F31997">
        <w:rPr>
          <w:rFonts w:eastAsia="PMingLiU" w:cs="Tahoma" w:hint="eastAsia"/>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w:t>
      </w:r>
      <w:r w:rsidRPr="00F31997">
        <w:rPr>
          <w:rFonts w:eastAsia="PMingLiU" w:cs="Tahoma" w:hint="eastAsia"/>
          <w:lang w:val="zh-TW" w:eastAsia="zh-TW"/>
        </w:rPr>
        <w:t>並選擇不要續約軟體保證的任何其他客戶</w:t>
      </w:r>
      <w:r w:rsidRPr="00ED71A8">
        <w:rPr>
          <w:rFonts w:eastAsia="PMingLiU" w:cs="Tahoma" w:hint="eastAsia"/>
          <w:lang w:eastAsia="zh-TW"/>
        </w:rPr>
        <w:t>，</w:t>
      </w:r>
      <w:r w:rsidRPr="00F31997">
        <w:rPr>
          <w:rFonts w:eastAsia="PMingLiU" w:cs="Tahoma" w:hint="eastAsia"/>
          <w:lang w:val="zh-TW" w:eastAsia="zh-TW"/>
        </w:rPr>
        <w:t>均得依該等使用權執行</w:t>
      </w:r>
      <w:r w:rsidRPr="00ED71A8">
        <w:rPr>
          <w:rFonts w:eastAsia="PMingLiU" w:cs="Tahoma"/>
          <w:lang w:eastAsia="zh-TW"/>
        </w:rPr>
        <w:t xml:space="preserve"> SQL Server 2008 R2 </w:t>
      </w:r>
      <w:r w:rsidRPr="00F31997">
        <w:rPr>
          <w:rFonts w:eastAsia="PMingLiU" w:cs="Tahoma" w:hint="eastAsia"/>
          <w:lang w:val="zh-TW" w:eastAsia="zh-TW"/>
        </w:rPr>
        <w:t>或</w:t>
      </w:r>
      <w:r w:rsidRPr="00ED71A8">
        <w:rPr>
          <w:rFonts w:eastAsia="PMingLiU" w:cs="Tahoma"/>
          <w:lang w:eastAsia="zh-TW"/>
        </w:rPr>
        <w:t xml:space="preserve"> SQL Server 2012</w:t>
      </w:r>
      <w:r w:rsidRPr="00ED71A8">
        <w:rPr>
          <w:rFonts w:eastAsia="PMingLiU" w:cs="Tahoma" w:hint="eastAsia"/>
          <w:lang w:eastAsia="zh-TW"/>
        </w:rPr>
        <w:t>，</w:t>
      </w:r>
      <w:r w:rsidRPr="00F31997">
        <w:rPr>
          <w:rFonts w:eastAsia="PMingLiU" w:cs="Tahoma" w:hint="eastAsia"/>
          <w:lang w:val="zh-TW" w:eastAsia="zh-TW"/>
        </w:rPr>
        <w:t>如下所述</w:t>
      </w:r>
      <w:r w:rsidRPr="00ED71A8">
        <w:rPr>
          <w:rFonts w:eastAsia="PMingLiU" w:cs="Tahoma" w:hint="eastAsia"/>
          <w:lang w:eastAsia="zh-TW"/>
        </w:rPr>
        <w:t>：</w:t>
      </w:r>
    </w:p>
    <w:p w:rsidR="003117FE" w:rsidRPr="00F31997" w:rsidRDefault="003117FE" w:rsidP="0068012B">
      <w:pPr>
        <w:numPr>
          <w:ilvl w:val="0"/>
          <w:numId w:val="97"/>
        </w:numPr>
        <w:tabs>
          <w:tab w:val="left" w:pos="1440"/>
        </w:tabs>
        <w:spacing w:after="200" w:line="276" w:lineRule="auto"/>
        <w:contextualSpacing/>
        <w:rPr>
          <w:rFonts w:eastAsia="PMingLiU" w:cs="Tahoma"/>
        </w:rPr>
      </w:pPr>
      <w:r w:rsidRPr="00F31997">
        <w:rPr>
          <w:rFonts w:eastAsia="PMingLiU" w:cs="Tahoma"/>
          <w:b/>
          <w:lang w:val="zh-TW"/>
        </w:rPr>
        <w:t>SQL Server 2008 R2 Datacenter</w:t>
      </w:r>
      <w:r w:rsidRPr="00F31997">
        <w:rPr>
          <w:rFonts w:eastAsia="PMingLiU" w:cs="Tahoma" w:hint="eastAsia"/>
          <w:b/>
          <w:lang w:val="zh-TW"/>
        </w:rPr>
        <w:t>：</w:t>
      </w:r>
      <w:r w:rsidRPr="00F31997">
        <w:rPr>
          <w:rFonts w:eastAsia="PMingLiU" w:cs="Tahoma" w:hint="eastAsia"/>
          <w:szCs w:val="18"/>
          <w:lang w:val="zh-TW"/>
        </w:rPr>
        <w:t>本軟體版本之持續使用需受</w:t>
      </w:r>
      <w:r w:rsidRPr="00F31997">
        <w:rPr>
          <w:rFonts w:eastAsia="PMingLiU" w:cs="Tahoma"/>
          <w:szCs w:val="18"/>
          <w:lang w:val="zh-TW"/>
        </w:rPr>
        <w:t xml:space="preserve"> SQL Server 2008 R2 Datacenter </w:t>
      </w:r>
      <w:r w:rsidRPr="00F31997">
        <w:rPr>
          <w:rFonts w:eastAsia="PMingLiU" w:cs="Tahoma" w:hint="eastAsia"/>
          <w:szCs w:val="18"/>
          <w:lang w:val="zh-TW"/>
        </w:rPr>
        <w:t>處理器使用權之產品使用權所拘束。</w:t>
      </w:r>
    </w:p>
    <w:p w:rsidR="003117FE" w:rsidRPr="00F31997" w:rsidRDefault="003117FE" w:rsidP="0068012B">
      <w:pPr>
        <w:numPr>
          <w:ilvl w:val="0"/>
          <w:numId w:val="97"/>
        </w:numPr>
        <w:tabs>
          <w:tab w:val="left" w:pos="1440"/>
          <w:tab w:val="left" w:pos="2970"/>
        </w:tabs>
        <w:spacing w:after="200" w:line="276" w:lineRule="auto"/>
        <w:contextualSpacing/>
        <w:rPr>
          <w:rFonts w:eastAsia="PMingLiU" w:cs="Tahoma"/>
        </w:rPr>
      </w:pPr>
      <w:r w:rsidRPr="00F31997">
        <w:rPr>
          <w:rFonts w:eastAsia="PMingLiU" w:cs="Tahoma"/>
          <w:b/>
          <w:szCs w:val="18"/>
          <w:lang w:val="zh-TW"/>
        </w:rPr>
        <w:t>SQL Server 2012 Enterprise Core</w:t>
      </w:r>
      <w:r w:rsidRPr="00F31997">
        <w:rPr>
          <w:rFonts w:eastAsia="PMingLiU" w:cs="Tahoma" w:hint="eastAsia"/>
          <w:b/>
          <w:szCs w:val="18"/>
          <w:lang w:val="zh-TW"/>
        </w:rPr>
        <w:t>：</w:t>
      </w:r>
      <w:r w:rsidRPr="00F31997">
        <w:rPr>
          <w:rFonts w:eastAsia="PMingLiU" w:cs="Tahoma" w:hint="eastAsia"/>
          <w:szCs w:val="18"/>
          <w:lang w:val="zh-TW"/>
        </w:rPr>
        <w:t>本軟體版本之使用需受</w:t>
      </w:r>
      <w:r w:rsidRPr="00F31997">
        <w:rPr>
          <w:rFonts w:eastAsia="PMingLiU" w:cs="Tahoma"/>
          <w:szCs w:val="18"/>
          <w:lang w:val="zh-TW"/>
        </w:rPr>
        <w:t xml:space="preserve"> SQL Server 2008 R2 Enterprise </w:t>
      </w:r>
      <w:r w:rsidRPr="00F31997">
        <w:rPr>
          <w:rFonts w:eastAsia="PMingLiU" w:cs="Tahoma" w:hint="eastAsia"/>
          <w:szCs w:val="18"/>
          <w:lang w:val="zh-TW"/>
        </w:rPr>
        <w:t>處理器使用權之產品使用權所拘束；不過：</w:t>
      </w:r>
    </w:p>
    <w:p w:rsidR="003117FE" w:rsidRPr="00F31997" w:rsidRDefault="003117FE" w:rsidP="0068012B">
      <w:pPr>
        <w:numPr>
          <w:ilvl w:val="1"/>
          <w:numId w:val="97"/>
        </w:numPr>
        <w:tabs>
          <w:tab w:val="left" w:pos="2160"/>
        </w:tabs>
        <w:spacing w:after="200" w:line="276" w:lineRule="auto"/>
        <w:contextualSpacing/>
        <w:rPr>
          <w:rFonts w:eastAsia="PMingLiU" w:cs="Tahoma"/>
          <w:lang w:eastAsia="zh-TW"/>
        </w:rPr>
      </w:pPr>
      <w:r w:rsidRPr="00F31997">
        <w:rPr>
          <w:rFonts w:eastAsia="PMingLiU" w:cs="Tahoma" w:hint="eastAsia"/>
          <w:lang w:val="zh-TW" w:eastAsia="zh-TW"/>
        </w:rPr>
        <w:t>客戶不再擁有「不限次數的虛擬」使用權、伺服器陣列內的使用權行動性或透過軟體保證的使用權行動性；以及</w:t>
      </w:r>
    </w:p>
    <w:p w:rsidR="003117FE" w:rsidRPr="00F31997" w:rsidRDefault="003117FE" w:rsidP="0068012B">
      <w:pPr>
        <w:numPr>
          <w:ilvl w:val="1"/>
          <w:numId w:val="97"/>
        </w:numPr>
        <w:tabs>
          <w:tab w:val="left" w:pos="2160"/>
        </w:tabs>
        <w:spacing w:after="200" w:line="276" w:lineRule="auto"/>
        <w:contextualSpacing/>
        <w:rPr>
          <w:rFonts w:eastAsia="PMingLiU" w:cs="Tahoma"/>
          <w:lang w:eastAsia="zh-TW"/>
        </w:rPr>
      </w:pPr>
      <w:r w:rsidRPr="00F31997">
        <w:rPr>
          <w:rFonts w:eastAsia="PMingLiU" w:cs="Tahoma" w:hint="eastAsia"/>
          <w:szCs w:val="18"/>
          <w:lang w:val="zh-TW" w:eastAsia="zh-TW"/>
        </w:rPr>
        <w:t>與其「核心使用權的相當權利」相關之使用權的任何重新指派需受以下</w:t>
      </w:r>
      <w:r w:rsidRPr="00F31997">
        <w:rPr>
          <w:rFonts w:eastAsia="PMingLiU" w:cs="Tahoma"/>
          <w:szCs w:val="18"/>
          <w:lang w:val="zh-TW" w:eastAsia="zh-TW"/>
        </w:rPr>
        <w:t xml:space="preserve"> (i) </w:t>
      </w:r>
      <w:r w:rsidRPr="00F31997">
        <w:rPr>
          <w:rFonts w:eastAsia="PMingLiU" w:cs="Tahoma" w:hint="eastAsia"/>
          <w:szCs w:val="18"/>
          <w:lang w:val="zh-TW" w:eastAsia="zh-TW"/>
        </w:rPr>
        <w:t>和</w:t>
      </w:r>
      <w:r w:rsidRPr="00F31997">
        <w:rPr>
          <w:rFonts w:eastAsia="PMingLiU" w:cs="Tahoma"/>
          <w:szCs w:val="18"/>
          <w:lang w:val="zh-TW" w:eastAsia="zh-TW"/>
        </w:rPr>
        <w:t xml:space="preserve"> (ii) </w:t>
      </w:r>
      <w:r w:rsidRPr="00F31997">
        <w:rPr>
          <w:rFonts w:eastAsia="PMingLiU" w:cs="Tahoma" w:hint="eastAsia"/>
          <w:szCs w:val="18"/>
          <w:lang w:val="zh-TW" w:eastAsia="zh-TW"/>
        </w:rPr>
        <w:t>之限制所拘束。核心使用權的相當權利判斷如下。</w:t>
      </w:r>
    </w:p>
    <w:p w:rsidR="003117FE" w:rsidRPr="00F31997" w:rsidRDefault="003117FE" w:rsidP="0068012B">
      <w:pPr>
        <w:numPr>
          <w:ilvl w:val="2"/>
          <w:numId w:val="97"/>
        </w:numPr>
        <w:spacing w:after="200" w:line="276" w:lineRule="auto"/>
        <w:contextualSpacing/>
        <w:rPr>
          <w:rFonts w:eastAsia="PMingLiU" w:cs="Tahoma"/>
          <w:lang w:eastAsia="zh-TW"/>
        </w:rPr>
      </w:pPr>
      <w:r w:rsidRPr="00F31997">
        <w:rPr>
          <w:rFonts w:eastAsia="PMingLiU" w:cs="Tahoma" w:hint="eastAsia"/>
          <w:szCs w:val="18"/>
          <w:lang w:val="zh-TW" w:eastAsia="zh-TW"/>
        </w:rPr>
        <w:t>若使用權的數目等於不超過下列任一數的數目：</w:t>
      </w:r>
      <w:r w:rsidRPr="00F31997">
        <w:rPr>
          <w:rFonts w:eastAsia="PMingLiU" w:cs="Tahoma"/>
          <w:szCs w:val="18"/>
          <w:lang w:val="zh-TW" w:eastAsia="zh-TW"/>
        </w:rPr>
        <w:t xml:space="preserve">(x) </w:t>
      </w:r>
      <w:r w:rsidRPr="00F31997">
        <w:rPr>
          <w:rFonts w:eastAsia="PMingLiU" w:cs="Tahoma" w:hint="eastAsia"/>
          <w:szCs w:val="18"/>
          <w:lang w:val="zh-TW" w:eastAsia="zh-TW"/>
        </w:rPr>
        <w:t>在軟體保證屆滿之前立即指派給授權伺服器之處理器使用權總數，或</w:t>
      </w:r>
      <w:r w:rsidRPr="00F31997">
        <w:rPr>
          <w:rFonts w:eastAsia="PMingLiU" w:cs="Tahoma"/>
          <w:szCs w:val="18"/>
          <w:lang w:val="zh-TW" w:eastAsia="zh-TW"/>
        </w:rPr>
        <w:t xml:space="preserve"> (y) </w:t>
      </w:r>
      <w:r w:rsidRPr="00F31997">
        <w:rPr>
          <w:rFonts w:eastAsia="PMingLiU" w:cs="Tahoma" w:hint="eastAsia"/>
          <w:szCs w:val="18"/>
          <w:lang w:val="zh-TW" w:eastAsia="zh-TW"/>
        </w:rPr>
        <w:t>該伺服器上的實體處理器總數，則核心使用權的相當權利會大於：</w:t>
      </w:r>
    </w:p>
    <w:p w:rsidR="003117FE" w:rsidRPr="00F31997" w:rsidRDefault="003117FE" w:rsidP="0068012B">
      <w:pPr>
        <w:numPr>
          <w:ilvl w:val="4"/>
          <w:numId w:val="96"/>
        </w:numPr>
        <w:tabs>
          <w:tab w:val="left" w:pos="2970"/>
        </w:tabs>
        <w:spacing w:after="200" w:line="276" w:lineRule="auto"/>
        <w:contextualSpacing/>
        <w:rPr>
          <w:rFonts w:eastAsia="PMingLiU" w:cs="Tahoma"/>
          <w:lang w:eastAsia="zh-TW"/>
        </w:rPr>
      </w:pPr>
      <w:r w:rsidRPr="00F31997">
        <w:rPr>
          <w:rFonts w:eastAsia="PMingLiU" w:cs="Tahoma" w:hint="eastAsia"/>
          <w:lang w:val="zh-TW" w:eastAsia="zh-TW"/>
        </w:rPr>
        <w:t>每一處理器使用權八個核心，或</w:t>
      </w:r>
    </w:p>
    <w:p w:rsidR="003117FE" w:rsidRPr="00F31997" w:rsidRDefault="003117FE" w:rsidP="0068012B">
      <w:pPr>
        <w:numPr>
          <w:ilvl w:val="4"/>
          <w:numId w:val="96"/>
        </w:numPr>
        <w:tabs>
          <w:tab w:val="left" w:pos="2970"/>
        </w:tabs>
        <w:spacing w:after="200" w:line="276" w:lineRule="auto"/>
        <w:contextualSpacing/>
        <w:rPr>
          <w:rFonts w:eastAsia="PMingLiU" w:cs="Tahoma"/>
          <w:lang w:eastAsia="zh-TW"/>
        </w:rPr>
      </w:pPr>
      <w:r w:rsidRPr="00F31997">
        <w:rPr>
          <w:rFonts w:eastAsia="PMingLiU" w:cs="Tahoma" w:hint="eastAsia"/>
          <w:szCs w:val="18"/>
          <w:lang w:val="zh-TW" w:eastAsia="zh-TW"/>
        </w:rPr>
        <w:t>根據每一實體處理器之實際核心數目的每一處理器使用權之核心數目，乘以適當的核心係數。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若每一實體處理器的實際數目超過八個，客戶必須維護一份伺服器上執行之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工具或任何相等軟體在軟體保證屆滿之前支援該軟體的實體硬體記錄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F31997" w:rsidRDefault="003117FE" w:rsidP="0068012B">
      <w:pPr>
        <w:numPr>
          <w:ilvl w:val="2"/>
          <w:numId w:val="97"/>
        </w:numPr>
        <w:spacing w:after="200" w:line="276" w:lineRule="auto"/>
        <w:contextualSpacing/>
        <w:rPr>
          <w:rFonts w:eastAsia="PMingLiU" w:cs="Tahoma"/>
          <w:lang w:eastAsia="zh-TW"/>
        </w:rPr>
      </w:pPr>
      <w:r w:rsidRPr="00F31997">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若指派給相同授權伺服器之具備即將過期之軟體保證的任何處理器使用權，超過伺服器上實體處理器的實際數目，則核心使用權的相當權利即為每一處理器使用權八個核心。</w:t>
      </w:r>
    </w:p>
    <w:p w:rsidR="003117FE" w:rsidRPr="00F31997" w:rsidRDefault="003117FE" w:rsidP="0068012B">
      <w:pPr>
        <w:numPr>
          <w:ilvl w:val="1"/>
          <w:numId w:val="97"/>
        </w:numPr>
        <w:tabs>
          <w:tab w:val="left" w:pos="2160"/>
          <w:tab w:val="left" w:pos="2970"/>
        </w:tabs>
        <w:spacing w:after="200" w:line="276" w:lineRule="auto"/>
        <w:contextualSpacing/>
        <w:rPr>
          <w:rFonts w:eastAsia="PMingLiU" w:cs="Tahoma"/>
          <w:lang w:eastAsia="zh-TW"/>
        </w:rPr>
      </w:pPr>
      <w:r w:rsidRPr="00F31997">
        <w:rPr>
          <w:rFonts w:eastAsia="PMingLiU" w:cs="Tahoma" w:hint="eastAsia"/>
          <w:lang w:val="zh-TW" w:eastAsia="zh-TW"/>
        </w:rPr>
        <w:t>客戶得將使用權重新指定至另一部伺服器上。然而，客戶若將使用權重新指定至另一部伺服器，則需遵守</w:t>
      </w:r>
      <w:r w:rsidRPr="00F31997">
        <w:rPr>
          <w:rFonts w:eastAsia="PMingLiU" w:cs="Tahoma"/>
          <w:lang w:val="zh-TW" w:eastAsia="zh-TW"/>
        </w:rPr>
        <w:t xml:space="preserve"> SQL Server 2012 </w:t>
      </w:r>
      <w:r w:rsidRPr="00F31997">
        <w:rPr>
          <w:rFonts w:eastAsia="PMingLiU" w:cs="Tahoma" w:hint="eastAsia"/>
          <w:lang w:val="zh-TW" w:eastAsia="zh-TW"/>
        </w:rPr>
        <w:t>之使用權利。根據</w:t>
      </w:r>
      <w:r w:rsidRPr="00F31997">
        <w:rPr>
          <w:rFonts w:eastAsia="PMingLiU" w:cs="Tahoma"/>
          <w:lang w:val="zh-TW" w:eastAsia="zh-TW"/>
        </w:rPr>
        <w:t xml:space="preserve"> SQL 2012 </w:t>
      </w:r>
      <w:r w:rsidRPr="00F31997">
        <w:rPr>
          <w:rFonts w:eastAsia="PMingLiU" w:cs="Tahoma" w:hint="eastAsia"/>
          <w:lang w:val="zh-TW" w:eastAsia="zh-TW"/>
        </w:rPr>
        <w:t>使用權利將核心使用權指定至伺服器時，客戶得將其現有使用權的核心使用權同等權利，與其他</w:t>
      </w:r>
      <w:r w:rsidRPr="00F31997">
        <w:rPr>
          <w:rFonts w:eastAsia="PMingLiU" w:cs="Tahoma"/>
          <w:lang w:val="zh-TW" w:eastAsia="zh-TW"/>
        </w:rPr>
        <w:t xml:space="preserve"> SQL Server 2012 </w:t>
      </w:r>
      <w:r w:rsidRPr="00F31997">
        <w:rPr>
          <w:rFonts w:eastAsia="PMingLiU" w:cs="Tahoma" w:hint="eastAsia"/>
          <w:lang w:val="zh-TW" w:eastAsia="zh-TW"/>
        </w:rPr>
        <w:t>核心使用權相互合併。</w:t>
      </w:r>
    </w:p>
    <w:p w:rsidR="003117FE" w:rsidRPr="00F31997" w:rsidRDefault="003117FE" w:rsidP="0068012B">
      <w:pPr>
        <w:numPr>
          <w:ilvl w:val="1"/>
          <w:numId w:val="97"/>
        </w:numPr>
        <w:tabs>
          <w:tab w:val="left" w:pos="2160"/>
        </w:tabs>
        <w:spacing w:after="200" w:line="276" w:lineRule="auto"/>
        <w:contextualSpacing/>
        <w:rPr>
          <w:rFonts w:eastAsia="PMingLiU" w:cs="Tahoma"/>
          <w:lang w:eastAsia="zh-TW"/>
        </w:rPr>
      </w:pPr>
      <w:r w:rsidRPr="00F31997">
        <w:rPr>
          <w:rFonts w:eastAsia="PMingLiU" w:cs="Tahoma" w:hint="eastAsia"/>
          <w:lang w:val="zh-TW" w:eastAsia="zh-TW"/>
        </w:rPr>
        <w:t>客戶視為核心使用權的相等權利並未默示客戶得跨兩個或更多處理器指派單一處理器使</w:t>
      </w:r>
      <w:r w:rsidR="007D2E7F">
        <w:rPr>
          <w:rFonts w:eastAsia="PMingLiU" w:cs="Tahoma"/>
          <w:lang w:eastAsia="zh-TW"/>
        </w:rPr>
        <w:br/>
      </w:r>
      <w:r w:rsidRPr="00F31997">
        <w:rPr>
          <w:rFonts w:eastAsia="PMingLiU" w:cs="Tahoma" w:hint="eastAsia"/>
          <w:lang w:val="zh-TW" w:eastAsia="zh-TW"/>
        </w:rPr>
        <w:t>用權至核心。</w:t>
      </w:r>
    </w:p>
    <w:p w:rsidR="003117FE" w:rsidRPr="00385BD3" w:rsidRDefault="003117FE" w:rsidP="0090725F">
      <w:pPr>
        <w:numPr>
          <w:ilvl w:val="0"/>
          <w:numId w:val="1"/>
        </w:numPr>
        <w:spacing w:after="180" w:line="276" w:lineRule="atLeast"/>
        <w:rPr>
          <w:rFonts w:eastAsia="PMingLiU" w:cs="Tahoma"/>
          <w:spacing w:val="-2"/>
          <w:lang w:eastAsia="zh-TW"/>
        </w:rPr>
      </w:pPr>
      <w:r w:rsidRPr="00385BD3">
        <w:rPr>
          <w:rFonts w:eastAsia="PMingLiU" w:cs="Tahoma" w:hint="eastAsia"/>
          <w:b/>
          <w:spacing w:val="-2"/>
          <w:lang w:val="zh-TW" w:eastAsia="zh-TW"/>
        </w:rPr>
        <w:t>若具備軟體保證範圍之客戶即將在</w:t>
      </w:r>
      <w:r w:rsidRPr="00385BD3">
        <w:rPr>
          <w:rFonts w:eastAsia="PMingLiU" w:cs="Tahoma"/>
          <w:b/>
          <w:spacing w:val="-2"/>
          <w:lang w:eastAsia="zh-TW"/>
        </w:rPr>
        <w:t xml:space="preserve"> 2015 </w:t>
      </w:r>
      <w:r w:rsidRPr="00385BD3">
        <w:rPr>
          <w:rFonts w:eastAsia="PMingLiU" w:cs="Tahoma" w:hint="eastAsia"/>
          <w:b/>
          <w:spacing w:val="-2"/>
          <w:lang w:val="zh-TW" w:eastAsia="zh-TW"/>
        </w:rPr>
        <w:t>年</w:t>
      </w:r>
      <w:r w:rsidRPr="00385BD3">
        <w:rPr>
          <w:rFonts w:eastAsia="PMingLiU" w:cs="Tahoma"/>
          <w:b/>
          <w:spacing w:val="-2"/>
          <w:lang w:eastAsia="zh-TW"/>
        </w:rPr>
        <w:t xml:space="preserve"> 4 </w:t>
      </w:r>
      <w:r w:rsidRPr="00385BD3">
        <w:rPr>
          <w:rFonts w:eastAsia="PMingLiU" w:cs="Tahoma" w:hint="eastAsia"/>
          <w:b/>
          <w:spacing w:val="-2"/>
          <w:lang w:val="zh-TW" w:eastAsia="zh-TW"/>
        </w:rPr>
        <w:t>月</w:t>
      </w:r>
      <w:r w:rsidRPr="00385BD3">
        <w:rPr>
          <w:rFonts w:eastAsia="PMingLiU" w:cs="Tahoma"/>
          <w:b/>
          <w:spacing w:val="-2"/>
          <w:lang w:eastAsia="zh-TW"/>
        </w:rPr>
        <w:t xml:space="preserve"> 1 </w:t>
      </w:r>
      <w:r w:rsidRPr="00385BD3">
        <w:rPr>
          <w:rFonts w:eastAsia="PMingLiU" w:cs="Tahoma" w:hint="eastAsia"/>
          <w:b/>
          <w:spacing w:val="-2"/>
          <w:lang w:val="zh-TW" w:eastAsia="zh-TW"/>
        </w:rPr>
        <w:t>日當日或之後屆滿</w:t>
      </w:r>
      <w:r w:rsidRPr="00385BD3">
        <w:rPr>
          <w:rFonts w:eastAsia="PMingLiU" w:cs="Tahoma" w:hint="eastAsia"/>
          <w:b/>
          <w:spacing w:val="-2"/>
          <w:lang w:eastAsia="zh-TW"/>
        </w:rPr>
        <w:t>，</w:t>
      </w:r>
      <w:r w:rsidRPr="00385BD3">
        <w:rPr>
          <w:rFonts w:eastAsia="PMingLiU" w:cs="Tahoma" w:hint="eastAsia"/>
          <w:b/>
          <w:spacing w:val="-2"/>
          <w:lang w:val="zh-TW" w:eastAsia="zh-TW"/>
        </w:rPr>
        <w:t>其選擇不續約</w:t>
      </w:r>
      <w:r w:rsidRPr="00385BD3">
        <w:rPr>
          <w:rFonts w:eastAsia="PMingLiU" w:cs="Tahoma" w:hint="eastAsia"/>
          <w:b/>
          <w:spacing w:val="-2"/>
          <w:lang w:eastAsia="zh-TW"/>
        </w:rPr>
        <w:t>：</w:t>
      </w:r>
      <w:r w:rsidRPr="00385BD3">
        <w:rPr>
          <w:rFonts w:eastAsia="PMingLiU" w:cs="Tahoma" w:hint="eastAsia"/>
          <w:color w:val="000000"/>
          <w:spacing w:val="-2"/>
          <w:lang w:val="zh-TW" w:eastAsia="zh-TW"/>
        </w:rPr>
        <w:t>範圍將於</w:t>
      </w:r>
      <w:r w:rsidRPr="00385BD3">
        <w:rPr>
          <w:rFonts w:eastAsia="PMingLiU" w:cs="Tahoma"/>
          <w:color w:val="000000"/>
          <w:spacing w:val="-2"/>
          <w:lang w:eastAsia="zh-TW"/>
        </w:rPr>
        <w:t xml:space="preserve"> 2015 </w:t>
      </w:r>
      <w:r w:rsidRPr="00385BD3">
        <w:rPr>
          <w:rFonts w:eastAsia="PMingLiU" w:cs="Tahoma" w:hint="eastAsia"/>
          <w:color w:val="000000"/>
          <w:spacing w:val="-2"/>
          <w:lang w:val="zh-TW" w:eastAsia="zh-TW"/>
        </w:rPr>
        <w:t>年</w:t>
      </w:r>
      <w:r w:rsidRPr="00385BD3">
        <w:rPr>
          <w:rFonts w:eastAsia="PMingLiU" w:cs="Tahoma"/>
          <w:color w:val="000000"/>
          <w:spacing w:val="-2"/>
          <w:lang w:eastAsia="zh-TW"/>
        </w:rPr>
        <w:t xml:space="preserve"> 4 </w:t>
      </w:r>
      <w:r w:rsidRPr="00385BD3">
        <w:rPr>
          <w:rFonts w:eastAsia="PMingLiU" w:cs="Tahoma" w:hint="eastAsia"/>
          <w:color w:val="000000"/>
          <w:spacing w:val="-2"/>
          <w:lang w:val="zh-TW" w:eastAsia="zh-TW"/>
        </w:rPr>
        <w:t>月</w:t>
      </w:r>
      <w:r w:rsidRPr="00385BD3">
        <w:rPr>
          <w:rFonts w:eastAsia="PMingLiU" w:cs="Tahoma"/>
          <w:color w:val="000000"/>
          <w:spacing w:val="-2"/>
          <w:lang w:eastAsia="zh-TW"/>
        </w:rPr>
        <w:t xml:space="preserve"> 1 </w:t>
      </w:r>
      <w:r w:rsidRPr="00385BD3">
        <w:rPr>
          <w:rFonts w:eastAsia="PMingLiU" w:cs="Tahoma" w:hint="eastAsia"/>
          <w:color w:val="000000"/>
          <w:spacing w:val="-2"/>
          <w:lang w:val="zh-TW" w:eastAsia="zh-TW"/>
        </w:rPr>
        <w:t>日當日或之後屆滿、且選擇買斷處理器使用權的</w:t>
      </w:r>
      <w:r w:rsidRPr="00385BD3">
        <w:rPr>
          <w:rFonts w:eastAsia="PMingLiU" w:cs="Tahoma"/>
          <w:color w:val="000000"/>
          <w:spacing w:val="-2"/>
          <w:lang w:eastAsia="zh-TW"/>
        </w:rPr>
        <w:t xml:space="preserve"> Enterprise Subscription </w:t>
      </w:r>
      <w:r w:rsidRPr="00385BD3">
        <w:rPr>
          <w:rFonts w:eastAsia="PMingLiU" w:cs="Tahoma" w:hint="eastAsia"/>
          <w:color w:val="000000"/>
          <w:spacing w:val="-2"/>
          <w:lang w:val="zh-TW" w:eastAsia="zh-TW"/>
        </w:rPr>
        <w:t>及</w:t>
      </w:r>
      <w:r w:rsidRPr="00385BD3">
        <w:rPr>
          <w:rFonts w:eastAsia="PMingLiU" w:cs="Tahoma"/>
          <w:color w:val="000000"/>
          <w:spacing w:val="-2"/>
          <w:lang w:eastAsia="zh-TW"/>
        </w:rPr>
        <w:t xml:space="preserve"> Open Value Subscription </w:t>
      </w:r>
      <w:r w:rsidRPr="00385BD3">
        <w:rPr>
          <w:rFonts w:eastAsia="PMingLiU" w:cs="Tahoma" w:hint="eastAsia"/>
          <w:color w:val="000000"/>
          <w:spacing w:val="-2"/>
          <w:lang w:val="zh-TW" w:eastAsia="zh-TW"/>
        </w:rPr>
        <w:t>客戶</w:t>
      </w:r>
      <w:r w:rsidRPr="00385BD3">
        <w:rPr>
          <w:rFonts w:eastAsia="PMingLiU" w:cs="Tahoma" w:hint="eastAsia"/>
          <w:color w:val="000000"/>
          <w:spacing w:val="-2"/>
          <w:lang w:eastAsia="zh-TW"/>
        </w:rPr>
        <w:t>，</w:t>
      </w:r>
      <w:r w:rsidRPr="00385BD3">
        <w:rPr>
          <w:rFonts w:eastAsia="PMingLiU" w:cs="Tahoma" w:hint="eastAsia"/>
          <w:color w:val="000000"/>
          <w:spacing w:val="-2"/>
          <w:lang w:val="zh-TW" w:eastAsia="zh-TW"/>
        </w:rPr>
        <w:t>和依合約取得永久使用權的任何其他客戶</w:t>
      </w:r>
      <w:r w:rsidRPr="00385BD3">
        <w:rPr>
          <w:rFonts w:eastAsia="PMingLiU" w:cs="Tahoma" w:hint="eastAsia"/>
          <w:color w:val="000000"/>
          <w:spacing w:val="-2"/>
          <w:lang w:eastAsia="zh-TW"/>
        </w:rPr>
        <w:t>，</w:t>
      </w:r>
      <w:r w:rsidRPr="00385BD3">
        <w:rPr>
          <w:rFonts w:eastAsia="PMingLiU" w:cs="Tahoma" w:hint="eastAsia"/>
          <w:color w:val="000000"/>
          <w:spacing w:val="-2"/>
          <w:lang w:val="zh-TW" w:eastAsia="zh-TW"/>
        </w:rPr>
        <w:t>將擁有下列選項</w:t>
      </w:r>
      <w:r w:rsidRPr="00385BD3">
        <w:rPr>
          <w:rFonts w:eastAsia="PMingLiU" w:cs="Tahoma" w:hint="eastAsia"/>
          <w:color w:val="000000"/>
          <w:spacing w:val="-2"/>
          <w:lang w:eastAsia="zh-TW"/>
        </w:rPr>
        <w:t>：</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日以前取得之使用權為合格使用權，得依前述「若具備軟體保證範圍之客戶即將在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日之前屆滿，其選擇不續約」小節所述條款，繼續使用</w:t>
      </w:r>
      <w:r w:rsidRPr="00F31997">
        <w:rPr>
          <w:rFonts w:eastAsia="PMingLiU" w:cs="Tahoma"/>
          <w:lang w:val="zh-TW" w:eastAsia="zh-TW"/>
        </w:rPr>
        <w:t xml:space="preserve"> SQL Server 2012</w:t>
      </w:r>
      <w:r w:rsidRPr="00F31997">
        <w:rPr>
          <w:rFonts w:eastAsia="PMingLiU" w:cs="Tahoma" w:hint="eastAsia"/>
          <w:lang w:val="zh-TW" w:eastAsia="zh-TW"/>
        </w:rPr>
        <w:t>，而且</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日以後取得之使用權，客戶處理器使用權的核心使用權同等權利即為八個</w:t>
      </w:r>
      <w:r w:rsidRPr="00F31997">
        <w:rPr>
          <w:rFonts w:eastAsia="PMingLiU" w:cs="Tahoma"/>
          <w:lang w:val="zh-TW" w:eastAsia="zh-TW"/>
        </w:rPr>
        <w:t xml:space="preserve"> SQL Server 2012 Enterprise </w:t>
      </w:r>
      <w:r w:rsidRPr="00F31997">
        <w:rPr>
          <w:rFonts w:eastAsia="PMingLiU" w:cs="Tahoma" w:hint="eastAsia"/>
          <w:lang w:val="zh-TW" w:eastAsia="zh-TW"/>
        </w:rPr>
        <w:t>核心使用權。針對持續用於</w:t>
      </w:r>
      <w:r w:rsidRPr="00F31997">
        <w:rPr>
          <w:rFonts w:eastAsia="PMingLiU" w:cs="Tahoma"/>
          <w:lang w:val="zh-TW" w:eastAsia="zh-TW"/>
        </w:rPr>
        <w:t xml:space="preserve"> SQL Server 2012 </w:t>
      </w:r>
      <w:r w:rsidRPr="00F31997">
        <w:rPr>
          <w:rFonts w:eastAsia="PMingLiU" w:cs="Tahoma" w:hint="eastAsia"/>
          <w:lang w:val="zh-TW" w:eastAsia="zh-TW"/>
        </w:rPr>
        <w:t>的處理器，每一處理器如需八個以上的核心使用權，客戶就必須取得額外的核心使用權。</w:t>
      </w:r>
    </w:p>
    <w:p w:rsidR="003117FE" w:rsidRPr="00F31997" w:rsidRDefault="003117FE" w:rsidP="0090725F">
      <w:pPr>
        <w:numPr>
          <w:ilvl w:val="0"/>
          <w:numId w:val="96"/>
        </w:numPr>
        <w:tabs>
          <w:tab w:val="left" w:pos="720"/>
        </w:tabs>
        <w:spacing w:after="180" w:line="271" w:lineRule="auto"/>
        <w:contextualSpacing/>
        <w:rPr>
          <w:rFonts w:eastAsia="PMingLiU" w:cs="Tahoma"/>
          <w:lang w:eastAsia="zh-TW"/>
        </w:rPr>
      </w:pPr>
      <w:r w:rsidRPr="00F31997">
        <w:rPr>
          <w:rFonts w:eastAsia="PMingLiU" w:cs="Tahoma" w:hint="eastAsia"/>
          <w:lang w:val="zh-TW" w:eastAsia="zh-TW"/>
        </w:rPr>
        <w:t>對於位在中華人民共和國且取得處理器使用權和</w:t>
      </w:r>
      <w:r w:rsidRPr="00F31997">
        <w:rPr>
          <w:rFonts w:eastAsia="PMingLiU" w:cs="Tahoma"/>
          <w:lang w:val="zh-TW" w:eastAsia="zh-TW"/>
        </w:rPr>
        <w:t xml:space="preserve"> SQL Server 2008 R2 </w:t>
      </w:r>
      <w:r w:rsidRPr="00F31997">
        <w:rPr>
          <w:rFonts w:eastAsia="PMingLiU" w:cs="Tahoma" w:hint="eastAsia"/>
          <w:lang w:val="zh-TW" w:eastAsia="zh-TW"/>
        </w:rPr>
        <w:t>軟體保證的客戶：本產品清單注意事項中提到的</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日不適用。這些客戶的適用日期將分別是</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日。</w:t>
      </w:r>
    </w:p>
    <w:p w:rsidR="003117FE" w:rsidRDefault="003117FE" w:rsidP="003117FE">
      <w:pPr>
        <w:rPr>
          <w:rFonts w:eastAsia="PMingLiU" w:cs="Tahoma"/>
          <w:lang w:eastAsia="zh-TW"/>
        </w:rPr>
      </w:pPr>
    </w:p>
    <w:p w:rsidR="0090725F" w:rsidRDefault="0090725F" w:rsidP="003117FE">
      <w:pPr>
        <w:rPr>
          <w:rFonts w:eastAsia="PMingLiU" w:cs="Tahoma"/>
          <w:lang w:eastAsia="zh-TW"/>
        </w:rPr>
      </w:pPr>
    </w:p>
    <w:p w:rsidR="0090725F" w:rsidRDefault="0090725F" w:rsidP="003117FE">
      <w:pPr>
        <w:rPr>
          <w:rFonts w:eastAsia="PMingLiU" w:cs="Tahoma"/>
          <w:lang w:eastAsia="zh-TW"/>
        </w:rPr>
      </w:pPr>
    </w:p>
    <w:p w:rsidR="0090725F" w:rsidRDefault="0090725F" w:rsidP="003117FE">
      <w:pPr>
        <w:rPr>
          <w:rFonts w:eastAsia="PMingLiU" w:cs="Tahoma"/>
          <w:lang w:eastAsia="zh-TW"/>
        </w:rPr>
      </w:pPr>
    </w:p>
    <w:p w:rsidR="0090725F" w:rsidRPr="00F31997" w:rsidRDefault="0090725F" w:rsidP="003117FE">
      <w:pPr>
        <w:rPr>
          <w:rFonts w:eastAsia="PMingLiU" w:cs="Tahoma"/>
          <w:lang w:eastAsia="zh-TW"/>
        </w:rPr>
      </w:pPr>
    </w:p>
    <w:p w:rsidR="003117FE" w:rsidRPr="007D2E7F" w:rsidRDefault="003117FE" w:rsidP="003117FE">
      <w:pPr>
        <w:pStyle w:val="Heading3"/>
        <w:rPr>
          <w:rFonts w:ascii="Tahoma" w:eastAsia="PMingLiU" w:hAnsi="Tahoma" w:cs="Tahoma"/>
        </w:rPr>
      </w:pPr>
      <w:bookmarkStart w:id="1547" w:name="_Toc325609326"/>
      <w:bookmarkStart w:id="1548" w:name="_82_SQL_Server®"/>
      <w:bookmarkStart w:id="1549" w:name="_Toc327950196"/>
      <w:bookmarkStart w:id="1550" w:name="Srv_82SQL2008Paralleldata"/>
      <w:bookmarkEnd w:id="1547"/>
      <w:bookmarkEnd w:id="1548"/>
      <w:r w:rsidRPr="007D2E7F">
        <w:rPr>
          <w:rFonts w:ascii="Tahoma" w:eastAsia="PMingLiU" w:hAnsi="Tahoma" w:cs="Tahoma"/>
          <w:color w:val="F66400"/>
          <w:sz w:val="22"/>
          <w:vertAlign w:val="superscript"/>
        </w:rPr>
        <w:t>82</w:t>
      </w:r>
      <w:r w:rsidRPr="007D2E7F">
        <w:rPr>
          <w:rFonts w:ascii="Tahoma" w:eastAsia="PMingLiU" w:hAnsi="Tahoma" w:cs="Tahoma"/>
          <w:color w:val="F66400"/>
          <w:sz w:val="22"/>
        </w:rPr>
        <w:t xml:space="preserve"> SQL Server</w:t>
      </w:r>
      <w:r w:rsidR="00D35CB8" w:rsidRPr="00D35CB8">
        <w:rPr>
          <w:rFonts w:ascii="Tahoma" w:eastAsia="PMingLiU" w:hAnsi="Tahoma" w:cs="Tahoma"/>
          <w:color w:val="F66400"/>
          <w:sz w:val="22"/>
          <w:vertAlign w:val="superscript"/>
        </w:rPr>
        <w:t>®</w:t>
      </w:r>
      <w:r w:rsidRPr="007D2E7F">
        <w:rPr>
          <w:rFonts w:ascii="Tahoma" w:eastAsia="PMingLiU" w:hAnsi="Tahoma" w:cs="Tahoma"/>
          <w:color w:val="F66400"/>
          <w:sz w:val="22"/>
        </w:rPr>
        <w:t xml:space="preserve"> 2008 R2 Parallel Data Warehouse</w:t>
      </w:r>
      <w:bookmarkEnd w:id="1549"/>
    </w:p>
    <w:bookmarkEnd w:id="1550"/>
    <w:p w:rsidR="003117FE" w:rsidRPr="00F31997" w:rsidRDefault="003117FE" w:rsidP="003117FE">
      <w:pPr>
        <w:ind w:left="900"/>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szCs w:val="18"/>
          <w:lang w:val="zh-TW" w:eastAsia="zh-TW"/>
        </w:rPr>
        <w:t>此軟體只適用於</w:t>
      </w:r>
      <w:r w:rsidRPr="00F31997">
        <w:rPr>
          <w:rFonts w:eastAsia="PMingLiU" w:cs="Tahoma"/>
          <w:szCs w:val="18"/>
          <w:lang w:val="zh-TW" w:eastAsia="zh-TW"/>
        </w:rPr>
        <w:t xml:space="preserve"> Microsoft </w:t>
      </w:r>
      <w:r w:rsidRPr="00F31997">
        <w:rPr>
          <w:rFonts w:eastAsia="PMingLiU" w:cs="Tahoma" w:hint="eastAsia"/>
          <w:szCs w:val="18"/>
          <w:lang w:val="zh-TW" w:eastAsia="zh-TW"/>
        </w:rPr>
        <w:t>核准的硬體與軟體組態。不支援以其他組態使用此軟體，而且會影響效能。</w:t>
      </w:r>
      <w:r w:rsidRPr="00F31997">
        <w:rPr>
          <w:rFonts w:eastAsia="PMingLiU" w:cs="Tahoma" w:hint="eastAsia"/>
          <w:lang w:val="zh-TW" w:eastAsia="zh-TW"/>
        </w:rPr>
        <w:t>請參閱</w:t>
      </w:r>
      <w:r w:rsidRPr="00F31997">
        <w:rPr>
          <w:rFonts w:eastAsia="PMingLiU" w:cs="Tahoma"/>
          <w:lang w:val="zh-TW" w:eastAsia="zh-TW"/>
        </w:rPr>
        <w:t xml:space="preserve"> </w:t>
      </w:r>
      <w:hyperlink r:id="rId36" w:history="1">
        <w:r w:rsidRPr="00F31997">
          <w:rPr>
            <w:rFonts w:eastAsia="PMingLiU" w:cs="Tahoma"/>
            <w:color w:val="0000FF"/>
            <w:u w:val="single"/>
            <w:lang w:val="zh-TW" w:eastAsia="zh-TW"/>
          </w:rPr>
          <w:t>http://www.microsoft.com/sqlserver/2008/en/us/parallel-data-warehouse.aspx</w:t>
        </w:r>
      </w:hyperlink>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p>
    <w:p w:rsidR="003117FE" w:rsidRPr="007D2E7F" w:rsidRDefault="003117FE" w:rsidP="003117FE">
      <w:pPr>
        <w:pStyle w:val="Heading3"/>
        <w:rPr>
          <w:rFonts w:ascii="Tahoma" w:eastAsia="PMingLiU" w:hAnsi="Tahoma" w:cs="Tahoma"/>
        </w:rPr>
      </w:pPr>
      <w:bookmarkStart w:id="1551" w:name="_Toc325609327"/>
      <w:bookmarkStart w:id="1552" w:name="_83_SQL_Server®"/>
      <w:bookmarkStart w:id="1553" w:name="_Toc327950197"/>
      <w:bookmarkStart w:id="1554" w:name="Srv_83SQL2008R2Smallbiz"/>
      <w:bookmarkEnd w:id="1551"/>
      <w:bookmarkEnd w:id="1552"/>
      <w:r w:rsidRPr="007D2E7F">
        <w:rPr>
          <w:rFonts w:ascii="Tahoma" w:eastAsia="PMingLiU" w:hAnsi="Tahoma" w:cs="Tahoma"/>
          <w:color w:val="FE6700"/>
          <w:sz w:val="22"/>
          <w:vertAlign w:val="superscript"/>
        </w:rPr>
        <w:t>83</w:t>
      </w:r>
      <w:r w:rsidRPr="007D2E7F">
        <w:rPr>
          <w:rFonts w:ascii="Tahoma" w:eastAsia="PMingLiU" w:hAnsi="Tahoma" w:cs="Tahoma"/>
          <w:color w:val="FE6700"/>
          <w:sz w:val="22"/>
        </w:rPr>
        <w:t xml:space="preserve"> SQL Server</w:t>
      </w:r>
      <w:r w:rsidR="00D35CB8" w:rsidRPr="00D35CB8">
        <w:rPr>
          <w:rFonts w:ascii="Tahoma" w:eastAsia="PMingLiU" w:hAnsi="Tahoma" w:cs="Tahoma"/>
          <w:color w:val="FE6700"/>
          <w:sz w:val="22"/>
          <w:vertAlign w:val="superscript"/>
        </w:rPr>
        <w:t>®</w:t>
      </w:r>
      <w:r w:rsidRPr="007D2E7F">
        <w:rPr>
          <w:rFonts w:ascii="Tahoma" w:eastAsia="PMingLiU" w:hAnsi="Tahoma" w:cs="Tahoma"/>
          <w:color w:val="FE6700"/>
          <w:sz w:val="22"/>
        </w:rPr>
        <w:t xml:space="preserve"> 2008 R2 Small Business</w:t>
      </w:r>
      <w:bookmarkEnd w:id="1553"/>
    </w:p>
    <w:bookmarkEnd w:id="1554"/>
    <w:p w:rsidR="003117FE" w:rsidRPr="00F31997" w:rsidRDefault="003117FE" w:rsidP="003117FE">
      <w:pPr>
        <w:spacing w:after="200" w:line="276" w:lineRule="auto"/>
        <w:rPr>
          <w:rFonts w:eastAsia="PMingLiU" w:cs="Tahoma"/>
        </w:rPr>
      </w:pPr>
    </w:p>
    <w:p w:rsidR="003117FE" w:rsidRPr="00666C63" w:rsidRDefault="003117FE" w:rsidP="003117FE">
      <w:pPr>
        <w:spacing w:after="200" w:line="276" w:lineRule="auto"/>
        <w:ind w:left="720"/>
        <w:rPr>
          <w:rFonts w:eastAsia="PMingLiU" w:cs="Tahoma"/>
          <w:spacing w:val="-2"/>
        </w:rPr>
      </w:pPr>
      <w:r w:rsidRPr="00666C63">
        <w:rPr>
          <w:rFonts w:eastAsia="PMingLiU" w:cs="Tahoma" w:hint="eastAsia"/>
          <w:b/>
          <w:bCs/>
          <w:spacing w:val="-2"/>
          <w:lang w:val="zh-TW"/>
        </w:rPr>
        <w:t>與</w:t>
      </w:r>
      <w:r w:rsidRPr="00666C63">
        <w:rPr>
          <w:rFonts w:eastAsia="PMingLiU" w:cs="Tahoma"/>
          <w:b/>
          <w:bCs/>
          <w:spacing w:val="-2"/>
        </w:rPr>
        <w:t xml:space="preserve"> SQL Server Small Business </w:t>
      </w:r>
      <w:r w:rsidRPr="00666C63">
        <w:rPr>
          <w:rFonts w:eastAsia="PMingLiU" w:cs="Tahoma" w:hint="eastAsia"/>
          <w:b/>
          <w:bCs/>
          <w:spacing w:val="-2"/>
          <w:lang w:val="zh-TW"/>
        </w:rPr>
        <w:t>版本之生命週期終止相關聯之使用權授與</w:t>
      </w:r>
      <w:r w:rsidRPr="00666C63">
        <w:rPr>
          <w:rFonts w:eastAsia="PMingLiU" w:cs="Tahoma" w:hint="eastAsia"/>
          <w:b/>
          <w:bCs/>
          <w:spacing w:val="-2"/>
        </w:rPr>
        <w:t>：</w:t>
      </w:r>
      <w:r w:rsidRPr="00666C63">
        <w:rPr>
          <w:rFonts w:eastAsia="PMingLiU" w:cs="Tahoma"/>
          <w:spacing w:val="-2"/>
          <w:szCs w:val="18"/>
        </w:rPr>
        <w:t xml:space="preserve">SQL Server 2008 R2 for Small Business </w:t>
      </w:r>
      <w:r w:rsidRPr="00666C63">
        <w:rPr>
          <w:rFonts w:eastAsia="PMingLiU" w:cs="Tahoma" w:hint="eastAsia"/>
          <w:spacing w:val="-2"/>
          <w:szCs w:val="18"/>
          <w:lang w:val="zh-TW"/>
        </w:rPr>
        <w:t>將是最新版的</w:t>
      </w:r>
      <w:r w:rsidRPr="00666C63">
        <w:rPr>
          <w:rFonts w:eastAsia="PMingLiU" w:cs="Tahoma"/>
          <w:spacing w:val="-2"/>
          <w:szCs w:val="18"/>
        </w:rPr>
        <w:t xml:space="preserve"> SQL Server for Small Business </w:t>
      </w:r>
      <w:r w:rsidRPr="00666C63">
        <w:rPr>
          <w:rFonts w:eastAsia="PMingLiU" w:cs="Tahoma" w:hint="eastAsia"/>
          <w:spacing w:val="-2"/>
          <w:szCs w:val="18"/>
          <w:lang w:val="zh-TW"/>
        </w:rPr>
        <w:t>版本。例外的是</w:t>
      </w:r>
      <w:r w:rsidRPr="00666C63">
        <w:rPr>
          <w:rFonts w:eastAsia="PMingLiU" w:cs="Tahoma" w:hint="eastAsia"/>
          <w:spacing w:val="-2"/>
          <w:szCs w:val="18"/>
        </w:rPr>
        <w:t>，</w:t>
      </w:r>
      <w:r w:rsidRPr="00666C63">
        <w:rPr>
          <w:rFonts w:eastAsia="PMingLiU" w:cs="Tahoma" w:hint="eastAsia"/>
          <w:spacing w:val="-2"/>
          <w:szCs w:val="18"/>
          <w:lang w:val="zh-TW"/>
        </w:rPr>
        <w:t>於</w:t>
      </w:r>
      <w:r w:rsidRPr="00666C63">
        <w:rPr>
          <w:rFonts w:eastAsia="PMingLiU" w:cs="Tahoma"/>
          <w:spacing w:val="-2"/>
          <w:szCs w:val="18"/>
        </w:rPr>
        <w:t xml:space="preserve"> 2011 </w:t>
      </w:r>
      <w:r w:rsidRPr="00666C63">
        <w:rPr>
          <w:rFonts w:eastAsia="PMingLiU" w:cs="Tahoma" w:hint="eastAsia"/>
          <w:spacing w:val="-2"/>
          <w:szCs w:val="18"/>
          <w:lang w:val="zh-TW"/>
        </w:rPr>
        <w:t>年</w:t>
      </w:r>
      <w:r w:rsidRPr="00666C63">
        <w:rPr>
          <w:rFonts w:eastAsia="PMingLiU" w:cs="Tahoma"/>
          <w:spacing w:val="-2"/>
          <w:szCs w:val="18"/>
        </w:rPr>
        <w:t xml:space="preserve"> 4 </w:t>
      </w:r>
      <w:r w:rsidRPr="00666C63">
        <w:rPr>
          <w:rFonts w:eastAsia="PMingLiU" w:cs="Tahoma" w:hint="eastAsia"/>
          <w:spacing w:val="-2"/>
          <w:szCs w:val="18"/>
          <w:lang w:val="zh-TW"/>
        </w:rPr>
        <w:t>月</w:t>
      </w:r>
      <w:r w:rsidRPr="00666C63">
        <w:rPr>
          <w:rFonts w:eastAsia="PMingLiU" w:cs="Tahoma"/>
          <w:spacing w:val="-2"/>
          <w:szCs w:val="18"/>
        </w:rPr>
        <w:t xml:space="preserve"> 1 </w:t>
      </w:r>
      <w:r w:rsidRPr="00666C63">
        <w:rPr>
          <w:rFonts w:eastAsia="PMingLiU" w:cs="Tahoma" w:hint="eastAsia"/>
          <w:spacing w:val="-2"/>
          <w:szCs w:val="18"/>
          <w:lang w:val="zh-TW"/>
        </w:rPr>
        <w:t>日當日具備</w:t>
      </w:r>
      <w:r w:rsidRPr="00666C63">
        <w:rPr>
          <w:rFonts w:eastAsia="PMingLiU" w:cs="Tahoma"/>
          <w:spacing w:val="-2"/>
          <w:szCs w:val="18"/>
        </w:rPr>
        <w:t xml:space="preserve"> SQL Server 2008 R2 for Small Business </w:t>
      </w:r>
      <w:r w:rsidRPr="00666C63">
        <w:rPr>
          <w:rFonts w:eastAsia="PMingLiU" w:cs="Tahoma" w:hint="eastAsia"/>
          <w:spacing w:val="-2"/>
          <w:szCs w:val="18"/>
          <w:lang w:val="zh-TW"/>
        </w:rPr>
        <w:t>使用權之有效軟體保證的大量授權客戶</w:t>
      </w:r>
      <w:r w:rsidRPr="00666C63">
        <w:rPr>
          <w:rFonts w:eastAsia="PMingLiU" w:cs="Tahoma" w:hint="eastAsia"/>
          <w:spacing w:val="-2"/>
          <w:szCs w:val="18"/>
        </w:rPr>
        <w:t>，</w:t>
      </w:r>
      <w:r w:rsidRPr="00666C63">
        <w:rPr>
          <w:rFonts w:eastAsia="PMingLiU" w:cs="Tahoma" w:hint="eastAsia"/>
          <w:spacing w:val="-2"/>
          <w:szCs w:val="18"/>
          <w:lang w:val="zh-TW"/>
        </w:rPr>
        <w:t>得升級為</w:t>
      </w:r>
      <w:r w:rsidRPr="00666C63">
        <w:rPr>
          <w:rFonts w:eastAsia="PMingLiU" w:cs="Tahoma"/>
          <w:spacing w:val="-2"/>
          <w:szCs w:val="18"/>
        </w:rPr>
        <w:t xml:space="preserve"> SQL Server 2012 Standard Server (</w:t>
      </w:r>
      <w:r w:rsidRPr="00666C63">
        <w:rPr>
          <w:rFonts w:eastAsia="PMingLiU" w:cs="Tahoma" w:hint="eastAsia"/>
          <w:spacing w:val="-2"/>
          <w:szCs w:val="18"/>
          <w:lang w:val="zh-TW"/>
        </w:rPr>
        <w:t>或其範圍內可提供使用之該產品的任何較新版本</w:t>
      </w:r>
      <w:r w:rsidRPr="00666C63">
        <w:rPr>
          <w:rFonts w:eastAsia="PMingLiU" w:cs="Tahoma"/>
          <w:spacing w:val="-2"/>
          <w:szCs w:val="18"/>
        </w:rPr>
        <w:t xml:space="preserve">) </w:t>
      </w:r>
      <w:r w:rsidRPr="00666C63">
        <w:rPr>
          <w:rFonts w:eastAsia="PMingLiU" w:cs="Tahoma" w:hint="eastAsia"/>
          <w:spacing w:val="-2"/>
          <w:szCs w:val="18"/>
          <w:lang w:val="zh-TW"/>
        </w:rPr>
        <w:t>取代</w:t>
      </w:r>
      <w:r w:rsidRPr="00666C63">
        <w:rPr>
          <w:rFonts w:eastAsia="PMingLiU" w:cs="Tahoma"/>
          <w:spacing w:val="-2"/>
          <w:szCs w:val="18"/>
        </w:rPr>
        <w:t xml:space="preserve"> SQL Server Workgroup </w:t>
      </w:r>
      <w:r w:rsidRPr="00666C63">
        <w:rPr>
          <w:rFonts w:eastAsia="PMingLiU" w:cs="Tahoma" w:hint="eastAsia"/>
          <w:spacing w:val="-2"/>
          <w:szCs w:val="18"/>
          <w:lang w:val="zh-TW"/>
        </w:rPr>
        <w:t>並加以使用</w:t>
      </w:r>
      <w:r w:rsidRPr="00666C63">
        <w:rPr>
          <w:rFonts w:eastAsia="PMingLiU" w:cs="Tahoma" w:hint="eastAsia"/>
          <w:spacing w:val="-2"/>
          <w:szCs w:val="18"/>
        </w:rPr>
        <w:t>，</w:t>
      </w:r>
      <w:r w:rsidRPr="00666C63">
        <w:rPr>
          <w:rFonts w:eastAsia="PMingLiU" w:cs="Tahoma" w:hint="eastAsia"/>
          <w:spacing w:val="-2"/>
          <w:szCs w:val="18"/>
          <w:lang w:val="zh-TW"/>
        </w:rPr>
        <w:t>並於客戶目前的範圍屆滿時取得</w:t>
      </w:r>
      <w:r w:rsidRPr="00666C63">
        <w:rPr>
          <w:rFonts w:eastAsia="PMingLiU" w:cs="Tahoma"/>
          <w:spacing w:val="-2"/>
          <w:szCs w:val="18"/>
        </w:rPr>
        <w:t xml:space="preserve"> SQL Server Standard </w:t>
      </w:r>
      <w:r w:rsidRPr="00666C63">
        <w:rPr>
          <w:rFonts w:eastAsia="PMingLiU" w:cs="Tahoma" w:hint="eastAsia"/>
          <w:spacing w:val="-2"/>
          <w:szCs w:val="18"/>
          <w:lang w:val="zh-TW"/>
        </w:rPr>
        <w:t>的軟體保證。而且</w:t>
      </w:r>
      <w:r w:rsidRPr="00666C63">
        <w:rPr>
          <w:rFonts w:eastAsia="PMingLiU" w:cs="Tahoma" w:hint="eastAsia"/>
          <w:spacing w:val="-2"/>
          <w:szCs w:val="18"/>
        </w:rPr>
        <w:t>，</w:t>
      </w:r>
      <w:r w:rsidRPr="00666C63">
        <w:rPr>
          <w:rFonts w:eastAsia="PMingLiU" w:cs="Tahoma" w:hint="eastAsia"/>
          <w:spacing w:val="-2"/>
          <w:szCs w:val="18"/>
          <w:lang w:val="zh-TW"/>
        </w:rPr>
        <w:t>於</w:t>
      </w:r>
      <w:r w:rsidRPr="00666C63">
        <w:rPr>
          <w:rFonts w:eastAsia="PMingLiU" w:cs="Tahoma"/>
          <w:spacing w:val="-2"/>
          <w:szCs w:val="18"/>
        </w:rPr>
        <w:t xml:space="preserve"> 2012 </w:t>
      </w:r>
      <w:r w:rsidRPr="00666C63">
        <w:rPr>
          <w:rFonts w:eastAsia="PMingLiU" w:cs="Tahoma" w:hint="eastAsia"/>
          <w:spacing w:val="-2"/>
          <w:szCs w:val="18"/>
          <w:lang w:val="zh-TW"/>
        </w:rPr>
        <w:t>年</w:t>
      </w:r>
      <w:r w:rsidRPr="00666C63">
        <w:rPr>
          <w:rFonts w:eastAsia="PMingLiU" w:cs="Tahoma"/>
          <w:spacing w:val="-2"/>
          <w:szCs w:val="18"/>
        </w:rPr>
        <w:t xml:space="preserve"> 4 </w:t>
      </w:r>
      <w:r w:rsidRPr="00666C63">
        <w:rPr>
          <w:rFonts w:eastAsia="PMingLiU" w:cs="Tahoma" w:hint="eastAsia"/>
          <w:spacing w:val="-2"/>
          <w:szCs w:val="18"/>
          <w:lang w:val="zh-TW"/>
        </w:rPr>
        <w:t>月</w:t>
      </w:r>
      <w:r w:rsidRPr="00666C63">
        <w:rPr>
          <w:rFonts w:eastAsia="PMingLiU" w:cs="Tahoma"/>
          <w:spacing w:val="-2"/>
          <w:szCs w:val="18"/>
        </w:rPr>
        <w:t xml:space="preserve"> 1 </w:t>
      </w:r>
      <w:r w:rsidRPr="00666C63">
        <w:rPr>
          <w:rFonts w:eastAsia="PMingLiU" w:cs="Tahoma" w:hint="eastAsia"/>
          <w:spacing w:val="-2"/>
          <w:szCs w:val="18"/>
          <w:lang w:val="zh-TW"/>
        </w:rPr>
        <w:t>日當日具備</w:t>
      </w:r>
      <w:r w:rsidRPr="00666C63">
        <w:rPr>
          <w:rFonts w:eastAsia="PMingLiU" w:cs="Tahoma"/>
          <w:spacing w:val="-2"/>
          <w:szCs w:val="18"/>
        </w:rPr>
        <w:t xml:space="preserve"> SQL Server 2008 R2 for Small Business CAL </w:t>
      </w:r>
      <w:r w:rsidRPr="00666C63">
        <w:rPr>
          <w:rFonts w:eastAsia="PMingLiU" w:cs="Tahoma" w:hint="eastAsia"/>
          <w:spacing w:val="-2"/>
          <w:szCs w:val="18"/>
          <w:lang w:val="zh-TW"/>
        </w:rPr>
        <w:t>之有效軟體保證的大量授權客戶</w:t>
      </w:r>
      <w:r w:rsidRPr="00666C63">
        <w:rPr>
          <w:rFonts w:eastAsia="PMingLiU" w:cs="Tahoma" w:hint="eastAsia"/>
          <w:spacing w:val="-2"/>
          <w:szCs w:val="18"/>
        </w:rPr>
        <w:t>，</w:t>
      </w:r>
      <w:r w:rsidRPr="00666C63">
        <w:rPr>
          <w:rFonts w:eastAsia="PMingLiU" w:cs="Tahoma" w:hint="eastAsia"/>
          <w:spacing w:val="-2"/>
          <w:szCs w:val="18"/>
          <w:lang w:val="zh-TW"/>
        </w:rPr>
        <w:t>得升級為</w:t>
      </w:r>
      <w:r w:rsidRPr="00666C63">
        <w:rPr>
          <w:rFonts w:eastAsia="PMingLiU" w:cs="Tahoma"/>
          <w:spacing w:val="-2"/>
          <w:szCs w:val="18"/>
        </w:rPr>
        <w:t xml:space="preserve"> SQL Server 2012 CAL (</w:t>
      </w:r>
      <w:r w:rsidRPr="00666C63">
        <w:rPr>
          <w:rFonts w:eastAsia="PMingLiU" w:cs="Tahoma" w:hint="eastAsia"/>
          <w:spacing w:val="-2"/>
          <w:szCs w:val="18"/>
          <w:lang w:val="zh-TW"/>
        </w:rPr>
        <w:t>或其範圍內可提供使用之</w:t>
      </w:r>
      <w:r w:rsidRPr="00666C63">
        <w:rPr>
          <w:rFonts w:eastAsia="PMingLiU" w:cs="Tahoma"/>
          <w:spacing w:val="-2"/>
          <w:szCs w:val="18"/>
        </w:rPr>
        <w:t xml:space="preserve"> CAL </w:t>
      </w:r>
      <w:r w:rsidRPr="00666C63">
        <w:rPr>
          <w:rFonts w:eastAsia="PMingLiU" w:cs="Tahoma" w:hint="eastAsia"/>
          <w:spacing w:val="-2"/>
          <w:szCs w:val="18"/>
          <w:lang w:val="zh-TW"/>
        </w:rPr>
        <w:t>的任何較新版本</w:t>
      </w:r>
      <w:r w:rsidRPr="00666C63">
        <w:rPr>
          <w:rFonts w:eastAsia="PMingLiU" w:cs="Tahoma"/>
          <w:spacing w:val="-2"/>
          <w:szCs w:val="18"/>
        </w:rPr>
        <w:t xml:space="preserve">) </w:t>
      </w:r>
      <w:r w:rsidRPr="00666C63">
        <w:rPr>
          <w:rFonts w:eastAsia="PMingLiU" w:cs="Tahoma" w:hint="eastAsia"/>
          <w:spacing w:val="-2"/>
          <w:szCs w:val="18"/>
          <w:lang w:val="zh-TW"/>
        </w:rPr>
        <w:t>並使用它</w:t>
      </w:r>
      <w:r w:rsidRPr="00666C63">
        <w:rPr>
          <w:rFonts w:eastAsia="PMingLiU" w:cs="Tahoma" w:hint="eastAsia"/>
          <w:spacing w:val="-2"/>
          <w:szCs w:val="18"/>
        </w:rPr>
        <w:t>，</w:t>
      </w:r>
      <w:r w:rsidRPr="00666C63">
        <w:rPr>
          <w:rFonts w:eastAsia="PMingLiU" w:cs="Tahoma" w:hint="eastAsia"/>
          <w:spacing w:val="-2"/>
          <w:szCs w:val="18"/>
          <w:lang w:val="zh-TW"/>
        </w:rPr>
        <w:t>以取代</w:t>
      </w:r>
      <w:r w:rsidRPr="00666C63">
        <w:rPr>
          <w:rFonts w:eastAsia="PMingLiU" w:cs="Tahoma"/>
          <w:spacing w:val="-2"/>
          <w:szCs w:val="18"/>
        </w:rPr>
        <w:t xml:space="preserve"> SQL Server Small Business CAL</w:t>
      </w:r>
      <w:r w:rsidRPr="00666C63">
        <w:rPr>
          <w:rFonts w:eastAsia="PMingLiU" w:cs="Tahoma" w:hint="eastAsia"/>
          <w:spacing w:val="-2"/>
          <w:szCs w:val="18"/>
        </w:rPr>
        <w:t>，</w:t>
      </w:r>
      <w:r w:rsidRPr="00666C63">
        <w:rPr>
          <w:rFonts w:eastAsia="PMingLiU" w:cs="Tahoma" w:hint="eastAsia"/>
          <w:spacing w:val="-2"/>
          <w:szCs w:val="18"/>
          <w:lang w:val="zh-TW"/>
        </w:rPr>
        <w:t>並於客戶目前的範圍屆滿時取得</w:t>
      </w:r>
      <w:r w:rsidRPr="00666C63">
        <w:rPr>
          <w:rFonts w:eastAsia="PMingLiU" w:cs="Tahoma"/>
          <w:spacing w:val="-2"/>
          <w:szCs w:val="18"/>
        </w:rPr>
        <w:t xml:space="preserve"> SQL Server CAL </w:t>
      </w:r>
      <w:r w:rsidRPr="00666C63">
        <w:rPr>
          <w:rFonts w:eastAsia="PMingLiU" w:cs="Tahoma" w:hint="eastAsia"/>
          <w:spacing w:val="-2"/>
          <w:szCs w:val="18"/>
          <w:lang w:val="zh-TW"/>
        </w:rPr>
        <w:t>的軟體保證。</w:t>
      </w:r>
      <w:r w:rsidRPr="00666C63">
        <w:rPr>
          <w:rFonts w:eastAsia="PMingLiU" w:cs="Tahoma" w:hint="eastAsia"/>
          <w:spacing w:val="-2"/>
          <w:lang w:val="zh-TW"/>
        </w:rPr>
        <w:t>當客戶依本優惠方案取得</w:t>
      </w:r>
      <w:r w:rsidRPr="00666C63">
        <w:rPr>
          <w:rFonts w:eastAsia="PMingLiU" w:cs="Tahoma"/>
          <w:spacing w:val="-2"/>
        </w:rPr>
        <w:t xml:space="preserve"> SQL Server Standard </w:t>
      </w:r>
      <w:r w:rsidRPr="00666C63">
        <w:rPr>
          <w:rFonts w:eastAsia="PMingLiU" w:cs="Tahoma" w:hint="eastAsia"/>
          <w:spacing w:val="-2"/>
          <w:lang w:val="zh-TW"/>
        </w:rPr>
        <w:t>軟體保證時</w:t>
      </w:r>
      <w:r w:rsidRPr="00666C63">
        <w:rPr>
          <w:rFonts w:eastAsia="PMingLiU" w:cs="Tahoma" w:hint="eastAsia"/>
          <w:spacing w:val="-2"/>
        </w:rPr>
        <w:t>，</w:t>
      </w:r>
      <w:r w:rsidRPr="00666C63">
        <w:rPr>
          <w:rFonts w:eastAsia="PMingLiU" w:cs="Tahoma" w:hint="eastAsia"/>
          <w:spacing w:val="-2"/>
          <w:lang w:val="zh-TW"/>
        </w:rPr>
        <w:t>客戶的</w:t>
      </w:r>
      <w:r w:rsidRPr="00666C63">
        <w:rPr>
          <w:rFonts w:eastAsia="PMingLiU" w:cs="Tahoma"/>
          <w:spacing w:val="-2"/>
        </w:rPr>
        <w:t xml:space="preserve"> SQL Server Small Business </w:t>
      </w:r>
      <w:r w:rsidRPr="00666C63">
        <w:rPr>
          <w:rFonts w:eastAsia="PMingLiU" w:cs="Tahoma" w:hint="eastAsia"/>
          <w:spacing w:val="-2"/>
          <w:lang w:val="zh-TW"/>
        </w:rPr>
        <w:t>使用權便不再有效。</w:t>
      </w:r>
    </w:p>
    <w:p w:rsidR="003117FE" w:rsidRPr="00F31997" w:rsidRDefault="003117FE" w:rsidP="003117FE">
      <w:pPr>
        <w:spacing w:after="200" w:line="276" w:lineRule="auto"/>
        <w:ind w:left="720"/>
        <w:rPr>
          <w:rFonts w:eastAsia="PMingLiU" w:cs="Tahoma"/>
        </w:rPr>
      </w:pPr>
      <w:r w:rsidRPr="00666C63">
        <w:rPr>
          <w:rFonts w:eastAsia="PMingLiU" w:cs="Tahoma" w:hint="eastAsia"/>
          <w:b/>
          <w:bCs/>
          <w:lang w:val="zh-TW"/>
        </w:rPr>
        <w:t>對於位在中華人民共和國且取得使用權和</w:t>
      </w:r>
      <w:r w:rsidRPr="00666C63">
        <w:rPr>
          <w:rFonts w:eastAsia="PMingLiU" w:cs="Tahoma"/>
          <w:b/>
          <w:bCs/>
        </w:rPr>
        <w:t xml:space="preserve"> SQL Server 2008 R2 </w:t>
      </w:r>
      <w:r w:rsidRPr="00666C63">
        <w:rPr>
          <w:rFonts w:eastAsia="PMingLiU" w:cs="Tahoma" w:hint="eastAsia"/>
          <w:b/>
          <w:bCs/>
          <w:lang w:val="zh-TW"/>
        </w:rPr>
        <w:t>軟體保證的客戶</w:t>
      </w:r>
      <w:r w:rsidRPr="00666C63">
        <w:rPr>
          <w:rFonts w:eastAsia="PMingLiU" w:cs="Tahoma" w:hint="eastAsia"/>
          <w:b/>
          <w:bCs/>
        </w:rPr>
        <w:t>：</w:t>
      </w:r>
      <w:r w:rsidRPr="00F31997">
        <w:rPr>
          <w:rFonts w:eastAsia="PMingLiU" w:cs="Tahoma" w:hint="eastAsia"/>
          <w:lang w:val="zh-TW"/>
        </w:rPr>
        <w:t>本產品清單注意事項中提到的</w:t>
      </w:r>
      <w:r w:rsidRPr="00C70748">
        <w:rPr>
          <w:rFonts w:eastAsia="PMingLiU" w:cs="Tahoma"/>
        </w:rPr>
        <w:t xml:space="preserve"> 2012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日不適用。這些客戶的適用日期將是</w:t>
      </w:r>
      <w:r w:rsidRPr="00F31997">
        <w:rPr>
          <w:rFonts w:eastAsia="PMingLiU" w:cs="Tahoma"/>
          <w:lang w:val="zh-TW"/>
        </w:rPr>
        <w:t xml:space="preserve"> 2012 </w:t>
      </w:r>
      <w:r w:rsidRPr="00F31997">
        <w:rPr>
          <w:rFonts w:eastAsia="PMingLiU" w:cs="Tahoma" w:hint="eastAsia"/>
          <w:lang w:val="zh-TW"/>
        </w:rPr>
        <w:t>年</w:t>
      </w:r>
      <w:r w:rsidRPr="00F31997">
        <w:rPr>
          <w:rFonts w:eastAsia="PMingLiU" w:cs="Tahoma"/>
          <w:lang w:val="zh-TW"/>
        </w:rPr>
        <w:t xml:space="preserve"> 7 </w:t>
      </w:r>
      <w:r w:rsidRPr="00F31997">
        <w:rPr>
          <w:rFonts w:eastAsia="PMingLiU" w:cs="Tahoma" w:hint="eastAsia"/>
          <w:lang w:val="zh-TW"/>
        </w:rPr>
        <w:t>月</w:t>
      </w:r>
      <w:r w:rsidRPr="00F31997">
        <w:rPr>
          <w:rFonts w:eastAsia="PMingLiU" w:cs="Tahoma"/>
          <w:lang w:val="zh-TW"/>
        </w:rPr>
        <w:t xml:space="preserve"> 1 </w:t>
      </w:r>
      <w:r w:rsidRPr="00F31997">
        <w:rPr>
          <w:rFonts w:eastAsia="PMingLiU" w:cs="Tahoma" w:hint="eastAsia"/>
          <w:lang w:val="zh-TW"/>
        </w:rPr>
        <w:t>日。</w:t>
      </w:r>
    </w:p>
    <w:p w:rsidR="003117FE" w:rsidRPr="007D2E7F" w:rsidRDefault="003117FE" w:rsidP="003117FE">
      <w:pPr>
        <w:pStyle w:val="Heading3"/>
        <w:rPr>
          <w:rFonts w:ascii="Tahoma" w:eastAsia="PMingLiU" w:hAnsi="Tahoma" w:cs="Tahoma"/>
          <w:bCs/>
        </w:rPr>
      </w:pPr>
      <w:bookmarkStart w:id="1555" w:name="_Toc325609328"/>
      <w:bookmarkStart w:id="1556" w:name="_84_SQL_Server®"/>
      <w:bookmarkStart w:id="1557" w:name="_Toc327950198"/>
      <w:bookmarkStart w:id="1558" w:name="Srv_84SQL2008R2Webproc"/>
      <w:bookmarkEnd w:id="1555"/>
      <w:bookmarkEnd w:id="1556"/>
      <w:r w:rsidRPr="007D2E7F">
        <w:rPr>
          <w:rFonts w:ascii="Tahoma" w:eastAsia="PMingLiU" w:hAnsi="Tahoma" w:cs="Tahoma"/>
          <w:bCs/>
          <w:color w:val="F66400"/>
          <w:sz w:val="22"/>
          <w:vertAlign w:val="superscript"/>
          <w:lang w:val="zh-TW"/>
        </w:rPr>
        <w:t>84</w:t>
      </w:r>
      <w:r w:rsidRPr="007D2E7F">
        <w:rPr>
          <w:rFonts w:ascii="Tahoma" w:eastAsia="PMingLiU" w:hAnsi="Tahoma" w:cs="Tahoma"/>
          <w:bCs/>
          <w:color w:val="F66400"/>
          <w:sz w:val="22"/>
          <w:lang w:val="zh-TW"/>
        </w:rPr>
        <w:t xml:space="preserve"> SQL Server</w:t>
      </w:r>
      <w:r w:rsidR="00D35CB8" w:rsidRPr="00D35CB8">
        <w:rPr>
          <w:rFonts w:ascii="Tahoma" w:eastAsia="PMingLiU" w:hAnsi="Tahoma" w:cs="Tahoma"/>
          <w:bCs/>
          <w:color w:val="F66400"/>
          <w:sz w:val="22"/>
          <w:vertAlign w:val="superscript"/>
          <w:lang w:val="zh-TW"/>
        </w:rPr>
        <w:t>®</w:t>
      </w:r>
      <w:r w:rsidRPr="007D2E7F">
        <w:rPr>
          <w:rFonts w:ascii="Tahoma" w:eastAsia="PMingLiU" w:hAnsi="Tahoma" w:cs="Tahoma"/>
          <w:bCs/>
          <w:color w:val="F66400"/>
          <w:sz w:val="22"/>
          <w:lang w:val="zh-TW"/>
        </w:rPr>
        <w:t xml:space="preserve"> 2008 R2 Web </w:t>
      </w:r>
      <w:r w:rsidRPr="007D2E7F">
        <w:rPr>
          <w:rFonts w:ascii="Tahoma" w:eastAsia="PMingLiU" w:hAnsi="Tahoma" w:cs="Tahoma" w:hint="eastAsia"/>
          <w:bCs/>
          <w:color w:val="F66400"/>
          <w:sz w:val="22"/>
          <w:lang w:val="zh-TW"/>
        </w:rPr>
        <w:t>處理器</w:t>
      </w:r>
      <w:bookmarkEnd w:id="1557"/>
    </w:p>
    <w:bookmarkEnd w:id="1558"/>
    <w:p w:rsidR="003117FE" w:rsidRPr="00F31997" w:rsidRDefault="003117FE" w:rsidP="003117FE">
      <w:pPr>
        <w:spacing w:after="200" w:line="276" w:lineRule="auto"/>
        <w:rPr>
          <w:rFonts w:eastAsia="PMingLiU" w:cs="Tahoma"/>
        </w:rPr>
      </w:pPr>
    </w:p>
    <w:p w:rsidR="003117FE" w:rsidRPr="00666C63" w:rsidRDefault="003117FE" w:rsidP="0090725F">
      <w:pPr>
        <w:numPr>
          <w:ilvl w:val="0"/>
          <w:numId w:val="94"/>
        </w:numPr>
        <w:spacing w:after="200" w:line="276" w:lineRule="auto"/>
        <w:ind w:left="720"/>
        <w:rPr>
          <w:rFonts w:eastAsia="PMingLiU" w:cs="Tahoma"/>
          <w:spacing w:val="-2"/>
          <w:lang w:eastAsia="zh-TW"/>
        </w:rPr>
      </w:pPr>
      <w:r w:rsidRPr="00666C63">
        <w:rPr>
          <w:rFonts w:eastAsia="PMingLiU" w:cs="Tahoma" w:hint="eastAsia"/>
          <w:b/>
          <w:bCs/>
          <w:spacing w:val="-2"/>
          <w:lang w:val="zh-TW" w:eastAsia="zh-TW"/>
        </w:rPr>
        <w:t>與授權模式之變更相關聯的使用權之授與</w:t>
      </w:r>
      <w:r w:rsidRPr="00666C63">
        <w:rPr>
          <w:rFonts w:eastAsia="PMingLiU" w:cs="Tahoma" w:hint="eastAsia"/>
          <w:b/>
          <w:bCs/>
          <w:spacing w:val="-2"/>
          <w:lang w:eastAsia="zh-TW"/>
        </w:rPr>
        <w:t>：</w:t>
      </w:r>
      <w:r w:rsidRPr="00666C63">
        <w:rPr>
          <w:rFonts w:eastAsia="PMingLiU" w:cs="Tahoma" w:hint="eastAsia"/>
          <w:spacing w:val="-2"/>
          <w:szCs w:val="18"/>
          <w:lang w:val="zh-TW" w:eastAsia="zh-TW"/>
        </w:rPr>
        <w:t>依照大量授權使用者方案</w:t>
      </w:r>
      <w:r w:rsidRPr="00666C63">
        <w:rPr>
          <w:rFonts w:eastAsia="PMingLiU" w:cs="Tahoma" w:hint="eastAsia"/>
          <w:spacing w:val="-2"/>
          <w:szCs w:val="18"/>
          <w:lang w:eastAsia="zh-TW"/>
        </w:rPr>
        <w:t>，</w:t>
      </w:r>
      <w:r w:rsidRPr="00666C63">
        <w:rPr>
          <w:rFonts w:eastAsia="PMingLiU" w:cs="Tahoma"/>
          <w:spacing w:val="-2"/>
          <w:szCs w:val="18"/>
          <w:lang w:eastAsia="zh-TW"/>
        </w:rPr>
        <w:t xml:space="preserve">SQL Server 2008 R2 </w:t>
      </w:r>
      <w:r w:rsidRPr="00666C63">
        <w:rPr>
          <w:rFonts w:eastAsia="PMingLiU" w:cs="Tahoma" w:hint="eastAsia"/>
          <w:spacing w:val="-2"/>
          <w:szCs w:val="18"/>
          <w:lang w:val="zh-TW" w:eastAsia="zh-TW"/>
        </w:rPr>
        <w:t>將是依每個處理器授權模式授權之最新版</w:t>
      </w:r>
      <w:r w:rsidRPr="00666C63">
        <w:rPr>
          <w:rFonts w:eastAsia="PMingLiU" w:cs="Tahoma"/>
          <w:spacing w:val="-2"/>
          <w:szCs w:val="18"/>
          <w:lang w:eastAsia="zh-TW"/>
        </w:rPr>
        <w:t xml:space="preserve"> SQL Server</w:t>
      </w:r>
      <w:r w:rsidRPr="00666C63">
        <w:rPr>
          <w:rFonts w:eastAsia="PMingLiU" w:cs="Tahoma" w:hint="eastAsia"/>
          <w:spacing w:val="-2"/>
          <w:szCs w:val="18"/>
          <w:lang w:eastAsia="zh-TW"/>
        </w:rPr>
        <w:t>，</w:t>
      </w:r>
      <w:r w:rsidRPr="00666C63">
        <w:rPr>
          <w:rFonts w:eastAsia="PMingLiU" w:cs="Tahoma" w:hint="eastAsia"/>
          <w:spacing w:val="-2"/>
          <w:szCs w:val="18"/>
          <w:lang w:val="zh-TW" w:eastAsia="zh-TW"/>
        </w:rPr>
        <w:t>及最新版的</w:t>
      </w:r>
      <w:r w:rsidRPr="00666C63">
        <w:rPr>
          <w:rFonts w:eastAsia="PMingLiU" w:cs="Tahoma"/>
          <w:spacing w:val="-2"/>
          <w:szCs w:val="18"/>
          <w:lang w:eastAsia="zh-TW"/>
        </w:rPr>
        <w:t xml:space="preserve"> SQL Server Web </w:t>
      </w:r>
      <w:r w:rsidRPr="00666C63">
        <w:rPr>
          <w:rFonts w:eastAsia="PMingLiU" w:cs="Tahoma" w:hint="eastAsia"/>
          <w:spacing w:val="-2"/>
          <w:szCs w:val="18"/>
          <w:lang w:val="zh-TW" w:eastAsia="zh-TW"/>
        </w:rPr>
        <w:t>版。例外的是</w:t>
      </w:r>
      <w:r w:rsidRPr="00666C63">
        <w:rPr>
          <w:rFonts w:eastAsia="PMingLiU" w:cs="Tahoma" w:hint="eastAsia"/>
          <w:spacing w:val="-2"/>
          <w:szCs w:val="18"/>
          <w:lang w:eastAsia="zh-TW"/>
        </w:rPr>
        <w:t>，</w:t>
      </w:r>
      <w:r w:rsidRPr="00666C63">
        <w:rPr>
          <w:rFonts w:eastAsia="PMingLiU" w:cs="Tahoma" w:hint="eastAsia"/>
          <w:spacing w:val="-2"/>
          <w:szCs w:val="18"/>
          <w:lang w:val="zh-TW" w:eastAsia="zh-TW"/>
        </w:rPr>
        <w:t>針對</w:t>
      </w:r>
      <w:r w:rsidRPr="00666C63">
        <w:rPr>
          <w:rFonts w:eastAsia="PMingLiU" w:cs="Tahoma"/>
          <w:spacing w:val="-2"/>
          <w:szCs w:val="18"/>
          <w:lang w:eastAsia="zh-TW"/>
        </w:rPr>
        <w:t xml:space="preserve"> 2012 </w:t>
      </w:r>
      <w:r w:rsidRPr="00666C63">
        <w:rPr>
          <w:rFonts w:eastAsia="PMingLiU" w:cs="Tahoma" w:hint="eastAsia"/>
          <w:spacing w:val="-2"/>
          <w:szCs w:val="18"/>
          <w:lang w:val="zh-TW" w:eastAsia="zh-TW"/>
        </w:rPr>
        <w:t>年</w:t>
      </w:r>
      <w:r w:rsidRPr="00666C63">
        <w:rPr>
          <w:rFonts w:eastAsia="PMingLiU" w:cs="Tahoma"/>
          <w:spacing w:val="-2"/>
          <w:szCs w:val="18"/>
          <w:lang w:eastAsia="zh-TW"/>
        </w:rPr>
        <w:t xml:space="preserve"> 4 </w:t>
      </w:r>
      <w:r w:rsidRPr="00666C63">
        <w:rPr>
          <w:rFonts w:eastAsia="PMingLiU" w:cs="Tahoma" w:hint="eastAsia"/>
          <w:spacing w:val="-2"/>
          <w:szCs w:val="18"/>
          <w:lang w:val="zh-TW" w:eastAsia="zh-TW"/>
        </w:rPr>
        <w:t>月</w:t>
      </w:r>
      <w:r w:rsidRPr="00666C63">
        <w:rPr>
          <w:rFonts w:eastAsia="PMingLiU" w:cs="Tahoma"/>
          <w:spacing w:val="-2"/>
          <w:szCs w:val="18"/>
          <w:lang w:eastAsia="zh-TW"/>
        </w:rPr>
        <w:t xml:space="preserve"> 1 </w:t>
      </w:r>
      <w:r w:rsidRPr="00666C63">
        <w:rPr>
          <w:rFonts w:eastAsia="PMingLiU" w:cs="Tahoma" w:hint="eastAsia"/>
          <w:spacing w:val="-2"/>
          <w:szCs w:val="18"/>
          <w:lang w:val="zh-TW" w:eastAsia="zh-TW"/>
        </w:rPr>
        <w:t>日當日授權之</w:t>
      </w:r>
      <w:r w:rsidRPr="00666C63">
        <w:rPr>
          <w:rFonts w:eastAsia="PMingLiU" w:cs="Tahoma"/>
          <w:spacing w:val="-2"/>
          <w:szCs w:val="18"/>
          <w:lang w:eastAsia="zh-TW"/>
        </w:rPr>
        <w:t xml:space="preserve"> SQL Server 2008 R2 Web </w:t>
      </w:r>
      <w:r w:rsidRPr="00666C63">
        <w:rPr>
          <w:rFonts w:eastAsia="PMingLiU" w:cs="Tahoma" w:hint="eastAsia"/>
          <w:spacing w:val="-2"/>
          <w:szCs w:val="18"/>
          <w:lang w:val="zh-TW" w:eastAsia="zh-TW"/>
        </w:rPr>
        <w:t>處理器使用權具備有效軟體保證之大量授權客戶</w:t>
      </w:r>
      <w:r w:rsidRPr="00666C63">
        <w:rPr>
          <w:rFonts w:eastAsia="PMingLiU" w:cs="Tahoma"/>
          <w:spacing w:val="-2"/>
          <w:szCs w:val="18"/>
          <w:lang w:eastAsia="zh-TW"/>
        </w:rPr>
        <w:t xml:space="preserve"> (</w:t>
      </w:r>
      <w:r w:rsidRPr="00666C63">
        <w:rPr>
          <w:rFonts w:eastAsia="PMingLiU" w:cs="Tahoma" w:hint="eastAsia"/>
          <w:spacing w:val="-2"/>
          <w:szCs w:val="18"/>
          <w:lang w:val="zh-TW" w:eastAsia="zh-TW"/>
        </w:rPr>
        <w:t>以下稱「合格使用權」</w:t>
      </w:r>
      <w:r w:rsidRPr="00666C63">
        <w:rPr>
          <w:rFonts w:eastAsia="PMingLiU" w:cs="Tahoma"/>
          <w:spacing w:val="-2"/>
          <w:szCs w:val="18"/>
          <w:lang w:eastAsia="zh-TW"/>
        </w:rPr>
        <w:t>)</w:t>
      </w:r>
      <w:r w:rsidRPr="00666C63">
        <w:rPr>
          <w:rFonts w:eastAsia="PMingLiU" w:cs="Tahoma" w:hint="eastAsia"/>
          <w:spacing w:val="-2"/>
          <w:szCs w:val="18"/>
          <w:lang w:val="zh-TW" w:eastAsia="zh-TW"/>
        </w:rPr>
        <w:t>可以擁有下列選項。</w:t>
      </w:r>
      <w:r w:rsidRPr="00666C63">
        <w:rPr>
          <w:rFonts w:eastAsia="PMingLiU" w:cs="Tahoma" w:hint="eastAsia"/>
          <w:spacing w:val="-2"/>
          <w:lang w:val="zh-TW" w:eastAsia="zh-TW"/>
        </w:rPr>
        <w:t>於相同註冊有效期限、但係於</w:t>
      </w:r>
      <w:r w:rsidRPr="00666C63">
        <w:rPr>
          <w:rFonts w:eastAsia="PMingLiU" w:cs="Tahoma"/>
          <w:spacing w:val="-2"/>
          <w:lang w:val="zh-TW" w:eastAsia="zh-TW"/>
        </w:rPr>
        <w:t xml:space="preserve"> 2015 </w:t>
      </w:r>
      <w:r w:rsidRPr="00666C63">
        <w:rPr>
          <w:rFonts w:eastAsia="PMingLiU" w:cs="Tahoma" w:hint="eastAsia"/>
          <w:spacing w:val="-2"/>
          <w:lang w:val="zh-TW" w:eastAsia="zh-TW"/>
        </w:rPr>
        <w:t>年</w:t>
      </w:r>
      <w:r w:rsidRPr="00666C63">
        <w:rPr>
          <w:rFonts w:eastAsia="PMingLiU" w:cs="Tahoma"/>
          <w:spacing w:val="-2"/>
          <w:lang w:val="zh-TW" w:eastAsia="zh-TW"/>
        </w:rPr>
        <w:t xml:space="preserve"> 4 </w:t>
      </w:r>
      <w:r w:rsidRPr="00666C63">
        <w:rPr>
          <w:rFonts w:eastAsia="PMingLiU" w:cs="Tahoma" w:hint="eastAsia"/>
          <w:spacing w:val="-2"/>
          <w:lang w:val="zh-TW" w:eastAsia="zh-TW"/>
        </w:rPr>
        <w:t>月</w:t>
      </w:r>
      <w:r w:rsidRPr="00666C63">
        <w:rPr>
          <w:rFonts w:eastAsia="PMingLiU" w:cs="Tahoma"/>
          <w:spacing w:val="-2"/>
          <w:lang w:val="zh-TW" w:eastAsia="zh-TW"/>
        </w:rPr>
        <w:t xml:space="preserve"> 1 </w:t>
      </w:r>
      <w:r w:rsidRPr="00666C63">
        <w:rPr>
          <w:rFonts w:eastAsia="PMingLiU" w:cs="Tahoma" w:hint="eastAsia"/>
          <w:spacing w:val="-2"/>
          <w:lang w:val="zh-TW" w:eastAsia="zh-TW"/>
        </w:rPr>
        <w:t>日之前配合</w:t>
      </w:r>
      <w:r w:rsidRPr="00666C63">
        <w:rPr>
          <w:rFonts w:eastAsia="PMingLiU" w:cs="Tahoma"/>
          <w:spacing w:val="-2"/>
          <w:lang w:val="zh-TW" w:eastAsia="zh-TW"/>
        </w:rPr>
        <w:t xml:space="preserve"> Enterprise</w:t>
      </w:r>
      <w:r w:rsidRPr="00666C63">
        <w:rPr>
          <w:rFonts w:eastAsia="PMingLiU" w:cs="Tahoma" w:hint="eastAsia"/>
          <w:spacing w:val="-2"/>
          <w:lang w:val="zh-TW" w:eastAsia="zh-TW"/>
        </w:rPr>
        <w:t>、</w:t>
      </w:r>
      <w:r w:rsidRPr="00666C63">
        <w:rPr>
          <w:rFonts w:eastAsia="PMingLiU" w:cs="Tahoma"/>
          <w:spacing w:val="-2"/>
          <w:lang w:val="zh-TW" w:eastAsia="zh-TW"/>
        </w:rPr>
        <w:t>Enterprise Subscription</w:t>
      </w:r>
      <w:r w:rsidRPr="00666C63">
        <w:rPr>
          <w:rFonts w:eastAsia="PMingLiU" w:cs="Tahoma" w:hint="eastAsia"/>
          <w:spacing w:val="-2"/>
          <w:lang w:val="zh-TW" w:eastAsia="zh-TW"/>
        </w:rPr>
        <w:t>、</w:t>
      </w:r>
      <w:r w:rsidRPr="00666C63">
        <w:rPr>
          <w:rFonts w:eastAsia="PMingLiU" w:cs="Tahoma"/>
          <w:spacing w:val="-2"/>
          <w:lang w:val="zh-TW" w:eastAsia="zh-TW"/>
        </w:rPr>
        <w:t xml:space="preserve">Open Value Subscription </w:t>
      </w:r>
      <w:r w:rsidRPr="00666C63">
        <w:rPr>
          <w:rFonts w:eastAsia="PMingLiU" w:cs="Tahoma" w:hint="eastAsia"/>
          <w:spacing w:val="-2"/>
          <w:lang w:val="zh-TW" w:eastAsia="zh-TW"/>
        </w:rPr>
        <w:t>或</w:t>
      </w:r>
      <w:r w:rsidRPr="00666C63">
        <w:rPr>
          <w:rFonts w:eastAsia="PMingLiU" w:cs="Tahoma"/>
          <w:spacing w:val="-2"/>
          <w:lang w:val="zh-TW" w:eastAsia="zh-TW"/>
        </w:rPr>
        <w:t xml:space="preserve"> EES </w:t>
      </w:r>
      <w:r w:rsidRPr="00666C63">
        <w:rPr>
          <w:rFonts w:eastAsia="PMingLiU" w:cs="Tahoma" w:hint="eastAsia"/>
          <w:spacing w:val="-2"/>
          <w:lang w:val="zh-TW" w:eastAsia="zh-TW"/>
        </w:rPr>
        <w:t>客戶之排程校正程序而後續取得之</w:t>
      </w:r>
      <w:r w:rsidRPr="00666C63">
        <w:rPr>
          <w:rFonts w:eastAsia="PMingLiU" w:cs="Tahoma"/>
          <w:spacing w:val="-2"/>
          <w:lang w:val="zh-TW" w:eastAsia="zh-TW"/>
        </w:rPr>
        <w:t xml:space="preserve"> SQL Server 2008 R2 Web </w:t>
      </w:r>
      <w:r w:rsidRPr="00666C63">
        <w:rPr>
          <w:rFonts w:eastAsia="PMingLiU" w:cs="Tahoma" w:hint="eastAsia"/>
          <w:spacing w:val="-2"/>
          <w:lang w:val="zh-TW" w:eastAsia="zh-TW"/>
        </w:rPr>
        <w:t>處理器使用權，也是基於選項目的之合格使用權。</w:t>
      </w:r>
      <w:r w:rsidRPr="00666C63">
        <w:rPr>
          <w:rFonts w:eastAsia="PMingLiU" w:cs="Tahoma" w:hint="eastAsia"/>
          <w:color w:val="000000"/>
          <w:spacing w:val="-2"/>
          <w:lang w:val="zh-TW" w:eastAsia="zh-TW"/>
        </w:rPr>
        <w:t>自</w:t>
      </w:r>
      <w:r w:rsidRPr="00666C63">
        <w:rPr>
          <w:rFonts w:eastAsia="PMingLiU" w:cs="Tahoma"/>
          <w:color w:val="000000"/>
          <w:spacing w:val="-2"/>
          <w:lang w:val="zh-TW" w:eastAsia="zh-TW"/>
        </w:rPr>
        <w:t xml:space="preserve"> 2015 </w:t>
      </w:r>
      <w:r w:rsidRPr="00666C63">
        <w:rPr>
          <w:rFonts w:eastAsia="PMingLiU" w:cs="Tahoma" w:hint="eastAsia"/>
          <w:color w:val="000000"/>
          <w:spacing w:val="-2"/>
          <w:lang w:val="zh-TW" w:eastAsia="zh-TW"/>
        </w:rPr>
        <w:t>年</w:t>
      </w:r>
      <w:r w:rsidRPr="00666C63">
        <w:rPr>
          <w:rFonts w:eastAsia="PMingLiU" w:cs="Tahoma"/>
          <w:color w:val="000000"/>
          <w:spacing w:val="-2"/>
          <w:lang w:val="zh-TW" w:eastAsia="zh-TW"/>
        </w:rPr>
        <w:t xml:space="preserve"> 4 </w:t>
      </w:r>
      <w:r w:rsidRPr="00666C63">
        <w:rPr>
          <w:rFonts w:eastAsia="PMingLiU" w:cs="Tahoma" w:hint="eastAsia"/>
          <w:color w:val="000000"/>
          <w:spacing w:val="-2"/>
          <w:lang w:val="zh-TW" w:eastAsia="zh-TW"/>
        </w:rPr>
        <w:t>月</w:t>
      </w:r>
      <w:r w:rsidRPr="00666C63">
        <w:rPr>
          <w:rFonts w:eastAsia="PMingLiU" w:cs="Tahoma"/>
          <w:color w:val="000000"/>
          <w:spacing w:val="-2"/>
          <w:lang w:val="zh-TW" w:eastAsia="zh-TW"/>
        </w:rPr>
        <w:t xml:space="preserve"> 1 </w:t>
      </w:r>
      <w:r w:rsidRPr="00666C63">
        <w:rPr>
          <w:rFonts w:eastAsia="PMingLiU" w:cs="Tahoma" w:hint="eastAsia"/>
          <w:color w:val="000000"/>
          <w:spacing w:val="-2"/>
          <w:lang w:val="zh-TW" w:eastAsia="zh-TW"/>
        </w:rPr>
        <w:t>日之後或依據後續註冊期間取得之使用權，在</w:t>
      </w:r>
      <w:r w:rsidRPr="00666C63">
        <w:rPr>
          <w:rFonts w:eastAsia="PMingLiU" w:cs="Tahoma"/>
          <w:color w:val="000000"/>
          <w:spacing w:val="-2"/>
          <w:lang w:val="zh-TW" w:eastAsia="zh-TW"/>
        </w:rPr>
        <w:t xml:space="preserve"> 2012 </w:t>
      </w:r>
      <w:r w:rsidRPr="00666C63">
        <w:rPr>
          <w:rFonts w:eastAsia="PMingLiU" w:cs="Tahoma" w:hint="eastAsia"/>
          <w:color w:val="000000"/>
          <w:spacing w:val="-2"/>
          <w:lang w:val="zh-TW" w:eastAsia="zh-TW"/>
        </w:rPr>
        <w:t>年</w:t>
      </w:r>
      <w:r w:rsidRPr="00666C63">
        <w:rPr>
          <w:rFonts w:eastAsia="PMingLiU" w:cs="Tahoma"/>
          <w:color w:val="000000"/>
          <w:spacing w:val="-2"/>
          <w:lang w:val="zh-TW" w:eastAsia="zh-TW"/>
        </w:rPr>
        <w:t xml:space="preserve"> 4 </w:t>
      </w:r>
      <w:r w:rsidRPr="00666C63">
        <w:rPr>
          <w:rFonts w:eastAsia="PMingLiU" w:cs="Tahoma" w:hint="eastAsia"/>
          <w:color w:val="000000"/>
          <w:spacing w:val="-2"/>
          <w:lang w:val="zh-TW" w:eastAsia="zh-TW"/>
        </w:rPr>
        <w:t>月</w:t>
      </w:r>
      <w:r w:rsidRPr="00666C63">
        <w:rPr>
          <w:rFonts w:eastAsia="PMingLiU" w:cs="Tahoma"/>
          <w:color w:val="000000"/>
          <w:spacing w:val="-2"/>
          <w:lang w:val="zh-TW" w:eastAsia="zh-TW"/>
        </w:rPr>
        <w:t xml:space="preserve"> 1 </w:t>
      </w:r>
      <w:r w:rsidRPr="00666C63">
        <w:rPr>
          <w:rFonts w:eastAsia="PMingLiU" w:cs="Tahoma" w:hint="eastAsia"/>
          <w:color w:val="000000"/>
          <w:spacing w:val="-2"/>
          <w:lang w:val="zh-TW" w:eastAsia="zh-TW"/>
        </w:rPr>
        <w:t>日之後生效的獨立合約或任何註冊均不是合格的使用權。</w:t>
      </w:r>
    </w:p>
    <w:p w:rsidR="003117FE" w:rsidRPr="00F31997" w:rsidRDefault="003117FE" w:rsidP="0068012B">
      <w:pPr>
        <w:numPr>
          <w:ilvl w:val="0"/>
          <w:numId w:val="96"/>
        </w:numPr>
        <w:spacing w:after="200" w:line="276" w:lineRule="auto"/>
        <w:ind w:left="1440"/>
        <w:contextualSpacing/>
        <w:rPr>
          <w:rFonts w:eastAsia="PMingLiU" w:cs="Tahoma"/>
        </w:rPr>
      </w:pPr>
      <w:r w:rsidRPr="00F31997">
        <w:rPr>
          <w:rFonts w:eastAsia="PMingLiU" w:cs="Tahoma" w:hint="eastAsia"/>
          <w:b/>
          <w:szCs w:val="18"/>
          <w:lang w:val="zh-TW" w:eastAsia="zh-TW"/>
        </w:rPr>
        <w:t>既有的期間</w:t>
      </w:r>
      <w:r w:rsidRPr="00ED71A8">
        <w:rPr>
          <w:rFonts w:eastAsia="PMingLiU" w:cs="Tahoma" w:hint="eastAsia"/>
          <w:b/>
          <w:szCs w:val="18"/>
          <w:lang w:eastAsia="zh-TW"/>
        </w:rPr>
        <w:t>：</w:t>
      </w:r>
      <w:r w:rsidRPr="00F31997">
        <w:rPr>
          <w:rFonts w:eastAsia="PMingLiU" w:cs="Tahoma" w:hint="eastAsia"/>
          <w:szCs w:val="18"/>
          <w:lang w:val="zh-TW" w:eastAsia="zh-TW"/>
        </w:rPr>
        <w:t>自</w:t>
      </w:r>
      <w:r w:rsidRPr="00ED71A8">
        <w:rPr>
          <w:rFonts w:eastAsia="PMingLiU" w:cs="Tahoma"/>
          <w:szCs w:val="18"/>
          <w:lang w:eastAsia="zh-TW"/>
        </w:rPr>
        <w:t xml:space="preserve"> 2012 </w:t>
      </w:r>
      <w:r w:rsidRPr="00F31997">
        <w:rPr>
          <w:rFonts w:eastAsia="PMingLiU" w:cs="Tahoma" w:hint="eastAsia"/>
          <w:szCs w:val="18"/>
          <w:lang w:val="zh-TW" w:eastAsia="zh-TW"/>
        </w:rPr>
        <w:t>年</w:t>
      </w:r>
      <w:r w:rsidRPr="00ED71A8">
        <w:rPr>
          <w:rFonts w:eastAsia="PMingLiU" w:cs="Tahoma"/>
          <w:szCs w:val="18"/>
          <w:lang w:eastAsia="zh-TW"/>
        </w:rPr>
        <w:t xml:space="preserve"> 4 </w:t>
      </w:r>
      <w:r w:rsidRPr="00F31997">
        <w:rPr>
          <w:rFonts w:eastAsia="PMingLiU" w:cs="Tahoma" w:hint="eastAsia"/>
          <w:szCs w:val="18"/>
          <w:lang w:val="zh-TW" w:eastAsia="zh-TW"/>
        </w:rPr>
        <w:t>月</w:t>
      </w:r>
      <w:r w:rsidRPr="00ED71A8">
        <w:rPr>
          <w:rFonts w:eastAsia="PMingLiU" w:cs="Tahoma"/>
          <w:szCs w:val="18"/>
          <w:lang w:eastAsia="zh-TW"/>
        </w:rPr>
        <w:t xml:space="preserve"> 1 </w:t>
      </w:r>
      <w:r w:rsidRPr="00F31997">
        <w:rPr>
          <w:rFonts w:eastAsia="PMingLiU" w:cs="Tahoma" w:hint="eastAsia"/>
          <w:szCs w:val="18"/>
          <w:lang w:val="zh-TW" w:eastAsia="zh-TW"/>
        </w:rPr>
        <w:t>日起</w:t>
      </w:r>
      <w:r w:rsidRPr="00ED71A8">
        <w:rPr>
          <w:rFonts w:eastAsia="PMingLiU" w:cs="Tahoma" w:hint="eastAsia"/>
          <w:szCs w:val="18"/>
          <w:lang w:eastAsia="zh-TW"/>
        </w:rPr>
        <w:t>，</w:t>
      </w:r>
      <w:r w:rsidRPr="00F31997">
        <w:rPr>
          <w:rFonts w:eastAsia="PMingLiU" w:cs="Tahoma" w:hint="eastAsia"/>
          <w:szCs w:val="18"/>
          <w:lang w:val="zh-TW" w:eastAsia="zh-TW"/>
        </w:rPr>
        <w:t>在客戶之軟體保證範圍的既有期間</w:t>
      </w:r>
      <w:r w:rsidRPr="00ED71A8">
        <w:rPr>
          <w:rFonts w:eastAsia="PMingLiU" w:cs="Tahoma" w:hint="eastAsia"/>
          <w:szCs w:val="18"/>
          <w:lang w:eastAsia="zh-TW"/>
        </w:rPr>
        <w:t>，</w:t>
      </w:r>
      <w:r w:rsidRPr="00F31997">
        <w:rPr>
          <w:rFonts w:eastAsia="PMingLiU" w:cs="Tahoma" w:hint="eastAsia"/>
          <w:szCs w:val="18"/>
          <w:lang w:val="zh-TW" w:eastAsia="zh-TW"/>
        </w:rPr>
        <w:t>客戶</w:t>
      </w:r>
      <w:r w:rsidRPr="00ED71A8">
        <w:rPr>
          <w:rFonts w:eastAsia="PMingLiU" w:cs="Tahoma"/>
          <w:szCs w:val="18"/>
          <w:lang w:eastAsia="zh-TW"/>
        </w:rPr>
        <w:t xml:space="preserve"> (</w:t>
      </w:r>
      <w:r w:rsidRPr="00F31997">
        <w:rPr>
          <w:rFonts w:eastAsia="PMingLiU" w:cs="Tahoma" w:hint="eastAsia"/>
          <w:szCs w:val="18"/>
          <w:lang w:val="zh-TW" w:eastAsia="zh-TW"/>
        </w:rPr>
        <w:t>包括依據訂閱合約的客戶</w:t>
      </w:r>
      <w:r w:rsidRPr="00ED71A8">
        <w:rPr>
          <w:rFonts w:eastAsia="PMingLiU" w:cs="Tahoma"/>
          <w:szCs w:val="18"/>
          <w:lang w:eastAsia="zh-TW"/>
        </w:rPr>
        <w:t xml:space="preserve">) </w:t>
      </w:r>
      <w:r w:rsidRPr="00F31997">
        <w:rPr>
          <w:rFonts w:eastAsia="PMingLiU" w:cs="Tahoma" w:hint="eastAsia"/>
          <w:szCs w:val="18"/>
          <w:lang w:val="zh-TW" w:eastAsia="zh-TW"/>
        </w:rPr>
        <w:t>可能依任何合格的使用權升級為</w:t>
      </w:r>
      <w:r w:rsidRPr="00ED71A8">
        <w:rPr>
          <w:rFonts w:eastAsia="PMingLiU" w:cs="Tahoma"/>
          <w:szCs w:val="18"/>
          <w:lang w:eastAsia="zh-TW"/>
        </w:rPr>
        <w:t xml:space="preserve"> SQL Server 2012 Standard Core </w:t>
      </w:r>
      <w:r w:rsidRPr="00F31997">
        <w:rPr>
          <w:rFonts w:eastAsia="PMingLiU" w:cs="Tahoma" w:hint="eastAsia"/>
          <w:szCs w:val="18"/>
          <w:lang w:val="zh-TW" w:eastAsia="zh-TW"/>
        </w:rPr>
        <w:t>軟體並使用它</w:t>
      </w:r>
      <w:r w:rsidRPr="00ED71A8">
        <w:rPr>
          <w:rFonts w:eastAsia="PMingLiU" w:cs="Tahoma" w:hint="eastAsia"/>
          <w:szCs w:val="18"/>
          <w:lang w:eastAsia="zh-TW"/>
        </w:rPr>
        <w:t>，</w:t>
      </w:r>
      <w:r w:rsidRPr="00F31997">
        <w:rPr>
          <w:rFonts w:eastAsia="PMingLiU" w:cs="Tahoma" w:hint="eastAsia"/>
          <w:szCs w:val="18"/>
          <w:lang w:val="zh-TW" w:eastAsia="zh-TW"/>
        </w:rPr>
        <w:t>以取代</w:t>
      </w:r>
      <w:r w:rsidRPr="00ED71A8">
        <w:rPr>
          <w:rFonts w:eastAsia="PMingLiU" w:cs="Tahoma"/>
          <w:szCs w:val="18"/>
          <w:lang w:eastAsia="zh-TW"/>
        </w:rPr>
        <w:t xml:space="preserve"> SQL Server 2008 R2 Web</w:t>
      </w:r>
      <w:r w:rsidRPr="00ED71A8">
        <w:rPr>
          <w:rFonts w:eastAsia="PMingLiU" w:cs="Tahoma" w:hint="eastAsia"/>
          <w:szCs w:val="18"/>
          <w:lang w:eastAsia="zh-TW"/>
        </w:rPr>
        <w:t>，</w:t>
      </w:r>
      <w:r w:rsidRPr="00F31997">
        <w:rPr>
          <w:rFonts w:eastAsia="PMingLiU" w:cs="Tahoma" w:hint="eastAsia"/>
          <w:szCs w:val="18"/>
          <w:lang w:val="zh-TW" w:eastAsia="zh-TW"/>
        </w:rPr>
        <w:t>惟其需受</w:t>
      </w:r>
      <w:r w:rsidRPr="00ED71A8">
        <w:rPr>
          <w:rFonts w:eastAsia="PMingLiU" w:cs="Tahoma"/>
          <w:szCs w:val="18"/>
          <w:lang w:eastAsia="zh-TW"/>
        </w:rPr>
        <w:t xml:space="preserve"> SQL Server 2008 R2 Standard </w:t>
      </w:r>
      <w:r w:rsidRPr="00F31997">
        <w:rPr>
          <w:rFonts w:eastAsia="PMingLiU" w:cs="Tahoma" w:hint="eastAsia"/>
          <w:szCs w:val="18"/>
          <w:lang w:val="zh-TW" w:eastAsia="zh-TW"/>
        </w:rPr>
        <w:t>處理器使用權之產品使用權所拘束</w:t>
      </w:r>
      <w:r w:rsidRPr="00ED71A8">
        <w:rPr>
          <w:rFonts w:eastAsia="PMingLiU" w:cs="Tahoma"/>
          <w:szCs w:val="18"/>
          <w:lang w:eastAsia="zh-TW"/>
        </w:rPr>
        <w:t xml:space="preserve"> (</w:t>
      </w:r>
      <w:r w:rsidRPr="00F31997">
        <w:rPr>
          <w:rFonts w:eastAsia="PMingLiU" w:cs="Tahoma" w:hint="eastAsia"/>
          <w:szCs w:val="18"/>
          <w:lang w:val="zh-TW" w:eastAsia="zh-TW"/>
        </w:rPr>
        <w:t>依</w:t>
      </w:r>
      <w:r w:rsidRPr="00ED71A8">
        <w:rPr>
          <w:rFonts w:eastAsia="PMingLiU" w:cs="Tahoma"/>
          <w:szCs w:val="18"/>
          <w:lang w:eastAsia="zh-TW"/>
        </w:rPr>
        <w:t xml:space="preserve"> 2012 </w:t>
      </w:r>
      <w:r w:rsidRPr="00F31997">
        <w:rPr>
          <w:rFonts w:eastAsia="PMingLiU" w:cs="Tahoma" w:hint="eastAsia"/>
          <w:szCs w:val="18"/>
          <w:lang w:val="zh-TW" w:eastAsia="zh-TW"/>
        </w:rPr>
        <w:t>年</w:t>
      </w:r>
      <w:r w:rsidRPr="00ED71A8">
        <w:rPr>
          <w:rFonts w:eastAsia="PMingLiU" w:cs="Tahoma"/>
          <w:szCs w:val="18"/>
          <w:lang w:eastAsia="zh-TW"/>
        </w:rPr>
        <w:t xml:space="preserve"> 1 </w:t>
      </w:r>
      <w:r w:rsidRPr="00F31997">
        <w:rPr>
          <w:rFonts w:eastAsia="PMingLiU" w:cs="Tahoma" w:hint="eastAsia"/>
          <w:szCs w:val="18"/>
          <w:lang w:val="zh-TW" w:eastAsia="zh-TW"/>
        </w:rPr>
        <w:t>月產品使用權中所反映</w:t>
      </w:r>
      <w:r w:rsidRPr="00ED71A8">
        <w:rPr>
          <w:rFonts w:eastAsia="PMingLiU" w:cs="Tahoma"/>
          <w:szCs w:val="18"/>
          <w:lang w:eastAsia="zh-TW"/>
        </w:rPr>
        <w:t>)</w:t>
      </w:r>
      <w:r w:rsidRPr="00F31997">
        <w:rPr>
          <w:rFonts w:eastAsia="PMingLiU" w:cs="Tahoma" w:hint="eastAsia"/>
          <w:szCs w:val="18"/>
          <w:lang w:val="zh-TW" w:eastAsia="zh-TW"/>
        </w:rPr>
        <w:t>。客戶係依照透過軟體保證的使用權行動性和伺服器陣列內的使用權行動性而額外授與權利。</w:t>
      </w:r>
      <w:r w:rsidRPr="00F31997">
        <w:rPr>
          <w:rFonts w:eastAsia="PMingLiU" w:cs="Tahoma" w:hint="eastAsia"/>
          <w:lang w:val="zh-TW"/>
        </w:rPr>
        <w:t>如需使用權行動性的授權條款，客戶應該參閱</w:t>
      </w:r>
      <w:r w:rsidRPr="00F31997">
        <w:rPr>
          <w:rFonts w:eastAsia="PMingLiU" w:cs="Tahoma"/>
          <w:lang w:val="zh-TW"/>
        </w:rPr>
        <w:t xml:space="preserve"> SQL Server 2012 Standard Core </w:t>
      </w:r>
      <w:r w:rsidRPr="00F31997">
        <w:rPr>
          <w:rFonts w:eastAsia="PMingLiU" w:cs="Tahoma" w:hint="eastAsia"/>
          <w:lang w:val="zh-TW"/>
        </w:rPr>
        <w:t>的產品使用權。</w:t>
      </w:r>
    </w:p>
    <w:p w:rsidR="003117FE" w:rsidRPr="00F31997" w:rsidRDefault="003117FE" w:rsidP="0068012B">
      <w:pPr>
        <w:numPr>
          <w:ilvl w:val="0"/>
          <w:numId w:val="96"/>
        </w:numPr>
        <w:tabs>
          <w:tab w:val="left" w:pos="1440"/>
          <w:tab w:val="left" w:pos="2970"/>
        </w:tabs>
        <w:spacing w:after="200" w:line="276" w:lineRule="auto"/>
        <w:ind w:left="1440"/>
        <w:contextualSpacing/>
        <w:rPr>
          <w:rFonts w:eastAsia="PMingLiU" w:cs="Tahoma"/>
          <w:lang w:eastAsia="zh-TW"/>
        </w:rPr>
      </w:pPr>
      <w:r w:rsidRPr="00F31997">
        <w:rPr>
          <w:rFonts w:eastAsia="PMingLiU" w:cs="Tahoma" w:hint="eastAsia"/>
          <w:b/>
          <w:szCs w:val="18"/>
          <w:lang w:val="zh-TW" w:eastAsia="zh-TW"/>
        </w:rPr>
        <w:t>第一次續約期間</w:t>
      </w:r>
      <w:r w:rsidRPr="00ED71A8">
        <w:rPr>
          <w:rFonts w:eastAsia="PMingLiU" w:cs="Tahoma"/>
          <w:b/>
          <w:szCs w:val="18"/>
          <w:lang w:eastAsia="zh-TW"/>
        </w:rPr>
        <w:t xml:space="preserve"> (</w:t>
      </w:r>
      <w:r w:rsidRPr="00F31997">
        <w:rPr>
          <w:rFonts w:eastAsia="PMingLiU" w:cs="Tahoma" w:hint="eastAsia"/>
          <w:b/>
          <w:szCs w:val="18"/>
          <w:lang w:val="zh-TW" w:eastAsia="zh-TW"/>
        </w:rPr>
        <w:t>在</w:t>
      </w:r>
      <w:r w:rsidRPr="00ED71A8">
        <w:rPr>
          <w:rFonts w:eastAsia="PMingLiU" w:cs="Tahoma"/>
          <w:b/>
          <w:szCs w:val="18"/>
          <w:lang w:eastAsia="zh-TW"/>
        </w:rPr>
        <w:t xml:space="preserve"> 2015 </w:t>
      </w:r>
      <w:r w:rsidRPr="00F31997">
        <w:rPr>
          <w:rFonts w:eastAsia="PMingLiU" w:cs="Tahoma" w:hint="eastAsia"/>
          <w:b/>
          <w:szCs w:val="18"/>
          <w:lang w:val="zh-TW" w:eastAsia="zh-TW"/>
        </w:rPr>
        <w:t>年</w:t>
      </w:r>
      <w:r w:rsidRPr="00ED71A8">
        <w:rPr>
          <w:rFonts w:eastAsia="PMingLiU" w:cs="Tahoma"/>
          <w:b/>
          <w:szCs w:val="18"/>
          <w:lang w:eastAsia="zh-TW"/>
        </w:rPr>
        <w:t xml:space="preserve"> 4 </w:t>
      </w:r>
      <w:r w:rsidRPr="00F31997">
        <w:rPr>
          <w:rFonts w:eastAsia="PMingLiU" w:cs="Tahoma" w:hint="eastAsia"/>
          <w:b/>
          <w:szCs w:val="18"/>
          <w:lang w:val="zh-TW" w:eastAsia="zh-TW"/>
        </w:rPr>
        <w:t>月</w:t>
      </w:r>
      <w:r w:rsidRPr="00ED71A8">
        <w:rPr>
          <w:rFonts w:eastAsia="PMingLiU" w:cs="Tahoma"/>
          <w:b/>
          <w:szCs w:val="18"/>
          <w:lang w:eastAsia="zh-TW"/>
        </w:rPr>
        <w:t xml:space="preserve"> 1 </w:t>
      </w:r>
      <w:r w:rsidRPr="00F31997">
        <w:rPr>
          <w:rFonts w:eastAsia="PMingLiU" w:cs="Tahoma" w:hint="eastAsia"/>
          <w:b/>
          <w:szCs w:val="18"/>
          <w:lang w:val="zh-TW" w:eastAsia="zh-TW"/>
        </w:rPr>
        <w:t>日之前</w:t>
      </w:r>
      <w:r w:rsidRPr="00ED71A8">
        <w:rPr>
          <w:rFonts w:eastAsia="PMingLiU" w:cs="Tahoma"/>
          <w:b/>
          <w:szCs w:val="18"/>
          <w:lang w:eastAsia="zh-TW"/>
        </w:rPr>
        <w:t>)</w:t>
      </w:r>
      <w:r w:rsidRPr="00ED71A8">
        <w:rPr>
          <w:rFonts w:eastAsia="PMingLiU" w:cs="Tahoma" w:hint="eastAsia"/>
          <w:b/>
          <w:szCs w:val="18"/>
          <w:lang w:eastAsia="zh-TW"/>
        </w:rPr>
        <w:t>：</w:t>
      </w:r>
      <w:r w:rsidRPr="00F31997">
        <w:rPr>
          <w:rFonts w:eastAsia="PMingLiU" w:cs="Tahoma" w:hint="eastAsia"/>
          <w:lang w:val="zh-TW" w:eastAsia="zh-TW"/>
        </w:rPr>
        <w:t>客戶一旦在</w:t>
      </w:r>
      <w:r w:rsidRPr="00ED71A8">
        <w:rPr>
          <w:rFonts w:eastAsia="PMingLiU" w:cs="Tahoma"/>
          <w:lang w:eastAsia="zh-TW"/>
        </w:rPr>
        <w:t xml:space="preserve"> 2012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日或之後進行第一次軟體保證續約</w:t>
      </w:r>
      <w:r w:rsidRPr="00ED71A8">
        <w:rPr>
          <w:rFonts w:eastAsia="PMingLiU" w:cs="Tahoma"/>
          <w:lang w:eastAsia="zh-TW"/>
        </w:rPr>
        <w:t xml:space="preserve"> (</w:t>
      </w:r>
      <w:r w:rsidRPr="00F31997">
        <w:rPr>
          <w:rFonts w:eastAsia="PMingLiU" w:cs="Tahoma" w:hint="eastAsia"/>
          <w:lang w:val="zh-TW" w:eastAsia="zh-TW"/>
        </w:rPr>
        <w:t>但在</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日之前</w:t>
      </w:r>
      <w:r w:rsidRPr="00ED71A8">
        <w:rPr>
          <w:rFonts w:eastAsia="PMingLiU" w:cs="Tahoma"/>
          <w:lang w:eastAsia="zh-TW"/>
        </w:rPr>
        <w:t>)</w:t>
      </w:r>
      <w:r w:rsidRPr="00ED71A8">
        <w:rPr>
          <w:rFonts w:eastAsia="PMingLiU" w:cs="Tahoma" w:hint="eastAsia"/>
          <w:lang w:eastAsia="zh-TW"/>
        </w:rPr>
        <w:t>，</w:t>
      </w:r>
      <w:r w:rsidRPr="00F31997">
        <w:rPr>
          <w:rFonts w:eastAsia="PMingLiU" w:cs="Tahoma" w:hint="eastAsia"/>
          <w:lang w:val="zh-TW" w:eastAsia="zh-TW"/>
        </w:rPr>
        <w:t>則客戶依</w:t>
      </w:r>
      <w:r w:rsidRPr="00ED71A8">
        <w:rPr>
          <w:rFonts w:eastAsia="PMingLiU" w:cs="Tahoma"/>
          <w:lang w:eastAsia="zh-TW"/>
        </w:rPr>
        <w:t xml:space="preserve"> SQL Server 2008 R2 Standard </w:t>
      </w:r>
      <w:r w:rsidRPr="00F31997">
        <w:rPr>
          <w:rFonts w:eastAsia="PMingLiU" w:cs="Tahoma" w:hint="eastAsia"/>
          <w:lang w:val="zh-TW" w:eastAsia="zh-TW"/>
        </w:rPr>
        <w:t>處理器使用權之產品使用權正確授權的每個伺服器</w:t>
      </w:r>
      <w:r w:rsidRPr="00ED71A8">
        <w:rPr>
          <w:rFonts w:eastAsia="PMingLiU" w:cs="Tahoma" w:hint="eastAsia"/>
          <w:lang w:eastAsia="zh-TW"/>
        </w:rPr>
        <w:t>，</w:t>
      </w:r>
      <w:r w:rsidRPr="00F31997">
        <w:rPr>
          <w:rFonts w:eastAsia="PMingLiU" w:cs="Tahoma" w:hint="eastAsia"/>
          <w:lang w:val="zh-TW" w:eastAsia="zh-TW"/>
        </w:rPr>
        <w:t>客戶均得於未取得基礎核心使用權的情況下取得</w:t>
      </w:r>
      <w:r w:rsidRPr="00ED71A8">
        <w:rPr>
          <w:rFonts w:eastAsia="PMingLiU" w:cs="Tahoma"/>
          <w:lang w:eastAsia="zh-TW"/>
        </w:rPr>
        <w:t xml:space="preserve"> SQL Server Standard </w:t>
      </w:r>
      <w:r w:rsidRPr="00F31997">
        <w:rPr>
          <w:rFonts w:eastAsia="PMingLiU" w:cs="Tahoma" w:hint="eastAsia"/>
          <w:lang w:val="zh-TW" w:eastAsia="zh-TW"/>
        </w:rPr>
        <w:t>核心使用權的軟體保證</w:t>
      </w:r>
      <w:r w:rsidRPr="00ED71A8">
        <w:rPr>
          <w:rFonts w:eastAsia="PMingLiU" w:cs="Tahoma" w:hint="eastAsia"/>
          <w:lang w:eastAsia="zh-TW"/>
        </w:rPr>
        <w:t>，</w:t>
      </w:r>
      <w:r w:rsidRPr="00F31997">
        <w:rPr>
          <w:rFonts w:eastAsia="PMingLiU" w:cs="Tahoma" w:hint="eastAsia"/>
          <w:lang w:val="zh-TW" w:eastAsia="zh-TW"/>
        </w:rPr>
        <w:t>其核心使用權之數目等於</w:t>
      </w:r>
      <w:r w:rsidRPr="00ED71A8">
        <w:rPr>
          <w:rFonts w:eastAsia="PMingLiU" w:cs="Tahoma"/>
          <w:lang w:eastAsia="zh-TW"/>
        </w:rPr>
        <w:t xml:space="preserve"> (a) </w:t>
      </w:r>
      <w:r w:rsidRPr="00F31997">
        <w:rPr>
          <w:rFonts w:eastAsia="PMingLiU" w:cs="Tahoma" w:hint="eastAsia"/>
          <w:lang w:val="zh-TW" w:eastAsia="zh-TW"/>
        </w:rPr>
        <w:t>和</w:t>
      </w:r>
      <w:r w:rsidRPr="00ED71A8">
        <w:rPr>
          <w:rFonts w:eastAsia="PMingLiU" w:cs="Tahoma"/>
          <w:lang w:eastAsia="zh-TW"/>
        </w:rPr>
        <w:t xml:space="preserve"> (b) </w:t>
      </w:r>
      <w:r w:rsidRPr="00F31997">
        <w:rPr>
          <w:rFonts w:eastAsia="PMingLiU" w:cs="Tahoma" w:hint="eastAsia"/>
          <w:lang w:val="zh-TW" w:eastAsia="zh-TW"/>
        </w:rPr>
        <w:t>的加總數目</w:t>
      </w:r>
      <w:r w:rsidRPr="00ED71A8">
        <w:rPr>
          <w:rFonts w:eastAsia="PMingLiU" w:cs="Tahoma" w:hint="eastAsia"/>
          <w:lang w:eastAsia="zh-TW"/>
        </w:rPr>
        <w:t>：</w:t>
      </w:r>
    </w:p>
    <w:p w:rsidR="003117FE" w:rsidRPr="00F31997" w:rsidRDefault="003117FE" w:rsidP="0068012B">
      <w:pPr>
        <w:numPr>
          <w:ilvl w:val="1"/>
          <w:numId w:val="96"/>
        </w:numPr>
        <w:tabs>
          <w:tab w:val="left" w:pos="2160"/>
        </w:tabs>
        <w:spacing w:after="200" w:line="276" w:lineRule="auto"/>
        <w:ind w:left="2160"/>
        <w:contextualSpacing/>
        <w:rPr>
          <w:rFonts w:eastAsia="PMingLiU" w:cs="Tahoma"/>
          <w:lang w:eastAsia="zh-TW"/>
        </w:rPr>
      </w:pPr>
      <w:r w:rsidRPr="00F31997">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3117FE" w:rsidRPr="0090725F" w:rsidRDefault="003117FE" w:rsidP="0068012B">
      <w:pPr>
        <w:numPr>
          <w:ilvl w:val="3"/>
          <w:numId w:val="102"/>
        </w:numPr>
        <w:tabs>
          <w:tab w:val="left" w:pos="2970"/>
        </w:tabs>
        <w:spacing w:after="200" w:line="276" w:lineRule="auto"/>
        <w:contextualSpacing/>
        <w:rPr>
          <w:rFonts w:eastAsia="PMingLiU" w:cs="Tahoma"/>
        </w:rPr>
      </w:pPr>
      <w:r w:rsidRPr="00F31997">
        <w:rPr>
          <w:rFonts w:eastAsia="PMingLiU" w:cs="Tahoma" w:hint="eastAsia"/>
          <w:lang w:val="zh-TW"/>
        </w:rPr>
        <w:t>四個，或</w:t>
      </w:r>
    </w:p>
    <w:p w:rsidR="0090725F" w:rsidRDefault="0090725F" w:rsidP="0090725F">
      <w:pPr>
        <w:tabs>
          <w:tab w:val="left" w:pos="2970"/>
        </w:tabs>
        <w:spacing w:after="200" w:line="276" w:lineRule="auto"/>
        <w:contextualSpacing/>
        <w:rPr>
          <w:rFonts w:eastAsia="PMingLiU" w:cs="Tahoma"/>
          <w:lang w:val="zh-TW"/>
        </w:rPr>
      </w:pPr>
    </w:p>
    <w:p w:rsidR="0090725F" w:rsidRPr="00F31997" w:rsidRDefault="0090725F" w:rsidP="0090725F">
      <w:pPr>
        <w:tabs>
          <w:tab w:val="left" w:pos="2970"/>
        </w:tabs>
        <w:spacing w:after="200" w:line="276" w:lineRule="auto"/>
        <w:contextualSpacing/>
        <w:rPr>
          <w:rFonts w:eastAsia="PMingLiU" w:cs="Tahoma"/>
        </w:rPr>
      </w:pPr>
    </w:p>
    <w:p w:rsidR="003117FE" w:rsidRPr="00F31997" w:rsidRDefault="003117FE" w:rsidP="0068012B">
      <w:pPr>
        <w:numPr>
          <w:ilvl w:val="3"/>
          <w:numId w:val="102"/>
        </w:numPr>
        <w:tabs>
          <w:tab w:val="left" w:pos="2970"/>
        </w:tabs>
        <w:spacing w:after="200" w:line="276" w:lineRule="auto"/>
        <w:contextualSpacing/>
        <w:rPr>
          <w:rFonts w:eastAsia="PMingLiU" w:cs="Tahoma"/>
          <w:lang w:eastAsia="zh-TW"/>
        </w:rPr>
      </w:pPr>
      <w:r w:rsidRPr="00F31997">
        <w:rPr>
          <w:rFonts w:eastAsia="PMingLiU" w:cs="Tahoma" w:hint="eastAsia"/>
          <w:szCs w:val="18"/>
          <w:lang w:val="zh-TW" w:eastAsia="zh-TW"/>
        </w:rPr>
        <w:t>每一實體處理器的核心實際數目乘以適當的核心係數。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若每一實體處理器的實際數目超過四個，客戶必須維護一份伺服器上執行之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工具或任何相等軟體在軟體保證續約之前支援該軟體的實體硬體記錄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F31997" w:rsidRDefault="003117FE" w:rsidP="0068012B">
      <w:pPr>
        <w:numPr>
          <w:ilvl w:val="1"/>
          <w:numId w:val="96"/>
        </w:numPr>
        <w:tabs>
          <w:tab w:val="left" w:pos="2160"/>
        </w:tabs>
        <w:spacing w:after="200" w:line="276" w:lineRule="auto"/>
        <w:ind w:left="2160"/>
        <w:contextualSpacing/>
        <w:rPr>
          <w:rFonts w:eastAsia="PMingLiU" w:cs="Tahoma"/>
          <w:lang w:eastAsia="zh-TW"/>
        </w:rPr>
      </w:pPr>
      <w:r w:rsidRPr="00F31997">
        <w:rPr>
          <w:rFonts w:eastAsia="PMingLiU" w:cs="Tahoma" w:hint="eastAsia"/>
          <w:lang w:val="zh-TW" w:eastAsia="zh-TW"/>
        </w:rPr>
        <w:t>某個數目，其等於指派給伺服器的處理器使用權數目之數目，超過伺服器上實體處理器的實際數目乘以四：</w:t>
      </w:r>
    </w:p>
    <w:p w:rsidR="003117FE" w:rsidRPr="00F31997" w:rsidRDefault="003117FE" w:rsidP="00957B15">
      <w:pPr>
        <w:numPr>
          <w:ilvl w:val="0"/>
          <w:numId w:val="96"/>
        </w:numPr>
        <w:spacing w:after="200" w:line="276" w:lineRule="auto"/>
        <w:contextualSpacing/>
        <w:rPr>
          <w:rFonts w:eastAsia="PMingLiU" w:cs="Tahoma"/>
          <w:lang w:eastAsia="zh-TW"/>
        </w:rPr>
      </w:pPr>
      <w:r w:rsidRPr="00F31997">
        <w:rPr>
          <w:rFonts w:eastAsia="PMingLiU" w:cs="Tahoma" w:hint="eastAsia"/>
          <w:b/>
          <w:szCs w:val="18"/>
          <w:lang w:val="zh-TW" w:eastAsia="zh-TW"/>
        </w:rPr>
        <w:t>第一次續約期間</w:t>
      </w:r>
      <w:r w:rsidRPr="00F31997">
        <w:rPr>
          <w:rFonts w:eastAsia="PMingLiU" w:cs="Tahoma"/>
          <w:b/>
          <w:szCs w:val="18"/>
          <w:lang w:val="zh-TW" w:eastAsia="zh-TW"/>
        </w:rPr>
        <w:t xml:space="preserve"> (</w:t>
      </w:r>
      <w:r w:rsidRPr="00F31997">
        <w:rPr>
          <w:rFonts w:eastAsia="PMingLiU" w:cs="Tahoma" w:hint="eastAsia"/>
          <w:b/>
          <w:szCs w:val="18"/>
          <w:lang w:val="zh-TW" w:eastAsia="zh-TW"/>
        </w:rPr>
        <w:t>在</w:t>
      </w:r>
      <w:r w:rsidRPr="00F31997">
        <w:rPr>
          <w:rFonts w:eastAsia="PMingLiU" w:cs="Tahoma"/>
          <w:b/>
          <w:szCs w:val="18"/>
          <w:lang w:val="zh-TW" w:eastAsia="zh-TW"/>
        </w:rPr>
        <w:t xml:space="preserve"> 2015 </w:t>
      </w:r>
      <w:r w:rsidRPr="00F31997">
        <w:rPr>
          <w:rFonts w:eastAsia="PMingLiU" w:cs="Tahoma" w:hint="eastAsia"/>
          <w:b/>
          <w:szCs w:val="18"/>
          <w:lang w:val="zh-TW" w:eastAsia="zh-TW"/>
        </w:rPr>
        <w:t>年</w:t>
      </w:r>
      <w:r w:rsidRPr="00F31997">
        <w:rPr>
          <w:rFonts w:eastAsia="PMingLiU" w:cs="Tahoma"/>
          <w:b/>
          <w:szCs w:val="18"/>
          <w:lang w:val="zh-TW" w:eastAsia="zh-TW"/>
        </w:rPr>
        <w:t xml:space="preserve"> 4 </w:t>
      </w:r>
      <w:r w:rsidRPr="00F31997">
        <w:rPr>
          <w:rFonts w:eastAsia="PMingLiU" w:cs="Tahoma" w:hint="eastAsia"/>
          <w:b/>
          <w:szCs w:val="18"/>
          <w:lang w:val="zh-TW" w:eastAsia="zh-TW"/>
        </w:rPr>
        <w:t>月</w:t>
      </w:r>
      <w:r w:rsidRPr="00F31997">
        <w:rPr>
          <w:rFonts w:eastAsia="PMingLiU" w:cs="Tahoma"/>
          <w:b/>
          <w:szCs w:val="18"/>
          <w:lang w:val="zh-TW" w:eastAsia="zh-TW"/>
        </w:rPr>
        <w:t xml:space="preserve"> 1 </w:t>
      </w:r>
      <w:r w:rsidRPr="00F31997">
        <w:rPr>
          <w:rFonts w:eastAsia="PMingLiU" w:cs="Tahoma" w:hint="eastAsia"/>
          <w:b/>
          <w:szCs w:val="18"/>
          <w:lang w:val="zh-TW" w:eastAsia="zh-TW"/>
        </w:rPr>
        <w:t>日當日或之後</w:t>
      </w:r>
      <w:r w:rsidRPr="00F31997">
        <w:rPr>
          <w:rFonts w:eastAsia="PMingLiU" w:cs="Tahoma"/>
          <w:b/>
          <w:szCs w:val="18"/>
          <w:lang w:val="zh-TW" w:eastAsia="zh-TW"/>
        </w:rPr>
        <w:t>)</w:t>
      </w:r>
      <w:r w:rsidRPr="00F31997">
        <w:rPr>
          <w:rFonts w:eastAsia="PMingLiU" w:cs="Tahoma" w:hint="eastAsia"/>
          <w:b/>
          <w:szCs w:val="18"/>
          <w:lang w:val="zh-TW" w:eastAsia="zh-TW"/>
        </w:rPr>
        <w:t>：</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日當日或之後第一次進行範圍續約之客戶，得為每一部根據</w:t>
      </w:r>
      <w:r w:rsidRPr="00F31997">
        <w:rPr>
          <w:rFonts w:eastAsia="PMingLiU" w:cs="Tahoma"/>
          <w:lang w:val="zh-TW" w:eastAsia="zh-TW"/>
        </w:rPr>
        <w:t xml:space="preserve"> SQL Server 2008 R2 </w:t>
      </w:r>
      <w:r w:rsidRPr="00F31997">
        <w:rPr>
          <w:rFonts w:eastAsia="PMingLiU" w:cs="Tahoma" w:hint="eastAsia"/>
          <w:lang w:val="zh-TW" w:eastAsia="zh-TW"/>
        </w:rPr>
        <w:t>處理器使用權之產品使用權正確授權的伺服器，依下列所述方式取得軟體保證：</w:t>
      </w:r>
    </w:p>
    <w:p w:rsidR="003117FE" w:rsidRPr="00F31997" w:rsidRDefault="003117FE" w:rsidP="00957B15">
      <w:pPr>
        <w:numPr>
          <w:ilvl w:val="3"/>
          <w:numId w:val="110"/>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日以前取得之使用權為合格使用權，客戶得依前述「第一次續約期間</w:t>
      </w:r>
      <w:r w:rsidRPr="00F31997">
        <w:rPr>
          <w:rFonts w:eastAsia="PMingLiU" w:cs="Tahoma"/>
          <w:lang w:val="zh-TW" w:eastAsia="zh-TW"/>
        </w:rPr>
        <w:t xml:space="preserve"> (</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w:t>
      </w:r>
      <w:r w:rsidRPr="00F31997">
        <w:rPr>
          <w:rFonts w:eastAsia="PMingLiU" w:cs="Tahoma"/>
          <w:lang w:val="zh-TW" w:eastAsia="zh-TW"/>
        </w:rPr>
        <w:t>)</w:t>
      </w:r>
      <w:r w:rsidRPr="00F31997">
        <w:rPr>
          <w:rFonts w:eastAsia="PMingLiU" w:cs="Tahoma" w:hint="eastAsia"/>
          <w:lang w:val="zh-TW" w:eastAsia="zh-TW"/>
        </w:rPr>
        <w:t>」小節所述條款進行</w:t>
      </w:r>
      <w:r w:rsidRPr="00F31997">
        <w:rPr>
          <w:rFonts w:eastAsia="PMingLiU" w:cs="Tahoma"/>
          <w:lang w:val="zh-TW" w:eastAsia="zh-TW"/>
        </w:rPr>
        <w:t xml:space="preserve"> SA </w:t>
      </w:r>
      <w:r w:rsidRPr="00F31997">
        <w:rPr>
          <w:rFonts w:eastAsia="PMingLiU" w:cs="Tahoma" w:hint="eastAsia"/>
          <w:lang w:val="zh-TW" w:eastAsia="zh-TW"/>
        </w:rPr>
        <w:t>續約。</w:t>
      </w:r>
    </w:p>
    <w:p w:rsidR="003117FE" w:rsidRPr="00F31997" w:rsidRDefault="003117FE" w:rsidP="0068012B">
      <w:pPr>
        <w:numPr>
          <w:ilvl w:val="3"/>
          <w:numId w:val="110"/>
        </w:numPr>
        <w:spacing w:after="200" w:line="276" w:lineRule="auto"/>
        <w:contextualSpacing/>
        <w:rPr>
          <w:rFonts w:eastAsia="PMingLiU" w:cs="Tahoma"/>
          <w:lang w:eastAsia="zh-TW"/>
        </w:rPr>
      </w:pPr>
      <w:r w:rsidRPr="00F31997">
        <w:rPr>
          <w:rFonts w:eastAsia="PMingLiU" w:cs="Tahoma" w:hint="eastAsia"/>
          <w:lang w:val="zh-TW" w:eastAsia="zh-TW"/>
        </w:rPr>
        <w:t>於</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日以後取得之使用權</w:t>
      </w:r>
      <w:r w:rsidRPr="00ED71A8">
        <w:rPr>
          <w:rFonts w:eastAsia="PMingLiU" w:cs="Tahoma" w:hint="eastAsia"/>
          <w:lang w:eastAsia="zh-TW"/>
        </w:rPr>
        <w:t>，</w:t>
      </w:r>
      <w:r w:rsidRPr="00F31997">
        <w:rPr>
          <w:rFonts w:eastAsia="PMingLiU" w:cs="Tahoma" w:hint="eastAsia"/>
          <w:lang w:val="zh-TW" w:eastAsia="zh-TW"/>
        </w:rPr>
        <w:t>客戶得為每一份</w:t>
      </w:r>
      <w:r w:rsidRPr="00ED71A8">
        <w:rPr>
          <w:rFonts w:eastAsia="PMingLiU" w:cs="Tahoma"/>
          <w:lang w:eastAsia="zh-TW"/>
        </w:rPr>
        <w:t xml:space="preserve"> SQL Server 2008 R2 Web </w:t>
      </w:r>
      <w:r w:rsidRPr="00F31997">
        <w:rPr>
          <w:rFonts w:eastAsia="PMingLiU" w:cs="Tahoma" w:hint="eastAsia"/>
          <w:lang w:val="zh-TW" w:eastAsia="zh-TW"/>
        </w:rPr>
        <w:t>處理器使用權於未取得基礎核心使用權的情況下</w:t>
      </w:r>
      <w:r w:rsidRPr="00ED71A8">
        <w:rPr>
          <w:rFonts w:eastAsia="PMingLiU" w:cs="Tahoma" w:hint="eastAsia"/>
          <w:lang w:eastAsia="zh-TW"/>
        </w:rPr>
        <w:t>，</w:t>
      </w:r>
      <w:r w:rsidRPr="00F31997">
        <w:rPr>
          <w:rFonts w:eastAsia="PMingLiU" w:cs="Tahoma" w:hint="eastAsia"/>
          <w:lang w:val="zh-TW" w:eastAsia="zh-TW"/>
        </w:rPr>
        <w:t>為四個</w:t>
      </w:r>
      <w:r w:rsidRPr="00ED71A8">
        <w:rPr>
          <w:rFonts w:eastAsia="PMingLiU" w:cs="Tahoma"/>
          <w:lang w:eastAsia="zh-TW"/>
        </w:rPr>
        <w:t xml:space="preserve"> SQL Server Standard </w:t>
      </w:r>
      <w:r w:rsidRPr="00F31997">
        <w:rPr>
          <w:rFonts w:eastAsia="PMingLiU" w:cs="Tahoma" w:hint="eastAsia"/>
          <w:lang w:val="zh-TW" w:eastAsia="zh-TW"/>
        </w:rPr>
        <w:t>核心使用權進行</w:t>
      </w:r>
      <w:r w:rsidRPr="00ED71A8">
        <w:rPr>
          <w:rFonts w:eastAsia="PMingLiU" w:cs="Tahoma"/>
          <w:lang w:eastAsia="zh-TW"/>
        </w:rPr>
        <w:t xml:space="preserve"> SA </w:t>
      </w:r>
      <w:r w:rsidRPr="00F31997">
        <w:rPr>
          <w:rFonts w:eastAsia="PMingLiU" w:cs="Tahoma" w:hint="eastAsia"/>
          <w:lang w:val="zh-TW" w:eastAsia="zh-TW"/>
        </w:rPr>
        <w:t>續約。針對持續用於</w:t>
      </w:r>
      <w:r w:rsidRPr="00ED71A8">
        <w:rPr>
          <w:rFonts w:eastAsia="PMingLiU" w:cs="Tahoma"/>
          <w:lang w:eastAsia="zh-TW"/>
        </w:rPr>
        <w:t xml:space="preserve"> SQL Server 2012 </w:t>
      </w:r>
      <w:r w:rsidRPr="00F31997">
        <w:rPr>
          <w:rFonts w:eastAsia="PMingLiU" w:cs="Tahoma" w:hint="eastAsia"/>
          <w:lang w:val="zh-TW" w:eastAsia="zh-TW"/>
        </w:rPr>
        <w:t>的處理器</w:t>
      </w:r>
      <w:r w:rsidRPr="00ED71A8">
        <w:rPr>
          <w:rFonts w:eastAsia="PMingLiU" w:cs="Tahoma" w:hint="eastAsia"/>
          <w:lang w:eastAsia="zh-TW"/>
        </w:rPr>
        <w:t>，</w:t>
      </w:r>
      <w:r w:rsidRPr="00F31997">
        <w:rPr>
          <w:rFonts w:eastAsia="PMingLiU" w:cs="Tahoma" w:hint="eastAsia"/>
          <w:lang w:val="zh-TW" w:eastAsia="zh-TW"/>
        </w:rPr>
        <w:t>每一處理器如需四個以上的核心使用權</w:t>
      </w:r>
      <w:r w:rsidRPr="00ED71A8">
        <w:rPr>
          <w:rFonts w:eastAsia="PMingLiU" w:cs="Tahoma" w:hint="eastAsia"/>
          <w:lang w:eastAsia="zh-TW"/>
        </w:rPr>
        <w:t>，</w:t>
      </w:r>
      <w:r w:rsidRPr="00F31997">
        <w:rPr>
          <w:rFonts w:eastAsia="PMingLiU" w:cs="Tahoma" w:hint="eastAsia"/>
          <w:lang w:val="zh-TW" w:eastAsia="zh-TW"/>
        </w:rPr>
        <w:t>客戶就必須取得額外的核心使用權。</w:t>
      </w:r>
    </w:p>
    <w:p w:rsidR="003117FE" w:rsidRDefault="003117FE" w:rsidP="0068012B">
      <w:pPr>
        <w:numPr>
          <w:ilvl w:val="0"/>
          <w:numId w:val="96"/>
        </w:numPr>
        <w:spacing w:after="200" w:line="276" w:lineRule="auto"/>
        <w:ind w:left="1440"/>
        <w:contextualSpacing/>
        <w:rPr>
          <w:rFonts w:eastAsia="PMingLiU" w:cs="Tahoma"/>
          <w:lang w:eastAsia="zh-TW"/>
        </w:rPr>
      </w:pPr>
      <w:r w:rsidRPr="00F31997">
        <w:rPr>
          <w:rFonts w:eastAsia="PMingLiU" w:cs="Tahoma" w:hint="eastAsia"/>
          <w:szCs w:val="18"/>
          <w:lang w:val="zh-TW" w:eastAsia="zh-TW"/>
        </w:rPr>
        <w:t>一旦依本優惠方案取得核心使用權的軟體保證，客戶的處理器使用權便不再有效。取得</w:t>
      </w:r>
      <w:r w:rsidRPr="00F31997">
        <w:rPr>
          <w:rFonts w:eastAsia="PMingLiU" w:cs="Tahoma"/>
          <w:szCs w:val="18"/>
          <w:lang w:val="zh-TW" w:eastAsia="zh-TW"/>
        </w:rPr>
        <w:t xml:space="preserve"> SQL Server </w:t>
      </w:r>
      <w:r w:rsidRPr="00F31997">
        <w:rPr>
          <w:rFonts w:eastAsia="PMingLiU" w:cs="Tahoma" w:hint="eastAsia"/>
          <w:szCs w:val="18"/>
          <w:lang w:val="zh-TW" w:eastAsia="zh-TW"/>
        </w:rPr>
        <w:t>核心使用權軟體保證選擇方案不適用於依訂閱方案的範圍續約。</w:t>
      </w:r>
      <w:r w:rsidRPr="00F31997">
        <w:rPr>
          <w:rFonts w:eastAsia="PMingLiU" w:cs="Tahoma" w:hint="eastAsia"/>
          <w:lang w:val="zh-TW" w:eastAsia="zh-TW"/>
        </w:rPr>
        <w:t>當決定上述</w:t>
      </w:r>
      <w:r w:rsidRPr="00F31997">
        <w:rPr>
          <w:rFonts w:eastAsia="PMingLiU" w:cs="Tahoma"/>
          <w:lang w:val="zh-TW" w:eastAsia="zh-TW"/>
        </w:rPr>
        <w:t xml:space="preserve"> a) </w:t>
      </w:r>
      <w:r w:rsidRPr="00F31997">
        <w:rPr>
          <w:rFonts w:eastAsia="PMingLiU" w:cs="Tahoma" w:hint="eastAsia"/>
          <w:lang w:val="zh-TW" w:eastAsia="zh-TW"/>
        </w:rPr>
        <w:t>和</w:t>
      </w:r>
      <w:r w:rsidRPr="00F31997">
        <w:rPr>
          <w:rFonts w:eastAsia="PMingLiU" w:cs="Tahoma"/>
          <w:lang w:val="zh-TW" w:eastAsia="zh-TW"/>
        </w:rPr>
        <w:t xml:space="preserve"> b) </w:t>
      </w:r>
      <w:r w:rsidRPr="00F31997">
        <w:rPr>
          <w:rFonts w:eastAsia="PMingLiU" w:cs="Tahoma" w:hint="eastAsia"/>
          <w:lang w:val="zh-TW" w:eastAsia="zh-TW"/>
        </w:rPr>
        <w:t>的核心使用權數目，僅合格使用權適用。</w:t>
      </w:r>
    </w:p>
    <w:p w:rsidR="003117FE" w:rsidRPr="00F31997" w:rsidRDefault="003117FE" w:rsidP="00D5687D">
      <w:pPr>
        <w:numPr>
          <w:ilvl w:val="0"/>
          <w:numId w:val="1"/>
        </w:numPr>
        <w:spacing w:after="200" w:line="276" w:lineRule="auto"/>
        <w:ind w:left="1440"/>
        <w:contextualSpacing/>
        <w:rPr>
          <w:rFonts w:eastAsia="PMingLiU" w:cs="Tahoma"/>
          <w:lang w:eastAsia="zh-TW"/>
        </w:rPr>
      </w:pPr>
      <w:r w:rsidRPr="00F31997">
        <w:rPr>
          <w:rFonts w:eastAsia="PMingLiU" w:cs="Tahoma" w:hint="eastAsia"/>
          <w:b/>
          <w:lang w:val="zh-TW" w:eastAsia="zh-TW"/>
        </w:rPr>
        <w:t>若具備軟體保證範圍之客戶即將在</w:t>
      </w:r>
      <w:r w:rsidRPr="00ED71A8">
        <w:rPr>
          <w:rFonts w:eastAsia="PMingLiU" w:cs="Tahoma"/>
          <w:b/>
          <w:lang w:eastAsia="zh-TW"/>
        </w:rPr>
        <w:t xml:space="preserve"> 2015 </w:t>
      </w:r>
      <w:r w:rsidRPr="00F31997">
        <w:rPr>
          <w:rFonts w:eastAsia="PMingLiU" w:cs="Tahoma" w:hint="eastAsia"/>
          <w:b/>
          <w:lang w:val="zh-TW" w:eastAsia="zh-TW"/>
        </w:rPr>
        <w:t>年</w:t>
      </w:r>
      <w:r w:rsidRPr="00ED71A8">
        <w:rPr>
          <w:rFonts w:eastAsia="PMingLiU" w:cs="Tahoma"/>
          <w:b/>
          <w:lang w:eastAsia="zh-TW"/>
        </w:rPr>
        <w:t xml:space="preserve"> 4 </w:t>
      </w:r>
      <w:r w:rsidRPr="00F31997">
        <w:rPr>
          <w:rFonts w:eastAsia="PMingLiU" w:cs="Tahoma" w:hint="eastAsia"/>
          <w:b/>
          <w:lang w:val="zh-TW" w:eastAsia="zh-TW"/>
        </w:rPr>
        <w:t>月</w:t>
      </w:r>
      <w:r w:rsidRPr="00ED71A8">
        <w:rPr>
          <w:rFonts w:eastAsia="PMingLiU" w:cs="Tahoma"/>
          <w:b/>
          <w:lang w:eastAsia="zh-TW"/>
        </w:rPr>
        <w:t xml:space="preserve"> 1 </w:t>
      </w:r>
      <w:r w:rsidRPr="00F31997">
        <w:rPr>
          <w:rFonts w:eastAsia="PMingLiU" w:cs="Tahoma" w:hint="eastAsia"/>
          <w:b/>
          <w:lang w:val="zh-TW" w:eastAsia="zh-TW"/>
        </w:rPr>
        <w:t>日之前屆滿</w:t>
      </w:r>
      <w:r w:rsidRPr="00ED71A8">
        <w:rPr>
          <w:rFonts w:eastAsia="PMingLiU" w:cs="Tahoma" w:hint="eastAsia"/>
          <w:b/>
          <w:lang w:eastAsia="zh-TW"/>
        </w:rPr>
        <w:t>，</w:t>
      </w:r>
      <w:r w:rsidRPr="00F31997">
        <w:rPr>
          <w:rFonts w:eastAsia="PMingLiU" w:cs="Tahoma" w:hint="eastAsia"/>
          <w:b/>
          <w:lang w:val="zh-TW" w:eastAsia="zh-TW"/>
        </w:rPr>
        <w:t>其選擇不續約</w:t>
      </w:r>
      <w:r w:rsidRPr="00ED71A8">
        <w:rPr>
          <w:rFonts w:eastAsia="PMingLiU" w:cs="Tahoma" w:hint="eastAsia"/>
          <w:b/>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日之前屆滿、且選擇買斷處理器使用權的</w:t>
      </w:r>
      <w:r w:rsidRPr="00ED71A8">
        <w:rPr>
          <w:rFonts w:eastAsia="PMingLiU" w:cs="Tahoma"/>
          <w:lang w:eastAsia="zh-TW"/>
        </w:rPr>
        <w:t xml:space="preserve"> Enterprise Subscription </w:t>
      </w:r>
      <w:r w:rsidRPr="00F31997">
        <w:rPr>
          <w:rFonts w:eastAsia="PMingLiU" w:cs="Tahoma" w:hint="eastAsia"/>
          <w:lang w:val="zh-TW" w:eastAsia="zh-TW"/>
        </w:rPr>
        <w:t>和</w:t>
      </w:r>
      <w:r w:rsidRPr="00ED71A8">
        <w:rPr>
          <w:rFonts w:eastAsia="PMingLiU" w:cs="Tahoma"/>
          <w:color w:val="000000"/>
          <w:lang w:eastAsia="zh-TW"/>
        </w:rPr>
        <w:t xml:space="preserve">Open Value Subscription </w:t>
      </w:r>
      <w:r w:rsidRPr="00F31997">
        <w:rPr>
          <w:rFonts w:eastAsia="PMingLiU" w:cs="Tahoma" w:hint="eastAsia"/>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w:t>
      </w:r>
      <w:r w:rsidRPr="00F31997">
        <w:rPr>
          <w:rFonts w:eastAsia="PMingLiU" w:cs="Tahoma" w:hint="eastAsia"/>
          <w:lang w:val="zh-TW" w:eastAsia="zh-TW"/>
        </w:rPr>
        <w:t>並選擇不要續約軟體保證的任何其他客戶</w:t>
      </w:r>
      <w:r w:rsidRPr="00ED71A8">
        <w:rPr>
          <w:rFonts w:eastAsia="PMingLiU" w:cs="Tahoma" w:hint="eastAsia"/>
          <w:lang w:eastAsia="zh-TW"/>
        </w:rPr>
        <w:t>，</w:t>
      </w:r>
      <w:r w:rsidRPr="00F31997">
        <w:rPr>
          <w:rFonts w:eastAsia="PMingLiU" w:cs="Tahoma" w:hint="eastAsia"/>
          <w:lang w:val="zh-TW" w:eastAsia="zh-TW"/>
        </w:rPr>
        <w:t>均得依該等使用權執行</w:t>
      </w:r>
      <w:r w:rsidRPr="00ED71A8">
        <w:rPr>
          <w:rFonts w:eastAsia="PMingLiU" w:cs="Tahoma"/>
          <w:lang w:eastAsia="zh-TW"/>
        </w:rPr>
        <w:t xml:space="preserve"> SQL Server 2008 R2 </w:t>
      </w:r>
      <w:r w:rsidRPr="00F31997">
        <w:rPr>
          <w:rFonts w:eastAsia="PMingLiU" w:cs="Tahoma" w:hint="eastAsia"/>
          <w:lang w:val="zh-TW" w:eastAsia="zh-TW"/>
        </w:rPr>
        <w:t>或</w:t>
      </w:r>
      <w:r w:rsidRPr="00ED71A8">
        <w:rPr>
          <w:rFonts w:eastAsia="PMingLiU" w:cs="Tahoma"/>
          <w:lang w:eastAsia="zh-TW"/>
        </w:rPr>
        <w:t xml:space="preserve"> SQL Server 2012</w:t>
      </w:r>
      <w:r w:rsidRPr="00ED71A8">
        <w:rPr>
          <w:rFonts w:eastAsia="PMingLiU" w:cs="Tahoma" w:hint="eastAsia"/>
          <w:lang w:eastAsia="zh-TW"/>
        </w:rPr>
        <w:t>，</w:t>
      </w:r>
      <w:r w:rsidRPr="00F31997">
        <w:rPr>
          <w:rFonts w:eastAsia="PMingLiU" w:cs="Tahoma" w:hint="eastAsia"/>
          <w:lang w:val="zh-TW" w:eastAsia="zh-TW"/>
        </w:rPr>
        <w:t>如下所述</w:t>
      </w:r>
      <w:r w:rsidRPr="00ED71A8">
        <w:rPr>
          <w:rFonts w:eastAsia="PMingLiU" w:cs="Tahoma" w:hint="eastAsia"/>
          <w:lang w:eastAsia="zh-TW"/>
        </w:rPr>
        <w:t>：</w:t>
      </w:r>
    </w:p>
    <w:p w:rsidR="003117FE" w:rsidRPr="00F31997" w:rsidRDefault="003117FE" w:rsidP="0068012B">
      <w:pPr>
        <w:numPr>
          <w:ilvl w:val="0"/>
          <w:numId w:val="98"/>
        </w:numPr>
        <w:tabs>
          <w:tab w:val="left" w:pos="2160"/>
        </w:tabs>
        <w:spacing w:after="200" w:line="276" w:lineRule="auto"/>
        <w:ind w:left="2160"/>
        <w:contextualSpacing/>
        <w:rPr>
          <w:rFonts w:eastAsia="PMingLiU" w:cs="Tahoma"/>
          <w:lang w:eastAsia="zh-TW"/>
        </w:rPr>
      </w:pPr>
      <w:r w:rsidRPr="00F31997">
        <w:rPr>
          <w:rFonts w:eastAsia="PMingLiU" w:cs="Tahoma"/>
          <w:b/>
          <w:lang w:val="zh-TW" w:eastAsia="zh-TW"/>
        </w:rPr>
        <w:t>SQL Server 2008 R2 Web</w:t>
      </w:r>
      <w:r w:rsidRPr="00F31997">
        <w:rPr>
          <w:rFonts w:eastAsia="PMingLiU" w:cs="Tahoma" w:hint="eastAsia"/>
          <w:b/>
          <w:lang w:val="zh-TW" w:eastAsia="zh-TW"/>
        </w:rPr>
        <w:t>：</w:t>
      </w:r>
      <w:r w:rsidRPr="00F31997">
        <w:rPr>
          <w:rFonts w:eastAsia="PMingLiU" w:cs="Tahoma" w:hint="eastAsia"/>
          <w:szCs w:val="18"/>
          <w:lang w:val="zh-TW" w:eastAsia="zh-TW"/>
        </w:rPr>
        <w:t>本軟體版本之持續使用需受</w:t>
      </w:r>
      <w:r w:rsidRPr="00F31997">
        <w:rPr>
          <w:rFonts w:eastAsia="PMingLiU" w:cs="Tahoma"/>
          <w:szCs w:val="18"/>
          <w:lang w:val="zh-TW" w:eastAsia="zh-TW"/>
        </w:rPr>
        <w:t xml:space="preserve"> SQL Server 2008 R2 Web </w:t>
      </w:r>
      <w:r w:rsidRPr="00F31997">
        <w:rPr>
          <w:rFonts w:eastAsia="PMingLiU" w:cs="Tahoma" w:hint="eastAsia"/>
          <w:szCs w:val="18"/>
          <w:lang w:val="zh-TW" w:eastAsia="zh-TW"/>
        </w:rPr>
        <w:t>處理器使用權之產品使用權所拘束。客戶依照伺服器陣列內的使用權行動性或透過軟體保證的使用權行動性不再擁有權利。</w:t>
      </w:r>
    </w:p>
    <w:p w:rsidR="003117FE" w:rsidRPr="00F31997" w:rsidRDefault="003117FE" w:rsidP="0068012B">
      <w:pPr>
        <w:numPr>
          <w:ilvl w:val="0"/>
          <w:numId w:val="98"/>
        </w:numPr>
        <w:tabs>
          <w:tab w:val="left" w:pos="2160"/>
        </w:tabs>
        <w:spacing w:after="200" w:line="276" w:lineRule="auto"/>
        <w:ind w:left="2160"/>
        <w:contextualSpacing/>
        <w:rPr>
          <w:rFonts w:eastAsia="PMingLiU" w:cs="Tahoma"/>
        </w:rPr>
      </w:pPr>
      <w:r w:rsidRPr="00F31997">
        <w:rPr>
          <w:rFonts w:eastAsia="PMingLiU" w:cs="Tahoma"/>
          <w:b/>
          <w:szCs w:val="18"/>
          <w:lang w:val="zh-TW"/>
        </w:rPr>
        <w:t>SQL Server 2012 Standard Core</w:t>
      </w:r>
      <w:r w:rsidRPr="00F31997">
        <w:rPr>
          <w:rFonts w:eastAsia="PMingLiU" w:cs="Tahoma" w:hint="eastAsia"/>
          <w:b/>
          <w:szCs w:val="18"/>
          <w:lang w:val="zh-TW"/>
        </w:rPr>
        <w:t>：</w:t>
      </w:r>
      <w:r w:rsidRPr="00F31997">
        <w:rPr>
          <w:rFonts w:eastAsia="PMingLiU" w:cs="Tahoma" w:hint="eastAsia"/>
          <w:szCs w:val="18"/>
          <w:lang w:val="zh-TW"/>
        </w:rPr>
        <w:t>本軟體版本之使用需受</w:t>
      </w:r>
      <w:r w:rsidRPr="00F31997">
        <w:rPr>
          <w:rFonts w:eastAsia="PMingLiU" w:cs="Tahoma"/>
          <w:szCs w:val="18"/>
          <w:lang w:val="zh-TW"/>
        </w:rPr>
        <w:t xml:space="preserve"> SQL Server 2008 R2 Standard </w:t>
      </w:r>
      <w:r w:rsidRPr="00F31997">
        <w:rPr>
          <w:rFonts w:eastAsia="PMingLiU" w:cs="Tahoma" w:hint="eastAsia"/>
          <w:szCs w:val="18"/>
          <w:lang w:val="zh-TW"/>
        </w:rPr>
        <w:t>處理器使用權之產品使用權所拘束；不過：</w:t>
      </w:r>
    </w:p>
    <w:p w:rsidR="003117FE" w:rsidRPr="00F31997" w:rsidRDefault="003117FE" w:rsidP="0068012B">
      <w:pPr>
        <w:numPr>
          <w:ilvl w:val="1"/>
          <w:numId w:val="98"/>
        </w:numPr>
        <w:tabs>
          <w:tab w:val="left" w:pos="2970"/>
        </w:tabs>
        <w:spacing w:after="200" w:line="276" w:lineRule="auto"/>
        <w:ind w:left="2880"/>
        <w:contextualSpacing/>
        <w:rPr>
          <w:rFonts w:eastAsia="PMingLiU" w:cs="Tahoma"/>
          <w:lang w:eastAsia="zh-TW"/>
        </w:rPr>
      </w:pPr>
      <w:r w:rsidRPr="00F31997">
        <w:rPr>
          <w:rFonts w:eastAsia="PMingLiU" w:cs="Tahoma" w:hint="eastAsia"/>
          <w:lang w:val="zh-TW" w:eastAsia="zh-TW"/>
        </w:rPr>
        <w:t>客戶依照伺服器陣列內的使用權行動性或透過軟體保證的使用權行動性不再擁有權利；以及</w:t>
      </w:r>
    </w:p>
    <w:p w:rsidR="003117FE" w:rsidRPr="00F31997" w:rsidRDefault="003117FE" w:rsidP="0068012B">
      <w:pPr>
        <w:numPr>
          <w:ilvl w:val="1"/>
          <w:numId w:val="98"/>
        </w:numPr>
        <w:tabs>
          <w:tab w:val="left" w:pos="2970"/>
        </w:tabs>
        <w:spacing w:after="200" w:line="276" w:lineRule="auto"/>
        <w:ind w:left="2880"/>
        <w:contextualSpacing/>
        <w:rPr>
          <w:rFonts w:eastAsia="PMingLiU" w:cs="Tahoma"/>
          <w:lang w:eastAsia="zh-TW"/>
        </w:rPr>
      </w:pPr>
      <w:r w:rsidRPr="00F31997">
        <w:rPr>
          <w:rFonts w:eastAsia="PMingLiU" w:cs="Tahoma" w:hint="eastAsia"/>
          <w:szCs w:val="18"/>
          <w:lang w:val="zh-TW" w:eastAsia="zh-TW"/>
        </w:rPr>
        <w:t>與其「核心使用權的相當權利」相關之使用權的任何重新指派需受以下</w:t>
      </w:r>
      <w:r w:rsidRPr="00F31997">
        <w:rPr>
          <w:rFonts w:eastAsia="PMingLiU" w:cs="Tahoma"/>
          <w:szCs w:val="18"/>
          <w:lang w:val="zh-TW" w:eastAsia="zh-TW"/>
        </w:rPr>
        <w:t xml:space="preserve"> (i) </w:t>
      </w:r>
      <w:r w:rsidRPr="00F31997">
        <w:rPr>
          <w:rFonts w:eastAsia="PMingLiU" w:cs="Tahoma" w:hint="eastAsia"/>
          <w:szCs w:val="18"/>
          <w:lang w:val="zh-TW" w:eastAsia="zh-TW"/>
        </w:rPr>
        <w:t>和</w:t>
      </w:r>
      <w:r w:rsidRPr="00F31997">
        <w:rPr>
          <w:rFonts w:eastAsia="PMingLiU" w:cs="Tahoma"/>
          <w:szCs w:val="18"/>
          <w:lang w:val="zh-TW" w:eastAsia="zh-TW"/>
        </w:rPr>
        <w:t xml:space="preserve"> (ii) </w:t>
      </w:r>
      <w:r w:rsidRPr="00F31997">
        <w:rPr>
          <w:rFonts w:eastAsia="PMingLiU" w:cs="Tahoma" w:hint="eastAsia"/>
          <w:szCs w:val="18"/>
          <w:lang w:val="zh-TW" w:eastAsia="zh-TW"/>
        </w:rPr>
        <w:t>之限制所拘束。核心使用權的相當權利判斷如下。</w:t>
      </w:r>
    </w:p>
    <w:p w:rsidR="003117FE" w:rsidRPr="00F31997" w:rsidRDefault="003117FE" w:rsidP="0068012B">
      <w:pPr>
        <w:numPr>
          <w:ilvl w:val="2"/>
          <w:numId w:val="98"/>
        </w:numPr>
        <w:tabs>
          <w:tab w:val="left" w:pos="2970"/>
        </w:tabs>
        <w:spacing w:after="200" w:line="276" w:lineRule="auto"/>
        <w:ind w:left="3780"/>
        <w:contextualSpacing/>
        <w:rPr>
          <w:rFonts w:eastAsia="PMingLiU" w:cs="Tahoma"/>
          <w:lang w:eastAsia="zh-TW"/>
        </w:rPr>
      </w:pPr>
      <w:r w:rsidRPr="00F31997">
        <w:rPr>
          <w:rFonts w:eastAsia="PMingLiU" w:cs="Tahoma" w:hint="eastAsia"/>
          <w:szCs w:val="18"/>
          <w:lang w:val="zh-TW" w:eastAsia="zh-TW"/>
        </w:rPr>
        <w:t>若使用權的數目等於不超過下列任一數的數目：</w:t>
      </w:r>
      <w:r w:rsidRPr="00F31997">
        <w:rPr>
          <w:rFonts w:eastAsia="PMingLiU" w:cs="Tahoma"/>
          <w:szCs w:val="18"/>
          <w:lang w:val="zh-TW" w:eastAsia="zh-TW"/>
        </w:rPr>
        <w:t xml:space="preserve">(x) </w:t>
      </w:r>
      <w:r w:rsidRPr="00F31997">
        <w:rPr>
          <w:rFonts w:eastAsia="PMingLiU" w:cs="Tahoma" w:hint="eastAsia"/>
          <w:szCs w:val="18"/>
          <w:lang w:val="zh-TW" w:eastAsia="zh-TW"/>
        </w:rPr>
        <w:t>在軟體保證屆滿之前立即指派給授權伺服器之處理器使用權總數，或</w:t>
      </w:r>
      <w:r w:rsidRPr="00F31997">
        <w:rPr>
          <w:rFonts w:eastAsia="PMingLiU" w:cs="Tahoma"/>
          <w:szCs w:val="18"/>
          <w:lang w:val="zh-TW" w:eastAsia="zh-TW"/>
        </w:rPr>
        <w:t xml:space="preserve"> (y) </w:t>
      </w:r>
      <w:r w:rsidRPr="00F31997">
        <w:rPr>
          <w:rFonts w:eastAsia="PMingLiU" w:cs="Tahoma" w:hint="eastAsia"/>
          <w:szCs w:val="18"/>
          <w:lang w:val="zh-TW" w:eastAsia="zh-TW"/>
        </w:rPr>
        <w:t>該伺服器上的實體處理器總數，則核心使用權的相當權利會大於：</w:t>
      </w:r>
    </w:p>
    <w:p w:rsidR="003117FE" w:rsidRPr="00F31997" w:rsidRDefault="003117FE" w:rsidP="0068012B">
      <w:pPr>
        <w:numPr>
          <w:ilvl w:val="4"/>
          <w:numId w:val="96"/>
        </w:numPr>
        <w:tabs>
          <w:tab w:val="left" w:pos="2970"/>
        </w:tabs>
        <w:spacing w:after="200" w:line="276" w:lineRule="auto"/>
        <w:ind w:left="4320"/>
        <w:contextualSpacing/>
        <w:rPr>
          <w:rFonts w:eastAsia="PMingLiU" w:cs="Tahoma"/>
          <w:lang w:eastAsia="zh-TW"/>
        </w:rPr>
      </w:pPr>
      <w:r w:rsidRPr="00F31997">
        <w:rPr>
          <w:rFonts w:eastAsia="PMingLiU" w:cs="Tahoma" w:hint="eastAsia"/>
          <w:lang w:val="zh-TW" w:eastAsia="zh-TW"/>
        </w:rPr>
        <w:t>每一處理器使用權四個核心，或</w:t>
      </w:r>
    </w:p>
    <w:p w:rsidR="003117FE" w:rsidRPr="00F31997" w:rsidRDefault="003117FE" w:rsidP="0068012B">
      <w:pPr>
        <w:numPr>
          <w:ilvl w:val="4"/>
          <w:numId w:val="96"/>
        </w:numPr>
        <w:tabs>
          <w:tab w:val="left" w:pos="2970"/>
        </w:tabs>
        <w:spacing w:after="200" w:line="276" w:lineRule="auto"/>
        <w:ind w:left="4320"/>
        <w:contextualSpacing/>
        <w:rPr>
          <w:rFonts w:eastAsia="PMingLiU" w:cs="Tahoma"/>
          <w:lang w:eastAsia="zh-TW"/>
        </w:rPr>
      </w:pPr>
      <w:r w:rsidRPr="00F31997">
        <w:rPr>
          <w:rFonts w:eastAsia="PMingLiU" w:cs="Tahoma" w:hint="eastAsia"/>
          <w:szCs w:val="18"/>
          <w:lang w:val="zh-TW" w:eastAsia="zh-TW"/>
        </w:rPr>
        <w:t>根據每一實體處理器之實際核心數目的每一處理器使用權之核心數目，乘以適當的核心係數。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若每一實體處理器的實際數目超過四個，客戶必須維護一份伺服器上執行之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工具或任何相等軟體在軟體保證屆滿之前支援該軟體的實體硬體記錄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F31997" w:rsidRDefault="003117FE" w:rsidP="0068012B">
      <w:pPr>
        <w:numPr>
          <w:ilvl w:val="2"/>
          <w:numId w:val="98"/>
        </w:numPr>
        <w:tabs>
          <w:tab w:val="left" w:pos="2970"/>
        </w:tabs>
        <w:spacing w:after="200" w:line="276" w:lineRule="auto"/>
        <w:ind w:left="3780"/>
        <w:contextualSpacing/>
        <w:rPr>
          <w:rFonts w:eastAsia="PMingLiU" w:cs="Tahoma"/>
          <w:lang w:eastAsia="zh-TW"/>
        </w:rPr>
      </w:pPr>
      <w:r w:rsidRPr="00F31997">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若指派給相同授權伺服器之具備即將過期之軟體保證的任何處理器使用權，超過伺服器上實體處理器的實際數目，則核心使用權的相當權利即為每一處理器使用權四個核心。</w:t>
      </w:r>
    </w:p>
    <w:p w:rsidR="003117FE" w:rsidRPr="00F31997" w:rsidRDefault="003117FE" w:rsidP="0068012B">
      <w:pPr>
        <w:numPr>
          <w:ilvl w:val="0"/>
          <w:numId w:val="109"/>
        </w:numPr>
        <w:tabs>
          <w:tab w:val="left" w:pos="2880"/>
          <w:tab w:val="left" w:pos="2970"/>
        </w:tabs>
        <w:spacing w:after="200" w:line="276" w:lineRule="auto"/>
        <w:ind w:left="2880"/>
        <w:contextualSpacing/>
        <w:rPr>
          <w:rFonts w:eastAsia="PMingLiU" w:cs="Tahoma"/>
          <w:lang w:eastAsia="zh-TW"/>
        </w:rPr>
      </w:pPr>
      <w:r w:rsidRPr="00F31997">
        <w:rPr>
          <w:rFonts w:eastAsia="PMingLiU" w:cs="Tahoma" w:hint="eastAsia"/>
          <w:lang w:val="zh-TW" w:eastAsia="zh-TW"/>
        </w:rPr>
        <w:t>客戶得將使用權重新指定至另一部伺服器上。然而，客戶若將使用權重新指定至另一部伺服器，則需遵守</w:t>
      </w:r>
      <w:r w:rsidRPr="00F31997">
        <w:rPr>
          <w:rFonts w:eastAsia="PMingLiU" w:cs="Tahoma"/>
          <w:lang w:val="zh-TW" w:eastAsia="zh-TW"/>
        </w:rPr>
        <w:t xml:space="preserve"> SQL Server 2012 </w:t>
      </w:r>
      <w:r w:rsidRPr="00F31997">
        <w:rPr>
          <w:rFonts w:eastAsia="PMingLiU" w:cs="Tahoma" w:hint="eastAsia"/>
          <w:lang w:val="zh-TW" w:eastAsia="zh-TW"/>
        </w:rPr>
        <w:t>之使用權利。根據</w:t>
      </w:r>
      <w:r w:rsidRPr="00F31997">
        <w:rPr>
          <w:rFonts w:eastAsia="PMingLiU" w:cs="Tahoma"/>
          <w:lang w:val="zh-TW" w:eastAsia="zh-TW"/>
        </w:rPr>
        <w:t xml:space="preserve"> SQL 2012 </w:t>
      </w:r>
      <w:r w:rsidRPr="00F31997">
        <w:rPr>
          <w:rFonts w:eastAsia="PMingLiU" w:cs="Tahoma" w:hint="eastAsia"/>
          <w:lang w:val="zh-TW" w:eastAsia="zh-TW"/>
        </w:rPr>
        <w:t>使用權利將核心使用權指定至伺服器時，客戶得將其現有使用權的核心使用權同等權利，與其他</w:t>
      </w:r>
      <w:r w:rsidRPr="00F31997">
        <w:rPr>
          <w:rFonts w:eastAsia="PMingLiU" w:cs="Tahoma"/>
          <w:lang w:val="zh-TW" w:eastAsia="zh-TW"/>
        </w:rPr>
        <w:t xml:space="preserve"> SQL Server 2012 </w:t>
      </w:r>
      <w:r w:rsidRPr="00F31997">
        <w:rPr>
          <w:rFonts w:eastAsia="PMingLiU" w:cs="Tahoma" w:hint="eastAsia"/>
          <w:lang w:val="zh-TW" w:eastAsia="zh-TW"/>
        </w:rPr>
        <w:t>核心使用權相互合併。</w:t>
      </w:r>
    </w:p>
    <w:p w:rsidR="003117FE" w:rsidRPr="00F31997" w:rsidRDefault="003117FE" w:rsidP="0068012B">
      <w:pPr>
        <w:numPr>
          <w:ilvl w:val="0"/>
          <w:numId w:val="109"/>
        </w:numPr>
        <w:tabs>
          <w:tab w:val="left" w:pos="2880"/>
          <w:tab w:val="left" w:pos="2970"/>
        </w:tabs>
        <w:spacing w:after="200" w:line="276" w:lineRule="auto"/>
        <w:ind w:left="2880"/>
        <w:contextualSpacing/>
        <w:rPr>
          <w:rFonts w:eastAsia="PMingLiU" w:cs="Tahoma"/>
          <w:lang w:eastAsia="zh-TW"/>
        </w:rPr>
      </w:pPr>
      <w:r w:rsidRPr="00F31997">
        <w:rPr>
          <w:rFonts w:eastAsia="PMingLiU" w:cs="Tahoma" w:hint="eastAsia"/>
          <w:lang w:val="zh-TW" w:eastAsia="zh-TW"/>
        </w:rPr>
        <w:t>客戶視為核心使用權的相等權利並未默示客戶得跨兩個或更多處理器指派單一處理器使用權至核心。</w:t>
      </w:r>
    </w:p>
    <w:p w:rsidR="003117FE" w:rsidRPr="00F31997" w:rsidRDefault="003117FE" w:rsidP="00D5687D">
      <w:pPr>
        <w:numPr>
          <w:ilvl w:val="0"/>
          <w:numId w:val="1"/>
        </w:numPr>
        <w:spacing w:after="200" w:line="276" w:lineRule="atLeast"/>
        <w:contextualSpacing/>
        <w:rPr>
          <w:rFonts w:eastAsia="PMingLiU" w:cs="Tahoma"/>
          <w:lang w:eastAsia="zh-TW"/>
        </w:rPr>
      </w:pPr>
      <w:r w:rsidRPr="00F31997">
        <w:rPr>
          <w:rFonts w:eastAsia="PMingLiU" w:cs="Tahoma" w:hint="eastAsia"/>
          <w:b/>
          <w:lang w:val="zh-TW" w:eastAsia="zh-TW"/>
        </w:rPr>
        <w:t>若具備軟體保證範圍之客戶即將在</w:t>
      </w:r>
      <w:r w:rsidRPr="00ED71A8">
        <w:rPr>
          <w:rFonts w:eastAsia="PMingLiU" w:cs="Tahoma"/>
          <w:b/>
          <w:lang w:eastAsia="zh-TW"/>
        </w:rPr>
        <w:t xml:space="preserve"> 2015 </w:t>
      </w:r>
      <w:r w:rsidRPr="00F31997">
        <w:rPr>
          <w:rFonts w:eastAsia="PMingLiU" w:cs="Tahoma" w:hint="eastAsia"/>
          <w:b/>
          <w:lang w:val="zh-TW" w:eastAsia="zh-TW"/>
        </w:rPr>
        <w:t>年</w:t>
      </w:r>
      <w:r w:rsidRPr="00ED71A8">
        <w:rPr>
          <w:rFonts w:eastAsia="PMingLiU" w:cs="Tahoma"/>
          <w:b/>
          <w:lang w:eastAsia="zh-TW"/>
        </w:rPr>
        <w:t xml:space="preserve"> 4 </w:t>
      </w:r>
      <w:r w:rsidRPr="00F31997">
        <w:rPr>
          <w:rFonts w:eastAsia="PMingLiU" w:cs="Tahoma" w:hint="eastAsia"/>
          <w:b/>
          <w:lang w:val="zh-TW" w:eastAsia="zh-TW"/>
        </w:rPr>
        <w:t>月</w:t>
      </w:r>
      <w:r w:rsidRPr="00ED71A8">
        <w:rPr>
          <w:rFonts w:eastAsia="PMingLiU" w:cs="Tahoma"/>
          <w:b/>
          <w:lang w:eastAsia="zh-TW"/>
        </w:rPr>
        <w:t xml:space="preserve"> 1 </w:t>
      </w:r>
      <w:r w:rsidRPr="00F31997">
        <w:rPr>
          <w:rFonts w:eastAsia="PMingLiU" w:cs="Tahoma" w:hint="eastAsia"/>
          <w:b/>
          <w:lang w:val="zh-TW" w:eastAsia="zh-TW"/>
        </w:rPr>
        <w:t>日當日或之後屆滿</w:t>
      </w:r>
      <w:r w:rsidRPr="00ED71A8">
        <w:rPr>
          <w:rFonts w:eastAsia="PMingLiU" w:cs="Tahoma" w:hint="eastAsia"/>
          <w:b/>
          <w:lang w:eastAsia="zh-TW"/>
        </w:rPr>
        <w:t>，</w:t>
      </w:r>
      <w:r w:rsidRPr="00F31997">
        <w:rPr>
          <w:rFonts w:eastAsia="PMingLiU" w:cs="Tahoma" w:hint="eastAsia"/>
          <w:b/>
          <w:lang w:val="zh-TW" w:eastAsia="zh-TW"/>
        </w:rPr>
        <w:t>其選擇不續約</w:t>
      </w:r>
      <w:r w:rsidRPr="00ED71A8">
        <w:rPr>
          <w:rFonts w:eastAsia="PMingLiU" w:cs="Tahoma" w:hint="eastAsia"/>
          <w:b/>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w:t>
      </w:r>
      <w:r w:rsidR="00D5687D">
        <w:rPr>
          <w:rFonts w:eastAsia="PMingLiU" w:cs="Tahoma"/>
          <w:color w:val="000000"/>
          <w:lang w:eastAsia="zh-TW"/>
        </w:rPr>
        <w:t>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日當日或之後屆滿、且選擇買斷處理器使用權的</w:t>
      </w:r>
      <w:r w:rsidRPr="00ED71A8">
        <w:rPr>
          <w:rFonts w:eastAsia="PMingLiU" w:cs="Tahoma"/>
          <w:color w:val="000000"/>
          <w:lang w:eastAsia="zh-TW"/>
        </w:rPr>
        <w:t xml:space="preserve"> Enterprise Subscription </w:t>
      </w:r>
      <w:r w:rsidRPr="00F31997">
        <w:rPr>
          <w:rFonts w:eastAsia="PMingLiU" w:cs="Tahoma" w:hint="eastAsia"/>
          <w:color w:val="000000"/>
          <w:lang w:val="zh-TW" w:eastAsia="zh-TW"/>
        </w:rPr>
        <w:t>及</w:t>
      </w:r>
      <w:r w:rsidRPr="00ED71A8">
        <w:rPr>
          <w:rFonts w:eastAsia="PMingLiU" w:cs="Tahoma"/>
          <w:color w:val="000000"/>
          <w:lang w:eastAsia="zh-TW"/>
        </w:rPr>
        <w:t xml:space="preserve"> Open Value Subscription </w:t>
      </w:r>
      <w:r w:rsidRPr="00F31997">
        <w:rPr>
          <w:rFonts w:eastAsia="PMingLiU" w:cs="Tahoma" w:hint="eastAsia"/>
          <w:color w:val="000000"/>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和依合約取得永久使用權的任何其他客戶</w:t>
      </w:r>
      <w:r w:rsidRPr="00ED71A8">
        <w:rPr>
          <w:rFonts w:eastAsia="PMingLiU" w:cs="Tahoma" w:hint="eastAsia"/>
          <w:color w:val="000000"/>
          <w:lang w:eastAsia="zh-TW"/>
        </w:rPr>
        <w:t>，</w:t>
      </w:r>
      <w:r w:rsidRPr="00F31997">
        <w:rPr>
          <w:rFonts w:eastAsia="PMingLiU" w:cs="Tahoma" w:hint="eastAsia"/>
          <w:color w:val="000000"/>
          <w:lang w:val="zh-TW" w:eastAsia="zh-TW"/>
        </w:rPr>
        <w:t>將擁有下列選項</w:t>
      </w:r>
      <w:r w:rsidRPr="00ED71A8">
        <w:rPr>
          <w:rFonts w:eastAsia="PMingLiU" w:cs="Tahoma" w:hint="eastAsia"/>
          <w:color w:val="000000"/>
          <w:lang w:eastAsia="zh-TW"/>
        </w:rPr>
        <w:t>：</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日以前取得之使用權為合格使用權，得依前述「若具備軟體保證範圍之客戶即將在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日之前屆滿，其選擇不續約」小節所述條款，繼續使用</w:t>
      </w:r>
      <w:r w:rsidRPr="00F31997">
        <w:rPr>
          <w:rFonts w:eastAsia="PMingLiU" w:cs="Tahoma"/>
          <w:lang w:val="zh-TW" w:eastAsia="zh-TW"/>
        </w:rPr>
        <w:t xml:space="preserve"> SQL Server 2012</w:t>
      </w:r>
      <w:r w:rsidRPr="00F31997">
        <w:rPr>
          <w:rFonts w:eastAsia="PMingLiU" w:cs="Tahoma" w:hint="eastAsia"/>
          <w:lang w:val="zh-TW" w:eastAsia="zh-TW"/>
        </w:rPr>
        <w:t>，而且</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日以後取得之使用權，客戶處理器使用權的核心使用權同等權利即為四個</w:t>
      </w:r>
      <w:r w:rsidRPr="00F31997">
        <w:rPr>
          <w:rFonts w:eastAsia="PMingLiU" w:cs="Tahoma"/>
          <w:lang w:val="zh-TW" w:eastAsia="zh-TW"/>
        </w:rPr>
        <w:t xml:space="preserve"> SQL Server 2012 Standard </w:t>
      </w:r>
      <w:r w:rsidRPr="00F31997">
        <w:rPr>
          <w:rFonts w:eastAsia="PMingLiU" w:cs="Tahoma" w:hint="eastAsia"/>
          <w:lang w:val="zh-TW" w:eastAsia="zh-TW"/>
        </w:rPr>
        <w:t>核心使用權。針對持續用於</w:t>
      </w:r>
      <w:r w:rsidRPr="00F31997">
        <w:rPr>
          <w:rFonts w:eastAsia="PMingLiU" w:cs="Tahoma"/>
          <w:lang w:val="zh-TW" w:eastAsia="zh-TW"/>
        </w:rPr>
        <w:t xml:space="preserve"> SQL Server 2012 </w:t>
      </w:r>
      <w:r w:rsidRPr="00F31997">
        <w:rPr>
          <w:rFonts w:eastAsia="PMingLiU" w:cs="Tahoma" w:hint="eastAsia"/>
          <w:lang w:val="zh-TW" w:eastAsia="zh-TW"/>
        </w:rPr>
        <w:t>的處理器，每一處理器如需四個以上的核心使用權，客戶就必須取得額外的核心使用權。</w:t>
      </w:r>
    </w:p>
    <w:p w:rsidR="003117FE" w:rsidRPr="00F31997" w:rsidRDefault="003117FE" w:rsidP="0068012B">
      <w:pPr>
        <w:numPr>
          <w:ilvl w:val="0"/>
          <w:numId w:val="96"/>
        </w:numPr>
        <w:tabs>
          <w:tab w:val="left" w:pos="720"/>
        </w:tabs>
        <w:spacing w:after="200" w:line="276" w:lineRule="auto"/>
        <w:contextualSpacing/>
        <w:rPr>
          <w:rFonts w:eastAsia="PMingLiU" w:cs="Tahoma"/>
          <w:lang w:eastAsia="zh-TW"/>
        </w:rPr>
      </w:pPr>
      <w:r w:rsidRPr="00F31997">
        <w:rPr>
          <w:rFonts w:eastAsia="PMingLiU" w:cs="Tahoma" w:hint="eastAsia"/>
          <w:lang w:val="zh-TW" w:eastAsia="zh-TW"/>
        </w:rPr>
        <w:t>對於位在中華人民共和國且取得處理器使用權和</w:t>
      </w:r>
      <w:r w:rsidRPr="00F31997">
        <w:rPr>
          <w:rFonts w:eastAsia="PMingLiU" w:cs="Tahoma"/>
          <w:lang w:val="zh-TW" w:eastAsia="zh-TW"/>
        </w:rPr>
        <w:t xml:space="preserve"> SQL Server 2008 R2 </w:t>
      </w:r>
      <w:r w:rsidRPr="00F31997">
        <w:rPr>
          <w:rFonts w:eastAsia="PMingLiU" w:cs="Tahoma" w:hint="eastAsia"/>
          <w:lang w:val="zh-TW" w:eastAsia="zh-TW"/>
        </w:rPr>
        <w:t>軟體保證的客戶：本產品清單注意事項中提到的</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日不適用。這些客戶的適用日期將分別是</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日。</w:t>
      </w:r>
    </w:p>
    <w:p w:rsidR="003117FE" w:rsidRPr="00F31997" w:rsidRDefault="003117FE" w:rsidP="003117FE">
      <w:pPr>
        <w:ind w:left="900"/>
        <w:rPr>
          <w:rFonts w:eastAsia="PMingLiU" w:cs="Tahoma"/>
          <w:lang w:eastAsia="zh-TW"/>
        </w:rPr>
      </w:pPr>
    </w:p>
    <w:p w:rsidR="003117FE" w:rsidRDefault="003117FE" w:rsidP="003117FE">
      <w:pPr>
        <w:rPr>
          <w:rFonts w:eastAsia="PMingLiU" w:cs="Tahoma"/>
          <w:lang w:eastAsia="zh-TW"/>
        </w:rPr>
      </w:pPr>
    </w:p>
    <w:p w:rsidR="003117FE" w:rsidRPr="006539ED" w:rsidRDefault="003117FE" w:rsidP="00D5687D">
      <w:pPr>
        <w:pStyle w:val="Heading3"/>
        <w:rPr>
          <w:rFonts w:ascii="Tahoma" w:eastAsia="PMingLiU" w:hAnsi="Tahoma" w:cs="Tahoma"/>
        </w:rPr>
      </w:pPr>
      <w:bookmarkStart w:id="1559" w:name="Srv_85SQL2008R2Workgroup5ClientAddon"/>
      <w:bookmarkStart w:id="1560" w:name="_Toc325609329"/>
      <w:bookmarkStart w:id="1561" w:name="_85_SQL_Server®"/>
      <w:bookmarkStart w:id="1562" w:name="_Toc327950199"/>
      <w:bookmarkEnd w:id="1559"/>
      <w:bookmarkEnd w:id="1560"/>
      <w:bookmarkEnd w:id="1561"/>
      <w:r w:rsidRPr="006539ED">
        <w:rPr>
          <w:rFonts w:ascii="Tahoma" w:eastAsia="PMingLiU" w:hAnsi="Tahoma" w:cs="Tahoma"/>
          <w:color w:val="F66400"/>
          <w:sz w:val="22"/>
          <w:vertAlign w:val="superscript"/>
        </w:rPr>
        <w:t>85</w:t>
      </w:r>
      <w:r w:rsidRPr="006539ED">
        <w:rPr>
          <w:rFonts w:ascii="Tahoma" w:eastAsia="PMingLiU" w:hAnsi="Tahoma" w:cs="Tahoma"/>
          <w:color w:val="F66400"/>
          <w:sz w:val="22"/>
        </w:rPr>
        <w:t xml:space="preserve"> SQL Server</w:t>
      </w:r>
      <w:r w:rsidR="00D35CB8" w:rsidRPr="00D35CB8">
        <w:rPr>
          <w:rFonts w:ascii="Tahoma" w:eastAsia="PMingLiU" w:hAnsi="Tahoma" w:cs="Tahoma"/>
          <w:color w:val="F66400"/>
          <w:sz w:val="22"/>
          <w:vertAlign w:val="superscript"/>
        </w:rPr>
        <w:t>®</w:t>
      </w:r>
      <w:r w:rsidRPr="006539ED">
        <w:rPr>
          <w:rFonts w:ascii="Tahoma" w:eastAsia="PMingLiU" w:hAnsi="Tahoma" w:cs="Tahoma"/>
          <w:color w:val="F66400"/>
          <w:sz w:val="22"/>
        </w:rPr>
        <w:t xml:space="preserve"> 2008 R2 Workgroup (5 </w:t>
      </w:r>
      <w:r w:rsidRPr="006539ED">
        <w:rPr>
          <w:rFonts w:ascii="Tahoma" w:eastAsia="PMingLiU" w:hAnsi="Tahoma" w:cs="Tahoma" w:hint="eastAsia"/>
          <w:color w:val="F66400"/>
          <w:sz w:val="22"/>
          <w:lang w:val="zh-TW"/>
        </w:rPr>
        <w:t>個用戶端加值</w:t>
      </w:r>
      <w:r w:rsidRPr="006539ED">
        <w:rPr>
          <w:rFonts w:ascii="Tahoma" w:eastAsia="PMingLiU" w:hAnsi="Tahoma" w:cs="Tahoma"/>
          <w:color w:val="F66400"/>
          <w:sz w:val="22"/>
        </w:rPr>
        <w:t>)</w:t>
      </w:r>
      <w:bookmarkEnd w:id="1562"/>
    </w:p>
    <w:p w:rsidR="003117FE" w:rsidRPr="006539ED" w:rsidRDefault="003117FE" w:rsidP="00D5687D">
      <w:pPr>
        <w:pStyle w:val="EndnoteText"/>
        <w:ind w:left="0"/>
        <w:rPr>
          <w:rFonts w:ascii="Tahoma" w:hAnsi="Tahoma" w:cs="Tahoma"/>
          <w:sz w:val="18"/>
          <w:lang w:val="en-US" w:eastAsia="en-US"/>
        </w:rPr>
      </w:pPr>
    </w:p>
    <w:p w:rsidR="003117FE" w:rsidRPr="00D5687D" w:rsidRDefault="003117FE" w:rsidP="00D5687D">
      <w:pPr>
        <w:spacing w:after="200" w:line="276" w:lineRule="auto"/>
        <w:ind w:left="1440"/>
        <w:rPr>
          <w:rFonts w:eastAsia="PMingLiU" w:cs="Tahoma"/>
          <w:spacing w:val="-2"/>
        </w:rPr>
      </w:pPr>
      <w:r w:rsidRPr="00D5687D">
        <w:rPr>
          <w:rFonts w:eastAsia="PMingLiU" w:cs="Tahoma" w:hint="eastAsia"/>
          <w:b/>
          <w:spacing w:val="-2"/>
          <w:lang w:val="zh-TW"/>
        </w:rPr>
        <w:t>與</w:t>
      </w:r>
      <w:r w:rsidRPr="00D5687D">
        <w:rPr>
          <w:rFonts w:eastAsia="PMingLiU" w:cs="Tahoma"/>
          <w:b/>
          <w:spacing w:val="-2"/>
        </w:rPr>
        <w:t xml:space="preserve"> SQL Server Workgroup </w:t>
      </w:r>
      <w:r w:rsidRPr="00D5687D">
        <w:rPr>
          <w:rFonts w:eastAsia="PMingLiU" w:cs="Tahoma" w:hint="eastAsia"/>
          <w:b/>
          <w:spacing w:val="-2"/>
          <w:lang w:val="zh-TW"/>
        </w:rPr>
        <w:t>版本之生命週期終止相關聯的使用權之授與</w:t>
      </w:r>
      <w:r w:rsidRPr="00D5687D">
        <w:rPr>
          <w:rFonts w:eastAsia="PMingLiU" w:cs="Tahoma" w:hint="eastAsia"/>
          <w:b/>
          <w:spacing w:val="-2"/>
        </w:rPr>
        <w:t>：</w:t>
      </w:r>
      <w:r w:rsidRPr="00D5687D">
        <w:rPr>
          <w:rFonts w:eastAsia="PMingLiU" w:cs="Tahoma"/>
          <w:spacing w:val="-2"/>
          <w:szCs w:val="18"/>
        </w:rPr>
        <w:t xml:space="preserve">SQL Server 2008 R2 Workgroup </w:t>
      </w:r>
      <w:r w:rsidRPr="00D5687D">
        <w:rPr>
          <w:rFonts w:eastAsia="PMingLiU" w:cs="Tahoma" w:hint="eastAsia"/>
          <w:spacing w:val="-2"/>
          <w:szCs w:val="18"/>
          <w:lang w:val="zh-TW"/>
        </w:rPr>
        <w:t>將是最新版的</w:t>
      </w:r>
      <w:r w:rsidRPr="00D5687D">
        <w:rPr>
          <w:rFonts w:eastAsia="PMingLiU" w:cs="Tahoma"/>
          <w:spacing w:val="-2"/>
          <w:szCs w:val="18"/>
        </w:rPr>
        <w:t xml:space="preserve"> SQL Server Workgroup </w:t>
      </w:r>
      <w:r w:rsidRPr="00D5687D">
        <w:rPr>
          <w:rFonts w:eastAsia="PMingLiU" w:cs="Tahoma" w:hint="eastAsia"/>
          <w:spacing w:val="-2"/>
          <w:szCs w:val="18"/>
          <w:lang w:val="zh-TW"/>
        </w:rPr>
        <w:t>版本。例外的是</w:t>
      </w:r>
      <w:r w:rsidRPr="00D5687D">
        <w:rPr>
          <w:rFonts w:eastAsia="PMingLiU" w:cs="Tahoma" w:hint="eastAsia"/>
          <w:spacing w:val="-2"/>
          <w:szCs w:val="18"/>
        </w:rPr>
        <w:t>，</w:t>
      </w:r>
      <w:r w:rsidRPr="00D5687D">
        <w:rPr>
          <w:rFonts w:eastAsia="PMingLiU" w:cs="Tahoma" w:hint="eastAsia"/>
          <w:spacing w:val="-2"/>
          <w:szCs w:val="18"/>
          <w:lang w:val="zh-TW"/>
        </w:rPr>
        <w:t>於</w:t>
      </w:r>
      <w:r w:rsidRPr="00D5687D">
        <w:rPr>
          <w:rFonts w:eastAsia="PMingLiU" w:cs="Tahoma"/>
          <w:spacing w:val="-2"/>
          <w:szCs w:val="18"/>
        </w:rPr>
        <w:t xml:space="preserve"> 2011 </w:t>
      </w:r>
      <w:r w:rsidRPr="00D5687D">
        <w:rPr>
          <w:rFonts w:eastAsia="PMingLiU" w:cs="Tahoma" w:hint="eastAsia"/>
          <w:spacing w:val="-2"/>
          <w:szCs w:val="18"/>
          <w:lang w:val="zh-TW"/>
        </w:rPr>
        <w:t>年</w:t>
      </w:r>
      <w:r w:rsidRPr="00D5687D">
        <w:rPr>
          <w:rFonts w:eastAsia="PMingLiU" w:cs="Tahoma"/>
          <w:spacing w:val="-2"/>
          <w:szCs w:val="18"/>
        </w:rPr>
        <w:t xml:space="preserve"> 4 </w:t>
      </w:r>
      <w:r w:rsidRPr="00D5687D">
        <w:rPr>
          <w:rFonts w:eastAsia="PMingLiU" w:cs="Tahoma" w:hint="eastAsia"/>
          <w:spacing w:val="-2"/>
          <w:szCs w:val="18"/>
          <w:lang w:val="zh-TW"/>
        </w:rPr>
        <w:t>月</w:t>
      </w:r>
      <w:r w:rsidRPr="00D5687D">
        <w:rPr>
          <w:rFonts w:eastAsia="PMingLiU" w:cs="Tahoma"/>
          <w:spacing w:val="-2"/>
          <w:szCs w:val="18"/>
        </w:rPr>
        <w:t xml:space="preserve"> 1 </w:t>
      </w:r>
      <w:r w:rsidRPr="00D5687D">
        <w:rPr>
          <w:rFonts w:eastAsia="PMingLiU" w:cs="Tahoma" w:hint="eastAsia"/>
          <w:spacing w:val="-2"/>
          <w:szCs w:val="18"/>
          <w:lang w:val="zh-TW"/>
        </w:rPr>
        <w:t>日當日具備</w:t>
      </w:r>
      <w:r w:rsidRPr="00D5687D">
        <w:rPr>
          <w:rFonts w:eastAsia="PMingLiU" w:cs="Tahoma"/>
          <w:spacing w:val="-2"/>
          <w:szCs w:val="18"/>
        </w:rPr>
        <w:t xml:space="preserve"> SQL Server 2008 R2 Workgroup Server </w:t>
      </w:r>
      <w:r w:rsidRPr="00D5687D">
        <w:rPr>
          <w:rFonts w:eastAsia="PMingLiU" w:cs="Tahoma" w:hint="eastAsia"/>
          <w:spacing w:val="-2"/>
          <w:szCs w:val="18"/>
          <w:lang w:val="zh-TW"/>
        </w:rPr>
        <w:t>使用權之有效軟體保證的大量授權客戶</w:t>
      </w:r>
      <w:r w:rsidRPr="00D5687D">
        <w:rPr>
          <w:rFonts w:eastAsia="PMingLiU" w:cs="Tahoma" w:hint="eastAsia"/>
          <w:spacing w:val="-2"/>
          <w:szCs w:val="18"/>
        </w:rPr>
        <w:t>，</w:t>
      </w:r>
      <w:r w:rsidRPr="00D5687D">
        <w:rPr>
          <w:rFonts w:eastAsia="PMingLiU" w:cs="Tahoma" w:hint="eastAsia"/>
          <w:spacing w:val="-2"/>
          <w:szCs w:val="18"/>
          <w:lang w:val="zh-TW"/>
        </w:rPr>
        <w:t>得升級為</w:t>
      </w:r>
      <w:r w:rsidRPr="00D5687D">
        <w:rPr>
          <w:rFonts w:eastAsia="PMingLiU" w:cs="Tahoma"/>
          <w:spacing w:val="-2"/>
          <w:szCs w:val="18"/>
        </w:rPr>
        <w:t xml:space="preserve"> SQL Server 2012 Standard Server (</w:t>
      </w:r>
      <w:r w:rsidRPr="00D5687D">
        <w:rPr>
          <w:rFonts w:eastAsia="PMingLiU" w:cs="Tahoma" w:hint="eastAsia"/>
          <w:spacing w:val="-2"/>
          <w:szCs w:val="18"/>
          <w:lang w:val="zh-TW"/>
        </w:rPr>
        <w:t>或其範圍內可提供使用之該產品的任何較新版本</w:t>
      </w:r>
      <w:r w:rsidRPr="00D5687D">
        <w:rPr>
          <w:rFonts w:eastAsia="PMingLiU" w:cs="Tahoma"/>
          <w:spacing w:val="-2"/>
          <w:szCs w:val="18"/>
        </w:rPr>
        <w:t xml:space="preserve">) </w:t>
      </w:r>
      <w:r w:rsidRPr="00D5687D">
        <w:rPr>
          <w:rFonts w:eastAsia="PMingLiU" w:cs="Tahoma" w:hint="eastAsia"/>
          <w:spacing w:val="-2"/>
          <w:szCs w:val="18"/>
          <w:lang w:val="zh-TW"/>
        </w:rPr>
        <w:t>取代</w:t>
      </w:r>
      <w:r w:rsidRPr="00D5687D">
        <w:rPr>
          <w:rFonts w:eastAsia="PMingLiU" w:cs="Tahoma"/>
          <w:spacing w:val="-2"/>
          <w:szCs w:val="18"/>
        </w:rPr>
        <w:t xml:space="preserve"> SQL Server Workgroup </w:t>
      </w:r>
      <w:r w:rsidRPr="00D5687D">
        <w:rPr>
          <w:rFonts w:eastAsia="PMingLiU" w:cs="Tahoma" w:hint="eastAsia"/>
          <w:spacing w:val="-2"/>
          <w:szCs w:val="18"/>
          <w:lang w:val="zh-TW"/>
        </w:rPr>
        <w:t>並加以使用</w:t>
      </w:r>
      <w:r w:rsidRPr="00D5687D">
        <w:rPr>
          <w:rFonts w:eastAsia="PMingLiU" w:cs="Tahoma" w:hint="eastAsia"/>
          <w:spacing w:val="-2"/>
          <w:szCs w:val="18"/>
        </w:rPr>
        <w:t>，</w:t>
      </w:r>
      <w:r w:rsidRPr="00D5687D">
        <w:rPr>
          <w:rFonts w:eastAsia="PMingLiU" w:cs="Tahoma" w:hint="eastAsia"/>
          <w:spacing w:val="-2"/>
          <w:szCs w:val="18"/>
          <w:lang w:val="zh-TW"/>
        </w:rPr>
        <w:t>並於客戶目前的範圍屆滿時取得</w:t>
      </w:r>
      <w:r w:rsidRPr="00D5687D">
        <w:rPr>
          <w:rFonts w:eastAsia="PMingLiU" w:cs="Tahoma"/>
          <w:spacing w:val="-2"/>
          <w:szCs w:val="18"/>
        </w:rPr>
        <w:t xml:space="preserve"> SQL Server Standard </w:t>
      </w:r>
      <w:r w:rsidRPr="00D5687D">
        <w:rPr>
          <w:rFonts w:eastAsia="PMingLiU" w:cs="Tahoma" w:hint="eastAsia"/>
          <w:spacing w:val="-2"/>
          <w:szCs w:val="18"/>
          <w:lang w:val="zh-TW"/>
        </w:rPr>
        <w:t>的軟體保證。而且</w:t>
      </w:r>
      <w:r w:rsidRPr="00D5687D">
        <w:rPr>
          <w:rFonts w:eastAsia="PMingLiU" w:cs="Tahoma" w:hint="eastAsia"/>
          <w:spacing w:val="-2"/>
          <w:szCs w:val="18"/>
        </w:rPr>
        <w:t>，</w:t>
      </w:r>
      <w:r w:rsidRPr="00D5687D">
        <w:rPr>
          <w:rFonts w:eastAsia="PMingLiU" w:cs="Tahoma" w:hint="eastAsia"/>
          <w:spacing w:val="-2"/>
          <w:szCs w:val="18"/>
          <w:lang w:val="zh-TW"/>
        </w:rPr>
        <w:t>於</w:t>
      </w:r>
      <w:r w:rsidRPr="00D5687D">
        <w:rPr>
          <w:rFonts w:eastAsia="PMingLiU" w:cs="Tahoma"/>
          <w:spacing w:val="-2"/>
          <w:szCs w:val="18"/>
        </w:rPr>
        <w:t xml:space="preserve"> 2012 </w:t>
      </w:r>
      <w:r w:rsidRPr="00D5687D">
        <w:rPr>
          <w:rFonts w:eastAsia="PMingLiU" w:cs="Tahoma" w:hint="eastAsia"/>
          <w:spacing w:val="-2"/>
          <w:szCs w:val="18"/>
          <w:lang w:val="zh-TW"/>
        </w:rPr>
        <w:t>年</w:t>
      </w:r>
      <w:r w:rsidRPr="00D5687D">
        <w:rPr>
          <w:rFonts w:eastAsia="PMingLiU" w:cs="Tahoma"/>
          <w:spacing w:val="-2"/>
          <w:szCs w:val="18"/>
        </w:rPr>
        <w:t xml:space="preserve"> 4 </w:t>
      </w:r>
      <w:r w:rsidRPr="00D5687D">
        <w:rPr>
          <w:rFonts w:eastAsia="PMingLiU" w:cs="Tahoma" w:hint="eastAsia"/>
          <w:spacing w:val="-2"/>
          <w:szCs w:val="18"/>
          <w:lang w:val="zh-TW"/>
        </w:rPr>
        <w:t>月</w:t>
      </w:r>
      <w:r w:rsidRPr="00D5687D">
        <w:rPr>
          <w:rFonts w:eastAsia="PMingLiU" w:cs="Tahoma"/>
          <w:spacing w:val="-2"/>
          <w:szCs w:val="18"/>
        </w:rPr>
        <w:t xml:space="preserve"> 1 </w:t>
      </w:r>
      <w:r w:rsidRPr="00D5687D">
        <w:rPr>
          <w:rFonts w:eastAsia="PMingLiU" w:cs="Tahoma" w:hint="eastAsia"/>
          <w:spacing w:val="-2"/>
          <w:szCs w:val="18"/>
          <w:lang w:val="zh-TW"/>
        </w:rPr>
        <w:t>日當日具備</w:t>
      </w:r>
      <w:r w:rsidRPr="00D5687D">
        <w:rPr>
          <w:rFonts w:eastAsia="PMingLiU" w:cs="Tahoma"/>
          <w:spacing w:val="-2"/>
          <w:szCs w:val="18"/>
        </w:rPr>
        <w:t xml:space="preserve"> SQL Server 2008 R2 Workgroup CAL </w:t>
      </w:r>
      <w:r w:rsidRPr="00D5687D">
        <w:rPr>
          <w:rFonts w:eastAsia="PMingLiU" w:cs="Tahoma" w:hint="eastAsia"/>
          <w:spacing w:val="-2"/>
          <w:szCs w:val="18"/>
          <w:lang w:val="zh-TW"/>
        </w:rPr>
        <w:t>之有效軟體保證的大量授權客戶</w:t>
      </w:r>
      <w:r w:rsidRPr="00D5687D">
        <w:rPr>
          <w:rFonts w:eastAsia="PMingLiU" w:cs="Tahoma" w:hint="eastAsia"/>
          <w:spacing w:val="-2"/>
          <w:szCs w:val="18"/>
        </w:rPr>
        <w:t>，</w:t>
      </w:r>
      <w:r w:rsidRPr="00D5687D">
        <w:rPr>
          <w:rFonts w:eastAsia="PMingLiU" w:cs="Tahoma" w:hint="eastAsia"/>
          <w:spacing w:val="-2"/>
          <w:szCs w:val="18"/>
          <w:lang w:val="zh-TW"/>
        </w:rPr>
        <w:t>得升級為</w:t>
      </w:r>
      <w:r w:rsidRPr="00D5687D">
        <w:rPr>
          <w:rFonts w:eastAsia="PMingLiU" w:cs="Tahoma"/>
          <w:spacing w:val="-2"/>
          <w:szCs w:val="18"/>
        </w:rPr>
        <w:t xml:space="preserve"> SQL Server 2012 CAL (</w:t>
      </w:r>
      <w:r w:rsidRPr="00D5687D">
        <w:rPr>
          <w:rFonts w:eastAsia="PMingLiU" w:cs="Tahoma" w:hint="eastAsia"/>
          <w:spacing w:val="-2"/>
          <w:szCs w:val="18"/>
          <w:lang w:val="zh-TW"/>
        </w:rPr>
        <w:t>或其範圍內可提供使用之</w:t>
      </w:r>
      <w:r w:rsidRPr="00D5687D">
        <w:rPr>
          <w:rFonts w:eastAsia="PMingLiU" w:cs="Tahoma"/>
          <w:spacing w:val="-2"/>
          <w:szCs w:val="18"/>
        </w:rPr>
        <w:t xml:space="preserve"> CAL </w:t>
      </w:r>
      <w:r w:rsidRPr="00D5687D">
        <w:rPr>
          <w:rFonts w:eastAsia="PMingLiU" w:cs="Tahoma" w:hint="eastAsia"/>
          <w:spacing w:val="-2"/>
          <w:szCs w:val="18"/>
          <w:lang w:val="zh-TW"/>
        </w:rPr>
        <w:t>的任何較新版本</w:t>
      </w:r>
      <w:r w:rsidRPr="00D5687D">
        <w:rPr>
          <w:rFonts w:eastAsia="PMingLiU" w:cs="Tahoma"/>
          <w:spacing w:val="-2"/>
          <w:szCs w:val="18"/>
        </w:rPr>
        <w:t xml:space="preserve">) </w:t>
      </w:r>
      <w:r w:rsidRPr="00D5687D">
        <w:rPr>
          <w:rFonts w:eastAsia="PMingLiU" w:cs="Tahoma" w:hint="eastAsia"/>
          <w:spacing w:val="-2"/>
          <w:szCs w:val="18"/>
          <w:lang w:val="zh-TW"/>
        </w:rPr>
        <w:t>並使用它</w:t>
      </w:r>
      <w:r w:rsidRPr="00D5687D">
        <w:rPr>
          <w:rFonts w:eastAsia="PMingLiU" w:cs="Tahoma" w:hint="eastAsia"/>
          <w:spacing w:val="-2"/>
          <w:szCs w:val="18"/>
        </w:rPr>
        <w:t>，</w:t>
      </w:r>
      <w:r w:rsidRPr="00D5687D">
        <w:rPr>
          <w:rFonts w:eastAsia="PMingLiU" w:cs="Tahoma" w:hint="eastAsia"/>
          <w:spacing w:val="-2"/>
          <w:szCs w:val="18"/>
          <w:lang w:val="zh-TW"/>
        </w:rPr>
        <w:t>以取代</w:t>
      </w:r>
      <w:r w:rsidRPr="00D5687D">
        <w:rPr>
          <w:rFonts w:eastAsia="PMingLiU" w:cs="Tahoma"/>
          <w:spacing w:val="-2"/>
          <w:szCs w:val="18"/>
        </w:rPr>
        <w:t xml:space="preserve"> SQL Server Workgroup CAL</w:t>
      </w:r>
      <w:r w:rsidRPr="00D5687D">
        <w:rPr>
          <w:rFonts w:eastAsia="PMingLiU" w:cs="Tahoma" w:hint="eastAsia"/>
          <w:spacing w:val="-2"/>
          <w:szCs w:val="18"/>
        </w:rPr>
        <w:t>，</w:t>
      </w:r>
      <w:r w:rsidRPr="00D5687D">
        <w:rPr>
          <w:rFonts w:eastAsia="PMingLiU" w:cs="Tahoma" w:hint="eastAsia"/>
          <w:spacing w:val="-2"/>
          <w:szCs w:val="18"/>
          <w:lang w:val="zh-TW"/>
        </w:rPr>
        <w:t>並於客戶下次續約時取得</w:t>
      </w:r>
      <w:r w:rsidRPr="00D5687D">
        <w:rPr>
          <w:rFonts w:eastAsia="PMingLiU" w:cs="Tahoma"/>
          <w:spacing w:val="-2"/>
          <w:szCs w:val="18"/>
        </w:rPr>
        <w:t xml:space="preserve"> SQL Server CAL </w:t>
      </w:r>
      <w:r w:rsidRPr="00D5687D">
        <w:rPr>
          <w:rFonts w:eastAsia="PMingLiU" w:cs="Tahoma" w:hint="eastAsia"/>
          <w:spacing w:val="-2"/>
          <w:szCs w:val="18"/>
          <w:lang w:val="zh-TW"/>
        </w:rPr>
        <w:t>的軟體保證。</w:t>
      </w:r>
      <w:r w:rsidRPr="00D5687D">
        <w:rPr>
          <w:rFonts w:eastAsia="PMingLiU" w:cs="Tahoma" w:hint="eastAsia"/>
          <w:spacing w:val="-2"/>
          <w:lang w:val="zh-TW"/>
        </w:rPr>
        <w:t>當客戶依本優惠方案取得</w:t>
      </w:r>
      <w:r w:rsidRPr="00D5687D">
        <w:rPr>
          <w:rFonts w:eastAsia="PMingLiU" w:cs="Tahoma"/>
          <w:spacing w:val="-2"/>
        </w:rPr>
        <w:t xml:space="preserve"> SQL Server Standard </w:t>
      </w:r>
      <w:r w:rsidRPr="00D5687D">
        <w:rPr>
          <w:rFonts w:eastAsia="PMingLiU" w:cs="Tahoma" w:hint="eastAsia"/>
          <w:spacing w:val="-2"/>
          <w:lang w:val="zh-TW"/>
        </w:rPr>
        <w:t>軟體保證時</w:t>
      </w:r>
      <w:r w:rsidRPr="00D5687D">
        <w:rPr>
          <w:rFonts w:eastAsia="PMingLiU" w:cs="Tahoma" w:hint="eastAsia"/>
          <w:spacing w:val="-2"/>
        </w:rPr>
        <w:t>，</w:t>
      </w:r>
      <w:r w:rsidRPr="00D5687D">
        <w:rPr>
          <w:rFonts w:eastAsia="PMingLiU" w:cs="Tahoma" w:hint="eastAsia"/>
          <w:spacing w:val="-2"/>
          <w:lang w:val="zh-TW"/>
        </w:rPr>
        <w:t>客戶的</w:t>
      </w:r>
      <w:r w:rsidRPr="00D5687D">
        <w:rPr>
          <w:rFonts w:eastAsia="PMingLiU" w:cs="Tahoma"/>
          <w:spacing w:val="-2"/>
        </w:rPr>
        <w:t xml:space="preserve"> SQL Server Workgroup </w:t>
      </w:r>
      <w:r w:rsidRPr="00D5687D">
        <w:rPr>
          <w:rFonts w:eastAsia="PMingLiU" w:cs="Tahoma" w:hint="eastAsia"/>
          <w:spacing w:val="-2"/>
          <w:lang w:val="zh-TW"/>
        </w:rPr>
        <w:t>使用權便不再有效。</w:t>
      </w:r>
    </w:p>
    <w:p w:rsidR="003117FE" w:rsidRPr="00F31997" w:rsidRDefault="003117FE" w:rsidP="003117FE">
      <w:pPr>
        <w:spacing w:after="200" w:line="276" w:lineRule="auto"/>
        <w:ind w:left="1440"/>
        <w:rPr>
          <w:rFonts w:eastAsia="PMingLiU" w:cs="Tahoma"/>
          <w:lang w:eastAsia="zh-TW"/>
        </w:rPr>
      </w:pPr>
      <w:r w:rsidRPr="006539ED">
        <w:rPr>
          <w:rFonts w:eastAsia="PMingLiU" w:cs="Tahoma" w:hint="eastAsia"/>
          <w:b/>
          <w:bCs/>
          <w:lang w:val="zh-TW" w:eastAsia="zh-TW"/>
        </w:rPr>
        <w:t>對於位在中華人民共和國且取得使用權和</w:t>
      </w:r>
      <w:r w:rsidRPr="006539ED">
        <w:rPr>
          <w:rFonts w:eastAsia="PMingLiU" w:cs="Tahoma"/>
          <w:b/>
          <w:bCs/>
          <w:lang w:eastAsia="zh-TW"/>
        </w:rPr>
        <w:t xml:space="preserve"> SQL Server 2008 R2 </w:t>
      </w:r>
      <w:r w:rsidRPr="006539ED">
        <w:rPr>
          <w:rFonts w:eastAsia="PMingLiU" w:cs="Tahoma" w:hint="eastAsia"/>
          <w:b/>
          <w:bCs/>
          <w:lang w:val="zh-TW" w:eastAsia="zh-TW"/>
        </w:rPr>
        <w:t>軟體保證的客戶</w:t>
      </w:r>
      <w:r w:rsidRPr="006539ED">
        <w:rPr>
          <w:rFonts w:eastAsia="PMingLiU" w:cs="Tahoma" w:hint="eastAsia"/>
          <w:b/>
          <w:bCs/>
          <w:lang w:eastAsia="zh-TW"/>
        </w:rPr>
        <w:t>：</w:t>
      </w:r>
      <w:r w:rsidRPr="00F31997">
        <w:rPr>
          <w:rFonts w:eastAsia="PMingLiU" w:cs="Tahoma" w:hint="eastAsia"/>
          <w:lang w:val="zh-TW" w:eastAsia="zh-TW"/>
        </w:rPr>
        <w:t>本產品清單注意事項中提到的</w:t>
      </w:r>
      <w:r w:rsidRPr="00C70748">
        <w:rPr>
          <w:rFonts w:eastAsia="PMingLiU" w:cs="Tahoma"/>
          <w:lang w:eastAsia="zh-TW"/>
        </w:rPr>
        <w:t xml:space="preserve"> 2012 </w:t>
      </w:r>
      <w:r w:rsidRPr="00F31997">
        <w:rPr>
          <w:rFonts w:eastAsia="PMingLiU" w:cs="Tahoma" w:hint="eastAsia"/>
          <w:lang w:val="zh-TW" w:eastAsia="zh-TW"/>
        </w:rPr>
        <w:t>年</w:t>
      </w:r>
      <w:r w:rsidRPr="00C70748">
        <w:rPr>
          <w:rFonts w:eastAsia="PMingLiU" w:cs="Tahoma"/>
          <w:lang w:eastAsia="zh-TW"/>
        </w:rPr>
        <w:t xml:space="preserve"> 4 </w:t>
      </w:r>
      <w:r w:rsidRPr="00F31997">
        <w:rPr>
          <w:rFonts w:eastAsia="PMingLiU" w:cs="Tahoma" w:hint="eastAsia"/>
          <w:lang w:val="zh-TW" w:eastAsia="zh-TW"/>
        </w:rPr>
        <w:t>月</w:t>
      </w:r>
      <w:r w:rsidRPr="00C70748">
        <w:rPr>
          <w:rFonts w:eastAsia="PMingLiU" w:cs="Tahoma"/>
          <w:lang w:eastAsia="zh-TW"/>
        </w:rPr>
        <w:t xml:space="preserve"> 1 </w:t>
      </w:r>
      <w:r w:rsidRPr="00F31997">
        <w:rPr>
          <w:rFonts w:eastAsia="PMingLiU" w:cs="Tahoma" w:hint="eastAsia"/>
          <w:lang w:val="zh-TW" w:eastAsia="zh-TW"/>
        </w:rPr>
        <w:t>日不適用。這些客戶的適用日期將是</w:t>
      </w:r>
      <w:r w:rsidRPr="006539ED">
        <w:rPr>
          <w:rFonts w:eastAsia="PMingLiU" w:cs="Tahoma"/>
          <w:lang w:eastAsia="zh-TW"/>
        </w:rPr>
        <w:t xml:space="preserve"> 2012 </w:t>
      </w:r>
      <w:r w:rsidRPr="00F31997">
        <w:rPr>
          <w:rFonts w:eastAsia="PMingLiU" w:cs="Tahoma" w:hint="eastAsia"/>
          <w:lang w:val="zh-TW" w:eastAsia="zh-TW"/>
        </w:rPr>
        <w:t>年</w:t>
      </w:r>
      <w:r w:rsidRPr="006539ED">
        <w:rPr>
          <w:rFonts w:eastAsia="PMingLiU" w:cs="Tahoma"/>
          <w:lang w:eastAsia="zh-TW"/>
        </w:rPr>
        <w:t xml:space="preserve"> 7 </w:t>
      </w:r>
      <w:r w:rsidRPr="00F31997">
        <w:rPr>
          <w:rFonts w:eastAsia="PMingLiU" w:cs="Tahoma" w:hint="eastAsia"/>
          <w:lang w:val="zh-TW" w:eastAsia="zh-TW"/>
        </w:rPr>
        <w:t>月</w:t>
      </w:r>
      <w:r w:rsidRPr="006539ED">
        <w:rPr>
          <w:rFonts w:eastAsia="PMingLiU" w:cs="Tahoma"/>
          <w:lang w:eastAsia="zh-TW"/>
        </w:rPr>
        <w:t xml:space="preserve"> 1 </w:t>
      </w:r>
      <w:r w:rsidRPr="00F31997">
        <w:rPr>
          <w:rFonts w:eastAsia="PMingLiU" w:cs="Tahoma" w:hint="eastAsia"/>
          <w:lang w:val="zh-TW" w:eastAsia="zh-TW"/>
        </w:rPr>
        <w:t>日。</w:t>
      </w:r>
    </w:p>
    <w:p w:rsidR="003117FE" w:rsidRPr="006539ED" w:rsidRDefault="003117FE" w:rsidP="003117FE">
      <w:pPr>
        <w:pStyle w:val="Heading3"/>
        <w:ind w:left="720" w:hanging="720"/>
        <w:rPr>
          <w:rFonts w:ascii="Tahoma" w:eastAsia="PMingLiU" w:hAnsi="Tahoma" w:cs="Tahoma"/>
          <w:lang w:eastAsia="zh-TW"/>
        </w:rPr>
      </w:pPr>
      <w:bookmarkStart w:id="1563" w:name="_Toc325609330"/>
      <w:bookmarkStart w:id="1564" w:name="_86_SQL_Server®"/>
      <w:bookmarkStart w:id="1565" w:name="_Toc327950200"/>
      <w:bookmarkStart w:id="1566" w:name="Srv_72SQLSvr08R2WorkgroupProc"/>
      <w:bookmarkEnd w:id="1563"/>
      <w:bookmarkEnd w:id="1564"/>
      <w:r w:rsidRPr="006539ED">
        <w:rPr>
          <w:rFonts w:ascii="Tahoma" w:eastAsia="PMingLiU" w:hAnsi="Tahoma" w:cs="Tahoma"/>
          <w:color w:val="F66400"/>
          <w:sz w:val="22"/>
          <w:vertAlign w:val="superscript"/>
          <w:lang w:eastAsia="zh-TW"/>
        </w:rPr>
        <w:t>86</w:t>
      </w:r>
      <w:r w:rsidRPr="006539ED">
        <w:rPr>
          <w:rFonts w:ascii="Tahoma" w:eastAsia="PMingLiU" w:hAnsi="Tahoma" w:cs="Tahoma"/>
          <w:color w:val="F66400"/>
          <w:sz w:val="22"/>
          <w:lang w:eastAsia="zh-TW"/>
        </w:rPr>
        <w:t xml:space="preserve"> SQL Server</w:t>
      </w:r>
      <w:r w:rsidR="00D35CB8" w:rsidRPr="00D35CB8">
        <w:rPr>
          <w:rFonts w:ascii="Tahoma" w:eastAsia="PMingLiU" w:hAnsi="Tahoma" w:cs="Tahoma"/>
          <w:color w:val="F66400"/>
          <w:sz w:val="22"/>
          <w:vertAlign w:val="superscript"/>
          <w:lang w:eastAsia="zh-TW"/>
        </w:rPr>
        <w:t>®</w:t>
      </w:r>
      <w:r w:rsidRPr="006539ED">
        <w:rPr>
          <w:rFonts w:ascii="Tahoma" w:eastAsia="PMingLiU" w:hAnsi="Tahoma" w:cs="Tahoma"/>
          <w:color w:val="F66400"/>
          <w:sz w:val="22"/>
          <w:lang w:eastAsia="zh-TW"/>
        </w:rPr>
        <w:t xml:space="preserve"> 2008 </w:t>
      </w:r>
      <w:r w:rsidRPr="006539ED">
        <w:rPr>
          <w:rFonts w:ascii="Tahoma" w:eastAsia="PMingLiU" w:hAnsi="Tahoma" w:cs="Tahoma"/>
          <w:color w:val="F66400"/>
          <w:sz w:val="22"/>
          <w:lang w:val="zh-TW" w:eastAsia="zh-TW"/>
        </w:rPr>
        <w:t xml:space="preserve">R2 Workgroup </w:t>
      </w:r>
      <w:r w:rsidRPr="006539ED">
        <w:rPr>
          <w:rFonts w:ascii="Tahoma" w:eastAsia="PMingLiU" w:hAnsi="Tahoma" w:cs="Tahoma" w:hint="eastAsia"/>
          <w:color w:val="F66400"/>
          <w:sz w:val="22"/>
          <w:lang w:val="zh-TW" w:eastAsia="zh-TW"/>
        </w:rPr>
        <w:t>處理器</w:t>
      </w:r>
      <w:bookmarkEnd w:id="1565"/>
    </w:p>
    <w:bookmarkEnd w:id="1566"/>
    <w:p w:rsidR="003117FE" w:rsidRPr="00F31997" w:rsidRDefault="003117FE" w:rsidP="003117FE">
      <w:pPr>
        <w:ind w:left="720"/>
        <w:rPr>
          <w:rFonts w:eastAsia="PMingLiU" w:cs="Tahoma"/>
          <w:lang w:eastAsia="zh-TW"/>
        </w:rPr>
      </w:pPr>
    </w:p>
    <w:p w:rsidR="003117FE" w:rsidRPr="0090725F" w:rsidRDefault="003117FE" w:rsidP="0068012B">
      <w:pPr>
        <w:numPr>
          <w:ilvl w:val="0"/>
          <w:numId w:val="1"/>
        </w:numPr>
        <w:spacing w:after="200" w:line="276" w:lineRule="atLeast"/>
        <w:ind w:left="1440"/>
        <w:rPr>
          <w:rFonts w:eastAsia="PMingLiU" w:cs="Tahoma"/>
          <w:lang w:eastAsia="zh-TW"/>
        </w:rPr>
      </w:pPr>
      <w:r w:rsidRPr="00327A0A">
        <w:rPr>
          <w:rFonts w:eastAsia="PMingLiU" w:cs="Tahoma" w:hint="eastAsia"/>
          <w:b/>
          <w:bCs/>
          <w:color w:val="000000"/>
          <w:lang w:val="zh-TW" w:eastAsia="zh-TW"/>
        </w:rPr>
        <w:t>與授權模式之變更相關聯的使用權之授與</w:t>
      </w:r>
      <w:r w:rsidRPr="00ED71A8">
        <w:rPr>
          <w:rFonts w:eastAsia="PMingLiU" w:cs="Tahoma" w:hint="eastAsia"/>
          <w:b/>
          <w:bCs/>
          <w:color w:val="000000"/>
          <w:lang w:eastAsia="zh-TW"/>
        </w:rPr>
        <w:t>：</w:t>
      </w:r>
      <w:r w:rsidRPr="00ED71A8">
        <w:rPr>
          <w:rFonts w:eastAsia="PMingLiU" w:cs="Tahoma"/>
          <w:color w:val="000000"/>
          <w:szCs w:val="18"/>
          <w:lang w:eastAsia="zh-TW"/>
        </w:rPr>
        <w:t xml:space="preserve">SQL Server 2008 R2 </w:t>
      </w:r>
      <w:r w:rsidRPr="00F31997">
        <w:rPr>
          <w:rFonts w:eastAsia="PMingLiU" w:cs="Tahoma" w:hint="eastAsia"/>
          <w:color w:val="000000"/>
          <w:szCs w:val="18"/>
          <w:lang w:val="zh-TW" w:eastAsia="zh-TW"/>
        </w:rPr>
        <w:t>將是依每個處理器授權模式授權之最新版</w:t>
      </w:r>
      <w:r w:rsidRPr="00ED71A8">
        <w:rPr>
          <w:rFonts w:eastAsia="PMingLiU" w:cs="Tahoma"/>
          <w:color w:val="000000"/>
          <w:szCs w:val="18"/>
          <w:lang w:eastAsia="zh-TW"/>
        </w:rPr>
        <w:t xml:space="preserve"> SQL Server</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及最新版的</w:t>
      </w:r>
      <w:r w:rsidRPr="00ED71A8">
        <w:rPr>
          <w:rFonts w:eastAsia="PMingLiU" w:cs="Tahoma"/>
          <w:color w:val="000000"/>
          <w:szCs w:val="18"/>
          <w:lang w:eastAsia="zh-TW"/>
        </w:rPr>
        <w:t xml:space="preserve"> SQL Server Workgroup</w:t>
      </w:r>
      <w:r w:rsidRPr="00F31997">
        <w:rPr>
          <w:rFonts w:eastAsia="PMingLiU" w:cs="Tahoma" w:hint="eastAsia"/>
          <w:color w:val="000000"/>
          <w:szCs w:val="18"/>
          <w:lang w:val="zh-TW" w:eastAsia="zh-TW"/>
        </w:rPr>
        <w:t>。例外的是</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針對</w:t>
      </w:r>
      <w:r w:rsidRPr="00ED71A8">
        <w:rPr>
          <w:rFonts w:eastAsia="PMingLiU" w:cs="Tahoma"/>
          <w:color w:val="000000"/>
          <w:szCs w:val="18"/>
          <w:lang w:eastAsia="zh-TW"/>
        </w:rPr>
        <w:t xml:space="preserve"> 2012 </w:t>
      </w:r>
      <w:r w:rsidRPr="00F31997">
        <w:rPr>
          <w:rFonts w:eastAsia="PMingLiU" w:cs="Tahoma" w:hint="eastAsia"/>
          <w:color w:val="000000"/>
          <w:szCs w:val="18"/>
          <w:lang w:val="zh-TW" w:eastAsia="zh-TW"/>
        </w:rPr>
        <w:t>年</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月</w:t>
      </w:r>
      <w:r w:rsidRPr="00ED71A8">
        <w:rPr>
          <w:rFonts w:eastAsia="PMingLiU" w:cs="Tahoma"/>
          <w:color w:val="000000"/>
          <w:szCs w:val="18"/>
          <w:lang w:eastAsia="zh-TW"/>
        </w:rPr>
        <w:t xml:space="preserve"> 1 </w:t>
      </w:r>
      <w:r w:rsidRPr="00F31997">
        <w:rPr>
          <w:rFonts w:eastAsia="PMingLiU" w:cs="Tahoma" w:hint="eastAsia"/>
          <w:color w:val="000000"/>
          <w:szCs w:val="18"/>
          <w:lang w:val="zh-TW" w:eastAsia="zh-TW"/>
        </w:rPr>
        <w:t>日當日授權之</w:t>
      </w:r>
      <w:r w:rsidRPr="00ED71A8">
        <w:rPr>
          <w:rFonts w:eastAsia="PMingLiU" w:cs="Tahoma"/>
          <w:color w:val="000000"/>
          <w:szCs w:val="18"/>
          <w:lang w:eastAsia="zh-TW"/>
        </w:rPr>
        <w:t xml:space="preserve"> SQL Server 2008 R2 Workgroup </w:t>
      </w:r>
      <w:r w:rsidRPr="00F31997">
        <w:rPr>
          <w:rFonts w:eastAsia="PMingLiU" w:cs="Tahoma" w:hint="eastAsia"/>
          <w:color w:val="000000"/>
          <w:szCs w:val="18"/>
          <w:lang w:val="zh-TW" w:eastAsia="zh-TW"/>
        </w:rPr>
        <w:t>處理器使用權具備有效軟體保證之大量授權客戶</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以下稱</w:t>
      </w:r>
      <w:r w:rsidR="00D5687D">
        <w:rPr>
          <w:rFonts w:eastAsia="PMingLiU" w:cs="Tahoma"/>
          <w:color w:val="000000"/>
          <w:szCs w:val="18"/>
          <w:lang w:eastAsia="zh-TW"/>
        </w:rPr>
        <w:br/>
      </w:r>
      <w:r w:rsidRPr="00F31997">
        <w:rPr>
          <w:rFonts w:eastAsia="PMingLiU" w:cs="Tahoma" w:hint="eastAsia"/>
          <w:color w:val="000000"/>
          <w:szCs w:val="18"/>
          <w:lang w:val="zh-TW" w:eastAsia="zh-TW"/>
        </w:rPr>
        <w:t>「合格使用權」</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可以擁有下列選項。</w:t>
      </w:r>
      <w:r w:rsidRPr="00F31997">
        <w:rPr>
          <w:rFonts w:eastAsia="PMingLiU" w:cs="Tahoma" w:hint="eastAsia"/>
          <w:color w:val="000000"/>
          <w:lang w:val="zh-TW" w:eastAsia="zh-TW"/>
        </w:rPr>
        <w:t>於相同註冊有效期限、但係於</w:t>
      </w:r>
      <w:r w:rsidRPr="00F31997">
        <w:rPr>
          <w:rFonts w:eastAsia="PMingLiU" w:cs="Tahoma"/>
          <w:color w:val="000000"/>
          <w:lang w:val="zh-TW" w:eastAsia="zh-TW"/>
        </w:rPr>
        <w:t xml:space="preserve"> 2015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日之前配合</w:t>
      </w:r>
      <w:r w:rsidRPr="00F31997">
        <w:rPr>
          <w:rFonts w:eastAsia="PMingLiU" w:cs="Tahoma"/>
          <w:color w:val="000000"/>
          <w:lang w:val="zh-TW" w:eastAsia="zh-TW"/>
        </w:rPr>
        <w:t xml:space="preserve"> Enterprise</w:t>
      </w:r>
      <w:r w:rsidRPr="00F31997">
        <w:rPr>
          <w:rFonts w:eastAsia="PMingLiU" w:cs="Tahoma" w:hint="eastAsia"/>
          <w:color w:val="000000"/>
          <w:lang w:val="zh-TW" w:eastAsia="zh-TW"/>
        </w:rPr>
        <w:t>、</w:t>
      </w:r>
      <w:r w:rsidRPr="00F31997">
        <w:rPr>
          <w:rFonts w:eastAsia="PMingLiU" w:cs="Tahoma"/>
          <w:color w:val="000000"/>
          <w:lang w:val="zh-TW" w:eastAsia="zh-TW"/>
        </w:rPr>
        <w:t>Enterprise Subscription</w:t>
      </w:r>
      <w:r w:rsidRPr="00F31997">
        <w:rPr>
          <w:rFonts w:eastAsia="PMingLiU" w:cs="Tahoma" w:hint="eastAsia"/>
          <w:color w:val="000000"/>
          <w:lang w:val="zh-TW" w:eastAsia="zh-TW"/>
        </w:rPr>
        <w:t>、</w:t>
      </w:r>
      <w:r w:rsidRPr="00F31997">
        <w:rPr>
          <w:rFonts w:eastAsia="PMingLiU" w:cs="Tahoma"/>
          <w:color w:val="000000"/>
          <w:lang w:val="zh-TW" w:eastAsia="zh-TW"/>
        </w:rPr>
        <w:t xml:space="preserve">Open Value Subscription </w:t>
      </w:r>
      <w:r w:rsidRPr="00F31997">
        <w:rPr>
          <w:rFonts w:eastAsia="PMingLiU" w:cs="Tahoma" w:hint="eastAsia"/>
          <w:color w:val="000000"/>
          <w:lang w:val="zh-TW" w:eastAsia="zh-TW"/>
        </w:rPr>
        <w:t>或</w:t>
      </w:r>
      <w:r w:rsidRPr="00F31997">
        <w:rPr>
          <w:rFonts w:eastAsia="PMingLiU" w:cs="Tahoma"/>
          <w:color w:val="000000"/>
          <w:lang w:val="zh-TW" w:eastAsia="zh-TW"/>
        </w:rPr>
        <w:t xml:space="preserve"> EES </w:t>
      </w:r>
      <w:r w:rsidRPr="00F31997">
        <w:rPr>
          <w:rFonts w:eastAsia="PMingLiU" w:cs="Tahoma" w:hint="eastAsia"/>
          <w:color w:val="000000"/>
          <w:lang w:val="zh-TW" w:eastAsia="zh-TW"/>
        </w:rPr>
        <w:t>客戶之排程校正程序而後續取得之</w:t>
      </w:r>
      <w:r w:rsidRPr="00F31997">
        <w:rPr>
          <w:rFonts w:eastAsia="PMingLiU" w:cs="Tahoma"/>
          <w:color w:val="000000"/>
          <w:lang w:val="zh-TW" w:eastAsia="zh-TW"/>
        </w:rPr>
        <w:t xml:space="preserve"> SQL Server 2008 R2 Workgroup </w:t>
      </w:r>
      <w:r w:rsidRPr="00F31997">
        <w:rPr>
          <w:rFonts w:eastAsia="PMingLiU" w:cs="Tahoma" w:hint="eastAsia"/>
          <w:color w:val="000000"/>
          <w:lang w:val="zh-TW" w:eastAsia="zh-TW"/>
        </w:rPr>
        <w:t>處理器使用權，也是基於選項目的之合格使用權。自</w:t>
      </w:r>
      <w:r w:rsidRPr="00F31997">
        <w:rPr>
          <w:rFonts w:eastAsia="PMingLiU" w:cs="Tahoma"/>
          <w:color w:val="000000"/>
          <w:lang w:val="zh-TW" w:eastAsia="zh-TW"/>
        </w:rPr>
        <w:t xml:space="preserve"> 2015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日之後或依據後續註冊期間取得之使用權，在</w:t>
      </w:r>
      <w:r w:rsidRPr="00F31997">
        <w:rPr>
          <w:rFonts w:eastAsia="PMingLiU" w:cs="Tahoma"/>
          <w:color w:val="000000"/>
          <w:lang w:val="zh-TW" w:eastAsia="zh-TW"/>
        </w:rPr>
        <w:t xml:space="preserve"> 2012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日之後生效的獨立合約或任何註冊均不是合格的使用權。</w:t>
      </w:r>
    </w:p>
    <w:p w:rsidR="0090725F" w:rsidRPr="00F31997" w:rsidRDefault="0090725F" w:rsidP="0090725F">
      <w:pPr>
        <w:spacing w:after="200" w:line="276" w:lineRule="atLeast"/>
        <w:rPr>
          <w:rFonts w:eastAsia="PMingLiU" w:cs="Tahoma"/>
          <w:lang w:eastAsia="zh-TW"/>
        </w:rPr>
      </w:pPr>
    </w:p>
    <w:p w:rsidR="003117FE" w:rsidRPr="00F31997" w:rsidRDefault="003117FE" w:rsidP="0068012B">
      <w:pPr>
        <w:numPr>
          <w:ilvl w:val="2"/>
          <w:numId w:val="103"/>
        </w:numPr>
        <w:spacing w:after="200" w:line="276" w:lineRule="auto"/>
        <w:contextualSpacing/>
        <w:rPr>
          <w:rFonts w:eastAsia="PMingLiU" w:cs="Tahoma"/>
        </w:rPr>
      </w:pPr>
      <w:r w:rsidRPr="00F31997">
        <w:rPr>
          <w:rFonts w:eastAsia="PMingLiU" w:cs="Tahoma" w:hint="eastAsia"/>
          <w:b/>
          <w:szCs w:val="18"/>
          <w:lang w:val="zh-TW"/>
        </w:rPr>
        <w:t>既有的期間</w:t>
      </w:r>
      <w:r w:rsidRPr="00C70748">
        <w:rPr>
          <w:rFonts w:eastAsia="PMingLiU" w:cs="Tahoma" w:hint="eastAsia"/>
          <w:b/>
          <w:szCs w:val="18"/>
        </w:rPr>
        <w:t>：</w:t>
      </w:r>
      <w:r w:rsidRPr="00F31997">
        <w:rPr>
          <w:rFonts w:eastAsia="PMingLiU" w:cs="Tahoma" w:hint="eastAsia"/>
          <w:szCs w:val="18"/>
          <w:lang w:val="zh-TW"/>
        </w:rPr>
        <w:t>自</w:t>
      </w:r>
      <w:r w:rsidRPr="00C70748">
        <w:rPr>
          <w:rFonts w:eastAsia="PMingLiU" w:cs="Tahoma"/>
          <w:szCs w:val="18"/>
        </w:rPr>
        <w:t xml:space="preserve"> 2012 </w:t>
      </w:r>
      <w:r w:rsidRPr="00F31997">
        <w:rPr>
          <w:rFonts w:eastAsia="PMingLiU" w:cs="Tahoma" w:hint="eastAsia"/>
          <w:szCs w:val="18"/>
          <w:lang w:val="zh-TW"/>
        </w:rPr>
        <w:t>年</w:t>
      </w:r>
      <w:r w:rsidRPr="00C70748">
        <w:rPr>
          <w:rFonts w:eastAsia="PMingLiU" w:cs="Tahoma"/>
          <w:szCs w:val="18"/>
        </w:rPr>
        <w:t xml:space="preserve"> 4 </w:t>
      </w:r>
      <w:r w:rsidRPr="00F31997">
        <w:rPr>
          <w:rFonts w:eastAsia="PMingLiU" w:cs="Tahoma" w:hint="eastAsia"/>
          <w:szCs w:val="18"/>
          <w:lang w:val="zh-TW"/>
        </w:rPr>
        <w:t>月</w:t>
      </w:r>
      <w:r w:rsidRPr="00C70748">
        <w:rPr>
          <w:rFonts w:eastAsia="PMingLiU" w:cs="Tahoma"/>
          <w:szCs w:val="18"/>
        </w:rPr>
        <w:t xml:space="preserve"> 1 </w:t>
      </w:r>
      <w:r w:rsidRPr="00F31997">
        <w:rPr>
          <w:rFonts w:eastAsia="PMingLiU" w:cs="Tahoma" w:hint="eastAsia"/>
          <w:szCs w:val="18"/>
          <w:lang w:val="zh-TW"/>
        </w:rPr>
        <w:t>日起</w:t>
      </w:r>
      <w:r w:rsidRPr="00C70748">
        <w:rPr>
          <w:rFonts w:eastAsia="PMingLiU" w:cs="Tahoma" w:hint="eastAsia"/>
          <w:szCs w:val="18"/>
        </w:rPr>
        <w:t>，</w:t>
      </w:r>
      <w:r w:rsidRPr="00F31997">
        <w:rPr>
          <w:rFonts w:eastAsia="PMingLiU" w:cs="Tahoma" w:hint="eastAsia"/>
          <w:szCs w:val="18"/>
          <w:lang w:val="zh-TW"/>
        </w:rPr>
        <w:t>在客戶之軟體保證範圍的既有期間</w:t>
      </w:r>
      <w:r w:rsidRPr="00C70748">
        <w:rPr>
          <w:rFonts w:eastAsia="PMingLiU" w:cs="Tahoma" w:hint="eastAsia"/>
          <w:szCs w:val="18"/>
        </w:rPr>
        <w:t>，</w:t>
      </w:r>
      <w:r w:rsidRPr="00F31997">
        <w:rPr>
          <w:rFonts w:eastAsia="PMingLiU" w:cs="Tahoma" w:hint="eastAsia"/>
          <w:szCs w:val="18"/>
          <w:lang w:val="zh-TW"/>
        </w:rPr>
        <w:t>客戶</w:t>
      </w:r>
      <w:r w:rsidRPr="00C70748">
        <w:rPr>
          <w:rFonts w:eastAsia="PMingLiU" w:cs="Tahoma"/>
          <w:szCs w:val="18"/>
        </w:rPr>
        <w:t xml:space="preserve"> (</w:t>
      </w:r>
      <w:r w:rsidRPr="00F31997">
        <w:rPr>
          <w:rFonts w:eastAsia="PMingLiU" w:cs="Tahoma" w:hint="eastAsia"/>
          <w:szCs w:val="18"/>
          <w:lang w:val="zh-TW"/>
        </w:rPr>
        <w:t>包括依據訂閱合約的客戶</w:t>
      </w:r>
      <w:r w:rsidRPr="00C70748">
        <w:rPr>
          <w:rFonts w:eastAsia="PMingLiU" w:cs="Tahoma"/>
          <w:szCs w:val="18"/>
        </w:rPr>
        <w:t xml:space="preserve">) </w:t>
      </w:r>
      <w:r w:rsidRPr="00F31997">
        <w:rPr>
          <w:rFonts w:eastAsia="PMingLiU" w:cs="Tahoma" w:hint="eastAsia"/>
          <w:szCs w:val="18"/>
          <w:lang w:val="zh-TW"/>
        </w:rPr>
        <w:t>可能依任何合格的使用權升級為</w:t>
      </w:r>
      <w:r w:rsidRPr="00C70748">
        <w:rPr>
          <w:rFonts w:eastAsia="PMingLiU" w:cs="Tahoma"/>
          <w:szCs w:val="18"/>
        </w:rPr>
        <w:t xml:space="preserve"> SQL Server 2012 Standard Core </w:t>
      </w:r>
      <w:r w:rsidRPr="00F31997">
        <w:rPr>
          <w:rFonts w:eastAsia="PMingLiU" w:cs="Tahoma" w:hint="eastAsia"/>
          <w:szCs w:val="18"/>
          <w:lang w:val="zh-TW"/>
        </w:rPr>
        <w:t>軟體並使用它</w:t>
      </w:r>
      <w:r w:rsidRPr="00C70748">
        <w:rPr>
          <w:rFonts w:eastAsia="PMingLiU" w:cs="Tahoma" w:hint="eastAsia"/>
          <w:szCs w:val="18"/>
        </w:rPr>
        <w:t>，</w:t>
      </w:r>
      <w:r w:rsidRPr="00F31997">
        <w:rPr>
          <w:rFonts w:eastAsia="PMingLiU" w:cs="Tahoma" w:hint="eastAsia"/>
          <w:szCs w:val="18"/>
          <w:lang w:val="zh-TW"/>
        </w:rPr>
        <w:t>以取代</w:t>
      </w:r>
      <w:r w:rsidRPr="00C70748">
        <w:rPr>
          <w:rFonts w:eastAsia="PMingLiU" w:cs="Tahoma"/>
          <w:szCs w:val="18"/>
        </w:rPr>
        <w:t xml:space="preserve"> SQL Server 2008 R2 Workgroup</w:t>
      </w:r>
      <w:r w:rsidRPr="00C70748">
        <w:rPr>
          <w:rFonts w:eastAsia="PMingLiU" w:cs="Tahoma" w:hint="eastAsia"/>
          <w:szCs w:val="18"/>
        </w:rPr>
        <w:t>，</w:t>
      </w:r>
      <w:r w:rsidRPr="00F31997">
        <w:rPr>
          <w:rFonts w:eastAsia="PMingLiU" w:cs="Tahoma" w:hint="eastAsia"/>
          <w:szCs w:val="18"/>
          <w:lang w:val="zh-TW"/>
        </w:rPr>
        <w:t>惟其需受</w:t>
      </w:r>
      <w:r w:rsidRPr="00C70748">
        <w:rPr>
          <w:rFonts w:eastAsia="PMingLiU" w:cs="Tahoma"/>
          <w:szCs w:val="18"/>
        </w:rPr>
        <w:t xml:space="preserve"> SQL Server 2008 R2 Standard </w:t>
      </w:r>
      <w:r w:rsidRPr="00F31997">
        <w:rPr>
          <w:rFonts w:eastAsia="PMingLiU" w:cs="Tahoma" w:hint="eastAsia"/>
          <w:szCs w:val="18"/>
          <w:lang w:val="zh-TW"/>
        </w:rPr>
        <w:t>處理器使用權之產品使用權所拘束</w:t>
      </w:r>
      <w:r w:rsidRPr="00C70748">
        <w:rPr>
          <w:rFonts w:eastAsia="PMingLiU" w:cs="Tahoma"/>
          <w:szCs w:val="18"/>
        </w:rPr>
        <w:t xml:space="preserve"> (</w:t>
      </w:r>
      <w:r w:rsidRPr="00F31997">
        <w:rPr>
          <w:rFonts w:eastAsia="PMingLiU" w:cs="Tahoma" w:hint="eastAsia"/>
          <w:szCs w:val="18"/>
          <w:lang w:val="zh-TW"/>
        </w:rPr>
        <w:t>依</w:t>
      </w:r>
      <w:r w:rsidRPr="00C70748">
        <w:rPr>
          <w:rFonts w:eastAsia="PMingLiU" w:cs="Tahoma"/>
          <w:szCs w:val="18"/>
        </w:rPr>
        <w:t xml:space="preserve"> 2012 </w:t>
      </w:r>
      <w:r w:rsidRPr="00F31997">
        <w:rPr>
          <w:rFonts w:eastAsia="PMingLiU" w:cs="Tahoma" w:hint="eastAsia"/>
          <w:szCs w:val="18"/>
          <w:lang w:val="zh-TW"/>
        </w:rPr>
        <w:t>年</w:t>
      </w:r>
      <w:r w:rsidRPr="00C70748">
        <w:rPr>
          <w:rFonts w:eastAsia="PMingLiU" w:cs="Tahoma"/>
          <w:szCs w:val="18"/>
        </w:rPr>
        <w:t xml:space="preserve"> 1 </w:t>
      </w:r>
      <w:r w:rsidRPr="00F31997">
        <w:rPr>
          <w:rFonts w:eastAsia="PMingLiU" w:cs="Tahoma" w:hint="eastAsia"/>
          <w:szCs w:val="18"/>
          <w:lang w:val="zh-TW"/>
        </w:rPr>
        <w:t>月產品使用權中所反映</w:t>
      </w:r>
      <w:r w:rsidRPr="00C70748">
        <w:rPr>
          <w:rFonts w:eastAsia="PMingLiU" w:cs="Tahoma"/>
          <w:szCs w:val="18"/>
        </w:rPr>
        <w:t>)</w:t>
      </w:r>
      <w:r w:rsidRPr="00F31997">
        <w:rPr>
          <w:rFonts w:eastAsia="PMingLiU" w:cs="Tahoma" w:hint="eastAsia"/>
          <w:szCs w:val="18"/>
          <w:lang w:val="zh-TW"/>
        </w:rPr>
        <w:t>。</w:t>
      </w:r>
      <w:r w:rsidRPr="00F31997">
        <w:rPr>
          <w:rFonts w:eastAsia="PMingLiU" w:cs="Tahoma" w:hint="eastAsia"/>
          <w:szCs w:val="18"/>
          <w:lang w:val="zh-TW" w:eastAsia="zh-TW"/>
        </w:rPr>
        <w:t>客戶係依照透過軟體保證的使用權行動性和伺服器陣列內的使用權行動性而額外授與權利。</w:t>
      </w:r>
      <w:r w:rsidRPr="00F31997">
        <w:rPr>
          <w:rFonts w:eastAsia="PMingLiU" w:cs="Tahoma" w:hint="eastAsia"/>
          <w:lang w:val="zh-TW"/>
        </w:rPr>
        <w:t>如需使用權行動性的授權條款，客戶應該參閱</w:t>
      </w:r>
      <w:r w:rsidRPr="00F31997">
        <w:rPr>
          <w:rFonts w:eastAsia="PMingLiU" w:cs="Tahoma"/>
          <w:lang w:val="zh-TW"/>
        </w:rPr>
        <w:t xml:space="preserve"> SQL Server 2012 Standard Core </w:t>
      </w:r>
      <w:r w:rsidRPr="00F31997">
        <w:rPr>
          <w:rFonts w:eastAsia="PMingLiU" w:cs="Tahoma" w:hint="eastAsia"/>
          <w:lang w:val="zh-TW"/>
        </w:rPr>
        <w:t>的產品使用權。</w:t>
      </w:r>
    </w:p>
    <w:p w:rsidR="003117FE" w:rsidRPr="00F31997" w:rsidRDefault="003117FE" w:rsidP="0068012B">
      <w:pPr>
        <w:numPr>
          <w:ilvl w:val="0"/>
          <w:numId w:val="96"/>
        </w:numPr>
        <w:tabs>
          <w:tab w:val="left" w:pos="1440"/>
        </w:tabs>
        <w:spacing w:after="200" w:line="276" w:lineRule="auto"/>
        <w:ind w:left="1800"/>
        <w:contextualSpacing/>
        <w:rPr>
          <w:rFonts w:eastAsia="PMingLiU" w:cs="Tahoma"/>
          <w:lang w:eastAsia="zh-TW"/>
        </w:rPr>
      </w:pPr>
      <w:r w:rsidRPr="00F31997">
        <w:rPr>
          <w:rFonts w:eastAsia="PMingLiU" w:cs="Tahoma" w:hint="eastAsia"/>
          <w:b/>
          <w:szCs w:val="18"/>
          <w:lang w:val="zh-TW" w:eastAsia="zh-TW"/>
        </w:rPr>
        <w:t>第一次續約期間</w:t>
      </w:r>
      <w:r w:rsidRPr="00ED71A8">
        <w:rPr>
          <w:rFonts w:eastAsia="PMingLiU" w:cs="Tahoma"/>
          <w:b/>
          <w:szCs w:val="18"/>
          <w:lang w:eastAsia="zh-TW"/>
        </w:rPr>
        <w:t xml:space="preserve"> (</w:t>
      </w:r>
      <w:r w:rsidRPr="00F31997">
        <w:rPr>
          <w:rFonts w:eastAsia="PMingLiU" w:cs="Tahoma" w:hint="eastAsia"/>
          <w:b/>
          <w:szCs w:val="18"/>
          <w:lang w:val="zh-TW" w:eastAsia="zh-TW"/>
        </w:rPr>
        <w:t>在</w:t>
      </w:r>
      <w:r w:rsidRPr="00ED71A8">
        <w:rPr>
          <w:rFonts w:eastAsia="PMingLiU" w:cs="Tahoma"/>
          <w:b/>
          <w:szCs w:val="18"/>
          <w:lang w:eastAsia="zh-TW"/>
        </w:rPr>
        <w:t xml:space="preserve"> 2015 </w:t>
      </w:r>
      <w:r w:rsidRPr="00F31997">
        <w:rPr>
          <w:rFonts w:eastAsia="PMingLiU" w:cs="Tahoma" w:hint="eastAsia"/>
          <w:b/>
          <w:szCs w:val="18"/>
          <w:lang w:val="zh-TW" w:eastAsia="zh-TW"/>
        </w:rPr>
        <w:t>年</w:t>
      </w:r>
      <w:r w:rsidRPr="00ED71A8">
        <w:rPr>
          <w:rFonts w:eastAsia="PMingLiU" w:cs="Tahoma"/>
          <w:b/>
          <w:szCs w:val="18"/>
          <w:lang w:eastAsia="zh-TW"/>
        </w:rPr>
        <w:t xml:space="preserve"> 4 </w:t>
      </w:r>
      <w:r w:rsidRPr="00F31997">
        <w:rPr>
          <w:rFonts w:eastAsia="PMingLiU" w:cs="Tahoma" w:hint="eastAsia"/>
          <w:b/>
          <w:szCs w:val="18"/>
          <w:lang w:val="zh-TW" w:eastAsia="zh-TW"/>
        </w:rPr>
        <w:t>月</w:t>
      </w:r>
      <w:r w:rsidRPr="00ED71A8">
        <w:rPr>
          <w:rFonts w:eastAsia="PMingLiU" w:cs="Tahoma"/>
          <w:b/>
          <w:szCs w:val="18"/>
          <w:lang w:eastAsia="zh-TW"/>
        </w:rPr>
        <w:t xml:space="preserve"> 1 </w:t>
      </w:r>
      <w:r w:rsidRPr="00F31997">
        <w:rPr>
          <w:rFonts w:eastAsia="PMingLiU" w:cs="Tahoma" w:hint="eastAsia"/>
          <w:b/>
          <w:szCs w:val="18"/>
          <w:lang w:val="zh-TW" w:eastAsia="zh-TW"/>
        </w:rPr>
        <w:t>日之前</w:t>
      </w:r>
      <w:r w:rsidRPr="00ED71A8">
        <w:rPr>
          <w:rFonts w:eastAsia="PMingLiU" w:cs="Tahoma"/>
          <w:b/>
          <w:szCs w:val="18"/>
          <w:lang w:eastAsia="zh-TW"/>
        </w:rPr>
        <w:t>)</w:t>
      </w:r>
      <w:r w:rsidRPr="00ED71A8">
        <w:rPr>
          <w:rFonts w:eastAsia="PMingLiU" w:cs="Tahoma" w:hint="eastAsia"/>
          <w:b/>
          <w:szCs w:val="18"/>
          <w:lang w:eastAsia="zh-TW"/>
        </w:rPr>
        <w:t>：</w:t>
      </w:r>
      <w:r w:rsidRPr="00F31997">
        <w:rPr>
          <w:rFonts w:eastAsia="PMingLiU" w:cs="Tahoma" w:hint="eastAsia"/>
          <w:lang w:val="zh-TW" w:eastAsia="zh-TW"/>
        </w:rPr>
        <w:t>客戶一旦在</w:t>
      </w:r>
      <w:r w:rsidRPr="00ED71A8">
        <w:rPr>
          <w:rFonts w:eastAsia="PMingLiU" w:cs="Tahoma"/>
          <w:lang w:eastAsia="zh-TW"/>
        </w:rPr>
        <w:t xml:space="preserve"> 2012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日或之後進行第一次軟體保證續約</w:t>
      </w:r>
      <w:r w:rsidRPr="00ED71A8">
        <w:rPr>
          <w:rFonts w:eastAsia="PMingLiU" w:cs="Tahoma"/>
          <w:lang w:eastAsia="zh-TW"/>
        </w:rPr>
        <w:t xml:space="preserve"> (</w:t>
      </w:r>
      <w:r w:rsidRPr="00F31997">
        <w:rPr>
          <w:rFonts w:eastAsia="PMingLiU" w:cs="Tahoma" w:hint="eastAsia"/>
          <w:lang w:val="zh-TW" w:eastAsia="zh-TW"/>
        </w:rPr>
        <w:t>但在</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日之前</w:t>
      </w:r>
      <w:r w:rsidRPr="00ED71A8">
        <w:rPr>
          <w:rFonts w:eastAsia="PMingLiU" w:cs="Tahoma"/>
          <w:lang w:eastAsia="zh-TW"/>
        </w:rPr>
        <w:t>)</w:t>
      </w:r>
      <w:r w:rsidRPr="00ED71A8">
        <w:rPr>
          <w:rFonts w:eastAsia="PMingLiU" w:cs="Tahoma" w:hint="eastAsia"/>
          <w:lang w:eastAsia="zh-TW"/>
        </w:rPr>
        <w:t>，</w:t>
      </w:r>
      <w:r w:rsidRPr="00F31997">
        <w:rPr>
          <w:rFonts w:eastAsia="PMingLiU" w:cs="Tahoma" w:hint="eastAsia"/>
          <w:lang w:val="zh-TW" w:eastAsia="zh-TW"/>
        </w:rPr>
        <w:t>則客戶依</w:t>
      </w:r>
      <w:r w:rsidRPr="00ED71A8">
        <w:rPr>
          <w:rFonts w:eastAsia="PMingLiU" w:cs="Tahoma"/>
          <w:lang w:eastAsia="zh-TW"/>
        </w:rPr>
        <w:t xml:space="preserve"> SQL Server 2008 R2 Standard </w:t>
      </w:r>
      <w:r w:rsidRPr="00F31997">
        <w:rPr>
          <w:rFonts w:eastAsia="PMingLiU" w:cs="Tahoma" w:hint="eastAsia"/>
          <w:lang w:val="zh-TW" w:eastAsia="zh-TW"/>
        </w:rPr>
        <w:t>處理器使用權之產品使用權正確授權的每個伺服器</w:t>
      </w:r>
      <w:r w:rsidRPr="00ED71A8">
        <w:rPr>
          <w:rFonts w:eastAsia="PMingLiU" w:cs="Tahoma" w:hint="eastAsia"/>
          <w:lang w:eastAsia="zh-TW"/>
        </w:rPr>
        <w:t>，</w:t>
      </w:r>
      <w:r w:rsidRPr="00F31997">
        <w:rPr>
          <w:rFonts w:eastAsia="PMingLiU" w:cs="Tahoma" w:hint="eastAsia"/>
          <w:lang w:val="zh-TW" w:eastAsia="zh-TW"/>
        </w:rPr>
        <w:t>客戶均得於未取得基礎核心使用權的情況下取得</w:t>
      </w:r>
      <w:r w:rsidRPr="00ED71A8">
        <w:rPr>
          <w:rFonts w:eastAsia="PMingLiU" w:cs="Tahoma"/>
          <w:lang w:eastAsia="zh-TW"/>
        </w:rPr>
        <w:t xml:space="preserve"> SQL Server Standard </w:t>
      </w:r>
      <w:r w:rsidRPr="00F31997">
        <w:rPr>
          <w:rFonts w:eastAsia="PMingLiU" w:cs="Tahoma" w:hint="eastAsia"/>
          <w:lang w:val="zh-TW" w:eastAsia="zh-TW"/>
        </w:rPr>
        <w:t>核心使用權的軟體保證</w:t>
      </w:r>
      <w:r w:rsidRPr="00ED71A8">
        <w:rPr>
          <w:rFonts w:eastAsia="PMingLiU" w:cs="Tahoma" w:hint="eastAsia"/>
          <w:lang w:eastAsia="zh-TW"/>
        </w:rPr>
        <w:t>，</w:t>
      </w:r>
      <w:r w:rsidRPr="00F31997">
        <w:rPr>
          <w:rFonts w:eastAsia="PMingLiU" w:cs="Tahoma" w:hint="eastAsia"/>
          <w:lang w:val="zh-TW" w:eastAsia="zh-TW"/>
        </w:rPr>
        <w:t>其核心使用權之數目等於</w:t>
      </w:r>
      <w:r w:rsidRPr="00ED71A8">
        <w:rPr>
          <w:rFonts w:eastAsia="PMingLiU" w:cs="Tahoma"/>
          <w:lang w:eastAsia="zh-TW"/>
        </w:rPr>
        <w:t xml:space="preserve"> (a) </w:t>
      </w:r>
      <w:r w:rsidRPr="00F31997">
        <w:rPr>
          <w:rFonts w:eastAsia="PMingLiU" w:cs="Tahoma" w:hint="eastAsia"/>
          <w:lang w:val="zh-TW" w:eastAsia="zh-TW"/>
        </w:rPr>
        <w:t>和</w:t>
      </w:r>
      <w:r w:rsidRPr="00ED71A8">
        <w:rPr>
          <w:rFonts w:eastAsia="PMingLiU" w:cs="Tahoma"/>
          <w:lang w:eastAsia="zh-TW"/>
        </w:rPr>
        <w:t xml:space="preserve"> (b) </w:t>
      </w:r>
      <w:r w:rsidRPr="00F31997">
        <w:rPr>
          <w:rFonts w:eastAsia="PMingLiU" w:cs="Tahoma" w:hint="eastAsia"/>
          <w:lang w:val="zh-TW" w:eastAsia="zh-TW"/>
        </w:rPr>
        <w:t>的加總數目</w:t>
      </w:r>
      <w:r w:rsidRPr="00ED71A8">
        <w:rPr>
          <w:rFonts w:eastAsia="PMingLiU" w:cs="Tahoma" w:hint="eastAsia"/>
          <w:lang w:eastAsia="zh-TW"/>
        </w:rPr>
        <w:t>：</w:t>
      </w:r>
    </w:p>
    <w:p w:rsidR="003117FE" w:rsidRPr="00F31997" w:rsidRDefault="003117FE" w:rsidP="0068012B">
      <w:pPr>
        <w:numPr>
          <w:ilvl w:val="1"/>
          <w:numId w:val="96"/>
        </w:numPr>
        <w:tabs>
          <w:tab w:val="left" w:pos="2520"/>
        </w:tabs>
        <w:spacing w:after="200" w:line="276" w:lineRule="auto"/>
        <w:ind w:left="2520"/>
        <w:contextualSpacing/>
        <w:rPr>
          <w:rFonts w:eastAsia="PMingLiU" w:cs="Tahoma"/>
          <w:lang w:eastAsia="zh-TW"/>
        </w:rPr>
      </w:pPr>
      <w:r w:rsidRPr="00F31997">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3117FE" w:rsidRPr="00F31997" w:rsidRDefault="003117FE" w:rsidP="0068012B">
      <w:pPr>
        <w:numPr>
          <w:ilvl w:val="0"/>
          <w:numId w:val="104"/>
        </w:numPr>
        <w:tabs>
          <w:tab w:val="left" w:pos="3060"/>
        </w:tabs>
        <w:spacing w:after="200" w:line="276" w:lineRule="auto"/>
        <w:ind w:left="3060" w:firstLine="0"/>
        <w:contextualSpacing/>
        <w:rPr>
          <w:rFonts w:eastAsia="PMingLiU" w:cs="Tahoma"/>
        </w:rPr>
      </w:pPr>
      <w:r w:rsidRPr="00F31997">
        <w:rPr>
          <w:rFonts w:eastAsia="PMingLiU" w:cs="Tahoma" w:hint="eastAsia"/>
          <w:lang w:val="zh-TW"/>
        </w:rPr>
        <w:t>四個，或</w:t>
      </w:r>
    </w:p>
    <w:p w:rsidR="003117FE" w:rsidRPr="002D764C" w:rsidRDefault="003117FE" w:rsidP="0068012B">
      <w:pPr>
        <w:numPr>
          <w:ilvl w:val="0"/>
          <w:numId w:val="104"/>
        </w:numPr>
        <w:tabs>
          <w:tab w:val="left" w:pos="3060"/>
        </w:tabs>
        <w:spacing w:after="200" w:line="276" w:lineRule="auto"/>
        <w:ind w:left="3060" w:firstLine="0"/>
        <w:contextualSpacing/>
        <w:rPr>
          <w:rFonts w:eastAsia="PMingLiU" w:cs="Tahoma"/>
          <w:spacing w:val="-4"/>
          <w:lang w:eastAsia="zh-TW"/>
        </w:rPr>
      </w:pPr>
      <w:r w:rsidRPr="002D764C">
        <w:rPr>
          <w:rFonts w:eastAsia="PMingLiU" w:cs="Tahoma" w:hint="eastAsia"/>
          <w:spacing w:val="-4"/>
          <w:szCs w:val="18"/>
          <w:lang w:val="zh-TW" w:eastAsia="zh-TW"/>
        </w:rPr>
        <w:t>每一實體處理器的核心實際數目乘以適當的核心係數。</w:t>
      </w:r>
      <w:r w:rsidRPr="002D764C">
        <w:rPr>
          <w:rFonts w:eastAsia="PMingLiU" w:cs="Tahoma"/>
          <w:spacing w:val="-4"/>
          <w:szCs w:val="18"/>
          <w:lang w:val="zh-TW" w:eastAsia="zh-TW"/>
        </w:rPr>
        <w:t>(</w:t>
      </w:r>
      <w:r w:rsidRPr="002D764C">
        <w:rPr>
          <w:rFonts w:eastAsia="PMingLiU" w:cs="Tahoma" w:hint="eastAsia"/>
          <w:spacing w:val="-4"/>
          <w:szCs w:val="18"/>
          <w:lang w:val="zh-TW" w:eastAsia="zh-TW"/>
        </w:rPr>
        <w:t>若每一實體處理器的實際數目超過四個，客戶必須維護一份伺服器上執行之</w:t>
      </w:r>
      <w:r w:rsidRPr="002D764C">
        <w:rPr>
          <w:rFonts w:eastAsia="PMingLiU" w:cs="Tahoma"/>
          <w:spacing w:val="-4"/>
          <w:szCs w:val="18"/>
          <w:lang w:val="zh-TW" w:eastAsia="zh-TW"/>
        </w:rPr>
        <w:t xml:space="preserve"> SQL Server </w:t>
      </w:r>
      <w:r w:rsidRPr="002D764C">
        <w:rPr>
          <w:rFonts w:eastAsia="PMingLiU" w:cs="Tahoma" w:hint="eastAsia"/>
          <w:spacing w:val="-4"/>
          <w:szCs w:val="18"/>
          <w:lang w:val="zh-TW" w:eastAsia="zh-TW"/>
        </w:rPr>
        <w:t>軟體之組態記錄</w:t>
      </w:r>
      <w:r w:rsidRPr="002D764C">
        <w:rPr>
          <w:rFonts w:eastAsia="PMingLiU" w:cs="Tahoma"/>
          <w:spacing w:val="-4"/>
          <w:szCs w:val="18"/>
          <w:lang w:val="zh-TW" w:eastAsia="zh-TW"/>
        </w:rPr>
        <w:t xml:space="preserve"> (</w:t>
      </w:r>
      <w:r w:rsidRPr="002D764C">
        <w:rPr>
          <w:rFonts w:eastAsia="PMingLiU" w:cs="Tahoma" w:hint="eastAsia"/>
          <w:spacing w:val="-4"/>
          <w:szCs w:val="18"/>
          <w:lang w:val="zh-TW" w:eastAsia="zh-TW"/>
        </w:rPr>
        <w:t>在授權伺服器上之作業系統環境中執行的授權執行個體</w:t>
      </w:r>
      <w:r w:rsidRPr="002D764C">
        <w:rPr>
          <w:rFonts w:eastAsia="PMingLiU" w:cs="Tahoma"/>
          <w:spacing w:val="-4"/>
          <w:szCs w:val="18"/>
          <w:lang w:val="zh-TW" w:eastAsia="zh-TW"/>
        </w:rPr>
        <w:t xml:space="preserve">) </w:t>
      </w:r>
      <w:r w:rsidRPr="002D764C">
        <w:rPr>
          <w:rFonts w:eastAsia="PMingLiU" w:cs="Tahoma" w:hint="eastAsia"/>
          <w:spacing w:val="-4"/>
          <w:szCs w:val="18"/>
          <w:lang w:val="zh-TW" w:eastAsia="zh-TW"/>
        </w:rPr>
        <w:t>以及使用</w:t>
      </w:r>
      <w:r w:rsidRPr="002D764C">
        <w:rPr>
          <w:rFonts w:eastAsia="PMingLiU" w:cs="Tahoma"/>
          <w:spacing w:val="-4"/>
          <w:szCs w:val="18"/>
          <w:lang w:val="zh-TW" w:eastAsia="zh-TW"/>
        </w:rPr>
        <w:t xml:space="preserve"> Microsoft MAP </w:t>
      </w:r>
      <w:r w:rsidRPr="002D764C">
        <w:rPr>
          <w:rFonts w:eastAsia="PMingLiU" w:cs="Tahoma" w:hint="eastAsia"/>
          <w:spacing w:val="-4"/>
          <w:szCs w:val="18"/>
          <w:lang w:val="zh-TW" w:eastAsia="zh-TW"/>
        </w:rPr>
        <w:t>工具或任何相等軟體在軟體保證續約之前支援該軟體的實體硬體記錄</w:t>
      </w:r>
      <w:r w:rsidRPr="002D764C">
        <w:rPr>
          <w:rFonts w:eastAsia="PMingLiU" w:cs="Tahoma"/>
          <w:spacing w:val="-4"/>
          <w:szCs w:val="18"/>
          <w:lang w:val="zh-TW" w:eastAsia="zh-TW"/>
        </w:rPr>
        <w:t>)</w:t>
      </w:r>
      <w:r w:rsidRPr="002D764C">
        <w:rPr>
          <w:rFonts w:eastAsia="PMingLiU" w:cs="Tahoma" w:hint="eastAsia"/>
          <w:spacing w:val="-4"/>
          <w:szCs w:val="18"/>
          <w:lang w:val="zh-TW" w:eastAsia="zh-TW"/>
        </w:rPr>
        <w:t>。</w:t>
      </w:r>
    </w:p>
    <w:p w:rsidR="003117FE" w:rsidRDefault="003117FE" w:rsidP="0068012B">
      <w:pPr>
        <w:numPr>
          <w:ilvl w:val="1"/>
          <w:numId w:val="96"/>
        </w:numPr>
        <w:tabs>
          <w:tab w:val="left" w:pos="2520"/>
          <w:tab w:val="left" w:pos="2970"/>
        </w:tabs>
        <w:spacing w:after="200" w:line="276" w:lineRule="auto"/>
        <w:ind w:left="2520"/>
        <w:contextualSpacing/>
        <w:rPr>
          <w:rFonts w:eastAsia="PMingLiU" w:cs="Tahoma"/>
          <w:lang w:eastAsia="zh-TW"/>
        </w:rPr>
      </w:pPr>
      <w:r w:rsidRPr="00F31997">
        <w:rPr>
          <w:rFonts w:eastAsia="PMingLiU" w:cs="Tahoma" w:hint="eastAsia"/>
          <w:lang w:val="zh-TW" w:eastAsia="zh-TW"/>
        </w:rPr>
        <w:t>某個數目，其等於指派給伺服器的處理器使用權數目之數目，超過伺服器上實體處理器的實際數目乘以四：</w:t>
      </w:r>
    </w:p>
    <w:p w:rsidR="002D764C" w:rsidRPr="00F31997" w:rsidRDefault="002D764C" w:rsidP="002D764C">
      <w:pPr>
        <w:tabs>
          <w:tab w:val="left" w:pos="2520"/>
          <w:tab w:val="left" w:pos="2970"/>
        </w:tabs>
        <w:spacing w:after="200" w:line="276" w:lineRule="auto"/>
        <w:ind w:left="2520"/>
        <w:contextualSpacing/>
        <w:rPr>
          <w:rFonts w:eastAsia="PMingLiU" w:cs="Tahoma"/>
          <w:lang w:eastAsia="zh-TW"/>
        </w:rPr>
      </w:pPr>
    </w:p>
    <w:p w:rsidR="003117FE" w:rsidRPr="00F31997" w:rsidRDefault="003117FE" w:rsidP="0068012B">
      <w:pPr>
        <w:numPr>
          <w:ilvl w:val="0"/>
          <w:numId w:val="96"/>
        </w:numPr>
        <w:tabs>
          <w:tab w:val="left" w:pos="1440"/>
        </w:tabs>
        <w:spacing w:after="200" w:line="276" w:lineRule="auto"/>
        <w:ind w:left="1800"/>
        <w:contextualSpacing/>
        <w:rPr>
          <w:rFonts w:eastAsia="PMingLiU" w:cs="Tahoma"/>
          <w:lang w:eastAsia="zh-TW"/>
        </w:rPr>
      </w:pPr>
      <w:r w:rsidRPr="00F31997">
        <w:rPr>
          <w:rFonts w:eastAsia="PMingLiU" w:cs="Tahoma" w:hint="eastAsia"/>
          <w:b/>
          <w:lang w:val="zh-TW" w:eastAsia="zh-TW"/>
        </w:rPr>
        <w:t>第一次續約期間</w:t>
      </w:r>
      <w:r w:rsidRPr="00F31997">
        <w:rPr>
          <w:rFonts w:eastAsia="PMingLiU" w:cs="Tahoma"/>
          <w:b/>
          <w:lang w:val="zh-TW" w:eastAsia="zh-TW"/>
        </w:rPr>
        <w:t xml:space="preserve"> (</w:t>
      </w:r>
      <w:r w:rsidRPr="00F31997">
        <w:rPr>
          <w:rFonts w:eastAsia="PMingLiU" w:cs="Tahoma" w:hint="eastAsia"/>
          <w:b/>
          <w:lang w:val="zh-TW" w:eastAsia="zh-TW"/>
        </w:rPr>
        <w:t>在</w:t>
      </w:r>
      <w:r w:rsidRPr="00F31997">
        <w:rPr>
          <w:rFonts w:eastAsia="PMingLiU" w:cs="Tahoma"/>
          <w:b/>
          <w:lang w:val="zh-TW" w:eastAsia="zh-TW"/>
        </w:rPr>
        <w:t xml:space="preserve"> 2015 </w:t>
      </w:r>
      <w:r w:rsidRPr="00F31997">
        <w:rPr>
          <w:rFonts w:eastAsia="PMingLiU" w:cs="Tahoma" w:hint="eastAsia"/>
          <w:b/>
          <w:lang w:val="zh-TW" w:eastAsia="zh-TW"/>
        </w:rPr>
        <w:t>年</w:t>
      </w:r>
      <w:r w:rsidRPr="00F31997">
        <w:rPr>
          <w:rFonts w:eastAsia="PMingLiU" w:cs="Tahoma"/>
          <w:b/>
          <w:lang w:val="zh-TW" w:eastAsia="zh-TW"/>
        </w:rPr>
        <w:t xml:space="preserve"> 4 </w:t>
      </w:r>
      <w:r w:rsidRPr="00F31997">
        <w:rPr>
          <w:rFonts w:eastAsia="PMingLiU" w:cs="Tahoma" w:hint="eastAsia"/>
          <w:b/>
          <w:lang w:val="zh-TW" w:eastAsia="zh-TW"/>
        </w:rPr>
        <w:t>月</w:t>
      </w:r>
      <w:r w:rsidRPr="00F31997">
        <w:rPr>
          <w:rFonts w:eastAsia="PMingLiU" w:cs="Tahoma"/>
          <w:b/>
          <w:lang w:val="zh-TW" w:eastAsia="zh-TW"/>
        </w:rPr>
        <w:t xml:space="preserve"> 1 </w:t>
      </w:r>
      <w:r w:rsidRPr="00F31997">
        <w:rPr>
          <w:rFonts w:eastAsia="PMingLiU" w:cs="Tahoma" w:hint="eastAsia"/>
          <w:b/>
          <w:lang w:val="zh-TW" w:eastAsia="zh-TW"/>
        </w:rPr>
        <w:t>日當日或之後</w:t>
      </w:r>
      <w:r w:rsidRPr="00F31997">
        <w:rPr>
          <w:rFonts w:eastAsia="PMingLiU" w:cs="Tahoma"/>
          <w:b/>
          <w:lang w:val="zh-TW" w:eastAsia="zh-TW"/>
        </w:rPr>
        <w:t>)</w:t>
      </w:r>
      <w:r w:rsidRPr="00F31997">
        <w:rPr>
          <w:rFonts w:eastAsia="PMingLiU" w:cs="Tahoma" w:hint="eastAsia"/>
          <w:b/>
          <w:lang w:val="zh-TW" w:eastAsia="zh-TW"/>
        </w:rPr>
        <w:t>：</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日當日或之後第一次進行範圍續約之客戶，得為每一部根據</w:t>
      </w:r>
      <w:r w:rsidRPr="00F31997">
        <w:rPr>
          <w:rFonts w:eastAsia="PMingLiU" w:cs="Tahoma"/>
          <w:lang w:val="zh-TW" w:eastAsia="zh-TW"/>
        </w:rPr>
        <w:t xml:space="preserve"> SQL Server 2008 R2 </w:t>
      </w:r>
      <w:r w:rsidRPr="00F31997">
        <w:rPr>
          <w:rFonts w:eastAsia="PMingLiU" w:cs="Tahoma" w:hint="eastAsia"/>
          <w:lang w:val="zh-TW" w:eastAsia="zh-TW"/>
        </w:rPr>
        <w:t>處理器使用權之產品使用權正確授權的伺服器，依下列所述方式取得軟體保證：</w:t>
      </w:r>
    </w:p>
    <w:p w:rsidR="003117FE" w:rsidRPr="00F31997" w:rsidRDefault="003117FE" w:rsidP="0068012B">
      <w:pPr>
        <w:numPr>
          <w:ilvl w:val="3"/>
          <w:numId w:val="112"/>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日以前取得之使用權為合格使用權，客戶得依前述「第一次續約期間</w:t>
      </w:r>
      <w:r w:rsidRPr="00F31997">
        <w:rPr>
          <w:rFonts w:eastAsia="PMingLiU" w:cs="Tahoma"/>
          <w:lang w:val="zh-TW" w:eastAsia="zh-TW"/>
        </w:rPr>
        <w:t xml:space="preserve"> (</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w:t>
      </w:r>
      <w:r w:rsidRPr="00F31997">
        <w:rPr>
          <w:rFonts w:eastAsia="PMingLiU" w:cs="Tahoma"/>
          <w:lang w:val="zh-TW" w:eastAsia="zh-TW"/>
        </w:rPr>
        <w:t>)</w:t>
      </w:r>
      <w:r w:rsidRPr="00F31997">
        <w:rPr>
          <w:rFonts w:eastAsia="PMingLiU" w:cs="Tahoma" w:hint="eastAsia"/>
          <w:lang w:val="zh-TW" w:eastAsia="zh-TW"/>
        </w:rPr>
        <w:t>」小節所述條款進行</w:t>
      </w:r>
      <w:r w:rsidRPr="00F31997">
        <w:rPr>
          <w:rFonts w:eastAsia="PMingLiU" w:cs="Tahoma"/>
          <w:lang w:val="zh-TW" w:eastAsia="zh-TW"/>
        </w:rPr>
        <w:t xml:space="preserve"> SA </w:t>
      </w:r>
      <w:r w:rsidRPr="00F31997">
        <w:rPr>
          <w:rFonts w:eastAsia="PMingLiU" w:cs="Tahoma" w:hint="eastAsia"/>
          <w:lang w:val="zh-TW" w:eastAsia="zh-TW"/>
        </w:rPr>
        <w:t>續約。</w:t>
      </w:r>
    </w:p>
    <w:p w:rsidR="003117FE" w:rsidRPr="00F31997" w:rsidRDefault="003117FE" w:rsidP="0068012B">
      <w:pPr>
        <w:numPr>
          <w:ilvl w:val="3"/>
          <w:numId w:val="112"/>
        </w:numPr>
        <w:spacing w:after="200" w:line="276" w:lineRule="auto"/>
        <w:contextualSpacing/>
        <w:rPr>
          <w:rFonts w:eastAsia="PMingLiU" w:cs="Tahoma"/>
          <w:lang w:eastAsia="zh-TW"/>
        </w:rPr>
      </w:pPr>
      <w:r w:rsidRPr="00F31997">
        <w:rPr>
          <w:rFonts w:eastAsia="PMingLiU" w:cs="Tahoma" w:hint="eastAsia"/>
          <w:lang w:val="zh-TW" w:eastAsia="zh-TW"/>
        </w:rPr>
        <w:t>於</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日以後取得之使用權</w:t>
      </w:r>
      <w:r w:rsidRPr="00ED71A8">
        <w:rPr>
          <w:rFonts w:eastAsia="PMingLiU" w:cs="Tahoma" w:hint="eastAsia"/>
          <w:lang w:eastAsia="zh-TW"/>
        </w:rPr>
        <w:t>，</w:t>
      </w:r>
      <w:r w:rsidRPr="00F31997">
        <w:rPr>
          <w:rFonts w:eastAsia="PMingLiU" w:cs="Tahoma" w:hint="eastAsia"/>
          <w:lang w:val="zh-TW" w:eastAsia="zh-TW"/>
        </w:rPr>
        <w:t>客戶得為每一份</w:t>
      </w:r>
      <w:r w:rsidRPr="00ED71A8">
        <w:rPr>
          <w:rFonts w:eastAsia="PMingLiU" w:cs="Tahoma"/>
          <w:lang w:eastAsia="zh-TW"/>
        </w:rPr>
        <w:t xml:space="preserve"> SQL Server 2008 R2 Workgroup </w:t>
      </w:r>
      <w:r w:rsidRPr="00F31997">
        <w:rPr>
          <w:rFonts w:eastAsia="PMingLiU" w:cs="Tahoma" w:hint="eastAsia"/>
          <w:lang w:val="zh-TW" w:eastAsia="zh-TW"/>
        </w:rPr>
        <w:t>處理器使用權於未取得基礎核心使用權的情況下</w:t>
      </w:r>
      <w:r w:rsidRPr="00ED71A8">
        <w:rPr>
          <w:rFonts w:eastAsia="PMingLiU" w:cs="Tahoma" w:hint="eastAsia"/>
          <w:lang w:eastAsia="zh-TW"/>
        </w:rPr>
        <w:t>，</w:t>
      </w:r>
      <w:r w:rsidRPr="00F31997">
        <w:rPr>
          <w:rFonts w:eastAsia="PMingLiU" w:cs="Tahoma" w:hint="eastAsia"/>
          <w:lang w:val="zh-TW" w:eastAsia="zh-TW"/>
        </w:rPr>
        <w:t>為四個</w:t>
      </w:r>
      <w:r w:rsidRPr="00ED71A8">
        <w:rPr>
          <w:rFonts w:eastAsia="PMingLiU" w:cs="Tahoma"/>
          <w:lang w:eastAsia="zh-TW"/>
        </w:rPr>
        <w:t xml:space="preserve"> SQL Server Standard </w:t>
      </w:r>
      <w:r w:rsidRPr="00F31997">
        <w:rPr>
          <w:rFonts w:eastAsia="PMingLiU" w:cs="Tahoma" w:hint="eastAsia"/>
          <w:lang w:val="zh-TW" w:eastAsia="zh-TW"/>
        </w:rPr>
        <w:t>核心使用權進行</w:t>
      </w:r>
      <w:r w:rsidRPr="00ED71A8">
        <w:rPr>
          <w:rFonts w:eastAsia="PMingLiU" w:cs="Tahoma"/>
          <w:lang w:eastAsia="zh-TW"/>
        </w:rPr>
        <w:t xml:space="preserve"> SA </w:t>
      </w:r>
      <w:r w:rsidRPr="00F31997">
        <w:rPr>
          <w:rFonts w:eastAsia="PMingLiU" w:cs="Tahoma" w:hint="eastAsia"/>
          <w:lang w:val="zh-TW" w:eastAsia="zh-TW"/>
        </w:rPr>
        <w:t>續約。針對持續用於</w:t>
      </w:r>
      <w:r w:rsidRPr="00ED71A8">
        <w:rPr>
          <w:rFonts w:eastAsia="PMingLiU" w:cs="Tahoma"/>
          <w:lang w:eastAsia="zh-TW"/>
        </w:rPr>
        <w:t xml:space="preserve"> SQL Server 2012 </w:t>
      </w:r>
      <w:r w:rsidRPr="00F31997">
        <w:rPr>
          <w:rFonts w:eastAsia="PMingLiU" w:cs="Tahoma" w:hint="eastAsia"/>
          <w:lang w:val="zh-TW" w:eastAsia="zh-TW"/>
        </w:rPr>
        <w:t>的處理器</w:t>
      </w:r>
      <w:r w:rsidRPr="00ED71A8">
        <w:rPr>
          <w:rFonts w:eastAsia="PMingLiU" w:cs="Tahoma" w:hint="eastAsia"/>
          <w:lang w:eastAsia="zh-TW"/>
        </w:rPr>
        <w:t>，</w:t>
      </w:r>
      <w:r w:rsidRPr="00F31997">
        <w:rPr>
          <w:rFonts w:eastAsia="PMingLiU" w:cs="Tahoma" w:hint="eastAsia"/>
          <w:lang w:val="zh-TW" w:eastAsia="zh-TW"/>
        </w:rPr>
        <w:t>每一處理器如需四個以上的核心使用權</w:t>
      </w:r>
      <w:r w:rsidRPr="00ED71A8">
        <w:rPr>
          <w:rFonts w:eastAsia="PMingLiU" w:cs="Tahoma" w:hint="eastAsia"/>
          <w:lang w:eastAsia="zh-TW"/>
        </w:rPr>
        <w:t>，</w:t>
      </w:r>
      <w:r w:rsidRPr="00F31997">
        <w:rPr>
          <w:rFonts w:eastAsia="PMingLiU" w:cs="Tahoma" w:hint="eastAsia"/>
          <w:lang w:val="zh-TW" w:eastAsia="zh-TW"/>
        </w:rPr>
        <w:t>客戶就必須取得額外的核心使用權。</w:t>
      </w:r>
    </w:p>
    <w:p w:rsidR="003117FE" w:rsidRPr="00F31997" w:rsidRDefault="003117FE" w:rsidP="0068012B">
      <w:pPr>
        <w:numPr>
          <w:ilvl w:val="0"/>
          <w:numId w:val="96"/>
        </w:numPr>
        <w:tabs>
          <w:tab w:val="left" w:pos="1440"/>
        </w:tabs>
        <w:spacing w:after="200" w:line="276" w:lineRule="auto"/>
        <w:ind w:left="1800"/>
        <w:contextualSpacing/>
        <w:rPr>
          <w:rFonts w:eastAsia="PMingLiU" w:cs="Tahoma"/>
          <w:lang w:eastAsia="zh-TW"/>
        </w:rPr>
      </w:pPr>
      <w:r w:rsidRPr="00F31997">
        <w:rPr>
          <w:rFonts w:eastAsia="PMingLiU" w:cs="Tahoma" w:hint="eastAsia"/>
          <w:szCs w:val="18"/>
          <w:lang w:val="zh-TW" w:eastAsia="zh-TW"/>
        </w:rPr>
        <w:t>一旦依本優惠方案取得核心使用權的軟體保證，客戶的處理器使用權便不再有效。取得</w:t>
      </w:r>
      <w:r w:rsidRPr="00F31997">
        <w:rPr>
          <w:rFonts w:eastAsia="PMingLiU" w:cs="Tahoma"/>
          <w:szCs w:val="18"/>
          <w:lang w:val="zh-TW" w:eastAsia="zh-TW"/>
        </w:rPr>
        <w:t xml:space="preserve"> SQL Server </w:t>
      </w:r>
      <w:r w:rsidRPr="00F31997">
        <w:rPr>
          <w:rFonts w:eastAsia="PMingLiU" w:cs="Tahoma" w:hint="eastAsia"/>
          <w:szCs w:val="18"/>
          <w:lang w:val="zh-TW" w:eastAsia="zh-TW"/>
        </w:rPr>
        <w:t>核心使用權軟體保證選擇方案不適用於依訂閱方案的範圍續約。</w:t>
      </w:r>
      <w:r w:rsidRPr="00F31997">
        <w:rPr>
          <w:rFonts w:eastAsia="PMingLiU" w:cs="Tahoma" w:hint="eastAsia"/>
          <w:lang w:val="zh-TW" w:eastAsia="zh-TW"/>
        </w:rPr>
        <w:t>當決定上述</w:t>
      </w:r>
      <w:r w:rsidRPr="00F31997">
        <w:rPr>
          <w:rFonts w:eastAsia="PMingLiU" w:cs="Tahoma"/>
          <w:lang w:val="zh-TW" w:eastAsia="zh-TW"/>
        </w:rPr>
        <w:t xml:space="preserve"> a) </w:t>
      </w:r>
      <w:r w:rsidRPr="00F31997">
        <w:rPr>
          <w:rFonts w:eastAsia="PMingLiU" w:cs="Tahoma" w:hint="eastAsia"/>
          <w:lang w:val="zh-TW" w:eastAsia="zh-TW"/>
        </w:rPr>
        <w:t>和</w:t>
      </w:r>
      <w:r w:rsidRPr="00F31997">
        <w:rPr>
          <w:rFonts w:eastAsia="PMingLiU" w:cs="Tahoma"/>
          <w:lang w:val="zh-TW" w:eastAsia="zh-TW"/>
        </w:rPr>
        <w:t xml:space="preserve"> b) </w:t>
      </w:r>
      <w:r w:rsidRPr="00F31997">
        <w:rPr>
          <w:rFonts w:eastAsia="PMingLiU" w:cs="Tahoma" w:hint="eastAsia"/>
          <w:lang w:val="zh-TW" w:eastAsia="zh-TW"/>
        </w:rPr>
        <w:t>的核心使用權數目，僅合格使用權適用。</w:t>
      </w:r>
    </w:p>
    <w:p w:rsidR="003117FE" w:rsidRPr="00F31997" w:rsidRDefault="003117FE" w:rsidP="0068012B">
      <w:pPr>
        <w:numPr>
          <w:ilvl w:val="0"/>
          <w:numId w:val="96"/>
        </w:numPr>
        <w:tabs>
          <w:tab w:val="left" w:pos="1440"/>
        </w:tabs>
        <w:spacing w:after="200" w:line="276" w:lineRule="auto"/>
        <w:ind w:left="1800"/>
        <w:contextualSpacing/>
        <w:rPr>
          <w:rFonts w:eastAsia="PMingLiU" w:cs="Tahoma"/>
          <w:lang w:eastAsia="zh-TW"/>
        </w:rPr>
      </w:pPr>
      <w:r w:rsidRPr="00F31997">
        <w:rPr>
          <w:rFonts w:eastAsia="PMingLiU" w:cs="Tahoma" w:hint="eastAsia"/>
          <w:b/>
          <w:lang w:val="zh-TW" w:eastAsia="zh-TW"/>
        </w:rPr>
        <w:t>若具備軟體保證範圍之客戶即將在</w:t>
      </w:r>
      <w:r w:rsidRPr="00ED71A8">
        <w:rPr>
          <w:rFonts w:eastAsia="PMingLiU" w:cs="Tahoma"/>
          <w:b/>
          <w:lang w:eastAsia="zh-TW"/>
        </w:rPr>
        <w:t xml:space="preserve"> 2015 </w:t>
      </w:r>
      <w:r w:rsidRPr="00F31997">
        <w:rPr>
          <w:rFonts w:eastAsia="PMingLiU" w:cs="Tahoma" w:hint="eastAsia"/>
          <w:b/>
          <w:lang w:val="zh-TW" w:eastAsia="zh-TW"/>
        </w:rPr>
        <w:t>年</w:t>
      </w:r>
      <w:r w:rsidRPr="00ED71A8">
        <w:rPr>
          <w:rFonts w:eastAsia="PMingLiU" w:cs="Tahoma"/>
          <w:b/>
          <w:lang w:eastAsia="zh-TW"/>
        </w:rPr>
        <w:t xml:space="preserve"> 4 </w:t>
      </w:r>
      <w:r w:rsidRPr="00F31997">
        <w:rPr>
          <w:rFonts w:eastAsia="PMingLiU" w:cs="Tahoma" w:hint="eastAsia"/>
          <w:b/>
          <w:lang w:val="zh-TW" w:eastAsia="zh-TW"/>
        </w:rPr>
        <w:t>月</w:t>
      </w:r>
      <w:r w:rsidRPr="00ED71A8">
        <w:rPr>
          <w:rFonts w:eastAsia="PMingLiU" w:cs="Tahoma"/>
          <w:b/>
          <w:lang w:eastAsia="zh-TW"/>
        </w:rPr>
        <w:t xml:space="preserve"> 1 </w:t>
      </w:r>
      <w:r w:rsidRPr="00F31997">
        <w:rPr>
          <w:rFonts w:eastAsia="PMingLiU" w:cs="Tahoma" w:hint="eastAsia"/>
          <w:b/>
          <w:lang w:val="zh-TW" w:eastAsia="zh-TW"/>
        </w:rPr>
        <w:t>日之前屆滿</w:t>
      </w:r>
      <w:r w:rsidRPr="00ED71A8">
        <w:rPr>
          <w:rFonts w:eastAsia="PMingLiU" w:cs="Tahoma" w:hint="eastAsia"/>
          <w:b/>
          <w:lang w:eastAsia="zh-TW"/>
        </w:rPr>
        <w:t>，</w:t>
      </w:r>
      <w:r w:rsidRPr="00F31997">
        <w:rPr>
          <w:rFonts w:eastAsia="PMingLiU" w:cs="Tahoma" w:hint="eastAsia"/>
          <w:b/>
          <w:lang w:val="zh-TW" w:eastAsia="zh-TW"/>
        </w:rPr>
        <w:t>其選擇不續約</w:t>
      </w:r>
      <w:r w:rsidRPr="00ED71A8">
        <w:rPr>
          <w:rFonts w:eastAsia="PMingLiU" w:cs="Tahoma" w:hint="eastAsia"/>
          <w:b/>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日之前屆滿、且選擇買斷處理器使用權的</w:t>
      </w:r>
      <w:r w:rsidRPr="00ED71A8">
        <w:rPr>
          <w:rFonts w:eastAsia="PMingLiU" w:cs="Tahoma"/>
          <w:lang w:eastAsia="zh-TW"/>
        </w:rPr>
        <w:t xml:space="preserve"> Enterprise Subscription </w:t>
      </w:r>
      <w:r w:rsidRPr="00F31997">
        <w:rPr>
          <w:rFonts w:eastAsia="PMingLiU" w:cs="Tahoma" w:hint="eastAsia"/>
          <w:lang w:val="zh-TW" w:eastAsia="zh-TW"/>
        </w:rPr>
        <w:t>和</w:t>
      </w:r>
      <w:r w:rsidRPr="00ED71A8">
        <w:rPr>
          <w:rFonts w:eastAsia="PMingLiU" w:cs="Tahoma"/>
          <w:color w:val="000000"/>
          <w:lang w:eastAsia="zh-TW"/>
        </w:rPr>
        <w:t xml:space="preserve">Open Value Subscription </w:t>
      </w:r>
      <w:r w:rsidRPr="00F31997">
        <w:rPr>
          <w:rFonts w:eastAsia="PMingLiU" w:cs="Tahoma" w:hint="eastAsia"/>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w:t>
      </w:r>
      <w:r w:rsidRPr="00F31997">
        <w:rPr>
          <w:rFonts w:eastAsia="PMingLiU" w:cs="Tahoma" w:hint="eastAsia"/>
          <w:lang w:val="zh-TW" w:eastAsia="zh-TW"/>
        </w:rPr>
        <w:t>並選擇不要續約軟體保證的任何其他客戶</w:t>
      </w:r>
      <w:r w:rsidRPr="00ED71A8">
        <w:rPr>
          <w:rFonts w:eastAsia="PMingLiU" w:cs="Tahoma" w:hint="eastAsia"/>
          <w:lang w:eastAsia="zh-TW"/>
        </w:rPr>
        <w:t>，</w:t>
      </w:r>
      <w:r w:rsidRPr="00F31997">
        <w:rPr>
          <w:rFonts w:eastAsia="PMingLiU" w:cs="Tahoma" w:hint="eastAsia"/>
          <w:lang w:val="zh-TW" w:eastAsia="zh-TW"/>
        </w:rPr>
        <w:t>均得依該等使用權執行</w:t>
      </w:r>
      <w:r w:rsidRPr="00ED71A8">
        <w:rPr>
          <w:rFonts w:eastAsia="PMingLiU" w:cs="Tahoma"/>
          <w:lang w:eastAsia="zh-TW"/>
        </w:rPr>
        <w:t xml:space="preserve"> SQL Server 2008 R2 </w:t>
      </w:r>
      <w:r w:rsidRPr="00F31997">
        <w:rPr>
          <w:rFonts w:eastAsia="PMingLiU" w:cs="Tahoma" w:hint="eastAsia"/>
          <w:lang w:val="zh-TW" w:eastAsia="zh-TW"/>
        </w:rPr>
        <w:t>或</w:t>
      </w:r>
      <w:r w:rsidRPr="00ED71A8">
        <w:rPr>
          <w:rFonts w:eastAsia="PMingLiU" w:cs="Tahoma"/>
          <w:lang w:eastAsia="zh-TW"/>
        </w:rPr>
        <w:t xml:space="preserve"> SQL Server 2012</w:t>
      </w:r>
      <w:r w:rsidRPr="00ED71A8">
        <w:rPr>
          <w:rFonts w:eastAsia="PMingLiU" w:cs="Tahoma" w:hint="eastAsia"/>
          <w:lang w:eastAsia="zh-TW"/>
        </w:rPr>
        <w:t>，</w:t>
      </w:r>
      <w:r w:rsidRPr="00F31997">
        <w:rPr>
          <w:rFonts w:eastAsia="PMingLiU" w:cs="Tahoma" w:hint="eastAsia"/>
          <w:lang w:val="zh-TW" w:eastAsia="zh-TW"/>
        </w:rPr>
        <w:t>如下所述</w:t>
      </w:r>
      <w:r w:rsidRPr="00ED71A8">
        <w:rPr>
          <w:rFonts w:eastAsia="PMingLiU" w:cs="Tahoma" w:hint="eastAsia"/>
          <w:lang w:eastAsia="zh-TW"/>
        </w:rPr>
        <w:t>：</w:t>
      </w:r>
    </w:p>
    <w:p w:rsidR="003117FE" w:rsidRPr="00F31997" w:rsidRDefault="003117FE" w:rsidP="0068012B">
      <w:pPr>
        <w:numPr>
          <w:ilvl w:val="0"/>
          <w:numId w:val="111"/>
        </w:numPr>
        <w:tabs>
          <w:tab w:val="left" w:pos="2520"/>
        </w:tabs>
        <w:spacing w:after="200" w:line="276" w:lineRule="auto"/>
        <w:ind w:left="2520"/>
        <w:contextualSpacing/>
        <w:rPr>
          <w:rFonts w:eastAsia="PMingLiU" w:cs="Tahoma"/>
          <w:lang w:eastAsia="zh-TW"/>
        </w:rPr>
      </w:pPr>
      <w:r w:rsidRPr="00F31997">
        <w:rPr>
          <w:rFonts w:eastAsia="PMingLiU" w:cs="Tahoma"/>
          <w:b/>
          <w:lang w:val="zh-TW" w:eastAsia="zh-TW"/>
        </w:rPr>
        <w:t>SQL Server 2008 R2 Workgroup</w:t>
      </w:r>
      <w:r w:rsidRPr="00F31997">
        <w:rPr>
          <w:rFonts w:eastAsia="PMingLiU" w:cs="Tahoma" w:hint="eastAsia"/>
          <w:b/>
          <w:lang w:val="zh-TW" w:eastAsia="zh-TW"/>
        </w:rPr>
        <w:t>：</w:t>
      </w:r>
      <w:r w:rsidRPr="00F31997">
        <w:rPr>
          <w:rFonts w:eastAsia="PMingLiU" w:cs="Tahoma" w:hint="eastAsia"/>
          <w:szCs w:val="18"/>
          <w:lang w:val="zh-TW" w:eastAsia="zh-TW"/>
        </w:rPr>
        <w:t>本軟體版本之持續使用需受</w:t>
      </w:r>
      <w:r w:rsidRPr="00F31997">
        <w:rPr>
          <w:rFonts w:eastAsia="PMingLiU" w:cs="Tahoma"/>
          <w:szCs w:val="18"/>
          <w:lang w:val="zh-TW" w:eastAsia="zh-TW"/>
        </w:rPr>
        <w:t xml:space="preserve"> SQL Server 2008 R2 Workgroup </w:t>
      </w:r>
      <w:r w:rsidRPr="00F31997">
        <w:rPr>
          <w:rFonts w:eastAsia="PMingLiU" w:cs="Tahoma" w:hint="eastAsia"/>
          <w:szCs w:val="18"/>
          <w:lang w:val="zh-TW" w:eastAsia="zh-TW"/>
        </w:rPr>
        <w:t>處理器使用權之產品使用權所拘束。客戶依照伺服器陣列內的使用權行動性或透過軟體保證的使用權行動性不再擁有權利。</w:t>
      </w:r>
    </w:p>
    <w:p w:rsidR="003117FE" w:rsidRPr="00F31997" w:rsidRDefault="003117FE" w:rsidP="0068012B">
      <w:pPr>
        <w:numPr>
          <w:ilvl w:val="0"/>
          <w:numId w:val="111"/>
        </w:numPr>
        <w:tabs>
          <w:tab w:val="left" w:pos="2520"/>
        </w:tabs>
        <w:spacing w:after="200" w:line="276" w:lineRule="auto"/>
        <w:ind w:left="2520"/>
        <w:contextualSpacing/>
        <w:rPr>
          <w:rFonts w:eastAsia="PMingLiU" w:cs="Tahoma"/>
        </w:rPr>
      </w:pPr>
      <w:r w:rsidRPr="00F31997">
        <w:rPr>
          <w:rFonts w:eastAsia="PMingLiU" w:cs="Tahoma"/>
          <w:b/>
          <w:szCs w:val="18"/>
          <w:lang w:val="zh-TW"/>
        </w:rPr>
        <w:t>SQL Server 2012 Standard Core</w:t>
      </w:r>
      <w:r w:rsidRPr="00F31997">
        <w:rPr>
          <w:rFonts w:eastAsia="PMingLiU" w:cs="Tahoma" w:hint="eastAsia"/>
          <w:b/>
          <w:szCs w:val="18"/>
          <w:lang w:val="zh-TW"/>
        </w:rPr>
        <w:t>：</w:t>
      </w:r>
      <w:r w:rsidRPr="00F31997">
        <w:rPr>
          <w:rFonts w:eastAsia="PMingLiU" w:cs="Tahoma" w:hint="eastAsia"/>
          <w:szCs w:val="18"/>
          <w:lang w:val="zh-TW"/>
        </w:rPr>
        <w:t>本軟體版本之使用需受</w:t>
      </w:r>
      <w:r w:rsidRPr="00F31997">
        <w:rPr>
          <w:rFonts w:eastAsia="PMingLiU" w:cs="Tahoma"/>
          <w:szCs w:val="18"/>
          <w:lang w:val="zh-TW"/>
        </w:rPr>
        <w:t xml:space="preserve"> SQL Server 2008 R2 Standard </w:t>
      </w:r>
      <w:r w:rsidRPr="00F31997">
        <w:rPr>
          <w:rFonts w:eastAsia="PMingLiU" w:cs="Tahoma" w:hint="eastAsia"/>
          <w:szCs w:val="18"/>
          <w:lang w:val="zh-TW"/>
        </w:rPr>
        <w:t>處理器使用權之產品使用權所拘束；不過：</w:t>
      </w:r>
    </w:p>
    <w:p w:rsidR="003117FE" w:rsidRDefault="003117FE" w:rsidP="0068012B">
      <w:pPr>
        <w:numPr>
          <w:ilvl w:val="1"/>
          <w:numId w:val="111"/>
        </w:numPr>
        <w:tabs>
          <w:tab w:val="left" w:pos="2970"/>
        </w:tabs>
        <w:spacing w:after="200" w:line="276" w:lineRule="auto"/>
        <w:ind w:left="3240"/>
        <w:contextualSpacing/>
        <w:rPr>
          <w:rFonts w:eastAsia="PMingLiU" w:cs="Tahoma"/>
          <w:lang w:eastAsia="zh-TW"/>
        </w:rPr>
      </w:pPr>
      <w:r w:rsidRPr="00F31997">
        <w:rPr>
          <w:rFonts w:eastAsia="PMingLiU" w:cs="Tahoma" w:hint="eastAsia"/>
          <w:lang w:val="zh-TW" w:eastAsia="zh-TW"/>
        </w:rPr>
        <w:t>客戶依照伺服器陣列內的使用權行動性或透過軟體保證的使用權行動性不再擁有權利；以及</w:t>
      </w:r>
    </w:p>
    <w:p w:rsidR="0090725F" w:rsidRPr="00F31997" w:rsidRDefault="0090725F" w:rsidP="0090725F">
      <w:pPr>
        <w:tabs>
          <w:tab w:val="left" w:pos="2970"/>
        </w:tabs>
        <w:spacing w:after="200" w:line="276" w:lineRule="auto"/>
        <w:contextualSpacing/>
        <w:rPr>
          <w:rFonts w:eastAsia="PMingLiU" w:cs="Tahoma"/>
          <w:lang w:eastAsia="zh-TW"/>
        </w:rPr>
      </w:pPr>
    </w:p>
    <w:p w:rsidR="003117FE" w:rsidRPr="00F31997" w:rsidRDefault="003117FE" w:rsidP="0068012B">
      <w:pPr>
        <w:numPr>
          <w:ilvl w:val="1"/>
          <w:numId w:val="111"/>
        </w:numPr>
        <w:tabs>
          <w:tab w:val="left" w:pos="2970"/>
        </w:tabs>
        <w:spacing w:after="200" w:line="276" w:lineRule="auto"/>
        <w:ind w:left="3240"/>
        <w:contextualSpacing/>
        <w:rPr>
          <w:rFonts w:eastAsia="PMingLiU" w:cs="Tahoma"/>
          <w:lang w:eastAsia="zh-TW"/>
        </w:rPr>
      </w:pPr>
      <w:r w:rsidRPr="00F31997">
        <w:rPr>
          <w:rFonts w:eastAsia="PMingLiU" w:cs="Tahoma" w:hint="eastAsia"/>
          <w:szCs w:val="18"/>
          <w:lang w:val="zh-TW" w:eastAsia="zh-TW"/>
        </w:rPr>
        <w:t>與其「核心使用權的相當權利」相關之使用權的任何重新指派需受以下</w:t>
      </w:r>
      <w:r w:rsidRPr="00F31997">
        <w:rPr>
          <w:rFonts w:eastAsia="PMingLiU" w:cs="Tahoma"/>
          <w:szCs w:val="18"/>
          <w:lang w:val="zh-TW" w:eastAsia="zh-TW"/>
        </w:rPr>
        <w:t xml:space="preserve"> (i) </w:t>
      </w:r>
      <w:r w:rsidRPr="00F31997">
        <w:rPr>
          <w:rFonts w:eastAsia="PMingLiU" w:cs="Tahoma" w:hint="eastAsia"/>
          <w:szCs w:val="18"/>
          <w:lang w:val="zh-TW" w:eastAsia="zh-TW"/>
        </w:rPr>
        <w:t>和</w:t>
      </w:r>
      <w:r w:rsidRPr="00F31997">
        <w:rPr>
          <w:rFonts w:eastAsia="PMingLiU" w:cs="Tahoma"/>
          <w:szCs w:val="18"/>
          <w:lang w:val="zh-TW" w:eastAsia="zh-TW"/>
        </w:rPr>
        <w:t xml:space="preserve"> (ii) </w:t>
      </w:r>
      <w:r w:rsidRPr="00F31997">
        <w:rPr>
          <w:rFonts w:eastAsia="PMingLiU" w:cs="Tahoma" w:hint="eastAsia"/>
          <w:szCs w:val="18"/>
          <w:lang w:val="zh-TW" w:eastAsia="zh-TW"/>
        </w:rPr>
        <w:t>之限制所拘束。核心使用權的相當權利判斷如下。</w:t>
      </w:r>
    </w:p>
    <w:p w:rsidR="003117FE" w:rsidRPr="00F31997" w:rsidRDefault="003117FE" w:rsidP="0068012B">
      <w:pPr>
        <w:numPr>
          <w:ilvl w:val="2"/>
          <w:numId w:val="111"/>
        </w:numPr>
        <w:tabs>
          <w:tab w:val="left" w:pos="2970"/>
        </w:tabs>
        <w:spacing w:after="200" w:line="276" w:lineRule="auto"/>
        <w:ind w:left="4140"/>
        <w:contextualSpacing/>
        <w:rPr>
          <w:rFonts w:eastAsia="PMingLiU" w:cs="Tahoma"/>
          <w:lang w:eastAsia="zh-TW"/>
        </w:rPr>
      </w:pPr>
      <w:r w:rsidRPr="00F31997">
        <w:rPr>
          <w:rFonts w:eastAsia="PMingLiU" w:cs="Tahoma" w:hint="eastAsia"/>
          <w:szCs w:val="18"/>
          <w:lang w:val="zh-TW" w:eastAsia="zh-TW"/>
        </w:rPr>
        <w:t>若使用權的數目等於不超過下列任一數的數目：</w:t>
      </w:r>
      <w:r w:rsidRPr="00F31997">
        <w:rPr>
          <w:rFonts w:eastAsia="PMingLiU" w:cs="Tahoma"/>
          <w:szCs w:val="18"/>
          <w:lang w:val="zh-TW" w:eastAsia="zh-TW"/>
        </w:rPr>
        <w:t xml:space="preserve">(x) </w:t>
      </w:r>
      <w:r w:rsidRPr="00F31997">
        <w:rPr>
          <w:rFonts w:eastAsia="PMingLiU" w:cs="Tahoma" w:hint="eastAsia"/>
          <w:szCs w:val="18"/>
          <w:lang w:val="zh-TW" w:eastAsia="zh-TW"/>
        </w:rPr>
        <w:t>在軟體保證屆滿之前立即指派給授權伺服器之處理器使用權總數，或</w:t>
      </w:r>
      <w:r w:rsidRPr="00F31997">
        <w:rPr>
          <w:rFonts w:eastAsia="PMingLiU" w:cs="Tahoma"/>
          <w:szCs w:val="18"/>
          <w:lang w:val="zh-TW" w:eastAsia="zh-TW"/>
        </w:rPr>
        <w:t xml:space="preserve"> (y) </w:t>
      </w:r>
      <w:r w:rsidRPr="00F31997">
        <w:rPr>
          <w:rFonts w:eastAsia="PMingLiU" w:cs="Tahoma" w:hint="eastAsia"/>
          <w:szCs w:val="18"/>
          <w:lang w:val="zh-TW" w:eastAsia="zh-TW"/>
        </w:rPr>
        <w:t>該伺服器上的實體處理器總數，則核心使用權的相當權利會大於：</w:t>
      </w:r>
    </w:p>
    <w:p w:rsidR="003117FE" w:rsidRPr="00F31997" w:rsidRDefault="003117FE" w:rsidP="0068012B">
      <w:pPr>
        <w:numPr>
          <w:ilvl w:val="4"/>
          <w:numId w:val="96"/>
        </w:numPr>
        <w:tabs>
          <w:tab w:val="left" w:pos="2970"/>
        </w:tabs>
        <w:spacing w:after="200" w:line="276" w:lineRule="auto"/>
        <w:ind w:left="4680"/>
        <w:contextualSpacing/>
        <w:rPr>
          <w:rFonts w:eastAsia="PMingLiU" w:cs="Tahoma"/>
          <w:lang w:eastAsia="zh-TW"/>
        </w:rPr>
      </w:pPr>
      <w:r w:rsidRPr="00F31997">
        <w:rPr>
          <w:rFonts w:eastAsia="PMingLiU" w:cs="Tahoma" w:hint="eastAsia"/>
          <w:lang w:val="zh-TW" w:eastAsia="zh-TW"/>
        </w:rPr>
        <w:t>每一處理器使用權四個核心，或</w:t>
      </w:r>
    </w:p>
    <w:p w:rsidR="003117FE" w:rsidRPr="00F31997" w:rsidRDefault="003117FE" w:rsidP="0068012B">
      <w:pPr>
        <w:numPr>
          <w:ilvl w:val="4"/>
          <w:numId w:val="96"/>
        </w:numPr>
        <w:tabs>
          <w:tab w:val="left" w:pos="2970"/>
        </w:tabs>
        <w:spacing w:after="200" w:line="276" w:lineRule="auto"/>
        <w:ind w:left="4680"/>
        <w:contextualSpacing/>
        <w:rPr>
          <w:rFonts w:eastAsia="PMingLiU" w:cs="Tahoma"/>
          <w:lang w:eastAsia="zh-TW"/>
        </w:rPr>
      </w:pPr>
      <w:r w:rsidRPr="00F31997">
        <w:rPr>
          <w:rFonts w:eastAsia="PMingLiU" w:cs="Tahoma" w:hint="eastAsia"/>
          <w:szCs w:val="18"/>
          <w:lang w:val="zh-TW" w:eastAsia="zh-TW"/>
        </w:rPr>
        <w:t>根據每一實體處理器之實際核心數目的每一處理器使用權之核心數目，乘以適當的核心係數。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若每一實體處理器的實際數目超過四個，客戶必須維護一份伺服器上執行之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工具或任何相等軟體在軟體保證屆滿之前支援該軟體的實體硬體記錄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F31997" w:rsidRDefault="003117FE" w:rsidP="0068012B">
      <w:pPr>
        <w:numPr>
          <w:ilvl w:val="1"/>
          <w:numId w:val="111"/>
        </w:numPr>
        <w:tabs>
          <w:tab w:val="left" w:pos="2970"/>
        </w:tabs>
        <w:spacing w:after="200" w:line="276" w:lineRule="auto"/>
        <w:ind w:left="3240"/>
        <w:contextualSpacing/>
        <w:rPr>
          <w:rFonts w:eastAsia="PMingLiU" w:cs="Tahoma"/>
          <w:lang w:eastAsia="zh-TW"/>
        </w:rPr>
      </w:pPr>
      <w:r w:rsidRPr="00F31997">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若指派給相同授權伺服器之具備即將過期之軟體保證的任何處理器使用權，超過伺服器上實體處理器的實際數目，則核心使用權的相當權利即為每一處理器使用權四個核心。</w:t>
      </w:r>
    </w:p>
    <w:p w:rsidR="003117FE" w:rsidRPr="00F31997" w:rsidRDefault="003117FE" w:rsidP="0068012B">
      <w:pPr>
        <w:numPr>
          <w:ilvl w:val="1"/>
          <w:numId w:val="111"/>
        </w:numPr>
        <w:tabs>
          <w:tab w:val="left" w:pos="2970"/>
        </w:tabs>
        <w:spacing w:after="200" w:line="276" w:lineRule="auto"/>
        <w:ind w:left="3240"/>
        <w:contextualSpacing/>
        <w:rPr>
          <w:rFonts w:eastAsia="PMingLiU" w:cs="Tahoma"/>
          <w:lang w:eastAsia="zh-TW"/>
        </w:rPr>
      </w:pPr>
      <w:r w:rsidRPr="00F31997">
        <w:rPr>
          <w:rFonts w:eastAsia="PMingLiU" w:cs="Tahoma" w:hint="eastAsia"/>
          <w:lang w:val="zh-TW" w:eastAsia="zh-TW"/>
        </w:rPr>
        <w:t>客戶得將使用權重新指定至另一部伺服器上。然而，客戶若將使用權重新指定至另一部伺服器，則需遵守</w:t>
      </w:r>
      <w:r w:rsidRPr="00F31997">
        <w:rPr>
          <w:rFonts w:eastAsia="PMingLiU" w:cs="Tahoma"/>
          <w:lang w:val="zh-TW" w:eastAsia="zh-TW"/>
        </w:rPr>
        <w:t xml:space="preserve"> SQL Server 2012 </w:t>
      </w:r>
      <w:r w:rsidRPr="00F31997">
        <w:rPr>
          <w:rFonts w:eastAsia="PMingLiU" w:cs="Tahoma" w:hint="eastAsia"/>
          <w:lang w:val="zh-TW" w:eastAsia="zh-TW"/>
        </w:rPr>
        <w:t>之使用權利。根據</w:t>
      </w:r>
      <w:r w:rsidRPr="00F31997">
        <w:rPr>
          <w:rFonts w:eastAsia="PMingLiU" w:cs="Tahoma"/>
          <w:lang w:val="zh-TW" w:eastAsia="zh-TW"/>
        </w:rPr>
        <w:t xml:space="preserve"> SQL 2012 </w:t>
      </w:r>
      <w:r w:rsidRPr="00F31997">
        <w:rPr>
          <w:rFonts w:eastAsia="PMingLiU" w:cs="Tahoma" w:hint="eastAsia"/>
          <w:lang w:val="zh-TW" w:eastAsia="zh-TW"/>
        </w:rPr>
        <w:t>使用權利將核心使用權指定至伺服器時，客戶得將其現有使用權的核心使用權同等權利，與其他</w:t>
      </w:r>
      <w:r w:rsidRPr="00F31997">
        <w:rPr>
          <w:rFonts w:eastAsia="PMingLiU" w:cs="Tahoma"/>
          <w:lang w:val="zh-TW" w:eastAsia="zh-TW"/>
        </w:rPr>
        <w:t xml:space="preserve"> SQL Server 2012 </w:t>
      </w:r>
      <w:r w:rsidRPr="00F31997">
        <w:rPr>
          <w:rFonts w:eastAsia="PMingLiU" w:cs="Tahoma" w:hint="eastAsia"/>
          <w:lang w:val="zh-TW" w:eastAsia="zh-TW"/>
        </w:rPr>
        <w:t>核心使用權相互合併。</w:t>
      </w:r>
    </w:p>
    <w:p w:rsidR="003117FE" w:rsidRPr="00F31997" w:rsidRDefault="003117FE" w:rsidP="0068012B">
      <w:pPr>
        <w:numPr>
          <w:ilvl w:val="1"/>
          <w:numId w:val="111"/>
        </w:numPr>
        <w:tabs>
          <w:tab w:val="left" w:pos="2970"/>
        </w:tabs>
        <w:spacing w:after="200" w:line="276" w:lineRule="auto"/>
        <w:ind w:left="3240"/>
        <w:contextualSpacing/>
        <w:rPr>
          <w:rFonts w:eastAsia="PMingLiU" w:cs="Tahoma"/>
          <w:lang w:eastAsia="zh-TW"/>
        </w:rPr>
      </w:pPr>
      <w:r w:rsidRPr="00F31997">
        <w:rPr>
          <w:rFonts w:eastAsia="PMingLiU" w:cs="Tahoma" w:hint="eastAsia"/>
          <w:lang w:val="zh-TW" w:eastAsia="zh-TW"/>
        </w:rPr>
        <w:t>客戶視為核心使用權的相等權利並未默示客戶得跨兩個或更多處理器指派單一處理器使用權至核心。</w:t>
      </w:r>
    </w:p>
    <w:p w:rsidR="003117FE" w:rsidRPr="00F31997" w:rsidRDefault="003117FE" w:rsidP="002D764C">
      <w:pPr>
        <w:numPr>
          <w:ilvl w:val="0"/>
          <w:numId w:val="1"/>
        </w:numPr>
        <w:spacing w:after="200" w:line="276" w:lineRule="atLeast"/>
        <w:contextualSpacing/>
        <w:rPr>
          <w:rFonts w:eastAsia="PMingLiU" w:cs="Tahoma"/>
          <w:lang w:eastAsia="zh-TW"/>
        </w:rPr>
      </w:pPr>
      <w:r w:rsidRPr="00F31997">
        <w:rPr>
          <w:rFonts w:eastAsia="PMingLiU" w:cs="Tahoma" w:hint="eastAsia"/>
          <w:b/>
          <w:color w:val="000000"/>
          <w:lang w:val="zh-TW" w:eastAsia="zh-TW"/>
        </w:rPr>
        <w:t>若具備軟體保證範圍之客戶即將在</w:t>
      </w:r>
      <w:r w:rsidRPr="00ED71A8">
        <w:rPr>
          <w:rFonts w:eastAsia="PMingLiU" w:cs="Tahoma"/>
          <w:b/>
          <w:color w:val="000000"/>
          <w:lang w:eastAsia="zh-TW"/>
        </w:rPr>
        <w:t xml:space="preserve"> 2015 </w:t>
      </w:r>
      <w:r w:rsidRPr="00F31997">
        <w:rPr>
          <w:rFonts w:eastAsia="PMingLiU" w:cs="Tahoma" w:hint="eastAsia"/>
          <w:b/>
          <w:color w:val="000000"/>
          <w:lang w:val="zh-TW" w:eastAsia="zh-TW"/>
        </w:rPr>
        <w:t>年</w:t>
      </w:r>
      <w:r w:rsidRPr="00ED71A8">
        <w:rPr>
          <w:rFonts w:eastAsia="PMingLiU" w:cs="Tahoma"/>
          <w:b/>
          <w:color w:val="000000"/>
          <w:lang w:eastAsia="zh-TW"/>
        </w:rPr>
        <w:t xml:space="preserve"> 4 </w:t>
      </w:r>
      <w:r w:rsidRPr="00F31997">
        <w:rPr>
          <w:rFonts w:eastAsia="PMingLiU" w:cs="Tahoma" w:hint="eastAsia"/>
          <w:b/>
          <w:color w:val="000000"/>
          <w:lang w:val="zh-TW" w:eastAsia="zh-TW"/>
        </w:rPr>
        <w:t>月</w:t>
      </w:r>
      <w:r w:rsidRPr="00ED71A8">
        <w:rPr>
          <w:rFonts w:eastAsia="PMingLiU" w:cs="Tahoma"/>
          <w:b/>
          <w:color w:val="000000"/>
          <w:lang w:eastAsia="zh-TW"/>
        </w:rPr>
        <w:t xml:space="preserve"> 1 </w:t>
      </w:r>
      <w:r w:rsidRPr="00F31997">
        <w:rPr>
          <w:rFonts w:eastAsia="PMingLiU" w:cs="Tahoma" w:hint="eastAsia"/>
          <w:b/>
          <w:color w:val="000000"/>
          <w:lang w:val="zh-TW" w:eastAsia="zh-TW"/>
        </w:rPr>
        <w:t>日當日或之後屆滿</w:t>
      </w:r>
      <w:r w:rsidRPr="00ED71A8">
        <w:rPr>
          <w:rFonts w:eastAsia="PMingLiU" w:cs="Tahoma" w:hint="eastAsia"/>
          <w:b/>
          <w:color w:val="000000"/>
          <w:lang w:eastAsia="zh-TW"/>
        </w:rPr>
        <w:t>，</w:t>
      </w:r>
      <w:r w:rsidRPr="00F31997">
        <w:rPr>
          <w:rFonts w:eastAsia="PMingLiU" w:cs="Tahoma" w:hint="eastAsia"/>
          <w:b/>
          <w:color w:val="000000"/>
          <w:lang w:val="zh-TW" w:eastAsia="zh-TW"/>
        </w:rPr>
        <w:t>其選擇不續約</w:t>
      </w:r>
      <w:r w:rsidRPr="00ED71A8">
        <w:rPr>
          <w:rFonts w:eastAsia="PMingLiU" w:cs="Tahoma" w:hint="eastAsia"/>
          <w:b/>
          <w:color w:val="000000"/>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w:t>
      </w:r>
      <w:r w:rsidR="002D764C">
        <w:rPr>
          <w:rFonts w:eastAsia="PMingLiU" w:cs="Tahoma"/>
          <w:color w:val="000000"/>
          <w:lang w:eastAsia="zh-TW"/>
        </w:rPr>
        <w:t>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日當日或之後屆滿、且選擇買斷處理器使用權的</w:t>
      </w:r>
      <w:r w:rsidRPr="00ED71A8">
        <w:rPr>
          <w:rFonts w:eastAsia="PMingLiU" w:cs="Tahoma"/>
          <w:color w:val="000000"/>
          <w:lang w:eastAsia="zh-TW"/>
        </w:rPr>
        <w:t xml:space="preserve"> Enterprise Subscription </w:t>
      </w:r>
      <w:r w:rsidRPr="00F31997">
        <w:rPr>
          <w:rFonts w:eastAsia="PMingLiU" w:cs="Tahoma" w:hint="eastAsia"/>
          <w:color w:val="000000"/>
          <w:lang w:val="zh-TW" w:eastAsia="zh-TW"/>
        </w:rPr>
        <w:t>及</w:t>
      </w:r>
      <w:r w:rsidRPr="00ED71A8">
        <w:rPr>
          <w:rFonts w:eastAsia="PMingLiU" w:cs="Tahoma"/>
          <w:color w:val="000000"/>
          <w:lang w:eastAsia="zh-TW"/>
        </w:rPr>
        <w:t xml:space="preserve"> Open Value Subscription </w:t>
      </w:r>
      <w:r w:rsidRPr="00F31997">
        <w:rPr>
          <w:rFonts w:eastAsia="PMingLiU" w:cs="Tahoma" w:hint="eastAsia"/>
          <w:color w:val="000000"/>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和依合約取得永久使用權的任何其他客戶</w:t>
      </w:r>
      <w:r w:rsidRPr="00ED71A8">
        <w:rPr>
          <w:rFonts w:eastAsia="PMingLiU" w:cs="Tahoma" w:hint="eastAsia"/>
          <w:color w:val="000000"/>
          <w:lang w:eastAsia="zh-TW"/>
        </w:rPr>
        <w:t>，</w:t>
      </w:r>
      <w:r w:rsidRPr="00F31997">
        <w:rPr>
          <w:rFonts w:eastAsia="PMingLiU" w:cs="Tahoma" w:hint="eastAsia"/>
          <w:color w:val="000000"/>
          <w:lang w:val="zh-TW" w:eastAsia="zh-TW"/>
        </w:rPr>
        <w:t>將擁有下列選項</w:t>
      </w:r>
      <w:r w:rsidRPr="00ED71A8">
        <w:rPr>
          <w:rFonts w:eastAsia="PMingLiU" w:cs="Tahoma" w:hint="eastAsia"/>
          <w:color w:val="000000"/>
          <w:lang w:eastAsia="zh-TW"/>
        </w:rPr>
        <w:t>：</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日以前取得之使用權為合格使用權，得依前述「若具備軟體保證範圍之客戶即將在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日之前屆滿，其選擇不續約」小節所述條款，繼續使用</w:t>
      </w:r>
      <w:r w:rsidRPr="00F31997">
        <w:rPr>
          <w:rFonts w:eastAsia="PMingLiU" w:cs="Tahoma"/>
          <w:lang w:val="zh-TW" w:eastAsia="zh-TW"/>
        </w:rPr>
        <w:t xml:space="preserve"> SQL Server 2012</w:t>
      </w:r>
      <w:r w:rsidRPr="00F31997">
        <w:rPr>
          <w:rFonts w:eastAsia="PMingLiU" w:cs="Tahoma" w:hint="eastAsia"/>
          <w:lang w:val="zh-TW" w:eastAsia="zh-TW"/>
        </w:rPr>
        <w:t>，而且</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color w:val="000000"/>
          <w:lang w:val="zh-TW" w:eastAsia="zh-TW"/>
        </w:rPr>
        <w:t>於</w:t>
      </w:r>
      <w:r w:rsidRPr="00F31997">
        <w:rPr>
          <w:rFonts w:eastAsia="PMingLiU" w:cs="Tahoma"/>
          <w:color w:val="000000"/>
          <w:lang w:val="zh-TW" w:eastAsia="zh-TW"/>
        </w:rPr>
        <w:t xml:space="preserve"> 2015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日以後取得之使用權，客戶處理器使用權的核心使用權同等權利即為四個</w:t>
      </w:r>
      <w:r w:rsidRPr="00F31997">
        <w:rPr>
          <w:rFonts w:eastAsia="PMingLiU" w:cs="Tahoma"/>
          <w:color w:val="000000"/>
          <w:lang w:val="zh-TW" w:eastAsia="zh-TW"/>
        </w:rPr>
        <w:t xml:space="preserve"> SQL Server 2012 Standard </w:t>
      </w:r>
      <w:r w:rsidRPr="00F31997">
        <w:rPr>
          <w:rFonts w:eastAsia="PMingLiU" w:cs="Tahoma" w:hint="eastAsia"/>
          <w:color w:val="000000"/>
          <w:lang w:val="zh-TW" w:eastAsia="zh-TW"/>
        </w:rPr>
        <w:t>核心使用權。針對持續用於</w:t>
      </w:r>
      <w:r w:rsidRPr="00F31997">
        <w:rPr>
          <w:rFonts w:eastAsia="PMingLiU" w:cs="Tahoma"/>
          <w:color w:val="000000"/>
          <w:lang w:val="zh-TW" w:eastAsia="zh-TW"/>
        </w:rPr>
        <w:t xml:space="preserve"> SQL Server 2012 </w:t>
      </w:r>
      <w:r w:rsidRPr="00F31997">
        <w:rPr>
          <w:rFonts w:eastAsia="PMingLiU" w:cs="Tahoma" w:hint="eastAsia"/>
          <w:color w:val="000000"/>
          <w:lang w:val="zh-TW" w:eastAsia="zh-TW"/>
        </w:rPr>
        <w:t>的處理器，每一處理器如需四個以上的核心使用權，客戶就必須取得額外的核心使用權。</w:t>
      </w:r>
    </w:p>
    <w:p w:rsidR="003117FE" w:rsidRPr="00F31997" w:rsidRDefault="003117FE" w:rsidP="0068012B">
      <w:pPr>
        <w:pStyle w:val="ListParagraph"/>
        <w:numPr>
          <w:ilvl w:val="0"/>
          <w:numId w:val="108"/>
        </w:numPr>
        <w:tabs>
          <w:tab w:val="left" w:pos="720"/>
        </w:tabs>
        <w:spacing w:after="200" w:line="276" w:lineRule="auto"/>
        <w:rPr>
          <w:rFonts w:ascii="Tahoma" w:eastAsia="PMingLiU" w:hAnsi="Tahoma" w:cs="Tahoma"/>
          <w:lang w:eastAsia="zh-TW"/>
        </w:rPr>
      </w:pPr>
      <w:r w:rsidRPr="002D764C">
        <w:rPr>
          <w:rFonts w:ascii="Tahoma" w:eastAsia="PMingLiU" w:hAnsi="Tahoma" w:cs="Tahoma" w:hint="eastAsia"/>
          <w:b/>
          <w:bCs/>
          <w:color w:val="000000"/>
          <w:sz w:val="18"/>
          <w:lang w:val="zh-TW" w:eastAsia="zh-TW"/>
        </w:rPr>
        <w:t>對於位在中華人民共和國且取得處理器使用權和</w:t>
      </w:r>
      <w:r w:rsidRPr="002D764C">
        <w:rPr>
          <w:rFonts w:ascii="Tahoma" w:eastAsia="PMingLiU" w:hAnsi="Tahoma" w:cs="Tahoma"/>
          <w:b/>
          <w:bCs/>
          <w:color w:val="000000"/>
          <w:sz w:val="18"/>
          <w:lang w:val="zh-TW" w:eastAsia="zh-TW"/>
        </w:rPr>
        <w:t xml:space="preserve"> SQL Server 2008 R2 </w:t>
      </w:r>
      <w:r w:rsidRPr="002D764C">
        <w:rPr>
          <w:rFonts w:ascii="Tahoma" w:eastAsia="PMingLiU" w:hAnsi="Tahoma" w:cs="Tahoma" w:hint="eastAsia"/>
          <w:b/>
          <w:bCs/>
          <w:color w:val="000000"/>
          <w:sz w:val="18"/>
          <w:lang w:val="zh-TW" w:eastAsia="zh-TW"/>
        </w:rPr>
        <w:t>軟體保證的客戶：</w:t>
      </w:r>
      <w:r w:rsidRPr="00F31997">
        <w:rPr>
          <w:rFonts w:ascii="Tahoma" w:eastAsia="PMingLiU" w:hAnsi="Tahoma" w:cs="Tahoma" w:hint="eastAsia"/>
          <w:color w:val="000000"/>
          <w:sz w:val="18"/>
          <w:lang w:val="zh-TW" w:eastAsia="zh-TW"/>
        </w:rPr>
        <w:t>本產品清單注意事項中提到的</w:t>
      </w:r>
      <w:r w:rsidRPr="00F31997">
        <w:rPr>
          <w:rFonts w:ascii="Tahoma" w:eastAsia="PMingLiU" w:hAnsi="Tahoma" w:cs="Tahoma"/>
          <w:color w:val="000000"/>
          <w:sz w:val="18"/>
          <w:lang w:val="zh-TW" w:eastAsia="zh-TW"/>
        </w:rPr>
        <w:t xml:space="preserve"> 2012 </w:t>
      </w:r>
      <w:r w:rsidRPr="00F31997">
        <w:rPr>
          <w:rFonts w:ascii="Tahoma" w:eastAsia="PMingLiU" w:hAnsi="Tahoma" w:cs="Tahoma" w:hint="eastAsia"/>
          <w:color w:val="000000"/>
          <w:sz w:val="18"/>
          <w:lang w:val="zh-TW" w:eastAsia="zh-TW"/>
        </w:rPr>
        <w:t>年</w:t>
      </w:r>
      <w:r w:rsidRPr="00F31997">
        <w:rPr>
          <w:rFonts w:ascii="Tahoma" w:eastAsia="PMingLiU" w:hAnsi="Tahoma" w:cs="Tahoma"/>
          <w:color w:val="000000"/>
          <w:sz w:val="18"/>
          <w:lang w:val="zh-TW" w:eastAsia="zh-TW"/>
        </w:rPr>
        <w:t xml:space="preserve"> 4 </w:t>
      </w:r>
      <w:r w:rsidRPr="00F31997">
        <w:rPr>
          <w:rFonts w:ascii="Tahoma" w:eastAsia="PMingLiU" w:hAnsi="Tahoma" w:cs="Tahoma" w:hint="eastAsia"/>
          <w:color w:val="000000"/>
          <w:sz w:val="18"/>
          <w:lang w:val="zh-TW" w:eastAsia="zh-TW"/>
        </w:rPr>
        <w:t>月</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日和</w:t>
      </w:r>
      <w:r w:rsidRPr="00F31997">
        <w:rPr>
          <w:rFonts w:ascii="Tahoma" w:eastAsia="PMingLiU" w:hAnsi="Tahoma" w:cs="Tahoma"/>
          <w:color w:val="000000"/>
          <w:sz w:val="18"/>
          <w:lang w:val="zh-TW" w:eastAsia="zh-TW"/>
        </w:rPr>
        <w:t xml:space="preserve"> 2015 </w:t>
      </w:r>
      <w:r w:rsidRPr="00F31997">
        <w:rPr>
          <w:rFonts w:ascii="Tahoma" w:eastAsia="PMingLiU" w:hAnsi="Tahoma" w:cs="Tahoma" w:hint="eastAsia"/>
          <w:color w:val="000000"/>
          <w:sz w:val="18"/>
          <w:lang w:val="zh-TW" w:eastAsia="zh-TW"/>
        </w:rPr>
        <w:t>年</w:t>
      </w:r>
      <w:r w:rsidRPr="00F31997">
        <w:rPr>
          <w:rFonts w:ascii="Tahoma" w:eastAsia="PMingLiU" w:hAnsi="Tahoma" w:cs="Tahoma"/>
          <w:color w:val="000000"/>
          <w:sz w:val="18"/>
          <w:lang w:val="zh-TW" w:eastAsia="zh-TW"/>
        </w:rPr>
        <w:t xml:space="preserve"> 4 </w:t>
      </w:r>
      <w:r w:rsidRPr="00F31997">
        <w:rPr>
          <w:rFonts w:ascii="Tahoma" w:eastAsia="PMingLiU" w:hAnsi="Tahoma" w:cs="Tahoma" w:hint="eastAsia"/>
          <w:color w:val="000000"/>
          <w:sz w:val="18"/>
          <w:lang w:val="zh-TW" w:eastAsia="zh-TW"/>
        </w:rPr>
        <w:t>月</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日不適用。這些客戶的適用日期將分別是</w:t>
      </w:r>
      <w:r w:rsidRPr="00F31997">
        <w:rPr>
          <w:rFonts w:ascii="Tahoma" w:eastAsia="PMingLiU" w:hAnsi="Tahoma" w:cs="Tahoma"/>
          <w:color w:val="000000"/>
          <w:sz w:val="18"/>
          <w:lang w:val="zh-TW" w:eastAsia="zh-TW"/>
        </w:rPr>
        <w:t xml:space="preserve"> 2012 </w:t>
      </w:r>
      <w:r w:rsidRPr="00F31997">
        <w:rPr>
          <w:rFonts w:ascii="Tahoma" w:eastAsia="PMingLiU" w:hAnsi="Tahoma" w:cs="Tahoma" w:hint="eastAsia"/>
          <w:color w:val="000000"/>
          <w:sz w:val="18"/>
          <w:lang w:val="zh-TW" w:eastAsia="zh-TW"/>
        </w:rPr>
        <w:t>年</w:t>
      </w:r>
      <w:r w:rsidRPr="00F31997">
        <w:rPr>
          <w:rFonts w:ascii="Tahoma" w:eastAsia="PMingLiU" w:hAnsi="Tahoma" w:cs="Tahoma"/>
          <w:color w:val="000000"/>
          <w:sz w:val="18"/>
          <w:lang w:val="zh-TW" w:eastAsia="zh-TW"/>
        </w:rPr>
        <w:t xml:space="preserve"> 7 </w:t>
      </w:r>
      <w:r w:rsidRPr="00F31997">
        <w:rPr>
          <w:rFonts w:ascii="Tahoma" w:eastAsia="PMingLiU" w:hAnsi="Tahoma" w:cs="Tahoma" w:hint="eastAsia"/>
          <w:color w:val="000000"/>
          <w:sz w:val="18"/>
          <w:lang w:val="zh-TW" w:eastAsia="zh-TW"/>
        </w:rPr>
        <w:t>月</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日和</w:t>
      </w:r>
      <w:r w:rsidRPr="00F31997">
        <w:rPr>
          <w:rFonts w:ascii="Tahoma" w:eastAsia="PMingLiU" w:hAnsi="Tahoma" w:cs="Tahoma"/>
          <w:color w:val="000000"/>
          <w:sz w:val="18"/>
          <w:lang w:val="zh-TW" w:eastAsia="zh-TW"/>
        </w:rPr>
        <w:t xml:space="preserve"> 2015 </w:t>
      </w:r>
      <w:r w:rsidRPr="00F31997">
        <w:rPr>
          <w:rFonts w:ascii="Tahoma" w:eastAsia="PMingLiU" w:hAnsi="Tahoma" w:cs="Tahoma" w:hint="eastAsia"/>
          <w:color w:val="000000"/>
          <w:sz w:val="18"/>
          <w:lang w:val="zh-TW" w:eastAsia="zh-TW"/>
        </w:rPr>
        <w:t>年</w:t>
      </w:r>
      <w:r w:rsidRPr="00F31997">
        <w:rPr>
          <w:rFonts w:ascii="Tahoma" w:eastAsia="PMingLiU" w:hAnsi="Tahoma" w:cs="Tahoma"/>
          <w:color w:val="000000"/>
          <w:sz w:val="18"/>
          <w:lang w:val="zh-TW" w:eastAsia="zh-TW"/>
        </w:rPr>
        <w:t xml:space="preserve"> 7 </w:t>
      </w:r>
      <w:r w:rsidRPr="00F31997">
        <w:rPr>
          <w:rFonts w:ascii="Tahoma" w:eastAsia="PMingLiU" w:hAnsi="Tahoma" w:cs="Tahoma" w:hint="eastAsia"/>
          <w:color w:val="000000"/>
          <w:sz w:val="18"/>
          <w:lang w:val="zh-TW" w:eastAsia="zh-TW"/>
        </w:rPr>
        <w:t>年</w:t>
      </w:r>
      <w:r w:rsidRPr="00F31997">
        <w:rPr>
          <w:rFonts w:ascii="Tahoma" w:eastAsia="PMingLiU" w:hAnsi="Tahoma" w:cs="Tahoma"/>
          <w:color w:val="000000"/>
          <w:sz w:val="18"/>
          <w:lang w:val="zh-TW" w:eastAsia="zh-TW"/>
        </w:rPr>
        <w:t xml:space="preserve"> 1 </w:t>
      </w:r>
      <w:r w:rsidRPr="00F31997">
        <w:rPr>
          <w:rFonts w:ascii="Tahoma" w:eastAsia="PMingLiU" w:hAnsi="Tahoma" w:cs="Tahoma" w:hint="eastAsia"/>
          <w:color w:val="000000"/>
          <w:sz w:val="18"/>
          <w:lang w:val="zh-TW" w:eastAsia="zh-TW"/>
        </w:rPr>
        <w:t>日。</w:t>
      </w:r>
    </w:p>
    <w:p w:rsidR="003117FE" w:rsidRPr="00327A0A" w:rsidRDefault="003117FE" w:rsidP="003117FE">
      <w:pPr>
        <w:pStyle w:val="Heading3"/>
        <w:rPr>
          <w:rFonts w:ascii="Tahoma" w:eastAsia="Calibri" w:hAnsi="Tahoma" w:cs="Tahoma"/>
          <w:b w:val="0"/>
          <w:color w:val="000000"/>
          <w:sz w:val="18"/>
          <w:szCs w:val="18"/>
          <w:lang w:eastAsia="zh-TW"/>
        </w:rPr>
      </w:pPr>
      <w:bookmarkStart w:id="1567" w:name="_Toc325609331"/>
      <w:bookmarkStart w:id="1568" w:name="Srv_87SQLServer2012Developer"/>
    </w:p>
    <w:p w:rsidR="003117FE" w:rsidRPr="00327A0A" w:rsidRDefault="003117FE" w:rsidP="003117FE">
      <w:pPr>
        <w:pStyle w:val="Heading3"/>
        <w:rPr>
          <w:rFonts w:ascii="Tahoma" w:eastAsia="PMingLiU" w:hAnsi="Tahoma" w:cs="Tahoma"/>
        </w:rPr>
      </w:pPr>
      <w:bookmarkStart w:id="1569" w:name="_87_SQL_Server®"/>
      <w:bookmarkStart w:id="1570" w:name="_Toc327950201"/>
      <w:bookmarkEnd w:id="1567"/>
      <w:bookmarkEnd w:id="1569"/>
      <w:r w:rsidRPr="00327A0A">
        <w:rPr>
          <w:rFonts w:ascii="Tahoma" w:eastAsia="PMingLiU" w:hAnsi="Tahoma" w:cs="Tahoma"/>
          <w:color w:val="F66400"/>
          <w:sz w:val="22"/>
          <w:vertAlign w:val="superscript"/>
        </w:rPr>
        <w:t>87</w:t>
      </w:r>
      <w:r w:rsidRPr="00327A0A">
        <w:rPr>
          <w:rFonts w:ascii="Tahoma" w:eastAsia="PMingLiU" w:hAnsi="Tahoma" w:cs="Tahoma"/>
          <w:color w:val="F66400"/>
          <w:sz w:val="22"/>
        </w:rPr>
        <w:t xml:space="preserve"> SQL Server</w:t>
      </w:r>
      <w:r w:rsidR="00D35CB8" w:rsidRPr="00D35CB8">
        <w:rPr>
          <w:rFonts w:ascii="Tahoma" w:eastAsia="PMingLiU" w:hAnsi="Tahoma" w:cs="Tahoma"/>
          <w:color w:val="F66400"/>
          <w:sz w:val="22"/>
          <w:vertAlign w:val="superscript"/>
        </w:rPr>
        <w:t>®</w:t>
      </w:r>
      <w:r w:rsidRPr="00327A0A">
        <w:rPr>
          <w:rFonts w:ascii="Tahoma" w:eastAsia="PMingLiU" w:hAnsi="Tahoma" w:cs="Tahoma"/>
          <w:color w:val="F66400"/>
          <w:sz w:val="22"/>
        </w:rPr>
        <w:t xml:space="preserve"> 2012 Developer</w:t>
      </w:r>
      <w:bookmarkEnd w:id="1570"/>
    </w:p>
    <w:bookmarkEnd w:id="1568"/>
    <w:p w:rsidR="003117FE" w:rsidRPr="00F31997" w:rsidRDefault="003117FE" w:rsidP="003117FE">
      <w:pPr>
        <w:rPr>
          <w:rFonts w:eastAsia="PMingLiU" w:cs="Tahoma"/>
        </w:rPr>
      </w:pPr>
    </w:p>
    <w:p w:rsidR="003117FE" w:rsidRPr="00F31997" w:rsidRDefault="003117FE" w:rsidP="003117FE">
      <w:pPr>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color w:val="000000"/>
          <w:u w:val="single"/>
          <w:lang w:val="zh-TW"/>
        </w:rPr>
        <w:t>重要通知</w:t>
      </w:r>
      <w:r w:rsidRPr="000F3EC7">
        <w:rPr>
          <w:rFonts w:eastAsia="PMingLiU" w:cs="Tahoma" w:hint="eastAsia"/>
          <w:color w:val="000000"/>
        </w:rPr>
        <w:t>：</w:t>
      </w:r>
      <w:r w:rsidRPr="00C70748">
        <w:rPr>
          <w:rFonts w:eastAsia="PMingLiU" w:cs="Tahoma"/>
          <w:color w:val="000000"/>
          <w:szCs w:val="18"/>
        </w:rPr>
        <w:t>SQL Server 2008</w:t>
      </w:r>
      <w:r w:rsidRPr="00F31997">
        <w:rPr>
          <w:rFonts w:eastAsia="PMingLiU" w:cs="Tahoma" w:hint="eastAsia"/>
          <w:color w:val="000000"/>
          <w:szCs w:val="18"/>
          <w:lang w:val="zh-TW"/>
        </w:rPr>
        <w:t>、</w:t>
      </w:r>
      <w:r w:rsidRPr="00C70748">
        <w:rPr>
          <w:rFonts w:eastAsia="PMingLiU" w:cs="Tahoma"/>
          <w:color w:val="000000"/>
          <w:szCs w:val="18"/>
        </w:rPr>
        <w:t xml:space="preserve">SQL Server 2005 </w:t>
      </w:r>
      <w:r w:rsidRPr="00F31997">
        <w:rPr>
          <w:rFonts w:eastAsia="PMingLiU" w:cs="Tahoma" w:hint="eastAsia"/>
          <w:color w:val="000000"/>
          <w:szCs w:val="18"/>
          <w:lang w:val="zh-TW"/>
        </w:rPr>
        <w:t>及</w:t>
      </w:r>
      <w:r w:rsidRPr="00C70748">
        <w:rPr>
          <w:rFonts w:eastAsia="PMingLiU" w:cs="Tahoma"/>
          <w:color w:val="000000"/>
          <w:szCs w:val="18"/>
        </w:rPr>
        <w:t xml:space="preserve"> SQL Server 2000 </w:t>
      </w:r>
      <w:r w:rsidRPr="00F31997">
        <w:rPr>
          <w:rFonts w:eastAsia="PMingLiU" w:cs="Tahoma" w:hint="eastAsia"/>
          <w:color w:val="000000"/>
          <w:szCs w:val="18"/>
          <w:lang w:val="zh-TW"/>
        </w:rPr>
        <w:t>的自動更新。如果此軟體已安裝在正在執行任何版本之</w:t>
      </w:r>
      <w:r w:rsidRPr="00C70748">
        <w:rPr>
          <w:rFonts w:eastAsia="PMingLiU" w:cs="Tahoma"/>
          <w:color w:val="000000"/>
          <w:szCs w:val="18"/>
        </w:rPr>
        <w:t xml:space="preserve"> SQL Server 2008</w:t>
      </w:r>
      <w:r w:rsidRPr="00F31997">
        <w:rPr>
          <w:rFonts w:eastAsia="PMingLiU" w:cs="Tahoma" w:hint="eastAsia"/>
          <w:color w:val="000000"/>
          <w:szCs w:val="18"/>
          <w:lang w:val="zh-TW"/>
        </w:rPr>
        <w:t>、</w:t>
      </w:r>
      <w:r w:rsidRPr="00C70748">
        <w:rPr>
          <w:rFonts w:eastAsia="PMingLiU" w:cs="Tahoma"/>
          <w:color w:val="000000"/>
          <w:szCs w:val="18"/>
        </w:rPr>
        <w:t xml:space="preserve">SQL Server 2005 </w:t>
      </w:r>
      <w:r w:rsidRPr="00F31997">
        <w:rPr>
          <w:rFonts w:eastAsia="PMingLiU" w:cs="Tahoma" w:hint="eastAsia"/>
          <w:color w:val="000000"/>
          <w:szCs w:val="18"/>
          <w:lang w:val="zh-TW"/>
        </w:rPr>
        <w:t>或</w:t>
      </w:r>
      <w:r w:rsidRPr="00C70748">
        <w:rPr>
          <w:rFonts w:eastAsia="PMingLiU" w:cs="Tahoma"/>
          <w:color w:val="000000"/>
          <w:szCs w:val="18"/>
        </w:rPr>
        <w:t xml:space="preserve"> SQL Server 2000 (</w:t>
      </w:r>
      <w:r w:rsidRPr="00F31997">
        <w:rPr>
          <w:rFonts w:eastAsia="PMingLiU" w:cs="Tahoma" w:hint="eastAsia"/>
          <w:color w:val="000000"/>
          <w:szCs w:val="18"/>
          <w:lang w:val="zh-TW"/>
        </w:rPr>
        <w:t>或其中任一軟體的元件</w:t>
      </w:r>
      <w:r w:rsidRPr="00C70748">
        <w:rPr>
          <w:rFonts w:eastAsia="PMingLiU" w:cs="Tahoma"/>
          <w:color w:val="000000"/>
          <w:szCs w:val="18"/>
        </w:rPr>
        <w:t xml:space="preserve">) </w:t>
      </w:r>
      <w:r w:rsidRPr="00F31997">
        <w:rPr>
          <w:rFonts w:eastAsia="PMingLiU" w:cs="Tahoma" w:hint="eastAsia"/>
          <w:color w:val="000000"/>
          <w:szCs w:val="18"/>
          <w:lang w:val="zh-TW"/>
        </w:rPr>
        <w:t>的伺服器或裝置</w:t>
      </w:r>
      <w:r w:rsidRPr="00C70748">
        <w:rPr>
          <w:rFonts w:eastAsia="PMingLiU" w:cs="Tahoma" w:hint="eastAsia"/>
          <w:color w:val="000000"/>
          <w:szCs w:val="18"/>
        </w:rPr>
        <w:t>，</w:t>
      </w:r>
      <w:r w:rsidRPr="00F31997">
        <w:rPr>
          <w:rFonts w:eastAsia="PMingLiU" w:cs="Tahoma" w:hint="eastAsia"/>
          <w:color w:val="000000"/>
          <w:szCs w:val="18"/>
          <w:lang w:val="zh-TW"/>
        </w:rPr>
        <w:t>此軟體將會自動更新並使用取自本軟體的檔案來取代該些版本內的某些檔案或功能。</w:t>
      </w:r>
      <w:r w:rsidRPr="00F31997">
        <w:rPr>
          <w:rFonts w:eastAsia="PMingLiU" w:cs="Tahoma" w:hint="eastAsia"/>
          <w:color w:val="000000"/>
          <w:szCs w:val="18"/>
          <w:lang w:val="zh-TW" w:eastAsia="zh-TW"/>
        </w:rPr>
        <w:t>此功能無法關閉。已更新的檔案無法加以移除且原始的檔案是無法還原的。若於正在執行任何版本之</w:t>
      </w:r>
      <w:r w:rsidRPr="00F31997">
        <w:rPr>
          <w:rFonts w:eastAsia="PMingLiU" w:cs="Tahoma"/>
          <w:color w:val="000000"/>
          <w:szCs w:val="18"/>
          <w:lang w:val="zh-TW" w:eastAsia="zh-TW"/>
        </w:rPr>
        <w:t xml:space="preserve"> SQL Server 2008</w:t>
      </w:r>
      <w:r w:rsidRPr="00F31997">
        <w:rPr>
          <w:rFonts w:eastAsia="PMingLiU" w:cs="Tahoma" w:hint="eastAsia"/>
          <w:color w:val="000000"/>
          <w:szCs w:val="18"/>
          <w:lang w:val="zh-TW" w:eastAsia="zh-TW"/>
        </w:rPr>
        <w:t>、</w:t>
      </w:r>
      <w:r w:rsidRPr="00F31997">
        <w:rPr>
          <w:rFonts w:eastAsia="PMingLiU" w:cs="Tahoma"/>
          <w:color w:val="000000"/>
          <w:szCs w:val="18"/>
          <w:lang w:val="zh-TW" w:eastAsia="zh-TW"/>
        </w:rPr>
        <w:t xml:space="preserve">SQL Server 2005 </w:t>
      </w:r>
      <w:r w:rsidRPr="00F31997">
        <w:rPr>
          <w:rFonts w:eastAsia="PMingLiU" w:cs="Tahoma" w:hint="eastAsia"/>
          <w:color w:val="000000"/>
          <w:szCs w:val="18"/>
          <w:lang w:val="zh-TW" w:eastAsia="zh-TW"/>
        </w:rPr>
        <w:t>或</w:t>
      </w:r>
      <w:r w:rsidRPr="00F31997">
        <w:rPr>
          <w:rFonts w:eastAsia="PMingLiU" w:cs="Tahoma"/>
          <w:color w:val="000000"/>
          <w:szCs w:val="18"/>
          <w:lang w:val="zh-TW" w:eastAsia="zh-TW"/>
        </w:rPr>
        <w:t xml:space="preserve"> SQL Server 2000 </w:t>
      </w:r>
      <w:r w:rsidRPr="00F31997">
        <w:rPr>
          <w:rFonts w:eastAsia="PMingLiU" w:cs="Tahoma" w:hint="eastAsia"/>
          <w:color w:val="000000"/>
          <w:szCs w:val="18"/>
          <w:lang w:val="zh-TW" w:eastAsia="zh-TW"/>
        </w:rPr>
        <w:t>的伺服器或裝置上安裝本軟體，表示　貴用戶同意所有版本以及在該伺服器或裝置上執行之</w:t>
      </w:r>
      <w:r w:rsidRPr="00F31997">
        <w:rPr>
          <w:rFonts w:eastAsia="PMingLiU" w:cs="Tahoma"/>
          <w:color w:val="000000"/>
          <w:szCs w:val="18"/>
          <w:lang w:val="zh-TW" w:eastAsia="zh-TW"/>
        </w:rPr>
        <w:t xml:space="preserve"> SQL Server </w:t>
      </w:r>
      <w:r w:rsidRPr="00F31997">
        <w:rPr>
          <w:rFonts w:eastAsia="PMingLiU" w:cs="Tahoma" w:hint="eastAsia"/>
          <w:color w:val="000000"/>
          <w:szCs w:val="18"/>
          <w:lang w:val="zh-TW" w:eastAsia="zh-TW"/>
        </w:rPr>
        <w:t>的拷貝</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包括其中任一軟體的元件</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中的這些更新。</w:t>
      </w:r>
    </w:p>
    <w:p w:rsidR="003117FE" w:rsidRDefault="003117FE" w:rsidP="003117FE">
      <w:pPr>
        <w:ind w:left="720"/>
        <w:rPr>
          <w:rFonts w:eastAsia="PMingLiU" w:cs="Tahoma"/>
          <w:lang w:eastAsia="zh-TW"/>
        </w:rPr>
      </w:pPr>
    </w:p>
    <w:p w:rsidR="0090725F" w:rsidRDefault="0090725F" w:rsidP="003117FE">
      <w:pPr>
        <w:ind w:left="720"/>
        <w:rPr>
          <w:rFonts w:eastAsia="PMingLiU" w:cs="Tahoma"/>
          <w:lang w:eastAsia="zh-TW"/>
        </w:rPr>
      </w:pPr>
    </w:p>
    <w:p w:rsidR="0090725F" w:rsidRPr="00F31997" w:rsidRDefault="0090725F" w:rsidP="003117FE">
      <w:pPr>
        <w:ind w:left="720"/>
        <w:rPr>
          <w:rFonts w:eastAsia="PMingLiU" w:cs="Tahoma"/>
          <w:lang w:eastAsia="zh-TW"/>
        </w:rPr>
      </w:pPr>
    </w:p>
    <w:p w:rsidR="003117FE" w:rsidRPr="00F31997" w:rsidRDefault="003117FE" w:rsidP="003117FE">
      <w:pPr>
        <w:ind w:left="720"/>
        <w:rPr>
          <w:rFonts w:eastAsia="PMingLiU" w:cs="Tahoma"/>
          <w:lang w:eastAsia="zh-TW"/>
        </w:rPr>
      </w:pPr>
    </w:p>
    <w:p w:rsidR="003117FE" w:rsidRPr="00327A0A" w:rsidRDefault="003117FE" w:rsidP="003117FE">
      <w:pPr>
        <w:pStyle w:val="Heading3"/>
        <w:rPr>
          <w:rFonts w:ascii="Tahoma" w:eastAsia="PMingLiU" w:hAnsi="Tahoma" w:cs="Tahoma"/>
          <w:lang w:eastAsia="zh-TW"/>
        </w:rPr>
      </w:pPr>
      <w:bookmarkStart w:id="1571" w:name="_Toc325609332"/>
      <w:bookmarkStart w:id="1572" w:name="_88_SQL_Server®"/>
      <w:bookmarkStart w:id="1573" w:name="_Toc327950202"/>
      <w:bookmarkStart w:id="1574" w:name="Srv_88SQLServer2012Enterprise"/>
      <w:bookmarkEnd w:id="1571"/>
      <w:bookmarkEnd w:id="1572"/>
      <w:r w:rsidRPr="00327A0A">
        <w:rPr>
          <w:rFonts w:ascii="Tahoma" w:eastAsia="PMingLiU" w:hAnsi="Tahoma" w:cs="Tahoma"/>
          <w:color w:val="F66400"/>
          <w:sz w:val="22"/>
          <w:vertAlign w:val="superscript"/>
          <w:lang w:val="zh-TW" w:eastAsia="zh-TW"/>
        </w:rPr>
        <w:t>88</w:t>
      </w:r>
      <w:r w:rsidRPr="00327A0A">
        <w:rPr>
          <w:rFonts w:ascii="Tahoma" w:eastAsia="PMingLiU" w:hAnsi="Tahoma" w:cs="Tahoma"/>
          <w:color w:val="F66400"/>
          <w:sz w:val="22"/>
          <w:lang w:val="zh-TW" w:eastAsia="zh-TW"/>
        </w:rPr>
        <w:t xml:space="preserve"> SQL Server</w:t>
      </w:r>
      <w:r w:rsidR="00D35CB8" w:rsidRPr="00D35CB8">
        <w:rPr>
          <w:rFonts w:ascii="Tahoma" w:eastAsia="PMingLiU" w:hAnsi="Tahoma" w:cs="Tahoma"/>
          <w:color w:val="F66400"/>
          <w:sz w:val="22"/>
          <w:vertAlign w:val="superscript"/>
          <w:lang w:val="zh-TW" w:eastAsia="zh-TW"/>
        </w:rPr>
        <w:t>®</w:t>
      </w:r>
      <w:r w:rsidRPr="00327A0A">
        <w:rPr>
          <w:rFonts w:ascii="Tahoma" w:eastAsia="PMingLiU" w:hAnsi="Tahoma" w:cs="Tahoma"/>
          <w:color w:val="F66400"/>
          <w:sz w:val="22"/>
          <w:lang w:val="zh-TW" w:eastAsia="zh-TW"/>
        </w:rPr>
        <w:t xml:space="preserve"> 2012 Enterprise</w:t>
      </w:r>
      <w:bookmarkEnd w:id="1573"/>
    </w:p>
    <w:bookmarkEnd w:id="1574"/>
    <w:p w:rsidR="003117FE" w:rsidRPr="00F31997" w:rsidRDefault="003117FE" w:rsidP="003117FE">
      <w:pPr>
        <w:rPr>
          <w:rFonts w:eastAsia="PMingLiU" w:cs="Tahoma"/>
          <w:lang w:eastAsia="zh-TW"/>
        </w:rPr>
      </w:pPr>
    </w:p>
    <w:p w:rsidR="003117FE" w:rsidRPr="00F31997" w:rsidRDefault="003117FE" w:rsidP="003117FE">
      <w:pPr>
        <w:spacing w:after="200" w:line="276" w:lineRule="auto"/>
        <w:ind w:left="720"/>
        <w:rPr>
          <w:rFonts w:eastAsia="PMingLiU" w:cs="Tahoma"/>
        </w:rPr>
      </w:pPr>
      <w:r w:rsidRPr="00C70748">
        <w:rPr>
          <w:rFonts w:eastAsia="PMingLiU" w:cs="Tahoma"/>
          <w:color w:val="000000"/>
        </w:rPr>
        <w:t xml:space="preserve">SQL Server 2012 Enterprise </w:t>
      </w:r>
      <w:r w:rsidRPr="00F31997">
        <w:rPr>
          <w:rFonts w:eastAsia="PMingLiU" w:cs="Tahoma" w:hint="eastAsia"/>
          <w:color w:val="000000"/>
          <w:lang w:val="zh-TW"/>
        </w:rPr>
        <w:t>是</w:t>
      </w:r>
      <w:r w:rsidRPr="00C70748">
        <w:rPr>
          <w:rFonts w:eastAsia="PMingLiU" w:cs="Tahoma"/>
          <w:color w:val="000000"/>
        </w:rPr>
        <w:t xml:space="preserve"> SQL Server Enterprise </w:t>
      </w:r>
      <w:r w:rsidRPr="00F31997">
        <w:rPr>
          <w:rFonts w:eastAsia="PMingLiU" w:cs="Tahoma" w:hint="eastAsia"/>
          <w:color w:val="000000"/>
          <w:lang w:val="zh-TW"/>
        </w:rPr>
        <w:t>的下一個版本</w:t>
      </w:r>
      <w:r w:rsidRPr="00C70748">
        <w:rPr>
          <w:rFonts w:eastAsia="PMingLiU" w:cs="Tahoma" w:hint="eastAsia"/>
          <w:color w:val="000000"/>
        </w:rPr>
        <w:t>，</w:t>
      </w:r>
      <w:r w:rsidRPr="00F31997">
        <w:rPr>
          <w:rFonts w:eastAsia="PMingLiU" w:cs="Tahoma" w:hint="eastAsia"/>
          <w:color w:val="000000"/>
          <w:lang w:val="zh-TW"/>
        </w:rPr>
        <w:t>而</w:t>
      </w:r>
      <w:r w:rsidRPr="00C70748">
        <w:rPr>
          <w:rFonts w:eastAsia="PMingLiU" w:cs="Tahoma"/>
          <w:color w:val="000000"/>
        </w:rPr>
        <w:t xml:space="preserve"> SQL Server 2012 CAL </w:t>
      </w:r>
      <w:r w:rsidRPr="00F31997">
        <w:rPr>
          <w:rFonts w:eastAsia="PMingLiU" w:cs="Tahoma" w:hint="eastAsia"/>
          <w:color w:val="000000"/>
          <w:lang w:val="zh-TW"/>
        </w:rPr>
        <w:t>則是</w:t>
      </w:r>
      <w:r w:rsidRPr="00C70748">
        <w:rPr>
          <w:rFonts w:eastAsia="PMingLiU" w:cs="Tahoma"/>
          <w:color w:val="000000"/>
        </w:rPr>
        <w:t xml:space="preserve"> SQL Server CAL </w:t>
      </w:r>
      <w:r w:rsidRPr="00F31997">
        <w:rPr>
          <w:rFonts w:eastAsia="PMingLiU" w:cs="Tahoma" w:hint="eastAsia"/>
          <w:color w:val="000000"/>
          <w:lang w:val="zh-TW"/>
        </w:rPr>
        <w:t>的下一個版本。</w:t>
      </w:r>
    </w:p>
    <w:p w:rsidR="003117FE" w:rsidRPr="00F31997" w:rsidRDefault="003117FE" w:rsidP="003117FE">
      <w:pPr>
        <w:spacing w:after="200" w:line="276" w:lineRule="auto"/>
        <w:ind w:left="720"/>
        <w:rPr>
          <w:rFonts w:eastAsia="PMingLiU" w:cs="Tahoma"/>
        </w:rPr>
      </w:pPr>
      <w:r w:rsidRPr="00C70748">
        <w:rPr>
          <w:rFonts w:eastAsia="PMingLiU" w:cs="Tahoma"/>
          <w:b/>
          <w:color w:val="000000"/>
        </w:rPr>
        <w:t xml:space="preserve">SQL Server Enterprise Server/CAL </w:t>
      </w:r>
      <w:r w:rsidRPr="00F31997">
        <w:rPr>
          <w:rFonts w:eastAsia="PMingLiU" w:cs="Tahoma" w:hint="eastAsia"/>
          <w:b/>
          <w:color w:val="000000"/>
          <w:lang w:val="zh-TW"/>
        </w:rPr>
        <w:t>客戶</w:t>
      </w:r>
      <w:r w:rsidRPr="00C70748">
        <w:rPr>
          <w:rFonts w:eastAsia="PMingLiU" w:cs="Tahoma"/>
          <w:b/>
          <w:color w:val="000000"/>
        </w:rPr>
        <w:t xml:space="preserve"> -- </w:t>
      </w:r>
      <w:r w:rsidRPr="00F31997">
        <w:rPr>
          <w:rFonts w:eastAsia="PMingLiU" w:cs="Tahoma" w:hint="eastAsia"/>
          <w:b/>
          <w:color w:val="000000"/>
          <w:lang w:val="zh-TW"/>
        </w:rPr>
        <w:t>特殊軟體保證續約選項。</w:t>
      </w:r>
      <w:r w:rsidRPr="00F31997">
        <w:rPr>
          <w:rFonts w:eastAsia="PMingLiU" w:cs="Tahoma" w:hint="eastAsia"/>
          <w:color w:val="000000"/>
          <w:lang w:val="zh-TW"/>
        </w:rPr>
        <w:t>自</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4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日起具備</w:t>
      </w:r>
      <w:r w:rsidRPr="00C70748">
        <w:rPr>
          <w:rFonts w:eastAsia="PMingLiU" w:cs="Tahoma"/>
          <w:color w:val="000000"/>
        </w:rPr>
        <w:t xml:space="preserve"> SQL Server Enterprise Server/CAL </w:t>
      </w:r>
      <w:r w:rsidRPr="00F31997">
        <w:rPr>
          <w:rFonts w:eastAsia="PMingLiU" w:cs="Tahoma" w:hint="eastAsia"/>
          <w:color w:val="000000"/>
          <w:lang w:val="zh-TW"/>
        </w:rPr>
        <w:t>使用權之有效軟體保證的客戶</w:t>
      </w:r>
      <w:r w:rsidRPr="00C70748">
        <w:rPr>
          <w:rFonts w:eastAsia="PMingLiU" w:cs="Tahoma" w:hint="eastAsia"/>
          <w:color w:val="000000"/>
        </w:rPr>
        <w:t>，</w:t>
      </w:r>
      <w:r w:rsidRPr="00F31997">
        <w:rPr>
          <w:rFonts w:eastAsia="PMingLiU" w:cs="Tahoma" w:hint="eastAsia"/>
          <w:color w:val="000000"/>
          <w:lang w:val="zh-TW"/>
        </w:rPr>
        <w:t>或者要續約其</w:t>
      </w:r>
      <w:r w:rsidRPr="00C70748">
        <w:rPr>
          <w:rFonts w:eastAsia="PMingLiU" w:cs="Tahoma"/>
          <w:color w:val="000000"/>
        </w:rPr>
        <w:t xml:space="preserve"> Enterprise </w:t>
      </w:r>
      <w:r w:rsidRPr="00F31997">
        <w:rPr>
          <w:rFonts w:eastAsia="PMingLiU" w:cs="Tahoma" w:hint="eastAsia"/>
          <w:color w:val="000000"/>
          <w:lang w:val="zh-TW"/>
        </w:rPr>
        <w:t>之範圍的客戶</w:t>
      </w:r>
      <w:r w:rsidRPr="00C70748">
        <w:rPr>
          <w:rFonts w:eastAsia="PMingLiU" w:cs="Tahoma" w:hint="eastAsia"/>
          <w:color w:val="000000"/>
        </w:rPr>
        <w:t>，</w:t>
      </w:r>
      <w:r w:rsidRPr="00F31997">
        <w:rPr>
          <w:rFonts w:eastAsia="PMingLiU" w:cs="Tahoma" w:hint="eastAsia"/>
          <w:color w:val="000000"/>
          <w:lang w:val="zh-TW"/>
        </w:rPr>
        <w:t>可以在未取得基礎使用權的情況下取得相等數目之</w:t>
      </w:r>
      <w:r w:rsidRPr="00C70748">
        <w:rPr>
          <w:rFonts w:eastAsia="PMingLiU" w:cs="Tahoma"/>
          <w:color w:val="000000"/>
        </w:rPr>
        <w:t xml:space="preserve"> SQL Server 2012 Business Intelligence </w:t>
      </w:r>
      <w:r w:rsidRPr="00F31997">
        <w:rPr>
          <w:rFonts w:eastAsia="PMingLiU" w:cs="Tahoma" w:hint="eastAsia"/>
          <w:color w:val="000000"/>
          <w:lang w:val="zh-TW"/>
        </w:rPr>
        <w:t>的使用權。一旦依本優惠方案取得</w:t>
      </w:r>
      <w:r w:rsidRPr="00C70748">
        <w:rPr>
          <w:rFonts w:eastAsia="PMingLiU" w:cs="Tahoma"/>
          <w:color w:val="000000"/>
        </w:rPr>
        <w:t xml:space="preserve"> SQL Server 2012 Business Intelligence </w:t>
      </w:r>
      <w:r w:rsidRPr="00F31997">
        <w:rPr>
          <w:rFonts w:eastAsia="PMingLiU" w:cs="Tahoma" w:hint="eastAsia"/>
          <w:color w:val="000000"/>
          <w:lang w:val="zh-TW"/>
        </w:rPr>
        <w:t>軟體保證</w:t>
      </w:r>
      <w:r w:rsidRPr="00C70748">
        <w:rPr>
          <w:rFonts w:eastAsia="PMingLiU" w:cs="Tahoma" w:hint="eastAsia"/>
          <w:color w:val="000000"/>
        </w:rPr>
        <w:t>，</w:t>
      </w:r>
      <w:r w:rsidRPr="00F31997">
        <w:rPr>
          <w:rFonts w:eastAsia="PMingLiU" w:cs="Tahoma" w:hint="eastAsia"/>
          <w:color w:val="000000"/>
          <w:lang w:val="zh-TW"/>
        </w:rPr>
        <w:t>客戶便無法再依其合格使用權來使用</w:t>
      </w:r>
      <w:r w:rsidRPr="00C70748">
        <w:rPr>
          <w:rFonts w:eastAsia="PMingLiU" w:cs="Tahoma"/>
          <w:color w:val="000000"/>
        </w:rPr>
        <w:t xml:space="preserve"> SQL Server Enterprise</w:t>
      </w:r>
      <w:r w:rsidRPr="00F31997">
        <w:rPr>
          <w:rFonts w:eastAsia="PMingLiU" w:cs="Tahoma" w:hint="eastAsia"/>
          <w:color w:val="000000"/>
          <w:lang w:val="zh-TW"/>
        </w:rPr>
        <w:t>。依本優惠方案取得</w:t>
      </w:r>
      <w:r w:rsidRPr="00C70748">
        <w:rPr>
          <w:rFonts w:eastAsia="PMingLiU" w:cs="Tahoma"/>
          <w:color w:val="000000"/>
        </w:rPr>
        <w:t xml:space="preserve"> SQL Server 2012 Business Intelligence </w:t>
      </w:r>
      <w:r w:rsidRPr="00F31997">
        <w:rPr>
          <w:rFonts w:eastAsia="PMingLiU" w:cs="Tahoma" w:hint="eastAsia"/>
          <w:color w:val="000000"/>
          <w:lang w:val="zh-TW"/>
        </w:rPr>
        <w:t>之軟體保證的客戶</w:t>
      </w:r>
      <w:r w:rsidRPr="00C70748">
        <w:rPr>
          <w:rFonts w:eastAsia="PMingLiU" w:cs="Tahoma" w:hint="eastAsia"/>
          <w:color w:val="000000"/>
        </w:rPr>
        <w:t>，</w:t>
      </w:r>
      <w:r w:rsidRPr="00F31997">
        <w:rPr>
          <w:rFonts w:eastAsia="PMingLiU" w:cs="Tahoma" w:hint="eastAsia"/>
          <w:color w:val="000000"/>
          <w:lang w:val="zh-TW"/>
        </w:rPr>
        <w:t>也無法再針對他們的合格</w:t>
      </w:r>
      <w:r w:rsidRPr="00C70748">
        <w:rPr>
          <w:rFonts w:eastAsia="PMingLiU" w:cs="Tahoma"/>
          <w:color w:val="000000"/>
        </w:rPr>
        <w:t xml:space="preserve"> SQL Server Enterprise </w:t>
      </w:r>
      <w:r w:rsidRPr="00F31997">
        <w:rPr>
          <w:rFonts w:eastAsia="PMingLiU" w:cs="Tahoma" w:hint="eastAsia"/>
          <w:color w:val="000000"/>
          <w:lang w:val="zh-TW"/>
        </w:rPr>
        <w:t>使用權還原為</w:t>
      </w:r>
      <w:r w:rsidRPr="00C70748">
        <w:rPr>
          <w:rFonts w:eastAsia="PMingLiU" w:cs="Tahoma"/>
          <w:color w:val="000000"/>
        </w:rPr>
        <w:t xml:space="preserve"> SQL Server Enterprise </w:t>
      </w:r>
      <w:r w:rsidRPr="00F31997">
        <w:rPr>
          <w:rFonts w:eastAsia="PMingLiU" w:cs="Tahoma" w:hint="eastAsia"/>
          <w:color w:val="000000"/>
          <w:lang w:val="zh-TW"/>
        </w:rPr>
        <w:t>範圍。</w:t>
      </w:r>
    </w:p>
    <w:p w:rsidR="003117FE" w:rsidRPr="00F31997" w:rsidRDefault="003117FE" w:rsidP="003117FE">
      <w:pPr>
        <w:spacing w:after="200" w:line="276" w:lineRule="auto"/>
        <w:ind w:left="720"/>
        <w:rPr>
          <w:rFonts w:eastAsia="PMingLiU" w:cs="Tahoma"/>
          <w:lang w:eastAsia="zh-TW"/>
        </w:rPr>
      </w:pPr>
      <w:r w:rsidRPr="00ED71A8">
        <w:rPr>
          <w:rFonts w:eastAsia="PMingLiU" w:cs="Tahoma"/>
          <w:b/>
          <w:color w:val="000000"/>
          <w:lang w:eastAsia="zh-TW"/>
        </w:rPr>
        <w:t xml:space="preserve">SQL Server 2012 </w:t>
      </w:r>
      <w:r w:rsidRPr="00F31997">
        <w:rPr>
          <w:rFonts w:eastAsia="PMingLiU" w:cs="Tahoma" w:hint="eastAsia"/>
          <w:b/>
          <w:color w:val="000000"/>
          <w:lang w:val="zh-TW" w:eastAsia="zh-TW"/>
        </w:rPr>
        <w:t>提供選擇方案。</w:t>
      </w:r>
      <w:r w:rsidRPr="00F31997">
        <w:rPr>
          <w:rFonts w:eastAsia="PMingLiU" w:cs="Tahoma" w:hint="eastAsia"/>
          <w:color w:val="000000"/>
          <w:lang w:val="zh-TW" w:eastAsia="zh-TW"/>
        </w:rPr>
        <w:t>客戶僅得依其取得之</w:t>
      </w:r>
      <w:r w:rsidRPr="00ED71A8">
        <w:rPr>
          <w:rFonts w:eastAsia="PMingLiU" w:cs="Tahoma"/>
          <w:color w:val="000000"/>
          <w:lang w:eastAsia="zh-TW"/>
        </w:rPr>
        <w:t xml:space="preserve"> SQL Server </w:t>
      </w:r>
      <w:r w:rsidRPr="00F31997">
        <w:rPr>
          <w:rFonts w:eastAsia="PMingLiU" w:cs="Tahoma" w:hint="eastAsia"/>
          <w:color w:val="000000"/>
          <w:lang w:val="zh-TW" w:eastAsia="zh-TW"/>
        </w:rPr>
        <w:t>使用權使用對應至授權模式的軟體。</w:t>
      </w:r>
    </w:p>
    <w:p w:rsidR="003117FE" w:rsidRPr="00F31997" w:rsidRDefault="003117FE" w:rsidP="003117FE">
      <w:pPr>
        <w:spacing w:after="200" w:line="276" w:lineRule="auto"/>
        <w:ind w:left="720"/>
        <w:rPr>
          <w:rFonts w:eastAsia="PMingLiU" w:cs="Tahoma"/>
          <w:lang w:eastAsia="zh-TW"/>
        </w:rPr>
      </w:pPr>
      <w:r w:rsidRPr="00F31997">
        <w:rPr>
          <w:rFonts w:eastAsia="PMingLiU" w:cs="Tahoma" w:hint="eastAsia"/>
          <w:b/>
          <w:color w:val="000000"/>
          <w:lang w:val="zh-TW" w:eastAsia="zh-TW"/>
        </w:rPr>
        <w:t>依照</w:t>
      </w:r>
      <w:r w:rsidRPr="00ED71A8">
        <w:rPr>
          <w:rFonts w:eastAsia="PMingLiU" w:cs="Tahoma"/>
          <w:b/>
          <w:color w:val="000000"/>
          <w:lang w:eastAsia="zh-TW"/>
        </w:rPr>
        <w:t xml:space="preserve"> EAP </w:t>
      </w:r>
      <w:r w:rsidRPr="00F31997">
        <w:rPr>
          <w:rFonts w:eastAsia="PMingLiU" w:cs="Tahoma" w:hint="eastAsia"/>
          <w:b/>
          <w:color w:val="000000"/>
          <w:lang w:val="zh-TW" w:eastAsia="zh-TW"/>
        </w:rPr>
        <w:t>的</w:t>
      </w:r>
      <w:r w:rsidRPr="00ED71A8">
        <w:rPr>
          <w:rFonts w:eastAsia="PMingLiU" w:cs="Tahoma"/>
          <w:b/>
          <w:color w:val="000000"/>
          <w:lang w:eastAsia="zh-TW"/>
        </w:rPr>
        <w:t xml:space="preserve"> SQL Server </w:t>
      </w:r>
      <w:r w:rsidRPr="00F31997">
        <w:rPr>
          <w:rFonts w:eastAsia="PMingLiU" w:cs="Tahoma" w:hint="eastAsia"/>
          <w:b/>
          <w:color w:val="000000"/>
          <w:lang w:val="zh-TW" w:eastAsia="zh-TW"/>
        </w:rPr>
        <w:t>買斷選項。</w:t>
      </w:r>
      <w:r w:rsidRPr="00F31997">
        <w:rPr>
          <w:rFonts w:eastAsia="PMingLiU" w:cs="Tahoma" w:hint="eastAsia"/>
          <w:color w:val="000000"/>
          <w:lang w:val="zh-TW" w:eastAsia="zh-TW"/>
        </w:rPr>
        <w:t>客戶將能在</w:t>
      </w:r>
      <w:r w:rsidRPr="00ED71A8">
        <w:rPr>
          <w:rFonts w:eastAsia="PMingLiU" w:cs="Tahoma"/>
          <w:color w:val="000000"/>
          <w:lang w:eastAsia="zh-TW"/>
        </w:rPr>
        <w:t xml:space="preserve"> 2012 </w:t>
      </w:r>
      <w:r w:rsidRPr="00F31997">
        <w:rPr>
          <w:rFonts w:eastAsia="PMingLiU" w:cs="Tahoma" w:hint="eastAsia"/>
          <w:color w:val="000000"/>
          <w:lang w:val="zh-TW" w:eastAsia="zh-TW"/>
        </w:rPr>
        <w:t>年</w:t>
      </w:r>
      <w:r w:rsidRPr="00ED71A8">
        <w:rPr>
          <w:rFonts w:eastAsia="PMingLiU" w:cs="Tahoma"/>
          <w:color w:val="000000"/>
          <w:lang w:eastAsia="zh-TW"/>
        </w:rPr>
        <w:t xml:space="preserve"> 6 </w:t>
      </w:r>
      <w:r w:rsidRPr="00F31997">
        <w:rPr>
          <w:rFonts w:eastAsia="PMingLiU" w:cs="Tahoma" w:hint="eastAsia"/>
          <w:color w:val="000000"/>
          <w:lang w:val="zh-TW" w:eastAsia="zh-TW"/>
        </w:rPr>
        <w:t>月</w:t>
      </w:r>
      <w:r w:rsidRPr="00ED71A8">
        <w:rPr>
          <w:rFonts w:eastAsia="PMingLiU" w:cs="Tahoma"/>
          <w:color w:val="000000"/>
          <w:lang w:eastAsia="zh-TW"/>
        </w:rPr>
        <w:t xml:space="preserve"> 30 </w:t>
      </w:r>
      <w:r w:rsidRPr="00F31997">
        <w:rPr>
          <w:rFonts w:eastAsia="PMingLiU" w:cs="Tahoma" w:hint="eastAsia"/>
          <w:color w:val="000000"/>
          <w:lang w:val="zh-TW" w:eastAsia="zh-TW"/>
        </w:rPr>
        <w:t>日後選擇是否對</w:t>
      </w:r>
      <w:r w:rsidRPr="00ED71A8">
        <w:rPr>
          <w:rFonts w:eastAsia="PMingLiU" w:cs="Tahoma"/>
          <w:color w:val="000000"/>
          <w:lang w:eastAsia="zh-TW"/>
        </w:rPr>
        <w:t xml:space="preserve"> SQL Server Enterprise Server/CAL </w:t>
      </w:r>
      <w:r w:rsidRPr="00F31997">
        <w:rPr>
          <w:rFonts w:eastAsia="PMingLiU" w:cs="Tahoma" w:hint="eastAsia"/>
          <w:color w:val="000000"/>
          <w:lang w:val="zh-TW" w:eastAsia="zh-TW"/>
        </w:rPr>
        <w:t>使用權的軟體保證進行續約</w:t>
      </w:r>
      <w:r w:rsidRPr="00ED71A8">
        <w:rPr>
          <w:rFonts w:eastAsia="PMingLiU" w:cs="Tahoma" w:hint="eastAsia"/>
          <w:color w:val="000000"/>
          <w:lang w:eastAsia="zh-TW"/>
        </w:rPr>
        <w:t>；</w:t>
      </w:r>
      <w:r w:rsidRPr="00F31997">
        <w:rPr>
          <w:rFonts w:eastAsia="PMingLiU" w:cs="Tahoma" w:hint="eastAsia"/>
          <w:color w:val="000000"/>
          <w:lang w:val="zh-TW" w:eastAsia="zh-TW"/>
        </w:rPr>
        <w:t>不過</w:t>
      </w:r>
      <w:r w:rsidRPr="00ED71A8">
        <w:rPr>
          <w:rFonts w:eastAsia="PMingLiU" w:cs="Tahoma" w:hint="eastAsia"/>
          <w:color w:val="000000"/>
          <w:lang w:eastAsia="zh-TW"/>
        </w:rPr>
        <w:t>，</w:t>
      </w:r>
      <w:r w:rsidRPr="00F31997">
        <w:rPr>
          <w:rFonts w:eastAsia="PMingLiU" w:cs="Tahoma" w:hint="eastAsia"/>
          <w:color w:val="000000"/>
          <w:lang w:val="zh-TW" w:eastAsia="zh-TW"/>
        </w:rPr>
        <w:t>他們在</w:t>
      </w:r>
      <w:r w:rsidRPr="00ED71A8">
        <w:rPr>
          <w:rFonts w:eastAsia="PMingLiU" w:cs="Tahoma"/>
          <w:color w:val="000000"/>
          <w:lang w:eastAsia="zh-TW"/>
        </w:rPr>
        <w:t xml:space="preserve"> Enrollment </w:t>
      </w:r>
      <w:r w:rsidRPr="00F31997">
        <w:rPr>
          <w:rFonts w:eastAsia="PMingLiU" w:cs="Tahoma" w:hint="eastAsia"/>
          <w:color w:val="000000"/>
          <w:lang w:val="zh-TW" w:eastAsia="zh-TW"/>
        </w:rPr>
        <w:t>有效期限屆滿時的唯一買斷選項僅會針對核心使用權而提供。</w:t>
      </w:r>
    </w:p>
    <w:p w:rsidR="003117FE" w:rsidRPr="00F31997" w:rsidRDefault="003117FE" w:rsidP="003117FE">
      <w:pPr>
        <w:spacing w:after="200" w:line="276" w:lineRule="auto"/>
        <w:ind w:left="720"/>
        <w:rPr>
          <w:rFonts w:eastAsia="PMingLiU" w:cs="Tahoma"/>
          <w:lang w:eastAsia="zh-TW"/>
        </w:rPr>
      </w:pPr>
      <w:r w:rsidRPr="00F31997">
        <w:rPr>
          <w:rFonts w:eastAsia="PMingLiU" w:cs="Tahoma" w:hint="eastAsia"/>
          <w:b/>
          <w:bCs/>
          <w:color w:val="000000"/>
          <w:szCs w:val="18"/>
          <w:lang w:val="zh-TW"/>
        </w:rPr>
        <w:t>持續使用</w:t>
      </w:r>
      <w:r w:rsidRPr="00C70748">
        <w:rPr>
          <w:rFonts w:eastAsia="PMingLiU" w:cs="Tahoma"/>
          <w:b/>
          <w:bCs/>
          <w:color w:val="000000"/>
          <w:szCs w:val="18"/>
        </w:rPr>
        <w:t xml:space="preserve"> SQL Server 2008 R2 Enterprise</w:t>
      </w:r>
      <w:r w:rsidRPr="00F31997">
        <w:rPr>
          <w:rFonts w:eastAsia="PMingLiU" w:cs="Tahoma" w:hint="eastAsia"/>
          <w:b/>
          <w:bCs/>
          <w:color w:val="000000"/>
          <w:szCs w:val="18"/>
          <w:lang w:val="zh-TW"/>
        </w:rPr>
        <w:t>。</w:t>
      </w:r>
      <w:r w:rsidRPr="00F31997">
        <w:rPr>
          <w:rFonts w:eastAsia="PMingLiU" w:cs="Tahoma" w:hint="eastAsia"/>
          <w:color w:val="000000"/>
          <w:lang w:val="zh-TW"/>
        </w:rPr>
        <w:t>依照在</w:t>
      </w:r>
      <w:r w:rsidRPr="00C70748">
        <w:rPr>
          <w:rFonts w:eastAsia="PMingLiU" w:cs="Tahoma"/>
          <w:color w:val="000000"/>
        </w:rPr>
        <w:t xml:space="preserve"> 2012 </w:t>
      </w:r>
      <w:r w:rsidRPr="00F31997">
        <w:rPr>
          <w:rFonts w:eastAsia="PMingLiU" w:cs="Tahoma" w:hint="eastAsia"/>
          <w:color w:val="000000"/>
          <w:lang w:val="zh-TW"/>
        </w:rPr>
        <w:t>年</w:t>
      </w:r>
      <w:r w:rsidRPr="00C70748">
        <w:rPr>
          <w:rFonts w:eastAsia="PMingLiU" w:cs="Tahoma"/>
          <w:color w:val="000000"/>
        </w:rPr>
        <w:t xml:space="preserve"> 4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日當日生效之合約或註冊取得的使用權而繼續使用</w:t>
      </w:r>
      <w:r w:rsidRPr="00C70748">
        <w:rPr>
          <w:rFonts w:eastAsia="PMingLiU" w:cs="Tahoma"/>
          <w:color w:val="000000"/>
        </w:rPr>
        <w:t xml:space="preserve"> SQL Server 2008 R2 Enterprise </w:t>
      </w:r>
      <w:r w:rsidRPr="00F31997">
        <w:rPr>
          <w:rFonts w:eastAsia="PMingLiU" w:cs="Tahoma" w:hint="eastAsia"/>
          <w:color w:val="000000"/>
          <w:lang w:val="zh-TW"/>
        </w:rPr>
        <w:t>之軟體保證客戶</w:t>
      </w:r>
      <w:r w:rsidRPr="00C70748">
        <w:rPr>
          <w:rFonts w:eastAsia="PMingLiU" w:cs="Tahoma" w:hint="eastAsia"/>
          <w:color w:val="000000"/>
        </w:rPr>
        <w:t>，</w:t>
      </w:r>
      <w:r w:rsidRPr="00F31997">
        <w:rPr>
          <w:rFonts w:eastAsia="PMingLiU" w:cs="Tahoma" w:hint="eastAsia"/>
          <w:color w:val="000000"/>
          <w:lang w:val="zh-TW"/>
        </w:rPr>
        <w:t>可以在既有的期間和任何續約期間依</w:t>
      </w:r>
      <w:r w:rsidRPr="00C70748">
        <w:rPr>
          <w:rFonts w:eastAsia="PMingLiU" w:cs="Tahoma"/>
          <w:color w:val="000000"/>
        </w:rPr>
        <w:t xml:space="preserve"> SQL Server 2008 R2 Enterprise </w:t>
      </w:r>
      <w:r w:rsidRPr="00F31997">
        <w:rPr>
          <w:rFonts w:eastAsia="PMingLiU" w:cs="Tahoma" w:hint="eastAsia"/>
          <w:color w:val="000000"/>
          <w:lang w:val="zh-TW"/>
        </w:rPr>
        <w:t>使用權利使用軟體。</w:t>
      </w:r>
      <w:r w:rsidRPr="00F31997">
        <w:rPr>
          <w:rFonts w:eastAsia="PMingLiU" w:cs="Tahoma" w:hint="eastAsia"/>
          <w:color w:val="000000"/>
          <w:lang w:val="zh-TW" w:eastAsia="zh-TW"/>
        </w:rPr>
        <w:t>依照在客戶之範圍續約之後取得的使用權依降級權利而使用</w:t>
      </w:r>
      <w:r w:rsidRPr="00F31997">
        <w:rPr>
          <w:rFonts w:eastAsia="PMingLiU" w:cs="Tahoma"/>
          <w:color w:val="000000"/>
          <w:lang w:val="zh-TW" w:eastAsia="zh-TW"/>
        </w:rPr>
        <w:t xml:space="preserve"> SQL Server 2008 R2 Enterprise </w:t>
      </w:r>
      <w:r w:rsidRPr="00F31997">
        <w:rPr>
          <w:rFonts w:eastAsia="PMingLiU" w:cs="Tahoma" w:hint="eastAsia"/>
          <w:color w:val="000000"/>
          <w:lang w:val="zh-TW" w:eastAsia="zh-TW"/>
        </w:rPr>
        <w:t>之客戶，必須依授權版本的使用權使用軟體。</w:t>
      </w:r>
    </w:p>
    <w:p w:rsidR="003117FE" w:rsidRPr="00F31997" w:rsidRDefault="003117FE" w:rsidP="003117FE">
      <w:pPr>
        <w:spacing w:after="200" w:line="276" w:lineRule="auto"/>
        <w:ind w:left="720"/>
        <w:rPr>
          <w:rFonts w:eastAsia="PMingLiU" w:cs="Tahoma"/>
          <w:lang w:eastAsia="zh-TW"/>
        </w:rPr>
      </w:pPr>
      <w:r w:rsidRPr="00F31997">
        <w:rPr>
          <w:rFonts w:eastAsia="PMingLiU" w:cs="Tahoma" w:hint="eastAsia"/>
          <w:lang w:val="zh-TW" w:eastAsia="zh-TW"/>
        </w:rPr>
        <w:t>對於位在中華人民共和國且取得使用權和</w:t>
      </w:r>
      <w:r w:rsidRPr="00F31997">
        <w:rPr>
          <w:rFonts w:eastAsia="PMingLiU" w:cs="Tahoma"/>
          <w:lang w:val="zh-TW" w:eastAsia="zh-TW"/>
        </w:rPr>
        <w:t xml:space="preserve"> SQL Server 2008 R2 </w:t>
      </w:r>
      <w:r w:rsidRPr="00F31997">
        <w:rPr>
          <w:rFonts w:eastAsia="PMingLiU" w:cs="Tahoma" w:hint="eastAsia"/>
          <w:lang w:val="zh-TW" w:eastAsia="zh-TW"/>
        </w:rPr>
        <w:t>軟體保證的客戶：本產品清單注意事項中提到的</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日不適用。這些客戶的適用日期將是</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w:t>
      </w:r>
    </w:p>
    <w:p w:rsidR="003117FE" w:rsidRPr="00327A0A" w:rsidRDefault="003117FE" w:rsidP="003117FE">
      <w:pPr>
        <w:pStyle w:val="Heading3"/>
        <w:rPr>
          <w:rFonts w:ascii="Tahoma" w:eastAsia="PMingLiU" w:hAnsi="Tahoma" w:cs="Tahoma"/>
          <w:lang w:eastAsia="zh-TW"/>
        </w:rPr>
      </w:pPr>
      <w:bookmarkStart w:id="1575" w:name="_Toc325609333"/>
      <w:bookmarkStart w:id="1576" w:name="_89_SQL_Server®"/>
      <w:bookmarkStart w:id="1577" w:name="_Toc327950203"/>
      <w:bookmarkStart w:id="1578" w:name="Srv_89SQLServer2012EnterpriseCore"/>
      <w:bookmarkEnd w:id="1575"/>
      <w:bookmarkEnd w:id="1576"/>
      <w:r w:rsidRPr="001C08EA">
        <w:rPr>
          <w:rFonts w:ascii="Tahoma" w:eastAsia="PMingLiU" w:hAnsi="Tahoma" w:cs="Tahoma"/>
          <w:color w:val="F66400"/>
          <w:sz w:val="22"/>
          <w:vertAlign w:val="superscript"/>
          <w:lang w:eastAsia="zh-TW"/>
        </w:rPr>
        <w:t>89</w:t>
      </w:r>
      <w:r w:rsidRPr="001C08EA">
        <w:rPr>
          <w:rFonts w:ascii="Tahoma" w:eastAsia="PMingLiU" w:hAnsi="Tahoma" w:cs="Tahoma"/>
          <w:color w:val="F66400"/>
          <w:sz w:val="22"/>
          <w:lang w:eastAsia="zh-TW"/>
        </w:rPr>
        <w:t xml:space="preserve"> SQL Server</w:t>
      </w:r>
      <w:r w:rsidR="00D35CB8" w:rsidRPr="001C08EA">
        <w:rPr>
          <w:rFonts w:ascii="Tahoma" w:eastAsia="PMingLiU" w:hAnsi="Tahoma" w:cs="Tahoma"/>
          <w:color w:val="F66400"/>
          <w:sz w:val="22"/>
          <w:vertAlign w:val="superscript"/>
          <w:lang w:eastAsia="zh-TW"/>
        </w:rPr>
        <w:t>®</w:t>
      </w:r>
      <w:r w:rsidRPr="001C08EA">
        <w:rPr>
          <w:rFonts w:ascii="Tahoma" w:eastAsia="PMingLiU" w:hAnsi="Tahoma" w:cs="Tahoma"/>
          <w:color w:val="F66400"/>
          <w:sz w:val="22"/>
          <w:lang w:eastAsia="zh-TW"/>
        </w:rPr>
        <w:t xml:space="preserve"> 2012 Enterprise Core</w:t>
      </w:r>
      <w:bookmarkEnd w:id="1577"/>
    </w:p>
    <w:bookmarkEnd w:id="1578"/>
    <w:p w:rsidR="003117FE" w:rsidRPr="001C08EA" w:rsidRDefault="003117FE" w:rsidP="003117FE">
      <w:pPr>
        <w:pStyle w:val="EndnoteText"/>
        <w:rPr>
          <w:rFonts w:ascii="Tahoma" w:eastAsia="PMingLiU" w:hAnsi="Tahoma" w:cs="Tahoma"/>
          <w:lang w:val="en-US" w:eastAsia="zh-TW"/>
        </w:rPr>
      </w:pPr>
    </w:p>
    <w:p w:rsidR="003117FE" w:rsidRPr="00F31997" w:rsidRDefault="003117FE" w:rsidP="003117FE">
      <w:pPr>
        <w:spacing w:after="200" w:line="276" w:lineRule="auto"/>
        <w:ind w:left="720"/>
        <w:rPr>
          <w:rFonts w:eastAsia="PMingLiU" w:cs="Tahoma"/>
          <w:lang w:eastAsia="zh-TW"/>
        </w:rPr>
      </w:pPr>
      <w:r w:rsidRPr="00F31997">
        <w:rPr>
          <w:rFonts w:eastAsia="PMingLiU" w:cs="Tahoma" w:hint="eastAsia"/>
          <w:b/>
          <w:color w:val="000000"/>
          <w:szCs w:val="18"/>
          <w:lang w:val="zh-TW" w:eastAsia="zh-TW"/>
        </w:rPr>
        <w:t>延長</w:t>
      </w:r>
      <w:r w:rsidRPr="001C08EA">
        <w:rPr>
          <w:rFonts w:eastAsia="PMingLiU" w:cs="Tahoma"/>
          <w:b/>
          <w:color w:val="000000"/>
          <w:szCs w:val="18"/>
          <w:lang w:eastAsia="zh-TW"/>
        </w:rPr>
        <w:t xml:space="preserve"> SQL Server 2008 R2 Enterprise </w:t>
      </w:r>
      <w:r w:rsidRPr="00F31997">
        <w:rPr>
          <w:rFonts w:eastAsia="PMingLiU" w:cs="Tahoma" w:hint="eastAsia"/>
          <w:b/>
          <w:color w:val="000000"/>
          <w:szCs w:val="18"/>
          <w:lang w:val="zh-TW" w:eastAsia="zh-TW"/>
        </w:rPr>
        <w:t>之不限數目的虛擬使用權利</w:t>
      </w:r>
      <w:r w:rsidRPr="001C08EA">
        <w:rPr>
          <w:rFonts w:eastAsia="PMingLiU" w:cs="Tahoma"/>
          <w:b/>
          <w:color w:val="000000"/>
          <w:szCs w:val="18"/>
          <w:lang w:eastAsia="zh-TW"/>
        </w:rPr>
        <w:t xml:space="preserve"> (</w:t>
      </w:r>
      <w:r w:rsidRPr="00F31997">
        <w:rPr>
          <w:rFonts w:eastAsia="PMingLiU" w:cs="Tahoma" w:hint="eastAsia"/>
          <w:b/>
          <w:color w:val="000000"/>
          <w:szCs w:val="18"/>
          <w:lang w:val="zh-TW" w:eastAsia="zh-TW"/>
        </w:rPr>
        <w:t>每一處理器</w:t>
      </w:r>
      <w:r w:rsidRPr="001C08EA">
        <w:rPr>
          <w:rFonts w:eastAsia="PMingLiU" w:cs="Tahoma"/>
          <w:b/>
          <w:color w:val="000000"/>
          <w:szCs w:val="18"/>
          <w:lang w:eastAsia="zh-TW"/>
        </w:rPr>
        <w:t>)</w:t>
      </w:r>
      <w:r w:rsidRPr="001C08EA">
        <w:rPr>
          <w:rFonts w:eastAsia="PMingLiU" w:cs="Tahoma" w:hint="eastAsia"/>
          <w:b/>
          <w:color w:val="000000"/>
          <w:szCs w:val="18"/>
          <w:lang w:eastAsia="zh-TW"/>
        </w:rPr>
        <w:t>：</w:t>
      </w:r>
      <w:r w:rsidRPr="00F31997">
        <w:rPr>
          <w:rFonts w:eastAsia="PMingLiU" w:cs="Tahoma" w:hint="eastAsia"/>
          <w:color w:val="000000"/>
          <w:szCs w:val="18"/>
          <w:lang w:val="zh-TW" w:eastAsia="zh-TW"/>
        </w:rPr>
        <w:t>無論產品使用權或先前版本的產品清單中是否有相反之規定</w:t>
      </w:r>
      <w:r w:rsidRPr="001C08EA">
        <w:rPr>
          <w:rFonts w:eastAsia="PMingLiU" w:cs="Tahoma" w:hint="eastAsia"/>
          <w:color w:val="000000"/>
          <w:szCs w:val="18"/>
          <w:lang w:eastAsia="zh-TW"/>
        </w:rPr>
        <w:t>，</w:t>
      </w:r>
      <w:r w:rsidRPr="00F31997">
        <w:rPr>
          <w:rFonts w:eastAsia="PMingLiU" w:cs="Tahoma" w:hint="eastAsia"/>
          <w:color w:val="000000"/>
          <w:szCs w:val="18"/>
          <w:lang w:val="zh-TW" w:eastAsia="zh-TW"/>
        </w:rPr>
        <w:t>如果客戶已授權在授權伺服器上的所有實體處理器</w:t>
      </w:r>
      <w:r w:rsidRPr="001C08EA">
        <w:rPr>
          <w:rFonts w:eastAsia="PMingLiU" w:cs="Tahoma" w:hint="eastAsia"/>
          <w:color w:val="000000"/>
          <w:szCs w:val="18"/>
          <w:lang w:eastAsia="zh-TW"/>
        </w:rPr>
        <w:t>，</w:t>
      </w:r>
      <w:r w:rsidRPr="00F31997">
        <w:rPr>
          <w:rFonts w:eastAsia="PMingLiU" w:cs="Tahoma" w:hint="eastAsia"/>
          <w:color w:val="000000"/>
          <w:szCs w:val="18"/>
          <w:lang w:val="zh-TW" w:eastAsia="zh-TW"/>
        </w:rPr>
        <w:t>並針對該等使用權維護有效的軟體保證</w:t>
      </w:r>
      <w:r w:rsidRPr="001C08EA">
        <w:rPr>
          <w:rFonts w:eastAsia="PMingLiU" w:cs="Tahoma" w:hint="eastAsia"/>
          <w:color w:val="000000"/>
          <w:szCs w:val="18"/>
          <w:lang w:eastAsia="zh-TW"/>
        </w:rPr>
        <w:t>，</w:t>
      </w:r>
      <w:r w:rsidRPr="00F31997">
        <w:rPr>
          <w:rFonts w:eastAsia="PMingLiU" w:cs="Tahoma" w:hint="eastAsia"/>
          <w:color w:val="000000"/>
          <w:szCs w:val="18"/>
          <w:lang w:val="zh-TW" w:eastAsia="zh-TW"/>
        </w:rPr>
        <w:t>則客戶得繼續在該伺服器的不限數目之作業系統環境中執行伺服器軟體。</w:t>
      </w:r>
    </w:p>
    <w:p w:rsidR="003117FE" w:rsidRPr="00F31997" w:rsidRDefault="003117FE" w:rsidP="0068012B">
      <w:pPr>
        <w:numPr>
          <w:ilvl w:val="0"/>
          <w:numId w:val="1"/>
        </w:numPr>
        <w:spacing w:after="200" w:line="276" w:lineRule="atLeast"/>
        <w:rPr>
          <w:rFonts w:eastAsia="PMingLiU" w:cs="Tahoma"/>
          <w:lang w:eastAsia="zh-TW"/>
        </w:rPr>
      </w:pPr>
      <w:r w:rsidRPr="00F31997">
        <w:rPr>
          <w:rFonts w:eastAsia="PMingLiU" w:cs="Tahoma" w:hint="eastAsia"/>
          <w:color w:val="000000"/>
          <w:lang w:val="zh-TW" w:eastAsia="zh-TW"/>
        </w:rPr>
        <w:t>與授權模式之變更相關聯的使用權之授與</w:t>
      </w:r>
      <w:r w:rsidRPr="00ED71A8">
        <w:rPr>
          <w:rFonts w:eastAsia="PMingLiU" w:cs="Tahoma" w:hint="eastAsia"/>
          <w:color w:val="000000"/>
          <w:lang w:eastAsia="zh-TW"/>
        </w:rPr>
        <w:t>：</w:t>
      </w:r>
      <w:r w:rsidRPr="00ED71A8">
        <w:rPr>
          <w:rFonts w:eastAsia="PMingLiU" w:cs="Tahoma"/>
          <w:color w:val="000000"/>
          <w:szCs w:val="18"/>
          <w:lang w:eastAsia="zh-TW"/>
        </w:rPr>
        <w:t xml:space="preserve">SQL Server 2008 R2 </w:t>
      </w:r>
      <w:r w:rsidRPr="00F31997">
        <w:rPr>
          <w:rFonts w:eastAsia="PMingLiU" w:cs="Tahoma" w:hint="eastAsia"/>
          <w:color w:val="000000"/>
          <w:szCs w:val="18"/>
          <w:lang w:val="zh-TW" w:eastAsia="zh-TW"/>
        </w:rPr>
        <w:t>將是依每個處理器授權模式授權之最新版</w:t>
      </w:r>
      <w:r w:rsidRPr="00ED71A8">
        <w:rPr>
          <w:rFonts w:eastAsia="PMingLiU" w:cs="Tahoma"/>
          <w:color w:val="000000"/>
          <w:szCs w:val="18"/>
          <w:lang w:eastAsia="zh-TW"/>
        </w:rPr>
        <w:t xml:space="preserve"> SQL Server</w:t>
      </w:r>
      <w:r w:rsidRPr="00F31997">
        <w:rPr>
          <w:rFonts w:eastAsia="PMingLiU" w:cs="Tahoma" w:hint="eastAsia"/>
          <w:color w:val="000000"/>
          <w:szCs w:val="18"/>
          <w:lang w:val="zh-TW" w:eastAsia="zh-TW"/>
        </w:rPr>
        <w:t>。例外的是</w:t>
      </w:r>
      <w:r w:rsidRPr="00ED71A8">
        <w:rPr>
          <w:rFonts w:eastAsia="PMingLiU" w:cs="Tahoma" w:hint="eastAsia"/>
          <w:color w:val="000000"/>
          <w:szCs w:val="18"/>
          <w:lang w:eastAsia="zh-TW"/>
        </w:rPr>
        <w:t>，</w:t>
      </w:r>
      <w:r w:rsidRPr="00F31997">
        <w:rPr>
          <w:rFonts w:eastAsia="PMingLiU" w:cs="Tahoma" w:hint="eastAsia"/>
          <w:color w:val="000000"/>
          <w:szCs w:val="18"/>
          <w:lang w:val="zh-TW" w:eastAsia="zh-TW"/>
        </w:rPr>
        <w:t>針對</w:t>
      </w:r>
      <w:r w:rsidRPr="00ED71A8">
        <w:rPr>
          <w:rFonts w:eastAsia="PMingLiU" w:cs="Tahoma"/>
          <w:color w:val="000000"/>
          <w:szCs w:val="18"/>
          <w:lang w:eastAsia="zh-TW"/>
        </w:rPr>
        <w:t xml:space="preserve"> 2012 </w:t>
      </w:r>
      <w:r w:rsidRPr="00F31997">
        <w:rPr>
          <w:rFonts w:eastAsia="PMingLiU" w:cs="Tahoma" w:hint="eastAsia"/>
          <w:color w:val="000000"/>
          <w:szCs w:val="18"/>
          <w:lang w:val="zh-TW" w:eastAsia="zh-TW"/>
        </w:rPr>
        <w:t>年</w:t>
      </w:r>
      <w:r w:rsidRPr="00ED71A8">
        <w:rPr>
          <w:rFonts w:eastAsia="PMingLiU" w:cs="Tahoma"/>
          <w:color w:val="000000"/>
          <w:szCs w:val="18"/>
          <w:lang w:eastAsia="zh-TW"/>
        </w:rPr>
        <w:t xml:space="preserve"> 4 </w:t>
      </w:r>
      <w:r w:rsidRPr="00F31997">
        <w:rPr>
          <w:rFonts w:eastAsia="PMingLiU" w:cs="Tahoma" w:hint="eastAsia"/>
          <w:color w:val="000000"/>
          <w:szCs w:val="18"/>
          <w:lang w:val="zh-TW" w:eastAsia="zh-TW"/>
        </w:rPr>
        <w:t>月</w:t>
      </w:r>
      <w:r w:rsidRPr="00ED71A8">
        <w:rPr>
          <w:rFonts w:eastAsia="PMingLiU" w:cs="Tahoma"/>
          <w:color w:val="000000"/>
          <w:szCs w:val="18"/>
          <w:lang w:eastAsia="zh-TW"/>
        </w:rPr>
        <w:t xml:space="preserve"> 1 </w:t>
      </w:r>
      <w:r w:rsidRPr="00F31997">
        <w:rPr>
          <w:rFonts w:eastAsia="PMingLiU" w:cs="Tahoma" w:hint="eastAsia"/>
          <w:color w:val="000000"/>
          <w:szCs w:val="18"/>
          <w:lang w:val="zh-TW" w:eastAsia="zh-TW"/>
        </w:rPr>
        <w:t>日當日授權之</w:t>
      </w:r>
      <w:r w:rsidRPr="00ED71A8">
        <w:rPr>
          <w:rFonts w:eastAsia="PMingLiU" w:cs="Tahoma"/>
          <w:color w:val="000000"/>
          <w:szCs w:val="18"/>
          <w:lang w:eastAsia="zh-TW"/>
        </w:rPr>
        <w:t xml:space="preserve"> SQL Server 2008 R2 Enterprise </w:t>
      </w:r>
      <w:r w:rsidRPr="00F31997">
        <w:rPr>
          <w:rFonts w:eastAsia="PMingLiU" w:cs="Tahoma" w:hint="eastAsia"/>
          <w:color w:val="000000"/>
          <w:szCs w:val="18"/>
          <w:lang w:val="zh-TW" w:eastAsia="zh-TW"/>
        </w:rPr>
        <w:t>處理器使用權具備有效軟體保證之大量授權客戶</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以下稱「合格使用權」</w:t>
      </w:r>
      <w:r w:rsidRPr="00ED71A8">
        <w:rPr>
          <w:rFonts w:eastAsia="PMingLiU" w:cs="Tahoma"/>
          <w:color w:val="000000"/>
          <w:szCs w:val="18"/>
          <w:lang w:eastAsia="zh-TW"/>
        </w:rPr>
        <w:t xml:space="preserve">) </w:t>
      </w:r>
      <w:r w:rsidRPr="00F31997">
        <w:rPr>
          <w:rFonts w:eastAsia="PMingLiU" w:cs="Tahoma" w:hint="eastAsia"/>
          <w:color w:val="000000"/>
          <w:szCs w:val="18"/>
          <w:lang w:val="zh-TW" w:eastAsia="zh-TW"/>
        </w:rPr>
        <w:t>可以擁有下列選項。</w:t>
      </w:r>
      <w:r w:rsidRPr="00F31997">
        <w:rPr>
          <w:rFonts w:eastAsia="PMingLiU" w:cs="Tahoma" w:hint="eastAsia"/>
          <w:color w:val="000000"/>
          <w:lang w:val="zh-TW" w:eastAsia="zh-TW"/>
        </w:rPr>
        <w:t>於相同註冊有效期限、但係於</w:t>
      </w:r>
      <w:r w:rsidRPr="00F31997">
        <w:rPr>
          <w:rFonts w:eastAsia="PMingLiU" w:cs="Tahoma"/>
          <w:color w:val="000000"/>
          <w:lang w:val="zh-TW" w:eastAsia="zh-TW"/>
        </w:rPr>
        <w:t xml:space="preserve"> 2015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日之前配合</w:t>
      </w:r>
      <w:r w:rsidRPr="00F31997">
        <w:rPr>
          <w:rFonts w:eastAsia="PMingLiU" w:cs="Tahoma"/>
          <w:color w:val="000000"/>
          <w:lang w:val="zh-TW" w:eastAsia="zh-TW"/>
        </w:rPr>
        <w:t xml:space="preserve"> Enterprise</w:t>
      </w:r>
      <w:r w:rsidRPr="00F31997">
        <w:rPr>
          <w:rFonts w:eastAsia="PMingLiU" w:cs="Tahoma" w:hint="eastAsia"/>
          <w:color w:val="000000"/>
          <w:lang w:val="zh-TW" w:eastAsia="zh-TW"/>
        </w:rPr>
        <w:t>、</w:t>
      </w:r>
      <w:r w:rsidRPr="00F31997">
        <w:rPr>
          <w:rFonts w:eastAsia="PMingLiU" w:cs="Tahoma"/>
          <w:color w:val="000000"/>
          <w:lang w:val="zh-TW" w:eastAsia="zh-TW"/>
        </w:rPr>
        <w:t>Enterprise Subscription</w:t>
      </w:r>
      <w:r w:rsidRPr="00F31997">
        <w:rPr>
          <w:rFonts w:eastAsia="PMingLiU" w:cs="Tahoma" w:hint="eastAsia"/>
          <w:color w:val="000000"/>
          <w:lang w:val="zh-TW" w:eastAsia="zh-TW"/>
        </w:rPr>
        <w:t>、</w:t>
      </w:r>
      <w:r w:rsidRPr="00F31997">
        <w:rPr>
          <w:rFonts w:eastAsia="PMingLiU" w:cs="Tahoma"/>
          <w:color w:val="000000"/>
          <w:lang w:val="zh-TW" w:eastAsia="zh-TW"/>
        </w:rPr>
        <w:t xml:space="preserve">Open Value Subscription </w:t>
      </w:r>
      <w:r w:rsidRPr="00F31997">
        <w:rPr>
          <w:rFonts w:eastAsia="PMingLiU" w:cs="Tahoma" w:hint="eastAsia"/>
          <w:color w:val="000000"/>
          <w:lang w:val="zh-TW" w:eastAsia="zh-TW"/>
        </w:rPr>
        <w:t>或</w:t>
      </w:r>
      <w:r w:rsidRPr="00F31997">
        <w:rPr>
          <w:rFonts w:eastAsia="PMingLiU" w:cs="Tahoma"/>
          <w:color w:val="000000"/>
          <w:lang w:val="zh-TW" w:eastAsia="zh-TW"/>
        </w:rPr>
        <w:t xml:space="preserve"> EES </w:t>
      </w:r>
      <w:r w:rsidRPr="00F31997">
        <w:rPr>
          <w:rFonts w:eastAsia="PMingLiU" w:cs="Tahoma" w:hint="eastAsia"/>
          <w:color w:val="000000"/>
          <w:lang w:val="zh-TW" w:eastAsia="zh-TW"/>
        </w:rPr>
        <w:t>客戶之排程校正程序而後續取得之</w:t>
      </w:r>
      <w:r w:rsidRPr="00F31997">
        <w:rPr>
          <w:rFonts w:eastAsia="PMingLiU" w:cs="Tahoma"/>
          <w:color w:val="000000"/>
          <w:lang w:val="zh-TW" w:eastAsia="zh-TW"/>
        </w:rPr>
        <w:t xml:space="preserve"> SQL Server 2008 R2 Enterprise </w:t>
      </w:r>
      <w:r w:rsidRPr="00F31997">
        <w:rPr>
          <w:rFonts w:eastAsia="PMingLiU" w:cs="Tahoma" w:hint="eastAsia"/>
          <w:color w:val="000000"/>
          <w:lang w:val="zh-TW" w:eastAsia="zh-TW"/>
        </w:rPr>
        <w:t>處理器使用權，也是基於選項目的之合格使用權。自</w:t>
      </w:r>
      <w:r w:rsidRPr="00F31997">
        <w:rPr>
          <w:rFonts w:eastAsia="PMingLiU" w:cs="Tahoma"/>
          <w:color w:val="000000"/>
          <w:lang w:val="zh-TW" w:eastAsia="zh-TW"/>
        </w:rPr>
        <w:t xml:space="preserve"> 2015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日之後或依據後續註冊期間取得之使用權，在</w:t>
      </w:r>
      <w:r w:rsidRPr="00F31997">
        <w:rPr>
          <w:rFonts w:eastAsia="PMingLiU" w:cs="Tahoma"/>
          <w:color w:val="000000"/>
          <w:lang w:val="zh-TW" w:eastAsia="zh-TW"/>
        </w:rPr>
        <w:t xml:space="preserve"> 2012 </w:t>
      </w:r>
      <w:r w:rsidRPr="00F31997">
        <w:rPr>
          <w:rFonts w:eastAsia="PMingLiU" w:cs="Tahoma" w:hint="eastAsia"/>
          <w:color w:val="000000"/>
          <w:lang w:val="zh-TW" w:eastAsia="zh-TW"/>
        </w:rPr>
        <w:t>年</w:t>
      </w:r>
      <w:r w:rsidRPr="00F31997">
        <w:rPr>
          <w:rFonts w:eastAsia="PMingLiU" w:cs="Tahoma"/>
          <w:color w:val="000000"/>
          <w:lang w:val="zh-TW" w:eastAsia="zh-TW"/>
        </w:rPr>
        <w:t xml:space="preserve"> 4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日之後生效的獨立合約或任何註冊均不是合格的使用權。</w:t>
      </w:r>
    </w:p>
    <w:p w:rsidR="003117FE" w:rsidRPr="0090725F" w:rsidRDefault="003117FE" w:rsidP="0068012B">
      <w:pPr>
        <w:numPr>
          <w:ilvl w:val="0"/>
          <w:numId w:val="96"/>
        </w:numPr>
        <w:spacing w:after="200" w:line="276" w:lineRule="auto"/>
        <w:ind w:left="1440"/>
        <w:contextualSpacing/>
        <w:rPr>
          <w:rFonts w:eastAsia="PMingLiU" w:cs="Tahoma"/>
        </w:rPr>
      </w:pPr>
      <w:r w:rsidRPr="00F31997">
        <w:rPr>
          <w:rFonts w:eastAsia="PMingLiU" w:cs="Tahoma" w:hint="eastAsia"/>
          <w:b/>
          <w:color w:val="000000"/>
          <w:szCs w:val="18"/>
          <w:lang w:val="zh-TW"/>
        </w:rPr>
        <w:t>既有的期間</w:t>
      </w:r>
      <w:r w:rsidRPr="00C70748">
        <w:rPr>
          <w:rFonts w:eastAsia="PMingLiU" w:cs="Tahoma" w:hint="eastAsia"/>
          <w:b/>
          <w:color w:val="000000"/>
          <w:szCs w:val="18"/>
        </w:rPr>
        <w:t>：</w:t>
      </w:r>
      <w:r w:rsidRPr="00F31997">
        <w:rPr>
          <w:rFonts w:eastAsia="PMingLiU" w:cs="Tahoma" w:hint="eastAsia"/>
          <w:color w:val="000000"/>
          <w:szCs w:val="18"/>
          <w:lang w:val="zh-TW"/>
        </w:rPr>
        <w:t>自</w:t>
      </w:r>
      <w:r w:rsidRPr="00C70748">
        <w:rPr>
          <w:rFonts w:eastAsia="PMingLiU" w:cs="Tahoma"/>
          <w:color w:val="000000"/>
          <w:szCs w:val="18"/>
        </w:rPr>
        <w:t xml:space="preserve"> 2012 </w:t>
      </w:r>
      <w:r w:rsidRPr="00F31997">
        <w:rPr>
          <w:rFonts w:eastAsia="PMingLiU" w:cs="Tahoma" w:hint="eastAsia"/>
          <w:color w:val="000000"/>
          <w:szCs w:val="18"/>
          <w:lang w:val="zh-TW"/>
        </w:rPr>
        <w:t>年</w:t>
      </w:r>
      <w:r w:rsidRPr="00C70748">
        <w:rPr>
          <w:rFonts w:eastAsia="PMingLiU" w:cs="Tahoma"/>
          <w:color w:val="000000"/>
          <w:szCs w:val="18"/>
        </w:rPr>
        <w:t xml:space="preserve"> 4 </w:t>
      </w:r>
      <w:r w:rsidRPr="00F31997">
        <w:rPr>
          <w:rFonts w:eastAsia="PMingLiU" w:cs="Tahoma" w:hint="eastAsia"/>
          <w:color w:val="000000"/>
          <w:szCs w:val="18"/>
          <w:lang w:val="zh-TW"/>
        </w:rPr>
        <w:t>月</w:t>
      </w:r>
      <w:r w:rsidRPr="00C70748">
        <w:rPr>
          <w:rFonts w:eastAsia="PMingLiU" w:cs="Tahoma"/>
          <w:color w:val="000000"/>
          <w:szCs w:val="18"/>
        </w:rPr>
        <w:t xml:space="preserve"> 1 </w:t>
      </w:r>
      <w:r w:rsidRPr="00F31997">
        <w:rPr>
          <w:rFonts w:eastAsia="PMingLiU" w:cs="Tahoma" w:hint="eastAsia"/>
          <w:color w:val="000000"/>
          <w:szCs w:val="18"/>
          <w:lang w:val="zh-TW"/>
        </w:rPr>
        <w:t>日起</w:t>
      </w:r>
      <w:r w:rsidRPr="00C70748">
        <w:rPr>
          <w:rFonts w:eastAsia="PMingLiU" w:cs="Tahoma" w:hint="eastAsia"/>
          <w:color w:val="000000"/>
          <w:szCs w:val="18"/>
        </w:rPr>
        <w:t>，</w:t>
      </w:r>
      <w:r w:rsidRPr="00F31997">
        <w:rPr>
          <w:rFonts w:eastAsia="PMingLiU" w:cs="Tahoma" w:hint="eastAsia"/>
          <w:color w:val="000000"/>
          <w:szCs w:val="18"/>
          <w:lang w:val="zh-TW"/>
        </w:rPr>
        <w:t>在客戶之軟體保證範圍的既有期間</w:t>
      </w:r>
      <w:r w:rsidRPr="00C70748">
        <w:rPr>
          <w:rFonts w:eastAsia="PMingLiU" w:cs="Tahoma" w:hint="eastAsia"/>
          <w:color w:val="000000"/>
          <w:szCs w:val="18"/>
        </w:rPr>
        <w:t>，</w:t>
      </w:r>
      <w:r w:rsidRPr="00F31997">
        <w:rPr>
          <w:rFonts w:eastAsia="PMingLiU" w:cs="Tahoma" w:hint="eastAsia"/>
          <w:color w:val="000000"/>
          <w:szCs w:val="18"/>
          <w:lang w:val="zh-TW"/>
        </w:rPr>
        <w:t>客戶</w:t>
      </w:r>
      <w:r w:rsidRPr="00C70748">
        <w:rPr>
          <w:rFonts w:eastAsia="PMingLiU" w:cs="Tahoma"/>
          <w:color w:val="000000"/>
          <w:szCs w:val="18"/>
        </w:rPr>
        <w:t xml:space="preserve"> (</w:t>
      </w:r>
      <w:r w:rsidRPr="00F31997">
        <w:rPr>
          <w:rFonts w:eastAsia="PMingLiU" w:cs="Tahoma" w:hint="eastAsia"/>
          <w:color w:val="000000"/>
          <w:szCs w:val="18"/>
          <w:lang w:val="zh-TW"/>
        </w:rPr>
        <w:t>包括依據訂閱合約的客戶</w:t>
      </w:r>
      <w:r w:rsidRPr="00C70748">
        <w:rPr>
          <w:rFonts w:eastAsia="PMingLiU" w:cs="Tahoma"/>
          <w:color w:val="000000"/>
          <w:szCs w:val="18"/>
        </w:rPr>
        <w:t xml:space="preserve">) </w:t>
      </w:r>
      <w:r w:rsidRPr="00F31997">
        <w:rPr>
          <w:rFonts w:eastAsia="PMingLiU" w:cs="Tahoma" w:hint="eastAsia"/>
          <w:color w:val="000000"/>
          <w:szCs w:val="18"/>
          <w:lang w:val="zh-TW"/>
        </w:rPr>
        <w:t>可能依任何合格的使用權升級為</w:t>
      </w:r>
      <w:r w:rsidRPr="00C70748">
        <w:rPr>
          <w:rFonts w:eastAsia="PMingLiU" w:cs="Tahoma"/>
          <w:color w:val="000000"/>
          <w:szCs w:val="18"/>
        </w:rPr>
        <w:t xml:space="preserve"> SQL Server 2012 Enterprise Core </w:t>
      </w:r>
      <w:r w:rsidRPr="00F31997">
        <w:rPr>
          <w:rFonts w:eastAsia="PMingLiU" w:cs="Tahoma" w:hint="eastAsia"/>
          <w:color w:val="000000"/>
          <w:szCs w:val="18"/>
          <w:lang w:val="zh-TW"/>
        </w:rPr>
        <w:t>軟體並使用它</w:t>
      </w:r>
      <w:r w:rsidRPr="00C70748">
        <w:rPr>
          <w:rFonts w:eastAsia="PMingLiU" w:cs="Tahoma" w:hint="eastAsia"/>
          <w:color w:val="000000"/>
          <w:szCs w:val="18"/>
        </w:rPr>
        <w:t>，</w:t>
      </w:r>
      <w:r w:rsidRPr="00F31997">
        <w:rPr>
          <w:rFonts w:eastAsia="PMingLiU" w:cs="Tahoma" w:hint="eastAsia"/>
          <w:color w:val="000000"/>
          <w:szCs w:val="18"/>
          <w:lang w:val="zh-TW"/>
        </w:rPr>
        <w:t>以取代</w:t>
      </w:r>
      <w:r w:rsidRPr="00C70748">
        <w:rPr>
          <w:rFonts w:eastAsia="PMingLiU" w:cs="Tahoma"/>
          <w:color w:val="000000"/>
          <w:szCs w:val="18"/>
        </w:rPr>
        <w:t xml:space="preserve"> SQL Server 2008 R2 Enterprise</w:t>
      </w:r>
      <w:r w:rsidRPr="00C70748">
        <w:rPr>
          <w:rFonts w:eastAsia="PMingLiU" w:cs="Tahoma" w:hint="eastAsia"/>
          <w:color w:val="000000"/>
          <w:szCs w:val="18"/>
        </w:rPr>
        <w:t>，</w:t>
      </w:r>
      <w:r w:rsidRPr="00F31997">
        <w:rPr>
          <w:rFonts w:eastAsia="PMingLiU" w:cs="Tahoma" w:hint="eastAsia"/>
          <w:color w:val="000000"/>
          <w:szCs w:val="18"/>
          <w:lang w:val="zh-TW"/>
        </w:rPr>
        <w:t>惟其需受</w:t>
      </w:r>
      <w:r w:rsidRPr="00C70748">
        <w:rPr>
          <w:rFonts w:eastAsia="PMingLiU" w:cs="Tahoma"/>
          <w:color w:val="000000"/>
          <w:szCs w:val="18"/>
        </w:rPr>
        <w:t xml:space="preserve"> SQL Server 2008 R2 Enterprise </w:t>
      </w:r>
      <w:r w:rsidRPr="00F31997">
        <w:rPr>
          <w:rFonts w:eastAsia="PMingLiU" w:cs="Tahoma" w:hint="eastAsia"/>
          <w:color w:val="000000"/>
          <w:szCs w:val="18"/>
          <w:lang w:val="zh-TW"/>
        </w:rPr>
        <w:t>處理器使用權之產品使用權所拘束</w:t>
      </w:r>
      <w:r w:rsidRPr="00C70748">
        <w:rPr>
          <w:rFonts w:eastAsia="PMingLiU" w:cs="Tahoma"/>
          <w:color w:val="000000"/>
          <w:szCs w:val="18"/>
        </w:rPr>
        <w:t xml:space="preserve"> (</w:t>
      </w:r>
      <w:r w:rsidRPr="00F31997">
        <w:rPr>
          <w:rFonts w:eastAsia="PMingLiU" w:cs="Tahoma" w:hint="eastAsia"/>
          <w:color w:val="000000"/>
          <w:szCs w:val="18"/>
          <w:lang w:val="zh-TW"/>
        </w:rPr>
        <w:t>依</w:t>
      </w:r>
      <w:r w:rsidRPr="00C70748">
        <w:rPr>
          <w:rFonts w:eastAsia="PMingLiU" w:cs="Tahoma"/>
          <w:color w:val="000000"/>
          <w:szCs w:val="18"/>
        </w:rPr>
        <w:t xml:space="preserve"> 2012 </w:t>
      </w:r>
      <w:r w:rsidRPr="00F31997">
        <w:rPr>
          <w:rFonts w:eastAsia="PMingLiU" w:cs="Tahoma" w:hint="eastAsia"/>
          <w:color w:val="000000"/>
          <w:szCs w:val="18"/>
          <w:lang w:val="zh-TW"/>
        </w:rPr>
        <w:t>年</w:t>
      </w:r>
      <w:r w:rsidRPr="00C70748">
        <w:rPr>
          <w:rFonts w:eastAsia="PMingLiU" w:cs="Tahoma"/>
          <w:color w:val="000000"/>
          <w:szCs w:val="18"/>
        </w:rPr>
        <w:t xml:space="preserve"> 1 </w:t>
      </w:r>
      <w:r w:rsidRPr="00F31997">
        <w:rPr>
          <w:rFonts w:eastAsia="PMingLiU" w:cs="Tahoma" w:hint="eastAsia"/>
          <w:color w:val="000000"/>
          <w:szCs w:val="18"/>
          <w:lang w:val="zh-TW"/>
        </w:rPr>
        <w:t>月產品使用權中所反映</w:t>
      </w:r>
      <w:r w:rsidRPr="00C70748">
        <w:rPr>
          <w:rFonts w:eastAsia="PMingLiU" w:cs="Tahoma"/>
          <w:color w:val="000000"/>
          <w:szCs w:val="18"/>
        </w:rPr>
        <w:t>)</w:t>
      </w:r>
      <w:r w:rsidRPr="00F31997">
        <w:rPr>
          <w:rFonts w:eastAsia="PMingLiU" w:cs="Tahoma" w:hint="eastAsia"/>
          <w:color w:val="000000"/>
          <w:szCs w:val="18"/>
          <w:lang w:val="zh-TW"/>
        </w:rPr>
        <w:t>。</w:t>
      </w:r>
    </w:p>
    <w:p w:rsidR="0090725F" w:rsidRDefault="0090725F" w:rsidP="0090725F">
      <w:pPr>
        <w:spacing w:after="200" w:line="276" w:lineRule="auto"/>
        <w:contextualSpacing/>
        <w:rPr>
          <w:rFonts w:eastAsia="PMingLiU" w:cs="Tahoma"/>
        </w:rPr>
      </w:pPr>
    </w:p>
    <w:p w:rsidR="0090725F" w:rsidRDefault="0090725F" w:rsidP="0090725F">
      <w:pPr>
        <w:spacing w:after="200" w:line="276" w:lineRule="auto"/>
        <w:contextualSpacing/>
        <w:rPr>
          <w:rFonts w:eastAsia="PMingLiU" w:cs="Tahoma"/>
        </w:rPr>
      </w:pPr>
    </w:p>
    <w:p w:rsidR="0090725F" w:rsidRDefault="0090725F" w:rsidP="0090725F">
      <w:pPr>
        <w:spacing w:after="200" w:line="276" w:lineRule="auto"/>
        <w:contextualSpacing/>
        <w:rPr>
          <w:rFonts w:eastAsia="PMingLiU" w:cs="Tahoma"/>
        </w:rPr>
      </w:pPr>
    </w:p>
    <w:p w:rsidR="0090725F" w:rsidRPr="00F31997" w:rsidRDefault="0090725F" w:rsidP="0090725F">
      <w:pPr>
        <w:spacing w:after="200" w:line="276" w:lineRule="auto"/>
        <w:contextualSpacing/>
        <w:rPr>
          <w:rFonts w:eastAsia="PMingLiU" w:cs="Tahoma"/>
        </w:rPr>
      </w:pPr>
    </w:p>
    <w:p w:rsidR="003117FE" w:rsidRPr="00F31997" w:rsidRDefault="003117FE" w:rsidP="0068012B">
      <w:pPr>
        <w:numPr>
          <w:ilvl w:val="0"/>
          <w:numId w:val="96"/>
        </w:numPr>
        <w:tabs>
          <w:tab w:val="left" w:pos="1440"/>
        </w:tabs>
        <w:spacing w:after="200" w:line="276" w:lineRule="auto"/>
        <w:ind w:left="1440"/>
        <w:contextualSpacing/>
        <w:rPr>
          <w:rFonts w:eastAsia="PMingLiU" w:cs="Tahoma"/>
          <w:lang w:eastAsia="zh-TW"/>
        </w:rPr>
      </w:pPr>
      <w:r w:rsidRPr="00F31997">
        <w:rPr>
          <w:rFonts w:eastAsia="PMingLiU" w:cs="Tahoma" w:hint="eastAsia"/>
          <w:b/>
          <w:color w:val="000000"/>
          <w:szCs w:val="18"/>
          <w:lang w:val="zh-TW" w:eastAsia="zh-TW"/>
        </w:rPr>
        <w:t>第一次續約期間</w:t>
      </w:r>
      <w:r w:rsidRPr="00ED71A8">
        <w:rPr>
          <w:rFonts w:eastAsia="PMingLiU" w:cs="Tahoma"/>
          <w:b/>
          <w:color w:val="000000"/>
          <w:szCs w:val="18"/>
          <w:lang w:eastAsia="zh-TW"/>
        </w:rPr>
        <w:t xml:space="preserve"> (</w:t>
      </w:r>
      <w:r w:rsidRPr="00F31997">
        <w:rPr>
          <w:rFonts w:eastAsia="PMingLiU" w:cs="Tahoma" w:hint="eastAsia"/>
          <w:b/>
          <w:color w:val="000000"/>
          <w:szCs w:val="18"/>
          <w:lang w:val="zh-TW" w:eastAsia="zh-TW"/>
        </w:rPr>
        <w:t>在</w:t>
      </w:r>
      <w:r w:rsidRPr="00ED71A8">
        <w:rPr>
          <w:rFonts w:eastAsia="PMingLiU" w:cs="Tahoma"/>
          <w:b/>
          <w:color w:val="000000"/>
          <w:szCs w:val="18"/>
          <w:lang w:eastAsia="zh-TW"/>
        </w:rPr>
        <w:t xml:space="preserve"> 2015 </w:t>
      </w:r>
      <w:r w:rsidRPr="00F31997">
        <w:rPr>
          <w:rFonts w:eastAsia="PMingLiU" w:cs="Tahoma" w:hint="eastAsia"/>
          <w:b/>
          <w:color w:val="000000"/>
          <w:szCs w:val="18"/>
          <w:lang w:val="zh-TW" w:eastAsia="zh-TW"/>
        </w:rPr>
        <w:t>年</w:t>
      </w:r>
      <w:r w:rsidRPr="00ED71A8">
        <w:rPr>
          <w:rFonts w:eastAsia="PMingLiU" w:cs="Tahoma"/>
          <w:b/>
          <w:color w:val="000000"/>
          <w:szCs w:val="18"/>
          <w:lang w:eastAsia="zh-TW"/>
        </w:rPr>
        <w:t xml:space="preserve"> 4 </w:t>
      </w:r>
      <w:r w:rsidRPr="00F31997">
        <w:rPr>
          <w:rFonts w:eastAsia="PMingLiU" w:cs="Tahoma" w:hint="eastAsia"/>
          <w:b/>
          <w:color w:val="000000"/>
          <w:szCs w:val="18"/>
          <w:lang w:val="zh-TW" w:eastAsia="zh-TW"/>
        </w:rPr>
        <w:t>月</w:t>
      </w:r>
      <w:r w:rsidRPr="00ED71A8">
        <w:rPr>
          <w:rFonts w:eastAsia="PMingLiU" w:cs="Tahoma"/>
          <w:b/>
          <w:color w:val="000000"/>
          <w:szCs w:val="18"/>
          <w:lang w:eastAsia="zh-TW"/>
        </w:rPr>
        <w:t xml:space="preserve"> 1 </w:t>
      </w:r>
      <w:r w:rsidRPr="00F31997">
        <w:rPr>
          <w:rFonts w:eastAsia="PMingLiU" w:cs="Tahoma" w:hint="eastAsia"/>
          <w:b/>
          <w:color w:val="000000"/>
          <w:szCs w:val="18"/>
          <w:lang w:val="zh-TW" w:eastAsia="zh-TW"/>
        </w:rPr>
        <w:t>日之前</w:t>
      </w:r>
      <w:r w:rsidRPr="00ED71A8">
        <w:rPr>
          <w:rFonts w:eastAsia="PMingLiU" w:cs="Tahoma"/>
          <w:b/>
          <w:color w:val="000000"/>
          <w:szCs w:val="18"/>
          <w:lang w:eastAsia="zh-TW"/>
        </w:rPr>
        <w:t>)</w:t>
      </w:r>
      <w:r w:rsidRPr="00ED71A8">
        <w:rPr>
          <w:rFonts w:eastAsia="PMingLiU" w:cs="Tahoma" w:hint="eastAsia"/>
          <w:b/>
          <w:color w:val="000000"/>
          <w:szCs w:val="18"/>
          <w:lang w:eastAsia="zh-TW"/>
        </w:rPr>
        <w:t>：</w:t>
      </w:r>
      <w:r w:rsidRPr="00F31997">
        <w:rPr>
          <w:rFonts w:eastAsia="PMingLiU" w:cs="Tahoma" w:hint="eastAsia"/>
          <w:color w:val="000000"/>
          <w:lang w:val="zh-TW" w:eastAsia="zh-TW"/>
        </w:rPr>
        <w:t>客戶一旦在</w:t>
      </w:r>
      <w:r w:rsidRPr="00ED71A8">
        <w:rPr>
          <w:rFonts w:eastAsia="PMingLiU" w:cs="Tahoma"/>
          <w:color w:val="000000"/>
          <w:lang w:eastAsia="zh-TW"/>
        </w:rPr>
        <w:t xml:space="preserve"> 2012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日或之後進行第一次軟體保證續約</w:t>
      </w:r>
      <w:r w:rsidRPr="00ED71A8">
        <w:rPr>
          <w:rFonts w:eastAsia="PMingLiU" w:cs="Tahoma"/>
          <w:color w:val="000000"/>
          <w:lang w:eastAsia="zh-TW"/>
        </w:rPr>
        <w:t xml:space="preserve"> (</w:t>
      </w:r>
      <w:r w:rsidRPr="00F31997">
        <w:rPr>
          <w:rFonts w:eastAsia="PMingLiU" w:cs="Tahoma" w:hint="eastAsia"/>
          <w:color w:val="000000"/>
          <w:lang w:val="zh-TW" w:eastAsia="zh-TW"/>
        </w:rPr>
        <w:t>但在</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日之前</w:t>
      </w:r>
      <w:r w:rsidRPr="00ED71A8">
        <w:rPr>
          <w:rFonts w:eastAsia="PMingLiU" w:cs="Tahoma"/>
          <w:color w:val="000000"/>
          <w:lang w:eastAsia="zh-TW"/>
        </w:rPr>
        <w:t>)</w:t>
      </w:r>
      <w:r w:rsidRPr="00ED71A8">
        <w:rPr>
          <w:rFonts w:eastAsia="PMingLiU" w:cs="Tahoma" w:hint="eastAsia"/>
          <w:color w:val="000000"/>
          <w:lang w:eastAsia="zh-TW"/>
        </w:rPr>
        <w:t>，</w:t>
      </w:r>
      <w:r w:rsidRPr="00F31997">
        <w:rPr>
          <w:rFonts w:eastAsia="PMingLiU" w:cs="Tahoma" w:hint="eastAsia"/>
          <w:color w:val="000000"/>
          <w:lang w:val="zh-TW" w:eastAsia="zh-TW"/>
        </w:rPr>
        <w:t>則客戶依</w:t>
      </w:r>
      <w:r w:rsidRPr="00ED71A8">
        <w:rPr>
          <w:rFonts w:eastAsia="PMingLiU" w:cs="Tahoma"/>
          <w:color w:val="000000"/>
          <w:lang w:eastAsia="zh-TW"/>
        </w:rPr>
        <w:t xml:space="preserve"> SQL Server 2008 R2 </w:t>
      </w:r>
      <w:r w:rsidRPr="00F31997">
        <w:rPr>
          <w:rFonts w:eastAsia="PMingLiU" w:cs="Tahoma" w:hint="eastAsia"/>
          <w:color w:val="000000"/>
          <w:lang w:val="zh-TW" w:eastAsia="zh-TW"/>
        </w:rPr>
        <w:t>處理器使用權之產品使用權正確授權的每個伺服器</w:t>
      </w:r>
      <w:r w:rsidRPr="00ED71A8">
        <w:rPr>
          <w:rFonts w:eastAsia="PMingLiU" w:cs="Tahoma" w:hint="eastAsia"/>
          <w:color w:val="000000"/>
          <w:lang w:eastAsia="zh-TW"/>
        </w:rPr>
        <w:t>，</w:t>
      </w:r>
      <w:r w:rsidRPr="00F31997">
        <w:rPr>
          <w:rFonts w:eastAsia="PMingLiU" w:cs="Tahoma" w:hint="eastAsia"/>
          <w:color w:val="000000"/>
          <w:lang w:val="zh-TW" w:eastAsia="zh-TW"/>
        </w:rPr>
        <w:t>客戶均得於未取得基礎核心使用權的情況下取得</w:t>
      </w:r>
      <w:r w:rsidRPr="00ED71A8">
        <w:rPr>
          <w:rFonts w:eastAsia="PMingLiU" w:cs="Tahoma"/>
          <w:color w:val="000000"/>
          <w:lang w:eastAsia="zh-TW"/>
        </w:rPr>
        <w:t xml:space="preserve"> SQL Server Enterprise </w:t>
      </w:r>
      <w:r w:rsidRPr="00F31997">
        <w:rPr>
          <w:rFonts w:eastAsia="PMingLiU" w:cs="Tahoma" w:hint="eastAsia"/>
          <w:color w:val="000000"/>
          <w:lang w:val="zh-TW" w:eastAsia="zh-TW"/>
        </w:rPr>
        <w:t>核心使用權的軟體保證</w:t>
      </w:r>
      <w:r w:rsidRPr="00ED71A8">
        <w:rPr>
          <w:rFonts w:eastAsia="PMingLiU" w:cs="Tahoma" w:hint="eastAsia"/>
          <w:color w:val="000000"/>
          <w:lang w:eastAsia="zh-TW"/>
        </w:rPr>
        <w:t>，</w:t>
      </w:r>
      <w:r w:rsidRPr="00F31997">
        <w:rPr>
          <w:rFonts w:eastAsia="PMingLiU" w:cs="Tahoma" w:hint="eastAsia"/>
          <w:color w:val="000000"/>
          <w:lang w:val="zh-TW" w:eastAsia="zh-TW"/>
        </w:rPr>
        <w:t>其核心使用權之數目等於</w:t>
      </w:r>
      <w:r w:rsidRPr="00ED71A8">
        <w:rPr>
          <w:rFonts w:eastAsia="PMingLiU" w:cs="Tahoma"/>
          <w:color w:val="000000"/>
          <w:lang w:eastAsia="zh-TW"/>
        </w:rPr>
        <w:t xml:space="preserve"> (a) </w:t>
      </w:r>
      <w:r w:rsidRPr="00F31997">
        <w:rPr>
          <w:rFonts w:eastAsia="PMingLiU" w:cs="Tahoma" w:hint="eastAsia"/>
          <w:color w:val="000000"/>
          <w:lang w:val="zh-TW" w:eastAsia="zh-TW"/>
        </w:rPr>
        <w:t>和</w:t>
      </w:r>
      <w:r w:rsidRPr="00ED71A8">
        <w:rPr>
          <w:rFonts w:eastAsia="PMingLiU" w:cs="Tahoma"/>
          <w:color w:val="000000"/>
          <w:lang w:eastAsia="zh-TW"/>
        </w:rPr>
        <w:t xml:space="preserve"> (b) </w:t>
      </w:r>
      <w:r w:rsidRPr="00F31997">
        <w:rPr>
          <w:rFonts w:eastAsia="PMingLiU" w:cs="Tahoma" w:hint="eastAsia"/>
          <w:color w:val="000000"/>
          <w:lang w:val="zh-TW" w:eastAsia="zh-TW"/>
        </w:rPr>
        <w:t>的加總數目</w:t>
      </w:r>
      <w:r w:rsidRPr="00ED71A8">
        <w:rPr>
          <w:rFonts w:eastAsia="PMingLiU" w:cs="Tahoma" w:hint="eastAsia"/>
          <w:color w:val="000000"/>
          <w:lang w:eastAsia="zh-TW"/>
        </w:rPr>
        <w:t>：</w:t>
      </w:r>
    </w:p>
    <w:p w:rsidR="003117FE" w:rsidRPr="00F31997" w:rsidRDefault="003117FE" w:rsidP="0068012B">
      <w:pPr>
        <w:numPr>
          <w:ilvl w:val="1"/>
          <w:numId w:val="96"/>
        </w:numPr>
        <w:tabs>
          <w:tab w:val="left" w:pos="2160"/>
          <w:tab w:val="left" w:pos="2970"/>
        </w:tabs>
        <w:spacing w:after="200" w:line="276" w:lineRule="auto"/>
        <w:ind w:left="2160"/>
        <w:contextualSpacing/>
        <w:rPr>
          <w:rFonts w:eastAsia="PMingLiU" w:cs="Tahoma"/>
          <w:lang w:eastAsia="zh-TW"/>
        </w:rPr>
      </w:pPr>
      <w:r w:rsidRPr="00F31997">
        <w:rPr>
          <w:rFonts w:eastAsia="PMingLiU" w:cs="Tahoma" w:hint="eastAsia"/>
          <w:color w:val="000000"/>
          <w:szCs w:val="18"/>
          <w:lang w:val="zh-TW" w:eastAsia="zh-TW"/>
        </w:rPr>
        <w:t>某個數目，其等於不超過指派給伺服器的處理器使用權數目之數目或伺服器上實體處理器的總數目乘以大於以下數目之數目：</w:t>
      </w:r>
    </w:p>
    <w:p w:rsidR="003117FE" w:rsidRPr="00F31997" w:rsidRDefault="003117FE" w:rsidP="0068012B">
      <w:pPr>
        <w:numPr>
          <w:ilvl w:val="3"/>
          <w:numId w:val="105"/>
        </w:numPr>
        <w:tabs>
          <w:tab w:val="left" w:pos="2970"/>
        </w:tabs>
        <w:spacing w:after="200" w:line="276" w:lineRule="auto"/>
        <w:contextualSpacing/>
        <w:rPr>
          <w:rFonts w:eastAsia="PMingLiU" w:cs="Tahoma"/>
        </w:rPr>
      </w:pPr>
      <w:r w:rsidRPr="00F31997">
        <w:rPr>
          <w:rFonts w:eastAsia="PMingLiU" w:cs="Tahoma" w:hint="eastAsia"/>
          <w:color w:val="000000"/>
          <w:lang w:val="zh-TW"/>
        </w:rPr>
        <w:t>四個，或</w:t>
      </w:r>
    </w:p>
    <w:p w:rsidR="003117FE" w:rsidRPr="00F31997" w:rsidRDefault="003117FE" w:rsidP="0068012B">
      <w:pPr>
        <w:numPr>
          <w:ilvl w:val="3"/>
          <w:numId w:val="105"/>
        </w:numPr>
        <w:tabs>
          <w:tab w:val="left" w:pos="2970"/>
        </w:tabs>
        <w:spacing w:after="200" w:line="276" w:lineRule="auto"/>
        <w:contextualSpacing/>
        <w:rPr>
          <w:rFonts w:eastAsia="PMingLiU" w:cs="Tahoma"/>
          <w:lang w:eastAsia="zh-TW"/>
        </w:rPr>
      </w:pPr>
      <w:r w:rsidRPr="00F31997">
        <w:rPr>
          <w:rFonts w:eastAsia="PMingLiU" w:cs="Tahoma" w:hint="eastAsia"/>
          <w:color w:val="000000"/>
          <w:szCs w:val="18"/>
          <w:lang w:val="zh-TW" w:eastAsia="zh-TW"/>
        </w:rPr>
        <w:t>每一實體處理器的核心實際數目乘以適當的核心係數。</w:t>
      </w:r>
      <w:r w:rsidRPr="00F31997">
        <w:rPr>
          <w:rFonts w:eastAsia="PMingLiU" w:cs="Tahoma"/>
          <w:color w:val="000000"/>
          <w:szCs w:val="18"/>
          <w:lang w:val="zh-TW" w:eastAsia="zh-TW"/>
        </w:rPr>
        <w:t>(</w:t>
      </w:r>
      <w:r w:rsidRPr="00F31997">
        <w:rPr>
          <w:rFonts w:eastAsia="PMingLiU" w:cs="Tahoma" w:hint="eastAsia"/>
          <w:color w:val="000000"/>
          <w:szCs w:val="18"/>
          <w:lang w:val="zh-TW" w:eastAsia="zh-TW"/>
        </w:rPr>
        <w:t>若每一實體處理器的實際數目超過四個，客戶必須維護一份伺服器上執行之</w:t>
      </w:r>
      <w:r w:rsidRPr="00F31997">
        <w:rPr>
          <w:rFonts w:eastAsia="PMingLiU" w:cs="Tahoma"/>
          <w:color w:val="000000"/>
          <w:szCs w:val="18"/>
          <w:lang w:val="zh-TW" w:eastAsia="zh-TW"/>
        </w:rPr>
        <w:t xml:space="preserve"> SQL Server </w:t>
      </w:r>
      <w:r w:rsidRPr="00F31997">
        <w:rPr>
          <w:rFonts w:eastAsia="PMingLiU" w:cs="Tahoma" w:hint="eastAsia"/>
          <w:color w:val="000000"/>
          <w:szCs w:val="18"/>
          <w:lang w:val="zh-TW" w:eastAsia="zh-TW"/>
        </w:rPr>
        <w:t>軟體之組態記錄</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在授權伺服器上之作業系統環境中執行的授權執行個體</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以及使用</w:t>
      </w:r>
      <w:r w:rsidRPr="00F31997">
        <w:rPr>
          <w:rFonts w:eastAsia="PMingLiU" w:cs="Tahoma"/>
          <w:color w:val="000000"/>
          <w:szCs w:val="18"/>
          <w:lang w:val="zh-TW" w:eastAsia="zh-TW"/>
        </w:rPr>
        <w:t xml:space="preserve"> Microsoft MAP </w:t>
      </w:r>
      <w:r w:rsidRPr="00F31997">
        <w:rPr>
          <w:rFonts w:eastAsia="PMingLiU" w:cs="Tahoma" w:hint="eastAsia"/>
          <w:color w:val="000000"/>
          <w:szCs w:val="18"/>
          <w:lang w:val="zh-TW" w:eastAsia="zh-TW"/>
        </w:rPr>
        <w:t>工具或任何相等軟體在軟體保證續約之前支援該軟體的實體硬體記錄</w:t>
      </w:r>
      <w:r w:rsidRPr="00F31997">
        <w:rPr>
          <w:rFonts w:eastAsia="PMingLiU" w:cs="Tahoma"/>
          <w:color w:val="000000"/>
          <w:szCs w:val="18"/>
          <w:lang w:val="zh-TW" w:eastAsia="zh-TW"/>
        </w:rPr>
        <w:t>)</w:t>
      </w:r>
      <w:r w:rsidRPr="00F31997">
        <w:rPr>
          <w:rFonts w:eastAsia="PMingLiU" w:cs="Tahoma" w:hint="eastAsia"/>
          <w:color w:val="000000"/>
          <w:szCs w:val="18"/>
          <w:lang w:val="zh-TW" w:eastAsia="zh-TW"/>
        </w:rPr>
        <w:t>。</w:t>
      </w:r>
    </w:p>
    <w:p w:rsidR="003117FE" w:rsidRPr="00F31997" w:rsidRDefault="003117FE" w:rsidP="0068012B">
      <w:pPr>
        <w:numPr>
          <w:ilvl w:val="1"/>
          <w:numId w:val="96"/>
        </w:numPr>
        <w:tabs>
          <w:tab w:val="left" w:pos="2160"/>
        </w:tabs>
        <w:spacing w:after="200" w:line="276" w:lineRule="auto"/>
        <w:ind w:left="2160"/>
        <w:contextualSpacing/>
        <w:rPr>
          <w:rFonts w:eastAsia="PMingLiU" w:cs="Tahoma"/>
          <w:lang w:eastAsia="zh-TW"/>
        </w:rPr>
      </w:pPr>
      <w:r w:rsidRPr="00F31997">
        <w:rPr>
          <w:rFonts w:eastAsia="PMingLiU" w:cs="Tahoma" w:hint="eastAsia"/>
          <w:color w:val="000000"/>
          <w:lang w:val="zh-TW" w:eastAsia="zh-TW"/>
        </w:rPr>
        <w:t>某個數目，其等於指派給伺服器的處理器使用權數目之數目，超過伺服器上實體處理器的實際數目乘以四：</w:t>
      </w:r>
    </w:p>
    <w:p w:rsidR="003117FE" w:rsidRPr="00F31997" w:rsidRDefault="003117FE" w:rsidP="0068012B">
      <w:pPr>
        <w:numPr>
          <w:ilvl w:val="0"/>
          <w:numId w:val="96"/>
        </w:numPr>
        <w:spacing w:after="200" w:line="276" w:lineRule="auto"/>
        <w:ind w:left="1440"/>
        <w:contextualSpacing/>
        <w:rPr>
          <w:rFonts w:eastAsia="PMingLiU" w:cs="Tahoma"/>
          <w:lang w:eastAsia="zh-TW"/>
        </w:rPr>
      </w:pPr>
      <w:r w:rsidRPr="00F31997">
        <w:rPr>
          <w:rFonts w:eastAsia="PMingLiU" w:cs="Tahoma" w:hint="eastAsia"/>
          <w:b/>
          <w:lang w:val="zh-TW" w:eastAsia="zh-TW"/>
        </w:rPr>
        <w:t>第一次續約期間</w:t>
      </w:r>
      <w:r w:rsidRPr="00F31997">
        <w:rPr>
          <w:rFonts w:eastAsia="PMingLiU" w:cs="Tahoma"/>
          <w:b/>
          <w:lang w:val="zh-TW" w:eastAsia="zh-TW"/>
        </w:rPr>
        <w:t xml:space="preserve"> (</w:t>
      </w:r>
      <w:r w:rsidRPr="00F31997">
        <w:rPr>
          <w:rFonts w:eastAsia="PMingLiU" w:cs="Tahoma" w:hint="eastAsia"/>
          <w:b/>
          <w:lang w:val="zh-TW" w:eastAsia="zh-TW"/>
        </w:rPr>
        <w:t>在</w:t>
      </w:r>
      <w:r w:rsidRPr="00F31997">
        <w:rPr>
          <w:rFonts w:eastAsia="PMingLiU" w:cs="Tahoma"/>
          <w:b/>
          <w:lang w:val="zh-TW" w:eastAsia="zh-TW"/>
        </w:rPr>
        <w:t xml:space="preserve"> 2015 </w:t>
      </w:r>
      <w:r w:rsidRPr="00F31997">
        <w:rPr>
          <w:rFonts w:eastAsia="PMingLiU" w:cs="Tahoma" w:hint="eastAsia"/>
          <w:b/>
          <w:lang w:val="zh-TW" w:eastAsia="zh-TW"/>
        </w:rPr>
        <w:t>年</w:t>
      </w:r>
      <w:r w:rsidRPr="00F31997">
        <w:rPr>
          <w:rFonts w:eastAsia="PMingLiU" w:cs="Tahoma"/>
          <w:b/>
          <w:lang w:val="zh-TW" w:eastAsia="zh-TW"/>
        </w:rPr>
        <w:t xml:space="preserve"> 4 </w:t>
      </w:r>
      <w:r w:rsidRPr="00F31997">
        <w:rPr>
          <w:rFonts w:eastAsia="PMingLiU" w:cs="Tahoma" w:hint="eastAsia"/>
          <w:b/>
          <w:lang w:val="zh-TW" w:eastAsia="zh-TW"/>
        </w:rPr>
        <w:t>月</w:t>
      </w:r>
      <w:r w:rsidRPr="00F31997">
        <w:rPr>
          <w:rFonts w:eastAsia="PMingLiU" w:cs="Tahoma"/>
          <w:b/>
          <w:lang w:val="zh-TW" w:eastAsia="zh-TW"/>
        </w:rPr>
        <w:t xml:space="preserve"> 1 </w:t>
      </w:r>
      <w:r w:rsidRPr="00F31997">
        <w:rPr>
          <w:rFonts w:eastAsia="PMingLiU" w:cs="Tahoma" w:hint="eastAsia"/>
          <w:b/>
          <w:lang w:val="zh-TW" w:eastAsia="zh-TW"/>
        </w:rPr>
        <w:t>日當日或之後</w:t>
      </w:r>
      <w:r w:rsidRPr="00F31997">
        <w:rPr>
          <w:rFonts w:eastAsia="PMingLiU" w:cs="Tahoma"/>
          <w:b/>
          <w:lang w:val="zh-TW" w:eastAsia="zh-TW"/>
        </w:rPr>
        <w:t>)</w:t>
      </w:r>
      <w:r w:rsidRPr="00F31997">
        <w:rPr>
          <w:rFonts w:eastAsia="PMingLiU" w:cs="Tahoma" w:hint="eastAsia"/>
          <w:b/>
          <w:lang w:val="zh-TW" w:eastAsia="zh-TW"/>
        </w:rPr>
        <w:t>：</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日當日或之後第一次進行範圍續約之客戶，得為每一部根據</w:t>
      </w:r>
      <w:r w:rsidRPr="00F31997">
        <w:rPr>
          <w:rFonts w:eastAsia="PMingLiU" w:cs="Tahoma"/>
          <w:lang w:val="zh-TW" w:eastAsia="zh-TW"/>
        </w:rPr>
        <w:t xml:space="preserve"> SQL Server 2008 R2 </w:t>
      </w:r>
      <w:r w:rsidRPr="00F31997">
        <w:rPr>
          <w:rFonts w:eastAsia="PMingLiU" w:cs="Tahoma" w:hint="eastAsia"/>
          <w:lang w:val="zh-TW" w:eastAsia="zh-TW"/>
        </w:rPr>
        <w:t>處理器使用權之產品使用權正確授權的伺服器，依下列所述方式取得軟體保證：</w:t>
      </w:r>
    </w:p>
    <w:p w:rsidR="003117FE" w:rsidRPr="00F31997" w:rsidRDefault="003117FE" w:rsidP="0068012B">
      <w:pPr>
        <w:numPr>
          <w:ilvl w:val="3"/>
          <w:numId w:val="113"/>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日以前取得之使用權為合格使用權，客戶得依前述「第一次續約期間</w:t>
      </w:r>
      <w:r w:rsidRPr="00F31997">
        <w:rPr>
          <w:rFonts w:eastAsia="PMingLiU" w:cs="Tahoma"/>
          <w:lang w:val="zh-TW" w:eastAsia="zh-TW"/>
        </w:rPr>
        <w:t xml:space="preserve"> (</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w:t>
      </w:r>
      <w:r w:rsidRPr="00F31997">
        <w:rPr>
          <w:rFonts w:eastAsia="PMingLiU" w:cs="Tahoma"/>
          <w:lang w:val="zh-TW" w:eastAsia="zh-TW"/>
        </w:rPr>
        <w:t>)</w:t>
      </w:r>
      <w:r w:rsidRPr="00F31997">
        <w:rPr>
          <w:rFonts w:eastAsia="PMingLiU" w:cs="Tahoma" w:hint="eastAsia"/>
          <w:lang w:val="zh-TW" w:eastAsia="zh-TW"/>
        </w:rPr>
        <w:t>」小節所述條款進行</w:t>
      </w:r>
      <w:r w:rsidRPr="00F31997">
        <w:rPr>
          <w:rFonts w:eastAsia="PMingLiU" w:cs="Tahoma"/>
          <w:lang w:val="zh-TW" w:eastAsia="zh-TW"/>
        </w:rPr>
        <w:t xml:space="preserve"> SA </w:t>
      </w:r>
      <w:r w:rsidRPr="00F31997">
        <w:rPr>
          <w:rFonts w:eastAsia="PMingLiU" w:cs="Tahoma" w:hint="eastAsia"/>
          <w:lang w:val="zh-TW" w:eastAsia="zh-TW"/>
        </w:rPr>
        <w:t>續約。</w:t>
      </w:r>
    </w:p>
    <w:p w:rsidR="003117FE" w:rsidRPr="00F31997" w:rsidRDefault="003117FE" w:rsidP="0068012B">
      <w:pPr>
        <w:numPr>
          <w:ilvl w:val="3"/>
          <w:numId w:val="113"/>
        </w:numPr>
        <w:spacing w:after="200" w:line="276" w:lineRule="auto"/>
        <w:contextualSpacing/>
        <w:rPr>
          <w:rFonts w:eastAsia="PMingLiU" w:cs="Tahoma"/>
        </w:rPr>
      </w:pPr>
      <w:r w:rsidRPr="00F31997">
        <w:rPr>
          <w:rFonts w:eastAsia="PMingLiU" w:cs="Tahoma" w:hint="eastAsia"/>
          <w:lang w:val="zh-TW"/>
        </w:rPr>
        <w:t>於</w:t>
      </w:r>
      <w:r w:rsidRPr="00C70748">
        <w:rPr>
          <w:rFonts w:eastAsia="PMingLiU" w:cs="Tahoma"/>
        </w:rPr>
        <w:t xml:space="preserve"> 2015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日以後取得之使用權</w:t>
      </w:r>
      <w:r w:rsidRPr="00C70748">
        <w:rPr>
          <w:rFonts w:eastAsia="PMingLiU" w:cs="Tahoma" w:hint="eastAsia"/>
        </w:rPr>
        <w:t>，</w:t>
      </w:r>
      <w:r w:rsidRPr="00F31997">
        <w:rPr>
          <w:rFonts w:eastAsia="PMingLiU" w:cs="Tahoma" w:hint="eastAsia"/>
          <w:lang w:val="zh-TW"/>
        </w:rPr>
        <w:t>客戶得為每一份</w:t>
      </w:r>
      <w:r w:rsidRPr="00C70748">
        <w:rPr>
          <w:rFonts w:eastAsia="PMingLiU" w:cs="Tahoma"/>
        </w:rPr>
        <w:t xml:space="preserve"> SQL Server 2008 R2 Enterprise </w:t>
      </w:r>
      <w:r w:rsidRPr="00F31997">
        <w:rPr>
          <w:rFonts w:eastAsia="PMingLiU" w:cs="Tahoma" w:hint="eastAsia"/>
          <w:lang w:val="zh-TW"/>
        </w:rPr>
        <w:t>處理器使用權於未取得基礎核心使用權的情況下</w:t>
      </w:r>
      <w:r w:rsidRPr="00C70748">
        <w:rPr>
          <w:rFonts w:eastAsia="PMingLiU" w:cs="Tahoma" w:hint="eastAsia"/>
        </w:rPr>
        <w:t>，</w:t>
      </w:r>
      <w:r w:rsidRPr="00F31997">
        <w:rPr>
          <w:rFonts w:eastAsia="PMingLiU" w:cs="Tahoma" w:hint="eastAsia"/>
          <w:lang w:val="zh-TW"/>
        </w:rPr>
        <w:t>為四個</w:t>
      </w:r>
      <w:r w:rsidRPr="00C70748">
        <w:rPr>
          <w:rFonts w:eastAsia="PMingLiU" w:cs="Tahoma"/>
        </w:rPr>
        <w:t xml:space="preserve"> SQL Server Enterprise </w:t>
      </w:r>
      <w:r w:rsidRPr="00F31997">
        <w:rPr>
          <w:rFonts w:eastAsia="PMingLiU" w:cs="Tahoma" w:hint="eastAsia"/>
          <w:lang w:val="zh-TW"/>
        </w:rPr>
        <w:t>核心使用權進行</w:t>
      </w:r>
      <w:r w:rsidRPr="00C70748">
        <w:rPr>
          <w:rFonts w:eastAsia="PMingLiU" w:cs="Tahoma"/>
        </w:rPr>
        <w:t xml:space="preserve"> SA </w:t>
      </w:r>
      <w:r w:rsidRPr="00F31997">
        <w:rPr>
          <w:rFonts w:eastAsia="PMingLiU" w:cs="Tahoma" w:hint="eastAsia"/>
          <w:lang w:val="zh-TW"/>
        </w:rPr>
        <w:t>續約。針對持續用於</w:t>
      </w:r>
      <w:r w:rsidRPr="00C70748">
        <w:rPr>
          <w:rFonts w:eastAsia="PMingLiU" w:cs="Tahoma"/>
        </w:rPr>
        <w:t xml:space="preserve"> SQL Server 2012 </w:t>
      </w:r>
      <w:r w:rsidRPr="00F31997">
        <w:rPr>
          <w:rFonts w:eastAsia="PMingLiU" w:cs="Tahoma" w:hint="eastAsia"/>
          <w:lang w:val="zh-TW"/>
        </w:rPr>
        <w:t>的處理器</w:t>
      </w:r>
      <w:r w:rsidRPr="00C70748">
        <w:rPr>
          <w:rFonts w:eastAsia="PMingLiU" w:cs="Tahoma" w:hint="eastAsia"/>
        </w:rPr>
        <w:t>，</w:t>
      </w:r>
      <w:r w:rsidRPr="00F31997">
        <w:rPr>
          <w:rFonts w:eastAsia="PMingLiU" w:cs="Tahoma" w:hint="eastAsia"/>
          <w:lang w:val="zh-TW"/>
        </w:rPr>
        <w:t>每一處理器如需四個以上的核心使用權</w:t>
      </w:r>
      <w:r w:rsidRPr="00C70748">
        <w:rPr>
          <w:rFonts w:eastAsia="PMingLiU" w:cs="Tahoma" w:hint="eastAsia"/>
        </w:rPr>
        <w:t>，</w:t>
      </w:r>
      <w:r w:rsidRPr="00F31997">
        <w:rPr>
          <w:rFonts w:eastAsia="PMingLiU" w:cs="Tahoma" w:hint="eastAsia"/>
          <w:lang w:val="zh-TW"/>
        </w:rPr>
        <w:t>客戶就必須取得額外的核心使用權。</w:t>
      </w:r>
    </w:p>
    <w:p w:rsidR="003117FE" w:rsidRDefault="003117FE" w:rsidP="0068012B">
      <w:pPr>
        <w:numPr>
          <w:ilvl w:val="0"/>
          <w:numId w:val="96"/>
        </w:numPr>
        <w:spacing w:after="200" w:line="276" w:lineRule="auto"/>
        <w:ind w:left="1440"/>
        <w:contextualSpacing/>
        <w:rPr>
          <w:rFonts w:eastAsia="PMingLiU" w:cs="Tahoma"/>
          <w:lang w:eastAsia="zh-TW"/>
        </w:rPr>
      </w:pPr>
      <w:r w:rsidRPr="00F31997">
        <w:rPr>
          <w:rFonts w:eastAsia="PMingLiU" w:cs="Tahoma" w:hint="eastAsia"/>
          <w:color w:val="000000"/>
          <w:szCs w:val="18"/>
          <w:lang w:val="zh-TW" w:eastAsia="zh-TW"/>
        </w:rPr>
        <w:t>一旦依本優惠方案取得核心使用權的軟體保證，客戶的處理器使用權便不再有效。取得</w:t>
      </w:r>
      <w:r w:rsidRPr="00F31997">
        <w:rPr>
          <w:rFonts w:eastAsia="PMingLiU" w:cs="Tahoma"/>
          <w:color w:val="000000"/>
          <w:szCs w:val="18"/>
          <w:lang w:val="zh-TW" w:eastAsia="zh-TW"/>
        </w:rPr>
        <w:t xml:space="preserve"> SQL Server </w:t>
      </w:r>
      <w:r w:rsidRPr="00F31997">
        <w:rPr>
          <w:rFonts w:eastAsia="PMingLiU" w:cs="Tahoma" w:hint="eastAsia"/>
          <w:color w:val="000000"/>
          <w:szCs w:val="18"/>
          <w:lang w:val="zh-TW" w:eastAsia="zh-TW"/>
        </w:rPr>
        <w:t>核心使用權軟體保證選擇方案不適用於依訂閱方案的範圍續約。</w:t>
      </w:r>
      <w:r w:rsidRPr="00F31997">
        <w:rPr>
          <w:rFonts w:eastAsia="PMingLiU" w:cs="Tahoma" w:hint="eastAsia"/>
          <w:lang w:val="zh-TW" w:eastAsia="zh-TW"/>
        </w:rPr>
        <w:t>當決定上述</w:t>
      </w:r>
      <w:r w:rsidRPr="00F31997">
        <w:rPr>
          <w:rFonts w:eastAsia="PMingLiU" w:cs="Tahoma"/>
          <w:lang w:val="zh-TW" w:eastAsia="zh-TW"/>
        </w:rPr>
        <w:t xml:space="preserve"> a) </w:t>
      </w:r>
      <w:r w:rsidRPr="00F31997">
        <w:rPr>
          <w:rFonts w:eastAsia="PMingLiU" w:cs="Tahoma" w:hint="eastAsia"/>
          <w:lang w:val="zh-TW" w:eastAsia="zh-TW"/>
        </w:rPr>
        <w:t>和</w:t>
      </w:r>
      <w:r w:rsidRPr="00F31997">
        <w:rPr>
          <w:rFonts w:eastAsia="PMingLiU" w:cs="Tahoma"/>
          <w:lang w:val="zh-TW" w:eastAsia="zh-TW"/>
        </w:rPr>
        <w:t xml:space="preserve"> b) </w:t>
      </w:r>
      <w:r w:rsidRPr="00F31997">
        <w:rPr>
          <w:rFonts w:eastAsia="PMingLiU" w:cs="Tahoma" w:hint="eastAsia"/>
          <w:lang w:val="zh-TW" w:eastAsia="zh-TW"/>
        </w:rPr>
        <w:t>的核心使用權數目，僅合格使用權適用。</w:t>
      </w:r>
    </w:p>
    <w:p w:rsidR="003117FE" w:rsidRPr="00F31997" w:rsidRDefault="003117FE" w:rsidP="001C08EA">
      <w:pPr>
        <w:numPr>
          <w:ilvl w:val="0"/>
          <w:numId w:val="1"/>
        </w:numPr>
        <w:spacing w:after="200" w:line="276" w:lineRule="auto"/>
        <w:ind w:left="1440"/>
        <w:contextualSpacing/>
        <w:rPr>
          <w:rFonts w:eastAsia="PMingLiU" w:cs="Tahoma"/>
          <w:lang w:eastAsia="zh-TW"/>
        </w:rPr>
      </w:pPr>
      <w:r w:rsidRPr="00F31997">
        <w:rPr>
          <w:rFonts w:eastAsia="PMingLiU" w:cs="Tahoma" w:hint="eastAsia"/>
          <w:b/>
          <w:color w:val="000000"/>
          <w:lang w:val="zh-TW" w:eastAsia="zh-TW"/>
        </w:rPr>
        <w:t>若具備軟體保證範圍之客戶即將在</w:t>
      </w:r>
      <w:r w:rsidRPr="00ED71A8">
        <w:rPr>
          <w:rFonts w:eastAsia="PMingLiU" w:cs="Tahoma"/>
          <w:b/>
          <w:color w:val="000000"/>
          <w:lang w:eastAsia="zh-TW"/>
        </w:rPr>
        <w:t xml:space="preserve"> 2015 </w:t>
      </w:r>
      <w:r w:rsidRPr="00F31997">
        <w:rPr>
          <w:rFonts w:eastAsia="PMingLiU" w:cs="Tahoma" w:hint="eastAsia"/>
          <w:b/>
          <w:color w:val="000000"/>
          <w:lang w:val="zh-TW" w:eastAsia="zh-TW"/>
        </w:rPr>
        <w:t>年</w:t>
      </w:r>
      <w:r w:rsidRPr="00ED71A8">
        <w:rPr>
          <w:rFonts w:eastAsia="PMingLiU" w:cs="Tahoma"/>
          <w:b/>
          <w:color w:val="000000"/>
          <w:lang w:eastAsia="zh-TW"/>
        </w:rPr>
        <w:t xml:space="preserve"> 4 </w:t>
      </w:r>
      <w:r w:rsidRPr="00F31997">
        <w:rPr>
          <w:rFonts w:eastAsia="PMingLiU" w:cs="Tahoma" w:hint="eastAsia"/>
          <w:b/>
          <w:color w:val="000000"/>
          <w:lang w:val="zh-TW" w:eastAsia="zh-TW"/>
        </w:rPr>
        <w:t>月</w:t>
      </w:r>
      <w:r w:rsidRPr="00ED71A8">
        <w:rPr>
          <w:rFonts w:eastAsia="PMingLiU" w:cs="Tahoma"/>
          <w:b/>
          <w:color w:val="000000"/>
          <w:lang w:eastAsia="zh-TW"/>
        </w:rPr>
        <w:t xml:space="preserve"> 1 </w:t>
      </w:r>
      <w:r w:rsidRPr="00F31997">
        <w:rPr>
          <w:rFonts w:eastAsia="PMingLiU" w:cs="Tahoma" w:hint="eastAsia"/>
          <w:b/>
          <w:color w:val="000000"/>
          <w:lang w:val="zh-TW" w:eastAsia="zh-TW"/>
        </w:rPr>
        <w:t>日之前屆滿</w:t>
      </w:r>
      <w:r w:rsidRPr="00ED71A8">
        <w:rPr>
          <w:rFonts w:eastAsia="PMingLiU" w:cs="Tahoma" w:hint="eastAsia"/>
          <w:b/>
          <w:color w:val="000000"/>
          <w:lang w:eastAsia="zh-TW"/>
        </w:rPr>
        <w:t>，</w:t>
      </w:r>
      <w:r w:rsidRPr="00F31997">
        <w:rPr>
          <w:rFonts w:eastAsia="PMingLiU" w:cs="Tahoma" w:hint="eastAsia"/>
          <w:b/>
          <w:color w:val="000000"/>
          <w:lang w:val="zh-TW" w:eastAsia="zh-TW"/>
        </w:rPr>
        <w:t>其選擇不續約</w:t>
      </w:r>
      <w:r w:rsidRPr="00ED71A8">
        <w:rPr>
          <w:rFonts w:eastAsia="PMingLiU" w:cs="Tahoma" w:hint="eastAsia"/>
          <w:b/>
          <w:color w:val="000000"/>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日之前屆滿、且選擇買斷處理器使用權的</w:t>
      </w:r>
      <w:r w:rsidRPr="00ED71A8">
        <w:rPr>
          <w:rFonts w:eastAsia="PMingLiU" w:cs="Tahoma"/>
          <w:color w:val="000000"/>
          <w:lang w:eastAsia="zh-TW"/>
        </w:rPr>
        <w:t xml:space="preserve"> Enterprise Subscription </w:t>
      </w:r>
      <w:r w:rsidRPr="00F31997">
        <w:rPr>
          <w:rFonts w:eastAsia="PMingLiU" w:cs="Tahoma" w:hint="eastAsia"/>
          <w:color w:val="000000"/>
          <w:lang w:val="zh-TW" w:eastAsia="zh-TW"/>
        </w:rPr>
        <w:t>和</w:t>
      </w:r>
      <w:r w:rsidRPr="00ED71A8">
        <w:rPr>
          <w:rFonts w:eastAsia="PMingLiU" w:cs="Tahoma"/>
          <w:color w:val="000000"/>
          <w:lang w:eastAsia="zh-TW"/>
        </w:rPr>
        <w:t xml:space="preserve">Open Value Subscription </w:t>
      </w:r>
      <w:r w:rsidRPr="00F31997">
        <w:rPr>
          <w:rFonts w:eastAsia="PMingLiU" w:cs="Tahoma" w:hint="eastAsia"/>
          <w:color w:val="000000"/>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和依合約取得永久使用權並選擇不要續約軟體保證的任何其他客戶</w:t>
      </w:r>
      <w:r w:rsidRPr="00ED71A8">
        <w:rPr>
          <w:rFonts w:eastAsia="PMingLiU" w:cs="Tahoma" w:hint="eastAsia"/>
          <w:color w:val="000000"/>
          <w:lang w:eastAsia="zh-TW"/>
        </w:rPr>
        <w:t>，</w:t>
      </w:r>
      <w:r w:rsidRPr="00F31997">
        <w:rPr>
          <w:rFonts w:eastAsia="PMingLiU" w:cs="Tahoma" w:hint="eastAsia"/>
          <w:color w:val="000000"/>
          <w:lang w:val="zh-TW" w:eastAsia="zh-TW"/>
        </w:rPr>
        <w:t>均得依該等使用權執行</w:t>
      </w:r>
      <w:r w:rsidRPr="00ED71A8">
        <w:rPr>
          <w:rFonts w:eastAsia="PMingLiU" w:cs="Tahoma"/>
          <w:color w:val="000000"/>
          <w:lang w:eastAsia="zh-TW"/>
        </w:rPr>
        <w:t xml:space="preserve"> SQL Server 2008 R2 </w:t>
      </w:r>
      <w:r w:rsidRPr="00F31997">
        <w:rPr>
          <w:rFonts w:eastAsia="PMingLiU" w:cs="Tahoma" w:hint="eastAsia"/>
          <w:color w:val="000000"/>
          <w:lang w:val="zh-TW" w:eastAsia="zh-TW"/>
        </w:rPr>
        <w:t>或</w:t>
      </w:r>
      <w:r w:rsidRPr="00ED71A8">
        <w:rPr>
          <w:rFonts w:eastAsia="PMingLiU" w:cs="Tahoma"/>
          <w:color w:val="000000"/>
          <w:lang w:eastAsia="zh-TW"/>
        </w:rPr>
        <w:t xml:space="preserve"> SQL Server 2012</w:t>
      </w:r>
      <w:r w:rsidRPr="00ED71A8">
        <w:rPr>
          <w:rFonts w:eastAsia="PMingLiU" w:cs="Tahoma" w:hint="eastAsia"/>
          <w:color w:val="000000"/>
          <w:lang w:eastAsia="zh-TW"/>
        </w:rPr>
        <w:t>，</w:t>
      </w:r>
      <w:r w:rsidRPr="00F31997">
        <w:rPr>
          <w:rFonts w:eastAsia="PMingLiU" w:cs="Tahoma" w:hint="eastAsia"/>
          <w:color w:val="000000"/>
          <w:lang w:val="zh-TW" w:eastAsia="zh-TW"/>
        </w:rPr>
        <w:t>如下所述</w:t>
      </w:r>
      <w:r w:rsidRPr="00ED71A8">
        <w:rPr>
          <w:rFonts w:eastAsia="PMingLiU" w:cs="Tahoma" w:hint="eastAsia"/>
          <w:color w:val="000000"/>
          <w:lang w:eastAsia="zh-TW"/>
        </w:rPr>
        <w:t>：</w:t>
      </w:r>
    </w:p>
    <w:p w:rsidR="003117FE" w:rsidRPr="00F31997" w:rsidRDefault="003117FE" w:rsidP="0068012B">
      <w:pPr>
        <w:numPr>
          <w:ilvl w:val="0"/>
          <w:numId w:val="100"/>
        </w:numPr>
        <w:tabs>
          <w:tab w:val="left" w:pos="2160"/>
          <w:tab w:val="left" w:pos="2970"/>
        </w:tabs>
        <w:spacing w:after="200" w:line="276" w:lineRule="auto"/>
        <w:ind w:left="2160"/>
        <w:contextualSpacing/>
        <w:rPr>
          <w:rFonts w:eastAsia="PMingLiU" w:cs="Tahoma"/>
        </w:rPr>
      </w:pPr>
      <w:r w:rsidRPr="00F31997">
        <w:rPr>
          <w:rFonts w:eastAsia="PMingLiU" w:cs="Tahoma"/>
          <w:b/>
          <w:color w:val="000000"/>
          <w:lang w:val="zh-TW"/>
        </w:rPr>
        <w:t>SQL Server 2008 R2 Enterprise</w:t>
      </w:r>
      <w:r w:rsidRPr="00F31997">
        <w:rPr>
          <w:rFonts w:eastAsia="PMingLiU" w:cs="Tahoma" w:hint="eastAsia"/>
          <w:b/>
          <w:color w:val="000000"/>
          <w:lang w:val="zh-TW"/>
        </w:rPr>
        <w:t>：</w:t>
      </w:r>
      <w:r w:rsidRPr="00F31997">
        <w:rPr>
          <w:rFonts w:eastAsia="PMingLiU" w:cs="Tahoma" w:hint="eastAsia"/>
          <w:color w:val="000000"/>
          <w:lang w:val="zh-TW"/>
        </w:rPr>
        <w:t>對本軟體版本之持續使用需受</w:t>
      </w:r>
      <w:r w:rsidRPr="00F31997">
        <w:rPr>
          <w:rFonts w:eastAsia="PMingLiU" w:cs="Tahoma"/>
          <w:color w:val="000000"/>
          <w:lang w:val="zh-TW"/>
        </w:rPr>
        <w:t xml:space="preserve"> SQL Server 2008 R2 Enterprise </w:t>
      </w:r>
      <w:r w:rsidRPr="00F31997">
        <w:rPr>
          <w:rFonts w:eastAsia="PMingLiU" w:cs="Tahoma" w:hint="eastAsia"/>
          <w:color w:val="000000"/>
          <w:lang w:val="zh-TW"/>
        </w:rPr>
        <w:t>處理器使用權之產品使用權所拘束；不過，客戶將不再擁有不限數目的虛擬使用權利或透過軟體保證的使用權行動性。</w:t>
      </w:r>
    </w:p>
    <w:p w:rsidR="003117FE" w:rsidRPr="00F31997" w:rsidRDefault="003117FE" w:rsidP="0068012B">
      <w:pPr>
        <w:numPr>
          <w:ilvl w:val="0"/>
          <w:numId w:val="100"/>
        </w:numPr>
        <w:tabs>
          <w:tab w:val="left" w:pos="2160"/>
          <w:tab w:val="left" w:pos="2970"/>
        </w:tabs>
        <w:spacing w:after="200" w:line="276" w:lineRule="auto"/>
        <w:ind w:left="2160"/>
        <w:contextualSpacing/>
        <w:rPr>
          <w:rFonts w:eastAsia="PMingLiU" w:cs="Tahoma"/>
        </w:rPr>
      </w:pPr>
      <w:r w:rsidRPr="00F31997">
        <w:rPr>
          <w:rFonts w:eastAsia="PMingLiU" w:cs="Tahoma"/>
          <w:b/>
          <w:color w:val="000000"/>
          <w:szCs w:val="18"/>
          <w:lang w:val="zh-TW"/>
        </w:rPr>
        <w:t>SQL Server 2012 Enterprise Core</w:t>
      </w:r>
      <w:r w:rsidRPr="00F31997">
        <w:rPr>
          <w:rFonts w:eastAsia="PMingLiU" w:cs="Tahoma" w:hint="eastAsia"/>
          <w:b/>
          <w:color w:val="000000"/>
          <w:szCs w:val="18"/>
          <w:lang w:val="zh-TW"/>
        </w:rPr>
        <w:t>：</w:t>
      </w:r>
      <w:r w:rsidRPr="00F31997">
        <w:rPr>
          <w:rFonts w:eastAsia="PMingLiU" w:cs="Tahoma" w:hint="eastAsia"/>
          <w:color w:val="000000"/>
          <w:szCs w:val="18"/>
          <w:lang w:val="zh-TW"/>
        </w:rPr>
        <w:t>本軟體版本之使用需受</w:t>
      </w:r>
      <w:r w:rsidRPr="00F31997">
        <w:rPr>
          <w:rFonts w:eastAsia="PMingLiU" w:cs="Tahoma"/>
          <w:color w:val="000000"/>
          <w:szCs w:val="18"/>
          <w:lang w:val="zh-TW"/>
        </w:rPr>
        <w:t xml:space="preserve"> SQL Server 2008 R2 Enterprise </w:t>
      </w:r>
      <w:r w:rsidRPr="00F31997">
        <w:rPr>
          <w:rFonts w:eastAsia="PMingLiU" w:cs="Tahoma" w:hint="eastAsia"/>
          <w:color w:val="000000"/>
          <w:szCs w:val="18"/>
          <w:lang w:val="zh-TW"/>
        </w:rPr>
        <w:t>處理器使用權之產品使用權所拘束；不過：</w:t>
      </w:r>
    </w:p>
    <w:p w:rsidR="003117FE" w:rsidRPr="00F31997" w:rsidRDefault="003117FE" w:rsidP="0068012B">
      <w:pPr>
        <w:numPr>
          <w:ilvl w:val="1"/>
          <w:numId w:val="100"/>
        </w:numPr>
        <w:tabs>
          <w:tab w:val="left" w:pos="2880"/>
        </w:tabs>
        <w:spacing w:after="200" w:line="276" w:lineRule="auto"/>
        <w:ind w:left="2880"/>
        <w:contextualSpacing/>
        <w:rPr>
          <w:rFonts w:eastAsia="PMingLiU" w:cs="Tahoma"/>
          <w:lang w:eastAsia="zh-TW"/>
        </w:rPr>
      </w:pPr>
      <w:r w:rsidRPr="00F31997">
        <w:rPr>
          <w:rFonts w:eastAsia="PMingLiU" w:cs="Tahoma" w:hint="eastAsia"/>
          <w:color w:val="000000"/>
          <w:lang w:val="zh-TW" w:eastAsia="zh-TW"/>
        </w:rPr>
        <w:t>客戶不再擁有「不限次數的虛擬」使用權、伺服器陣列內的使用權行動性或透過軟體保證的使用權行動性；以及</w:t>
      </w:r>
    </w:p>
    <w:p w:rsidR="003117FE" w:rsidRPr="00F31997" w:rsidRDefault="003117FE" w:rsidP="0068012B">
      <w:pPr>
        <w:numPr>
          <w:ilvl w:val="1"/>
          <w:numId w:val="100"/>
        </w:numPr>
        <w:tabs>
          <w:tab w:val="left" w:pos="2880"/>
          <w:tab w:val="left" w:pos="2970"/>
        </w:tabs>
        <w:spacing w:after="200" w:line="276" w:lineRule="auto"/>
        <w:ind w:left="2880"/>
        <w:contextualSpacing/>
        <w:rPr>
          <w:rFonts w:eastAsia="PMingLiU" w:cs="Tahoma"/>
          <w:lang w:eastAsia="zh-TW"/>
        </w:rPr>
      </w:pPr>
      <w:r w:rsidRPr="00F31997">
        <w:rPr>
          <w:rFonts w:eastAsia="PMingLiU" w:cs="Tahoma" w:hint="eastAsia"/>
          <w:color w:val="000000"/>
          <w:szCs w:val="18"/>
          <w:lang w:val="zh-TW" w:eastAsia="zh-TW"/>
        </w:rPr>
        <w:t>與其「核心使用權的相當權利」相關之使用權的任何重新指派需受以下</w:t>
      </w:r>
      <w:r w:rsidRPr="00F31997">
        <w:rPr>
          <w:rFonts w:eastAsia="PMingLiU" w:cs="Tahoma"/>
          <w:color w:val="000000"/>
          <w:szCs w:val="18"/>
          <w:lang w:val="zh-TW" w:eastAsia="zh-TW"/>
        </w:rPr>
        <w:t xml:space="preserve"> (i) </w:t>
      </w:r>
      <w:r w:rsidRPr="00F31997">
        <w:rPr>
          <w:rFonts w:eastAsia="PMingLiU" w:cs="Tahoma" w:hint="eastAsia"/>
          <w:color w:val="000000"/>
          <w:szCs w:val="18"/>
          <w:lang w:val="zh-TW" w:eastAsia="zh-TW"/>
        </w:rPr>
        <w:t>和</w:t>
      </w:r>
      <w:r w:rsidRPr="00F31997">
        <w:rPr>
          <w:rFonts w:eastAsia="PMingLiU" w:cs="Tahoma"/>
          <w:color w:val="000000"/>
          <w:szCs w:val="18"/>
          <w:lang w:val="zh-TW" w:eastAsia="zh-TW"/>
        </w:rPr>
        <w:t xml:space="preserve"> (ii) </w:t>
      </w:r>
      <w:r w:rsidRPr="00F31997">
        <w:rPr>
          <w:rFonts w:eastAsia="PMingLiU" w:cs="Tahoma" w:hint="eastAsia"/>
          <w:color w:val="000000"/>
          <w:szCs w:val="18"/>
          <w:lang w:val="zh-TW" w:eastAsia="zh-TW"/>
        </w:rPr>
        <w:t>之限制所拘束。核心使用權的相當權利判斷如下。</w:t>
      </w:r>
    </w:p>
    <w:p w:rsidR="003117FE" w:rsidRPr="00F31997" w:rsidRDefault="003117FE" w:rsidP="0068012B">
      <w:pPr>
        <w:numPr>
          <w:ilvl w:val="2"/>
          <w:numId w:val="100"/>
        </w:numPr>
        <w:tabs>
          <w:tab w:val="left" w:pos="2970"/>
        </w:tabs>
        <w:spacing w:after="200" w:line="276" w:lineRule="auto"/>
        <w:ind w:left="3780"/>
        <w:contextualSpacing/>
        <w:rPr>
          <w:rFonts w:eastAsia="PMingLiU" w:cs="Tahoma"/>
          <w:lang w:eastAsia="zh-TW"/>
        </w:rPr>
      </w:pPr>
      <w:r w:rsidRPr="00F31997">
        <w:rPr>
          <w:rFonts w:eastAsia="PMingLiU" w:cs="Tahoma" w:hint="eastAsia"/>
          <w:color w:val="000000"/>
          <w:szCs w:val="18"/>
          <w:lang w:val="zh-TW" w:eastAsia="zh-TW"/>
        </w:rPr>
        <w:t>若使用權的數目等於不超過下列任一數的數目：</w:t>
      </w:r>
      <w:r w:rsidRPr="00F31997">
        <w:rPr>
          <w:rFonts w:eastAsia="PMingLiU" w:cs="Tahoma"/>
          <w:color w:val="000000"/>
          <w:szCs w:val="18"/>
          <w:lang w:val="zh-TW" w:eastAsia="zh-TW"/>
        </w:rPr>
        <w:t xml:space="preserve">(x) </w:t>
      </w:r>
      <w:r w:rsidRPr="00F31997">
        <w:rPr>
          <w:rFonts w:eastAsia="PMingLiU" w:cs="Tahoma" w:hint="eastAsia"/>
          <w:color w:val="000000"/>
          <w:szCs w:val="18"/>
          <w:lang w:val="zh-TW" w:eastAsia="zh-TW"/>
        </w:rPr>
        <w:t>在軟體保證屆滿之前立即指派給授權伺服器之處理器使用權總數，或</w:t>
      </w:r>
      <w:r w:rsidRPr="00F31997">
        <w:rPr>
          <w:rFonts w:eastAsia="PMingLiU" w:cs="Tahoma"/>
          <w:color w:val="000000"/>
          <w:szCs w:val="18"/>
          <w:lang w:val="zh-TW" w:eastAsia="zh-TW"/>
        </w:rPr>
        <w:t xml:space="preserve"> (y) </w:t>
      </w:r>
      <w:r w:rsidRPr="00F31997">
        <w:rPr>
          <w:rFonts w:eastAsia="PMingLiU" w:cs="Tahoma" w:hint="eastAsia"/>
          <w:color w:val="000000"/>
          <w:szCs w:val="18"/>
          <w:lang w:val="zh-TW" w:eastAsia="zh-TW"/>
        </w:rPr>
        <w:t>該伺服器上的實體處理器總數，則核心使用權的相當權利會大於：</w:t>
      </w:r>
    </w:p>
    <w:p w:rsidR="003117FE" w:rsidRPr="0090725F" w:rsidRDefault="003117FE" w:rsidP="0068012B">
      <w:pPr>
        <w:numPr>
          <w:ilvl w:val="4"/>
          <w:numId w:val="96"/>
        </w:numPr>
        <w:tabs>
          <w:tab w:val="left" w:pos="2970"/>
        </w:tabs>
        <w:spacing w:after="200" w:line="276" w:lineRule="auto"/>
        <w:ind w:left="4320"/>
        <w:contextualSpacing/>
        <w:rPr>
          <w:rFonts w:eastAsia="PMingLiU" w:cs="Tahoma"/>
          <w:lang w:eastAsia="zh-TW"/>
        </w:rPr>
      </w:pPr>
      <w:r w:rsidRPr="00F31997">
        <w:rPr>
          <w:rFonts w:eastAsia="PMingLiU" w:cs="Tahoma" w:hint="eastAsia"/>
          <w:color w:val="000000"/>
          <w:lang w:val="zh-TW" w:eastAsia="zh-TW"/>
        </w:rPr>
        <w:t>每一處理器使用權四個核心，或</w:t>
      </w:r>
    </w:p>
    <w:p w:rsidR="0090725F" w:rsidRDefault="0090725F" w:rsidP="0090725F">
      <w:pPr>
        <w:tabs>
          <w:tab w:val="left" w:pos="2970"/>
        </w:tabs>
        <w:spacing w:after="200" w:line="276" w:lineRule="auto"/>
        <w:contextualSpacing/>
        <w:rPr>
          <w:rFonts w:eastAsia="PMingLiU" w:cs="Tahoma"/>
          <w:color w:val="000000"/>
          <w:lang w:eastAsia="zh-TW"/>
        </w:rPr>
      </w:pPr>
    </w:p>
    <w:p w:rsidR="0090725F" w:rsidRDefault="0090725F" w:rsidP="0090725F">
      <w:pPr>
        <w:tabs>
          <w:tab w:val="left" w:pos="2970"/>
        </w:tabs>
        <w:spacing w:after="200" w:line="276" w:lineRule="auto"/>
        <w:contextualSpacing/>
        <w:rPr>
          <w:rFonts w:eastAsia="PMingLiU" w:cs="Tahoma"/>
          <w:color w:val="000000"/>
          <w:lang w:eastAsia="zh-TW"/>
        </w:rPr>
      </w:pPr>
    </w:p>
    <w:p w:rsidR="0090725F" w:rsidRPr="00F31997" w:rsidRDefault="0090725F" w:rsidP="0090725F">
      <w:pPr>
        <w:tabs>
          <w:tab w:val="left" w:pos="2970"/>
        </w:tabs>
        <w:spacing w:after="200" w:line="276" w:lineRule="auto"/>
        <w:contextualSpacing/>
        <w:rPr>
          <w:rFonts w:eastAsia="PMingLiU" w:cs="Tahoma"/>
          <w:lang w:eastAsia="zh-TW"/>
        </w:rPr>
      </w:pPr>
    </w:p>
    <w:p w:rsidR="003117FE" w:rsidRPr="00F31997" w:rsidRDefault="003117FE" w:rsidP="0068012B">
      <w:pPr>
        <w:numPr>
          <w:ilvl w:val="4"/>
          <w:numId w:val="96"/>
        </w:numPr>
        <w:tabs>
          <w:tab w:val="left" w:pos="2970"/>
        </w:tabs>
        <w:spacing w:after="200" w:line="276" w:lineRule="auto"/>
        <w:ind w:left="4320"/>
        <w:contextualSpacing/>
        <w:rPr>
          <w:rFonts w:eastAsia="PMingLiU" w:cs="Tahoma"/>
          <w:lang w:eastAsia="zh-TW"/>
        </w:rPr>
      </w:pPr>
      <w:r w:rsidRPr="00F31997">
        <w:rPr>
          <w:rFonts w:eastAsia="PMingLiU" w:cs="Tahoma" w:hint="eastAsia"/>
          <w:color w:val="000000"/>
          <w:szCs w:val="18"/>
          <w:lang w:val="zh-TW" w:eastAsia="zh-TW"/>
        </w:rPr>
        <w:t>根據每一實體處理器之實際核心數目的每一處理器使用權之核心數目，乘以適當的核心係數。</w:t>
      </w:r>
      <w:r w:rsidRPr="00F31997">
        <w:rPr>
          <w:rFonts w:eastAsia="PMingLiU" w:cs="Tahoma"/>
          <w:color w:val="000000"/>
          <w:szCs w:val="18"/>
          <w:lang w:val="zh-TW" w:eastAsia="zh-TW"/>
        </w:rPr>
        <w:t>(</w:t>
      </w:r>
      <w:r w:rsidRPr="00F31997">
        <w:rPr>
          <w:rFonts w:eastAsia="PMingLiU" w:cs="Tahoma" w:hint="eastAsia"/>
          <w:color w:val="000000"/>
          <w:szCs w:val="18"/>
          <w:lang w:val="zh-TW" w:eastAsia="zh-TW"/>
        </w:rPr>
        <w:t>若每一實體處理器的實際數目超過四個，客戶必須維護一份伺服器上執行之</w:t>
      </w:r>
      <w:r w:rsidRPr="00F31997">
        <w:rPr>
          <w:rFonts w:eastAsia="PMingLiU" w:cs="Tahoma"/>
          <w:color w:val="000000"/>
          <w:szCs w:val="18"/>
          <w:lang w:val="zh-TW" w:eastAsia="zh-TW"/>
        </w:rPr>
        <w:t xml:space="preserve"> SQL Server </w:t>
      </w:r>
      <w:r w:rsidRPr="00F31997">
        <w:rPr>
          <w:rFonts w:eastAsia="PMingLiU" w:cs="Tahoma" w:hint="eastAsia"/>
          <w:color w:val="000000"/>
          <w:szCs w:val="18"/>
          <w:lang w:val="zh-TW" w:eastAsia="zh-TW"/>
        </w:rPr>
        <w:t>軟體之組態記錄</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在授權伺服器上之作業系統環境中執行的授權執行個體</w:t>
      </w:r>
      <w:r w:rsidRPr="00F31997">
        <w:rPr>
          <w:rFonts w:eastAsia="PMingLiU" w:cs="Tahoma"/>
          <w:color w:val="000000"/>
          <w:szCs w:val="18"/>
          <w:lang w:val="zh-TW" w:eastAsia="zh-TW"/>
        </w:rPr>
        <w:t xml:space="preserve">) </w:t>
      </w:r>
      <w:r w:rsidRPr="00F31997">
        <w:rPr>
          <w:rFonts w:eastAsia="PMingLiU" w:cs="Tahoma" w:hint="eastAsia"/>
          <w:color w:val="000000"/>
          <w:szCs w:val="18"/>
          <w:lang w:val="zh-TW" w:eastAsia="zh-TW"/>
        </w:rPr>
        <w:t>以及使用</w:t>
      </w:r>
      <w:r w:rsidRPr="00F31997">
        <w:rPr>
          <w:rFonts w:eastAsia="PMingLiU" w:cs="Tahoma"/>
          <w:color w:val="000000"/>
          <w:szCs w:val="18"/>
          <w:lang w:val="zh-TW" w:eastAsia="zh-TW"/>
        </w:rPr>
        <w:t xml:space="preserve"> Microsoft MAP </w:t>
      </w:r>
      <w:r w:rsidRPr="00F31997">
        <w:rPr>
          <w:rFonts w:eastAsia="PMingLiU" w:cs="Tahoma" w:hint="eastAsia"/>
          <w:color w:val="000000"/>
          <w:szCs w:val="18"/>
          <w:lang w:val="zh-TW" w:eastAsia="zh-TW"/>
        </w:rPr>
        <w:t>工具或任何相等軟體在軟體保證屆滿之前支援該軟體的實體硬體記錄</w:t>
      </w:r>
      <w:r w:rsidRPr="00F31997">
        <w:rPr>
          <w:rFonts w:eastAsia="PMingLiU" w:cs="Tahoma"/>
          <w:color w:val="000000"/>
          <w:szCs w:val="18"/>
          <w:lang w:val="zh-TW" w:eastAsia="zh-TW"/>
        </w:rPr>
        <w:t>)</w:t>
      </w:r>
      <w:r w:rsidRPr="00F31997">
        <w:rPr>
          <w:rFonts w:eastAsia="PMingLiU" w:cs="Tahoma" w:hint="eastAsia"/>
          <w:color w:val="000000"/>
          <w:szCs w:val="18"/>
          <w:lang w:val="zh-TW" w:eastAsia="zh-TW"/>
        </w:rPr>
        <w:t>。</w:t>
      </w:r>
    </w:p>
    <w:p w:rsidR="003117FE" w:rsidRPr="00F31997" w:rsidRDefault="003117FE" w:rsidP="0068012B">
      <w:pPr>
        <w:numPr>
          <w:ilvl w:val="2"/>
          <w:numId w:val="100"/>
        </w:numPr>
        <w:tabs>
          <w:tab w:val="left" w:pos="2970"/>
        </w:tabs>
        <w:spacing w:after="200" w:line="276" w:lineRule="auto"/>
        <w:ind w:left="3780"/>
        <w:contextualSpacing/>
        <w:rPr>
          <w:rFonts w:eastAsia="PMingLiU" w:cs="Tahoma"/>
          <w:lang w:eastAsia="zh-TW"/>
        </w:rPr>
      </w:pPr>
      <w:r w:rsidRPr="00F31997">
        <w:rPr>
          <w:rFonts w:eastAsia="PMingLiU" w:cs="Tahoma" w:hint="eastAsia"/>
          <w:color w:val="000000"/>
          <w:lang w:val="zh-TW" w:eastAsia="zh-TW"/>
        </w:rPr>
        <w:t>若指派給相同授權伺服器之具備即將過期之軟體保證的任何處理器使用權，超過伺服器上實體處理器的實際數目，則核心使用權的相當權利即為每一處理器使用權四個核心。</w:t>
      </w:r>
    </w:p>
    <w:p w:rsidR="003117FE" w:rsidRPr="00F31997" w:rsidRDefault="003117FE" w:rsidP="0068012B">
      <w:pPr>
        <w:numPr>
          <w:ilvl w:val="1"/>
          <w:numId w:val="100"/>
        </w:numPr>
        <w:tabs>
          <w:tab w:val="left" w:pos="2880"/>
        </w:tabs>
        <w:spacing w:after="200" w:line="276" w:lineRule="auto"/>
        <w:ind w:left="2880"/>
        <w:contextualSpacing/>
        <w:rPr>
          <w:rFonts w:eastAsia="PMingLiU" w:cs="Tahoma"/>
          <w:lang w:eastAsia="zh-TW"/>
        </w:rPr>
      </w:pPr>
      <w:r w:rsidRPr="00F31997">
        <w:rPr>
          <w:rFonts w:eastAsia="PMingLiU" w:cs="Tahoma" w:hint="eastAsia"/>
          <w:lang w:val="zh-TW" w:eastAsia="zh-TW"/>
        </w:rPr>
        <w:t>客戶得將使用權重新指定至另一部伺服器上。然而，客戶若將使用權重新指定至另一部伺服器，則需遵守</w:t>
      </w:r>
      <w:r w:rsidRPr="00F31997">
        <w:rPr>
          <w:rFonts w:eastAsia="PMingLiU" w:cs="Tahoma"/>
          <w:lang w:val="zh-TW" w:eastAsia="zh-TW"/>
        </w:rPr>
        <w:t xml:space="preserve"> SQL Server 2012 </w:t>
      </w:r>
      <w:r w:rsidRPr="00F31997">
        <w:rPr>
          <w:rFonts w:eastAsia="PMingLiU" w:cs="Tahoma" w:hint="eastAsia"/>
          <w:lang w:val="zh-TW" w:eastAsia="zh-TW"/>
        </w:rPr>
        <w:t>之使用權利。根據</w:t>
      </w:r>
      <w:r w:rsidRPr="00F31997">
        <w:rPr>
          <w:rFonts w:eastAsia="PMingLiU" w:cs="Tahoma"/>
          <w:lang w:val="zh-TW" w:eastAsia="zh-TW"/>
        </w:rPr>
        <w:t xml:space="preserve"> SQL 2012 </w:t>
      </w:r>
      <w:r w:rsidRPr="00F31997">
        <w:rPr>
          <w:rFonts w:eastAsia="PMingLiU" w:cs="Tahoma" w:hint="eastAsia"/>
          <w:lang w:val="zh-TW" w:eastAsia="zh-TW"/>
        </w:rPr>
        <w:t>使用權利將核心使用權指定至伺服器時，客戶得將其現有使用權的核心使用權同等權利，與其他</w:t>
      </w:r>
      <w:r w:rsidRPr="00F31997">
        <w:rPr>
          <w:rFonts w:eastAsia="PMingLiU" w:cs="Tahoma"/>
          <w:lang w:val="zh-TW" w:eastAsia="zh-TW"/>
        </w:rPr>
        <w:t xml:space="preserve"> SQL Server 2012 </w:t>
      </w:r>
      <w:r w:rsidRPr="00F31997">
        <w:rPr>
          <w:rFonts w:eastAsia="PMingLiU" w:cs="Tahoma" w:hint="eastAsia"/>
          <w:lang w:val="zh-TW" w:eastAsia="zh-TW"/>
        </w:rPr>
        <w:t>核心使用權相互合併。</w:t>
      </w:r>
    </w:p>
    <w:p w:rsidR="003117FE" w:rsidRPr="00F31997" w:rsidRDefault="003117FE" w:rsidP="0068012B">
      <w:pPr>
        <w:numPr>
          <w:ilvl w:val="1"/>
          <w:numId w:val="100"/>
        </w:numPr>
        <w:tabs>
          <w:tab w:val="left" w:pos="2880"/>
          <w:tab w:val="left" w:pos="2970"/>
        </w:tabs>
        <w:spacing w:after="200" w:line="276" w:lineRule="auto"/>
        <w:ind w:left="2880"/>
        <w:contextualSpacing/>
        <w:rPr>
          <w:rFonts w:eastAsia="PMingLiU" w:cs="Tahoma"/>
          <w:lang w:eastAsia="zh-TW"/>
        </w:rPr>
      </w:pPr>
      <w:r w:rsidRPr="00F31997">
        <w:rPr>
          <w:rFonts w:eastAsia="PMingLiU" w:cs="Tahoma" w:hint="eastAsia"/>
          <w:color w:val="000000"/>
          <w:lang w:val="zh-TW" w:eastAsia="zh-TW"/>
        </w:rPr>
        <w:t>客戶視為核心使用權的相等權利並未默示客戶得跨兩個或更多處理器指派單一處理器使用權至核心。</w:t>
      </w:r>
    </w:p>
    <w:p w:rsidR="003117FE" w:rsidRPr="00F31997" w:rsidRDefault="003117FE" w:rsidP="00273EF9">
      <w:pPr>
        <w:numPr>
          <w:ilvl w:val="0"/>
          <w:numId w:val="1"/>
        </w:numPr>
        <w:spacing w:after="200" w:line="276" w:lineRule="auto"/>
        <w:contextualSpacing/>
        <w:rPr>
          <w:rFonts w:eastAsia="PMingLiU" w:cs="Tahoma"/>
          <w:lang w:eastAsia="zh-TW"/>
        </w:rPr>
      </w:pPr>
      <w:r w:rsidRPr="00F31997">
        <w:rPr>
          <w:rFonts w:eastAsia="PMingLiU" w:cs="Tahoma" w:hint="eastAsia"/>
          <w:b/>
          <w:color w:val="000000"/>
          <w:lang w:val="zh-TW" w:eastAsia="zh-TW"/>
        </w:rPr>
        <w:t>若具備軟體保證範圍之客戶即將在</w:t>
      </w:r>
      <w:r w:rsidRPr="00ED71A8">
        <w:rPr>
          <w:rFonts w:eastAsia="PMingLiU" w:cs="Tahoma"/>
          <w:b/>
          <w:color w:val="000000"/>
          <w:lang w:eastAsia="zh-TW"/>
        </w:rPr>
        <w:t xml:space="preserve"> 2015 </w:t>
      </w:r>
      <w:r w:rsidRPr="00F31997">
        <w:rPr>
          <w:rFonts w:eastAsia="PMingLiU" w:cs="Tahoma" w:hint="eastAsia"/>
          <w:b/>
          <w:color w:val="000000"/>
          <w:lang w:val="zh-TW" w:eastAsia="zh-TW"/>
        </w:rPr>
        <w:t>年</w:t>
      </w:r>
      <w:r w:rsidRPr="00ED71A8">
        <w:rPr>
          <w:rFonts w:eastAsia="PMingLiU" w:cs="Tahoma"/>
          <w:b/>
          <w:color w:val="000000"/>
          <w:lang w:eastAsia="zh-TW"/>
        </w:rPr>
        <w:t xml:space="preserve"> 4 </w:t>
      </w:r>
      <w:r w:rsidRPr="00F31997">
        <w:rPr>
          <w:rFonts w:eastAsia="PMingLiU" w:cs="Tahoma" w:hint="eastAsia"/>
          <w:b/>
          <w:color w:val="000000"/>
          <w:lang w:val="zh-TW" w:eastAsia="zh-TW"/>
        </w:rPr>
        <w:t>月</w:t>
      </w:r>
      <w:r w:rsidRPr="00ED71A8">
        <w:rPr>
          <w:rFonts w:eastAsia="PMingLiU" w:cs="Tahoma"/>
          <w:b/>
          <w:color w:val="000000"/>
          <w:lang w:eastAsia="zh-TW"/>
        </w:rPr>
        <w:t xml:space="preserve"> 1 </w:t>
      </w:r>
      <w:r w:rsidRPr="00F31997">
        <w:rPr>
          <w:rFonts w:eastAsia="PMingLiU" w:cs="Tahoma" w:hint="eastAsia"/>
          <w:b/>
          <w:color w:val="000000"/>
          <w:lang w:val="zh-TW" w:eastAsia="zh-TW"/>
        </w:rPr>
        <w:t>日當日或之後屆滿</w:t>
      </w:r>
      <w:r w:rsidRPr="00ED71A8">
        <w:rPr>
          <w:rFonts w:eastAsia="PMingLiU" w:cs="Tahoma" w:hint="eastAsia"/>
          <w:b/>
          <w:color w:val="000000"/>
          <w:lang w:eastAsia="zh-TW"/>
        </w:rPr>
        <w:t>，</w:t>
      </w:r>
      <w:r w:rsidRPr="00F31997">
        <w:rPr>
          <w:rFonts w:eastAsia="PMingLiU" w:cs="Tahoma" w:hint="eastAsia"/>
          <w:b/>
          <w:color w:val="000000"/>
          <w:lang w:val="zh-TW" w:eastAsia="zh-TW"/>
        </w:rPr>
        <w:t>其選擇不續約</w:t>
      </w:r>
      <w:r w:rsidRPr="00ED71A8">
        <w:rPr>
          <w:rFonts w:eastAsia="PMingLiU" w:cs="Tahoma" w:hint="eastAsia"/>
          <w:b/>
          <w:color w:val="000000"/>
          <w:lang w:eastAsia="zh-TW"/>
        </w:rPr>
        <w:t>：</w:t>
      </w:r>
      <w:r w:rsidRPr="00F31997">
        <w:rPr>
          <w:rFonts w:eastAsia="PMingLiU" w:cs="Tahoma" w:hint="eastAsia"/>
          <w:color w:val="000000"/>
          <w:lang w:val="zh-TW" w:eastAsia="zh-TW"/>
        </w:rPr>
        <w:t>範圍將於</w:t>
      </w:r>
      <w:r w:rsidRPr="00ED71A8">
        <w:rPr>
          <w:rFonts w:eastAsia="PMingLiU" w:cs="Tahoma"/>
          <w:color w:val="000000"/>
          <w:lang w:eastAsia="zh-TW"/>
        </w:rPr>
        <w:t xml:space="preserve"> 2015 </w:t>
      </w:r>
      <w:r w:rsidRPr="00F31997">
        <w:rPr>
          <w:rFonts w:eastAsia="PMingLiU" w:cs="Tahoma" w:hint="eastAsia"/>
          <w:color w:val="000000"/>
          <w:lang w:val="zh-TW" w:eastAsia="zh-TW"/>
        </w:rPr>
        <w:t>年</w:t>
      </w:r>
      <w:r w:rsidRPr="00ED71A8">
        <w:rPr>
          <w:rFonts w:eastAsia="PMingLiU" w:cs="Tahoma"/>
          <w:color w:val="000000"/>
          <w:lang w:eastAsia="zh-TW"/>
        </w:rPr>
        <w:t xml:space="preserve"> 4</w:t>
      </w:r>
      <w:r w:rsidR="001C08EA">
        <w:rPr>
          <w:rFonts w:eastAsia="PMingLiU" w:cs="Tahoma"/>
          <w:color w:val="000000"/>
          <w:lang w:eastAsia="zh-TW"/>
        </w:rPr>
        <w:t>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日當日或之後屆滿、且選擇買斷處理器使用權的</w:t>
      </w:r>
      <w:r w:rsidRPr="00ED71A8">
        <w:rPr>
          <w:rFonts w:eastAsia="PMingLiU" w:cs="Tahoma"/>
          <w:color w:val="000000"/>
          <w:lang w:eastAsia="zh-TW"/>
        </w:rPr>
        <w:t xml:space="preserve"> Enterprise Subscription </w:t>
      </w:r>
      <w:r w:rsidRPr="00F31997">
        <w:rPr>
          <w:rFonts w:eastAsia="PMingLiU" w:cs="Tahoma" w:hint="eastAsia"/>
          <w:color w:val="000000"/>
          <w:lang w:val="zh-TW" w:eastAsia="zh-TW"/>
        </w:rPr>
        <w:t>及</w:t>
      </w:r>
      <w:r w:rsidRPr="00ED71A8">
        <w:rPr>
          <w:rFonts w:eastAsia="PMingLiU" w:cs="Tahoma"/>
          <w:color w:val="000000"/>
          <w:lang w:eastAsia="zh-TW"/>
        </w:rPr>
        <w:t xml:space="preserve"> Open Value Subscription </w:t>
      </w:r>
      <w:r w:rsidRPr="00F31997">
        <w:rPr>
          <w:rFonts w:eastAsia="PMingLiU" w:cs="Tahoma" w:hint="eastAsia"/>
          <w:color w:val="000000"/>
          <w:lang w:val="zh-TW" w:eastAsia="zh-TW"/>
        </w:rPr>
        <w:t>客戶</w:t>
      </w:r>
      <w:r w:rsidRPr="00ED71A8">
        <w:rPr>
          <w:rFonts w:eastAsia="PMingLiU" w:cs="Tahoma" w:hint="eastAsia"/>
          <w:color w:val="000000"/>
          <w:lang w:eastAsia="zh-TW"/>
        </w:rPr>
        <w:t>，</w:t>
      </w:r>
      <w:r w:rsidRPr="00F31997">
        <w:rPr>
          <w:rFonts w:eastAsia="PMingLiU" w:cs="Tahoma" w:hint="eastAsia"/>
          <w:color w:val="000000"/>
          <w:lang w:val="zh-TW" w:eastAsia="zh-TW"/>
        </w:rPr>
        <w:t>和依合約取得永久使用權的任何其他客戶</w:t>
      </w:r>
      <w:r w:rsidRPr="00ED71A8">
        <w:rPr>
          <w:rFonts w:eastAsia="PMingLiU" w:cs="Tahoma" w:hint="eastAsia"/>
          <w:color w:val="000000"/>
          <w:lang w:eastAsia="zh-TW"/>
        </w:rPr>
        <w:t>，</w:t>
      </w:r>
      <w:r w:rsidRPr="00F31997">
        <w:rPr>
          <w:rFonts w:eastAsia="PMingLiU" w:cs="Tahoma" w:hint="eastAsia"/>
          <w:color w:val="000000"/>
          <w:lang w:val="zh-TW" w:eastAsia="zh-TW"/>
        </w:rPr>
        <w:t>將擁有下列選項</w:t>
      </w:r>
      <w:r w:rsidRPr="00ED71A8">
        <w:rPr>
          <w:rFonts w:eastAsia="PMingLiU" w:cs="Tahoma" w:hint="eastAsia"/>
          <w:color w:val="000000"/>
          <w:lang w:eastAsia="zh-TW"/>
        </w:rPr>
        <w:t>：</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日以前取得之使用權為合格使用權，得依前述「若具備軟體保證範圍之客戶即將在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日之前屆滿，其選擇不續約」小節所述條款，繼續使用</w:t>
      </w:r>
      <w:r w:rsidRPr="00F31997">
        <w:rPr>
          <w:rFonts w:eastAsia="PMingLiU" w:cs="Tahoma"/>
          <w:lang w:val="zh-TW" w:eastAsia="zh-TW"/>
        </w:rPr>
        <w:t xml:space="preserve"> SQL Server 2012</w:t>
      </w:r>
      <w:r w:rsidRPr="00F31997">
        <w:rPr>
          <w:rFonts w:eastAsia="PMingLiU" w:cs="Tahoma" w:hint="eastAsia"/>
          <w:lang w:val="zh-TW" w:eastAsia="zh-TW"/>
        </w:rPr>
        <w:t>，而且</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日以後取得之使用權，客戶處理器使用權的核心使用權同等權利即為四個</w:t>
      </w:r>
      <w:r w:rsidRPr="00F31997">
        <w:rPr>
          <w:rFonts w:eastAsia="PMingLiU" w:cs="Tahoma"/>
          <w:lang w:val="zh-TW" w:eastAsia="zh-TW"/>
        </w:rPr>
        <w:t xml:space="preserve"> SQL Server 2012 Enterprise </w:t>
      </w:r>
      <w:r w:rsidRPr="00F31997">
        <w:rPr>
          <w:rFonts w:eastAsia="PMingLiU" w:cs="Tahoma" w:hint="eastAsia"/>
          <w:lang w:val="zh-TW" w:eastAsia="zh-TW"/>
        </w:rPr>
        <w:t>核心使用權。針對持續用於</w:t>
      </w:r>
      <w:r w:rsidRPr="00F31997">
        <w:rPr>
          <w:rFonts w:eastAsia="PMingLiU" w:cs="Tahoma"/>
          <w:lang w:val="zh-TW" w:eastAsia="zh-TW"/>
        </w:rPr>
        <w:t xml:space="preserve"> SQL Server 2012 </w:t>
      </w:r>
      <w:r w:rsidRPr="00F31997">
        <w:rPr>
          <w:rFonts w:eastAsia="PMingLiU" w:cs="Tahoma" w:hint="eastAsia"/>
          <w:lang w:val="zh-TW" w:eastAsia="zh-TW"/>
        </w:rPr>
        <w:t>的處理器，每一處理器如需四個以上的核心使用權，客戶就必須取得額外的核心使用權。</w:t>
      </w:r>
    </w:p>
    <w:p w:rsidR="003117FE" w:rsidRPr="00F31997" w:rsidRDefault="003117FE" w:rsidP="0068012B">
      <w:pPr>
        <w:numPr>
          <w:ilvl w:val="0"/>
          <w:numId w:val="96"/>
        </w:numPr>
        <w:tabs>
          <w:tab w:val="left" w:pos="720"/>
        </w:tabs>
        <w:spacing w:after="200" w:line="276" w:lineRule="auto"/>
        <w:contextualSpacing/>
        <w:rPr>
          <w:rFonts w:eastAsia="PMingLiU" w:cs="Tahoma"/>
          <w:lang w:eastAsia="zh-TW"/>
        </w:rPr>
      </w:pPr>
      <w:r w:rsidRPr="00327A0A">
        <w:rPr>
          <w:rFonts w:eastAsia="PMingLiU" w:cs="Tahoma" w:hint="eastAsia"/>
          <w:b/>
          <w:bCs/>
          <w:lang w:val="zh-TW" w:eastAsia="zh-TW"/>
        </w:rPr>
        <w:t>對於位在中華人民共和國且取得處理器使用權和</w:t>
      </w:r>
      <w:r w:rsidRPr="00327A0A">
        <w:rPr>
          <w:rFonts w:eastAsia="PMingLiU" w:cs="Tahoma"/>
          <w:b/>
          <w:bCs/>
          <w:lang w:val="zh-TW" w:eastAsia="zh-TW"/>
        </w:rPr>
        <w:t xml:space="preserve"> SQL Server 2008 R2 </w:t>
      </w:r>
      <w:r w:rsidRPr="00327A0A">
        <w:rPr>
          <w:rFonts w:eastAsia="PMingLiU" w:cs="Tahoma" w:hint="eastAsia"/>
          <w:b/>
          <w:bCs/>
          <w:lang w:val="zh-TW" w:eastAsia="zh-TW"/>
        </w:rPr>
        <w:t>軟體保證的客戶：</w:t>
      </w:r>
      <w:r w:rsidRPr="00F31997">
        <w:rPr>
          <w:rFonts w:eastAsia="PMingLiU" w:cs="Tahoma" w:hint="eastAsia"/>
          <w:lang w:val="zh-TW" w:eastAsia="zh-TW"/>
        </w:rPr>
        <w:t>本產品清單注意事項中提到的</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日不適用。這些客戶的適用日期將分別是</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日。</w:t>
      </w:r>
    </w:p>
    <w:p w:rsidR="003117FE" w:rsidRPr="0090725F" w:rsidRDefault="003117FE" w:rsidP="0090725F">
      <w:pPr>
        <w:tabs>
          <w:tab w:val="left" w:pos="2970"/>
        </w:tabs>
        <w:spacing w:after="100" w:line="276" w:lineRule="auto"/>
        <w:ind w:left="1440"/>
        <w:contextualSpacing/>
        <w:rPr>
          <w:rFonts w:eastAsia="PMingLiU" w:cs="Tahoma"/>
          <w:sz w:val="16"/>
          <w:szCs w:val="16"/>
          <w:lang w:eastAsia="zh-TW"/>
        </w:rPr>
      </w:pPr>
      <w:bookmarkStart w:id="1579" w:name="Srv_90SQLServer2012Standard"/>
    </w:p>
    <w:p w:rsidR="003117FE" w:rsidRPr="00327A0A" w:rsidRDefault="003117FE" w:rsidP="00273EF9">
      <w:pPr>
        <w:pStyle w:val="Heading3"/>
        <w:rPr>
          <w:rFonts w:ascii="Tahoma" w:eastAsia="PMingLiU" w:hAnsi="Tahoma" w:cs="Tahoma"/>
        </w:rPr>
      </w:pPr>
      <w:bookmarkStart w:id="1580" w:name="_Toc325609334"/>
      <w:bookmarkStart w:id="1581" w:name="_90_SQL_Server®"/>
      <w:bookmarkStart w:id="1582" w:name="_Toc327950204"/>
      <w:bookmarkEnd w:id="1580"/>
      <w:bookmarkEnd w:id="1581"/>
      <w:r w:rsidRPr="00327A0A">
        <w:rPr>
          <w:rFonts w:ascii="Tahoma" w:eastAsia="PMingLiU" w:hAnsi="Tahoma" w:cs="Tahoma"/>
          <w:color w:val="F66400"/>
          <w:sz w:val="22"/>
          <w:vertAlign w:val="superscript"/>
        </w:rPr>
        <w:t>90</w:t>
      </w:r>
      <w:r w:rsidRPr="00327A0A">
        <w:rPr>
          <w:rFonts w:ascii="Tahoma" w:eastAsia="PMingLiU" w:hAnsi="Tahoma" w:cs="Tahoma"/>
          <w:color w:val="F66400"/>
          <w:sz w:val="22"/>
        </w:rPr>
        <w:t xml:space="preserve"> SQL Server</w:t>
      </w:r>
      <w:r w:rsidR="00D35CB8" w:rsidRPr="00D35CB8">
        <w:rPr>
          <w:rFonts w:ascii="Tahoma" w:eastAsia="PMingLiU" w:hAnsi="Tahoma" w:cs="Tahoma"/>
          <w:color w:val="F66400"/>
          <w:sz w:val="22"/>
          <w:vertAlign w:val="superscript"/>
        </w:rPr>
        <w:t>®</w:t>
      </w:r>
      <w:r w:rsidRPr="00327A0A">
        <w:rPr>
          <w:rFonts w:ascii="Tahoma" w:eastAsia="PMingLiU" w:hAnsi="Tahoma" w:cs="Tahoma"/>
          <w:color w:val="F66400"/>
          <w:sz w:val="22"/>
        </w:rPr>
        <w:t xml:space="preserve"> 2012 Standard</w:t>
      </w:r>
      <w:bookmarkEnd w:id="1582"/>
    </w:p>
    <w:bookmarkEnd w:id="1579"/>
    <w:p w:rsidR="003117FE" w:rsidRPr="00327A0A" w:rsidRDefault="003117FE" w:rsidP="00273EF9">
      <w:pPr>
        <w:pStyle w:val="EndnoteText"/>
        <w:ind w:left="0"/>
        <w:rPr>
          <w:rFonts w:ascii="Tahoma" w:hAnsi="Tahoma" w:cs="Tahoma"/>
          <w:sz w:val="18"/>
          <w:lang w:val="en-US" w:eastAsia="en-US"/>
        </w:rPr>
      </w:pPr>
    </w:p>
    <w:p w:rsidR="003117FE" w:rsidRPr="00F31997" w:rsidRDefault="003117FE" w:rsidP="00C67C73">
      <w:pPr>
        <w:spacing w:after="200" w:line="276" w:lineRule="auto"/>
        <w:ind w:left="720"/>
        <w:rPr>
          <w:rFonts w:eastAsia="PMingLiU" w:cs="Tahoma"/>
        </w:rPr>
      </w:pPr>
      <w:r w:rsidRPr="00C70748">
        <w:rPr>
          <w:rFonts w:eastAsia="PMingLiU" w:cs="Tahoma"/>
        </w:rPr>
        <w:t xml:space="preserve">SQL Server 2012 Standard </w:t>
      </w:r>
      <w:r w:rsidRPr="00F31997">
        <w:rPr>
          <w:rFonts w:eastAsia="PMingLiU" w:cs="Tahoma" w:hint="eastAsia"/>
          <w:lang w:val="zh-TW"/>
        </w:rPr>
        <w:t>是</w:t>
      </w:r>
      <w:r w:rsidRPr="00C70748">
        <w:rPr>
          <w:rFonts w:eastAsia="PMingLiU" w:cs="Tahoma"/>
        </w:rPr>
        <w:t xml:space="preserve"> SQL Server 2008 Enterprise </w:t>
      </w:r>
      <w:r w:rsidRPr="00F31997">
        <w:rPr>
          <w:rFonts w:eastAsia="PMingLiU" w:cs="Tahoma" w:hint="eastAsia"/>
          <w:lang w:val="zh-TW"/>
        </w:rPr>
        <w:t>的下一個版本</w:t>
      </w:r>
      <w:r w:rsidRPr="00C70748">
        <w:rPr>
          <w:rFonts w:eastAsia="PMingLiU" w:cs="Tahoma" w:hint="eastAsia"/>
        </w:rPr>
        <w:t>，</w:t>
      </w:r>
      <w:r w:rsidRPr="00F31997">
        <w:rPr>
          <w:rFonts w:eastAsia="PMingLiU" w:cs="Tahoma" w:hint="eastAsia"/>
          <w:lang w:val="zh-TW"/>
        </w:rPr>
        <w:t>而</w:t>
      </w:r>
      <w:r w:rsidRPr="00C70748">
        <w:rPr>
          <w:rFonts w:eastAsia="PMingLiU" w:cs="Tahoma"/>
        </w:rPr>
        <w:t xml:space="preserve"> SQL Server 2012 CAL </w:t>
      </w:r>
      <w:r w:rsidRPr="00F31997">
        <w:rPr>
          <w:rFonts w:eastAsia="PMingLiU" w:cs="Tahoma" w:hint="eastAsia"/>
          <w:lang w:val="zh-TW"/>
        </w:rPr>
        <w:t>則是</w:t>
      </w:r>
      <w:r w:rsidRPr="00C70748">
        <w:rPr>
          <w:rFonts w:eastAsia="PMingLiU" w:cs="Tahoma"/>
        </w:rPr>
        <w:t xml:space="preserve"> SQL</w:t>
      </w:r>
      <w:r w:rsidR="00C67C73">
        <w:rPr>
          <w:rFonts w:eastAsia="PMingLiU" w:cs="Tahoma"/>
        </w:rPr>
        <w:t> </w:t>
      </w:r>
      <w:r w:rsidRPr="00C70748">
        <w:rPr>
          <w:rFonts w:eastAsia="PMingLiU" w:cs="Tahoma"/>
        </w:rPr>
        <w:t xml:space="preserve">Server CAL </w:t>
      </w:r>
      <w:r w:rsidRPr="00F31997">
        <w:rPr>
          <w:rFonts w:eastAsia="PMingLiU" w:cs="Tahoma" w:hint="eastAsia"/>
          <w:lang w:val="zh-TW"/>
        </w:rPr>
        <w:t>的下一個版本。</w:t>
      </w:r>
    </w:p>
    <w:p w:rsidR="003117FE" w:rsidRPr="00327A0A" w:rsidRDefault="003117FE" w:rsidP="003117FE">
      <w:pPr>
        <w:pStyle w:val="Heading3"/>
        <w:rPr>
          <w:rFonts w:ascii="Tahoma" w:eastAsia="PMingLiU" w:hAnsi="Tahoma" w:cs="Tahoma"/>
        </w:rPr>
      </w:pPr>
      <w:bookmarkStart w:id="1583" w:name="_91_SQL_Server®"/>
      <w:bookmarkEnd w:id="1583"/>
      <w:r w:rsidRPr="00327A0A">
        <w:rPr>
          <w:rFonts w:ascii="Tahoma" w:eastAsia="PMingLiU" w:hAnsi="Tahoma" w:cs="Tahoma"/>
          <w:color w:val="F66400"/>
          <w:sz w:val="18"/>
        </w:rPr>
        <w:br/>
      </w:r>
      <w:bookmarkStart w:id="1584" w:name="_Toc325609335"/>
      <w:bookmarkStart w:id="1585" w:name="_Toc327950205"/>
      <w:bookmarkStart w:id="1586" w:name="Srv_91SQLServer2012StandardCore"/>
      <w:bookmarkEnd w:id="1584"/>
      <w:r w:rsidRPr="00C67C73">
        <w:rPr>
          <w:rFonts w:ascii="Tahoma" w:eastAsia="PMingLiU" w:hAnsi="Tahoma" w:cs="Tahoma"/>
          <w:color w:val="F66400"/>
          <w:sz w:val="22"/>
          <w:vertAlign w:val="superscript"/>
        </w:rPr>
        <w:t>91</w:t>
      </w:r>
      <w:r w:rsidRPr="00C67C73">
        <w:rPr>
          <w:rFonts w:ascii="Tahoma" w:eastAsia="PMingLiU" w:hAnsi="Tahoma" w:cs="Tahoma"/>
          <w:color w:val="F66400"/>
          <w:sz w:val="22"/>
        </w:rPr>
        <w:t xml:space="preserve"> SQL Server</w:t>
      </w:r>
      <w:r w:rsidR="00D35CB8" w:rsidRPr="00C67C73">
        <w:rPr>
          <w:rFonts w:ascii="Tahoma" w:eastAsia="PMingLiU" w:hAnsi="Tahoma" w:cs="Tahoma"/>
          <w:color w:val="F66400"/>
          <w:sz w:val="22"/>
          <w:vertAlign w:val="superscript"/>
        </w:rPr>
        <w:t>®</w:t>
      </w:r>
      <w:r w:rsidRPr="00C67C73">
        <w:rPr>
          <w:rFonts w:ascii="Tahoma" w:eastAsia="PMingLiU" w:hAnsi="Tahoma" w:cs="Tahoma"/>
          <w:color w:val="F66400"/>
          <w:sz w:val="22"/>
        </w:rPr>
        <w:t xml:space="preserve"> 2012 Standard Core</w:t>
      </w:r>
      <w:bookmarkEnd w:id="1585"/>
    </w:p>
    <w:bookmarkEnd w:id="1586"/>
    <w:p w:rsidR="003117FE" w:rsidRPr="00F31997" w:rsidRDefault="003117FE" w:rsidP="003117FE">
      <w:pPr>
        <w:rPr>
          <w:rFonts w:eastAsia="PMingLiU" w:cs="Tahoma"/>
        </w:rPr>
      </w:pPr>
    </w:p>
    <w:p w:rsidR="003117FE" w:rsidRPr="0090725F" w:rsidRDefault="003117FE" w:rsidP="0090725F">
      <w:pPr>
        <w:numPr>
          <w:ilvl w:val="0"/>
          <w:numId w:val="1"/>
        </w:numPr>
        <w:spacing w:after="180" w:line="276" w:lineRule="atLeast"/>
        <w:rPr>
          <w:rFonts w:eastAsia="PMingLiU" w:cs="Tahoma"/>
          <w:spacing w:val="-6"/>
          <w:lang w:eastAsia="zh-TW"/>
        </w:rPr>
      </w:pPr>
      <w:r w:rsidRPr="0090725F">
        <w:rPr>
          <w:rFonts w:eastAsia="PMingLiU" w:cs="Tahoma" w:hint="eastAsia"/>
          <w:b/>
          <w:bCs/>
          <w:spacing w:val="-6"/>
          <w:lang w:val="zh-TW" w:eastAsia="zh-TW"/>
        </w:rPr>
        <w:t>與授權模式之變更相關聯的使用權之授與</w:t>
      </w:r>
      <w:r w:rsidRPr="0090725F">
        <w:rPr>
          <w:rFonts w:eastAsia="PMingLiU" w:cs="Tahoma" w:hint="eastAsia"/>
          <w:b/>
          <w:bCs/>
          <w:spacing w:val="-6"/>
          <w:lang w:eastAsia="zh-TW"/>
        </w:rPr>
        <w:t>：</w:t>
      </w:r>
      <w:r w:rsidRPr="0090725F">
        <w:rPr>
          <w:rFonts w:eastAsia="PMingLiU" w:cs="Tahoma"/>
          <w:color w:val="000000"/>
          <w:spacing w:val="-6"/>
          <w:szCs w:val="18"/>
          <w:lang w:eastAsia="zh-TW"/>
        </w:rPr>
        <w:t xml:space="preserve">SQL Server 2008 R2 </w:t>
      </w:r>
      <w:r w:rsidRPr="0090725F">
        <w:rPr>
          <w:rFonts w:eastAsia="PMingLiU" w:cs="Tahoma" w:hint="eastAsia"/>
          <w:color w:val="000000"/>
          <w:spacing w:val="-6"/>
          <w:szCs w:val="18"/>
          <w:lang w:val="zh-TW" w:eastAsia="zh-TW"/>
        </w:rPr>
        <w:t>將是依每個處理器授權模式授權之最新版</w:t>
      </w:r>
      <w:r w:rsidRPr="0090725F">
        <w:rPr>
          <w:rFonts w:eastAsia="PMingLiU" w:cs="Tahoma"/>
          <w:color w:val="000000"/>
          <w:spacing w:val="-6"/>
          <w:szCs w:val="18"/>
          <w:lang w:eastAsia="zh-TW"/>
        </w:rPr>
        <w:t xml:space="preserve"> SQL Server</w:t>
      </w:r>
      <w:r w:rsidRPr="0090725F">
        <w:rPr>
          <w:rFonts w:eastAsia="PMingLiU" w:cs="Tahoma" w:hint="eastAsia"/>
          <w:color w:val="000000"/>
          <w:spacing w:val="-6"/>
          <w:szCs w:val="18"/>
          <w:lang w:val="zh-TW" w:eastAsia="zh-TW"/>
        </w:rPr>
        <w:t>。例外的是</w:t>
      </w:r>
      <w:r w:rsidRPr="0090725F">
        <w:rPr>
          <w:rFonts w:eastAsia="PMingLiU" w:cs="Tahoma" w:hint="eastAsia"/>
          <w:color w:val="000000"/>
          <w:spacing w:val="-6"/>
          <w:szCs w:val="18"/>
          <w:lang w:eastAsia="zh-TW"/>
        </w:rPr>
        <w:t>，</w:t>
      </w:r>
      <w:r w:rsidRPr="0090725F">
        <w:rPr>
          <w:rFonts w:eastAsia="PMingLiU" w:cs="Tahoma" w:hint="eastAsia"/>
          <w:color w:val="000000"/>
          <w:spacing w:val="-6"/>
          <w:szCs w:val="18"/>
          <w:lang w:val="zh-TW" w:eastAsia="zh-TW"/>
        </w:rPr>
        <w:t>針對</w:t>
      </w:r>
      <w:r w:rsidRPr="0090725F">
        <w:rPr>
          <w:rFonts w:eastAsia="PMingLiU" w:cs="Tahoma"/>
          <w:color w:val="000000"/>
          <w:spacing w:val="-6"/>
          <w:szCs w:val="18"/>
          <w:lang w:eastAsia="zh-TW"/>
        </w:rPr>
        <w:t xml:space="preserve"> 2012 </w:t>
      </w:r>
      <w:r w:rsidRPr="0090725F">
        <w:rPr>
          <w:rFonts w:eastAsia="PMingLiU" w:cs="Tahoma" w:hint="eastAsia"/>
          <w:color w:val="000000"/>
          <w:spacing w:val="-6"/>
          <w:szCs w:val="18"/>
          <w:lang w:val="zh-TW" w:eastAsia="zh-TW"/>
        </w:rPr>
        <w:t>年</w:t>
      </w:r>
      <w:r w:rsidRPr="0090725F">
        <w:rPr>
          <w:rFonts w:eastAsia="PMingLiU" w:cs="Tahoma"/>
          <w:color w:val="000000"/>
          <w:spacing w:val="-6"/>
          <w:szCs w:val="18"/>
          <w:lang w:eastAsia="zh-TW"/>
        </w:rPr>
        <w:t xml:space="preserve"> 4 </w:t>
      </w:r>
      <w:r w:rsidRPr="0090725F">
        <w:rPr>
          <w:rFonts w:eastAsia="PMingLiU" w:cs="Tahoma" w:hint="eastAsia"/>
          <w:color w:val="000000"/>
          <w:spacing w:val="-6"/>
          <w:szCs w:val="18"/>
          <w:lang w:val="zh-TW" w:eastAsia="zh-TW"/>
        </w:rPr>
        <w:t>月</w:t>
      </w:r>
      <w:r w:rsidRPr="0090725F">
        <w:rPr>
          <w:rFonts w:eastAsia="PMingLiU" w:cs="Tahoma"/>
          <w:color w:val="000000"/>
          <w:spacing w:val="-6"/>
          <w:szCs w:val="18"/>
          <w:lang w:eastAsia="zh-TW"/>
        </w:rPr>
        <w:t xml:space="preserve"> 1 </w:t>
      </w:r>
      <w:r w:rsidRPr="0090725F">
        <w:rPr>
          <w:rFonts w:eastAsia="PMingLiU" w:cs="Tahoma" w:hint="eastAsia"/>
          <w:color w:val="000000"/>
          <w:spacing w:val="-6"/>
          <w:szCs w:val="18"/>
          <w:lang w:val="zh-TW" w:eastAsia="zh-TW"/>
        </w:rPr>
        <w:t>日當日授權之</w:t>
      </w:r>
      <w:r w:rsidRPr="0090725F">
        <w:rPr>
          <w:rFonts w:eastAsia="PMingLiU" w:cs="Tahoma"/>
          <w:color w:val="000000"/>
          <w:spacing w:val="-6"/>
          <w:szCs w:val="18"/>
          <w:lang w:eastAsia="zh-TW"/>
        </w:rPr>
        <w:t xml:space="preserve"> SQL Server 2008 R2 Standard </w:t>
      </w:r>
      <w:r w:rsidRPr="0090725F">
        <w:rPr>
          <w:rFonts w:eastAsia="PMingLiU" w:cs="Tahoma" w:hint="eastAsia"/>
          <w:color w:val="000000"/>
          <w:spacing w:val="-6"/>
          <w:szCs w:val="18"/>
          <w:lang w:val="zh-TW" w:eastAsia="zh-TW"/>
        </w:rPr>
        <w:t>處理器使用權具備有效軟體保證之大量授權客戶</w:t>
      </w:r>
      <w:r w:rsidRPr="0090725F">
        <w:rPr>
          <w:rFonts w:eastAsia="PMingLiU" w:cs="Tahoma"/>
          <w:color w:val="000000"/>
          <w:spacing w:val="-6"/>
          <w:szCs w:val="18"/>
          <w:lang w:eastAsia="zh-TW"/>
        </w:rPr>
        <w:t xml:space="preserve"> (</w:t>
      </w:r>
      <w:r w:rsidRPr="0090725F">
        <w:rPr>
          <w:rFonts w:eastAsia="PMingLiU" w:cs="Tahoma" w:hint="eastAsia"/>
          <w:color w:val="000000"/>
          <w:spacing w:val="-6"/>
          <w:szCs w:val="18"/>
          <w:lang w:val="zh-TW" w:eastAsia="zh-TW"/>
        </w:rPr>
        <w:t>以下稱「合格使用權」</w:t>
      </w:r>
      <w:r w:rsidRPr="0090725F">
        <w:rPr>
          <w:rFonts w:eastAsia="PMingLiU" w:cs="Tahoma"/>
          <w:color w:val="000000"/>
          <w:spacing w:val="-6"/>
          <w:szCs w:val="18"/>
          <w:lang w:eastAsia="zh-TW"/>
        </w:rPr>
        <w:t xml:space="preserve">) </w:t>
      </w:r>
      <w:r w:rsidRPr="0090725F">
        <w:rPr>
          <w:rFonts w:eastAsia="PMingLiU" w:cs="Tahoma" w:hint="eastAsia"/>
          <w:color w:val="000000"/>
          <w:spacing w:val="-6"/>
          <w:szCs w:val="18"/>
          <w:lang w:val="zh-TW" w:eastAsia="zh-TW"/>
        </w:rPr>
        <w:t>可以擁有下列選項。</w:t>
      </w:r>
      <w:r w:rsidRPr="0090725F">
        <w:rPr>
          <w:rFonts w:eastAsia="PMingLiU" w:cs="Tahoma" w:hint="eastAsia"/>
          <w:color w:val="000000"/>
          <w:spacing w:val="-6"/>
          <w:lang w:val="zh-TW" w:eastAsia="zh-TW"/>
        </w:rPr>
        <w:t>於相同註冊有效期限、但係於</w:t>
      </w:r>
      <w:r w:rsidRPr="0090725F">
        <w:rPr>
          <w:rFonts w:eastAsia="PMingLiU" w:cs="Tahoma"/>
          <w:color w:val="000000"/>
          <w:spacing w:val="-6"/>
          <w:lang w:val="zh-TW" w:eastAsia="zh-TW"/>
        </w:rPr>
        <w:t xml:space="preserve"> 2015 </w:t>
      </w:r>
      <w:r w:rsidRPr="0090725F">
        <w:rPr>
          <w:rFonts w:eastAsia="PMingLiU" w:cs="Tahoma" w:hint="eastAsia"/>
          <w:color w:val="000000"/>
          <w:spacing w:val="-6"/>
          <w:lang w:val="zh-TW" w:eastAsia="zh-TW"/>
        </w:rPr>
        <w:t>年</w:t>
      </w:r>
      <w:r w:rsidRPr="0090725F">
        <w:rPr>
          <w:rFonts w:eastAsia="PMingLiU" w:cs="Tahoma"/>
          <w:color w:val="000000"/>
          <w:spacing w:val="-6"/>
          <w:lang w:val="zh-TW" w:eastAsia="zh-TW"/>
        </w:rPr>
        <w:t xml:space="preserve"> 4 </w:t>
      </w:r>
      <w:r w:rsidRPr="0090725F">
        <w:rPr>
          <w:rFonts w:eastAsia="PMingLiU" w:cs="Tahoma" w:hint="eastAsia"/>
          <w:color w:val="000000"/>
          <w:spacing w:val="-6"/>
          <w:lang w:val="zh-TW" w:eastAsia="zh-TW"/>
        </w:rPr>
        <w:t>月</w:t>
      </w:r>
      <w:r w:rsidRPr="0090725F">
        <w:rPr>
          <w:rFonts w:eastAsia="PMingLiU" w:cs="Tahoma"/>
          <w:color w:val="000000"/>
          <w:spacing w:val="-6"/>
          <w:lang w:val="zh-TW" w:eastAsia="zh-TW"/>
        </w:rPr>
        <w:t xml:space="preserve"> 1 </w:t>
      </w:r>
      <w:r w:rsidRPr="0090725F">
        <w:rPr>
          <w:rFonts w:eastAsia="PMingLiU" w:cs="Tahoma" w:hint="eastAsia"/>
          <w:color w:val="000000"/>
          <w:spacing w:val="-6"/>
          <w:lang w:val="zh-TW" w:eastAsia="zh-TW"/>
        </w:rPr>
        <w:t>日之前配合</w:t>
      </w:r>
      <w:r w:rsidRPr="0090725F">
        <w:rPr>
          <w:rFonts w:eastAsia="PMingLiU" w:cs="Tahoma"/>
          <w:color w:val="000000"/>
          <w:spacing w:val="-6"/>
          <w:lang w:val="zh-TW" w:eastAsia="zh-TW"/>
        </w:rPr>
        <w:t xml:space="preserve"> Enterprise</w:t>
      </w:r>
      <w:r w:rsidRPr="0090725F">
        <w:rPr>
          <w:rFonts w:eastAsia="PMingLiU" w:cs="Tahoma" w:hint="eastAsia"/>
          <w:color w:val="000000"/>
          <w:spacing w:val="-6"/>
          <w:lang w:val="zh-TW" w:eastAsia="zh-TW"/>
        </w:rPr>
        <w:t>、</w:t>
      </w:r>
      <w:r w:rsidRPr="0090725F">
        <w:rPr>
          <w:rFonts w:eastAsia="PMingLiU" w:cs="Tahoma"/>
          <w:color w:val="000000"/>
          <w:spacing w:val="-6"/>
          <w:lang w:val="zh-TW" w:eastAsia="zh-TW"/>
        </w:rPr>
        <w:t>Enterprise Subscription</w:t>
      </w:r>
      <w:r w:rsidRPr="0090725F">
        <w:rPr>
          <w:rFonts w:eastAsia="PMingLiU" w:cs="Tahoma" w:hint="eastAsia"/>
          <w:color w:val="000000"/>
          <w:spacing w:val="-6"/>
          <w:lang w:val="zh-TW" w:eastAsia="zh-TW"/>
        </w:rPr>
        <w:t>、</w:t>
      </w:r>
      <w:r w:rsidRPr="0090725F">
        <w:rPr>
          <w:rFonts w:eastAsia="PMingLiU" w:cs="Tahoma"/>
          <w:color w:val="000000"/>
          <w:spacing w:val="-6"/>
          <w:lang w:val="zh-TW" w:eastAsia="zh-TW"/>
        </w:rPr>
        <w:t xml:space="preserve">Open Value Subscription </w:t>
      </w:r>
      <w:r w:rsidRPr="0090725F">
        <w:rPr>
          <w:rFonts w:eastAsia="PMingLiU" w:cs="Tahoma" w:hint="eastAsia"/>
          <w:color w:val="000000"/>
          <w:spacing w:val="-6"/>
          <w:lang w:val="zh-TW" w:eastAsia="zh-TW"/>
        </w:rPr>
        <w:t>或</w:t>
      </w:r>
      <w:r w:rsidRPr="0090725F">
        <w:rPr>
          <w:rFonts w:eastAsia="PMingLiU" w:cs="Tahoma"/>
          <w:color w:val="000000"/>
          <w:spacing w:val="-6"/>
          <w:lang w:val="zh-TW" w:eastAsia="zh-TW"/>
        </w:rPr>
        <w:t xml:space="preserve"> EES </w:t>
      </w:r>
      <w:r w:rsidRPr="0090725F">
        <w:rPr>
          <w:rFonts w:eastAsia="PMingLiU" w:cs="Tahoma" w:hint="eastAsia"/>
          <w:color w:val="000000"/>
          <w:spacing w:val="-6"/>
          <w:lang w:val="zh-TW" w:eastAsia="zh-TW"/>
        </w:rPr>
        <w:t>客戶之排程校正程序而後續取得之</w:t>
      </w:r>
      <w:r w:rsidRPr="0090725F">
        <w:rPr>
          <w:rFonts w:eastAsia="PMingLiU" w:cs="Tahoma"/>
          <w:color w:val="000000"/>
          <w:spacing w:val="-6"/>
          <w:lang w:val="zh-TW" w:eastAsia="zh-TW"/>
        </w:rPr>
        <w:t xml:space="preserve"> SQL Server 2008 R2 Standard </w:t>
      </w:r>
      <w:r w:rsidRPr="0090725F">
        <w:rPr>
          <w:rFonts w:eastAsia="PMingLiU" w:cs="Tahoma" w:hint="eastAsia"/>
          <w:color w:val="000000"/>
          <w:spacing w:val="-6"/>
          <w:lang w:val="zh-TW" w:eastAsia="zh-TW"/>
        </w:rPr>
        <w:t>處理器使用權，也是基於選項目的之合格使用權。自</w:t>
      </w:r>
      <w:r w:rsidRPr="0090725F">
        <w:rPr>
          <w:rFonts w:eastAsia="PMingLiU" w:cs="Tahoma"/>
          <w:color w:val="000000"/>
          <w:spacing w:val="-6"/>
          <w:lang w:val="zh-TW" w:eastAsia="zh-TW"/>
        </w:rPr>
        <w:t xml:space="preserve"> 2015 </w:t>
      </w:r>
      <w:r w:rsidRPr="0090725F">
        <w:rPr>
          <w:rFonts w:eastAsia="PMingLiU" w:cs="Tahoma" w:hint="eastAsia"/>
          <w:color w:val="000000"/>
          <w:spacing w:val="-6"/>
          <w:lang w:val="zh-TW" w:eastAsia="zh-TW"/>
        </w:rPr>
        <w:t>年</w:t>
      </w:r>
      <w:r w:rsidRPr="0090725F">
        <w:rPr>
          <w:rFonts w:eastAsia="PMingLiU" w:cs="Tahoma"/>
          <w:color w:val="000000"/>
          <w:spacing w:val="-6"/>
          <w:lang w:val="zh-TW" w:eastAsia="zh-TW"/>
        </w:rPr>
        <w:t xml:space="preserve"> 4 </w:t>
      </w:r>
      <w:r w:rsidRPr="0090725F">
        <w:rPr>
          <w:rFonts w:eastAsia="PMingLiU" w:cs="Tahoma" w:hint="eastAsia"/>
          <w:color w:val="000000"/>
          <w:spacing w:val="-6"/>
          <w:lang w:val="zh-TW" w:eastAsia="zh-TW"/>
        </w:rPr>
        <w:t>月</w:t>
      </w:r>
      <w:r w:rsidRPr="0090725F">
        <w:rPr>
          <w:rFonts w:eastAsia="PMingLiU" w:cs="Tahoma"/>
          <w:color w:val="000000"/>
          <w:spacing w:val="-6"/>
          <w:lang w:val="zh-TW" w:eastAsia="zh-TW"/>
        </w:rPr>
        <w:t xml:space="preserve"> 1 </w:t>
      </w:r>
      <w:r w:rsidRPr="0090725F">
        <w:rPr>
          <w:rFonts w:eastAsia="PMingLiU" w:cs="Tahoma" w:hint="eastAsia"/>
          <w:color w:val="000000"/>
          <w:spacing w:val="-6"/>
          <w:lang w:val="zh-TW" w:eastAsia="zh-TW"/>
        </w:rPr>
        <w:t>日之後或依據後續註冊期間取得之使用權，在</w:t>
      </w:r>
      <w:r w:rsidRPr="0090725F">
        <w:rPr>
          <w:rFonts w:eastAsia="PMingLiU" w:cs="Tahoma"/>
          <w:color w:val="000000"/>
          <w:spacing w:val="-6"/>
          <w:lang w:val="zh-TW" w:eastAsia="zh-TW"/>
        </w:rPr>
        <w:t xml:space="preserve"> 2012 </w:t>
      </w:r>
      <w:r w:rsidRPr="0090725F">
        <w:rPr>
          <w:rFonts w:eastAsia="PMingLiU" w:cs="Tahoma" w:hint="eastAsia"/>
          <w:color w:val="000000"/>
          <w:spacing w:val="-6"/>
          <w:lang w:val="zh-TW" w:eastAsia="zh-TW"/>
        </w:rPr>
        <w:t>年</w:t>
      </w:r>
      <w:r w:rsidRPr="0090725F">
        <w:rPr>
          <w:rFonts w:eastAsia="PMingLiU" w:cs="Tahoma"/>
          <w:color w:val="000000"/>
          <w:spacing w:val="-6"/>
          <w:lang w:val="zh-TW" w:eastAsia="zh-TW"/>
        </w:rPr>
        <w:t xml:space="preserve"> 4 </w:t>
      </w:r>
      <w:r w:rsidRPr="0090725F">
        <w:rPr>
          <w:rFonts w:eastAsia="PMingLiU" w:cs="Tahoma" w:hint="eastAsia"/>
          <w:color w:val="000000"/>
          <w:spacing w:val="-6"/>
          <w:lang w:val="zh-TW" w:eastAsia="zh-TW"/>
        </w:rPr>
        <w:t>月</w:t>
      </w:r>
      <w:r w:rsidRPr="0090725F">
        <w:rPr>
          <w:rFonts w:eastAsia="PMingLiU" w:cs="Tahoma"/>
          <w:color w:val="000000"/>
          <w:spacing w:val="-6"/>
          <w:lang w:val="zh-TW" w:eastAsia="zh-TW"/>
        </w:rPr>
        <w:t xml:space="preserve"> 1 </w:t>
      </w:r>
      <w:r w:rsidRPr="0090725F">
        <w:rPr>
          <w:rFonts w:eastAsia="PMingLiU" w:cs="Tahoma" w:hint="eastAsia"/>
          <w:color w:val="000000"/>
          <w:spacing w:val="-6"/>
          <w:lang w:val="zh-TW" w:eastAsia="zh-TW"/>
        </w:rPr>
        <w:t>日之後生效的獨立合約或任何註冊均不是合格的使用權。</w:t>
      </w:r>
    </w:p>
    <w:p w:rsidR="003117FE" w:rsidRPr="00E55D4A" w:rsidRDefault="003117FE" w:rsidP="0090725F">
      <w:pPr>
        <w:numPr>
          <w:ilvl w:val="0"/>
          <w:numId w:val="96"/>
        </w:numPr>
        <w:spacing w:after="180" w:line="276" w:lineRule="auto"/>
        <w:ind w:left="1080"/>
        <w:contextualSpacing/>
        <w:rPr>
          <w:rFonts w:eastAsia="PMingLiU" w:cs="Tahoma"/>
          <w:spacing w:val="-4"/>
        </w:rPr>
      </w:pPr>
      <w:r w:rsidRPr="00E55D4A">
        <w:rPr>
          <w:rFonts w:eastAsia="PMingLiU" w:cs="Tahoma" w:hint="eastAsia"/>
          <w:b/>
          <w:spacing w:val="-4"/>
          <w:szCs w:val="18"/>
          <w:lang w:val="zh-TW"/>
        </w:rPr>
        <w:t>既有的期間</w:t>
      </w:r>
      <w:r w:rsidRPr="00E55D4A">
        <w:rPr>
          <w:rFonts w:eastAsia="PMingLiU" w:cs="Tahoma" w:hint="eastAsia"/>
          <w:b/>
          <w:spacing w:val="-4"/>
          <w:szCs w:val="18"/>
        </w:rPr>
        <w:t>：</w:t>
      </w:r>
      <w:r w:rsidRPr="00E55D4A">
        <w:rPr>
          <w:rFonts w:eastAsia="PMingLiU" w:cs="Tahoma" w:hint="eastAsia"/>
          <w:spacing w:val="-4"/>
          <w:szCs w:val="18"/>
          <w:lang w:val="zh-TW"/>
        </w:rPr>
        <w:t>自</w:t>
      </w:r>
      <w:r w:rsidRPr="00E55D4A">
        <w:rPr>
          <w:rFonts w:eastAsia="PMingLiU" w:cs="Tahoma"/>
          <w:spacing w:val="-4"/>
          <w:szCs w:val="18"/>
        </w:rPr>
        <w:t xml:space="preserve"> 2012 </w:t>
      </w:r>
      <w:r w:rsidRPr="00E55D4A">
        <w:rPr>
          <w:rFonts w:eastAsia="PMingLiU" w:cs="Tahoma" w:hint="eastAsia"/>
          <w:spacing w:val="-4"/>
          <w:szCs w:val="18"/>
          <w:lang w:val="zh-TW"/>
        </w:rPr>
        <w:t>年</w:t>
      </w:r>
      <w:r w:rsidRPr="00E55D4A">
        <w:rPr>
          <w:rFonts w:eastAsia="PMingLiU" w:cs="Tahoma"/>
          <w:spacing w:val="-4"/>
          <w:szCs w:val="18"/>
        </w:rPr>
        <w:t xml:space="preserve"> 4 </w:t>
      </w:r>
      <w:r w:rsidRPr="00E55D4A">
        <w:rPr>
          <w:rFonts w:eastAsia="PMingLiU" w:cs="Tahoma" w:hint="eastAsia"/>
          <w:spacing w:val="-4"/>
          <w:szCs w:val="18"/>
          <w:lang w:val="zh-TW"/>
        </w:rPr>
        <w:t>月</w:t>
      </w:r>
      <w:r w:rsidRPr="00E55D4A">
        <w:rPr>
          <w:rFonts w:eastAsia="PMingLiU" w:cs="Tahoma"/>
          <w:spacing w:val="-4"/>
          <w:szCs w:val="18"/>
        </w:rPr>
        <w:t xml:space="preserve"> 1 </w:t>
      </w:r>
      <w:r w:rsidRPr="00E55D4A">
        <w:rPr>
          <w:rFonts w:eastAsia="PMingLiU" w:cs="Tahoma" w:hint="eastAsia"/>
          <w:spacing w:val="-4"/>
          <w:szCs w:val="18"/>
          <w:lang w:val="zh-TW"/>
        </w:rPr>
        <w:t>日起</w:t>
      </w:r>
      <w:r w:rsidRPr="00E55D4A">
        <w:rPr>
          <w:rFonts w:eastAsia="PMingLiU" w:cs="Tahoma" w:hint="eastAsia"/>
          <w:spacing w:val="-4"/>
          <w:szCs w:val="18"/>
        </w:rPr>
        <w:t>，</w:t>
      </w:r>
      <w:r w:rsidRPr="00E55D4A">
        <w:rPr>
          <w:rFonts w:eastAsia="PMingLiU" w:cs="Tahoma" w:hint="eastAsia"/>
          <w:spacing w:val="-4"/>
          <w:szCs w:val="18"/>
          <w:lang w:val="zh-TW"/>
        </w:rPr>
        <w:t>在客戶之軟體保證範圍的既有期間</w:t>
      </w:r>
      <w:r w:rsidRPr="00E55D4A">
        <w:rPr>
          <w:rFonts w:eastAsia="PMingLiU" w:cs="Tahoma" w:hint="eastAsia"/>
          <w:spacing w:val="-4"/>
          <w:szCs w:val="18"/>
        </w:rPr>
        <w:t>，</w:t>
      </w:r>
      <w:r w:rsidRPr="00E55D4A">
        <w:rPr>
          <w:rFonts w:eastAsia="PMingLiU" w:cs="Tahoma" w:hint="eastAsia"/>
          <w:spacing w:val="-4"/>
          <w:szCs w:val="18"/>
          <w:lang w:val="zh-TW"/>
        </w:rPr>
        <w:t>客戶</w:t>
      </w:r>
      <w:r w:rsidRPr="00E55D4A">
        <w:rPr>
          <w:rFonts w:eastAsia="PMingLiU" w:cs="Tahoma"/>
          <w:spacing w:val="-4"/>
          <w:szCs w:val="18"/>
        </w:rPr>
        <w:t xml:space="preserve"> (</w:t>
      </w:r>
      <w:r w:rsidRPr="00E55D4A">
        <w:rPr>
          <w:rFonts w:eastAsia="PMingLiU" w:cs="Tahoma" w:hint="eastAsia"/>
          <w:spacing w:val="-4"/>
          <w:szCs w:val="18"/>
          <w:lang w:val="zh-TW"/>
        </w:rPr>
        <w:t>包括依據訂閱合約的客戶</w:t>
      </w:r>
      <w:r w:rsidRPr="00E55D4A">
        <w:rPr>
          <w:rFonts w:eastAsia="PMingLiU" w:cs="Tahoma"/>
          <w:spacing w:val="-4"/>
          <w:szCs w:val="18"/>
        </w:rPr>
        <w:t xml:space="preserve">) </w:t>
      </w:r>
      <w:r w:rsidRPr="00E55D4A">
        <w:rPr>
          <w:rFonts w:eastAsia="PMingLiU" w:cs="Tahoma" w:hint="eastAsia"/>
          <w:spacing w:val="-4"/>
          <w:szCs w:val="18"/>
          <w:lang w:val="zh-TW"/>
        </w:rPr>
        <w:t>可能依任何合格的使用權升級為</w:t>
      </w:r>
      <w:r w:rsidRPr="00E55D4A">
        <w:rPr>
          <w:rFonts w:eastAsia="PMingLiU" w:cs="Tahoma"/>
          <w:spacing w:val="-4"/>
          <w:szCs w:val="18"/>
        </w:rPr>
        <w:t xml:space="preserve"> SQL Server 2012 Standard Core </w:t>
      </w:r>
      <w:r w:rsidRPr="00E55D4A">
        <w:rPr>
          <w:rFonts w:eastAsia="PMingLiU" w:cs="Tahoma" w:hint="eastAsia"/>
          <w:spacing w:val="-4"/>
          <w:szCs w:val="18"/>
          <w:lang w:val="zh-TW"/>
        </w:rPr>
        <w:t>軟體並使用它</w:t>
      </w:r>
      <w:r w:rsidRPr="00E55D4A">
        <w:rPr>
          <w:rFonts w:eastAsia="PMingLiU" w:cs="Tahoma" w:hint="eastAsia"/>
          <w:spacing w:val="-4"/>
          <w:szCs w:val="18"/>
        </w:rPr>
        <w:t>，</w:t>
      </w:r>
      <w:r w:rsidRPr="00E55D4A">
        <w:rPr>
          <w:rFonts w:eastAsia="PMingLiU" w:cs="Tahoma" w:hint="eastAsia"/>
          <w:spacing w:val="-4"/>
          <w:szCs w:val="18"/>
          <w:lang w:val="zh-TW"/>
        </w:rPr>
        <w:t>以取代</w:t>
      </w:r>
      <w:r w:rsidRPr="00E55D4A">
        <w:rPr>
          <w:rFonts w:eastAsia="PMingLiU" w:cs="Tahoma"/>
          <w:spacing w:val="-4"/>
          <w:szCs w:val="18"/>
        </w:rPr>
        <w:t xml:space="preserve"> SQL Server 2008 R2 Standard</w:t>
      </w:r>
      <w:r w:rsidRPr="00E55D4A">
        <w:rPr>
          <w:rFonts w:eastAsia="PMingLiU" w:cs="Tahoma" w:hint="eastAsia"/>
          <w:spacing w:val="-4"/>
          <w:szCs w:val="18"/>
        </w:rPr>
        <w:t>，</w:t>
      </w:r>
      <w:r w:rsidRPr="00E55D4A">
        <w:rPr>
          <w:rFonts w:eastAsia="PMingLiU" w:cs="Tahoma" w:hint="eastAsia"/>
          <w:spacing w:val="-4"/>
          <w:szCs w:val="18"/>
          <w:lang w:val="zh-TW"/>
        </w:rPr>
        <w:t>惟其需受</w:t>
      </w:r>
      <w:r w:rsidRPr="00E55D4A">
        <w:rPr>
          <w:rFonts w:eastAsia="PMingLiU" w:cs="Tahoma"/>
          <w:spacing w:val="-4"/>
          <w:szCs w:val="18"/>
        </w:rPr>
        <w:t xml:space="preserve"> SQL Server 2008 R2 Standard </w:t>
      </w:r>
      <w:r w:rsidRPr="00E55D4A">
        <w:rPr>
          <w:rFonts w:eastAsia="PMingLiU" w:cs="Tahoma" w:hint="eastAsia"/>
          <w:spacing w:val="-4"/>
          <w:szCs w:val="18"/>
          <w:lang w:val="zh-TW"/>
        </w:rPr>
        <w:t>處理器使用權之產品使用權所拘束</w:t>
      </w:r>
      <w:r w:rsidRPr="00E55D4A">
        <w:rPr>
          <w:rFonts w:eastAsia="PMingLiU" w:cs="Tahoma"/>
          <w:spacing w:val="-4"/>
          <w:szCs w:val="18"/>
        </w:rPr>
        <w:t xml:space="preserve"> (</w:t>
      </w:r>
      <w:r w:rsidRPr="00E55D4A">
        <w:rPr>
          <w:rFonts w:eastAsia="PMingLiU" w:cs="Tahoma" w:hint="eastAsia"/>
          <w:spacing w:val="-4"/>
          <w:szCs w:val="18"/>
          <w:lang w:val="zh-TW"/>
        </w:rPr>
        <w:t>依</w:t>
      </w:r>
      <w:r w:rsidRPr="00E55D4A">
        <w:rPr>
          <w:rFonts w:eastAsia="PMingLiU" w:cs="Tahoma"/>
          <w:spacing w:val="-4"/>
          <w:szCs w:val="18"/>
        </w:rPr>
        <w:t xml:space="preserve"> 2012 </w:t>
      </w:r>
      <w:r w:rsidRPr="00E55D4A">
        <w:rPr>
          <w:rFonts w:eastAsia="PMingLiU" w:cs="Tahoma" w:hint="eastAsia"/>
          <w:spacing w:val="-4"/>
          <w:szCs w:val="18"/>
          <w:lang w:val="zh-TW"/>
        </w:rPr>
        <w:t>年</w:t>
      </w:r>
      <w:r w:rsidRPr="00E55D4A">
        <w:rPr>
          <w:rFonts w:eastAsia="PMingLiU" w:cs="Tahoma"/>
          <w:spacing w:val="-4"/>
          <w:szCs w:val="18"/>
        </w:rPr>
        <w:t xml:space="preserve"> 1 </w:t>
      </w:r>
      <w:r w:rsidRPr="00E55D4A">
        <w:rPr>
          <w:rFonts w:eastAsia="PMingLiU" w:cs="Tahoma" w:hint="eastAsia"/>
          <w:spacing w:val="-4"/>
          <w:szCs w:val="18"/>
          <w:lang w:val="zh-TW"/>
        </w:rPr>
        <w:t>月產品使用權中所反映</w:t>
      </w:r>
      <w:r w:rsidRPr="00E55D4A">
        <w:rPr>
          <w:rFonts w:eastAsia="PMingLiU" w:cs="Tahoma"/>
          <w:spacing w:val="-4"/>
          <w:szCs w:val="18"/>
        </w:rPr>
        <w:t>)</w:t>
      </w:r>
      <w:r w:rsidRPr="00E55D4A">
        <w:rPr>
          <w:rFonts w:eastAsia="PMingLiU" w:cs="Tahoma" w:hint="eastAsia"/>
          <w:spacing w:val="-4"/>
          <w:szCs w:val="18"/>
          <w:lang w:val="zh-TW"/>
        </w:rPr>
        <w:t>。</w:t>
      </w:r>
      <w:r w:rsidRPr="00E55D4A">
        <w:rPr>
          <w:rFonts w:eastAsia="PMingLiU" w:cs="Tahoma" w:hint="eastAsia"/>
          <w:spacing w:val="-4"/>
          <w:szCs w:val="18"/>
          <w:lang w:val="zh-TW" w:eastAsia="zh-TW"/>
        </w:rPr>
        <w:t>客戶係依照透過軟體保證的使用權行動性和伺服器陣列內的使用權行動性而額外授與權利。</w:t>
      </w:r>
      <w:r w:rsidRPr="00E55D4A">
        <w:rPr>
          <w:rFonts w:eastAsia="PMingLiU" w:cs="Tahoma" w:hint="eastAsia"/>
          <w:spacing w:val="-4"/>
          <w:lang w:val="zh-TW"/>
        </w:rPr>
        <w:t>如需使用權行動性的授權條款，客戶應該參閱</w:t>
      </w:r>
      <w:r w:rsidRPr="00E55D4A">
        <w:rPr>
          <w:rFonts w:eastAsia="PMingLiU" w:cs="Tahoma"/>
          <w:spacing w:val="-4"/>
          <w:lang w:val="zh-TW"/>
        </w:rPr>
        <w:t xml:space="preserve"> SQL Server 2012 Standard Core </w:t>
      </w:r>
      <w:r w:rsidRPr="00E55D4A">
        <w:rPr>
          <w:rFonts w:eastAsia="PMingLiU" w:cs="Tahoma" w:hint="eastAsia"/>
          <w:spacing w:val="-4"/>
          <w:lang w:val="zh-TW"/>
        </w:rPr>
        <w:t>的產品使用權。</w:t>
      </w:r>
    </w:p>
    <w:p w:rsidR="003117FE" w:rsidRPr="00F31997" w:rsidRDefault="003117FE" w:rsidP="0068012B">
      <w:pPr>
        <w:numPr>
          <w:ilvl w:val="0"/>
          <w:numId w:val="96"/>
        </w:numPr>
        <w:tabs>
          <w:tab w:val="left" w:pos="1080"/>
        </w:tabs>
        <w:spacing w:after="200" w:line="276" w:lineRule="auto"/>
        <w:ind w:left="1080"/>
        <w:contextualSpacing/>
        <w:rPr>
          <w:rFonts w:eastAsia="PMingLiU" w:cs="Tahoma"/>
          <w:lang w:eastAsia="zh-TW"/>
        </w:rPr>
      </w:pPr>
      <w:r w:rsidRPr="00F31997">
        <w:rPr>
          <w:rFonts w:eastAsia="PMingLiU" w:cs="Tahoma" w:hint="eastAsia"/>
          <w:b/>
          <w:szCs w:val="18"/>
          <w:lang w:val="zh-TW" w:eastAsia="zh-TW"/>
        </w:rPr>
        <w:t>第一次續約期間</w:t>
      </w:r>
      <w:r w:rsidRPr="00ED71A8">
        <w:rPr>
          <w:rFonts w:eastAsia="PMingLiU" w:cs="Tahoma"/>
          <w:b/>
          <w:szCs w:val="18"/>
          <w:lang w:eastAsia="zh-TW"/>
        </w:rPr>
        <w:t xml:space="preserve"> (</w:t>
      </w:r>
      <w:r w:rsidRPr="00F31997">
        <w:rPr>
          <w:rFonts w:eastAsia="PMingLiU" w:cs="Tahoma" w:hint="eastAsia"/>
          <w:b/>
          <w:szCs w:val="18"/>
          <w:lang w:val="zh-TW" w:eastAsia="zh-TW"/>
        </w:rPr>
        <w:t>在</w:t>
      </w:r>
      <w:r w:rsidRPr="00ED71A8">
        <w:rPr>
          <w:rFonts w:eastAsia="PMingLiU" w:cs="Tahoma"/>
          <w:b/>
          <w:szCs w:val="18"/>
          <w:lang w:eastAsia="zh-TW"/>
        </w:rPr>
        <w:t xml:space="preserve"> 2015 </w:t>
      </w:r>
      <w:r w:rsidRPr="00F31997">
        <w:rPr>
          <w:rFonts w:eastAsia="PMingLiU" w:cs="Tahoma" w:hint="eastAsia"/>
          <w:b/>
          <w:szCs w:val="18"/>
          <w:lang w:val="zh-TW" w:eastAsia="zh-TW"/>
        </w:rPr>
        <w:t>年</w:t>
      </w:r>
      <w:r w:rsidRPr="00ED71A8">
        <w:rPr>
          <w:rFonts w:eastAsia="PMingLiU" w:cs="Tahoma"/>
          <w:b/>
          <w:szCs w:val="18"/>
          <w:lang w:eastAsia="zh-TW"/>
        </w:rPr>
        <w:t xml:space="preserve"> 4 </w:t>
      </w:r>
      <w:r w:rsidRPr="00F31997">
        <w:rPr>
          <w:rFonts w:eastAsia="PMingLiU" w:cs="Tahoma" w:hint="eastAsia"/>
          <w:b/>
          <w:szCs w:val="18"/>
          <w:lang w:val="zh-TW" w:eastAsia="zh-TW"/>
        </w:rPr>
        <w:t>月</w:t>
      </w:r>
      <w:r w:rsidRPr="00ED71A8">
        <w:rPr>
          <w:rFonts w:eastAsia="PMingLiU" w:cs="Tahoma"/>
          <w:b/>
          <w:szCs w:val="18"/>
          <w:lang w:eastAsia="zh-TW"/>
        </w:rPr>
        <w:t xml:space="preserve"> 1 </w:t>
      </w:r>
      <w:r w:rsidRPr="00F31997">
        <w:rPr>
          <w:rFonts w:eastAsia="PMingLiU" w:cs="Tahoma" w:hint="eastAsia"/>
          <w:b/>
          <w:szCs w:val="18"/>
          <w:lang w:val="zh-TW" w:eastAsia="zh-TW"/>
        </w:rPr>
        <w:t>日之前</w:t>
      </w:r>
      <w:r w:rsidRPr="00ED71A8">
        <w:rPr>
          <w:rFonts w:eastAsia="PMingLiU" w:cs="Tahoma"/>
          <w:b/>
          <w:szCs w:val="18"/>
          <w:lang w:eastAsia="zh-TW"/>
        </w:rPr>
        <w:t>)</w:t>
      </w:r>
      <w:r w:rsidRPr="00ED71A8">
        <w:rPr>
          <w:rFonts w:eastAsia="PMingLiU" w:cs="Tahoma" w:hint="eastAsia"/>
          <w:b/>
          <w:szCs w:val="18"/>
          <w:lang w:eastAsia="zh-TW"/>
        </w:rPr>
        <w:t>：</w:t>
      </w:r>
      <w:r w:rsidRPr="00F31997">
        <w:rPr>
          <w:rFonts w:eastAsia="PMingLiU" w:cs="Tahoma" w:hint="eastAsia"/>
          <w:lang w:val="zh-TW" w:eastAsia="zh-TW"/>
        </w:rPr>
        <w:t>客戶一旦在</w:t>
      </w:r>
      <w:r w:rsidRPr="00ED71A8">
        <w:rPr>
          <w:rFonts w:eastAsia="PMingLiU" w:cs="Tahoma"/>
          <w:lang w:eastAsia="zh-TW"/>
        </w:rPr>
        <w:t xml:space="preserve"> 2012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日或之後進行第一次軟體保證續約</w:t>
      </w:r>
      <w:r w:rsidRPr="00ED71A8">
        <w:rPr>
          <w:rFonts w:eastAsia="PMingLiU" w:cs="Tahoma"/>
          <w:lang w:eastAsia="zh-TW"/>
        </w:rPr>
        <w:t xml:space="preserve"> (</w:t>
      </w:r>
      <w:r w:rsidRPr="00F31997">
        <w:rPr>
          <w:rFonts w:eastAsia="PMingLiU" w:cs="Tahoma" w:hint="eastAsia"/>
          <w:lang w:val="zh-TW" w:eastAsia="zh-TW"/>
        </w:rPr>
        <w:t>但在</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日之前</w:t>
      </w:r>
      <w:r w:rsidRPr="00ED71A8">
        <w:rPr>
          <w:rFonts w:eastAsia="PMingLiU" w:cs="Tahoma"/>
          <w:lang w:eastAsia="zh-TW"/>
        </w:rPr>
        <w:t>)</w:t>
      </w:r>
      <w:r w:rsidRPr="00ED71A8">
        <w:rPr>
          <w:rFonts w:eastAsia="PMingLiU" w:cs="Tahoma" w:hint="eastAsia"/>
          <w:lang w:eastAsia="zh-TW"/>
        </w:rPr>
        <w:t>，</w:t>
      </w:r>
      <w:r w:rsidRPr="00F31997">
        <w:rPr>
          <w:rFonts w:eastAsia="PMingLiU" w:cs="Tahoma" w:hint="eastAsia"/>
          <w:lang w:val="zh-TW" w:eastAsia="zh-TW"/>
        </w:rPr>
        <w:t>則客戶依</w:t>
      </w:r>
      <w:r w:rsidRPr="00ED71A8">
        <w:rPr>
          <w:rFonts w:eastAsia="PMingLiU" w:cs="Tahoma"/>
          <w:lang w:eastAsia="zh-TW"/>
        </w:rPr>
        <w:t xml:space="preserve"> SQL Server 2008 R2 Standard </w:t>
      </w:r>
      <w:r w:rsidRPr="00F31997">
        <w:rPr>
          <w:rFonts w:eastAsia="PMingLiU" w:cs="Tahoma" w:hint="eastAsia"/>
          <w:lang w:val="zh-TW" w:eastAsia="zh-TW"/>
        </w:rPr>
        <w:t>處理器使用權之產品使用權正確授權的每個伺服器</w:t>
      </w:r>
      <w:r w:rsidRPr="00ED71A8">
        <w:rPr>
          <w:rFonts w:eastAsia="PMingLiU" w:cs="Tahoma" w:hint="eastAsia"/>
          <w:lang w:eastAsia="zh-TW"/>
        </w:rPr>
        <w:t>，</w:t>
      </w:r>
      <w:r w:rsidRPr="00F31997">
        <w:rPr>
          <w:rFonts w:eastAsia="PMingLiU" w:cs="Tahoma" w:hint="eastAsia"/>
          <w:lang w:val="zh-TW" w:eastAsia="zh-TW"/>
        </w:rPr>
        <w:t>客戶均得於未取得基礎核心使用權的情況下取得</w:t>
      </w:r>
      <w:r w:rsidRPr="00ED71A8">
        <w:rPr>
          <w:rFonts w:eastAsia="PMingLiU" w:cs="Tahoma"/>
          <w:lang w:eastAsia="zh-TW"/>
        </w:rPr>
        <w:t xml:space="preserve"> SQL Server Standard </w:t>
      </w:r>
      <w:r w:rsidRPr="00F31997">
        <w:rPr>
          <w:rFonts w:eastAsia="PMingLiU" w:cs="Tahoma" w:hint="eastAsia"/>
          <w:lang w:val="zh-TW" w:eastAsia="zh-TW"/>
        </w:rPr>
        <w:t>核心使用權的軟體保證</w:t>
      </w:r>
      <w:r w:rsidRPr="00ED71A8">
        <w:rPr>
          <w:rFonts w:eastAsia="PMingLiU" w:cs="Tahoma" w:hint="eastAsia"/>
          <w:lang w:eastAsia="zh-TW"/>
        </w:rPr>
        <w:t>，</w:t>
      </w:r>
      <w:r w:rsidRPr="00F31997">
        <w:rPr>
          <w:rFonts w:eastAsia="PMingLiU" w:cs="Tahoma" w:hint="eastAsia"/>
          <w:lang w:val="zh-TW" w:eastAsia="zh-TW"/>
        </w:rPr>
        <w:t>其核心使用權之數目等於</w:t>
      </w:r>
      <w:r w:rsidRPr="00ED71A8">
        <w:rPr>
          <w:rFonts w:eastAsia="PMingLiU" w:cs="Tahoma"/>
          <w:lang w:eastAsia="zh-TW"/>
        </w:rPr>
        <w:t xml:space="preserve"> (a) </w:t>
      </w:r>
      <w:r w:rsidRPr="00F31997">
        <w:rPr>
          <w:rFonts w:eastAsia="PMingLiU" w:cs="Tahoma" w:hint="eastAsia"/>
          <w:lang w:val="zh-TW" w:eastAsia="zh-TW"/>
        </w:rPr>
        <w:t>和</w:t>
      </w:r>
      <w:r w:rsidRPr="00ED71A8">
        <w:rPr>
          <w:rFonts w:eastAsia="PMingLiU" w:cs="Tahoma"/>
          <w:lang w:eastAsia="zh-TW"/>
        </w:rPr>
        <w:t xml:space="preserve"> (b) </w:t>
      </w:r>
      <w:r w:rsidRPr="00F31997">
        <w:rPr>
          <w:rFonts w:eastAsia="PMingLiU" w:cs="Tahoma" w:hint="eastAsia"/>
          <w:lang w:val="zh-TW" w:eastAsia="zh-TW"/>
        </w:rPr>
        <w:t>的加總數目</w:t>
      </w:r>
      <w:r w:rsidRPr="00ED71A8">
        <w:rPr>
          <w:rFonts w:eastAsia="PMingLiU" w:cs="Tahoma" w:hint="eastAsia"/>
          <w:lang w:eastAsia="zh-TW"/>
        </w:rPr>
        <w:t>：</w:t>
      </w:r>
    </w:p>
    <w:p w:rsidR="003117FE" w:rsidRPr="00F31997" w:rsidRDefault="003117FE" w:rsidP="0068012B">
      <w:pPr>
        <w:numPr>
          <w:ilvl w:val="1"/>
          <w:numId w:val="96"/>
        </w:numPr>
        <w:tabs>
          <w:tab w:val="left" w:pos="1800"/>
        </w:tabs>
        <w:spacing w:after="200" w:line="276" w:lineRule="auto"/>
        <w:ind w:left="1800"/>
        <w:contextualSpacing/>
        <w:rPr>
          <w:rFonts w:eastAsia="PMingLiU" w:cs="Tahoma"/>
          <w:lang w:eastAsia="zh-TW"/>
        </w:rPr>
      </w:pPr>
      <w:r w:rsidRPr="00F31997">
        <w:rPr>
          <w:rFonts w:eastAsia="PMingLiU" w:cs="Tahoma" w:hint="eastAsia"/>
          <w:szCs w:val="18"/>
          <w:lang w:val="zh-TW" w:eastAsia="zh-TW"/>
        </w:rPr>
        <w:t>某個數目，其等於不超過指派給伺服器的處理器使用權數目之數目或伺服器上實體處理器的總數目乘以大於以下數目之數目：</w:t>
      </w:r>
    </w:p>
    <w:p w:rsidR="003117FE" w:rsidRPr="00F31997" w:rsidRDefault="003117FE" w:rsidP="0068012B">
      <w:pPr>
        <w:numPr>
          <w:ilvl w:val="3"/>
          <w:numId w:val="106"/>
        </w:numPr>
        <w:tabs>
          <w:tab w:val="left" w:pos="2970"/>
        </w:tabs>
        <w:spacing w:after="200" w:line="276" w:lineRule="auto"/>
        <w:contextualSpacing/>
        <w:rPr>
          <w:rFonts w:eastAsia="PMingLiU" w:cs="Tahoma"/>
        </w:rPr>
      </w:pPr>
      <w:r w:rsidRPr="00F31997">
        <w:rPr>
          <w:rFonts w:eastAsia="PMingLiU" w:cs="Tahoma" w:hint="eastAsia"/>
          <w:lang w:val="zh-TW"/>
        </w:rPr>
        <w:t>四個，或</w:t>
      </w:r>
    </w:p>
    <w:p w:rsidR="003117FE" w:rsidRPr="00F31997" w:rsidRDefault="003117FE" w:rsidP="0068012B">
      <w:pPr>
        <w:numPr>
          <w:ilvl w:val="3"/>
          <w:numId w:val="106"/>
        </w:numPr>
        <w:tabs>
          <w:tab w:val="left" w:pos="2970"/>
        </w:tabs>
        <w:spacing w:after="200" w:line="276" w:lineRule="auto"/>
        <w:contextualSpacing/>
        <w:rPr>
          <w:rFonts w:eastAsia="PMingLiU" w:cs="Tahoma"/>
          <w:lang w:eastAsia="zh-TW"/>
        </w:rPr>
      </w:pPr>
      <w:r w:rsidRPr="00F31997">
        <w:rPr>
          <w:rFonts w:eastAsia="PMingLiU" w:cs="Tahoma" w:hint="eastAsia"/>
          <w:szCs w:val="18"/>
          <w:lang w:val="zh-TW" w:eastAsia="zh-TW"/>
        </w:rPr>
        <w:t>每一實體處理器的核心實際數目乘以適當的核心係數。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若每一實體處理器的實際數目超過四個，客戶必須維護一份伺服器上執行之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工具或任何相等軟體在軟體保證續約之前支援該軟體的實體硬體記錄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F31997" w:rsidRDefault="003117FE" w:rsidP="0068012B">
      <w:pPr>
        <w:numPr>
          <w:ilvl w:val="1"/>
          <w:numId w:val="96"/>
        </w:numPr>
        <w:tabs>
          <w:tab w:val="left" w:pos="1800"/>
        </w:tabs>
        <w:spacing w:after="200" w:line="276" w:lineRule="auto"/>
        <w:ind w:left="1800"/>
        <w:contextualSpacing/>
        <w:rPr>
          <w:rFonts w:eastAsia="PMingLiU" w:cs="Tahoma"/>
          <w:lang w:eastAsia="zh-TW"/>
        </w:rPr>
      </w:pPr>
      <w:r w:rsidRPr="00F31997">
        <w:rPr>
          <w:rFonts w:eastAsia="PMingLiU" w:cs="Tahoma" w:hint="eastAsia"/>
          <w:lang w:val="zh-TW" w:eastAsia="zh-TW"/>
        </w:rPr>
        <w:t>某個數目，其等於指派給伺服器的處理器使用權數目之數目，超過伺服器上實體處理器的實際數目乘以四：</w:t>
      </w:r>
    </w:p>
    <w:p w:rsidR="003117FE" w:rsidRPr="00F31997" w:rsidRDefault="003117FE" w:rsidP="0068012B">
      <w:pPr>
        <w:numPr>
          <w:ilvl w:val="0"/>
          <w:numId w:val="96"/>
        </w:numPr>
        <w:spacing w:after="200" w:line="276" w:lineRule="auto"/>
        <w:contextualSpacing/>
        <w:rPr>
          <w:rFonts w:eastAsia="PMingLiU" w:cs="Tahoma"/>
          <w:lang w:eastAsia="zh-TW"/>
        </w:rPr>
      </w:pPr>
      <w:r w:rsidRPr="00F31997">
        <w:rPr>
          <w:rFonts w:eastAsia="PMingLiU" w:cs="Tahoma" w:hint="eastAsia"/>
          <w:b/>
          <w:szCs w:val="18"/>
          <w:lang w:val="zh-TW" w:eastAsia="zh-TW"/>
        </w:rPr>
        <w:t>第一次續約期間</w:t>
      </w:r>
      <w:r w:rsidRPr="00F31997">
        <w:rPr>
          <w:rFonts w:eastAsia="PMingLiU" w:cs="Tahoma"/>
          <w:b/>
          <w:szCs w:val="18"/>
          <w:lang w:val="zh-TW" w:eastAsia="zh-TW"/>
        </w:rPr>
        <w:t xml:space="preserve"> (</w:t>
      </w:r>
      <w:r w:rsidRPr="00F31997">
        <w:rPr>
          <w:rFonts w:eastAsia="PMingLiU" w:cs="Tahoma" w:hint="eastAsia"/>
          <w:b/>
          <w:szCs w:val="18"/>
          <w:lang w:val="zh-TW" w:eastAsia="zh-TW"/>
        </w:rPr>
        <w:t>在</w:t>
      </w:r>
      <w:r w:rsidRPr="00F31997">
        <w:rPr>
          <w:rFonts w:eastAsia="PMingLiU" w:cs="Tahoma"/>
          <w:b/>
          <w:szCs w:val="18"/>
          <w:lang w:val="zh-TW" w:eastAsia="zh-TW"/>
        </w:rPr>
        <w:t xml:space="preserve"> 2015 </w:t>
      </w:r>
      <w:r w:rsidRPr="00F31997">
        <w:rPr>
          <w:rFonts w:eastAsia="PMingLiU" w:cs="Tahoma" w:hint="eastAsia"/>
          <w:b/>
          <w:szCs w:val="18"/>
          <w:lang w:val="zh-TW" w:eastAsia="zh-TW"/>
        </w:rPr>
        <w:t>年</w:t>
      </w:r>
      <w:r w:rsidRPr="00F31997">
        <w:rPr>
          <w:rFonts w:eastAsia="PMingLiU" w:cs="Tahoma"/>
          <w:b/>
          <w:szCs w:val="18"/>
          <w:lang w:val="zh-TW" w:eastAsia="zh-TW"/>
        </w:rPr>
        <w:t xml:space="preserve"> 4 </w:t>
      </w:r>
      <w:r w:rsidRPr="00F31997">
        <w:rPr>
          <w:rFonts w:eastAsia="PMingLiU" w:cs="Tahoma" w:hint="eastAsia"/>
          <w:b/>
          <w:szCs w:val="18"/>
          <w:lang w:val="zh-TW" w:eastAsia="zh-TW"/>
        </w:rPr>
        <w:t>月</w:t>
      </w:r>
      <w:r w:rsidRPr="00F31997">
        <w:rPr>
          <w:rFonts w:eastAsia="PMingLiU" w:cs="Tahoma"/>
          <w:b/>
          <w:szCs w:val="18"/>
          <w:lang w:val="zh-TW" w:eastAsia="zh-TW"/>
        </w:rPr>
        <w:t xml:space="preserve"> 1 </w:t>
      </w:r>
      <w:r w:rsidRPr="00F31997">
        <w:rPr>
          <w:rFonts w:eastAsia="PMingLiU" w:cs="Tahoma" w:hint="eastAsia"/>
          <w:b/>
          <w:szCs w:val="18"/>
          <w:lang w:val="zh-TW" w:eastAsia="zh-TW"/>
        </w:rPr>
        <w:t>日當日或之後</w:t>
      </w:r>
      <w:r w:rsidRPr="00F31997">
        <w:rPr>
          <w:rFonts w:eastAsia="PMingLiU" w:cs="Tahoma"/>
          <w:b/>
          <w:szCs w:val="18"/>
          <w:lang w:val="zh-TW" w:eastAsia="zh-TW"/>
        </w:rPr>
        <w:t>)</w:t>
      </w:r>
      <w:r w:rsidRPr="00F31997">
        <w:rPr>
          <w:rFonts w:eastAsia="PMingLiU" w:cs="Tahoma" w:hint="eastAsia"/>
          <w:b/>
          <w:szCs w:val="18"/>
          <w:lang w:val="zh-TW" w:eastAsia="zh-TW"/>
        </w:rPr>
        <w:t>：</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日當日或之後第一次進行範圍續約之客戶，得為每一部根據</w:t>
      </w:r>
      <w:r w:rsidRPr="00F31997">
        <w:rPr>
          <w:rFonts w:eastAsia="PMingLiU" w:cs="Tahoma"/>
          <w:lang w:val="zh-TW" w:eastAsia="zh-TW"/>
        </w:rPr>
        <w:t xml:space="preserve"> SQL Server 2008 R2 </w:t>
      </w:r>
      <w:r w:rsidRPr="00F31997">
        <w:rPr>
          <w:rFonts w:eastAsia="PMingLiU" w:cs="Tahoma" w:hint="eastAsia"/>
          <w:lang w:val="zh-TW" w:eastAsia="zh-TW"/>
        </w:rPr>
        <w:t>處理器使用權之產品使用權正確授權的伺服器，依下列所述方式取得軟體保證：</w:t>
      </w:r>
    </w:p>
    <w:p w:rsidR="003117FE" w:rsidRPr="00F31997" w:rsidRDefault="003117FE" w:rsidP="0068012B">
      <w:pPr>
        <w:numPr>
          <w:ilvl w:val="3"/>
          <w:numId w:val="114"/>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日以前取得之使用權為合格使用權，客戶得依前述「第一次續約期間</w:t>
      </w:r>
      <w:r w:rsidRPr="00F31997">
        <w:rPr>
          <w:rFonts w:eastAsia="PMingLiU" w:cs="Tahoma"/>
          <w:lang w:val="zh-TW" w:eastAsia="zh-TW"/>
        </w:rPr>
        <w:t xml:space="preserve"> (</w:t>
      </w:r>
      <w:r w:rsidRPr="00F31997">
        <w:rPr>
          <w:rFonts w:eastAsia="PMingLiU" w:cs="Tahoma" w:hint="eastAsia"/>
          <w:lang w:val="zh-TW" w:eastAsia="zh-TW"/>
        </w:rPr>
        <w:t>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w:t>
      </w:r>
      <w:r w:rsidRPr="00F31997">
        <w:rPr>
          <w:rFonts w:eastAsia="PMingLiU" w:cs="Tahoma"/>
          <w:lang w:val="zh-TW" w:eastAsia="zh-TW"/>
        </w:rPr>
        <w:t>)</w:t>
      </w:r>
      <w:r w:rsidRPr="00F31997">
        <w:rPr>
          <w:rFonts w:eastAsia="PMingLiU" w:cs="Tahoma" w:hint="eastAsia"/>
          <w:lang w:val="zh-TW" w:eastAsia="zh-TW"/>
        </w:rPr>
        <w:t>」小節所述條款進行</w:t>
      </w:r>
      <w:r w:rsidRPr="00F31997">
        <w:rPr>
          <w:rFonts w:eastAsia="PMingLiU" w:cs="Tahoma"/>
          <w:lang w:val="zh-TW" w:eastAsia="zh-TW"/>
        </w:rPr>
        <w:t xml:space="preserve"> SA </w:t>
      </w:r>
      <w:r w:rsidRPr="00F31997">
        <w:rPr>
          <w:rFonts w:eastAsia="PMingLiU" w:cs="Tahoma" w:hint="eastAsia"/>
          <w:lang w:val="zh-TW" w:eastAsia="zh-TW"/>
        </w:rPr>
        <w:t>續約。</w:t>
      </w:r>
    </w:p>
    <w:p w:rsidR="003117FE" w:rsidRPr="00F31997" w:rsidRDefault="003117FE" w:rsidP="0068012B">
      <w:pPr>
        <w:numPr>
          <w:ilvl w:val="3"/>
          <w:numId w:val="114"/>
        </w:numPr>
        <w:spacing w:after="200" w:line="276" w:lineRule="auto"/>
        <w:contextualSpacing/>
        <w:rPr>
          <w:rFonts w:eastAsia="PMingLiU" w:cs="Tahoma"/>
        </w:rPr>
      </w:pPr>
      <w:r w:rsidRPr="00F31997">
        <w:rPr>
          <w:rFonts w:eastAsia="PMingLiU" w:cs="Tahoma" w:hint="eastAsia"/>
          <w:lang w:val="zh-TW"/>
        </w:rPr>
        <w:t>於</w:t>
      </w:r>
      <w:r w:rsidRPr="00C70748">
        <w:rPr>
          <w:rFonts w:eastAsia="PMingLiU" w:cs="Tahoma"/>
        </w:rPr>
        <w:t xml:space="preserve"> 2015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日以後取得之使用權</w:t>
      </w:r>
      <w:r w:rsidRPr="00C70748">
        <w:rPr>
          <w:rFonts w:eastAsia="PMingLiU" w:cs="Tahoma" w:hint="eastAsia"/>
        </w:rPr>
        <w:t>，</w:t>
      </w:r>
      <w:r w:rsidRPr="00F31997">
        <w:rPr>
          <w:rFonts w:eastAsia="PMingLiU" w:cs="Tahoma" w:hint="eastAsia"/>
          <w:lang w:val="zh-TW"/>
        </w:rPr>
        <w:t>客戶得為每一份</w:t>
      </w:r>
      <w:r w:rsidRPr="00C70748">
        <w:rPr>
          <w:rFonts w:eastAsia="PMingLiU" w:cs="Tahoma"/>
        </w:rPr>
        <w:t xml:space="preserve"> SQL Server 2008 R2 Standard </w:t>
      </w:r>
      <w:r w:rsidRPr="00F31997">
        <w:rPr>
          <w:rFonts w:eastAsia="PMingLiU" w:cs="Tahoma" w:hint="eastAsia"/>
          <w:lang w:val="zh-TW"/>
        </w:rPr>
        <w:t>處理器使用權於未取得基礎核心使用權的情況下</w:t>
      </w:r>
      <w:r w:rsidRPr="00C70748">
        <w:rPr>
          <w:rFonts w:eastAsia="PMingLiU" w:cs="Tahoma" w:hint="eastAsia"/>
        </w:rPr>
        <w:t>，</w:t>
      </w:r>
      <w:r w:rsidRPr="00F31997">
        <w:rPr>
          <w:rFonts w:eastAsia="PMingLiU" w:cs="Tahoma" w:hint="eastAsia"/>
          <w:lang w:val="zh-TW"/>
        </w:rPr>
        <w:t>為四個</w:t>
      </w:r>
      <w:r w:rsidRPr="00C70748">
        <w:rPr>
          <w:rFonts w:eastAsia="PMingLiU" w:cs="Tahoma"/>
        </w:rPr>
        <w:t xml:space="preserve"> SQL Server Standard </w:t>
      </w:r>
      <w:r w:rsidRPr="00F31997">
        <w:rPr>
          <w:rFonts w:eastAsia="PMingLiU" w:cs="Tahoma" w:hint="eastAsia"/>
          <w:lang w:val="zh-TW"/>
        </w:rPr>
        <w:t>核心使用權進行</w:t>
      </w:r>
      <w:r w:rsidRPr="00C70748">
        <w:rPr>
          <w:rFonts w:eastAsia="PMingLiU" w:cs="Tahoma"/>
        </w:rPr>
        <w:t xml:space="preserve"> SA </w:t>
      </w:r>
      <w:r w:rsidRPr="00F31997">
        <w:rPr>
          <w:rFonts w:eastAsia="PMingLiU" w:cs="Tahoma" w:hint="eastAsia"/>
          <w:lang w:val="zh-TW"/>
        </w:rPr>
        <w:t>續約。針對持續用於</w:t>
      </w:r>
      <w:r w:rsidRPr="00C70748">
        <w:rPr>
          <w:rFonts w:eastAsia="PMingLiU" w:cs="Tahoma"/>
        </w:rPr>
        <w:t xml:space="preserve"> SQL Server 2012 </w:t>
      </w:r>
      <w:r w:rsidRPr="00F31997">
        <w:rPr>
          <w:rFonts w:eastAsia="PMingLiU" w:cs="Tahoma" w:hint="eastAsia"/>
          <w:lang w:val="zh-TW"/>
        </w:rPr>
        <w:t>的處理器</w:t>
      </w:r>
      <w:r w:rsidRPr="00C70748">
        <w:rPr>
          <w:rFonts w:eastAsia="PMingLiU" w:cs="Tahoma" w:hint="eastAsia"/>
        </w:rPr>
        <w:t>，</w:t>
      </w:r>
      <w:r w:rsidRPr="00F31997">
        <w:rPr>
          <w:rFonts w:eastAsia="PMingLiU" w:cs="Tahoma" w:hint="eastAsia"/>
          <w:lang w:val="zh-TW"/>
        </w:rPr>
        <w:t>每一處理器如需四個以上的核心使用權</w:t>
      </w:r>
      <w:r w:rsidRPr="00C70748">
        <w:rPr>
          <w:rFonts w:eastAsia="PMingLiU" w:cs="Tahoma" w:hint="eastAsia"/>
        </w:rPr>
        <w:t>，</w:t>
      </w:r>
      <w:r w:rsidRPr="00F31997">
        <w:rPr>
          <w:rFonts w:eastAsia="PMingLiU" w:cs="Tahoma" w:hint="eastAsia"/>
          <w:lang w:val="zh-TW"/>
        </w:rPr>
        <w:t>客戶就必須取得額外的核心使用權。</w:t>
      </w:r>
    </w:p>
    <w:p w:rsidR="003117FE" w:rsidRPr="00F31997" w:rsidRDefault="003117FE" w:rsidP="0068012B">
      <w:pPr>
        <w:numPr>
          <w:ilvl w:val="0"/>
          <w:numId w:val="96"/>
        </w:numPr>
        <w:spacing w:after="200" w:line="276" w:lineRule="auto"/>
        <w:ind w:left="1080"/>
        <w:contextualSpacing/>
        <w:rPr>
          <w:rFonts w:eastAsia="PMingLiU" w:cs="Tahoma"/>
          <w:lang w:eastAsia="zh-TW"/>
        </w:rPr>
      </w:pPr>
      <w:r w:rsidRPr="00F31997">
        <w:rPr>
          <w:rFonts w:eastAsia="PMingLiU" w:cs="Tahoma" w:hint="eastAsia"/>
          <w:szCs w:val="18"/>
          <w:lang w:val="zh-TW" w:eastAsia="zh-TW"/>
        </w:rPr>
        <w:t>一旦依本優惠方案取得核心使用權的軟體保證，客戶的處理器使用權便不再有效。取得</w:t>
      </w:r>
      <w:r w:rsidRPr="00F31997">
        <w:rPr>
          <w:rFonts w:eastAsia="PMingLiU" w:cs="Tahoma"/>
          <w:szCs w:val="18"/>
          <w:lang w:val="zh-TW" w:eastAsia="zh-TW"/>
        </w:rPr>
        <w:t xml:space="preserve"> SQL Server </w:t>
      </w:r>
      <w:r w:rsidRPr="00F31997">
        <w:rPr>
          <w:rFonts w:eastAsia="PMingLiU" w:cs="Tahoma" w:hint="eastAsia"/>
          <w:szCs w:val="18"/>
          <w:lang w:val="zh-TW" w:eastAsia="zh-TW"/>
        </w:rPr>
        <w:t>核心使用權軟體保證選擇方案不適用於依訂閱方案的範圍續約。</w:t>
      </w:r>
      <w:r w:rsidRPr="00F31997">
        <w:rPr>
          <w:rFonts w:eastAsia="PMingLiU" w:cs="Tahoma" w:hint="eastAsia"/>
          <w:lang w:val="zh-TW" w:eastAsia="zh-TW"/>
        </w:rPr>
        <w:t>當決定上述</w:t>
      </w:r>
      <w:r w:rsidRPr="00F31997">
        <w:rPr>
          <w:rFonts w:eastAsia="PMingLiU" w:cs="Tahoma"/>
          <w:lang w:val="zh-TW" w:eastAsia="zh-TW"/>
        </w:rPr>
        <w:t xml:space="preserve"> a) </w:t>
      </w:r>
      <w:r w:rsidRPr="00F31997">
        <w:rPr>
          <w:rFonts w:eastAsia="PMingLiU" w:cs="Tahoma" w:hint="eastAsia"/>
          <w:lang w:val="zh-TW" w:eastAsia="zh-TW"/>
        </w:rPr>
        <w:t>和</w:t>
      </w:r>
      <w:r w:rsidRPr="00F31997">
        <w:rPr>
          <w:rFonts w:eastAsia="PMingLiU" w:cs="Tahoma"/>
          <w:lang w:val="zh-TW" w:eastAsia="zh-TW"/>
        </w:rPr>
        <w:t xml:space="preserve"> b) </w:t>
      </w:r>
      <w:r w:rsidRPr="00F31997">
        <w:rPr>
          <w:rFonts w:eastAsia="PMingLiU" w:cs="Tahoma" w:hint="eastAsia"/>
          <w:lang w:val="zh-TW" w:eastAsia="zh-TW"/>
        </w:rPr>
        <w:t>的核心使用權數目，僅合格使用權適用。</w:t>
      </w:r>
    </w:p>
    <w:p w:rsidR="003117FE" w:rsidRPr="00F31997" w:rsidRDefault="003117FE" w:rsidP="0068012B">
      <w:pPr>
        <w:numPr>
          <w:ilvl w:val="0"/>
          <w:numId w:val="96"/>
        </w:numPr>
        <w:spacing w:after="200" w:line="276" w:lineRule="auto"/>
        <w:ind w:left="1080"/>
        <w:contextualSpacing/>
        <w:rPr>
          <w:rFonts w:eastAsia="PMingLiU" w:cs="Tahoma"/>
          <w:lang w:eastAsia="zh-TW"/>
        </w:rPr>
      </w:pPr>
      <w:r w:rsidRPr="00F31997">
        <w:rPr>
          <w:rFonts w:eastAsia="PMingLiU" w:cs="Tahoma" w:hint="eastAsia"/>
          <w:b/>
          <w:lang w:val="zh-TW"/>
        </w:rPr>
        <w:t>針對想由</w:t>
      </w:r>
      <w:r w:rsidRPr="00C70748">
        <w:rPr>
          <w:rFonts w:eastAsia="PMingLiU" w:cs="Tahoma"/>
          <w:b/>
        </w:rPr>
        <w:t xml:space="preserve"> SQL Server Standard </w:t>
      </w:r>
      <w:r w:rsidRPr="00F31997">
        <w:rPr>
          <w:rFonts w:eastAsia="PMingLiU" w:cs="Tahoma" w:hint="eastAsia"/>
          <w:b/>
          <w:lang w:val="zh-TW"/>
        </w:rPr>
        <w:t>升級為</w:t>
      </w:r>
      <w:r w:rsidRPr="00C70748">
        <w:rPr>
          <w:rFonts w:eastAsia="PMingLiU" w:cs="Tahoma"/>
          <w:b/>
        </w:rPr>
        <w:t xml:space="preserve"> SQL Server Enterprise Core </w:t>
      </w:r>
      <w:r w:rsidRPr="00F31997">
        <w:rPr>
          <w:rFonts w:eastAsia="PMingLiU" w:cs="Tahoma" w:hint="eastAsia"/>
          <w:b/>
          <w:lang w:val="zh-TW"/>
        </w:rPr>
        <w:t>的客戶</w:t>
      </w:r>
      <w:r w:rsidRPr="00C70748">
        <w:rPr>
          <w:rFonts w:eastAsia="PMingLiU" w:cs="Tahoma" w:hint="eastAsia"/>
          <w:b/>
        </w:rPr>
        <w:t>：</w:t>
      </w:r>
      <w:r w:rsidRPr="00F31997">
        <w:rPr>
          <w:rFonts w:eastAsia="PMingLiU" w:cs="Tahoma" w:hint="eastAsia"/>
          <w:lang w:val="zh-TW"/>
        </w:rPr>
        <w:t>具備</w:t>
      </w:r>
      <w:r w:rsidRPr="00C70748">
        <w:rPr>
          <w:rFonts w:eastAsia="PMingLiU" w:cs="Tahoma"/>
        </w:rPr>
        <w:t xml:space="preserve"> SQL Server 2008 R2 Standard </w:t>
      </w:r>
      <w:r w:rsidRPr="00F31997">
        <w:rPr>
          <w:rFonts w:eastAsia="PMingLiU" w:cs="Tahoma" w:hint="eastAsia"/>
          <w:lang w:val="zh-TW"/>
        </w:rPr>
        <w:t>合格使用權的客戶</w:t>
      </w:r>
      <w:r w:rsidRPr="00C70748">
        <w:rPr>
          <w:rFonts w:eastAsia="PMingLiU" w:cs="Tahoma" w:hint="eastAsia"/>
        </w:rPr>
        <w:t>，</w:t>
      </w:r>
      <w:r w:rsidRPr="00F31997">
        <w:rPr>
          <w:rFonts w:eastAsia="PMingLiU" w:cs="Tahoma" w:hint="eastAsia"/>
          <w:lang w:val="zh-TW"/>
        </w:rPr>
        <w:t>得於其目前軟體保證範圍期間內的任何時間點</w:t>
      </w:r>
      <w:r w:rsidRPr="00C70748">
        <w:rPr>
          <w:rFonts w:eastAsia="PMingLiU" w:cs="Tahoma" w:hint="eastAsia"/>
        </w:rPr>
        <w:t>，</w:t>
      </w:r>
      <w:r w:rsidRPr="00F31997">
        <w:rPr>
          <w:rFonts w:eastAsia="PMingLiU" w:cs="Tahoma" w:hint="eastAsia"/>
          <w:lang w:val="zh-TW"/>
        </w:rPr>
        <w:t>將這些使用權升級為</w:t>
      </w:r>
      <w:r w:rsidRPr="00C70748">
        <w:rPr>
          <w:rFonts w:eastAsia="PMingLiU" w:cs="Tahoma"/>
        </w:rPr>
        <w:t xml:space="preserve"> SQL Server Enterprise (</w:t>
      </w:r>
      <w:r w:rsidRPr="00F31997">
        <w:rPr>
          <w:rFonts w:eastAsia="PMingLiU" w:cs="Tahoma" w:hint="eastAsia"/>
          <w:lang w:val="zh-TW"/>
        </w:rPr>
        <w:t>每一核心</w:t>
      </w:r>
      <w:r w:rsidRPr="00C70748">
        <w:rPr>
          <w:rFonts w:eastAsia="PMingLiU" w:cs="Tahoma"/>
        </w:rPr>
        <w:t>)</w:t>
      </w:r>
      <w:r w:rsidRPr="00F31997">
        <w:rPr>
          <w:rFonts w:eastAsia="PMingLiU" w:cs="Tahoma" w:hint="eastAsia"/>
          <w:lang w:val="zh-TW"/>
        </w:rPr>
        <w:t>。</w:t>
      </w:r>
      <w:r w:rsidRPr="00F31997">
        <w:rPr>
          <w:rFonts w:eastAsia="PMingLiU" w:cs="Tahoma" w:hint="eastAsia"/>
          <w:lang w:val="zh-TW" w:eastAsia="zh-TW"/>
        </w:rPr>
        <w:t>針對客戶擁有之伺服器，一旦經由</w:t>
      </w:r>
      <w:r w:rsidRPr="00F31997">
        <w:rPr>
          <w:rFonts w:eastAsia="PMingLiU" w:cs="Tahoma"/>
          <w:lang w:val="zh-TW" w:eastAsia="zh-TW"/>
        </w:rPr>
        <w:t xml:space="preserve"> SQL Server 2008 R2 Standard </w:t>
      </w:r>
      <w:r w:rsidRPr="00F31997">
        <w:rPr>
          <w:rFonts w:eastAsia="PMingLiU" w:cs="Tahoma" w:hint="eastAsia"/>
          <w:lang w:val="zh-TW" w:eastAsia="zh-TW"/>
        </w:rPr>
        <w:t>處理器使用權之產品使用權正確授權，則客戶就每部伺服器可取得之</w:t>
      </w:r>
      <w:r w:rsidRPr="00F31997">
        <w:rPr>
          <w:rFonts w:eastAsia="PMingLiU" w:cs="Tahoma"/>
          <w:lang w:val="zh-TW" w:eastAsia="zh-TW"/>
        </w:rPr>
        <w:t xml:space="preserve"> SQL Server Enterprise Core </w:t>
      </w:r>
      <w:r w:rsidRPr="00F31997">
        <w:rPr>
          <w:rFonts w:eastAsia="PMingLiU" w:cs="Tahoma" w:hint="eastAsia"/>
          <w:lang w:val="zh-TW" w:eastAsia="zh-TW"/>
        </w:rPr>
        <w:t>升級使用權的數量，會相當於伺服器上的實體處理器總數乘以下方較大的值：</w:t>
      </w:r>
    </w:p>
    <w:p w:rsidR="003117FE" w:rsidRPr="00F31997" w:rsidRDefault="003117FE" w:rsidP="0068012B">
      <w:pPr>
        <w:numPr>
          <w:ilvl w:val="3"/>
          <w:numId w:val="117"/>
        </w:numPr>
        <w:spacing w:after="200" w:line="276" w:lineRule="auto"/>
        <w:contextualSpacing/>
        <w:rPr>
          <w:rFonts w:eastAsia="PMingLiU" w:cs="Tahoma"/>
        </w:rPr>
      </w:pPr>
      <w:r w:rsidRPr="00F31997">
        <w:rPr>
          <w:rFonts w:eastAsia="PMingLiU" w:cs="Tahoma" w:hint="eastAsia"/>
          <w:lang w:val="zh-TW"/>
        </w:rPr>
        <w:t>四個，或</w:t>
      </w:r>
    </w:p>
    <w:p w:rsidR="003117FE" w:rsidRPr="00F31997" w:rsidRDefault="003117FE" w:rsidP="0068012B">
      <w:pPr>
        <w:numPr>
          <w:ilvl w:val="3"/>
          <w:numId w:val="117"/>
        </w:numPr>
        <w:spacing w:after="200" w:line="276" w:lineRule="auto"/>
        <w:contextualSpacing/>
        <w:rPr>
          <w:rFonts w:eastAsia="PMingLiU" w:cs="Tahoma"/>
          <w:lang w:eastAsia="zh-TW"/>
        </w:rPr>
      </w:pPr>
      <w:r w:rsidRPr="00F31997">
        <w:rPr>
          <w:rFonts w:eastAsia="PMingLiU" w:cs="Tahoma" w:hint="eastAsia"/>
          <w:szCs w:val="18"/>
          <w:lang w:val="zh-TW" w:eastAsia="zh-TW"/>
        </w:rPr>
        <w:t>每一實體處理器的核心實際數目乘以適當的核心係數。</w:t>
      </w:r>
      <w:r w:rsidRPr="00F31997">
        <w:rPr>
          <w:rFonts w:eastAsia="PMingLiU" w:cs="Tahoma"/>
          <w:lang w:val="zh-TW" w:eastAsia="zh-TW"/>
        </w:rPr>
        <w:t>(</w:t>
      </w:r>
      <w:r w:rsidRPr="00F31997">
        <w:rPr>
          <w:rFonts w:eastAsia="PMingLiU" w:cs="Tahoma" w:hint="eastAsia"/>
          <w:lang w:val="zh-TW" w:eastAsia="zh-TW"/>
        </w:rPr>
        <w:t>若每一實體處理器的</w:t>
      </w:r>
      <w:r w:rsidR="004D05F0">
        <w:rPr>
          <w:rFonts w:eastAsia="PMingLiU" w:cs="Tahoma"/>
          <w:lang w:eastAsia="zh-TW"/>
        </w:rPr>
        <w:br/>
      </w:r>
      <w:r w:rsidRPr="00F31997">
        <w:rPr>
          <w:rFonts w:eastAsia="PMingLiU" w:cs="Tahoma" w:hint="eastAsia"/>
          <w:lang w:val="zh-TW" w:eastAsia="zh-TW"/>
        </w:rPr>
        <w:t>實際核心數目超過四個，客戶必須使用</w:t>
      </w:r>
      <w:r w:rsidRPr="00F31997">
        <w:rPr>
          <w:rFonts w:eastAsia="PMingLiU" w:cs="Tahoma"/>
          <w:lang w:val="zh-TW" w:eastAsia="zh-TW"/>
        </w:rPr>
        <w:t xml:space="preserve"> Microsoft MAP </w:t>
      </w:r>
      <w:r w:rsidRPr="00F31997">
        <w:rPr>
          <w:rFonts w:eastAsia="PMingLiU" w:cs="Tahoma" w:hint="eastAsia"/>
          <w:lang w:val="zh-TW" w:eastAsia="zh-TW"/>
        </w:rPr>
        <w:t>工具或任何同等軟體，</w:t>
      </w:r>
      <w:r w:rsidR="004D05F0">
        <w:rPr>
          <w:rFonts w:eastAsia="PMingLiU" w:cs="Tahoma"/>
          <w:lang w:eastAsia="zh-TW"/>
        </w:rPr>
        <w:br/>
      </w:r>
      <w:r w:rsidRPr="00F31997">
        <w:rPr>
          <w:rFonts w:eastAsia="PMingLiU" w:cs="Tahoma" w:hint="eastAsia"/>
          <w:lang w:val="zh-TW" w:eastAsia="zh-TW"/>
        </w:rPr>
        <w:t>維護一份在取得升級使用權以前，伺服器上執行之</w:t>
      </w:r>
      <w:r w:rsidRPr="00F31997">
        <w:rPr>
          <w:rFonts w:eastAsia="PMingLiU" w:cs="Tahoma"/>
          <w:lang w:val="zh-TW" w:eastAsia="zh-TW"/>
        </w:rPr>
        <w:t xml:space="preserve"> SQL Server </w:t>
      </w:r>
      <w:r w:rsidRPr="00F31997">
        <w:rPr>
          <w:rFonts w:eastAsia="PMingLiU" w:cs="Tahoma" w:hint="eastAsia"/>
          <w:lang w:val="zh-TW" w:eastAsia="zh-TW"/>
        </w:rPr>
        <w:t>軟體之組態記錄</w:t>
      </w:r>
      <w:r w:rsidRPr="00F31997">
        <w:rPr>
          <w:rFonts w:eastAsia="PMingLiU" w:cs="Tahoma"/>
          <w:lang w:val="zh-TW" w:eastAsia="zh-TW"/>
        </w:rPr>
        <w:t xml:space="preserve"> (</w:t>
      </w:r>
      <w:r w:rsidRPr="00F31997">
        <w:rPr>
          <w:rFonts w:eastAsia="PMingLiU" w:cs="Tahoma" w:hint="eastAsia"/>
          <w:lang w:val="zh-TW" w:eastAsia="zh-TW"/>
        </w:rPr>
        <w:t>在授權伺服器上之作業系統環境中執行的授權執行個體</w:t>
      </w:r>
      <w:r w:rsidRPr="00F31997">
        <w:rPr>
          <w:rFonts w:eastAsia="PMingLiU" w:cs="Tahoma"/>
          <w:lang w:val="zh-TW" w:eastAsia="zh-TW"/>
        </w:rPr>
        <w:t>)</w:t>
      </w:r>
      <w:r w:rsidRPr="00F31997">
        <w:rPr>
          <w:rFonts w:eastAsia="PMingLiU" w:cs="Tahoma" w:hint="eastAsia"/>
          <w:lang w:val="zh-TW" w:eastAsia="zh-TW"/>
        </w:rPr>
        <w:t>，以及支援該軟體的</w:t>
      </w:r>
      <w:r w:rsidR="004D05F0">
        <w:rPr>
          <w:rFonts w:eastAsia="PMingLiU" w:cs="Tahoma"/>
          <w:lang w:eastAsia="zh-TW"/>
        </w:rPr>
        <w:br/>
      </w:r>
      <w:r w:rsidRPr="00F31997">
        <w:rPr>
          <w:rFonts w:eastAsia="PMingLiU" w:cs="Tahoma" w:hint="eastAsia"/>
          <w:lang w:val="zh-TW" w:eastAsia="zh-TW"/>
        </w:rPr>
        <w:t>實體硬體記錄。</w:t>
      </w:r>
      <w:r w:rsidRPr="00F31997">
        <w:rPr>
          <w:rFonts w:eastAsia="PMingLiU" w:cs="Tahoma"/>
          <w:lang w:val="zh-TW" w:eastAsia="zh-TW"/>
        </w:rPr>
        <w:t>)</w:t>
      </w:r>
    </w:p>
    <w:p w:rsidR="003117FE" w:rsidRDefault="003117FE" w:rsidP="00B444CC">
      <w:pPr>
        <w:spacing w:after="200" w:line="276" w:lineRule="auto"/>
        <w:ind w:left="1080"/>
        <w:contextualSpacing/>
        <w:rPr>
          <w:rFonts w:eastAsia="PMingLiU" w:cs="Tahoma"/>
          <w:lang w:eastAsia="zh-TW"/>
        </w:rPr>
      </w:pPr>
      <w:r w:rsidRPr="00F31997">
        <w:rPr>
          <w:rFonts w:eastAsia="PMingLiU" w:cs="Tahoma" w:hint="eastAsia"/>
          <w:lang w:val="zh-TW" w:eastAsia="zh-TW"/>
        </w:rPr>
        <w:t>一旦取得適當數量之</w:t>
      </w:r>
      <w:r w:rsidRPr="00C70748">
        <w:rPr>
          <w:rFonts w:eastAsia="PMingLiU" w:cs="Tahoma"/>
          <w:lang w:eastAsia="zh-TW"/>
        </w:rPr>
        <w:t xml:space="preserve"> SQL Server Enterprise Core </w:t>
      </w:r>
      <w:r w:rsidRPr="00F31997">
        <w:rPr>
          <w:rFonts w:eastAsia="PMingLiU" w:cs="Tahoma" w:hint="eastAsia"/>
          <w:lang w:val="zh-TW" w:eastAsia="zh-TW"/>
        </w:rPr>
        <w:t>升級使用權</w:t>
      </w:r>
      <w:r w:rsidRPr="00C70748">
        <w:rPr>
          <w:rFonts w:eastAsia="PMingLiU" w:cs="Tahoma" w:hint="eastAsia"/>
          <w:lang w:eastAsia="zh-TW"/>
        </w:rPr>
        <w:t>，</w:t>
      </w:r>
      <w:r w:rsidRPr="00F31997">
        <w:rPr>
          <w:rFonts w:eastAsia="PMingLiU" w:cs="Tahoma" w:hint="eastAsia"/>
          <w:lang w:val="zh-TW" w:eastAsia="zh-TW"/>
        </w:rPr>
        <w:t>客戶即可依據</w:t>
      </w:r>
      <w:r w:rsidRPr="00C70748">
        <w:rPr>
          <w:rFonts w:eastAsia="PMingLiU" w:cs="Tahoma"/>
          <w:lang w:eastAsia="zh-TW"/>
        </w:rPr>
        <w:t xml:space="preserve"> SQL Server Enterprise Core</w:t>
      </w:r>
      <w:r w:rsidR="004D05F0">
        <w:rPr>
          <w:rFonts w:eastAsia="PMingLiU" w:cs="Tahoma"/>
          <w:lang w:eastAsia="zh-TW"/>
        </w:rPr>
        <w:t> </w:t>
      </w:r>
      <w:r w:rsidRPr="00F31997">
        <w:rPr>
          <w:rFonts w:eastAsia="PMingLiU" w:cs="Tahoma" w:hint="eastAsia"/>
          <w:lang w:val="zh-TW" w:eastAsia="zh-TW"/>
        </w:rPr>
        <w:t>使用權利之規定</w:t>
      </w:r>
      <w:r w:rsidRPr="00C70748">
        <w:rPr>
          <w:rFonts w:eastAsia="PMingLiU" w:cs="Tahoma" w:hint="eastAsia"/>
          <w:lang w:eastAsia="zh-TW"/>
        </w:rPr>
        <w:t>，</w:t>
      </w:r>
      <w:r w:rsidRPr="00F31997">
        <w:rPr>
          <w:rFonts w:eastAsia="PMingLiU" w:cs="Tahoma" w:hint="eastAsia"/>
          <w:lang w:val="zh-TW" w:eastAsia="zh-TW"/>
        </w:rPr>
        <w:t>加以建置並使用軟體。除了本「針對想由</w:t>
      </w:r>
      <w:r w:rsidRPr="00C70748">
        <w:rPr>
          <w:rFonts w:eastAsia="PMingLiU" w:cs="Tahoma"/>
          <w:lang w:eastAsia="zh-TW"/>
        </w:rPr>
        <w:t xml:space="preserve"> SQL Server Standard </w:t>
      </w:r>
      <w:r w:rsidRPr="00F31997">
        <w:rPr>
          <w:rFonts w:eastAsia="PMingLiU" w:cs="Tahoma" w:hint="eastAsia"/>
          <w:lang w:val="zh-TW" w:eastAsia="zh-TW"/>
        </w:rPr>
        <w:t>升級為</w:t>
      </w:r>
      <w:r w:rsidRPr="00C70748">
        <w:rPr>
          <w:rFonts w:eastAsia="PMingLiU" w:cs="Tahoma"/>
          <w:lang w:eastAsia="zh-TW"/>
        </w:rPr>
        <w:t xml:space="preserve"> SQL Server Enterprise Core </w:t>
      </w:r>
      <w:r w:rsidRPr="00F31997">
        <w:rPr>
          <w:rFonts w:eastAsia="PMingLiU" w:cs="Tahoma" w:hint="eastAsia"/>
          <w:lang w:val="zh-TW" w:eastAsia="zh-TW"/>
        </w:rPr>
        <w:t>的客戶」小節另有規定外</w:t>
      </w:r>
      <w:r w:rsidRPr="00C70748">
        <w:rPr>
          <w:rFonts w:eastAsia="PMingLiU" w:cs="Tahoma" w:hint="eastAsia"/>
          <w:lang w:eastAsia="zh-TW"/>
        </w:rPr>
        <w:t>，</w:t>
      </w:r>
      <w:r w:rsidRPr="00F31997">
        <w:rPr>
          <w:rFonts w:eastAsia="PMingLiU" w:cs="Tahoma" w:hint="eastAsia"/>
          <w:lang w:val="zh-TW" w:eastAsia="zh-TW"/>
        </w:rPr>
        <w:t>就取得升級使用權之事宜</w:t>
      </w:r>
      <w:r w:rsidRPr="00C70748">
        <w:rPr>
          <w:rFonts w:eastAsia="PMingLiU" w:cs="Tahoma" w:hint="eastAsia"/>
          <w:lang w:eastAsia="zh-TW"/>
        </w:rPr>
        <w:t>，</w:t>
      </w:r>
      <w:r w:rsidRPr="00F31997">
        <w:rPr>
          <w:rFonts w:eastAsia="PMingLiU" w:cs="Tahoma" w:hint="eastAsia"/>
          <w:lang w:val="zh-TW" w:eastAsia="zh-TW"/>
        </w:rPr>
        <w:t>一律適用本產品清單「軟體保證」一節中所述之條款及條件。</w:t>
      </w:r>
    </w:p>
    <w:p w:rsidR="0090725F" w:rsidRDefault="0090725F" w:rsidP="00B444CC">
      <w:pPr>
        <w:spacing w:after="200" w:line="276" w:lineRule="auto"/>
        <w:ind w:left="1080"/>
        <w:contextualSpacing/>
        <w:rPr>
          <w:rFonts w:eastAsia="PMingLiU" w:cs="Tahoma"/>
          <w:lang w:eastAsia="zh-TW"/>
        </w:rPr>
      </w:pPr>
    </w:p>
    <w:p w:rsidR="0090725F" w:rsidRDefault="0090725F" w:rsidP="00B444CC">
      <w:pPr>
        <w:spacing w:after="200" w:line="276" w:lineRule="auto"/>
        <w:ind w:left="1080"/>
        <w:contextualSpacing/>
        <w:rPr>
          <w:rFonts w:eastAsia="PMingLiU" w:cs="Tahoma"/>
          <w:lang w:eastAsia="zh-TW"/>
        </w:rPr>
      </w:pPr>
    </w:p>
    <w:p w:rsidR="0090725F" w:rsidRDefault="0090725F" w:rsidP="00B444CC">
      <w:pPr>
        <w:spacing w:after="200" w:line="276" w:lineRule="auto"/>
        <w:ind w:left="1080"/>
        <w:contextualSpacing/>
        <w:rPr>
          <w:rFonts w:eastAsia="PMingLiU" w:cs="Tahoma"/>
          <w:lang w:eastAsia="zh-TW"/>
        </w:rPr>
      </w:pPr>
    </w:p>
    <w:p w:rsidR="0090725F" w:rsidRDefault="0090725F" w:rsidP="00B444CC">
      <w:pPr>
        <w:spacing w:after="200" w:line="276" w:lineRule="auto"/>
        <w:ind w:left="1080"/>
        <w:contextualSpacing/>
        <w:rPr>
          <w:rFonts w:eastAsia="PMingLiU" w:cs="Tahoma"/>
          <w:lang w:eastAsia="zh-TW"/>
        </w:rPr>
      </w:pPr>
    </w:p>
    <w:p w:rsidR="0090725F" w:rsidRPr="0090725F" w:rsidRDefault="0090725F" w:rsidP="00B444CC">
      <w:pPr>
        <w:spacing w:after="200" w:line="276" w:lineRule="auto"/>
        <w:ind w:left="1080"/>
        <w:contextualSpacing/>
        <w:rPr>
          <w:rFonts w:eastAsia="PMingLiU" w:cs="Tahoma"/>
          <w:lang w:eastAsia="zh-TW"/>
        </w:rPr>
      </w:pPr>
    </w:p>
    <w:p w:rsidR="003117FE" w:rsidRPr="00F31997" w:rsidRDefault="003117FE" w:rsidP="0068012B">
      <w:pPr>
        <w:numPr>
          <w:ilvl w:val="0"/>
          <w:numId w:val="96"/>
        </w:numPr>
        <w:spacing w:after="200" w:line="276" w:lineRule="auto"/>
        <w:ind w:left="1080"/>
        <w:contextualSpacing/>
        <w:rPr>
          <w:rFonts w:eastAsia="PMingLiU" w:cs="Tahoma"/>
          <w:lang w:eastAsia="zh-TW"/>
        </w:rPr>
      </w:pPr>
      <w:r w:rsidRPr="00F31997">
        <w:rPr>
          <w:rFonts w:eastAsia="PMingLiU" w:cs="Tahoma" w:hint="eastAsia"/>
          <w:b/>
          <w:lang w:val="zh-TW" w:eastAsia="zh-TW"/>
        </w:rPr>
        <w:t>若具備軟體保證範圍之客戶即將在</w:t>
      </w:r>
      <w:r w:rsidRPr="004D05F0">
        <w:rPr>
          <w:rFonts w:eastAsia="PMingLiU" w:cs="Tahoma"/>
          <w:b/>
          <w:lang w:eastAsia="zh-TW"/>
        </w:rPr>
        <w:t xml:space="preserve"> 2015 </w:t>
      </w:r>
      <w:r w:rsidRPr="00F31997">
        <w:rPr>
          <w:rFonts w:eastAsia="PMingLiU" w:cs="Tahoma" w:hint="eastAsia"/>
          <w:b/>
          <w:lang w:val="zh-TW" w:eastAsia="zh-TW"/>
        </w:rPr>
        <w:t>年</w:t>
      </w:r>
      <w:r w:rsidRPr="004D05F0">
        <w:rPr>
          <w:rFonts w:eastAsia="PMingLiU" w:cs="Tahoma"/>
          <w:b/>
          <w:lang w:eastAsia="zh-TW"/>
        </w:rPr>
        <w:t xml:space="preserve"> 4 </w:t>
      </w:r>
      <w:r w:rsidRPr="00F31997">
        <w:rPr>
          <w:rFonts w:eastAsia="PMingLiU" w:cs="Tahoma" w:hint="eastAsia"/>
          <w:b/>
          <w:lang w:val="zh-TW" w:eastAsia="zh-TW"/>
        </w:rPr>
        <w:t>月</w:t>
      </w:r>
      <w:r w:rsidRPr="004D05F0">
        <w:rPr>
          <w:rFonts w:eastAsia="PMingLiU" w:cs="Tahoma"/>
          <w:b/>
          <w:lang w:eastAsia="zh-TW"/>
        </w:rPr>
        <w:t xml:space="preserve"> 1 </w:t>
      </w:r>
      <w:r w:rsidRPr="00F31997">
        <w:rPr>
          <w:rFonts w:eastAsia="PMingLiU" w:cs="Tahoma" w:hint="eastAsia"/>
          <w:b/>
          <w:lang w:val="zh-TW" w:eastAsia="zh-TW"/>
        </w:rPr>
        <w:t>日之前屆滿</w:t>
      </w:r>
      <w:r w:rsidRPr="004D05F0">
        <w:rPr>
          <w:rFonts w:eastAsia="PMingLiU" w:cs="Tahoma" w:hint="eastAsia"/>
          <w:b/>
          <w:lang w:eastAsia="zh-TW"/>
        </w:rPr>
        <w:t>，</w:t>
      </w:r>
      <w:r w:rsidRPr="00F31997">
        <w:rPr>
          <w:rFonts w:eastAsia="PMingLiU" w:cs="Tahoma" w:hint="eastAsia"/>
          <w:b/>
          <w:lang w:val="zh-TW" w:eastAsia="zh-TW"/>
        </w:rPr>
        <w:t>其選擇不續約</w:t>
      </w:r>
      <w:r w:rsidRPr="004D05F0">
        <w:rPr>
          <w:rFonts w:eastAsia="PMingLiU" w:cs="Tahoma" w:hint="eastAsia"/>
          <w:b/>
          <w:lang w:eastAsia="zh-TW"/>
        </w:rPr>
        <w:t>：</w:t>
      </w:r>
      <w:r w:rsidRPr="00F31997">
        <w:rPr>
          <w:rFonts w:eastAsia="PMingLiU" w:cs="Tahoma" w:hint="eastAsia"/>
          <w:lang w:val="zh-TW" w:eastAsia="zh-TW"/>
        </w:rPr>
        <w:t>範圍將於</w:t>
      </w:r>
      <w:r w:rsidRPr="004D05F0">
        <w:rPr>
          <w:rFonts w:eastAsia="PMingLiU" w:cs="Tahoma"/>
          <w:lang w:eastAsia="zh-TW"/>
        </w:rPr>
        <w:t xml:space="preserve"> 2015 </w:t>
      </w:r>
      <w:r w:rsidRPr="00F31997">
        <w:rPr>
          <w:rFonts w:eastAsia="PMingLiU" w:cs="Tahoma" w:hint="eastAsia"/>
          <w:lang w:val="zh-TW" w:eastAsia="zh-TW"/>
        </w:rPr>
        <w:t>年</w:t>
      </w:r>
      <w:r w:rsidRPr="004D05F0">
        <w:rPr>
          <w:rFonts w:eastAsia="PMingLiU" w:cs="Tahoma"/>
          <w:lang w:eastAsia="zh-TW"/>
        </w:rPr>
        <w:t xml:space="preserve"> 4 </w:t>
      </w:r>
      <w:r w:rsidRPr="00F31997">
        <w:rPr>
          <w:rFonts w:eastAsia="PMingLiU" w:cs="Tahoma" w:hint="eastAsia"/>
          <w:lang w:val="zh-TW" w:eastAsia="zh-TW"/>
        </w:rPr>
        <w:t>月</w:t>
      </w:r>
      <w:r w:rsidRPr="004D05F0">
        <w:rPr>
          <w:rFonts w:eastAsia="PMingLiU" w:cs="Tahoma"/>
          <w:lang w:eastAsia="zh-TW"/>
        </w:rPr>
        <w:t xml:space="preserve"> 1 </w:t>
      </w:r>
      <w:r w:rsidRPr="00F31997">
        <w:rPr>
          <w:rFonts w:eastAsia="PMingLiU" w:cs="Tahoma" w:hint="eastAsia"/>
          <w:lang w:val="zh-TW" w:eastAsia="zh-TW"/>
        </w:rPr>
        <w:t>日之前屆滿、且選擇買斷處理器使用權的</w:t>
      </w:r>
      <w:r w:rsidRPr="004D05F0">
        <w:rPr>
          <w:rFonts w:eastAsia="PMingLiU" w:cs="Tahoma"/>
          <w:lang w:eastAsia="zh-TW"/>
        </w:rPr>
        <w:t xml:space="preserve"> Enterprise Subscription </w:t>
      </w:r>
      <w:r w:rsidRPr="00F31997">
        <w:rPr>
          <w:rFonts w:eastAsia="PMingLiU" w:cs="Tahoma" w:hint="eastAsia"/>
          <w:lang w:val="zh-TW" w:eastAsia="zh-TW"/>
        </w:rPr>
        <w:t>和</w:t>
      </w:r>
      <w:r w:rsidRPr="004D05F0">
        <w:rPr>
          <w:rFonts w:eastAsia="PMingLiU" w:cs="Tahoma"/>
          <w:lang w:eastAsia="zh-TW"/>
        </w:rPr>
        <w:t xml:space="preserve">Open Value Subscription </w:t>
      </w:r>
      <w:r w:rsidRPr="00F31997">
        <w:rPr>
          <w:rFonts w:eastAsia="PMingLiU" w:cs="Tahoma" w:hint="eastAsia"/>
          <w:lang w:val="zh-TW" w:eastAsia="zh-TW"/>
        </w:rPr>
        <w:t>客戶</w:t>
      </w:r>
      <w:r w:rsidRPr="00ED71A8">
        <w:rPr>
          <w:rFonts w:eastAsia="PMingLiU" w:cs="Tahoma" w:hint="eastAsia"/>
          <w:lang w:eastAsia="zh-TW"/>
        </w:rPr>
        <w:t>，</w:t>
      </w:r>
      <w:r w:rsidRPr="00F31997">
        <w:rPr>
          <w:rFonts w:eastAsia="PMingLiU" w:cs="Tahoma" w:hint="eastAsia"/>
          <w:lang w:val="zh-TW" w:eastAsia="zh-TW"/>
        </w:rPr>
        <w:t>和依合約取得永久使用權並選擇不要續約軟體保證的任何其他客戶</w:t>
      </w:r>
      <w:r w:rsidRPr="00ED71A8">
        <w:rPr>
          <w:rFonts w:eastAsia="PMingLiU" w:cs="Tahoma" w:hint="eastAsia"/>
          <w:lang w:eastAsia="zh-TW"/>
        </w:rPr>
        <w:t>，</w:t>
      </w:r>
      <w:r w:rsidRPr="00F31997">
        <w:rPr>
          <w:rFonts w:eastAsia="PMingLiU" w:cs="Tahoma" w:hint="eastAsia"/>
          <w:lang w:val="zh-TW" w:eastAsia="zh-TW"/>
        </w:rPr>
        <w:t>均得依該等使用權執行</w:t>
      </w:r>
      <w:r w:rsidRPr="00ED71A8">
        <w:rPr>
          <w:rFonts w:eastAsia="PMingLiU" w:cs="Tahoma"/>
          <w:lang w:eastAsia="zh-TW"/>
        </w:rPr>
        <w:t xml:space="preserve"> SQL Server 2008 R2 </w:t>
      </w:r>
      <w:r w:rsidRPr="00F31997">
        <w:rPr>
          <w:rFonts w:eastAsia="PMingLiU" w:cs="Tahoma" w:hint="eastAsia"/>
          <w:lang w:val="zh-TW" w:eastAsia="zh-TW"/>
        </w:rPr>
        <w:t>或</w:t>
      </w:r>
      <w:r w:rsidRPr="00ED71A8">
        <w:rPr>
          <w:rFonts w:eastAsia="PMingLiU" w:cs="Tahoma"/>
          <w:lang w:eastAsia="zh-TW"/>
        </w:rPr>
        <w:t xml:space="preserve"> SQL Server 2012</w:t>
      </w:r>
      <w:r w:rsidRPr="00ED71A8">
        <w:rPr>
          <w:rFonts w:eastAsia="PMingLiU" w:cs="Tahoma" w:hint="eastAsia"/>
          <w:lang w:eastAsia="zh-TW"/>
        </w:rPr>
        <w:t>，</w:t>
      </w:r>
      <w:r w:rsidRPr="00F31997">
        <w:rPr>
          <w:rFonts w:eastAsia="PMingLiU" w:cs="Tahoma" w:hint="eastAsia"/>
          <w:lang w:val="zh-TW" w:eastAsia="zh-TW"/>
        </w:rPr>
        <w:t>如下所述</w:t>
      </w:r>
      <w:r w:rsidRPr="00ED71A8">
        <w:rPr>
          <w:rFonts w:eastAsia="PMingLiU" w:cs="Tahoma" w:hint="eastAsia"/>
          <w:lang w:eastAsia="zh-TW"/>
        </w:rPr>
        <w:t>：</w:t>
      </w:r>
    </w:p>
    <w:p w:rsidR="003117FE" w:rsidRPr="00F31997" w:rsidRDefault="003117FE" w:rsidP="0068012B">
      <w:pPr>
        <w:numPr>
          <w:ilvl w:val="0"/>
          <w:numId w:val="115"/>
        </w:numPr>
        <w:tabs>
          <w:tab w:val="left" w:pos="1980"/>
        </w:tabs>
        <w:spacing w:after="200" w:line="276" w:lineRule="auto"/>
        <w:ind w:left="1980"/>
        <w:contextualSpacing/>
        <w:rPr>
          <w:rFonts w:eastAsia="PMingLiU" w:cs="Tahoma"/>
          <w:lang w:eastAsia="zh-TW"/>
        </w:rPr>
      </w:pPr>
      <w:r w:rsidRPr="00F31997">
        <w:rPr>
          <w:rFonts w:eastAsia="PMingLiU" w:cs="Tahoma"/>
          <w:b/>
          <w:lang w:val="zh-TW" w:eastAsia="zh-TW"/>
        </w:rPr>
        <w:t>SQL Server 2008 R2 Standard</w:t>
      </w:r>
      <w:r w:rsidRPr="00F31997">
        <w:rPr>
          <w:rFonts w:eastAsia="PMingLiU" w:cs="Tahoma" w:hint="eastAsia"/>
          <w:b/>
          <w:lang w:val="zh-TW" w:eastAsia="zh-TW"/>
        </w:rPr>
        <w:t>：</w:t>
      </w:r>
      <w:r w:rsidRPr="00F31997">
        <w:rPr>
          <w:rFonts w:eastAsia="PMingLiU" w:cs="Tahoma" w:hint="eastAsia"/>
          <w:szCs w:val="18"/>
          <w:lang w:val="zh-TW" w:eastAsia="zh-TW"/>
        </w:rPr>
        <w:t>本軟體版本之持續使用需受</w:t>
      </w:r>
      <w:r w:rsidRPr="00F31997">
        <w:rPr>
          <w:rFonts w:eastAsia="PMingLiU" w:cs="Tahoma"/>
          <w:szCs w:val="18"/>
          <w:lang w:val="zh-TW" w:eastAsia="zh-TW"/>
        </w:rPr>
        <w:t xml:space="preserve"> SQL Server 2008 R2 Standard </w:t>
      </w:r>
      <w:r w:rsidRPr="00F31997">
        <w:rPr>
          <w:rFonts w:eastAsia="PMingLiU" w:cs="Tahoma" w:hint="eastAsia"/>
          <w:szCs w:val="18"/>
          <w:lang w:val="zh-TW" w:eastAsia="zh-TW"/>
        </w:rPr>
        <w:t>處理器使用權之產品使用權所拘束。客戶依照伺服器陣列內的使用權行動性或透過軟體保證的使用權行動性不再擁有權利。</w:t>
      </w:r>
    </w:p>
    <w:p w:rsidR="003117FE" w:rsidRPr="00F31997" w:rsidRDefault="003117FE" w:rsidP="0068012B">
      <w:pPr>
        <w:numPr>
          <w:ilvl w:val="0"/>
          <w:numId w:val="115"/>
        </w:numPr>
        <w:tabs>
          <w:tab w:val="left" w:pos="1980"/>
        </w:tabs>
        <w:spacing w:after="200" w:line="276" w:lineRule="auto"/>
        <w:ind w:left="1980"/>
        <w:contextualSpacing/>
        <w:rPr>
          <w:rFonts w:eastAsia="PMingLiU" w:cs="Tahoma"/>
        </w:rPr>
      </w:pPr>
      <w:r w:rsidRPr="00F31997">
        <w:rPr>
          <w:rFonts w:eastAsia="PMingLiU" w:cs="Tahoma"/>
          <w:b/>
          <w:szCs w:val="18"/>
          <w:lang w:val="zh-TW"/>
        </w:rPr>
        <w:t>SQL Server 2012 Standard Core</w:t>
      </w:r>
      <w:r w:rsidRPr="00F31997">
        <w:rPr>
          <w:rFonts w:eastAsia="PMingLiU" w:cs="Tahoma" w:hint="eastAsia"/>
          <w:b/>
          <w:szCs w:val="18"/>
          <w:lang w:val="zh-TW"/>
        </w:rPr>
        <w:t>：</w:t>
      </w:r>
      <w:r w:rsidRPr="00F31997">
        <w:rPr>
          <w:rFonts w:eastAsia="PMingLiU" w:cs="Tahoma" w:hint="eastAsia"/>
          <w:szCs w:val="18"/>
          <w:lang w:val="zh-TW"/>
        </w:rPr>
        <w:t>本軟體版本之使用需受</w:t>
      </w:r>
      <w:r w:rsidRPr="00F31997">
        <w:rPr>
          <w:rFonts w:eastAsia="PMingLiU" w:cs="Tahoma"/>
          <w:szCs w:val="18"/>
          <w:lang w:val="zh-TW"/>
        </w:rPr>
        <w:t xml:space="preserve"> SQL Server 2008 R2 Standard </w:t>
      </w:r>
      <w:r w:rsidRPr="00F31997">
        <w:rPr>
          <w:rFonts w:eastAsia="PMingLiU" w:cs="Tahoma" w:hint="eastAsia"/>
          <w:szCs w:val="18"/>
          <w:lang w:val="zh-TW"/>
        </w:rPr>
        <w:t>處理器使用權之產品使用權所拘束；不過：</w:t>
      </w:r>
    </w:p>
    <w:p w:rsidR="003117FE" w:rsidRPr="00F31997" w:rsidRDefault="003117FE" w:rsidP="0068012B">
      <w:pPr>
        <w:numPr>
          <w:ilvl w:val="1"/>
          <w:numId w:val="115"/>
        </w:numPr>
        <w:tabs>
          <w:tab w:val="left" w:pos="2520"/>
        </w:tabs>
        <w:spacing w:after="200" w:line="276" w:lineRule="auto"/>
        <w:ind w:left="2520"/>
        <w:contextualSpacing/>
        <w:rPr>
          <w:rFonts w:eastAsia="PMingLiU" w:cs="Tahoma"/>
          <w:lang w:eastAsia="zh-TW"/>
        </w:rPr>
      </w:pPr>
      <w:r w:rsidRPr="00F31997">
        <w:rPr>
          <w:rFonts w:eastAsia="PMingLiU" w:cs="Tahoma" w:hint="eastAsia"/>
          <w:lang w:val="zh-TW" w:eastAsia="zh-TW"/>
        </w:rPr>
        <w:t>客戶依照伺服器陣列內的使用權行動性或透過軟體保證的使用權行動性不再擁</w:t>
      </w:r>
      <w:r w:rsidR="004D05F0">
        <w:rPr>
          <w:rFonts w:eastAsia="PMingLiU" w:cs="Tahoma"/>
          <w:lang w:eastAsia="zh-TW"/>
        </w:rPr>
        <w:br/>
      </w:r>
      <w:r w:rsidRPr="00F31997">
        <w:rPr>
          <w:rFonts w:eastAsia="PMingLiU" w:cs="Tahoma" w:hint="eastAsia"/>
          <w:lang w:val="zh-TW" w:eastAsia="zh-TW"/>
        </w:rPr>
        <w:t>有權利；以及</w:t>
      </w:r>
    </w:p>
    <w:p w:rsidR="003117FE" w:rsidRPr="00F31997" w:rsidRDefault="003117FE" w:rsidP="0068012B">
      <w:pPr>
        <w:numPr>
          <w:ilvl w:val="1"/>
          <w:numId w:val="115"/>
        </w:numPr>
        <w:tabs>
          <w:tab w:val="left" w:pos="2520"/>
        </w:tabs>
        <w:spacing w:after="200" w:line="276" w:lineRule="auto"/>
        <w:ind w:left="2520"/>
        <w:contextualSpacing/>
        <w:rPr>
          <w:rFonts w:eastAsia="PMingLiU" w:cs="Tahoma"/>
          <w:lang w:eastAsia="zh-TW"/>
        </w:rPr>
      </w:pPr>
      <w:r w:rsidRPr="00F31997">
        <w:rPr>
          <w:rFonts w:eastAsia="PMingLiU" w:cs="Tahoma" w:hint="eastAsia"/>
          <w:szCs w:val="18"/>
          <w:lang w:val="zh-TW" w:eastAsia="zh-TW"/>
        </w:rPr>
        <w:t>與其「核心使用權的相當權利」相關之使用權的任何重新指派需受以下</w:t>
      </w:r>
      <w:r w:rsidRPr="00F31997">
        <w:rPr>
          <w:rFonts w:eastAsia="PMingLiU" w:cs="Tahoma"/>
          <w:szCs w:val="18"/>
          <w:lang w:val="zh-TW" w:eastAsia="zh-TW"/>
        </w:rPr>
        <w:t xml:space="preserve"> (i) </w:t>
      </w:r>
      <w:r w:rsidRPr="00F31997">
        <w:rPr>
          <w:rFonts w:eastAsia="PMingLiU" w:cs="Tahoma" w:hint="eastAsia"/>
          <w:szCs w:val="18"/>
          <w:lang w:val="zh-TW" w:eastAsia="zh-TW"/>
        </w:rPr>
        <w:t>和</w:t>
      </w:r>
      <w:r w:rsidRPr="00F31997">
        <w:rPr>
          <w:rFonts w:eastAsia="PMingLiU" w:cs="Tahoma"/>
          <w:szCs w:val="18"/>
          <w:lang w:val="zh-TW" w:eastAsia="zh-TW"/>
        </w:rPr>
        <w:t xml:space="preserve"> (ii) </w:t>
      </w:r>
      <w:r w:rsidRPr="00F31997">
        <w:rPr>
          <w:rFonts w:eastAsia="PMingLiU" w:cs="Tahoma" w:hint="eastAsia"/>
          <w:szCs w:val="18"/>
          <w:lang w:val="zh-TW" w:eastAsia="zh-TW"/>
        </w:rPr>
        <w:t>之限制所拘束。核心使用權的相當權利判斷如下。</w:t>
      </w:r>
    </w:p>
    <w:p w:rsidR="003117FE" w:rsidRPr="00F31997" w:rsidRDefault="003117FE" w:rsidP="0068012B">
      <w:pPr>
        <w:numPr>
          <w:ilvl w:val="2"/>
          <w:numId w:val="115"/>
        </w:numPr>
        <w:tabs>
          <w:tab w:val="left" w:pos="2970"/>
        </w:tabs>
        <w:spacing w:after="200" w:line="276" w:lineRule="auto"/>
        <w:ind w:left="3420"/>
        <w:contextualSpacing/>
        <w:rPr>
          <w:rFonts w:eastAsia="PMingLiU" w:cs="Tahoma"/>
          <w:lang w:eastAsia="zh-TW"/>
        </w:rPr>
      </w:pPr>
      <w:r w:rsidRPr="00F31997">
        <w:rPr>
          <w:rFonts w:eastAsia="PMingLiU" w:cs="Tahoma" w:hint="eastAsia"/>
          <w:szCs w:val="18"/>
          <w:lang w:val="zh-TW" w:eastAsia="zh-TW"/>
        </w:rPr>
        <w:t>若使用權的數目等於不超過下列任一數的數目：</w:t>
      </w:r>
      <w:r w:rsidRPr="00F31997">
        <w:rPr>
          <w:rFonts w:eastAsia="PMingLiU" w:cs="Tahoma"/>
          <w:szCs w:val="18"/>
          <w:lang w:val="zh-TW" w:eastAsia="zh-TW"/>
        </w:rPr>
        <w:t xml:space="preserve">(x) </w:t>
      </w:r>
      <w:r w:rsidRPr="00F31997">
        <w:rPr>
          <w:rFonts w:eastAsia="PMingLiU" w:cs="Tahoma" w:hint="eastAsia"/>
          <w:szCs w:val="18"/>
          <w:lang w:val="zh-TW" w:eastAsia="zh-TW"/>
        </w:rPr>
        <w:t>在軟體保證屆滿之前立即指派給授權伺服器之處理器使用權總數，或</w:t>
      </w:r>
      <w:r w:rsidRPr="00F31997">
        <w:rPr>
          <w:rFonts w:eastAsia="PMingLiU" w:cs="Tahoma"/>
          <w:szCs w:val="18"/>
          <w:lang w:val="zh-TW" w:eastAsia="zh-TW"/>
        </w:rPr>
        <w:t xml:space="preserve"> (y) </w:t>
      </w:r>
      <w:r w:rsidRPr="00F31997">
        <w:rPr>
          <w:rFonts w:eastAsia="PMingLiU" w:cs="Tahoma" w:hint="eastAsia"/>
          <w:szCs w:val="18"/>
          <w:lang w:val="zh-TW" w:eastAsia="zh-TW"/>
        </w:rPr>
        <w:t>該伺服器上的實體處理器總數，則核心使用權的相當權利會大於：</w:t>
      </w:r>
    </w:p>
    <w:p w:rsidR="003117FE" w:rsidRPr="00F31997" w:rsidRDefault="003117FE" w:rsidP="0068012B">
      <w:pPr>
        <w:numPr>
          <w:ilvl w:val="4"/>
          <w:numId w:val="96"/>
        </w:numPr>
        <w:tabs>
          <w:tab w:val="left" w:pos="2970"/>
        </w:tabs>
        <w:spacing w:after="200" w:line="276" w:lineRule="auto"/>
        <w:ind w:left="3960"/>
        <w:contextualSpacing/>
        <w:rPr>
          <w:rFonts w:eastAsia="PMingLiU" w:cs="Tahoma"/>
          <w:lang w:eastAsia="zh-TW"/>
        </w:rPr>
      </w:pPr>
      <w:r w:rsidRPr="00F31997">
        <w:rPr>
          <w:rFonts w:eastAsia="PMingLiU" w:cs="Tahoma" w:hint="eastAsia"/>
          <w:lang w:val="zh-TW" w:eastAsia="zh-TW"/>
        </w:rPr>
        <w:t>每一處理器使用權四個核心，或</w:t>
      </w:r>
    </w:p>
    <w:p w:rsidR="003117FE" w:rsidRPr="00F31997" w:rsidRDefault="003117FE" w:rsidP="0068012B">
      <w:pPr>
        <w:numPr>
          <w:ilvl w:val="4"/>
          <w:numId w:val="96"/>
        </w:numPr>
        <w:tabs>
          <w:tab w:val="left" w:pos="2970"/>
        </w:tabs>
        <w:spacing w:after="200" w:line="276" w:lineRule="auto"/>
        <w:ind w:left="3960"/>
        <w:contextualSpacing/>
        <w:rPr>
          <w:rFonts w:eastAsia="PMingLiU" w:cs="Tahoma"/>
          <w:lang w:eastAsia="zh-TW"/>
        </w:rPr>
      </w:pPr>
      <w:r w:rsidRPr="00F31997">
        <w:rPr>
          <w:rFonts w:eastAsia="PMingLiU" w:cs="Tahoma" w:hint="eastAsia"/>
          <w:szCs w:val="18"/>
          <w:lang w:val="zh-TW" w:eastAsia="zh-TW"/>
        </w:rPr>
        <w:t>根據每一實體處理器之實際核心數目的每一處理器使用權之核心數目，乘以適當的核心係數。</w:t>
      </w:r>
      <w:r w:rsidRPr="00F31997">
        <w:rPr>
          <w:rFonts w:eastAsia="PMingLiU" w:cs="Tahoma"/>
          <w:szCs w:val="18"/>
          <w:lang w:val="zh-TW" w:eastAsia="zh-TW"/>
        </w:rPr>
        <w:t>(</w:t>
      </w:r>
      <w:r w:rsidRPr="00F31997">
        <w:rPr>
          <w:rFonts w:eastAsia="PMingLiU" w:cs="Tahoma" w:hint="eastAsia"/>
          <w:szCs w:val="18"/>
          <w:lang w:val="zh-TW" w:eastAsia="zh-TW"/>
        </w:rPr>
        <w:t>若每一實體處理器的實際數目超過四個，客戶必須維護一份伺服器上執行之</w:t>
      </w:r>
      <w:r w:rsidRPr="00F31997">
        <w:rPr>
          <w:rFonts w:eastAsia="PMingLiU" w:cs="Tahoma"/>
          <w:szCs w:val="18"/>
          <w:lang w:val="zh-TW" w:eastAsia="zh-TW"/>
        </w:rPr>
        <w:t xml:space="preserve"> SQL Server </w:t>
      </w:r>
      <w:r w:rsidRPr="00F31997">
        <w:rPr>
          <w:rFonts w:eastAsia="PMingLiU" w:cs="Tahoma" w:hint="eastAsia"/>
          <w:szCs w:val="18"/>
          <w:lang w:val="zh-TW" w:eastAsia="zh-TW"/>
        </w:rPr>
        <w:t>軟體之組態記錄</w:t>
      </w:r>
      <w:r w:rsidRPr="00F31997">
        <w:rPr>
          <w:rFonts w:eastAsia="PMingLiU" w:cs="Tahoma"/>
          <w:szCs w:val="18"/>
          <w:lang w:val="zh-TW" w:eastAsia="zh-TW"/>
        </w:rPr>
        <w:t xml:space="preserve"> (</w:t>
      </w:r>
      <w:r w:rsidRPr="00F31997">
        <w:rPr>
          <w:rFonts w:eastAsia="PMingLiU" w:cs="Tahoma" w:hint="eastAsia"/>
          <w:szCs w:val="18"/>
          <w:lang w:val="zh-TW" w:eastAsia="zh-TW"/>
        </w:rPr>
        <w:t>在授權伺服器上之作業系統環境中執行的授權執行個體</w:t>
      </w:r>
      <w:r w:rsidRPr="00F31997">
        <w:rPr>
          <w:rFonts w:eastAsia="PMingLiU" w:cs="Tahoma"/>
          <w:szCs w:val="18"/>
          <w:lang w:val="zh-TW" w:eastAsia="zh-TW"/>
        </w:rPr>
        <w:t xml:space="preserve">) </w:t>
      </w:r>
      <w:r w:rsidRPr="00F31997">
        <w:rPr>
          <w:rFonts w:eastAsia="PMingLiU" w:cs="Tahoma" w:hint="eastAsia"/>
          <w:szCs w:val="18"/>
          <w:lang w:val="zh-TW" w:eastAsia="zh-TW"/>
        </w:rPr>
        <w:t>以及使用</w:t>
      </w:r>
      <w:r w:rsidRPr="00F31997">
        <w:rPr>
          <w:rFonts w:eastAsia="PMingLiU" w:cs="Tahoma"/>
          <w:szCs w:val="18"/>
          <w:lang w:val="zh-TW" w:eastAsia="zh-TW"/>
        </w:rPr>
        <w:t xml:space="preserve"> Microsoft MAP </w:t>
      </w:r>
      <w:r w:rsidRPr="00F31997">
        <w:rPr>
          <w:rFonts w:eastAsia="PMingLiU" w:cs="Tahoma" w:hint="eastAsia"/>
          <w:szCs w:val="18"/>
          <w:lang w:val="zh-TW" w:eastAsia="zh-TW"/>
        </w:rPr>
        <w:t>工具或任何相等軟體在軟體保證屆滿之前支援該軟體的實體硬體記錄</w:t>
      </w:r>
      <w:r w:rsidRPr="00F31997">
        <w:rPr>
          <w:rFonts w:eastAsia="PMingLiU" w:cs="Tahoma"/>
          <w:szCs w:val="18"/>
          <w:lang w:val="zh-TW" w:eastAsia="zh-TW"/>
        </w:rPr>
        <w:t>)</w:t>
      </w:r>
      <w:r w:rsidRPr="00F31997">
        <w:rPr>
          <w:rFonts w:eastAsia="PMingLiU" w:cs="Tahoma" w:hint="eastAsia"/>
          <w:szCs w:val="18"/>
          <w:lang w:val="zh-TW" w:eastAsia="zh-TW"/>
        </w:rPr>
        <w:t>。</w:t>
      </w:r>
    </w:p>
    <w:p w:rsidR="003117FE" w:rsidRPr="00F31997" w:rsidRDefault="003117FE" w:rsidP="0068012B">
      <w:pPr>
        <w:numPr>
          <w:ilvl w:val="2"/>
          <w:numId w:val="115"/>
        </w:numPr>
        <w:tabs>
          <w:tab w:val="left" w:pos="2970"/>
        </w:tabs>
        <w:spacing w:after="200" w:line="276" w:lineRule="auto"/>
        <w:ind w:left="3420"/>
        <w:contextualSpacing/>
        <w:rPr>
          <w:rFonts w:eastAsia="PMingLiU" w:cs="Tahoma"/>
          <w:lang w:eastAsia="zh-TW"/>
        </w:rPr>
      </w:pPr>
      <w:r w:rsidRPr="00F31997">
        <w:rPr>
          <w:rFonts w:eastAsia="PMingLiU" w:cs="Tahoma" w:hint="eastAsia"/>
          <w:lang w:val="zh-TW" w:eastAsia="zh-TW"/>
        </w:rPr>
        <w:t>若指派給相同授權伺服器之具備即將過期之軟體保證的任何處理器使用權，超過伺服器上實體處理器的實際數目，則核心使用權的相當權利即為每一處理器使用權四個核心。</w:t>
      </w:r>
    </w:p>
    <w:p w:rsidR="003117FE" w:rsidRPr="00F31997" w:rsidRDefault="003117FE" w:rsidP="0068012B">
      <w:pPr>
        <w:numPr>
          <w:ilvl w:val="1"/>
          <w:numId w:val="115"/>
        </w:numPr>
        <w:tabs>
          <w:tab w:val="left" w:pos="2520"/>
        </w:tabs>
        <w:spacing w:after="200" w:line="276" w:lineRule="auto"/>
        <w:ind w:left="2520"/>
        <w:contextualSpacing/>
        <w:rPr>
          <w:rFonts w:eastAsia="PMingLiU" w:cs="Tahoma"/>
          <w:lang w:eastAsia="zh-TW"/>
        </w:rPr>
      </w:pPr>
      <w:r w:rsidRPr="00F31997">
        <w:rPr>
          <w:rFonts w:eastAsia="PMingLiU" w:cs="Tahoma" w:hint="eastAsia"/>
          <w:lang w:val="zh-TW" w:eastAsia="zh-TW"/>
        </w:rPr>
        <w:t>客戶得將使用權重新指定至另一部伺服器上。然而，客戶若將使用權重新指定至另一部伺服器，則需遵守</w:t>
      </w:r>
      <w:r w:rsidRPr="00F31997">
        <w:rPr>
          <w:rFonts w:eastAsia="PMingLiU" w:cs="Tahoma"/>
          <w:lang w:val="zh-TW" w:eastAsia="zh-TW"/>
        </w:rPr>
        <w:t xml:space="preserve"> SQL Server 2012 </w:t>
      </w:r>
      <w:r w:rsidRPr="00F31997">
        <w:rPr>
          <w:rFonts w:eastAsia="PMingLiU" w:cs="Tahoma" w:hint="eastAsia"/>
          <w:lang w:val="zh-TW" w:eastAsia="zh-TW"/>
        </w:rPr>
        <w:t>之使用權利。根據</w:t>
      </w:r>
      <w:r w:rsidRPr="00F31997">
        <w:rPr>
          <w:rFonts w:eastAsia="PMingLiU" w:cs="Tahoma"/>
          <w:lang w:val="zh-TW" w:eastAsia="zh-TW"/>
        </w:rPr>
        <w:t xml:space="preserve"> SQL 2012 </w:t>
      </w:r>
      <w:r w:rsidRPr="00F31997">
        <w:rPr>
          <w:rFonts w:eastAsia="PMingLiU" w:cs="Tahoma" w:hint="eastAsia"/>
          <w:lang w:val="zh-TW" w:eastAsia="zh-TW"/>
        </w:rPr>
        <w:t>使用權利將核心使用權指定至伺服器時，客戶得將其現有使用權的核心使用權同等權利，與其他</w:t>
      </w:r>
      <w:r w:rsidRPr="00F31997">
        <w:rPr>
          <w:rFonts w:eastAsia="PMingLiU" w:cs="Tahoma"/>
          <w:lang w:val="zh-TW" w:eastAsia="zh-TW"/>
        </w:rPr>
        <w:t xml:space="preserve"> SQL Server 2012 </w:t>
      </w:r>
      <w:r w:rsidRPr="00F31997">
        <w:rPr>
          <w:rFonts w:eastAsia="PMingLiU" w:cs="Tahoma" w:hint="eastAsia"/>
          <w:lang w:val="zh-TW" w:eastAsia="zh-TW"/>
        </w:rPr>
        <w:t>核心使用權相互合併。</w:t>
      </w:r>
    </w:p>
    <w:p w:rsidR="003117FE" w:rsidRPr="00F31997" w:rsidRDefault="003117FE" w:rsidP="0068012B">
      <w:pPr>
        <w:numPr>
          <w:ilvl w:val="1"/>
          <w:numId w:val="115"/>
        </w:numPr>
        <w:tabs>
          <w:tab w:val="left" w:pos="2520"/>
        </w:tabs>
        <w:spacing w:after="200" w:line="276" w:lineRule="auto"/>
        <w:ind w:left="2520"/>
        <w:contextualSpacing/>
        <w:rPr>
          <w:rFonts w:eastAsia="PMingLiU" w:cs="Tahoma"/>
          <w:lang w:eastAsia="zh-TW"/>
        </w:rPr>
      </w:pPr>
      <w:r w:rsidRPr="00F31997">
        <w:rPr>
          <w:rFonts w:eastAsia="PMingLiU" w:cs="Tahoma" w:hint="eastAsia"/>
          <w:lang w:val="zh-TW" w:eastAsia="zh-TW"/>
        </w:rPr>
        <w:t>客戶視為核心使用權的相等權利並未默示客戶得跨兩個或更多處理器指派單一處理器使用權至核心。</w:t>
      </w:r>
    </w:p>
    <w:p w:rsidR="003117FE" w:rsidRPr="00F31997" w:rsidRDefault="003117FE" w:rsidP="00B444CC">
      <w:pPr>
        <w:numPr>
          <w:ilvl w:val="0"/>
          <w:numId w:val="96"/>
        </w:numPr>
        <w:tabs>
          <w:tab w:val="left" w:pos="720"/>
        </w:tabs>
        <w:spacing w:after="200" w:line="276" w:lineRule="auto"/>
        <w:contextualSpacing/>
        <w:rPr>
          <w:rFonts w:eastAsia="PMingLiU" w:cs="Tahoma"/>
          <w:lang w:eastAsia="zh-TW"/>
        </w:rPr>
      </w:pPr>
      <w:r w:rsidRPr="00F31997">
        <w:rPr>
          <w:rFonts w:eastAsia="PMingLiU" w:cs="Tahoma" w:hint="eastAsia"/>
          <w:b/>
          <w:lang w:val="zh-TW" w:eastAsia="zh-TW"/>
        </w:rPr>
        <w:t>若具備軟體保證範圍之客戶即將在</w:t>
      </w:r>
      <w:r w:rsidRPr="00ED71A8">
        <w:rPr>
          <w:rFonts w:eastAsia="PMingLiU" w:cs="Tahoma"/>
          <w:b/>
          <w:lang w:eastAsia="zh-TW"/>
        </w:rPr>
        <w:t xml:space="preserve"> 2015 </w:t>
      </w:r>
      <w:r w:rsidRPr="00F31997">
        <w:rPr>
          <w:rFonts w:eastAsia="PMingLiU" w:cs="Tahoma" w:hint="eastAsia"/>
          <w:b/>
          <w:lang w:val="zh-TW" w:eastAsia="zh-TW"/>
        </w:rPr>
        <w:t>年</w:t>
      </w:r>
      <w:r w:rsidRPr="00ED71A8">
        <w:rPr>
          <w:rFonts w:eastAsia="PMingLiU" w:cs="Tahoma"/>
          <w:b/>
          <w:lang w:eastAsia="zh-TW"/>
        </w:rPr>
        <w:t xml:space="preserve"> 4 </w:t>
      </w:r>
      <w:r w:rsidRPr="00F31997">
        <w:rPr>
          <w:rFonts w:eastAsia="PMingLiU" w:cs="Tahoma" w:hint="eastAsia"/>
          <w:b/>
          <w:lang w:val="zh-TW" w:eastAsia="zh-TW"/>
        </w:rPr>
        <w:t>月</w:t>
      </w:r>
      <w:r w:rsidRPr="00ED71A8">
        <w:rPr>
          <w:rFonts w:eastAsia="PMingLiU" w:cs="Tahoma"/>
          <w:b/>
          <w:lang w:eastAsia="zh-TW"/>
        </w:rPr>
        <w:t xml:space="preserve"> 1 </w:t>
      </w:r>
      <w:r w:rsidRPr="00F31997">
        <w:rPr>
          <w:rFonts w:eastAsia="PMingLiU" w:cs="Tahoma" w:hint="eastAsia"/>
          <w:b/>
          <w:lang w:val="zh-TW" w:eastAsia="zh-TW"/>
        </w:rPr>
        <w:t>日當日或之後屆滿</w:t>
      </w:r>
      <w:r w:rsidRPr="00ED71A8">
        <w:rPr>
          <w:rFonts w:eastAsia="PMingLiU" w:cs="Tahoma" w:hint="eastAsia"/>
          <w:b/>
          <w:lang w:eastAsia="zh-TW"/>
        </w:rPr>
        <w:t>，</w:t>
      </w:r>
      <w:r w:rsidRPr="00F31997">
        <w:rPr>
          <w:rFonts w:eastAsia="PMingLiU" w:cs="Tahoma" w:hint="eastAsia"/>
          <w:b/>
          <w:lang w:val="zh-TW" w:eastAsia="zh-TW"/>
        </w:rPr>
        <w:t>其選擇不續約</w:t>
      </w:r>
      <w:r w:rsidRPr="00ED71A8">
        <w:rPr>
          <w:rFonts w:eastAsia="PMingLiU" w:cs="Tahoma" w:hint="eastAsia"/>
          <w:b/>
          <w:lang w:eastAsia="zh-TW"/>
        </w:rPr>
        <w:t>：</w:t>
      </w:r>
      <w:r w:rsidRPr="00F31997">
        <w:rPr>
          <w:rFonts w:eastAsia="PMingLiU" w:cs="Tahoma" w:hint="eastAsia"/>
          <w:lang w:val="zh-TW" w:eastAsia="zh-TW"/>
        </w:rPr>
        <w:t>範圍將於</w:t>
      </w:r>
      <w:r w:rsidRPr="00ED71A8">
        <w:rPr>
          <w:rFonts w:eastAsia="PMingLiU" w:cs="Tahoma"/>
          <w:lang w:eastAsia="zh-TW"/>
        </w:rPr>
        <w:t xml:space="preserve"> 2015 </w:t>
      </w:r>
      <w:r w:rsidRPr="00F31997">
        <w:rPr>
          <w:rFonts w:eastAsia="PMingLiU" w:cs="Tahoma" w:hint="eastAsia"/>
          <w:lang w:val="zh-TW" w:eastAsia="zh-TW"/>
        </w:rPr>
        <w:t>年</w:t>
      </w:r>
      <w:r w:rsidRPr="00ED71A8">
        <w:rPr>
          <w:rFonts w:eastAsia="PMingLiU" w:cs="Tahoma"/>
          <w:lang w:eastAsia="zh-TW"/>
        </w:rPr>
        <w:t xml:space="preserve"> 4</w:t>
      </w:r>
      <w:r w:rsidR="00B444CC">
        <w:rPr>
          <w:rFonts w:eastAsia="PMingLiU" w:cs="Tahoma"/>
          <w:lang w:eastAsia="zh-TW"/>
        </w:rPr>
        <w:t>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日當日或之後屆滿、且選擇買斷處理器使用權的</w:t>
      </w:r>
      <w:r w:rsidRPr="00ED71A8">
        <w:rPr>
          <w:rFonts w:eastAsia="PMingLiU" w:cs="Tahoma"/>
          <w:lang w:eastAsia="zh-TW"/>
        </w:rPr>
        <w:t xml:space="preserve"> Enterprise Subscription </w:t>
      </w:r>
      <w:r w:rsidRPr="00F31997">
        <w:rPr>
          <w:rFonts w:eastAsia="PMingLiU" w:cs="Tahoma" w:hint="eastAsia"/>
          <w:lang w:val="zh-TW" w:eastAsia="zh-TW"/>
        </w:rPr>
        <w:t>和</w:t>
      </w:r>
      <w:r w:rsidRPr="00ED71A8">
        <w:rPr>
          <w:rFonts w:eastAsia="PMingLiU" w:cs="Tahoma"/>
          <w:lang w:eastAsia="zh-TW"/>
        </w:rPr>
        <w:t xml:space="preserve"> Open Value Subscription </w:t>
      </w:r>
      <w:r w:rsidRPr="00F31997">
        <w:rPr>
          <w:rFonts w:eastAsia="PMingLiU" w:cs="Tahoma" w:hint="eastAsia"/>
          <w:lang w:val="zh-TW" w:eastAsia="zh-TW"/>
        </w:rPr>
        <w:t>客戶</w:t>
      </w:r>
      <w:r w:rsidRPr="00ED71A8">
        <w:rPr>
          <w:rFonts w:eastAsia="PMingLiU" w:cs="Tahoma" w:hint="eastAsia"/>
          <w:lang w:eastAsia="zh-TW"/>
        </w:rPr>
        <w:t>，</w:t>
      </w:r>
      <w:r w:rsidRPr="00F31997">
        <w:rPr>
          <w:rFonts w:eastAsia="PMingLiU" w:cs="Tahoma" w:hint="eastAsia"/>
          <w:lang w:val="zh-TW" w:eastAsia="zh-TW"/>
        </w:rPr>
        <w:t>和依合約取得永久使用權的任何其他客戶</w:t>
      </w:r>
      <w:r w:rsidRPr="00ED71A8">
        <w:rPr>
          <w:rFonts w:eastAsia="PMingLiU" w:cs="Tahoma" w:hint="eastAsia"/>
          <w:lang w:eastAsia="zh-TW"/>
        </w:rPr>
        <w:t>，</w:t>
      </w:r>
      <w:r w:rsidRPr="00F31997">
        <w:rPr>
          <w:rFonts w:eastAsia="PMingLiU" w:cs="Tahoma" w:hint="eastAsia"/>
          <w:lang w:val="zh-TW" w:eastAsia="zh-TW"/>
        </w:rPr>
        <w:t>將擁有下列選項</w:t>
      </w:r>
      <w:r w:rsidRPr="00ED71A8">
        <w:rPr>
          <w:rFonts w:eastAsia="PMingLiU" w:cs="Tahoma" w:hint="eastAsia"/>
          <w:lang w:eastAsia="zh-TW"/>
        </w:rPr>
        <w:t>：</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如本產品注意事項第一段所述，於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日以前取得之使用權為合格使用權，得依前述「若具備軟體保證範圍之客戶即將在</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日之前屆滿，其選擇不續約」小節所述條款，繼續使用</w:t>
      </w:r>
      <w:r w:rsidRPr="00F31997">
        <w:rPr>
          <w:rFonts w:eastAsia="PMingLiU" w:cs="Tahoma"/>
          <w:lang w:val="zh-TW" w:eastAsia="zh-TW"/>
        </w:rPr>
        <w:t xml:space="preserve"> SQL Server 2012</w:t>
      </w:r>
      <w:r w:rsidRPr="00F31997">
        <w:rPr>
          <w:rFonts w:eastAsia="PMingLiU" w:cs="Tahoma" w:hint="eastAsia"/>
          <w:lang w:val="zh-TW" w:eastAsia="zh-TW"/>
        </w:rPr>
        <w:t>，而且</w:t>
      </w:r>
    </w:p>
    <w:p w:rsidR="003117FE" w:rsidRPr="00F31997" w:rsidRDefault="003117FE" w:rsidP="0068012B">
      <w:pPr>
        <w:numPr>
          <w:ilvl w:val="2"/>
          <w:numId w:val="96"/>
        </w:numPr>
        <w:spacing w:after="200" w:line="276" w:lineRule="auto"/>
        <w:contextualSpacing/>
        <w:rPr>
          <w:rFonts w:eastAsia="PMingLiU" w:cs="Tahoma"/>
          <w:lang w:eastAsia="zh-TW"/>
        </w:rPr>
      </w:pPr>
      <w:r w:rsidRPr="00F31997">
        <w:rPr>
          <w:rFonts w:eastAsia="PMingLiU" w:cs="Tahoma" w:hint="eastAsia"/>
          <w:lang w:val="zh-TW" w:eastAsia="zh-TW"/>
        </w:rPr>
        <w:t>於</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日以後取得之使用權，客戶處理器使用權的核心使用權同等權利即為四個</w:t>
      </w:r>
      <w:r w:rsidRPr="00F31997">
        <w:rPr>
          <w:rFonts w:eastAsia="PMingLiU" w:cs="Tahoma"/>
          <w:lang w:val="zh-TW" w:eastAsia="zh-TW"/>
        </w:rPr>
        <w:t xml:space="preserve"> SQL Server 2012 Standard </w:t>
      </w:r>
      <w:r w:rsidRPr="00F31997">
        <w:rPr>
          <w:rFonts w:eastAsia="PMingLiU" w:cs="Tahoma" w:hint="eastAsia"/>
          <w:lang w:val="zh-TW" w:eastAsia="zh-TW"/>
        </w:rPr>
        <w:t>核心使用權。針對持續用於</w:t>
      </w:r>
      <w:r w:rsidRPr="00F31997">
        <w:rPr>
          <w:rFonts w:eastAsia="PMingLiU" w:cs="Tahoma"/>
          <w:lang w:val="zh-TW" w:eastAsia="zh-TW"/>
        </w:rPr>
        <w:t xml:space="preserve"> SQL Server 2012 </w:t>
      </w:r>
      <w:r w:rsidRPr="00F31997">
        <w:rPr>
          <w:rFonts w:eastAsia="PMingLiU" w:cs="Tahoma" w:hint="eastAsia"/>
          <w:lang w:val="zh-TW" w:eastAsia="zh-TW"/>
        </w:rPr>
        <w:t>的處理器，</w:t>
      </w:r>
      <w:r w:rsidR="00BF6E4D">
        <w:rPr>
          <w:rFonts w:eastAsia="PMingLiU" w:cs="Tahoma"/>
          <w:lang w:eastAsia="zh-TW"/>
        </w:rPr>
        <w:br/>
      </w:r>
      <w:r w:rsidRPr="00F31997">
        <w:rPr>
          <w:rFonts w:eastAsia="PMingLiU" w:cs="Tahoma" w:hint="eastAsia"/>
          <w:lang w:val="zh-TW" w:eastAsia="zh-TW"/>
        </w:rPr>
        <w:t>每一處理器如需四個以上的核心使用權，客戶就必須取得額外的核心使用權。</w:t>
      </w:r>
    </w:p>
    <w:p w:rsidR="003117FE" w:rsidRPr="00F31997" w:rsidRDefault="003117FE" w:rsidP="0068012B">
      <w:pPr>
        <w:numPr>
          <w:ilvl w:val="0"/>
          <w:numId w:val="96"/>
        </w:numPr>
        <w:tabs>
          <w:tab w:val="left" w:pos="1080"/>
        </w:tabs>
        <w:spacing w:after="200" w:line="276" w:lineRule="auto"/>
        <w:ind w:left="1080"/>
        <w:contextualSpacing/>
        <w:rPr>
          <w:rFonts w:eastAsia="PMingLiU" w:cs="Tahoma"/>
          <w:lang w:eastAsia="zh-TW"/>
        </w:rPr>
      </w:pPr>
      <w:r w:rsidRPr="00F31997">
        <w:rPr>
          <w:rFonts w:eastAsia="PMingLiU" w:cs="Tahoma" w:hint="eastAsia"/>
          <w:lang w:val="zh-TW" w:eastAsia="zh-TW"/>
        </w:rPr>
        <w:t>對於位在中華人民共和國且取得處理器使用權和</w:t>
      </w:r>
      <w:r w:rsidRPr="00F31997">
        <w:rPr>
          <w:rFonts w:eastAsia="PMingLiU" w:cs="Tahoma"/>
          <w:lang w:val="zh-TW" w:eastAsia="zh-TW"/>
        </w:rPr>
        <w:t xml:space="preserve"> SQL Server 2008 R2 </w:t>
      </w:r>
      <w:r w:rsidRPr="00F31997">
        <w:rPr>
          <w:rFonts w:eastAsia="PMingLiU" w:cs="Tahoma" w:hint="eastAsia"/>
          <w:lang w:val="zh-TW" w:eastAsia="zh-TW"/>
        </w:rPr>
        <w:t>軟體保證的客戶：本產品清單注意事項中提到的</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4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日不適用。這些客戶的適用日期將分別是</w:t>
      </w:r>
      <w:r w:rsidRPr="00F31997">
        <w:rPr>
          <w:rFonts w:eastAsia="PMingLiU" w:cs="Tahoma"/>
          <w:lang w:val="zh-TW" w:eastAsia="zh-TW"/>
        </w:rPr>
        <w:t xml:space="preserve"> 2012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日和</w:t>
      </w:r>
      <w:r w:rsidRPr="00F31997">
        <w:rPr>
          <w:rFonts w:eastAsia="PMingLiU" w:cs="Tahoma"/>
          <w:lang w:val="zh-TW" w:eastAsia="zh-TW"/>
        </w:rPr>
        <w:t xml:space="preserve"> 2015 </w:t>
      </w:r>
      <w:r w:rsidRPr="00F31997">
        <w:rPr>
          <w:rFonts w:eastAsia="PMingLiU" w:cs="Tahoma" w:hint="eastAsia"/>
          <w:lang w:val="zh-TW" w:eastAsia="zh-TW"/>
        </w:rPr>
        <w:t>年</w:t>
      </w:r>
      <w:r w:rsidRPr="00F31997">
        <w:rPr>
          <w:rFonts w:eastAsia="PMingLiU" w:cs="Tahoma"/>
          <w:lang w:val="zh-TW" w:eastAsia="zh-TW"/>
        </w:rPr>
        <w:t xml:space="preserve"> 7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日。</w:t>
      </w:r>
    </w:p>
    <w:p w:rsidR="003117FE" w:rsidRDefault="003117FE" w:rsidP="003117FE">
      <w:pPr>
        <w:pStyle w:val="EndnoteText"/>
        <w:rPr>
          <w:sz w:val="18"/>
          <w:szCs w:val="24"/>
          <w:lang w:val="en-US" w:eastAsia="zh-TW"/>
        </w:rPr>
      </w:pPr>
      <w:bookmarkStart w:id="1587" w:name="_821_SQL_Server®"/>
      <w:bookmarkEnd w:id="1587"/>
    </w:p>
    <w:p w:rsidR="0090725F" w:rsidRPr="004D05F0" w:rsidRDefault="0090725F" w:rsidP="003117FE">
      <w:pPr>
        <w:pStyle w:val="EndnoteText"/>
        <w:rPr>
          <w:sz w:val="18"/>
          <w:szCs w:val="24"/>
          <w:lang w:val="en-US" w:eastAsia="zh-TW"/>
        </w:rPr>
      </w:pPr>
    </w:p>
    <w:p w:rsidR="003117FE" w:rsidRPr="004D05F0" w:rsidRDefault="003117FE" w:rsidP="003117FE">
      <w:pPr>
        <w:pStyle w:val="Heading3"/>
        <w:rPr>
          <w:rFonts w:ascii="Tahoma" w:eastAsia="PMingLiU" w:hAnsi="Tahoma" w:cs="Tahoma"/>
        </w:rPr>
      </w:pPr>
      <w:bookmarkStart w:id="1588" w:name="Srv_72SysCtrConfigMgr07R2"/>
      <w:bookmarkStart w:id="1589" w:name="Srv_73SysCtrConfigMgr07R2"/>
      <w:bookmarkStart w:id="1590" w:name="Srv_76SysCtrConfigMgr07R2"/>
      <w:bookmarkStart w:id="1591" w:name="_Toc325609336"/>
      <w:bookmarkStart w:id="1592" w:name="_92_System_Center"/>
      <w:bookmarkStart w:id="1593" w:name="_Toc327950206"/>
      <w:bookmarkStart w:id="1594" w:name="Srv_89SysCtrConfigMgr07R3EndofLife"/>
      <w:bookmarkEnd w:id="1588"/>
      <w:bookmarkEnd w:id="1589"/>
      <w:bookmarkEnd w:id="1590"/>
      <w:bookmarkEnd w:id="1591"/>
      <w:bookmarkEnd w:id="1592"/>
      <w:r w:rsidRPr="004D05F0">
        <w:rPr>
          <w:rFonts w:ascii="Tahoma" w:eastAsia="PMingLiU" w:hAnsi="Tahoma" w:cs="Tahoma"/>
          <w:color w:val="F66400"/>
          <w:sz w:val="22"/>
          <w:vertAlign w:val="superscript"/>
        </w:rPr>
        <w:t>92</w:t>
      </w:r>
      <w:r w:rsidRPr="004D05F0">
        <w:rPr>
          <w:rFonts w:ascii="Tahoma" w:eastAsia="PMingLiU" w:hAnsi="Tahoma" w:cs="Tahoma"/>
          <w:color w:val="F66400"/>
          <w:sz w:val="22"/>
        </w:rPr>
        <w:t xml:space="preserve"> System Center Configuration Manager 2007 R3 – </w:t>
      </w:r>
      <w:r w:rsidRPr="004D05F0">
        <w:rPr>
          <w:rFonts w:ascii="Tahoma" w:eastAsia="PMingLiU" w:hAnsi="Tahoma" w:cs="Tahoma" w:hint="eastAsia"/>
          <w:color w:val="F66400"/>
          <w:sz w:val="22"/>
          <w:lang w:val="zh-TW"/>
        </w:rPr>
        <w:t>管理伺服器和伺服器管理使用權</w:t>
      </w:r>
      <w:bookmarkEnd w:id="1593"/>
    </w:p>
    <w:bookmarkEnd w:id="1594"/>
    <w:p w:rsidR="003117FE" w:rsidRPr="004D05F0" w:rsidRDefault="003117FE" w:rsidP="003117FE">
      <w:pPr>
        <w:ind w:left="720"/>
        <w:contextualSpacing/>
        <w:rPr>
          <w:rFonts w:cs="Tahoma"/>
          <w:sz w:val="16"/>
          <w:szCs w:val="18"/>
        </w:rPr>
      </w:pPr>
    </w:p>
    <w:p w:rsidR="003117FE" w:rsidRPr="00F31997" w:rsidRDefault="003117FE" w:rsidP="003117FE">
      <w:pPr>
        <w:ind w:left="900"/>
        <w:rPr>
          <w:rFonts w:eastAsia="PMingLiU" w:cs="Tahoma"/>
        </w:rPr>
      </w:pPr>
      <w:r w:rsidRPr="00F31997">
        <w:rPr>
          <w:rFonts w:eastAsia="PMingLiU" w:cs="Tahoma" w:hint="eastAsia"/>
          <w:color w:val="000000"/>
          <w:lang w:val="zh-TW"/>
        </w:rPr>
        <w:t>這些產品處於生命週期終止日</w:t>
      </w:r>
      <w:r w:rsidRPr="00D1008B">
        <w:rPr>
          <w:rFonts w:eastAsia="PMingLiU" w:cs="Tahoma"/>
          <w:color w:val="000000"/>
        </w:rPr>
        <w:t xml:space="preserve"> (EOL) </w:t>
      </w:r>
      <w:r w:rsidRPr="00F31997">
        <w:rPr>
          <w:rFonts w:eastAsia="PMingLiU" w:cs="Tahoma" w:hint="eastAsia"/>
          <w:color w:val="000000"/>
          <w:lang w:val="zh-TW"/>
        </w:rPr>
        <w:t>狀態且無法再提供。</w:t>
      </w:r>
    </w:p>
    <w:p w:rsidR="003117FE" w:rsidRPr="00F31997" w:rsidRDefault="003117FE" w:rsidP="003117FE">
      <w:pPr>
        <w:adjustRightInd w:val="0"/>
        <w:spacing w:before="120" w:after="120"/>
        <w:ind w:left="900"/>
        <w:textAlignment w:val="baseline"/>
        <w:rPr>
          <w:rFonts w:eastAsia="PMingLiU" w:cs="Tahoma"/>
        </w:rPr>
      </w:pPr>
      <w:r w:rsidRPr="00F31997">
        <w:rPr>
          <w:rFonts w:eastAsia="PMingLiU" w:cs="Tahoma" w:hint="eastAsia"/>
          <w:u w:val="single"/>
          <w:lang w:val="zh-TW"/>
        </w:rPr>
        <w:t>單次</w:t>
      </w:r>
      <w:r w:rsidRPr="00D1008B">
        <w:rPr>
          <w:rFonts w:eastAsia="PMingLiU" w:cs="Tahoma"/>
          <w:u w:val="single"/>
        </w:rPr>
        <w:t xml:space="preserve"> System Center 2012 </w:t>
      </w:r>
      <w:r w:rsidRPr="00F31997">
        <w:rPr>
          <w:rFonts w:eastAsia="PMingLiU" w:cs="Tahoma" w:hint="eastAsia"/>
          <w:u w:val="single"/>
          <w:lang w:val="zh-TW"/>
        </w:rPr>
        <w:t>轉換使用權授與之詳細資料</w:t>
      </w:r>
      <w:r w:rsidRPr="004D05F0">
        <w:rPr>
          <w:rFonts w:eastAsia="PMingLiU" w:cs="Tahoma" w:hint="eastAsia"/>
        </w:rPr>
        <w:t>：</w:t>
      </w:r>
    </w:p>
    <w:p w:rsidR="003117FE" w:rsidRPr="00F31997" w:rsidRDefault="003117FE" w:rsidP="003117FE">
      <w:pPr>
        <w:adjustRightInd w:val="0"/>
        <w:spacing w:before="120" w:after="120"/>
        <w:ind w:left="900"/>
        <w:textAlignment w:val="baseline"/>
        <w:rPr>
          <w:rFonts w:eastAsia="PMingLiU" w:cs="Tahoma"/>
        </w:rPr>
      </w:pPr>
      <w:r w:rsidRPr="00F31997">
        <w:rPr>
          <w:rFonts w:eastAsia="PMingLiU" w:cs="Tahoma" w:hint="eastAsia"/>
          <w:lang w:val="zh-TW"/>
        </w:rPr>
        <w:t>如需轉換使用權之授與的詳細資料</w:t>
      </w:r>
      <w:r w:rsidRPr="00D1008B">
        <w:rPr>
          <w:rFonts w:eastAsia="PMingLiU" w:cs="Tahoma" w:hint="eastAsia"/>
        </w:rPr>
        <w:t>，</w:t>
      </w:r>
      <w:r w:rsidRPr="00F31997">
        <w:rPr>
          <w:rFonts w:eastAsia="PMingLiU" w:cs="Tahoma" w:hint="eastAsia"/>
          <w:lang w:val="zh-TW"/>
        </w:rPr>
        <w:t>請參閱</w:t>
      </w:r>
      <w:r w:rsidRPr="00D1008B">
        <w:rPr>
          <w:rFonts w:eastAsia="PMingLiU" w:cs="Tahoma"/>
        </w:rPr>
        <w:t xml:space="preserve"> System Center 2012 </w:t>
      </w:r>
      <w:r w:rsidRPr="00F31997">
        <w:rPr>
          <w:rFonts w:eastAsia="PMingLiU" w:cs="Tahoma" w:hint="eastAsia"/>
          <w:lang w:val="zh-TW"/>
        </w:rPr>
        <w:t>優惠方案上的產品注意事項。</w:t>
      </w:r>
    </w:p>
    <w:p w:rsidR="003117FE" w:rsidRPr="002A1355" w:rsidRDefault="003117FE" w:rsidP="003117FE">
      <w:pPr>
        <w:spacing w:before="60" w:after="60"/>
        <w:ind w:left="1440"/>
        <w:rPr>
          <w:szCs w:val="21"/>
        </w:rPr>
      </w:pPr>
    </w:p>
    <w:p w:rsidR="003117FE" w:rsidRPr="00807927" w:rsidRDefault="003117FE" w:rsidP="00807927">
      <w:pPr>
        <w:pStyle w:val="Heading3"/>
        <w:rPr>
          <w:rFonts w:ascii="Tahoma" w:eastAsia="PMingLiU" w:hAnsi="Tahoma" w:cs="Tahoma"/>
          <w:b w:val="0"/>
          <w:bCs/>
          <w:color w:val="F66400"/>
        </w:rPr>
      </w:pPr>
      <w:bookmarkStart w:id="1595" w:name="Srv_94SystemsCenterDataProEtalEndofLife"/>
      <w:bookmarkStart w:id="1596" w:name="Srv_94SystemsCenterDataProEtal"/>
      <w:bookmarkStart w:id="1597" w:name="Srv_82SysCtrDataProMgr07StdSvrMgmtML"/>
      <w:bookmarkStart w:id="1598" w:name="Srv_78SysCtrDataProMgr07StdSvrMgmtML"/>
      <w:bookmarkStart w:id="1599" w:name="Srv_79SysCtrDataProMgr07StdSvrMgmtML"/>
      <w:bookmarkStart w:id="1600" w:name="_Toc327950207"/>
      <w:bookmarkEnd w:id="1595"/>
      <w:bookmarkEnd w:id="1596"/>
      <w:bookmarkEnd w:id="1597"/>
      <w:bookmarkEnd w:id="1598"/>
      <w:bookmarkEnd w:id="1599"/>
      <w:r w:rsidRPr="00807927">
        <w:rPr>
          <w:rFonts w:ascii="Tahoma" w:eastAsia="PMingLiU" w:hAnsi="Tahoma" w:cs="Tahoma"/>
          <w:caps/>
          <w:color w:val="F66400"/>
          <w:vertAlign w:val="superscript"/>
        </w:rPr>
        <w:t>93</w:t>
      </w:r>
      <w:r w:rsidRPr="00807927">
        <w:rPr>
          <w:rFonts w:ascii="Tahoma" w:eastAsia="PMingLiU" w:hAnsi="Tahoma" w:cs="Tahoma"/>
          <w:b w:val="0"/>
          <w:bCs/>
          <w:color w:val="F66400"/>
        </w:rPr>
        <w:t xml:space="preserve"> </w:t>
      </w:r>
      <w:r w:rsidRPr="00807927">
        <w:rPr>
          <w:rStyle w:val="Heading3Char1"/>
          <w:rFonts w:ascii="Tahoma" w:eastAsia="PMingLiU" w:hAnsi="Tahoma" w:cs="Tahoma"/>
          <w:b/>
          <w:bCs/>
          <w:color w:val="F66400"/>
          <w:sz w:val="22"/>
        </w:rPr>
        <w:t xml:space="preserve">System Center Data Protection Manager 2010 – </w:t>
      </w:r>
      <w:r w:rsidRPr="00807927">
        <w:rPr>
          <w:rStyle w:val="Heading3Char1"/>
          <w:rFonts w:ascii="Tahoma" w:eastAsia="PMingLiU" w:hAnsi="Tahoma" w:cs="Tahoma"/>
          <w:b/>
          <w:bCs/>
          <w:color w:val="F66400"/>
          <w:sz w:val="22"/>
          <w:lang w:val="zh-TW"/>
        </w:rPr>
        <w:t>用戶端管理及伺服器管理使用權</w:t>
      </w:r>
      <w:bookmarkEnd w:id="1600"/>
    </w:p>
    <w:p w:rsidR="003117FE" w:rsidRPr="002A1355" w:rsidRDefault="003117FE" w:rsidP="003117FE">
      <w:pPr>
        <w:ind w:left="720"/>
        <w:rPr>
          <w:sz w:val="16"/>
          <w:szCs w:val="21"/>
        </w:rPr>
      </w:pPr>
    </w:p>
    <w:p w:rsidR="003117FE" w:rsidRPr="00F31997" w:rsidRDefault="003117FE" w:rsidP="003117FE">
      <w:pPr>
        <w:ind w:left="720"/>
        <w:rPr>
          <w:rFonts w:eastAsia="PMingLiU" w:cs="Tahoma"/>
          <w:lang w:eastAsia="zh-TW"/>
        </w:rPr>
      </w:pPr>
      <w:r w:rsidRPr="00F31997">
        <w:rPr>
          <w:rFonts w:eastAsia="PMingLiU" w:cs="Tahoma" w:hint="eastAsia"/>
          <w:lang w:val="zh-TW" w:eastAsia="zh-TW"/>
        </w:rPr>
        <w:t>這些產品處於生命週期終止日</w:t>
      </w:r>
      <w:r w:rsidRPr="00C70748">
        <w:rPr>
          <w:rFonts w:eastAsia="PMingLiU" w:cs="Tahoma"/>
          <w:lang w:eastAsia="zh-TW"/>
        </w:rPr>
        <w:t xml:space="preserve"> (EOL) </w:t>
      </w:r>
      <w:r w:rsidRPr="00F31997">
        <w:rPr>
          <w:rFonts w:eastAsia="PMingLiU" w:cs="Tahoma" w:hint="eastAsia"/>
          <w:lang w:val="zh-TW" w:eastAsia="zh-TW"/>
        </w:rPr>
        <w:t>狀態且無法再提供。</w:t>
      </w:r>
    </w:p>
    <w:p w:rsidR="003117FE" w:rsidRPr="002A1355" w:rsidRDefault="003117FE" w:rsidP="003117FE">
      <w:pPr>
        <w:ind w:left="720"/>
        <w:rPr>
          <w:rFonts w:eastAsia="PMingLiU" w:cs="Tahoma"/>
          <w:sz w:val="16"/>
          <w:szCs w:val="21"/>
          <w:lang w:eastAsia="zh-TW"/>
        </w:rPr>
      </w:pPr>
    </w:p>
    <w:p w:rsidR="003117FE" w:rsidRPr="00F31997" w:rsidRDefault="003117FE" w:rsidP="003117FE">
      <w:pPr>
        <w:adjustRightInd w:val="0"/>
        <w:spacing w:before="120" w:after="120"/>
        <w:ind w:left="720"/>
        <w:textAlignment w:val="baseline"/>
        <w:rPr>
          <w:rFonts w:eastAsia="PMingLiU" w:cs="Tahoma"/>
        </w:rPr>
      </w:pPr>
      <w:r w:rsidRPr="00F31997">
        <w:rPr>
          <w:rFonts w:eastAsia="PMingLiU" w:cs="Tahoma" w:hint="eastAsia"/>
          <w:u w:val="single"/>
          <w:lang w:val="zh-TW"/>
        </w:rPr>
        <w:t>單次</w:t>
      </w:r>
      <w:r w:rsidRPr="00C70748">
        <w:rPr>
          <w:rFonts w:eastAsia="PMingLiU" w:cs="Tahoma"/>
          <w:u w:val="single"/>
        </w:rPr>
        <w:t xml:space="preserve"> System Center 2012 </w:t>
      </w:r>
      <w:r w:rsidRPr="00F31997">
        <w:rPr>
          <w:rFonts w:eastAsia="PMingLiU" w:cs="Tahoma" w:hint="eastAsia"/>
          <w:u w:val="single"/>
          <w:lang w:val="zh-TW"/>
        </w:rPr>
        <w:t>轉換使用權授與之詳細資料</w:t>
      </w:r>
      <w:r w:rsidRPr="000F3EC7">
        <w:rPr>
          <w:rFonts w:eastAsia="PMingLiU" w:cs="Tahoma" w:hint="eastAsia"/>
        </w:rPr>
        <w:t>：</w:t>
      </w:r>
    </w:p>
    <w:p w:rsidR="003117FE" w:rsidRPr="00F31997" w:rsidRDefault="003117FE" w:rsidP="003117FE">
      <w:pPr>
        <w:ind w:left="720"/>
        <w:rPr>
          <w:rFonts w:eastAsia="PMingLiU" w:cs="Tahoma"/>
        </w:rPr>
      </w:pPr>
      <w:r w:rsidRPr="00F31997">
        <w:rPr>
          <w:rFonts w:eastAsia="PMingLiU" w:cs="Tahoma" w:hint="eastAsia"/>
          <w:lang w:val="zh-TW"/>
        </w:rPr>
        <w:t>如需轉換使用權之授與的詳細資料</w:t>
      </w:r>
      <w:r w:rsidRPr="00C70748">
        <w:rPr>
          <w:rFonts w:eastAsia="PMingLiU" w:cs="Tahoma" w:hint="eastAsia"/>
        </w:rPr>
        <w:t>，</w:t>
      </w:r>
      <w:r w:rsidRPr="00F31997">
        <w:rPr>
          <w:rFonts w:eastAsia="PMingLiU" w:cs="Tahoma" w:hint="eastAsia"/>
          <w:lang w:val="zh-TW"/>
        </w:rPr>
        <w:t>請參閱</w:t>
      </w:r>
      <w:r w:rsidRPr="00C70748">
        <w:rPr>
          <w:rFonts w:eastAsia="PMingLiU" w:cs="Tahoma"/>
        </w:rPr>
        <w:t xml:space="preserve"> System Center 2012 </w:t>
      </w:r>
      <w:r w:rsidRPr="00F31997">
        <w:rPr>
          <w:rFonts w:eastAsia="PMingLiU" w:cs="Tahoma" w:hint="eastAsia"/>
          <w:lang w:val="zh-TW"/>
        </w:rPr>
        <w:t>優惠方案上的產品注意事項。</w:t>
      </w:r>
    </w:p>
    <w:p w:rsidR="003117FE" w:rsidRPr="002A1355" w:rsidRDefault="003117FE" w:rsidP="003117FE">
      <w:pPr>
        <w:rPr>
          <w:szCs w:val="18"/>
        </w:rPr>
      </w:pPr>
    </w:p>
    <w:p w:rsidR="003117FE" w:rsidRPr="004D05F0" w:rsidRDefault="003117FE" w:rsidP="003117FE">
      <w:pPr>
        <w:pStyle w:val="Heading3"/>
        <w:rPr>
          <w:rFonts w:ascii="Tahoma" w:eastAsia="PMingLiU" w:hAnsi="Tahoma" w:cs="Tahoma"/>
        </w:rPr>
      </w:pPr>
      <w:bookmarkStart w:id="1601" w:name="_79_System_Center"/>
      <w:bookmarkStart w:id="1602" w:name="_Toc325609337"/>
      <w:bookmarkStart w:id="1603" w:name="_94_System_Center"/>
      <w:bookmarkStart w:id="1604" w:name="_Toc327950208"/>
      <w:bookmarkStart w:id="1605" w:name="Srv_79SystemCenterEssentials07"/>
      <w:bookmarkStart w:id="1606" w:name="Srv_80SystemCenterEssentials07"/>
      <w:bookmarkStart w:id="1607" w:name="Srv_83SystemCenterEssentials07"/>
      <w:bookmarkEnd w:id="1601"/>
      <w:bookmarkEnd w:id="1602"/>
      <w:bookmarkEnd w:id="1603"/>
      <w:r w:rsidRPr="004D05F0">
        <w:rPr>
          <w:rFonts w:ascii="Tahoma" w:eastAsia="PMingLiU" w:hAnsi="Tahoma" w:cs="Tahoma"/>
          <w:color w:val="F66400"/>
          <w:sz w:val="22"/>
          <w:vertAlign w:val="superscript"/>
        </w:rPr>
        <w:t>94</w:t>
      </w:r>
      <w:r w:rsidRPr="004D05F0">
        <w:rPr>
          <w:rFonts w:ascii="Tahoma" w:eastAsia="PMingLiU" w:hAnsi="Tahoma" w:cs="Tahoma"/>
          <w:color w:val="F66400"/>
          <w:sz w:val="22"/>
        </w:rPr>
        <w:t xml:space="preserve"> System Center Essentials 2010</w:t>
      </w:r>
      <w:bookmarkEnd w:id="1604"/>
    </w:p>
    <w:bookmarkEnd w:id="1605"/>
    <w:bookmarkEnd w:id="1606"/>
    <w:bookmarkEnd w:id="1607"/>
    <w:p w:rsidR="003117FE" w:rsidRPr="00F31997" w:rsidRDefault="003117FE" w:rsidP="003117FE">
      <w:pPr>
        <w:ind w:hanging="200"/>
        <w:rPr>
          <w:rFonts w:eastAsia="PMingLiU" w:cs="Tahoma"/>
        </w:rPr>
      </w:pPr>
    </w:p>
    <w:p w:rsidR="003117FE" w:rsidRPr="00F31997" w:rsidRDefault="003117FE" w:rsidP="003117FE">
      <w:pPr>
        <w:ind w:left="720"/>
        <w:rPr>
          <w:rFonts w:eastAsia="PMingLiU" w:cs="Tahoma"/>
        </w:rPr>
      </w:pPr>
      <w:r w:rsidRPr="00F31997">
        <w:rPr>
          <w:rFonts w:eastAsia="PMingLiU" w:cs="Tahoma" w:hint="eastAsia"/>
          <w:color w:val="000000"/>
          <w:u w:val="single"/>
          <w:lang w:val="zh-TW"/>
        </w:rPr>
        <w:t>從</w:t>
      </w:r>
      <w:r w:rsidRPr="00C70748">
        <w:rPr>
          <w:rFonts w:eastAsia="PMingLiU" w:cs="Tahoma"/>
          <w:color w:val="000000"/>
          <w:u w:val="single"/>
        </w:rPr>
        <w:t xml:space="preserve"> System Center Essentials 2007 (SCE 2007) </w:t>
      </w:r>
      <w:r w:rsidRPr="00F31997">
        <w:rPr>
          <w:rFonts w:eastAsia="PMingLiU" w:cs="Tahoma" w:hint="eastAsia"/>
          <w:color w:val="000000"/>
          <w:u w:val="single"/>
          <w:lang w:val="zh-TW"/>
        </w:rPr>
        <w:t>到</w:t>
      </w:r>
      <w:r w:rsidRPr="00C70748">
        <w:rPr>
          <w:rFonts w:eastAsia="PMingLiU" w:cs="Tahoma"/>
          <w:color w:val="000000"/>
          <w:u w:val="single"/>
        </w:rPr>
        <w:t xml:space="preserve"> System Center Essentials 2010 (SCE 2010) </w:t>
      </w:r>
      <w:r w:rsidRPr="00F31997">
        <w:rPr>
          <w:rFonts w:eastAsia="PMingLiU" w:cs="Tahoma" w:hint="eastAsia"/>
          <w:color w:val="000000"/>
          <w:u w:val="single"/>
          <w:lang w:val="zh-TW"/>
        </w:rPr>
        <w:t>的移轉路徑</w:t>
      </w:r>
      <w:r w:rsidRPr="004D05F0">
        <w:rPr>
          <w:rFonts w:eastAsia="PMingLiU" w:cs="Tahoma" w:hint="eastAsia"/>
          <w:color w:val="000000"/>
        </w:rPr>
        <w:t>：</w:t>
      </w:r>
    </w:p>
    <w:p w:rsidR="003117FE" w:rsidRPr="002A1355" w:rsidRDefault="003117FE" w:rsidP="003117FE">
      <w:pPr>
        <w:ind w:left="720"/>
        <w:rPr>
          <w:rFonts w:eastAsia="PMingLiU" w:cs="Tahoma"/>
          <w:sz w:val="16"/>
          <w:szCs w:val="21"/>
        </w:rPr>
      </w:pPr>
    </w:p>
    <w:p w:rsidR="003117FE" w:rsidRPr="00F31997" w:rsidRDefault="003117FE" w:rsidP="003117FE">
      <w:pPr>
        <w:ind w:left="720"/>
        <w:rPr>
          <w:rFonts w:eastAsia="PMingLiU" w:cs="Tahoma"/>
        </w:rPr>
      </w:pPr>
      <w:r w:rsidRPr="00F31997">
        <w:rPr>
          <w:rFonts w:eastAsia="PMingLiU" w:cs="Tahoma" w:hint="eastAsia"/>
          <w:color w:val="000000"/>
          <w:szCs w:val="20"/>
          <w:lang w:val="zh-TW"/>
        </w:rPr>
        <w:t>有了</w:t>
      </w:r>
      <w:r w:rsidRPr="00C70748">
        <w:rPr>
          <w:rFonts w:eastAsia="PMingLiU" w:cs="Tahoma"/>
          <w:color w:val="000000"/>
          <w:szCs w:val="20"/>
        </w:rPr>
        <w:t xml:space="preserve"> System Center Essentials 2010 (SCE 2010) </w:t>
      </w:r>
      <w:r w:rsidRPr="00F31997">
        <w:rPr>
          <w:rFonts w:eastAsia="PMingLiU" w:cs="Tahoma" w:hint="eastAsia"/>
          <w:color w:val="000000"/>
          <w:szCs w:val="20"/>
          <w:lang w:val="zh-TW"/>
        </w:rPr>
        <w:t>發行</w:t>
      </w:r>
      <w:r w:rsidRPr="00C70748">
        <w:rPr>
          <w:rFonts w:eastAsia="PMingLiU" w:cs="Tahoma" w:hint="eastAsia"/>
          <w:color w:val="000000"/>
          <w:szCs w:val="20"/>
        </w:rPr>
        <w:t>，</w:t>
      </w:r>
      <w:r w:rsidRPr="00F31997">
        <w:rPr>
          <w:rFonts w:eastAsia="PMingLiU" w:cs="Tahoma" w:hint="eastAsia"/>
          <w:color w:val="000000"/>
          <w:szCs w:val="20"/>
          <w:lang w:val="zh-TW"/>
        </w:rPr>
        <w:t xml:space="preserve">　貴用戶必須單獨訂購及取得　貴用戶之軟體使用權及用戶端</w:t>
      </w:r>
      <w:r w:rsidRPr="00C70748">
        <w:rPr>
          <w:rFonts w:eastAsia="PMingLiU" w:cs="Tahoma"/>
          <w:color w:val="000000"/>
          <w:szCs w:val="20"/>
        </w:rPr>
        <w:t>/</w:t>
      </w:r>
      <w:r w:rsidRPr="00F31997">
        <w:rPr>
          <w:rFonts w:eastAsia="PMingLiU" w:cs="Tahoma" w:hint="eastAsia"/>
          <w:color w:val="000000"/>
          <w:szCs w:val="20"/>
          <w:lang w:val="zh-TW"/>
        </w:rPr>
        <w:t>伺服器管理使用權。</w:t>
      </w:r>
      <w:r w:rsidRPr="00F31997">
        <w:rPr>
          <w:rFonts w:eastAsia="PMingLiU" w:cs="Tahoma" w:hint="eastAsia"/>
          <w:color w:val="000000"/>
          <w:lang w:val="zh-TW"/>
        </w:rPr>
        <w:t>接下來</w:t>
      </w:r>
      <w:r w:rsidRPr="00C70748">
        <w:rPr>
          <w:rFonts w:eastAsia="PMingLiU" w:cs="Tahoma" w:hint="eastAsia"/>
          <w:color w:val="000000"/>
        </w:rPr>
        <w:t>，</w:t>
      </w:r>
      <w:r w:rsidRPr="00F31997">
        <w:rPr>
          <w:rFonts w:eastAsia="PMingLiU" w:cs="Tahoma" w:hint="eastAsia"/>
          <w:color w:val="000000"/>
          <w:lang w:val="zh-TW"/>
        </w:rPr>
        <w:t>本公司將僅提供</w:t>
      </w:r>
      <w:r w:rsidRPr="00C70748">
        <w:rPr>
          <w:rFonts w:eastAsia="PMingLiU" w:cs="Tahoma"/>
          <w:color w:val="000000"/>
        </w:rPr>
        <w:t xml:space="preserve"> SCE 2010 (w/o SQL Server 2008 Technology)</w:t>
      </w:r>
      <w:r w:rsidRPr="00F31997">
        <w:rPr>
          <w:rFonts w:eastAsia="PMingLiU" w:cs="Tahoma" w:hint="eastAsia"/>
          <w:color w:val="000000"/>
          <w:lang w:val="zh-TW"/>
        </w:rPr>
        <w:t>、</w:t>
      </w:r>
      <w:r w:rsidRPr="00C70748">
        <w:rPr>
          <w:rFonts w:eastAsia="PMingLiU" w:cs="Tahoma"/>
          <w:color w:val="000000"/>
        </w:rPr>
        <w:t>SCE 2010 with SQL Server 2008 Technology</w:t>
      </w:r>
      <w:r w:rsidRPr="00F31997">
        <w:rPr>
          <w:rFonts w:eastAsia="PMingLiU" w:cs="Tahoma" w:hint="eastAsia"/>
          <w:color w:val="000000"/>
          <w:lang w:val="zh-TW"/>
        </w:rPr>
        <w:t>、</w:t>
      </w:r>
      <w:r w:rsidRPr="00C70748">
        <w:rPr>
          <w:rFonts w:eastAsia="PMingLiU" w:cs="Tahoma"/>
          <w:color w:val="000000"/>
        </w:rPr>
        <w:t xml:space="preserve">SCE 2010 </w:t>
      </w:r>
      <w:r w:rsidRPr="00F31997">
        <w:rPr>
          <w:rFonts w:eastAsia="PMingLiU" w:cs="Tahoma" w:hint="eastAsia"/>
          <w:color w:val="000000"/>
          <w:lang w:val="zh-TW"/>
        </w:rPr>
        <w:t>用戶端</w:t>
      </w:r>
      <w:r w:rsidRPr="00C70748">
        <w:rPr>
          <w:rFonts w:eastAsia="PMingLiU" w:cs="Tahoma"/>
          <w:color w:val="000000"/>
        </w:rPr>
        <w:t xml:space="preserve"> ML </w:t>
      </w:r>
      <w:r w:rsidRPr="00F31997">
        <w:rPr>
          <w:rFonts w:eastAsia="PMingLiU" w:cs="Tahoma" w:hint="eastAsia"/>
          <w:color w:val="000000"/>
          <w:lang w:val="zh-TW"/>
        </w:rPr>
        <w:t>及</w:t>
      </w:r>
      <w:r w:rsidRPr="00C70748">
        <w:rPr>
          <w:rFonts w:eastAsia="PMingLiU" w:cs="Tahoma"/>
          <w:color w:val="000000"/>
        </w:rPr>
        <w:t xml:space="preserve"> SCE 2010 </w:t>
      </w:r>
      <w:r w:rsidRPr="00F31997">
        <w:rPr>
          <w:rFonts w:eastAsia="PMingLiU" w:cs="Tahoma" w:hint="eastAsia"/>
          <w:color w:val="000000"/>
          <w:lang w:val="zh-TW"/>
        </w:rPr>
        <w:t>伺服器</w:t>
      </w:r>
      <w:r w:rsidRPr="00C70748">
        <w:rPr>
          <w:rFonts w:eastAsia="PMingLiU" w:cs="Tahoma"/>
          <w:color w:val="000000"/>
        </w:rPr>
        <w:t xml:space="preserve"> ML </w:t>
      </w:r>
      <w:r w:rsidRPr="00F31997">
        <w:rPr>
          <w:rFonts w:eastAsia="PMingLiU" w:cs="Tahoma" w:hint="eastAsia"/>
          <w:color w:val="000000"/>
          <w:lang w:val="zh-TW"/>
        </w:rPr>
        <w:t>的個別使用權。</w:t>
      </w:r>
    </w:p>
    <w:p w:rsidR="003117FE" w:rsidRPr="00F31997" w:rsidRDefault="003117FE" w:rsidP="003117FE">
      <w:pPr>
        <w:ind w:left="720"/>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color w:val="000000"/>
          <w:lang w:val="zh-TW" w:eastAsia="zh-TW"/>
        </w:rPr>
        <w:t>已同時取得伺服器軟體使用權及用戶端</w:t>
      </w:r>
      <w:r w:rsidRPr="00F31997">
        <w:rPr>
          <w:rFonts w:eastAsia="PMingLiU" w:cs="Tahoma"/>
          <w:color w:val="000000"/>
          <w:lang w:val="zh-TW" w:eastAsia="zh-TW"/>
        </w:rPr>
        <w:t>/</w:t>
      </w:r>
      <w:r w:rsidRPr="00F31997">
        <w:rPr>
          <w:rFonts w:eastAsia="PMingLiU" w:cs="Tahoma" w:hint="eastAsia"/>
          <w:color w:val="000000"/>
          <w:lang w:val="zh-TW" w:eastAsia="zh-TW"/>
        </w:rPr>
        <w:t>伺服器管理使用權、且自</w:t>
      </w:r>
      <w:r w:rsidRPr="00F31997">
        <w:rPr>
          <w:rFonts w:eastAsia="PMingLiU" w:cs="Tahoma"/>
          <w:color w:val="000000"/>
          <w:lang w:val="zh-TW" w:eastAsia="zh-TW"/>
        </w:rPr>
        <w:t xml:space="preserve"> 2010 </w:t>
      </w:r>
      <w:r w:rsidRPr="00F31997">
        <w:rPr>
          <w:rFonts w:eastAsia="PMingLiU" w:cs="Tahoma" w:hint="eastAsia"/>
          <w:color w:val="000000"/>
          <w:lang w:val="zh-TW" w:eastAsia="zh-TW"/>
        </w:rPr>
        <w:t>年</w:t>
      </w:r>
      <w:r w:rsidRPr="00F31997">
        <w:rPr>
          <w:rFonts w:eastAsia="PMingLiU" w:cs="Tahoma"/>
          <w:color w:val="000000"/>
          <w:lang w:val="zh-TW" w:eastAsia="zh-TW"/>
        </w:rPr>
        <w:t xml:space="preserve"> 6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日或之後針對該些使用權具備有效軟體保證範圍之客戶，得升級該些使用權，如下所示：</w:t>
      </w:r>
    </w:p>
    <w:p w:rsidR="003117FE" w:rsidRPr="00F31997" w:rsidRDefault="003117FE" w:rsidP="003117FE">
      <w:pPr>
        <w:ind w:left="720"/>
        <w:rPr>
          <w:rFonts w:eastAsia="PMingLiU" w:cs="Tahoma"/>
          <w:lang w:eastAsia="zh-TW"/>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117FE" w:rsidRPr="00F31997" w:rsidTr="00C70748">
        <w:tc>
          <w:tcPr>
            <w:tcW w:w="3960"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b/>
                <w:color w:val="000000"/>
                <w:szCs w:val="20"/>
                <w:lang w:val="zh-TW"/>
              </w:rPr>
              <w:t xml:space="preserve">SCE 2007 </w:t>
            </w:r>
            <w:r w:rsidRPr="00F31997">
              <w:rPr>
                <w:rFonts w:eastAsia="PMingLiU" w:cs="Tahoma" w:hint="eastAsia"/>
                <w:b/>
                <w:color w:val="000000"/>
                <w:szCs w:val="20"/>
                <w:lang w:val="zh-TW"/>
              </w:rPr>
              <w:t>使用權</w:t>
            </w:r>
          </w:p>
        </w:tc>
        <w:tc>
          <w:tcPr>
            <w:tcW w:w="4050"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hint="eastAsia"/>
                <w:b/>
                <w:color w:val="000000"/>
                <w:szCs w:val="20"/>
                <w:lang w:val="zh-TW"/>
              </w:rPr>
              <w:t>移轉至</w:t>
            </w:r>
            <w:r w:rsidRPr="00F31997">
              <w:rPr>
                <w:rFonts w:eastAsia="PMingLiU" w:cs="Tahoma"/>
                <w:b/>
                <w:color w:val="000000"/>
                <w:szCs w:val="20"/>
                <w:lang w:val="zh-TW"/>
              </w:rPr>
              <w:t xml:space="preserve"> SCE 2010 </w:t>
            </w:r>
            <w:r w:rsidRPr="00F31997">
              <w:rPr>
                <w:rFonts w:eastAsia="PMingLiU" w:cs="Tahoma" w:hint="eastAsia"/>
                <w:b/>
                <w:color w:val="000000"/>
                <w:szCs w:val="20"/>
                <w:lang w:val="zh-TW"/>
              </w:rPr>
              <w:t>使用權</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4D05F0">
              <w:rPr>
                <w:rFonts w:eastAsia="PMingLiU" w:cs="Tahoma"/>
                <w:color w:val="000000"/>
                <w:szCs w:val="20"/>
              </w:rPr>
              <w:t>SCE 2007 (</w:t>
            </w:r>
            <w:r w:rsidRPr="00F31997">
              <w:rPr>
                <w:rFonts w:eastAsia="PMingLiU" w:cs="Tahoma" w:hint="eastAsia"/>
                <w:color w:val="000000"/>
                <w:szCs w:val="20"/>
                <w:lang w:val="zh-TW"/>
              </w:rPr>
              <w:t>含</w:t>
            </w:r>
            <w:r w:rsidRPr="004D05F0">
              <w:rPr>
                <w:rFonts w:eastAsia="PMingLiU" w:cs="Tahoma"/>
                <w:color w:val="000000"/>
                <w:szCs w:val="20"/>
              </w:rPr>
              <w:t xml:space="preserve"> 10 </w:t>
            </w:r>
            <w:r w:rsidRPr="00F31997">
              <w:rPr>
                <w:rFonts w:eastAsia="PMingLiU" w:cs="Tahoma" w:hint="eastAsia"/>
                <w:color w:val="000000"/>
                <w:szCs w:val="20"/>
                <w:lang w:val="zh-TW"/>
              </w:rPr>
              <w:t>份伺服器</w:t>
            </w:r>
            <w:r w:rsidRPr="004D05F0">
              <w:rPr>
                <w:rFonts w:eastAsia="PMingLiU" w:cs="Tahoma"/>
                <w:color w:val="000000"/>
                <w:szCs w:val="20"/>
              </w:rPr>
              <w:t xml:space="preserve"> ML </w:t>
            </w:r>
            <w:r w:rsidRPr="00F31997">
              <w:rPr>
                <w:rFonts w:eastAsia="PMingLiU" w:cs="Tahoma" w:hint="eastAsia"/>
                <w:color w:val="000000"/>
                <w:szCs w:val="20"/>
                <w:lang w:val="zh-TW"/>
              </w:rPr>
              <w:t>及</w:t>
            </w:r>
            <w:r w:rsidRPr="004D05F0">
              <w:rPr>
                <w:rFonts w:eastAsia="PMingLiU" w:cs="Tahoma"/>
                <w:color w:val="000000"/>
                <w:szCs w:val="20"/>
              </w:rPr>
              <w:t xml:space="preserve"> 50 </w:t>
            </w:r>
            <w:r w:rsidR="004D05F0">
              <w:rPr>
                <w:rFonts w:eastAsia="PMingLiU" w:cs="Tahoma"/>
                <w:color w:val="000000"/>
                <w:szCs w:val="20"/>
              </w:rPr>
              <w:br/>
            </w:r>
            <w:r w:rsidRPr="00F31997">
              <w:rPr>
                <w:rFonts w:eastAsia="PMingLiU" w:cs="Tahoma" w:hint="eastAsia"/>
                <w:color w:val="000000"/>
                <w:szCs w:val="20"/>
                <w:lang w:val="zh-TW"/>
              </w:rPr>
              <w:t>份用戶端</w:t>
            </w:r>
            <w:r w:rsidRPr="004D05F0">
              <w:rPr>
                <w:rFonts w:eastAsia="PMingLiU" w:cs="Tahoma"/>
                <w:color w:val="000000"/>
                <w:szCs w:val="20"/>
              </w:rPr>
              <w:t xml:space="preserve"> ML)</w:t>
            </w:r>
          </w:p>
        </w:tc>
        <w:tc>
          <w:tcPr>
            <w:tcW w:w="4050" w:type="dxa"/>
            <w:shd w:val="clear" w:color="auto" w:fill="FFFFFF"/>
          </w:tcPr>
          <w:p w:rsidR="003117FE" w:rsidRPr="00F31997" w:rsidRDefault="003117FE" w:rsidP="00C70748">
            <w:pPr>
              <w:rPr>
                <w:rFonts w:eastAsia="PMingLiU" w:cs="Tahoma"/>
                <w:color w:val="000000"/>
                <w:szCs w:val="20"/>
              </w:rPr>
            </w:pPr>
            <w:r w:rsidRPr="004D05F0">
              <w:rPr>
                <w:rFonts w:eastAsia="PMingLiU" w:cs="Tahoma"/>
                <w:color w:val="000000"/>
                <w:szCs w:val="20"/>
              </w:rPr>
              <w:t xml:space="preserve">1 </w:t>
            </w:r>
            <w:r w:rsidRPr="00F31997">
              <w:rPr>
                <w:rFonts w:eastAsia="PMingLiU" w:cs="Tahoma" w:hint="eastAsia"/>
                <w:color w:val="000000"/>
                <w:szCs w:val="20"/>
                <w:lang w:val="zh-TW"/>
              </w:rPr>
              <w:t>份</w:t>
            </w:r>
            <w:r w:rsidRPr="004D05F0">
              <w:rPr>
                <w:rFonts w:eastAsia="PMingLiU" w:cs="Tahoma"/>
                <w:color w:val="000000"/>
                <w:szCs w:val="20"/>
              </w:rPr>
              <w:t xml:space="preserve"> SCE 2010 </w:t>
            </w:r>
            <w:r w:rsidRPr="00F31997">
              <w:rPr>
                <w:rFonts w:eastAsia="PMingLiU" w:cs="Tahoma" w:hint="eastAsia"/>
                <w:color w:val="000000"/>
                <w:szCs w:val="20"/>
                <w:lang w:val="zh-TW"/>
              </w:rPr>
              <w:t>管理伺服器使用權</w:t>
            </w:r>
            <w:r w:rsidRPr="004D05F0">
              <w:rPr>
                <w:rFonts w:eastAsia="PMingLiU" w:cs="Tahoma" w:hint="eastAsia"/>
                <w:color w:val="000000"/>
                <w:szCs w:val="20"/>
              </w:rPr>
              <w:t>；</w:t>
            </w:r>
            <w:r w:rsidRPr="004D05F0">
              <w:rPr>
                <w:rFonts w:eastAsia="PMingLiU" w:cs="Tahoma"/>
                <w:color w:val="000000"/>
                <w:szCs w:val="20"/>
              </w:rPr>
              <w:t xml:space="preserve">10 </w:t>
            </w:r>
            <w:r w:rsidRPr="00F31997">
              <w:rPr>
                <w:rFonts w:eastAsia="PMingLiU" w:cs="Tahoma" w:hint="eastAsia"/>
                <w:color w:val="000000"/>
                <w:szCs w:val="20"/>
                <w:lang w:val="zh-TW"/>
              </w:rPr>
              <w:t>份</w:t>
            </w:r>
            <w:r w:rsidRPr="004D05F0">
              <w:rPr>
                <w:rFonts w:eastAsia="PMingLiU" w:cs="Tahoma"/>
                <w:color w:val="000000"/>
                <w:szCs w:val="20"/>
              </w:rPr>
              <w:t xml:space="preserve"> SCE 2010 </w:t>
            </w:r>
            <w:r w:rsidRPr="00F31997">
              <w:rPr>
                <w:rFonts w:eastAsia="PMingLiU" w:cs="Tahoma" w:hint="eastAsia"/>
                <w:color w:val="000000"/>
                <w:szCs w:val="20"/>
                <w:lang w:val="zh-TW"/>
              </w:rPr>
              <w:t>伺服器</w:t>
            </w:r>
            <w:r w:rsidRPr="004D05F0">
              <w:rPr>
                <w:rFonts w:eastAsia="PMingLiU" w:cs="Tahoma"/>
                <w:color w:val="000000"/>
                <w:szCs w:val="20"/>
              </w:rPr>
              <w:t xml:space="preserve"> ML</w:t>
            </w:r>
            <w:r w:rsidRPr="004D05F0">
              <w:rPr>
                <w:rFonts w:eastAsia="PMingLiU" w:cs="Tahoma" w:hint="eastAsia"/>
                <w:color w:val="000000"/>
                <w:szCs w:val="20"/>
              </w:rPr>
              <w:t>；</w:t>
            </w:r>
            <w:r w:rsidRPr="004D05F0">
              <w:rPr>
                <w:rFonts w:eastAsia="PMingLiU" w:cs="Tahoma"/>
                <w:color w:val="000000"/>
                <w:szCs w:val="20"/>
              </w:rPr>
              <w:t xml:space="preserve">50 </w:t>
            </w:r>
            <w:r w:rsidRPr="00F31997">
              <w:rPr>
                <w:rFonts w:eastAsia="PMingLiU" w:cs="Tahoma" w:hint="eastAsia"/>
                <w:color w:val="000000"/>
                <w:szCs w:val="20"/>
                <w:lang w:val="zh-TW"/>
              </w:rPr>
              <w:t>份</w:t>
            </w:r>
            <w:r w:rsidRPr="004D05F0">
              <w:rPr>
                <w:rFonts w:eastAsia="PMingLiU" w:cs="Tahoma"/>
                <w:color w:val="000000"/>
                <w:szCs w:val="20"/>
              </w:rPr>
              <w:t xml:space="preserve"> SCE 2010 </w:t>
            </w:r>
            <w:r w:rsidRPr="00F31997">
              <w:rPr>
                <w:rFonts w:eastAsia="PMingLiU" w:cs="Tahoma" w:hint="eastAsia"/>
                <w:color w:val="000000"/>
                <w:szCs w:val="20"/>
                <w:lang w:val="zh-TW"/>
              </w:rPr>
              <w:t>用戶端</w:t>
            </w:r>
            <w:r w:rsidRPr="004D05F0">
              <w:rPr>
                <w:rFonts w:eastAsia="PMingLiU" w:cs="Tahoma"/>
                <w:color w:val="000000"/>
                <w:szCs w:val="20"/>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4D05F0">
              <w:rPr>
                <w:rFonts w:eastAsia="PMingLiU" w:cs="Tahoma"/>
                <w:color w:val="000000"/>
                <w:szCs w:val="20"/>
              </w:rPr>
              <w:t xml:space="preserve">SCE 2007 with SQL Server 2005 Technology (10 </w:t>
            </w:r>
            <w:r w:rsidRPr="00F31997">
              <w:rPr>
                <w:rFonts w:eastAsia="PMingLiU" w:cs="Tahoma" w:hint="eastAsia"/>
                <w:color w:val="000000"/>
                <w:szCs w:val="20"/>
                <w:lang w:val="zh-TW"/>
              </w:rPr>
              <w:t>份伺服器</w:t>
            </w:r>
            <w:r w:rsidRPr="004D05F0">
              <w:rPr>
                <w:rFonts w:eastAsia="PMingLiU" w:cs="Tahoma"/>
                <w:color w:val="000000"/>
                <w:szCs w:val="20"/>
              </w:rPr>
              <w:t xml:space="preserve"> ML </w:t>
            </w:r>
            <w:r w:rsidRPr="00F31997">
              <w:rPr>
                <w:rFonts w:eastAsia="PMingLiU" w:cs="Tahoma" w:hint="eastAsia"/>
                <w:color w:val="000000"/>
                <w:szCs w:val="20"/>
                <w:lang w:val="zh-TW"/>
              </w:rPr>
              <w:t>及</w:t>
            </w:r>
            <w:r w:rsidRPr="004D05F0">
              <w:rPr>
                <w:rFonts w:eastAsia="PMingLiU" w:cs="Tahoma"/>
                <w:color w:val="000000"/>
                <w:szCs w:val="20"/>
              </w:rPr>
              <w:t xml:space="preserve"> 50 </w:t>
            </w:r>
            <w:r w:rsidRPr="00F31997">
              <w:rPr>
                <w:rFonts w:eastAsia="PMingLiU" w:cs="Tahoma" w:hint="eastAsia"/>
                <w:color w:val="000000"/>
                <w:szCs w:val="20"/>
                <w:lang w:val="zh-TW"/>
              </w:rPr>
              <w:t>份用戶端</w:t>
            </w:r>
            <w:r w:rsidRPr="004D05F0">
              <w:rPr>
                <w:rFonts w:eastAsia="PMingLiU" w:cs="Tahoma"/>
                <w:color w:val="000000"/>
                <w:szCs w:val="20"/>
              </w:rPr>
              <w:t xml:space="preserve"> </w:t>
            </w:r>
            <w:r w:rsidRPr="00F31997">
              <w:rPr>
                <w:rFonts w:eastAsia="PMingLiU" w:cs="Tahoma"/>
                <w:color w:val="000000"/>
                <w:szCs w:val="20"/>
                <w:lang w:val="zh-TW"/>
              </w:rPr>
              <w:t>ML)</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份</w:t>
            </w:r>
            <w:r w:rsidRPr="00F31997">
              <w:rPr>
                <w:rFonts w:eastAsia="PMingLiU" w:cs="Tahoma"/>
                <w:color w:val="000000"/>
                <w:szCs w:val="20"/>
                <w:lang w:val="zh-TW"/>
              </w:rPr>
              <w:t xml:space="preserve"> SCE 2010 </w:t>
            </w:r>
            <w:r w:rsidRPr="00F31997">
              <w:rPr>
                <w:rFonts w:eastAsia="PMingLiU" w:cs="Tahoma" w:hint="eastAsia"/>
                <w:color w:val="000000"/>
                <w:szCs w:val="20"/>
                <w:lang w:val="zh-TW"/>
              </w:rPr>
              <w:t>管理伺服器使用權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含</w:t>
            </w:r>
            <w:r w:rsidRPr="00F31997">
              <w:rPr>
                <w:rFonts w:eastAsia="PMingLiU" w:cs="Tahoma"/>
                <w:color w:val="000000"/>
                <w:szCs w:val="20"/>
                <w:lang w:val="zh-TW"/>
              </w:rPr>
              <w:t xml:space="preserve"> SQL Server 2008 Technology)</w:t>
            </w:r>
            <w:r w:rsidRPr="00F31997">
              <w:rPr>
                <w:rFonts w:eastAsia="PMingLiU" w:cs="Tahoma" w:hint="eastAsia"/>
                <w:color w:val="000000"/>
                <w:szCs w:val="20"/>
                <w:lang w:val="zh-TW"/>
              </w:rPr>
              <w:t>；</w:t>
            </w:r>
            <w:r w:rsidRPr="00F31997">
              <w:rPr>
                <w:rFonts w:eastAsia="PMingLiU" w:cs="Tahoma"/>
                <w:color w:val="000000"/>
                <w:szCs w:val="20"/>
                <w:lang w:val="zh-TW"/>
              </w:rPr>
              <w:t xml:space="preserve">10 </w:t>
            </w:r>
            <w:r w:rsidRPr="00F31997">
              <w:rPr>
                <w:rFonts w:eastAsia="PMingLiU" w:cs="Tahoma" w:hint="eastAsia"/>
                <w:color w:val="000000"/>
                <w:szCs w:val="20"/>
                <w:lang w:val="zh-TW"/>
              </w:rPr>
              <w:t>份</w:t>
            </w:r>
            <w:r w:rsidRPr="00F31997">
              <w:rPr>
                <w:rFonts w:eastAsia="PMingLiU" w:cs="Tahoma"/>
                <w:color w:val="000000"/>
                <w:szCs w:val="20"/>
                <w:lang w:val="zh-TW"/>
              </w:rPr>
              <w:t xml:space="preserve"> SCE 2010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r w:rsidRPr="00F31997">
              <w:rPr>
                <w:rFonts w:eastAsia="PMingLiU" w:cs="Tahoma" w:hint="eastAsia"/>
                <w:color w:val="000000"/>
                <w:szCs w:val="20"/>
                <w:lang w:val="zh-TW"/>
              </w:rPr>
              <w:t>；</w:t>
            </w:r>
            <w:r w:rsidRPr="00F31997">
              <w:rPr>
                <w:rFonts w:eastAsia="PMingLiU" w:cs="Tahoma"/>
                <w:color w:val="000000"/>
                <w:szCs w:val="20"/>
                <w:lang w:val="zh-TW"/>
              </w:rPr>
              <w:t xml:space="preserve">50 </w:t>
            </w:r>
            <w:r w:rsidRPr="00F31997">
              <w:rPr>
                <w:rFonts w:eastAsia="PMingLiU" w:cs="Tahoma" w:hint="eastAsia"/>
                <w:color w:val="000000"/>
                <w:szCs w:val="20"/>
                <w:lang w:val="zh-TW"/>
              </w:rPr>
              <w:t>份</w:t>
            </w:r>
            <w:r w:rsidRPr="00F31997">
              <w:rPr>
                <w:rFonts w:eastAsia="PMingLiU" w:cs="Tahoma"/>
                <w:color w:val="000000"/>
                <w:szCs w:val="20"/>
                <w:lang w:val="zh-TW"/>
              </w:rPr>
              <w:t xml:space="preserve"> SCE 2010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 xml:space="preserve">SCE 2007 (1 </w:t>
            </w:r>
            <w:r w:rsidRPr="00F31997">
              <w:rPr>
                <w:rFonts w:eastAsia="PMingLiU" w:cs="Tahoma" w:hint="eastAsia"/>
                <w:color w:val="000000"/>
                <w:szCs w:val="20"/>
                <w:lang w:val="zh-TW"/>
              </w:rPr>
              <w:t>份伺服器加值</w:t>
            </w:r>
            <w:r w:rsidRPr="00C70748">
              <w:rPr>
                <w:rFonts w:eastAsia="PMingLiU" w:cs="Tahoma"/>
                <w:color w:val="000000"/>
                <w:szCs w:val="20"/>
              </w:rPr>
              <w:t xml:space="preserve">) </w:t>
            </w:r>
            <w:r w:rsidRPr="00F31997">
              <w:rPr>
                <w:rFonts w:eastAsia="PMingLiU" w:cs="Tahoma" w:hint="eastAsia"/>
                <w:color w:val="000000"/>
                <w:szCs w:val="20"/>
                <w:lang w:val="zh-TW"/>
              </w:rPr>
              <w:t>伺服器</w:t>
            </w:r>
            <w:r w:rsidRPr="00C70748">
              <w:rPr>
                <w:rFonts w:eastAsia="PMingLiU" w:cs="Tahoma"/>
                <w:color w:val="000000"/>
                <w:szCs w:val="20"/>
              </w:rPr>
              <w:t xml:space="preserve"> ML (</w:t>
            </w:r>
            <w:r w:rsidRPr="00F31997">
              <w:rPr>
                <w:rFonts w:eastAsia="PMingLiU" w:cs="Tahoma" w:hint="eastAsia"/>
                <w:color w:val="000000"/>
                <w:szCs w:val="20"/>
                <w:lang w:val="zh-TW"/>
              </w:rPr>
              <w:t>或</w:t>
            </w:r>
            <w:r w:rsidRPr="00C70748">
              <w:rPr>
                <w:rFonts w:eastAsia="PMingLiU" w:cs="Tahoma"/>
                <w:color w:val="000000"/>
                <w:szCs w:val="20"/>
              </w:rPr>
              <w:t xml:space="preserve">) SCE 2007 (5 </w:t>
            </w:r>
            <w:r w:rsidRPr="00F31997">
              <w:rPr>
                <w:rFonts w:eastAsia="PMingLiU" w:cs="Tahoma" w:hint="eastAsia"/>
                <w:color w:val="000000"/>
                <w:szCs w:val="20"/>
                <w:lang w:val="zh-TW"/>
              </w:rPr>
              <w:t>份伺服器加值</w:t>
            </w:r>
            <w:r w:rsidRPr="00C70748">
              <w:rPr>
                <w:rFonts w:eastAsia="PMingLiU" w:cs="Tahoma"/>
                <w:color w:val="000000"/>
                <w:szCs w:val="20"/>
              </w:rPr>
              <w:t xml:space="preserve">) </w:t>
            </w:r>
            <w:r w:rsidRPr="00F31997">
              <w:rPr>
                <w:rFonts w:eastAsia="PMingLiU" w:cs="Tahoma" w:hint="eastAsia"/>
                <w:color w:val="000000"/>
                <w:szCs w:val="20"/>
                <w:lang w:val="zh-TW"/>
              </w:rPr>
              <w:t>伺服器</w:t>
            </w:r>
            <w:r w:rsidRPr="00C70748">
              <w:rPr>
                <w:rFonts w:eastAsia="PMingLiU" w:cs="Tahoma"/>
                <w:color w:val="000000"/>
                <w:szCs w:val="20"/>
              </w:rPr>
              <w:t xml:space="preserve"> ML</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hint="eastAsia"/>
                <w:color w:val="000000"/>
                <w:szCs w:val="20"/>
                <w:lang w:val="zh-TW"/>
              </w:rPr>
              <w:t>相等數目的</w:t>
            </w:r>
            <w:r w:rsidRPr="00F31997">
              <w:rPr>
                <w:rFonts w:eastAsia="PMingLiU" w:cs="Tahoma"/>
                <w:color w:val="000000"/>
                <w:szCs w:val="20"/>
                <w:lang w:val="zh-TW"/>
              </w:rPr>
              <w:t xml:space="preserve"> SCE 2010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tcBorders>
              <w:bottom w:val="single" w:sz="4" w:space="0" w:color="000000"/>
            </w:tcBorders>
            <w:shd w:val="clear" w:color="auto" w:fill="FFFFFF"/>
          </w:tcPr>
          <w:p w:rsidR="003117FE" w:rsidRPr="00F31997" w:rsidRDefault="003117FE" w:rsidP="00C70748">
            <w:pPr>
              <w:rPr>
                <w:rFonts w:eastAsia="PMingLiU" w:cs="Tahoma"/>
                <w:color w:val="000000"/>
                <w:szCs w:val="20"/>
                <w:lang w:eastAsia="zh-TW"/>
              </w:rPr>
            </w:pPr>
            <w:r w:rsidRPr="00F31997">
              <w:rPr>
                <w:rFonts w:eastAsia="PMingLiU" w:cs="Tahoma"/>
                <w:color w:val="000000"/>
                <w:szCs w:val="20"/>
                <w:lang w:val="zh-TW" w:eastAsia="zh-TW"/>
              </w:rPr>
              <w:t xml:space="preserve">SCE 2007 (5 </w:t>
            </w:r>
            <w:r w:rsidRPr="00F31997">
              <w:rPr>
                <w:rFonts w:eastAsia="PMingLiU" w:cs="Tahoma" w:hint="eastAsia"/>
                <w:color w:val="000000"/>
                <w:szCs w:val="20"/>
                <w:lang w:val="zh-TW" w:eastAsia="zh-TW"/>
              </w:rPr>
              <w:t>份用戶端加值</w:t>
            </w:r>
            <w:r w:rsidRPr="00F31997">
              <w:rPr>
                <w:rFonts w:eastAsia="PMingLiU" w:cs="Tahoma"/>
                <w:color w:val="000000"/>
                <w:szCs w:val="20"/>
                <w:lang w:val="zh-TW" w:eastAsia="zh-TW"/>
              </w:rPr>
              <w:t xml:space="preserve">) </w:t>
            </w:r>
            <w:r w:rsidRPr="00F31997">
              <w:rPr>
                <w:rFonts w:eastAsia="PMingLiU" w:cs="Tahoma" w:hint="eastAsia"/>
                <w:color w:val="000000"/>
                <w:szCs w:val="20"/>
                <w:lang w:val="zh-TW" w:eastAsia="zh-TW"/>
              </w:rPr>
              <w:t>用戶端</w:t>
            </w:r>
            <w:r w:rsidRPr="00F31997">
              <w:rPr>
                <w:rFonts w:eastAsia="PMingLiU" w:cs="Tahoma"/>
                <w:color w:val="000000"/>
                <w:szCs w:val="20"/>
                <w:lang w:val="zh-TW" w:eastAsia="zh-TW"/>
              </w:rPr>
              <w:t xml:space="preserve"> ML (</w:t>
            </w:r>
            <w:r w:rsidRPr="00F31997">
              <w:rPr>
                <w:rFonts w:eastAsia="PMingLiU" w:cs="Tahoma" w:hint="eastAsia"/>
                <w:color w:val="000000"/>
                <w:szCs w:val="20"/>
                <w:lang w:val="zh-TW" w:eastAsia="zh-TW"/>
              </w:rPr>
              <w:t>或</w:t>
            </w:r>
            <w:r w:rsidRPr="00F31997">
              <w:rPr>
                <w:rFonts w:eastAsia="PMingLiU" w:cs="Tahoma"/>
                <w:color w:val="000000"/>
                <w:szCs w:val="20"/>
                <w:lang w:val="zh-TW" w:eastAsia="zh-TW"/>
              </w:rPr>
              <w:t xml:space="preserve">) SCE 2007 (20 </w:t>
            </w:r>
            <w:r w:rsidRPr="00F31997">
              <w:rPr>
                <w:rFonts w:eastAsia="PMingLiU" w:cs="Tahoma" w:hint="eastAsia"/>
                <w:color w:val="000000"/>
                <w:szCs w:val="20"/>
                <w:lang w:val="zh-TW" w:eastAsia="zh-TW"/>
              </w:rPr>
              <w:t>份用戶端加值</w:t>
            </w:r>
            <w:r w:rsidRPr="00F31997">
              <w:rPr>
                <w:rFonts w:eastAsia="PMingLiU" w:cs="Tahoma"/>
                <w:color w:val="000000"/>
                <w:szCs w:val="20"/>
                <w:lang w:val="zh-TW" w:eastAsia="zh-TW"/>
              </w:rPr>
              <w:t xml:space="preserve">) </w:t>
            </w:r>
            <w:r w:rsidRPr="00F31997">
              <w:rPr>
                <w:rFonts w:eastAsia="PMingLiU" w:cs="Tahoma" w:hint="eastAsia"/>
                <w:color w:val="000000"/>
                <w:szCs w:val="20"/>
                <w:lang w:val="zh-TW" w:eastAsia="zh-TW"/>
              </w:rPr>
              <w:t>用戶端</w:t>
            </w:r>
            <w:r w:rsidRPr="00F31997">
              <w:rPr>
                <w:rFonts w:eastAsia="PMingLiU" w:cs="Tahoma"/>
                <w:color w:val="000000"/>
                <w:szCs w:val="20"/>
                <w:lang w:val="zh-TW" w:eastAsia="zh-TW"/>
              </w:rPr>
              <w:t xml:space="preserve"> ML</w:t>
            </w:r>
          </w:p>
        </w:tc>
        <w:tc>
          <w:tcPr>
            <w:tcW w:w="4050" w:type="dxa"/>
            <w:tcBorders>
              <w:bottom w:val="single" w:sz="4" w:space="0" w:color="000000"/>
            </w:tcBorders>
            <w:shd w:val="clear" w:color="auto" w:fill="FFFFFF"/>
          </w:tcPr>
          <w:p w:rsidR="003117FE" w:rsidRPr="00F31997" w:rsidRDefault="003117FE" w:rsidP="00C70748">
            <w:pPr>
              <w:rPr>
                <w:rFonts w:eastAsia="PMingLiU" w:cs="Tahoma"/>
                <w:color w:val="000000"/>
                <w:szCs w:val="20"/>
                <w:lang w:eastAsia="zh-TW"/>
              </w:rPr>
            </w:pPr>
            <w:r w:rsidRPr="00F31997">
              <w:rPr>
                <w:rFonts w:eastAsia="PMingLiU" w:cs="Tahoma" w:hint="eastAsia"/>
                <w:color w:val="000000"/>
                <w:szCs w:val="20"/>
                <w:lang w:val="zh-TW" w:eastAsia="zh-TW"/>
              </w:rPr>
              <w:t>相等數目的</w:t>
            </w:r>
            <w:r w:rsidRPr="00F31997">
              <w:rPr>
                <w:rFonts w:eastAsia="PMingLiU" w:cs="Tahoma"/>
                <w:color w:val="000000"/>
                <w:szCs w:val="20"/>
                <w:lang w:val="zh-TW" w:eastAsia="zh-TW"/>
              </w:rPr>
              <w:t xml:space="preserve"> SCE 2010 </w:t>
            </w:r>
            <w:r w:rsidRPr="00F31997">
              <w:rPr>
                <w:rFonts w:eastAsia="PMingLiU" w:cs="Tahoma" w:hint="eastAsia"/>
                <w:color w:val="000000"/>
                <w:szCs w:val="20"/>
                <w:lang w:val="zh-TW" w:eastAsia="zh-TW"/>
              </w:rPr>
              <w:t>用戶端</w:t>
            </w:r>
            <w:r w:rsidRPr="00F31997">
              <w:rPr>
                <w:rFonts w:eastAsia="PMingLiU" w:cs="Tahoma"/>
                <w:color w:val="000000"/>
                <w:szCs w:val="20"/>
                <w:lang w:val="zh-TW" w:eastAsia="zh-TW"/>
              </w:rPr>
              <w:t xml:space="preserve"> ML</w:t>
            </w:r>
          </w:p>
        </w:tc>
      </w:tr>
    </w:tbl>
    <w:p w:rsidR="003117FE" w:rsidRPr="00F31997" w:rsidRDefault="003117FE" w:rsidP="003117FE">
      <w:pPr>
        <w:ind w:left="720"/>
        <w:rPr>
          <w:rFonts w:eastAsia="PMingLiU" w:cs="Tahoma"/>
          <w:lang w:eastAsia="zh-TW"/>
        </w:rPr>
      </w:pPr>
    </w:p>
    <w:p w:rsidR="003117FE" w:rsidRPr="004D05F0" w:rsidRDefault="003117FE" w:rsidP="003117FE">
      <w:pPr>
        <w:pStyle w:val="Heading3"/>
        <w:rPr>
          <w:rFonts w:ascii="Tahoma" w:hAnsi="Tahoma"/>
          <w:caps/>
          <w:color w:val="F66400"/>
          <w:sz w:val="22"/>
          <w:vertAlign w:val="superscript"/>
          <w:lang w:eastAsia="zh-TW"/>
        </w:rPr>
      </w:pPr>
      <w:bookmarkStart w:id="1608" w:name="Srv_86SysCenterMobileDeviceMgr2008"/>
    </w:p>
    <w:p w:rsidR="003117FE" w:rsidRPr="004D05F0" w:rsidRDefault="003117FE" w:rsidP="003117FE">
      <w:pPr>
        <w:pStyle w:val="Heading3"/>
        <w:rPr>
          <w:rFonts w:ascii="Tahoma" w:eastAsia="PMingLiU" w:hAnsi="Tahoma" w:cs="Tahoma"/>
        </w:rPr>
      </w:pPr>
      <w:bookmarkStart w:id="1609" w:name="_Toc325609338"/>
      <w:bookmarkStart w:id="1610" w:name="_95_System_Center"/>
      <w:bookmarkStart w:id="1611" w:name="_Toc327950209"/>
      <w:bookmarkEnd w:id="1609"/>
      <w:bookmarkEnd w:id="1610"/>
      <w:r w:rsidRPr="004D05F0">
        <w:rPr>
          <w:rFonts w:ascii="Tahoma" w:eastAsia="PMingLiU" w:hAnsi="Tahoma" w:cs="Tahoma"/>
          <w:color w:val="F66400"/>
          <w:sz w:val="22"/>
          <w:vertAlign w:val="superscript"/>
        </w:rPr>
        <w:t>95</w:t>
      </w:r>
      <w:r w:rsidRPr="004D05F0">
        <w:rPr>
          <w:rFonts w:ascii="Tahoma" w:eastAsia="PMingLiU" w:hAnsi="Tahoma" w:cs="Tahoma"/>
          <w:color w:val="F66400"/>
          <w:sz w:val="22"/>
        </w:rPr>
        <w:t xml:space="preserve"> System Center Mobile Device Manager 2008</w:t>
      </w:r>
      <w:bookmarkEnd w:id="1611"/>
    </w:p>
    <w:bookmarkEnd w:id="1608"/>
    <w:p w:rsidR="003117FE" w:rsidRPr="004D05F0" w:rsidRDefault="003117FE" w:rsidP="003117FE">
      <w:pPr>
        <w:pStyle w:val="EndnoteText"/>
        <w:ind w:left="0"/>
        <w:rPr>
          <w:sz w:val="18"/>
          <w:szCs w:val="24"/>
          <w:lang w:val="en-US" w:eastAsia="en-US"/>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lang w:val="zh-TW"/>
        </w:rPr>
        <w:t>此產品處於生命週期終止日</w:t>
      </w:r>
      <w:r w:rsidRPr="00C70748">
        <w:rPr>
          <w:rFonts w:ascii="Tahoma" w:eastAsia="PMingLiU" w:hAnsi="Tahoma" w:cs="Tahoma"/>
          <w:color w:val="000000"/>
          <w:sz w:val="18"/>
        </w:rPr>
        <w:t xml:space="preserve"> (EOL) </w:t>
      </w:r>
      <w:r w:rsidRPr="00F31997">
        <w:rPr>
          <w:rFonts w:ascii="Tahoma" w:eastAsia="PMingLiU" w:hAnsi="Tahoma" w:cs="Tahoma" w:hint="eastAsia"/>
          <w:color w:val="000000"/>
          <w:sz w:val="18"/>
          <w:lang w:val="zh-TW"/>
        </w:rPr>
        <w:t>狀態且無法再提供。</w:t>
      </w:r>
    </w:p>
    <w:p w:rsidR="003117FE" w:rsidRPr="004D05F0" w:rsidRDefault="003117FE" w:rsidP="003117FE">
      <w:pPr>
        <w:pStyle w:val="EndnoteText"/>
        <w:rPr>
          <w:rFonts w:ascii="Tahoma" w:hAnsi="Tahoma" w:cs="Tahoma"/>
          <w:color w:val="000000"/>
          <w:sz w:val="18"/>
          <w:szCs w:val="24"/>
          <w:lang w:val="en-US" w:eastAsia="zh-TW"/>
        </w:rPr>
      </w:pPr>
    </w:p>
    <w:p w:rsidR="003117FE" w:rsidRPr="00BF6E4D" w:rsidRDefault="003117FE" w:rsidP="00BF6E4D">
      <w:pPr>
        <w:pStyle w:val="EndnoteText"/>
        <w:rPr>
          <w:rFonts w:ascii="Tahoma" w:eastAsia="PMingLiU" w:hAnsi="Tahoma" w:cs="Tahoma"/>
          <w:spacing w:val="-2"/>
        </w:rPr>
      </w:pPr>
      <w:r w:rsidRPr="00BF6E4D">
        <w:rPr>
          <w:rFonts w:ascii="Tahoma" w:eastAsia="PMingLiU" w:hAnsi="Tahoma" w:cs="Tahoma" w:hint="eastAsia"/>
          <w:color w:val="000000"/>
          <w:spacing w:val="-2"/>
          <w:sz w:val="18"/>
          <w:u w:val="single"/>
          <w:lang w:val="zh-TW"/>
        </w:rPr>
        <w:t>對具備有效軟體保證之</w:t>
      </w:r>
      <w:r w:rsidRPr="00BF6E4D">
        <w:rPr>
          <w:rFonts w:ascii="Tahoma" w:eastAsia="PMingLiU" w:hAnsi="Tahoma" w:cs="Tahoma"/>
          <w:color w:val="000000"/>
          <w:spacing w:val="-2"/>
          <w:sz w:val="18"/>
          <w:u w:val="single"/>
        </w:rPr>
        <w:t xml:space="preserve"> System Center Mobile Device Manager 2008 </w:t>
      </w:r>
      <w:r w:rsidRPr="00BF6E4D">
        <w:rPr>
          <w:rFonts w:ascii="Tahoma" w:eastAsia="PMingLiU" w:hAnsi="Tahoma" w:cs="Tahoma" w:hint="eastAsia"/>
          <w:color w:val="000000"/>
          <w:spacing w:val="-2"/>
          <w:sz w:val="18"/>
          <w:u w:val="single"/>
          <w:lang w:val="zh-TW"/>
        </w:rPr>
        <w:t>使用權擁有人進行單次使用權之授與</w:t>
      </w:r>
      <w:r w:rsidRPr="00BF6E4D">
        <w:rPr>
          <w:rFonts w:ascii="Tahoma" w:eastAsia="PMingLiU" w:hAnsi="Tahoma" w:cs="Tahoma" w:hint="eastAsia"/>
          <w:color w:val="000000"/>
          <w:spacing w:val="-2"/>
          <w:sz w:val="18"/>
        </w:rPr>
        <w:t>：</w:t>
      </w:r>
    </w:p>
    <w:p w:rsidR="003117FE" w:rsidRPr="004D05F0" w:rsidRDefault="003117FE" w:rsidP="003117FE">
      <w:pPr>
        <w:pStyle w:val="EndnoteText"/>
        <w:rPr>
          <w:rFonts w:ascii="Tahoma" w:hAnsi="Tahoma" w:cs="Tahoma"/>
          <w:color w:val="000000"/>
          <w:sz w:val="18"/>
          <w:szCs w:val="24"/>
          <w:lang w:val="en-US" w:eastAsia="en-US"/>
        </w:rPr>
      </w:pPr>
    </w:p>
    <w:p w:rsidR="003117FE" w:rsidRPr="00F31997" w:rsidRDefault="003117FE" w:rsidP="00BF6E4D">
      <w:pPr>
        <w:pStyle w:val="EndnoteText"/>
        <w:rPr>
          <w:rFonts w:ascii="Tahoma" w:eastAsia="PMingLiU" w:hAnsi="Tahoma" w:cs="Tahoma"/>
        </w:rPr>
      </w:pPr>
      <w:r w:rsidRPr="00F31997">
        <w:rPr>
          <w:rFonts w:ascii="Tahoma" w:eastAsia="PMingLiU" w:hAnsi="Tahoma" w:cs="Tahoma" w:hint="eastAsia"/>
          <w:color w:val="000000"/>
          <w:sz w:val="18"/>
          <w:lang w:val="zh-TW"/>
        </w:rPr>
        <w:t>與</w:t>
      </w:r>
      <w:r w:rsidRPr="00C70748">
        <w:rPr>
          <w:rFonts w:ascii="Tahoma" w:eastAsia="PMingLiU" w:hAnsi="Tahoma" w:cs="Tahoma"/>
          <w:color w:val="000000"/>
          <w:sz w:val="18"/>
        </w:rPr>
        <w:t xml:space="preserve"> System Center Mobile Device Manager 2008 </w:t>
      </w:r>
      <w:r w:rsidRPr="00F31997">
        <w:rPr>
          <w:rFonts w:ascii="Tahoma" w:eastAsia="PMingLiU" w:hAnsi="Tahoma" w:cs="Tahoma" w:hint="eastAsia"/>
          <w:color w:val="000000"/>
          <w:sz w:val="18"/>
          <w:lang w:val="zh-TW"/>
        </w:rPr>
        <w:t>之中止相關的單次例外是</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自</w:t>
      </w:r>
      <w:r w:rsidRPr="00C70748">
        <w:rPr>
          <w:rFonts w:ascii="Tahoma" w:eastAsia="PMingLiU" w:hAnsi="Tahoma" w:cs="Tahoma"/>
          <w:color w:val="000000"/>
          <w:sz w:val="18"/>
        </w:rPr>
        <w:t xml:space="preserve"> 2010 </w:t>
      </w:r>
      <w:r w:rsidRPr="00F31997">
        <w:rPr>
          <w:rFonts w:ascii="Tahoma" w:eastAsia="PMingLiU" w:hAnsi="Tahoma" w:cs="Tahoma" w:hint="eastAsia"/>
          <w:color w:val="000000"/>
          <w:sz w:val="18"/>
          <w:lang w:val="zh-TW"/>
        </w:rPr>
        <w:t>年</w:t>
      </w:r>
      <w:r w:rsidRPr="00C70748">
        <w:rPr>
          <w:rFonts w:ascii="Tahoma" w:eastAsia="PMingLiU" w:hAnsi="Tahoma" w:cs="Tahoma"/>
          <w:color w:val="000000"/>
          <w:sz w:val="18"/>
        </w:rPr>
        <w:t xml:space="preserve"> 11 </w:t>
      </w:r>
      <w:r w:rsidRPr="00F31997">
        <w:rPr>
          <w:rFonts w:ascii="Tahoma" w:eastAsia="PMingLiU" w:hAnsi="Tahoma" w:cs="Tahoma" w:hint="eastAsia"/>
          <w:color w:val="000000"/>
          <w:sz w:val="18"/>
          <w:lang w:val="zh-TW"/>
        </w:rPr>
        <w:t>月</w:t>
      </w:r>
      <w:r w:rsidRPr="00C70748">
        <w:rPr>
          <w:rFonts w:ascii="Tahoma" w:eastAsia="PMingLiU" w:hAnsi="Tahoma" w:cs="Tahoma"/>
          <w:color w:val="000000"/>
          <w:sz w:val="18"/>
        </w:rPr>
        <w:t xml:space="preserve"> 1 </w:t>
      </w:r>
      <w:r w:rsidRPr="00F31997">
        <w:rPr>
          <w:rFonts w:ascii="Tahoma" w:eastAsia="PMingLiU" w:hAnsi="Tahoma" w:cs="Tahoma" w:hint="eastAsia"/>
          <w:color w:val="000000"/>
          <w:sz w:val="18"/>
          <w:lang w:val="zh-TW"/>
        </w:rPr>
        <w:t>日起</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本公司將針對具備有效軟體保證之下表左側所列產品</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授與使用權給</w:t>
      </w:r>
      <w:r w:rsidRPr="00C70748">
        <w:rPr>
          <w:rFonts w:ascii="Tahoma" w:eastAsia="PMingLiU" w:hAnsi="Tahoma" w:cs="Tahoma"/>
          <w:color w:val="000000"/>
          <w:sz w:val="18"/>
        </w:rPr>
        <w:t xml:space="preserve"> Select</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Enterprise</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Open License</w:t>
      </w:r>
      <w:r w:rsidRPr="00F31997">
        <w:rPr>
          <w:rFonts w:ascii="Tahoma" w:eastAsia="PMingLiU" w:hAnsi="Tahoma" w:cs="Tahoma" w:hint="eastAsia"/>
          <w:color w:val="000000"/>
          <w:sz w:val="18"/>
          <w:lang w:val="zh-TW"/>
        </w:rPr>
        <w:t>、</w:t>
      </w:r>
      <w:r w:rsidRPr="00C70748">
        <w:rPr>
          <w:rFonts w:ascii="Tahoma" w:eastAsia="PMingLiU" w:hAnsi="Tahoma" w:cs="Tahoma"/>
          <w:color w:val="000000"/>
          <w:sz w:val="18"/>
        </w:rPr>
        <w:t xml:space="preserve">Open Value </w:t>
      </w:r>
      <w:r w:rsidRPr="00F31997">
        <w:rPr>
          <w:rFonts w:ascii="Tahoma" w:eastAsia="PMingLiU" w:hAnsi="Tahoma" w:cs="Tahoma" w:hint="eastAsia"/>
          <w:color w:val="000000"/>
          <w:sz w:val="18"/>
          <w:lang w:val="zh-TW"/>
        </w:rPr>
        <w:t>及</w:t>
      </w:r>
      <w:r w:rsidRPr="00C70748">
        <w:rPr>
          <w:rFonts w:ascii="Tahoma" w:eastAsia="PMingLiU" w:hAnsi="Tahoma" w:cs="Tahoma"/>
          <w:color w:val="000000"/>
          <w:sz w:val="18"/>
        </w:rPr>
        <w:t xml:space="preserve"> Campus </w:t>
      </w:r>
      <w:r w:rsidRPr="00F31997">
        <w:rPr>
          <w:rFonts w:ascii="Tahoma" w:eastAsia="PMingLiU" w:hAnsi="Tahoma" w:cs="Tahoma" w:hint="eastAsia"/>
          <w:color w:val="000000"/>
          <w:sz w:val="18"/>
          <w:lang w:val="zh-TW"/>
        </w:rPr>
        <w:t>及</w:t>
      </w:r>
      <w:r w:rsidRPr="00C70748">
        <w:rPr>
          <w:rFonts w:ascii="Tahoma" w:eastAsia="PMingLiU" w:hAnsi="Tahoma" w:cs="Tahoma"/>
          <w:color w:val="000000"/>
          <w:sz w:val="18"/>
        </w:rPr>
        <w:t xml:space="preserve"> School </w:t>
      </w:r>
      <w:r w:rsidRPr="00F31997">
        <w:rPr>
          <w:rFonts w:ascii="Tahoma" w:eastAsia="PMingLiU" w:hAnsi="Tahoma" w:cs="Tahoma" w:hint="eastAsia"/>
          <w:color w:val="000000"/>
          <w:sz w:val="18"/>
          <w:lang w:val="zh-TW"/>
        </w:rPr>
        <w:t>客戶</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以及授與下表右側列出的對應使用權</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且除媒體成本</w:t>
      </w:r>
      <w:r w:rsidRPr="00C70748">
        <w:rPr>
          <w:rFonts w:ascii="Tahoma" w:eastAsia="PMingLiU" w:hAnsi="Tahoma" w:cs="Tahoma"/>
          <w:color w:val="000000"/>
          <w:sz w:val="18"/>
        </w:rPr>
        <w:t xml:space="preserve"> (</w:t>
      </w:r>
      <w:r w:rsidRPr="00F31997">
        <w:rPr>
          <w:rFonts w:ascii="Tahoma" w:eastAsia="PMingLiU" w:hAnsi="Tahoma" w:cs="Tahoma" w:hint="eastAsia"/>
          <w:color w:val="000000"/>
          <w:sz w:val="18"/>
          <w:lang w:val="zh-TW"/>
        </w:rPr>
        <w:t>若有的話</w:t>
      </w:r>
      <w:r w:rsidRPr="00C70748">
        <w:rPr>
          <w:rFonts w:ascii="Tahoma" w:eastAsia="PMingLiU" w:hAnsi="Tahoma" w:cs="Tahoma"/>
          <w:color w:val="000000"/>
          <w:sz w:val="18"/>
        </w:rPr>
        <w:t xml:space="preserve">) </w:t>
      </w:r>
      <w:r w:rsidRPr="00F31997">
        <w:rPr>
          <w:rFonts w:ascii="Tahoma" w:eastAsia="PMingLiU" w:hAnsi="Tahoma" w:cs="Tahoma" w:hint="eastAsia"/>
          <w:color w:val="000000"/>
          <w:sz w:val="18"/>
          <w:lang w:val="zh-TW"/>
        </w:rPr>
        <w:t>外不額外收費</w:t>
      </w:r>
      <w:r w:rsidRPr="00C70748">
        <w:rPr>
          <w:rFonts w:ascii="Tahoma" w:eastAsia="PMingLiU" w:hAnsi="Tahoma" w:cs="Tahoma" w:hint="eastAsia"/>
          <w:color w:val="000000"/>
          <w:sz w:val="18"/>
        </w:rPr>
        <w:t>：</w:t>
      </w:r>
    </w:p>
    <w:p w:rsidR="003117FE" w:rsidRPr="004D05F0" w:rsidRDefault="003117FE" w:rsidP="003117FE">
      <w:pPr>
        <w:pStyle w:val="EndnoteText"/>
        <w:rPr>
          <w:rFonts w:ascii="Tahoma" w:hAnsi="Tahoma" w:cs="Tahoma"/>
          <w:color w:val="000000"/>
          <w:sz w:val="18"/>
          <w:szCs w:val="24"/>
          <w:lang w:val="en-US" w:eastAsia="en-U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095"/>
        <w:gridCol w:w="3915"/>
      </w:tblGrid>
      <w:tr w:rsidR="003117FE" w:rsidRPr="00F31997" w:rsidTr="00BF6E4D">
        <w:tc>
          <w:tcPr>
            <w:tcW w:w="4095"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b/>
                <w:color w:val="000000"/>
                <w:szCs w:val="20"/>
                <w:lang w:val="zh-TW"/>
              </w:rPr>
              <w:t xml:space="preserve">Mobile Device Manager 2008 </w:t>
            </w:r>
            <w:r w:rsidRPr="00F31997">
              <w:rPr>
                <w:rFonts w:eastAsia="PMingLiU" w:cs="Tahoma" w:hint="eastAsia"/>
                <w:b/>
                <w:color w:val="000000"/>
                <w:szCs w:val="20"/>
                <w:lang w:val="zh-TW"/>
              </w:rPr>
              <w:t>使用權</w:t>
            </w:r>
          </w:p>
        </w:tc>
        <w:tc>
          <w:tcPr>
            <w:tcW w:w="3915"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lang w:eastAsia="zh-TW"/>
              </w:rPr>
            </w:pPr>
            <w:r w:rsidRPr="00F31997">
              <w:rPr>
                <w:rFonts w:eastAsia="PMingLiU" w:cs="Tahoma" w:hint="eastAsia"/>
                <w:b/>
                <w:color w:val="000000"/>
                <w:szCs w:val="20"/>
                <w:lang w:val="zh-TW" w:eastAsia="zh-TW"/>
              </w:rPr>
              <w:t>授與的</w:t>
            </w:r>
            <w:r w:rsidRPr="00F31997">
              <w:rPr>
                <w:rFonts w:eastAsia="PMingLiU" w:cs="Tahoma"/>
                <w:b/>
                <w:color w:val="000000"/>
                <w:szCs w:val="20"/>
                <w:lang w:val="zh-TW" w:eastAsia="zh-TW"/>
              </w:rPr>
              <w:t xml:space="preserve"> SCCM 2007 R3 </w:t>
            </w:r>
            <w:r w:rsidRPr="00F31997">
              <w:rPr>
                <w:rFonts w:eastAsia="PMingLiU" w:cs="Tahoma" w:hint="eastAsia"/>
                <w:b/>
                <w:color w:val="000000"/>
                <w:szCs w:val="20"/>
                <w:lang w:val="zh-TW" w:eastAsia="zh-TW"/>
              </w:rPr>
              <w:t>使用權</w:t>
            </w:r>
          </w:p>
        </w:tc>
      </w:tr>
      <w:tr w:rsidR="003117FE" w:rsidRPr="00F31997" w:rsidTr="00BF6E4D">
        <w:tc>
          <w:tcPr>
            <w:tcW w:w="4095"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Mobile Device Manager 2008 Server </w:t>
            </w:r>
            <w:r w:rsidRPr="00F31997">
              <w:rPr>
                <w:rFonts w:eastAsia="PMingLiU" w:cs="Tahoma" w:hint="eastAsia"/>
                <w:color w:val="000000"/>
                <w:szCs w:val="20"/>
                <w:lang w:val="zh-TW"/>
              </w:rPr>
              <w:t>使用權</w:t>
            </w:r>
          </w:p>
        </w:tc>
        <w:tc>
          <w:tcPr>
            <w:tcW w:w="3915"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2 </w:t>
            </w:r>
            <w:r w:rsidRPr="00F31997">
              <w:rPr>
                <w:rFonts w:eastAsia="PMingLiU" w:cs="Tahoma" w:hint="eastAsia"/>
                <w:color w:val="000000"/>
                <w:szCs w:val="20"/>
                <w:lang w:val="zh-TW"/>
              </w:rPr>
              <w:t>份</w:t>
            </w:r>
            <w:r w:rsidRPr="00F31997">
              <w:rPr>
                <w:rFonts w:eastAsia="PMingLiU" w:cs="Tahoma"/>
                <w:color w:val="000000"/>
                <w:szCs w:val="20"/>
                <w:lang w:val="zh-TW"/>
              </w:rPr>
              <w:t xml:space="preserve"> System Center Configuration Manager 2007 R3 </w:t>
            </w:r>
            <w:r w:rsidRPr="00F31997">
              <w:rPr>
                <w:rFonts w:eastAsia="PMingLiU" w:cs="Tahoma" w:hint="eastAsia"/>
                <w:color w:val="000000"/>
                <w:szCs w:val="20"/>
                <w:lang w:val="zh-TW"/>
              </w:rPr>
              <w:t>伺服器使用權</w:t>
            </w:r>
          </w:p>
        </w:tc>
      </w:tr>
      <w:tr w:rsidR="000B5C56" w:rsidRPr="00F31997" w:rsidTr="000D279B">
        <w:tc>
          <w:tcPr>
            <w:tcW w:w="4095" w:type="dxa"/>
            <w:tcBorders>
              <w:top w:val="single" w:sz="4" w:space="0" w:color="000000"/>
            </w:tcBorders>
            <w:shd w:val="clear" w:color="auto" w:fill="FABF8F"/>
          </w:tcPr>
          <w:p w:rsidR="000B5C56" w:rsidRPr="00F31997" w:rsidRDefault="000B5C56" w:rsidP="000B5C56">
            <w:pPr>
              <w:keepNext/>
              <w:keepLines/>
              <w:jc w:val="center"/>
              <w:rPr>
                <w:rFonts w:eastAsia="PMingLiU" w:cs="Tahoma"/>
                <w:b/>
                <w:color w:val="000000"/>
                <w:szCs w:val="20"/>
              </w:rPr>
            </w:pPr>
            <w:r w:rsidRPr="00F31997">
              <w:rPr>
                <w:rFonts w:eastAsia="PMingLiU" w:cs="Tahoma"/>
                <w:b/>
                <w:color w:val="000000"/>
                <w:szCs w:val="20"/>
                <w:lang w:val="zh-TW"/>
              </w:rPr>
              <w:t xml:space="preserve">Mobile Device Manager 2008 </w:t>
            </w:r>
            <w:r w:rsidRPr="00F31997">
              <w:rPr>
                <w:rFonts w:eastAsia="PMingLiU" w:cs="Tahoma" w:hint="eastAsia"/>
                <w:b/>
                <w:color w:val="000000"/>
                <w:szCs w:val="20"/>
                <w:lang w:val="zh-TW"/>
              </w:rPr>
              <w:t>使用權</w:t>
            </w:r>
          </w:p>
        </w:tc>
        <w:tc>
          <w:tcPr>
            <w:tcW w:w="3915" w:type="dxa"/>
            <w:tcBorders>
              <w:top w:val="single" w:sz="4" w:space="0" w:color="000000"/>
            </w:tcBorders>
            <w:shd w:val="clear" w:color="auto" w:fill="FABF8F"/>
          </w:tcPr>
          <w:p w:rsidR="000B5C56" w:rsidRPr="00F31997" w:rsidRDefault="000B5C56" w:rsidP="000B5C56">
            <w:pPr>
              <w:keepNext/>
              <w:keepLines/>
              <w:jc w:val="center"/>
              <w:rPr>
                <w:rFonts w:eastAsia="PMingLiU" w:cs="Tahoma"/>
                <w:b/>
                <w:color w:val="000000"/>
                <w:szCs w:val="20"/>
                <w:lang w:eastAsia="zh-TW"/>
              </w:rPr>
            </w:pPr>
            <w:r w:rsidRPr="00F31997">
              <w:rPr>
                <w:rFonts w:eastAsia="PMingLiU" w:cs="Tahoma" w:hint="eastAsia"/>
                <w:b/>
                <w:color w:val="000000"/>
                <w:szCs w:val="20"/>
                <w:lang w:val="zh-TW" w:eastAsia="zh-TW"/>
              </w:rPr>
              <w:t>授與的</w:t>
            </w:r>
            <w:r w:rsidRPr="00F31997">
              <w:rPr>
                <w:rFonts w:eastAsia="PMingLiU" w:cs="Tahoma"/>
                <w:b/>
                <w:color w:val="000000"/>
                <w:szCs w:val="20"/>
                <w:lang w:val="zh-TW" w:eastAsia="zh-TW"/>
              </w:rPr>
              <w:t xml:space="preserve"> SCCM 2007 R3 </w:t>
            </w:r>
            <w:r w:rsidRPr="00F31997">
              <w:rPr>
                <w:rFonts w:eastAsia="PMingLiU" w:cs="Tahoma" w:hint="eastAsia"/>
                <w:b/>
                <w:color w:val="000000"/>
                <w:szCs w:val="20"/>
                <w:lang w:val="zh-TW" w:eastAsia="zh-TW"/>
              </w:rPr>
              <w:t>使用權</w:t>
            </w:r>
          </w:p>
        </w:tc>
      </w:tr>
      <w:tr w:rsidR="003117FE" w:rsidRPr="00F31997" w:rsidTr="0090725F">
        <w:trPr>
          <w:cantSplit/>
        </w:trPr>
        <w:tc>
          <w:tcPr>
            <w:tcW w:w="4095" w:type="dxa"/>
            <w:shd w:val="clear" w:color="auto" w:fill="FFFFFF"/>
          </w:tcPr>
          <w:p w:rsidR="003117FE" w:rsidRPr="00F31997" w:rsidRDefault="003117FE" w:rsidP="00BF6E4D">
            <w:pPr>
              <w:rPr>
                <w:rFonts w:eastAsia="PMingLiU" w:cs="Tahoma"/>
                <w:color w:val="000000"/>
                <w:szCs w:val="20"/>
              </w:rPr>
            </w:pPr>
            <w:r w:rsidRPr="004D05F0">
              <w:rPr>
                <w:rFonts w:eastAsia="PMingLiU" w:cs="Tahoma"/>
                <w:color w:val="000000"/>
              </w:rPr>
              <w:t xml:space="preserve">System Center Mobile Device Manager 2008 with SQL Server 2005 Technology </w:t>
            </w:r>
            <w:r w:rsidRPr="00F31997">
              <w:rPr>
                <w:rFonts w:eastAsia="PMingLiU" w:cs="Tahoma" w:hint="eastAsia"/>
                <w:color w:val="000000"/>
                <w:lang w:val="zh-TW"/>
              </w:rPr>
              <w:t>伺服器使用權</w:t>
            </w:r>
          </w:p>
        </w:tc>
        <w:tc>
          <w:tcPr>
            <w:tcW w:w="3915" w:type="dxa"/>
            <w:shd w:val="clear" w:color="auto" w:fill="FFFFFF"/>
          </w:tcPr>
          <w:p w:rsidR="004D05F0" w:rsidRDefault="003117FE" w:rsidP="00C70748">
            <w:pPr>
              <w:rPr>
                <w:rFonts w:eastAsia="PMingLiU" w:cs="Tahoma"/>
                <w:color w:val="000000"/>
                <w:szCs w:val="20"/>
              </w:rPr>
            </w:pPr>
            <w:r w:rsidRPr="004D05F0">
              <w:rPr>
                <w:rFonts w:eastAsia="PMingLiU" w:cs="Tahoma"/>
                <w:color w:val="000000"/>
                <w:szCs w:val="20"/>
              </w:rPr>
              <w:t xml:space="preserve">2 </w:t>
            </w:r>
            <w:r w:rsidRPr="00F31997">
              <w:rPr>
                <w:rFonts w:eastAsia="PMingLiU" w:cs="Tahoma" w:hint="eastAsia"/>
                <w:color w:val="000000"/>
                <w:szCs w:val="20"/>
                <w:lang w:val="zh-TW"/>
              </w:rPr>
              <w:t>份</w:t>
            </w:r>
            <w:r w:rsidRPr="004D05F0">
              <w:rPr>
                <w:rFonts w:eastAsia="PMingLiU" w:cs="Tahoma"/>
                <w:color w:val="000000"/>
                <w:szCs w:val="20"/>
              </w:rPr>
              <w:t xml:space="preserve"> System Center Configuration Manager 2007 R3 with SQL Server 2008 Technology </w:t>
            </w:r>
          </w:p>
          <w:p w:rsidR="003117FE" w:rsidRPr="00F31997" w:rsidRDefault="003117FE" w:rsidP="00C70748">
            <w:pPr>
              <w:rPr>
                <w:rFonts w:eastAsia="PMingLiU" w:cs="Tahoma"/>
                <w:color w:val="000000"/>
                <w:szCs w:val="20"/>
              </w:rPr>
            </w:pPr>
            <w:r w:rsidRPr="00F31997">
              <w:rPr>
                <w:rFonts w:eastAsia="PMingLiU" w:cs="Tahoma" w:hint="eastAsia"/>
                <w:color w:val="000000"/>
                <w:szCs w:val="20"/>
                <w:lang w:val="zh-TW"/>
              </w:rPr>
              <w:t>伺服器使用權</w:t>
            </w:r>
          </w:p>
        </w:tc>
      </w:tr>
      <w:tr w:rsidR="003117FE" w:rsidRPr="00F31997" w:rsidTr="00BF6E4D">
        <w:tc>
          <w:tcPr>
            <w:tcW w:w="4095" w:type="dxa"/>
            <w:tcBorders>
              <w:bottom w:val="single" w:sz="4" w:space="0" w:color="000000"/>
            </w:tcBorders>
            <w:shd w:val="clear" w:color="auto" w:fill="FFFFFF"/>
          </w:tcPr>
          <w:p w:rsidR="003117FE" w:rsidRPr="00F31997" w:rsidRDefault="003117FE" w:rsidP="004D05F0">
            <w:pPr>
              <w:rPr>
                <w:rFonts w:eastAsia="PMingLiU" w:cs="Tahoma"/>
                <w:color w:val="000000"/>
                <w:szCs w:val="20"/>
              </w:rPr>
            </w:pPr>
            <w:r w:rsidRPr="004D05F0">
              <w:rPr>
                <w:rFonts w:eastAsia="PMingLiU" w:cs="Tahoma"/>
                <w:color w:val="000000"/>
                <w:szCs w:val="20"/>
              </w:rPr>
              <w:t>System Center Mobile Device Manager 200</w:t>
            </w:r>
            <w:r w:rsidRPr="00ED71A8">
              <w:rPr>
                <w:rFonts w:eastAsia="PMingLiU" w:cs="Tahoma"/>
                <w:color w:val="000000"/>
                <w:szCs w:val="20"/>
              </w:rPr>
              <w:t>8</w:t>
            </w:r>
            <w:r w:rsidR="004D05F0">
              <w:rPr>
                <w:rFonts w:eastAsia="PMingLiU" w:cs="Tahoma"/>
                <w:color w:val="000000"/>
                <w:szCs w:val="20"/>
              </w:rPr>
              <w:t> </w:t>
            </w:r>
            <w:r w:rsidRPr="00ED71A8">
              <w:rPr>
                <w:rFonts w:eastAsia="PMingLiU" w:cs="Tahoma"/>
                <w:color w:val="000000"/>
                <w:szCs w:val="20"/>
              </w:rPr>
              <w:t>CAL</w:t>
            </w:r>
          </w:p>
        </w:tc>
        <w:tc>
          <w:tcPr>
            <w:tcW w:w="3915" w:type="dxa"/>
            <w:tcBorders>
              <w:bottom w:val="single" w:sz="4" w:space="0" w:color="000000"/>
            </w:tcBorders>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2 </w:t>
            </w:r>
            <w:r w:rsidRPr="00F31997">
              <w:rPr>
                <w:rFonts w:eastAsia="PMingLiU" w:cs="Tahoma" w:hint="eastAsia"/>
                <w:color w:val="000000"/>
                <w:szCs w:val="20"/>
                <w:lang w:val="zh-TW"/>
              </w:rPr>
              <w:t>份</w:t>
            </w:r>
            <w:r w:rsidRPr="00F31997">
              <w:rPr>
                <w:rFonts w:eastAsia="PMingLiU" w:cs="Tahoma"/>
                <w:color w:val="000000"/>
                <w:szCs w:val="20"/>
                <w:lang w:val="zh-TW"/>
              </w:rPr>
              <w:t xml:space="preserve"> System Center Configuration Manager 2007 R3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(ML)</w:t>
            </w:r>
          </w:p>
        </w:tc>
      </w:tr>
    </w:tbl>
    <w:p w:rsidR="003117FE" w:rsidRPr="004D05F0" w:rsidRDefault="003117FE" w:rsidP="003117FE">
      <w:pPr>
        <w:pStyle w:val="EndnoteText"/>
        <w:ind w:left="0"/>
        <w:rPr>
          <w:rFonts w:ascii="Tahoma" w:hAnsi="Tahoma" w:cs="Tahoma"/>
          <w:color w:val="000000"/>
          <w:sz w:val="18"/>
          <w:szCs w:val="24"/>
          <w:lang w:val="fr-FR" w:eastAsia="en-US"/>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color w:val="000000"/>
          <w:sz w:val="18"/>
          <w:lang w:val="zh-TW" w:eastAsia="zh-TW"/>
        </w:rPr>
        <w:t>所有依本優惠方案授與之使用權都將包括軟體保證範圍。該範圍將隨對應的</w:t>
      </w:r>
      <w:r w:rsidRPr="00F31997">
        <w:rPr>
          <w:rFonts w:ascii="Tahoma" w:eastAsia="PMingLiU" w:hAnsi="Tahoma" w:cs="Tahoma"/>
          <w:color w:val="000000"/>
          <w:sz w:val="18"/>
          <w:lang w:val="zh-TW" w:eastAsia="zh-TW"/>
        </w:rPr>
        <w:t xml:space="preserve"> System Center Mobile Device Manager 2008 </w:t>
      </w:r>
      <w:r w:rsidRPr="00F31997">
        <w:rPr>
          <w:rFonts w:ascii="Tahoma" w:eastAsia="PMingLiU" w:hAnsi="Tahoma" w:cs="Tahoma" w:hint="eastAsia"/>
          <w:color w:val="000000"/>
          <w:sz w:val="18"/>
          <w:lang w:val="zh-TW" w:eastAsia="zh-TW"/>
        </w:rPr>
        <w:t>範圍屆滿而失去效力。該範圍一旦屆滿，客戶可以針對已授與的使用權續約其軟體保證。</w:t>
      </w:r>
    </w:p>
    <w:p w:rsidR="003117FE" w:rsidRPr="00BF6E4D" w:rsidRDefault="003117FE" w:rsidP="003117FE">
      <w:pPr>
        <w:pStyle w:val="EndnoteText"/>
        <w:rPr>
          <w:rFonts w:ascii="Tahoma" w:eastAsia="PMingLiU" w:hAnsi="Tahoma" w:cs="Tahoma"/>
          <w:sz w:val="18"/>
          <w:szCs w:val="18"/>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color w:val="000000"/>
          <w:sz w:val="18"/>
          <w:lang w:val="zh-TW" w:eastAsia="zh-TW"/>
        </w:rPr>
        <w:t>客戶依此優惠方案對已授與的軟體之使用將受其授權合約的條款及條件與軟體之產品使用權所拘束。已授與的軟體之使用權，會於依據合格之</w:t>
      </w:r>
      <w:r w:rsidRPr="00F31997">
        <w:rPr>
          <w:rFonts w:ascii="Tahoma" w:eastAsia="PMingLiU" w:hAnsi="Tahoma" w:cs="Tahoma"/>
          <w:color w:val="000000"/>
          <w:sz w:val="18"/>
          <w:lang w:val="zh-TW" w:eastAsia="zh-TW"/>
        </w:rPr>
        <w:t xml:space="preserve"> System Center Mobile Device Manager 2008 </w:t>
      </w:r>
      <w:r w:rsidRPr="00F31997">
        <w:rPr>
          <w:rFonts w:ascii="Tahoma" w:eastAsia="PMingLiU" w:hAnsi="Tahoma" w:cs="Tahoma" w:hint="eastAsia"/>
          <w:color w:val="000000"/>
          <w:sz w:val="18"/>
          <w:lang w:val="zh-TW" w:eastAsia="zh-TW"/>
        </w:rPr>
        <w:t>使用權以使用軟體之權利屆滿時失去效力。客戶無法單獨依本優惠方案從對應的合格使用權移轉已授與的使用權。</w:t>
      </w:r>
    </w:p>
    <w:p w:rsidR="003117FE" w:rsidRPr="00BF6E4D" w:rsidRDefault="003117FE" w:rsidP="003117FE">
      <w:pPr>
        <w:pStyle w:val="EndnoteText"/>
        <w:rPr>
          <w:rFonts w:ascii="Tahoma" w:eastAsia="PMingLiU" w:hAnsi="Tahoma" w:cs="Tahoma"/>
          <w:sz w:val="18"/>
          <w:szCs w:val="18"/>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lang w:val="zh-TW" w:eastAsia="zh-TW"/>
        </w:rPr>
        <w:t>在</w:t>
      </w:r>
      <w:r w:rsidRPr="00D1008B">
        <w:rPr>
          <w:rFonts w:eastAsia="PMingLiU" w:cs="Tahoma"/>
          <w:color w:val="000000"/>
          <w:lang w:eastAsia="zh-TW"/>
        </w:rPr>
        <w:t xml:space="preserve"> 2010 </w:t>
      </w:r>
      <w:r w:rsidRPr="00F31997">
        <w:rPr>
          <w:rFonts w:eastAsia="PMingLiU" w:cs="Tahoma" w:hint="eastAsia"/>
          <w:color w:val="000000"/>
          <w:lang w:val="zh-TW" w:eastAsia="zh-TW"/>
        </w:rPr>
        <w:t>年</w:t>
      </w:r>
      <w:r w:rsidRPr="00D1008B">
        <w:rPr>
          <w:rFonts w:eastAsia="PMingLiU" w:cs="Tahoma"/>
          <w:color w:val="000000"/>
          <w:lang w:eastAsia="zh-TW"/>
        </w:rPr>
        <w:t xml:space="preserve"> 11 </w:t>
      </w:r>
      <w:r w:rsidRPr="00F31997">
        <w:rPr>
          <w:rFonts w:eastAsia="PMingLiU" w:cs="Tahoma" w:hint="eastAsia"/>
          <w:color w:val="000000"/>
          <w:lang w:val="zh-TW" w:eastAsia="zh-TW"/>
        </w:rPr>
        <w:t>月</w:t>
      </w:r>
      <w:r w:rsidRPr="00D1008B">
        <w:rPr>
          <w:rFonts w:eastAsia="PMingLiU" w:cs="Tahoma"/>
          <w:color w:val="000000"/>
          <w:lang w:eastAsia="zh-TW"/>
        </w:rPr>
        <w:t xml:space="preserve"> 1 </w:t>
      </w:r>
      <w:r w:rsidRPr="00F31997">
        <w:rPr>
          <w:rFonts w:eastAsia="PMingLiU" w:cs="Tahoma" w:hint="eastAsia"/>
          <w:color w:val="000000"/>
          <w:lang w:val="zh-TW" w:eastAsia="zh-TW"/>
        </w:rPr>
        <w:t>日之後將</w:t>
      </w:r>
      <w:r w:rsidRPr="00D1008B">
        <w:rPr>
          <w:rFonts w:eastAsia="PMingLiU" w:cs="Tahoma"/>
          <w:color w:val="000000"/>
          <w:lang w:eastAsia="zh-TW"/>
        </w:rPr>
        <w:t xml:space="preserve"> System Center Mobile Device Manager 2008 </w:t>
      </w:r>
      <w:r w:rsidRPr="00F31997">
        <w:rPr>
          <w:rFonts w:eastAsia="PMingLiU" w:cs="Tahoma" w:hint="eastAsia"/>
          <w:color w:val="000000"/>
          <w:lang w:val="zh-TW" w:eastAsia="zh-TW"/>
        </w:rPr>
        <w:t>使用權視為客戶的</w:t>
      </w:r>
      <w:r w:rsidRPr="00D1008B">
        <w:rPr>
          <w:rFonts w:eastAsia="PMingLiU" w:cs="Tahoma"/>
          <w:color w:val="000000"/>
          <w:lang w:eastAsia="zh-TW"/>
        </w:rPr>
        <w:t xml:space="preserve"> Enterprise </w:t>
      </w:r>
      <w:r w:rsidRPr="00F31997">
        <w:rPr>
          <w:rFonts w:eastAsia="PMingLiU" w:cs="Tahoma" w:hint="eastAsia"/>
          <w:color w:val="000000"/>
          <w:lang w:val="zh-TW" w:eastAsia="zh-TW"/>
        </w:rPr>
        <w:t>註冊年度校正程序之一部分加以取得的客戶</w:t>
      </w:r>
      <w:r w:rsidRPr="00D1008B">
        <w:rPr>
          <w:rFonts w:eastAsia="PMingLiU" w:cs="Tahoma" w:hint="eastAsia"/>
          <w:color w:val="000000"/>
          <w:lang w:eastAsia="zh-TW"/>
        </w:rPr>
        <w:t>，</w:t>
      </w:r>
      <w:r w:rsidRPr="00F31997">
        <w:rPr>
          <w:rFonts w:eastAsia="PMingLiU" w:cs="Tahoma" w:hint="eastAsia"/>
          <w:color w:val="000000"/>
          <w:lang w:val="zh-TW" w:eastAsia="zh-TW"/>
        </w:rPr>
        <w:t>且該客戶依據</w:t>
      </w:r>
      <w:r w:rsidRPr="00D1008B">
        <w:rPr>
          <w:rFonts w:eastAsia="PMingLiU" w:cs="Tahoma"/>
          <w:color w:val="000000"/>
          <w:sz w:val="22"/>
          <w:lang w:eastAsia="zh-TW"/>
        </w:rPr>
        <w:t xml:space="preserve"> Enterprise </w:t>
      </w:r>
      <w:r w:rsidRPr="00F31997">
        <w:rPr>
          <w:rFonts w:eastAsia="PMingLiU" w:cs="Tahoma" w:hint="eastAsia"/>
          <w:color w:val="000000"/>
          <w:lang w:val="zh-TW" w:eastAsia="zh-TW"/>
        </w:rPr>
        <w:t>註冊於</w:t>
      </w:r>
      <w:r w:rsidRPr="00D1008B">
        <w:rPr>
          <w:rFonts w:eastAsia="PMingLiU" w:cs="Tahoma"/>
          <w:color w:val="000000"/>
          <w:sz w:val="22"/>
          <w:lang w:eastAsia="zh-TW"/>
        </w:rPr>
        <w:t xml:space="preserve"> 2010 </w:t>
      </w:r>
      <w:r w:rsidRPr="00F31997">
        <w:rPr>
          <w:rFonts w:eastAsia="PMingLiU" w:cs="Tahoma" w:hint="eastAsia"/>
          <w:color w:val="000000"/>
          <w:lang w:val="zh-TW" w:eastAsia="zh-TW"/>
        </w:rPr>
        <w:t>年</w:t>
      </w:r>
      <w:r w:rsidRPr="00D1008B">
        <w:rPr>
          <w:rFonts w:eastAsia="PMingLiU" w:cs="Tahoma"/>
          <w:color w:val="000000"/>
          <w:lang w:eastAsia="zh-TW"/>
        </w:rPr>
        <w:t xml:space="preserve"> 11 </w:t>
      </w:r>
      <w:r w:rsidRPr="00F31997">
        <w:rPr>
          <w:rFonts w:eastAsia="PMingLiU" w:cs="Tahoma" w:hint="eastAsia"/>
          <w:color w:val="000000"/>
          <w:lang w:val="zh-TW" w:eastAsia="zh-TW"/>
        </w:rPr>
        <w:t>月</w:t>
      </w:r>
      <w:r w:rsidRPr="00D1008B">
        <w:rPr>
          <w:rFonts w:eastAsia="PMingLiU" w:cs="Tahoma"/>
          <w:color w:val="000000"/>
          <w:lang w:eastAsia="zh-TW"/>
        </w:rPr>
        <w:t xml:space="preserve"> 1 </w:t>
      </w:r>
      <w:r w:rsidRPr="00F31997">
        <w:rPr>
          <w:rFonts w:eastAsia="PMingLiU" w:cs="Tahoma" w:hint="eastAsia"/>
          <w:color w:val="000000"/>
          <w:lang w:val="zh-TW" w:eastAsia="zh-TW"/>
        </w:rPr>
        <w:t>日之前第一次取得</w:t>
      </w:r>
      <w:r w:rsidRPr="00D1008B">
        <w:rPr>
          <w:rFonts w:eastAsia="PMingLiU" w:cs="Tahoma"/>
          <w:color w:val="000000"/>
          <w:lang w:eastAsia="zh-TW"/>
        </w:rPr>
        <w:t xml:space="preserve"> System Center Mobile Device Manager 2008 </w:t>
      </w:r>
      <w:r w:rsidRPr="00F31997">
        <w:rPr>
          <w:rFonts w:eastAsia="PMingLiU" w:cs="Tahoma" w:hint="eastAsia"/>
          <w:color w:val="000000"/>
          <w:lang w:val="zh-TW" w:eastAsia="zh-TW"/>
        </w:rPr>
        <w:t>使用權</w:t>
      </w:r>
      <w:r w:rsidRPr="00D1008B">
        <w:rPr>
          <w:rFonts w:eastAsia="PMingLiU" w:cs="Tahoma" w:hint="eastAsia"/>
          <w:color w:val="000000"/>
          <w:lang w:eastAsia="zh-TW"/>
        </w:rPr>
        <w:t>，</w:t>
      </w:r>
      <w:r w:rsidRPr="00F31997">
        <w:rPr>
          <w:rFonts w:eastAsia="PMingLiU" w:cs="Tahoma" w:hint="eastAsia"/>
          <w:color w:val="000000"/>
          <w:lang w:val="zh-TW" w:eastAsia="zh-TW"/>
        </w:rPr>
        <w:t>也有資格依此優惠方案取得</w:t>
      </w:r>
      <w:r w:rsidRPr="00D1008B">
        <w:rPr>
          <w:rFonts w:eastAsia="PMingLiU" w:cs="Tahoma"/>
          <w:color w:val="000000"/>
          <w:lang w:eastAsia="zh-TW"/>
        </w:rPr>
        <w:t xml:space="preserve"> System Center Configuration Manager 2007 R3 </w:t>
      </w:r>
      <w:r w:rsidRPr="00F31997">
        <w:rPr>
          <w:rFonts w:eastAsia="PMingLiU" w:cs="Tahoma" w:hint="eastAsia"/>
          <w:color w:val="000000"/>
          <w:lang w:val="zh-TW" w:eastAsia="zh-TW"/>
        </w:rPr>
        <w:t>管理軟體及用戶端管理使用權</w:t>
      </w:r>
      <w:r w:rsidRPr="00D1008B">
        <w:rPr>
          <w:rFonts w:eastAsia="PMingLiU" w:cs="Tahoma"/>
          <w:color w:val="000000"/>
          <w:lang w:eastAsia="zh-TW"/>
        </w:rPr>
        <w:t xml:space="preserve"> (</w:t>
      </w:r>
      <w:r w:rsidRPr="00F31997">
        <w:rPr>
          <w:rFonts w:eastAsia="PMingLiU" w:cs="Tahoma" w:hint="eastAsia"/>
          <w:color w:val="000000"/>
          <w:lang w:val="zh-TW" w:eastAsia="zh-TW"/>
        </w:rPr>
        <w:t>用戶端</w:t>
      </w:r>
      <w:r w:rsidRPr="00D1008B">
        <w:rPr>
          <w:rFonts w:eastAsia="PMingLiU" w:cs="Tahoma"/>
          <w:color w:val="000000"/>
          <w:lang w:eastAsia="zh-TW"/>
        </w:rPr>
        <w:t xml:space="preserve"> ML)</w:t>
      </w:r>
      <w:r w:rsidRPr="00F31997">
        <w:rPr>
          <w:rFonts w:eastAsia="PMingLiU" w:cs="Tahoma" w:hint="eastAsia"/>
          <w:color w:val="000000"/>
          <w:lang w:val="zh-TW" w:eastAsia="zh-TW"/>
        </w:rPr>
        <w:t>。</w:t>
      </w:r>
    </w:p>
    <w:p w:rsidR="003117FE" w:rsidRPr="00F31997" w:rsidRDefault="003117FE" w:rsidP="003117FE">
      <w:pPr>
        <w:ind w:left="540"/>
        <w:rPr>
          <w:rFonts w:eastAsia="PMingLiU" w:cs="Tahoma"/>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bCs/>
          <w:color w:val="000000"/>
          <w:sz w:val="18"/>
          <w:szCs w:val="18"/>
          <w:lang w:val="zh-TW" w:eastAsia="zh-TW"/>
        </w:rPr>
        <w:t>只要使用權及軟體保證在授與期間是有效的</w:t>
      </w:r>
      <w:r w:rsidRPr="00ED71A8">
        <w:rPr>
          <w:rFonts w:ascii="Tahoma" w:eastAsia="PMingLiU" w:hAnsi="Tahoma" w:cs="Tahoma" w:hint="eastAsia"/>
          <w:bCs/>
          <w:color w:val="000000"/>
          <w:sz w:val="18"/>
          <w:szCs w:val="18"/>
          <w:lang w:val="en-US" w:eastAsia="zh-TW"/>
        </w:rPr>
        <w:t>，</w:t>
      </w:r>
      <w:r w:rsidRPr="00F31997">
        <w:rPr>
          <w:rFonts w:ascii="Tahoma" w:eastAsia="PMingLiU" w:hAnsi="Tahoma" w:cs="Tahoma" w:hint="eastAsia"/>
          <w:bCs/>
          <w:color w:val="000000"/>
          <w:sz w:val="18"/>
          <w:szCs w:val="18"/>
          <w:lang w:val="zh-TW" w:eastAsia="zh-TW"/>
        </w:rPr>
        <w:t>且客戶維持繼續訂閱範圍</w:t>
      </w:r>
      <w:r w:rsidRPr="00ED71A8">
        <w:rPr>
          <w:rFonts w:ascii="Tahoma" w:eastAsia="PMingLiU" w:hAnsi="Tahoma" w:cs="Tahoma" w:hint="eastAsia"/>
          <w:bCs/>
          <w:color w:val="000000"/>
          <w:sz w:val="18"/>
          <w:szCs w:val="18"/>
          <w:lang w:val="en-US" w:eastAsia="zh-TW"/>
        </w:rPr>
        <w:t>，</w:t>
      </w:r>
      <w:r w:rsidRPr="00F31997">
        <w:rPr>
          <w:rFonts w:ascii="Tahoma" w:eastAsia="PMingLiU" w:hAnsi="Tahoma" w:cs="Tahoma" w:hint="eastAsia"/>
          <w:bCs/>
          <w:color w:val="000000"/>
          <w:sz w:val="18"/>
          <w:szCs w:val="18"/>
          <w:lang w:val="zh-TW" w:eastAsia="zh-TW"/>
        </w:rPr>
        <w:t>便會針對</w:t>
      </w:r>
      <w:r w:rsidRPr="00ED71A8">
        <w:rPr>
          <w:rFonts w:ascii="Tahoma" w:eastAsia="PMingLiU" w:hAnsi="Tahoma" w:cs="Tahoma"/>
          <w:bCs/>
          <w:color w:val="000000"/>
          <w:sz w:val="18"/>
          <w:szCs w:val="18"/>
          <w:lang w:val="en-US" w:eastAsia="zh-TW"/>
        </w:rPr>
        <w:t xml:space="preserve"> Enterprise Subscription</w:t>
      </w:r>
      <w:r w:rsidRPr="00F31997">
        <w:rPr>
          <w:rFonts w:ascii="Tahoma" w:eastAsia="PMingLiU" w:hAnsi="Tahoma" w:cs="Tahoma" w:hint="eastAsia"/>
          <w:bCs/>
          <w:color w:val="000000"/>
          <w:sz w:val="18"/>
          <w:szCs w:val="18"/>
          <w:lang w:val="zh-TW" w:eastAsia="zh-TW"/>
        </w:rPr>
        <w:t>、</w:t>
      </w:r>
      <w:r w:rsidRPr="00ED71A8">
        <w:rPr>
          <w:rFonts w:ascii="Tahoma" w:eastAsia="PMingLiU" w:hAnsi="Tahoma" w:cs="Tahoma"/>
          <w:bCs/>
          <w:color w:val="000000"/>
          <w:sz w:val="18"/>
          <w:szCs w:val="18"/>
          <w:lang w:val="en-US" w:eastAsia="zh-TW"/>
        </w:rPr>
        <w:t xml:space="preserve">Campus </w:t>
      </w:r>
      <w:r w:rsidRPr="00F31997">
        <w:rPr>
          <w:rFonts w:ascii="Tahoma" w:eastAsia="PMingLiU" w:hAnsi="Tahoma" w:cs="Tahoma" w:hint="eastAsia"/>
          <w:bCs/>
          <w:color w:val="000000"/>
          <w:sz w:val="18"/>
          <w:szCs w:val="18"/>
          <w:lang w:val="zh-TW" w:eastAsia="zh-TW"/>
        </w:rPr>
        <w:t>及</w:t>
      </w:r>
      <w:r w:rsidRPr="00ED71A8">
        <w:rPr>
          <w:rFonts w:ascii="Tahoma" w:eastAsia="PMingLiU" w:hAnsi="Tahoma" w:cs="Tahoma"/>
          <w:bCs/>
          <w:color w:val="000000"/>
          <w:sz w:val="18"/>
          <w:szCs w:val="18"/>
          <w:lang w:val="en-US" w:eastAsia="zh-TW"/>
        </w:rPr>
        <w:t xml:space="preserve"> School</w:t>
      </w:r>
      <w:r w:rsidRPr="00F31997">
        <w:rPr>
          <w:rFonts w:ascii="Tahoma" w:eastAsia="PMingLiU" w:hAnsi="Tahoma" w:cs="Tahoma" w:hint="eastAsia"/>
          <w:bCs/>
          <w:color w:val="000000"/>
          <w:sz w:val="18"/>
          <w:szCs w:val="18"/>
          <w:lang w:val="zh-TW" w:eastAsia="zh-TW"/>
        </w:rPr>
        <w:t>、</w:t>
      </w:r>
      <w:r w:rsidRPr="00ED71A8">
        <w:rPr>
          <w:rFonts w:ascii="Tahoma" w:eastAsia="PMingLiU" w:hAnsi="Tahoma" w:cs="Tahoma"/>
          <w:bCs/>
          <w:color w:val="000000"/>
          <w:sz w:val="18"/>
          <w:szCs w:val="18"/>
          <w:lang w:val="en-US" w:eastAsia="zh-TW"/>
        </w:rPr>
        <w:t xml:space="preserve">Open Value Subscription </w:t>
      </w:r>
      <w:r w:rsidRPr="00F31997">
        <w:rPr>
          <w:rFonts w:ascii="Tahoma" w:eastAsia="PMingLiU" w:hAnsi="Tahoma" w:cs="Tahoma" w:hint="eastAsia"/>
          <w:bCs/>
          <w:color w:val="000000"/>
          <w:sz w:val="18"/>
          <w:szCs w:val="18"/>
          <w:lang w:val="zh-TW" w:eastAsia="zh-TW"/>
        </w:rPr>
        <w:t>合約暫時授與相同的權利</w:t>
      </w:r>
      <w:r w:rsidRPr="00ED71A8">
        <w:rPr>
          <w:rFonts w:ascii="Tahoma" w:eastAsia="PMingLiU" w:hAnsi="Tahoma" w:cs="Tahoma" w:hint="eastAsia"/>
          <w:bCs/>
          <w:color w:val="000000"/>
          <w:sz w:val="18"/>
          <w:szCs w:val="18"/>
          <w:lang w:val="en-US" w:eastAsia="zh-TW"/>
        </w:rPr>
        <w:t>，</w:t>
      </w:r>
      <w:r w:rsidRPr="00F31997">
        <w:rPr>
          <w:rFonts w:ascii="Tahoma" w:eastAsia="PMingLiU" w:hAnsi="Tahoma" w:cs="Tahoma" w:hint="eastAsia"/>
          <w:bCs/>
          <w:color w:val="000000"/>
          <w:sz w:val="18"/>
          <w:szCs w:val="18"/>
          <w:lang w:val="zh-TW" w:eastAsia="zh-TW"/>
        </w:rPr>
        <w:t>直到使用權註冊期間結束為止。</w:t>
      </w:r>
      <w:r w:rsidRPr="00F31997">
        <w:rPr>
          <w:rFonts w:ascii="Tahoma" w:eastAsia="PMingLiU" w:hAnsi="Tahoma" w:cs="Tahoma" w:hint="eastAsia"/>
          <w:color w:val="000000"/>
          <w:sz w:val="18"/>
          <w:lang w:val="zh-TW" w:eastAsia="zh-TW"/>
        </w:rPr>
        <w:t>這些權利只有執行買斷選項才會成為永久有效</w:t>
      </w:r>
      <w:r w:rsidRPr="00ED71A8">
        <w:rPr>
          <w:rFonts w:ascii="Tahoma" w:eastAsia="PMingLiU" w:hAnsi="Tahoma" w:cs="Tahoma" w:hint="eastAsia"/>
          <w:color w:val="000000"/>
          <w:sz w:val="18"/>
          <w:lang w:val="en-US" w:eastAsia="zh-TW"/>
        </w:rPr>
        <w:t>，</w:t>
      </w:r>
      <w:r w:rsidRPr="00F31997">
        <w:rPr>
          <w:rFonts w:ascii="Tahoma" w:eastAsia="PMingLiU" w:hAnsi="Tahoma" w:cs="Tahoma" w:hint="eastAsia"/>
          <w:color w:val="000000"/>
          <w:sz w:val="18"/>
          <w:lang w:val="zh-TW" w:eastAsia="zh-TW"/>
        </w:rPr>
        <w:t>且其仍受客戶之授權合約的所有條款及條件所拘束。</w:t>
      </w:r>
    </w:p>
    <w:p w:rsidR="003117FE" w:rsidRPr="00BF6E4D" w:rsidRDefault="003117FE" w:rsidP="003117FE">
      <w:pPr>
        <w:pStyle w:val="EndnoteText"/>
        <w:rPr>
          <w:rFonts w:ascii="Tahoma" w:eastAsia="PMingLiU" w:hAnsi="Tahoma" w:cs="Tahoma"/>
          <w:sz w:val="18"/>
          <w:szCs w:val="18"/>
          <w:lang w:eastAsia="zh-TW"/>
        </w:rPr>
      </w:pPr>
    </w:p>
    <w:p w:rsidR="003117FE" w:rsidRPr="00F31997" w:rsidRDefault="003117FE" w:rsidP="003117FE">
      <w:pPr>
        <w:pStyle w:val="EndnoteText"/>
        <w:rPr>
          <w:rFonts w:ascii="Tahoma" w:eastAsia="PMingLiU" w:hAnsi="Tahoma" w:cs="Tahoma"/>
        </w:rPr>
      </w:pPr>
      <w:r w:rsidRPr="00D1008B">
        <w:rPr>
          <w:rFonts w:ascii="Tahoma" w:eastAsia="PMingLiU" w:hAnsi="Tahoma" w:cs="Tahoma"/>
          <w:bCs/>
          <w:color w:val="000000"/>
          <w:sz w:val="18"/>
          <w:szCs w:val="18"/>
        </w:rPr>
        <w:t xml:space="preserve">System Center Configuration Manager 2007 R3 </w:t>
      </w:r>
      <w:r w:rsidRPr="00F31997">
        <w:rPr>
          <w:rFonts w:ascii="Tahoma" w:eastAsia="PMingLiU" w:hAnsi="Tahoma" w:cs="Tahoma" w:hint="eastAsia"/>
          <w:bCs/>
          <w:color w:val="000000"/>
          <w:sz w:val="18"/>
          <w:szCs w:val="18"/>
          <w:lang w:val="zh-TW"/>
        </w:rPr>
        <w:t>的授權客戶</w:t>
      </w:r>
      <w:r w:rsidRPr="00D1008B">
        <w:rPr>
          <w:rFonts w:ascii="Tahoma" w:eastAsia="PMingLiU" w:hAnsi="Tahoma" w:cs="Tahoma"/>
          <w:bCs/>
          <w:color w:val="000000"/>
          <w:sz w:val="18"/>
          <w:szCs w:val="18"/>
        </w:rPr>
        <w:t xml:space="preserve"> (</w:t>
      </w:r>
      <w:r w:rsidRPr="00F31997">
        <w:rPr>
          <w:rFonts w:ascii="Tahoma" w:eastAsia="PMingLiU" w:hAnsi="Tahoma" w:cs="Tahoma" w:hint="eastAsia"/>
          <w:bCs/>
          <w:color w:val="000000"/>
          <w:sz w:val="18"/>
          <w:szCs w:val="18"/>
          <w:lang w:val="zh-TW"/>
        </w:rPr>
        <w:t>除依據上述移轉優惠者之外</w:t>
      </w:r>
      <w:r w:rsidRPr="00D1008B">
        <w:rPr>
          <w:rFonts w:ascii="Tahoma" w:eastAsia="PMingLiU" w:hAnsi="Tahoma" w:cs="Tahoma"/>
          <w:bCs/>
          <w:color w:val="000000"/>
          <w:sz w:val="18"/>
          <w:szCs w:val="18"/>
        </w:rPr>
        <w:t xml:space="preserve">) </w:t>
      </w:r>
      <w:r w:rsidRPr="00F31997">
        <w:rPr>
          <w:rFonts w:ascii="Tahoma" w:eastAsia="PMingLiU" w:hAnsi="Tahoma" w:cs="Tahoma" w:hint="eastAsia"/>
          <w:bCs/>
          <w:color w:val="000000"/>
          <w:sz w:val="18"/>
          <w:szCs w:val="18"/>
          <w:lang w:val="zh-TW"/>
        </w:rPr>
        <w:t>得使用及存取</w:t>
      </w:r>
      <w:r w:rsidRPr="00D1008B">
        <w:rPr>
          <w:rFonts w:ascii="Tahoma" w:eastAsia="PMingLiU" w:hAnsi="Tahoma" w:cs="Tahoma"/>
          <w:bCs/>
          <w:color w:val="000000"/>
          <w:sz w:val="18"/>
          <w:szCs w:val="18"/>
        </w:rPr>
        <w:t xml:space="preserve"> System Center Mobile Device Manager 2008 </w:t>
      </w:r>
      <w:r w:rsidRPr="00F31997">
        <w:rPr>
          <w:rFonts w:ascii="Tahoma" w:eastAsia="PMingLiU" w:hAnsi="Tahoma" w:cs="Tahoma" w:hint="eastAsia"/>
          <w:bCs/>
          <w:color w:val="000000"/>
          <w:sz w:val="18"/>
          <w:szCs w:val="18"/>
          <w:lang w:val="zh-TW"/>
        </w:rPr>
        <w:t>以替代</w:t>
      </w:r>
      <w:r w:rsidRPr="00D1008B">
        <w:rPr>
          <w:rFonts w:ascii="Tahoma" w:eastAsia="PMingLiU" w:hAnsi="Tahoma" w:cs="Tahoma"/>
          <w:bCs/>
          <w:color w:val="000000"/>
          <w:sz w:val="18"/>
          <w:szCs w:val="18"/>
        </w:rPr>
        <w:t xml:space="preserve"> System Center Configuration Manager 2007 R3</w:t>
      </w:r>
      <w:r w:rsidRPr="00F31997">
        <w:rPr>
          <w:rFonts w:ascii="Tahoma" w:eastAsia="PMingLiU" w:hAnsi="Tahoma" w:cs="Tahoma" w:hint="eastAsia"/>
          <w:bCs/>
          <w:color w:val="000000"/>
          <w:sz w:val="18"/>
          <w:szCs w:val="18"/>
          <w:lang w:val="zh-TW"/>
        </w:rPr>
        <w:t>。</w:t>
      </w:r>
      <w:r w:rsidRPr="00F31997">
        <w:rPr>
          <w:rFonts w:ascii="Tahoma" w:eastAsia="PMingLiU" w:hAnsi="Tahoma" w:cs="Tahoma" w:hint="eastAsia"/>
          <w:color w:val="000000"/>
          <w:sz w:val="18"/>
          <w:lang w:val="zh-TW"/>
        </w:rPr>
        <w:t>使用</w:t>
      </w:r>
      <w:r w:rsidRPr="00D1008B">
        <w:rPr>
          <w:rFonts w:ascii="Tahoma" w:eastAsia="PMingLiU" w:hAnsi="Tahoma" w:cs="Tahoma"/>
          <w:color w:val="000000"/>
          <w:sz w:val="18"/>
        </w:rPr>
        <w:t xml:space="preserve"> System Center Mobile Device Manager </w:t>
      </w:r>
      <w:r w:rsidRPr="00F31997">
        <w:rPr>
          <w:rFonts w:ascii="Tahoma" w:eastAsia="PMingLiU" w:hAnsi="Tahoma" w:cs="Tahoma" w:hint="eastAsia"/>
          <w:color w:val="000000"/>
          <w:sz w:val="18"/>
          <w:lang w:val="zh-TW"/>
        </w:rPr>
        <w:t>替代</w:t>
      </w:r>
      <w:r w:rsidRPr="00D1008B">
        <w:rPr>
          <w:rFonts w:ascii="Tahoma" w:eastAsia="PMingLiU" w:hAnsi="Tahoma" w:cs="Tahoma"/>
          <w:color w:val="000000"/>
          <w:sz w:val="18"/>
        </w:rPr>
        <w:t xml:space="preserve"> System Center Configuration Manager </w:t>
      </w:r>
      <w:r w:rsidRPr="00F31997">
        <w:rPr>
          <w:rFonts w:ascii="Tahoma" w:eastAsia="PMingLiU" w:hAnsi="Tahoma" w:cs="Tahoma" w:hint="eastAsia"/>
          <w:color w:val="000000"/>
          <w:sz w:val="18"/>
          <w:lang w:val="zh-TW"/>
        </w:rPr>
        <w:t>時</w:t>
      </w:r>
      <w:r w:rsidRPr="00D1008B">
        <w:rPr>
          <w:rFonts w:ascii="Tahoma" w:eastAsia="PMingLiU" w:hAnsi="Tahoma" w:cs="Tahoma" w:hint="eastAsia"/>
          <w:color w:val="000000"/>
          <w:sz w:val="18"/>
        </w:rPr>
        <w:t>，</w:t>
      </w:r>
      <w:r w:rsidRPr="00F31997">
        <w:rPr>
          <w:rFonts w:ascii="Tahoma" w:eastAsia="PMingLiU" w:hAnsi="Tahoma" w:cs="Tahoma" w:hint="eastAsia"/>
          <w:color w:val="000000"/>
          <w:sz w:val="18"/>
          <w:lang w:val="zh-TW"/>
        </w:rPr>
        <w:t>需受</w:t>
      </w:r>
      <w:r w:rsidRPr="00D1008B">
        <w:rPr>
          <w:rFonts w:ascii="Tahoma" w:eastAsia="PMingLiU" w:hAnsi="Tahoma" w:cs="Tahoma"/>
          <w:color w:val="000000"/>
          <w:sz w:val="18"/>
        </w:rPr>
        <w:t xml:space="preserve"> System Center Mobile Device Manager </w:t>
      </w:r>
      <w:r w:rsidRPr="00F31997">
        <w:rPr>
          <w:rFonts w:ascii="Tahoma" w:eastAsia="PMingLiU" w:hAnsi="Tahoma" w:cs="Tahoma" w:hint="eastAsia"/>
          <w:color w:val="000000"/>
          <w:sz w:val="18"/>
          <w:lang w:val="zh-TW"/>
        </w:rPr>
        <w:t>產品使用權所拘束。</w:t>
      </w:r>
    </w:p>
    <w:p w:rsidR="003117FE" w:rsidRPr="00BF6E4D" w:rsidRDefault="003117FE" w:rsidP="003117FE">
      <w:pPr>
        <w:pStyle w:val="EndnoteText"/>
        <w:rPr>
          <w:rFonts w:ascii="Tahoma" w:eastAsia="PMingLiU" w:hAnsi="Tahoma" w:cs="Tahoma"/>
          <w:sz w:val="18"/>
          <w:szCs w:val="18"/>
        </w:rPr>
      </w:pPr>
    </w:p>
    <w:p w:rsidR="003117FE" w:rsidRPr="00BF6E4D" w:rsidRDefault="003117FE" w:rsidP="00BF6E4D">
      <w:pPr>
        <w:pStyle w:val="Heading3"/>
        <w:ind w:left="234" w:hanging="234"/>
        <w:rPr>
          <w:rFonts w:ascii="Tahoma" w:eastAsia="PMingLiU" w:hAnsi="Tahoma" w:cs="Tahoma"/>
          <w:spacing w:val="4"/>
        </w:rPr>
      </w:pPr>
      <w:bookmarkStart w:id="1612" w:name="_80_System_Center"/>
      <w:bookmarkStart w:id="1613" w:name="_Toc325609339"/>
      <w:bookmarkStart w:id="1614" w:name="Srv_98SysCenterOpsMgr2007R2EndofLife"/>
      <w:bookmarkStart w:id="1615" w:name="Srv_80SysCenterOpsMgr2007R2"/>
      <w:bookmarkStart w:id="1616" w:name="Srv_81SysCenterOpsMgr2007R2"/>
      <w:bookmarkStart w:id="1617" w:name="Srv_84SysCenterOpsMgr2007R2"/>
      <w:bookmarkStart w:id="1618" w:name="_96_System_Center"/>
      <w:bookmarkStart w:id="1619" w:name="_Toc327950210"/>
      <w:bookmarkEnd w:id="1612"/>
      <w:bookmarkEnd w:id="1613"/>
      <w:bookmarkEnd w:id="1614"/>
      <w:bookmarkEnd w:id="1615"/>
      <w:bookmarkEnd w:id="1616"/>
      <w:bookmarkEnd w:id="1617"/>
      <w:bookmarkEnd w:id="1618"/>
      <w:r w:rsidRPr="00BF6E4D">
        <w:rPr>
          <w:rFonts w:ascii="Tahoma" w:eastAsia="PMingLiU" w:hAnsi="Tahoma" w:cs="Tahoma"/>
          <w:caps/>
          <w:color w:val="F66400"/>
          <w:spacing w:val="4"/>
          <w:sz w:val="22"/>
          <w:vertAlign w:val="superscript"/>
        </w:rPr>
        <w:t>96</w:t>
      </w:r>
      <w:r w:rsidRPr="00BF6E4D">
        <w:rPr>
          <w:rFonts w:ascii="Tahoma" w:eastAsia="PMingLiU" w:hAnsi="Tahoma" w:cs="Tahoma"/>
          <w:caps/>
          <w:color w:val="F66400"/>
          <w:spacing w:val="4"/>
          <w:sz w:val="22"/>
        </w:rPr>
        <w:t xml:space="preserve"> </w:t>
      </w:r>
      <w:r w:rsidRPr="00BF6E4D">
        <w:rPr>
          <w:rFonts w:ascii="Tahoma" w:eastAsia="PMingLiU" w:hAnsi="Tahoma" w:cs="Tahoma"/>
          <w:color w:val="F66400"/>
          <w:spacing w:val="4"/>
          <w:sz w:val="22"/>
        </w:rPr>
        <w:t xml:space="preserve">System Center Operations Manager 2007 R2 – </w:t>
      </w:r>
      <w:r w:rsidRPr="00BF6E4D">
        <w:rPr>
          <w:rFonts w:ascii="Tahoma" w:eastAsia="PMingLiU" w:hAnsi="Tahoma" w:cs="Tahoma" w:hint="eastAsia"/>
          <w:color w:val="F66400"/>
          <w:spacing w:val="4"/>
          <w:sz w:val="22"/>
          <w:lang w:val="zh-TW"/>
        </w:rPr>
        <w:t>管理伺服器、伺服器管理及用戶端管理使用權</w:t>
      </w:r>
      <w:bookmarkEnd w:id="1619"/>
    </w:p>
    <w:p w:rsidR="003117FE" w:rsidRPr="006116C7" w:rsidRDefault="003117FE" w:rsidP="003117FE">
      <w:pPr>
        <w:pStyle w:val="ColorfulList-Accent11"/>
        <w:rPr>
          <w:rFonts w:ascii="Tahoma" w:hAnsi="Tahoma" w:cs="Tahoma"/>
          <w:sz w:val="16"/>
          <w:szCs w:val="18"/>
        </w:rPr>
      </w:pPr>
    </w:p>
    <w:p w:rsidR="003117FE" w:rsidRPr="002A1355" w:rsidRDefault="003117FE" w:rsidP="003117FE">
      <w:pPr>
        <w:ind w:left="900"/>
        <w:rPr>
          <w:rFonts w:eastAsia="PMingLiU" w:cs="Tahoma"/>
          <w:sz w:val="16"/>
          <w:szCs w:val="21"/>
        </w:rPr>
      </w:pPr>
    </w:p>
    <w:p w:rsidR="003117FE" w:rsidRPr="00F31997" w:rsidRDefault="003117FE" w:rsidP="003117FE">
      <w:pPr>
        <w:ind w:left="180" w:firstLine="720"/>
        <w:rPr>
          <w:rFonts w:eastAsia="PMingLiU" w:cs="Tahoma"/>
        </w:rPr>
      </w:pPr>
      <w:r w:rsidRPr="00F31997">
        <w:rPr>
          <w:rFonts w:eastAsia="PMingLiU" w:cs="Tahoma" w:hint="eastAsia"/>
          <w:lang w:val="zh-TW"/>
        </w:rPr>
        <w:t>這些產品處於生命週期終止日</w:t>
      </w:r>
      <w:r w:rsidRPr="00D1008B">
        <w:rPr>
          <w:rFonts w:eastAsia="PMingLiU" w:cs="Tahoma"/>
        </w:rPr>
        <w:t xml:space="preserve"> (EOL) </w:t>
      </w:r>
      <w:r w:rsidRPr="00F31997">
        <w:rPr>
          <w:rFonts w:eastAsia="PMingLiU" w:cs="Tahoma" w:hint="eastAsia"/>
          <w:lang w:val="zh-TW"/>
        </w:rPr>
        <w:t>狀態且無法再提供。</w:t>
      </w:r>
    </w:p>
    <w:p w:rsidR="003117FE" w:rsidRPr="00F31997" w:rsidRDefault="003117FE" w:rsidP="003117FE">
      <w:pPr>
        <w:ind w:left="720"/>
        <w:rPr>
          <w:rFonts w:eastAsia="PMingLiU" w:cs="Tahoma"/>
        </w:rPr>
      </w:pPr>
    </w:p>
    <w:p w:rsidR="003117FE" w:rsidRPr="00F31997" w:rsidRDefault="003117FE" w:rsidP="003117FE">
      <w:pPr>
        <w:pStyle w:val="FootnoteBulletLevel1"/>
        <w:tabs>
          <w:tab w:val="clear" w:pos="900"/>
        </w:tabs>
        <w:ind w:firstLine="0"/>
        <w:rPr>
          <w:rFonts w:ascii="Tahoma" w:eastAsia="PMingLiU" w:hAnsi="Tahoma" w:cs="Tahoma"/>
        </w:rPr>
      </w:pPr>
      <w:r w:rsidRPr="00F31997">
        <w:rPr>
          <w:rFonts w:ascii="Tahoma" w:eastAsia="PMingLiU" w:hAnsi="Tahoma" w:cs="Tahoma" w:hint="eastAsia"/>
          <w:sz w:val="18"/>
          <w:u w:val="single"/>
          <w:lang w:val="zh-TW"/>
        </w:rPr>
        <w:t>單次</w:t>
      </w:r>
      <w:r w:rsidRPr="00D1008B">
        <w:rPr>
          <w:rFonts w:ascii="Tahoma" w:eastAsia="PMingLiU" w:hAnsi="Tahoma" w:cs="Tahoma"/>
          <w:sz w:val="18"/>
          <w:u w:val="single"/>
        </w:rPr>
        <w:t xml:space="preserve"> System Center 2012 </w:t>
      </w:r>
      <w:r w:rsidRPr="00F31997">
        <w:rPr>
          <w:rFonts w:ascii="Tahoma" w:eastAsia="PMingLiU" w:hAnsi="Tahoma" w:cs="Tahoma" w:hint="eastAsia"/>
          <w:sz w:val="18"/>
          <w:u w:val="single"/>
          <w:lang w:val="zh-TW"/>
        </w:rPr>
        <w:t>轉換使用權授與之詳細資料</w:t>
      </w:r>
      <w:r w:rsidRPr="006116C7">
        <w:rPr>
          <w:rFonts w:ascii="Tahoma" w:eastAsia="PMingLiU" w:hAnsi="Tahoma" w:cs="Tahoma" w:hint="eastAsia"/>
          <w:sz w:val="18"/>
        </w:rPr>
        <w:t>：</w:t>
      </w:r>
    </w:p>
    <w:p w:rsidR="003117FE" w:rsidRPr="00F31997" w:rsidRDefault="003117FE" w:rsidP="003117FE">
      <w:pPr>
        <w:ind w:left="720" w:firstLine="180"/>
        <w:rPr>
          <w:rFonts w:eastAsia="PMingLiU" w:cs="Tahoma"/>
        </w:rPr>
      </w:pPr>
      <w:r w:rsidRPr="00F31997">
        <w:rPr>
          <w:rFonts w:eastAsia="PMingLiU" w:cs="Tahoma" w:hint="eastAsia"/>
          <w:lang w:val="zh-TW"/>
        </w:rPr>
        <w:t>如需轉換使用權之授與的詳細資料</w:t>
      </w:r>
      <w:r w:rsidRPr="00D1008B">
        <w:rPr>
          <w:rFonts w:eastAsia="PMingLiU" w:cs="Tahoma" w:hint="eastAsia"/>
        </w:rPr>
        <w:t>，</w:t>
      </w:r>
      <w:r w:rsidRPr="00F31997">
        <w:rPr>
          <w:rFonts w:eastAsia="PMingLiU" w:cs="Tahoma" w:hint="eastAsia"/>
          <w:lang w:val="zh-TW"/>
        </w:rPr>
        <w:t>請參閱</w:t>
      </w:r>
      <w:r w:rsidRPr="00D1008B">
        <w:rPr>
          <w:rFonts w:eastAsia="PMingLiU" w:cs="Tahoma"/>
        </w:rPr>
        <w:t xml:space="preserve"> System Center 2012 </w:t>
      </w:r>
      <w:r w:rsidRPr="00F31997">
        <w:rPr>
          <w:rFonts w:eastAsia="PMingLiU" w:cs="Tahoma" w:hint="eastAsia"/>
          <w:lang w:val="zh-TW"/>
        </w:rPr>
        <w:t>優惠方案上的產品注意事項。</w:t>
      </w:r>
    </w:p>
    <w:p w:rsidR="003117FE" w:rsidRDefault="003117FE" w:rsidP="003117FE">
      <w:pPr>
        <w:pStyle w:val="FootnoteBulletLevel1"/>
        <w:tabs>
          <w:tab w:val="clear" w:pos="900"/>
        </w:tabs>
        <w:ind w:left="0" w:firstLine="0"/>
        <w:rPr>
          <w:rFonts w:ascii="Tahoma" w:eastAsia="PMingLiU" w:hAnsi="Tahoma" w:cs="Tahoma"/>
        </w:rPr>
      </w:pPr>
    </w:p>
    <w:p w:rsidR="003117FE" w:rsidRPr="006116C7" w:rsidRDefault="003117FE" w:rsidP="003117FE">
      <w:pPr>
        <w:pStyle w:val="Heading3"/>
        <w:rPr>
          <w:rFonts w:ascii="Tahoma" w:eastAsia="PMingLiU" w:hAnsi="Tahoma" w:cs="Tahoma"/>
        </w:rPr>
      </w:pPr>
      <w:bookmarkStart w:id="1620" w:name="_81_System_Center"/>
      <w:bookmarkStart w:id="1621" w:name="_82_System_Center"/>
      <w:bookmarkStart w:id="1622" w:name="_83_System_Center"/>
      <w:bookmarkStart w:id="1623" w:name="_84__System"/>
      <w:bookmarkStart w:id="1624" w:name="_Toc325609340"/>
      <w:bookmarkStart w:id="1625" w:name="_97_System_Center"/>
      <w:bookmarkStart w:id="1626" w:name="_Toc327950211"/>
      <w:bookmarkStart w:id="1627" w:name="Srv_88SystemCtrReportMgr2006"/>
      <w:bookmarkStart w:id="1628" w:name="Srv_89SysCtrSvrMgmtSuiteEnterprise"/>
      <w:bookmarkEnd w:id="1620"/>
      <w:bookmarkEnd w:id="1621"/>
      <w:bookmarkEnd w:id="1622"/>
      <w:bookmarkEnd w:id="1623"/>
      <w:bookmarkEnd w:id="1624"/>
      <w:bookmarkEnd w:id="1625"/>
      <w:r w:rsidRPr="006116C7">
        <w:rPr>
          <w:rFonts w:ascii="Tahoma" w:eastAsia="PMingLiU" w:hAnsi="Tahoma" w:cs="Tahoma"/>
          <w:color w:val="F66400"/>
          <w:sz w:val="22"/>
          <w:vertAlign w:val="superscript"/>
        </w:rPr>
        <w:t>97</w:t>
      </w:r>
      <w:r w:rsidRPr="006116C7">
        <w:rPr>
          <w:rFonts w:ascii="Tahoma" w:eastAsia="PMingLiU" w:hAnsi="Tahoma" w:cs="Tahoma"/>
          <w:color w:val="F66400"/>
          <w:sz w:val="22"/>
        </w:rPr>
        <w:t xml:space="preserve"> System Center Reporting Manager 2006</w:t>
      </w:r>
      <w:bookmarkEnd w:id="1626"/>
    </w:p>
    <w:bookmarkEnd w:id="1627"/>
    <w:p w:rsidR="003117FE" w:rsidRPr="006116C7" w:rsidRDefault="003117FE" w:rsidP="003117FE">
      <w:pPr>
        <w:pStyle w:val="EndnoteText"/>
        <w:ind w:left="0"/>
        <w:rPr>
          <w:sz w:val="18"/>
          <w:szCs w:val="24"/>
          <w:lang w:val="en-US" w:eastAsia="en-US"/>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sz w:val="18"/>
          <w:lang w:val="zh-TW"/>
        </w:rPr>
        <w:t>此產品處於生命週期終止日</w:t>
      </w:r>
      <w:r w:rsidRPr="00C70748">
        <w:rPr>
          <w:rFonts w:ascii="Tahoma" w:eastAsia="PMingLiU" w:hAnsi="Tahoma" w:cs="Tahoma"/>
          <w:sz w:val="18"/>
        </w:rPr>
        <w:t xml:space="preserve"> (EOL) </w:t>
      </w:r>
      <w:r w:rsidRPr="00F31997">
        <w:rPr>
          <w:rFonts w:ascii="Tahoma" w:eastAsia="PMingLiU" w:hAnsi="Tahoma" w:cs="Tahoma" w:hint="eastAsia"/>
          <w:sz w:val="18"/>
          <w:lang w:val="zh-TW"/>
        </w:rPr>
        <w:t>狀態且無法再提供。</w:t>
      </w:r>
    </w:p>
    <w:p w:rsidR="003117FE" w:rsidRPr="006116C7" w:rsidRDefault="003117FE" w:rsidP="003117FE">
      <w:pPr>
        <w:pStyle w:val="EndnoteText"/>
        <w:rPr>
          <w:rFonts w:ascii="Tahoma" w:hAnsi="Tahoma" w:cs="Tahoma"/>
          <w:sz w:val="18"/>
          <w:szCs w:val="24"/>
          <w:lang w:val="en-US" w:eastAsia="en-US"/>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sz w:val="18"/>
          <w:u w:val="single"/>
          <w:lang w:val="zh-TW"/>
        </w:rPr>
        <w:t>對</w:t>
      </w:r>
      <w:r w:rsidRPr="00C70748">
        <w:rPr>
          <w:rFonts w:ascii="Tahoma" w:eastAsia="PMingLiU" w:hAnsi="Tahoma" w:cs="Tahoma"/>
          <w:sz w:val="18"/>
          <w:u w:val="single"/>
        </w:rPr>
        <w:t xml:space="preserve"> System Center Reporting Manager 2006 </w:t>
      </w:r>
      <w:r w:rsidRPr="00F31997">
        <w:rPr>
          <w:rFonts w:ascii="Tahoma" w:eastAsia="PMingLiU" w:hAnsi="Tahoma" w:cs="Tahoma" w:hint="eastAsia"/>
          <w:sz w:val="18"/>
          <w:u w:val="single"/>
          <w:lang w:val="zh-TW"/>
        </w:rPr>
        <w:t>使用權擁有人進行單次使用權之授與</w:t>
      </w:r>
      <w:r w:rsidRPr="006116C7">
        <w:rPr>
          <w:rFonts w:ascii="Tahoma" w:eastAsia="PMingLiU" w:hAnsi="Tahoma" w:cs="Tahoma" w:hint="eastAsia"/>
          <w:sz w:val="18"/>
        </w:rPr>
        <w:t>：</w:t>
      </w:r>
    </w:p>
    <w:p w:rsidR="003117FE" w:rsidRPr="006116C7" w:rsidRDefault="003117FE" w:rsidP="003117FE">
      <w:pPr>
        <w:pStyle w:val="EndnoteText"/>
        <w:rPr>
          <w:rFonts w:ascii="Tahoma" w:hAnsi="Tahoma" w:cs="Tahoma"/>
          <w:sz w:val="18"/>
          <w:szCs w:val="24"/>
          <w:lang w:val="en-US" w:eastAsia="en-US"/>
        </w:rPr>
      </w:pPr>
    </w:p>
    <w:p w:rsidR="003117FE" w:rsidRPr="0090725F" w:rsidRDefault="003117FE" w:rsidP="003117FE">
      <w:pPr>
        <w:pStyle w:val="EndnoteText"/>
        <w:rPr>
          <w:rFonts w:ascii="Tahoma" w:eastAsia="PMingLiU" w:hAnsi="Tahoma" w:cs="Tahoma"/>
          <w:spacing w:val="-4"/>
        </w:rPr>
      </w:pPr>
      <w:r w:rsidRPr="0090725F">
        <w:rPr>
          <w:rFonts w:ascii="Tahoma" w:eastAsia="PMingLiU" w:hAnsi="Tahoma" w:cs="Tahoma" w:hint="eastAsia"/>
          <w:spacing w:val="-4"/>
          <w:sz w:val="18"/>
          <w:lang w:val="zh-TW"/>
        </w:rPr>
        <w:t>與</w:t>
      </w:r>
      <w:r w:rsidRPr="0090725F">
        <w:rPr>
          <w:rFonts w:ascii="Tahoma" w:eastAsia="PMingLiU" w:hAnsi="Tahoma" w:cs="Tahoma"/>
          <w:spacing w:val="-4"/>
          <w:sz w:val="18"/>
        </w:rPr>
        <w:t xml:space="preserve"> System Center Reporting Manager 2006 </w:t>
      </w:r>
      <w:r w:rsidRPr="0090725F">
        <w:rPr>
          <w:rFonts w:ascii="Tahoma" w:eastAsia="PMingLiU" w:hAnsi="Tahoma" w:cs="Tahoma" w:hint="eastAsia"/>
          <w:spacing w:val="-4"/>
          <w:sz w:val="18"/>
          <w:lang w:val="zh-TW"/>
        </w:rPr>
        <w:t>之中止相關的單次例外是</w:t>
      </w:r>
      <w:r w:rsidRPr="0090725F">
        <w:rPr>
          <w:rFonts w:ascii="Tahoma" w:eastAsia="PMingLiU" w:hAnsi="Tahoma" w:cs="Tahoma" w:hint="eastAsia"/>
          <w:spacing w:val="-4"/>
          <w:sz w:val="18"/>
        </w:rPr>
        <w:t>，</w:t>
      </w:r>
      <w:r w:rsidRPr="0090725F">
        <w:rPr>
          <w:rFonts w:ascii="Tahoma" w:eastAsia="PMingLiU" w:hAnsi="Tahoma" w:cs="Tahoma" w:hint="eastAsia"/>
          <w:spacing w:val="-4"/>
          <w:sz w:val="18"/>
          <w:lang w:val="zh-TW"/>
        </w:rPr>
        <w:t>自</w:t>
      </w:r>
      <w:r w:rsidRPr="0090725F">
        <w:rPr>
          <w:rFonts w:ascii="Tahoma" w:eastAsia="PMingLiU" w:hAnsi="Tahoma" w:cs="Tahoma"/>
          <w:spacing w:val="-4"/>
          <w:sz w:val="18"/>
        </w:rPr>
        <w:t xml:space="preserve"> 2010 </w:t>
      </w:r>
      <w:r w:rsidRPr="0090725F">
        <w:rPr>
          <w:rFonts w:ascii="Tahoma" w:eastAsia="PMingLiU" w:hAnsi="Tahoma" w:cs="Tahoma" w:hint="eastAsia"/>
          <w:spacing w:val="-4"/>
          <w:sz w:val="18"/>
          <w:lang w:val="zh-TW"/>
        </w:rPr>
        <w:t>年</w:t>
      </w:r>
      <w:r w:rsidRPr="0090725F">
        <w:rPr>
          <w:rFonts w:ascii="Tahoma" w:eastAsia="PMingLiU" w:hAnsi="Tahoma" w:cs="Tahoma"/>
          <w:spacing w:val="-4"/>
          <w:sz w:val="18"/>
        </w:rPr>
        <w:t xml:space="preserve"> 5 </w:t>
      </w:r>
      <w:r w:rsidRPr="0090725F">
        <w:rPr>
          <w:rFonts w:ascii="Tahoma" w:eastAsia="PMingLiU" w:hAnsi="Tahoma" w:cs="Tahoma" w:hint="eastAsia"/>
          <w:spacing w:val="-4"/>
          <w:sz w:val="18"/>
          <w:lang w:val="zh-TW"/>
        </w:rPr>
        <w:t>月</w:t>
      </w:r>
      <w:r w:rsidRPr="0090725F">
        <w:rPr>
          <w:rFonts w:ascii="Tahoma" w:eastAsia="PMingLiU" w:hAnsi="Tahoma" w:cs="Tahoma"/>
          <w:spacing w:val="-4"/>
          <w:sz w:val="18"/>
        </w:rPr>
        <w:t xml:space="preserve"> 31 </w:t>
      </w:r>
      <w:r w:rsidRPr="0090725F">
        <w:rPr>
          <w:rFonts w:ascii="Tahoma" w:eastAsia="PMingLiU" w:hAnsi="Tahoma" w:cs="Tahoma" w:hint="eastAsia"/>
          <w:spacing w:val="-4"/>
          <w:sz w:val="18"/>
          <w:lang w:val="zh-TW"/>
        </w:rPr>
        <w:t>日起</w:t>
      </w:r>
      <w:r w:rsidRPr="0090725F">
        <w:rPr>
          <w:rFonts w:ascii="Tahoma" w:eastAsia="PMingLiU" w:hAnsi="Tahoma" w:cs="Tahoma" w:hint="eastAsia"/>
          <w:spacing w:val="-4"/>
          <w:sz w:val="18"/>
        </w:rPr>
        <w:t>，</w:t>
      </w:r>
      <w:r w:rsidRPr="0090725F">
        <w:rPr>
          <w:rFonts w:ascii="Tahoma" w:eastAsia="PMingLiU" w:hAnsi="Tahoma" w:cs="Tahoma" w:hint="eastAsia"/>
          <w:spacing w:val="-4"/>
          <w:sz w:val="18"/>
          <w:lang w:val="zh-TW"/>
        </w:rPr>
        <w:t>本公司授與下列使用權給針對每份</w:t>
      </w:r>
      <w:r w:rsidRPr="0090725F">
        <w:rPr>
          <w:rFonts w:ascii="Tahoma" w:eastAsia="PMingLiU" w:hAnsi="Tahoma" w:cs="Tahoma"/>
          <w:spacing w:val="-4"/>
          <w:sz w:val="18"/>
        </w:rPr>
        <w:t xml:space="preserve"> System Center Reporting Manager 2006 </w:t>
      </w:r>
      <w:r w:rsidRPr="0090725F">
        <w:rPr>
          <w:rFonts w:ascii="Tahoma" w:eastAsia="PMingLiU" w:hAnsi="Tahoma" w:cs="Tahoma" w:hint="eastAsia"/>
          <w:spacing w:val="-4"/>
          <w:sz w:val="18"/>
          <w:lang w:val="zh-TW"/>
        </w:rPr>
        <w:t>使用權具備有效軟體保證之</w:t>
      </w:r>
      <w:r w:rsidRPr="0090725F">
        <w:rPr>
          <w:rFonts w:ascii="Tahoma" w:eastAsia="PMingLiU" w:hAnsi="Tahoma" w:cs="Tahoma"/>
          <w:spacing w:val="-4"/>
          <w:sz w:val="18"/>
        </w:rPr>
        <w:t xml:space="preserve"> Select</w:t>
      </w:r>
      <w:r w:rsidRPr="0090725F">
        <w:rPr>
          <w:rFonts w:ascii="Tahoma" w:eastAsia="PMingLiU" w:hAnsi="Tahoma" w:cs="Tahoma" w:hint="eastAsia"/>
          <w:spacing w:val="-4"/>
          <w:sz w:val="18"/>
          <w:lang w:val="zh-TW"/>
        </w:rPr>
        <w:t>、</w:t>
      </w:r>
      <w:r w:rsidRPr="0090725F">
        <w:rPr>
          <w:rFonts w:ascii="Tahoma" w:eastAsia="PMingLiU" w:hAnsi="Tahoma" w:cs="Tahoma"/>
          <w:spacing w:val="-4"/>
          <w:sz w:val="18"/>
        </w:rPr>
        <w:t>Enterprise</w:t>
      </w:r>
      <w:r w:rsidRPr="0090725F">
        <w:rPr>
          <w:rFonts w:ascii="Tahoma" w:eastAsia="PMingLiU" w:hAnsi="Tahoma" w:cs="Tahoma" w:hint="eastAsia"/>
          <w:spacing w:val="-4"/>
          <w:sz w:val="18"/>
          <w:lang w:val="zh-TW"/>
        </w:rPr>
        <w:t>、</w:t>
      </w:r>
      <w:r w:rsidRPr="0090725F">
        <w:rPr>
          <w:rFonts w:ascii="Tahoma" w:eastAsia="PMingLiU" w:hAnsi="Tahoma" w:cs="Tahoma"/>
          <w:spacing w:val="-4"/>
          <w:sz w:val="18"/>
        </w:rPr>
        <w:t>Open License</w:t>
      </w:r>
      <w:r w:rsidRPr="0090725F">
        <w:rPr>
          <w:rFonts w:ascii="Tahoma" w:eastAsia="PMingLiU" w:hAnsi="Tahoma" w:cs="Tahoma" w:hint="eastAsia"/>
          <w:spacing w:val="-4"/>
          <w:sz w:val="18"/>
          <w:lang w:val="zh-TW"/>
        </w:rPr>
        <w:t>、</w:t>
      </w:r>
      <w:r w:rsidRPr="0090725F">
        <w:rPr>
          <w:rFonts w:ascii="Tahoma" w:eastAsia="PMingLiU" w:hAnsi="Tahoma" w:cs="Tahoma"/>
          <w:spacing w:val="-4"/>
          <w:sz w:val="18"/>
        </w:rPr>
        <w:t xml:space="preserve">Open Value </w:t>
      </w:r>
      <w:r w:rsidRPr="0090725F">
        <w:rPr>
          <w:rFonts w:ascii="Tahoma" w:eastAsia="PMingLiU" w:hAnsi="Tahoma" w:cs="Tahoma" w:hint="eastAsia"/>
          <w:spacing w:val="-4"/>
          <w:sz w:val="18"/>
          <w:lang w:val="zh-TW"/>
        </w:rPr>
        <w:t>及</w:t>
      </w:r>
      <w:r w:rsidRPr="0090725F">
        <w:rPr>
          <w:rFonts w:ascii="Tahoma" w:eastAsia="PMingLiU" w:hAnsi="Tahoma" w:cs="Tahoma"/>
          <w:spacing w:val="-4"/>
          <w:sz w:val="18"/>
        </w:rPr>
        <w:t xml:space="preserve"> Campus </w:t>
      </w:r>
      <w:r w:rsidRPr="0090725F">
        <w:rPr>
          <w:rFonts w:ascii="Tahoma" w:eastAsia="PMingLiU" w:hAnsi="Tahoma" w:cs="Tahoma" w:hint="eastAsia"/>
          <w:spacing w:val="-4"/>
          <w:sz w:val="18"/>
          <w:lang w:val="zh-TW"/>
        </w:rPr>
        <w:t>及</w:t>
      </w:r>
      <w:r w:rsidRPr="0090725F">
        <w:rPr>
          <w:rFonts w:ascii="Tahoma" w:eastAsia="PMingLiU" w:hAnsi="Tahoma" w:cs="Tahoma"/>
          <w:spacing w:val="-4"/>
          <w:sz w:val="18"/>
        </w:rPr>
        <w:t xml:space="preserve"> School </w:t>
      </w:r>
      <w:r w:rsidRPr="0090725F">
        <w:rPr>
          <w:rFonts w:ascii="Tahoma" w:eastAsia="PMingLiU" w:hAnsi="Tahoma" w:cs="Tahoma" w:hint="eastAsia"/>
          <w:spacing w:val="-4"/>
          <w:sz w:val="18"/>
          <w:lang w:val="zh-TW"/>
        </w:rPr>
        <w:t>客戶</w:t>
      </w:r>
      <w:r w:rsidRPr="0090725F">
        <w:rPr>
          <w:rFonts w:ascii="Tahoma" w:eastAsia="PMingLiU" w:hAnsi="Tahoma" w:cs="Tahoma" w:hint="eastAsia"/>
          <w:spacing w:val="-4"/>
          <w:sz w:val="18"/>
        </w:rPr>
        <w:t>，</w:t>
      </w:r>
      <w:r w:rsidRPr="0090725F">
        <w:rPr>
          <w:rFonts w:ascii="Tahoma" w:eastAsia="PMingLiU" w:hAnsi="Tahoma" w:cs="Tahoma" w:hint="eastAsia"/>
          <w:spacing w:val="-4"/>
          <w:sz w:val="18"/>
          <w:lang w:val="zh-TW"/>
        </w:rPr>
        <w:t>且除媒體成本</w:t>
      </w:r>
      <w:r w:rsidRPr="0090725F">
        <w:rPr>
          <w:rFonts w:ascii="Tahoma" w:eastAsia="PMingLiU" w:hAnsi="Tahoma" w:cs="Tahoma"/>
          <w:spacing w:val="-4"/>
          <w:sz w:val="18"/>
        </w:rPr>
        <w:t xml:space="preserve"> (</w:t>
      </w:r>
      <w:r w:rsidRPr="0090725F">
        <w:rPr>
          <w:rFonts w:ascii="Tahoma" w:eastAsia="PMingLiU" w:hAnsi="Tahoma" w:cs="Tahoma" w:hint="eastAsia"/>
          <w:spacing w:val="-4"/>
          <w:sz w:val="18"/>
          <w:lang w:val="zh-TW"/>
        </w:rPr>
        <w:t>若有的話</w:t>
      </w:r>
      <w:r w:rsidRPr="0090725F">
        <w:rPr>
          <w:rFonts w:ascii="Tahoma" w:eastAsia="PMingLiU" w:hAnsi="Tahoma" w:cs="Tahoma"/>
          <w:spacing w:val="-4"/>
          <w:sz w:val="18"/>
        </w:rPr>
        <w:t xml:space="preserve">) </w:t>
      </w:r>
      <w:r w:rsidRPr="0090725F">
        <w:rPr>
          <w:rFonts w:ascii="Tahoma" w:eastAsia="PMingLiU" w:hAnsi="Tahoma" w:cs="Tahoma" w:hint="eastAsia"/>
          <w:spacing w:val="-4"/>
          <w:sz w:val="18"/>
          <w:lang w:val="zh-TW"/>
        </w:rPr>
        <w:t>外不額外收費</w:t>
      </w:r>
      <w:r w:rsidRPr="0090725F">
        <w:rPr>
          <w:rFonts w:ascii="Tahoma" w:eastAsia="PMingLiU" w:hAnsi="Tahoma" w:cs="Tahoma" w:hint="eastAsia"/>
          <w:spacing w:val="-4"/>
          <w:sz w:val="18"/>
        </w:rPr>
        <w:t>：</w:t>
      </w:r>
    </w:p>
    <w:p w:rsidR="003117FE" w:rsidRPr="006116C7" w:rsidRDefault="003117FE" w:rsidP="003117FE">
      <w:pPr>
        <w:pStyle w:val="EndnoteText"/>
        <w:rPr>
          <w:rFonts w:ascii="Tahoma" w:hAnsi="Tahoma" w:cs="Tahoma"/>
          <w:sz w:val="18"/>
          <w:szCs w:val="24"/>
          <w:lang w:val="en-US" w:eastAsia="en-US"/>
        </w:rPr>
      </w:pPr>
    </w:p>
    <w:p w:rsidR="003117FE" w:rsidRPr="00F31997" w:rsidRDefault="003117FE" w:rsidP="0068012B">
      <w:pPr>
        <w:pStyle w:val="EndnoteText"/>
        <w:numPr>
          <w:ilvl w:val="0"/>
          <w:numId w:val="11"/>
        </w:numPr>
        <w:rPr>
          <w:rFonts w:ascii="Tahoma" w:eastAsia="PMingLiU" w:hAnsi="Tahoma" w:cs="Tahoma"/>
        </w:rPr>
      </w:pPr>
      <w:r w:rsidRPr="00F31997">
        <w:rPr>
          <w:rFonts w:ascii="Tahoma" w:eastAsia="PMingLiU" w:hAnsi="Tahoma" w:cs="Tahoma" w:hint="eastAsia"/>
          <w:sz w:val="18"/>
          <w:lang w:val="zh-TW"/>
        </w:rPr>
        <w:t>一份</w:t>
      </w:r>
      <w:r w:rsidRPr="00F31997">
        <w:rPr>
          <w:rFonts w:ascii="Tahoma" w:eastAsia="PMingLiU" w:hAnsi="Tahoma" w:cs="Tahoma"/>
          <w:sz w:val="18"/>
          <w:lang w:val="zh-TW"/>
        </w:rPr>
        <w:t xml:space="preserve"> System Center Service Manager 2010 Management Server </w:t>
      </w:r>
      <w:r w:rsidRPr="00F31997">
        <w:rPr>
          <w:rFonts w:ascii="Tahoma" w:eastAsia="PMingLiU" w:hAnsi="Tahoma" w:cs="Tahoma" w:hint="eastAsia"/>
          <w:sz w:val="18"/>
          <w:lang w:val="zh-TW"/>
        </w:rPr>
        <w:t>使用權</w:t>
      </w:r>
      <w:r w:rsidRPr="00F31997">
        <w:rPr>
          <w:rFonts w:ascii="Tahoma" w:eastAsia="PMingLiU" w:hAnsi="Tahoma" w:cs="Tahoma"/>
          <w:sz w:val="18"/>
          <w:lang w:val="zh-TW"/>
        </w:rPr>
        <w:t xml:space="preserve"> (w/o SQL Technology)</w:t>
      </w:r>
    </w:p>
    <w:p w:rsidR="003117FE" w:rsidRPr="00F31997" w:rsidRDefault="003117FE" w:rsidP="0068012B">
      <w:pPr>
        <w:pStyle w:val="EndnoteText"/>
        <w:numPr>
          <w:ilvl w:val="0"/>
          <w:numId w:val="11"/>
        </w:numPr>
        <w:rPr>
          <w:rFonts w:ascii="Tahoma" w:eastAsia="PMingLiU" w:hAnsi="Tahoma" w:cs="Tahoma"/>
        </w:rPr>
      </w:pPr>
      <w:r w:rsidRPr="00F31997">
        <w:rPr>
          <w:rFonts w:ascii="Tahoma" w:eastAsia="PMingLiU" w:hAnsi="Tahoma" w:cs="Tahoma"/>
          <w:sz w:val="18"/>
          <w:lang w:val="zh-TW"/>
        </w:rPr>
        <w:t xml:space="preserve">5 </w:t>
      </w:r>
      <w:r w:rsidRPr="00F31997">
        <w:rPr>
          <w:rFonts w:ascii="Tahoma" w:eastAsia="PMingLiU" w:hAnsi="Tahoma" w:cs="Tahoma" w:hint="eastAsia"/>
          <w:sz w:val="18"/>
          <w:lang w:val="zh-TW"/>
        </w:rPr>
        <w:t>份</w:t>
      </w:r>
      <w:r w:rsidRPr="00F31997">
        <w:rPr>
          <w:rFonts w:ascii="Tahoma" w:eastAsia="PMingLiU" w:hAnsi="Tahoma" w:cs="Tahoma"/>
          <w:sz w:val="18"/>
          <w:lang w:val="zh-TW"/>
        </w:rPr>
        <w:t xml:space="preserve"> System Center Service Manager 2010 </w:t>
      </w:r>
      <w:r w:rsidRPr="00F31997">
        <w:rPr>
          <w:rFonts w:ascii="Tahoma" w:eastAsia="PMingLiU" w:hAnsi="Tahoma" w:cs="Tahoma" w:hint="eastAsia"/>
          <w:sz w:val="18"/>
          <w:lang w:val="zh-TW"/>
        </w:rPr>
        <w:t>伺服器管理使用權</w:t>
      </w:r>
    </w:p>
    <w:p w:rsidR="003117FE" w:rsidRPr="00F31997" w:rsidRDefault="003117FE" w:rsidP="0068012B">
      <w:pPr>
        <w:pStyle w:val="EndnoteText"/>
        <w:numPr>
          <w:ilvl w:val="0"/>
          <w:numId w:val="11"/>
        </w:numPr>
        <w:rPr>
          <w:rFonts w:ascii="Tahoma" w:eastAsia="PMingLiU" w:hAnsi="Tahoma" w:cs="Tahoma"/>
        </w:rPr>
      </w:pPr>
      <w:r w:rsidRPr="00F31997">
        <w:rPr>
          <w:rFonts w:ascii="Tahoma" w:eastAsia="PMingLiU" w:hAnsi="Tahoma" w:cs="Tahoma"/>
          <w:sz w:val="18"/>
          <w:lang w:val="zh-TW"/>
        </w:rPr>
        <w:t xml:space="preserve">30 </w:t>
      </w:r>
      <w:r w:rsidRPr="00F31997">
        <w:rPr>
          <w:rFonts w:ascii="Tahoma" w:eastAsia="PMingLiU" w:hAnsi="Tahoma" w:cs="Tahoma" w:hint="eastAsia"/>
          <w:sz w:val="18"/>
          <w:lang w:val="zh-TW"/>
        </w:rPr>
        <w:t>份</w:t>
      </w:r>
      <w:r w:rsidRPr="00F31997">
        <w:rPr>
          <w:rFonts w:ascii="Tahoma" w:eastAsia="PMingLiU" w:hAnsi="Tahoma" w:cs="Tahoma"/>
          <w:sz w:val="18"/>
          <w:lang w:val="zh-TW"/>
        </w:rPr>
        <w:t xml:space="preserve"> System Center Service Manager 2010 </w:t>
      </w:r>
      <w:r w:rsidRPr="00F31997">
        <w:rPr>
          <w:rFonts w:ascii="Tahoma" w:eastAsia="PMingLiU" w:hAnsi="Tahoma" w:cs="Tahoma" w:hint="eastAsia"/>
          <w:sz w:val="18"/>
          <w:lang w:val="zh-TW"/>
        </w:rPr>
        <w:t>用戶端管理使用權</w:t>
      </w:r>
    </w:p>
    <w:p w:rsidR="003117FE" w:rsidRPr="006116C7" w:rsidRDefault="003117FE" w:rsidP="003117FE">
      <w:pPr>
        <w:pStyle w:val="EndnoteText"/>
        <w:ind w:left="0"/>
        <w:rPr>
          <w:rFonts w:ascii="Tahoma" w:hAnsi="Tahoma" w:cs="Tahoma"/>
          <w:sz w:val="18"/>
          <w:szCs w:val="24"/>
          <w:lang w:val="en-US" w:eastAsia="en-US"/>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所有依本優惠方案授與之使用權都將包括軟體保證範圍。該範圍將隨對應的</w:t>
      </w:r>
      <w:r w:rsidRPr="00F31997">
        <w:rPr>
          <w:rFonts w:ascii="Tahoma" w:eastAsia="PMingLiU" w:hAnsi="Tahoma" w:cs="Tahoma"/>
          <w:sz w:val="18"/>
          <w:lang w:val="zh-TW" w:eastAsia="zh-TW"/>
        </w:rPr>
        <w:t xml:space="preserve"> System Center Reporting Manager 2006 </w:t>
      </w:r>
      <w:r w:rsidRPr="00F31997">
        <w:rPr>
          <w:rFonts w:ascii="Tahoma" w:eastAsia="PMingLiU" w:hAnsi="Tahoma" w:cs="Tahoma" w:hint="eastAsia"/>
          <w:sz w:val="18"/>
          <w:lang w:val="zh-TW" w:eastAsia="zh-TW"/>
        </w:rPr>
        <w:t>範圍屆滿而失去效力。該範圍一旦屆滿，客戶可以針對已授與的使用權續約其軟體保證。</w:t>
      </w: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sz w:val="18"/>
          <w:lang w:val="zh-TW" w:eastAsia="zh-TW"/>
        </w:rPr>
        <w:t>客戶依此優惠方案對已授與的軟體之使用將受其授權合約的條款及條件與軟體之產品使用權所拘束。對已授與的軟體之使用權，會於對合格之</w:t>
      </w:r>
      <w:r w:rsidRPr="00F31997">
        <w:rPr>
          <w:rFonts w:ascii="Tahoma" w:eastAsia="PMingLiU" w:hAnsi="Tahoma" w:cs="Tahoma"/>
          <w:sz w:val="18"/>
          <w:lang w:val="zh-TW" w:eastAsia="zh-TW"/>
        </w:rPr>
        <w:t xml:space="preserve"> System Center Reporting Manager 2006 </w:t>
      </w:r>
      <w:r w:rsidRPr="00F31997">
        <w:rPr>
          <w:rFonts w:ascii="Tahoma" w:eastAsia="PMingLiU" w:hAnsi="Tahoma" w:cs="Tahoma" w:hint="eastAsia"/>
          <w:sz w:val="18"/>
          <w:lang w:val="zh-TW" w:eastAsia="zh-TW"/>
        </w:rPr>
        <w:t>使用權的使用權利屆滿時失去效力。客戶無法單獨依本優惠方案從對應的合格使用權移轉已授與的使用權。</w:t>
      </w:r>
    </w:p>
    <w:p w:rsidR="003117FE" w:rsidRPr="001E1769" w:rsidRDefault="003117FE" w:rsidP="003117FE">
      <w:pPr>
        <w:pStyle w:val="EndnoteText"/>
        <w:rPr>
          <w:rFonts w:ascii="Tahoma" w:hAnsi="Tahoma" w:cs="Tahoma"/>
          <w:sz w:val="18"/>
          <w:szCs w:val="24"/>
          <w:lang w:val="en-US" w:eastAsia="zh-TW"/>
        </w:rPr>
      </w:pPr>
    </w:p>
    <w:p w:rsidR="003117FE" w:rsidRPr="00161359" w:rsidRDefault="003117FE" w:rsidP="003117FE">
      <w:pPr>
        <w:ind w:left="900"/>
        <w:rPr>
          <w:rFonts w:eastAsia="PMingLiU" w:cs="Tahoma"/>
          <w:lang w:eastAsia="zh-TW"/>
        </w:rPr>
      </w:pPr>
      <w:r w:rsidRPr="00161359">
        <w:rPr>
          <w:rFonts w:eastAsia="PMingLiU" w:cs="Tahoma" w:hint="eastAsia"/>
          <w:lang w:val="zh-TW" w:eastAsia="zh-TW"/>
        </w:rPr>
        <w:t>依據</w:t>
      </w:r>
      <w:r w:rsidRPr="00161359">
        <w:rPr>
          <w:rFonts w:eastAsia="PMingLiU" w:cs="Tahoma"/>
          <w:lang w:eastAsia="zh-TW"/>
        </w:rPr>
        <w:t xml:space="preserve"> 2010 </w:t>
      </w:r>
      <w:r w:rsidRPr="00161359">
        <w:rPr>
          <w:rFonts w:eastAsia="PMingLiU" w:cs="Tahoma" w:hint="eastAsia"/>
          <w:lang w:val="zh-TW" w:eastAsia="zh-TW"/>
        </w:rPr>
        <w:t>年</w:t>
      </w:r>
      <w:r w:rsidRPr="00161359">
        <w:rPr>
          <w:rFonts w:eastAsia="PMingLiU" w:cs="Tahoma"/>
          <w:lang w:eastAsia="zh-TW"/>
        </w:rPr>
        <w:t xml:space="preserve"> 5 </w:t>
      </w:r>
      <w:r w:rsidRPr="00161359">
        <w:rPr>
          <w:rFonts w:eastAsia="PMingLiU" w:cs="Tahoma" w:hint="eastAsia"/>
          <w:lang w:val="zh-TW" w:eastAsia="zh-TW"/>
        </w:rPr>
        <w:t>月</w:t>
      </w:r>
      <w:r w:rsidRPr="00161359">
        <w:rPr>
          <w:rFonts w:eastAsia="PMingLiU" w:cs="Tahoma"/>
          <w:lang w:eastAsia="zh-TW"/>
        </w:rPr>
        <w:t xml:space="preserve"> 31 </w:t>
      </w:r>
      <w:r w:rsidRPr="00161359">
        <w:rPr>
          <w:rFonts w:eastAsia="PMingLiU" w:cs="Tahoma" w:hint="eastAsia"/>
          <w:lang w:val="zh-TW" w:eastAsia="zh-TW"/>
        </w:rPr>
        <w:t>日之前第一次取得之</w:t>
      </w:r>
      <w:r w:rsidRPr="00161359">
        <w:rPr>
          <w:rFonts w:eastAsia="PMingLiU" w:cs="Tahoma"/>
          <w:lang w:eastAsia="zh-TW"/>
        </w:rPr>
        <w:t xml:space="preserve"> System Center Reporting Manager 2006 </w:t>
      </w:r>
      <w:r w:rsidRPr="00161359">
        <w:rPr>
          <w:rFonts w:eastAsia="PMingLiU" w:cs="Tahoma" w:hint="eastAsia"/>
          <w:lang w:val="zh-TW" w:eastAsia="zh-TW"/>
        </w:rPr>
        <w:t>的使用權</w:t>
      </w:r>
      <w:r w:rsidRPr="00161359">
        <w:rPr>
          <w:rFonts w:eastAsia="PMingLiU" w:cs="Tahoma" w:hint="eastAsia"/>
          <w:lang w:eastAsia="zh-TW"/>
        </w:rPr>
        <w:t>，</w:t>
      </w:r>
      <w:r w:rsidRPr="00161359">
        <w:rPr>
          <w:rFonts w:eastAsia="PMingLiU" w:cs="Tahoma" w:hint="eastAsia"/>
          <w:lang w:val="zh-TW" w:eastAsia="zh-TW"/>
        </w:rPr>
        <w:t>在</w:t>
      </w:r>
      <w:r w:rsidRPr="00161359">
        <w:rPr>
          <w:rFonts w:eastAsia="PMingLiU" w:cs="Tahoma"/>
          <w:lang w:eastAsia="zh-TW"/>
        </w:rPr>
        <w:t xml:space="preserve"> 2010 </w:t>
      </w:r>
      <w:r w:rsidRPr="00161359">
        <w:rPr>
          <w:rFonts w:eastAsia="PMingLiU" w:cs="Tahoma" w:hint="eastAsia"/>
          <w:lang w:val="zh-TW" w:eastAsia="zh-TW"/>
        </w:rPr>
        <w:t>年</w:t>
      </w:r>
      <w:r w:rsidRPr="00161359">
        <w:rPr>
          <w:rFonts w:eastAsia="PMingLiU" w:cs="Tahoma"/>
          <w:lang w:eastAsia="zh-TW"/>
        </w:rPr>
        <w:t xml:space="preserve"> 5 </w:t>
      </w:r>
      <w:r w:rsidRPr="00161359">
        <w:rPr>
          <w:rFonts w:eastAsia="PMingLiU" w:cs="Tahoma" w:hint="eastAsia"/>
          <w:lang w:val="zh-TW" w:eastAsia="zh-TW"/>
        </w:rPr>
        <w:t>月</w:t>
      </w:r>
      <w:r w:rsidRPr="00161359">
        <w:rPr>
          <w:rFonts w:eastAsia="PMingLiU" w:cs="Tahoma"/>
          <w:lang w:eastAsia="zh-TW"/>
        </w:rPr>
        <w:t xml:space="preserve"> 31 </w:t>
      </w:r>
      <w:r w:rsidRPr="00161359">
        <w:rPr>
          <w:rFonts w:eastAsia="PMingLiU" w:cs="Tahoma" w:hint="eastAsia"/>
          <w:lang w:val="zh-TW" w:eastAsia="zh-TW"/>
        </w:rPr>
        <w:t>日之後將</w:t>
      </w:r>
      <w:r w:rsidRPr="00161359">
        <w:rPr>
          <w:rFonts w:eastAsia="PMingLiU" w:cs="Tahoma"/>
          <w:lang w:eastAsia="zh-TW"/>
        </w:rPr>
        <w:t xml:space="preserve"> System Center Reporting Manager 2006 </w:t>
      </w:r>
      <w:r w:rsidRPr="00161359">
        <w:rPr>
          <w:rFonts w:eastAsia="PMingLiU" w:cs="Tahoma" w:hint="eastAsia"/>
          <w:lang w:val="zh-TW" w:eastAsia="zh-TW"/>
        </w:rPr>
        <w:t>使用權視為客戶的</w:t>
      </w:r>
      <w:r w:rsidRPr="00161359">
        <w:rPr>
          <w:rFonts w:eastAsia="PMingLiU" w:cs="Tahoma"/>
          <w:lang w:eastAsia="zh-TW"/>
        </w:rPr>
        <w:t xml:space="preserve"> Enterprise </w:t>
      </w:r>
      <w:r w:rsidRPr="00161359">
        <w:rPr>
          <w:rFonts w:eastAsia="PMingLiU" w:cs="Tahoma" w:hint="eastAsia"/>
          <w:lang w:val="zh-TW" w:eastAsia="zh-TW"/>
        </w:rPr>
        <w:t>註冊年度校正程序之一部分加以取得的客戶</w:t>
      </w:r>
      <w:r w:rsidRPr="00161359">
        <w:rPr>
          <w:rFonts w:eastAsia="PMingLiU" w:cs="Tahoma" w:hint="eastAsia"/>
          <w:lang w:eastAsia="zh-TW"/>
        </w:rPr>
        <w:t>，</w:t>
      </w:r>
      <w:r w:rsidRPr="00161359">
        <w:rPr>
          <w:rFonts w:eastAsia="PMingLiU" w:cs="Tahoma" w:hint="eastAsia"/>
          <w:lang w:val="zh-TW" w:eastAsia="zh-TW"/>
        </w:rPr>
        <w:t>也有資格依此優惠方案取得</w:t>
      </w:r>
      <w:r w:rsidRPr="00161359">
        <w:rPr>
          <w:rFonts w:eastAsia="PMingLiU" w:cs="Tahoma"/>
          <w:lang w:eastAsia="zh-TW"/>
        </w:rPr>
        <w:t xml:space="preserve"> System Center Service Manager 2010 Management Server </w:t>
      </w:r>
      <w:r w:rsidRPr="00161359">
        <w:rPr>
          <w:rFonts w:eastAsia="PMingLiU" w:cs="Tahoma" w:hint="eastAsia"/>
          <w:lang w:val="zh-TW" w:eastAsia="zh-TW"/>
        </w:rPr>
        <w:t>使用權及伺服器</w:t>
      </w:r>
      <w:r w:rsidRPr="00161359">
        <w:rPr>
          <w:rFonts w:eastAsia="PMingLiU" w:cs="Tahoma"/>
          <w:lang w:eastAsia="zh-TW"/>
        </w:rPr>
        <w:t>/</w:t>
      </w:r>
      <w:r w:rsidRPr="00161359">
        <w:rPr>
          <w:rFonts w:eastAsia="PMingLiU" w:cs="Tahoma" w:hint="eastAsia"/>
          <w:lang w:val="zh-TW" w:eastAsia="zh-TW"/>
        </w:rPr>
        <w:t>用戶端管理使用權。</w:t>
      </w:r>
    </w:p>
    <w:p w:rsidR="003117FE" w:rsidRPr="00F31997" w:rsidRDefault="003117FE" w:rsidP="003117FE">
      <w:pPr>
        <w:ind w:left="540"/>
        <w:rPr>
          <w:rFonts w:eastAsia="PMingLiU" w:cs="Tahoma"/>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bCs/>
          <w:sz w:val="18"/>
          <w:szCs w:val="18"/>
          <w:lang w:val="zh-TW" w:eastAsia="zh-TW"/>
        </w:rPr>
        <w:t>只要使用權及軟體保證在授與期間是有效的</w:t>
      </w:r>
      <w:r w:rsidRPr="00ED71A8">
        <w:rPr>
          <w:rFonts w:ascii="Tahoma" w:eastAsia="PMingLiU" w:hAnsi="Tahoma" w:cs="Tahoma" w:hint="eastAsia"/>
          <w:bCs/>
          <w:sz w:val="18"/>
          <w:szCs w:val="18"/>
          <w:lang w:val="en-US" w:eastAsia="zh-TW"/>
        </w:rPr>
        <w:t>，</w:t>
      </w:r>
      <w:r w:rsidRPr="00F31997">
        <w:rPr>
          <w:rFonts w:ascii="Tahoma" w:eastAsia="PMingLiU" w:hAnsi="Tahoma" w:cs="Tahoma" w:hint="eastAsia"/>
          <w:bCs/>
          <w:sz w:val="18"/>
          <w:szCs w:val="18"/>
          <w:lang w:val="zh-TW" w:eastAsia="zh-TW"/>
        </w:rPr>
        <w:t>且客戶維持繼續訂閱範圍</w:t>
      </w:r>
      <w:r w:rsidRPr="00ED71A8">
        <w:rPr>
          <w:rFonts w:ascii="Tahoma" w:eastAsia="PMingLiU" w:hAnsi="Tahoma" w:cs="Tahoma" w:hint="eastAsia"/>
          <w:bCs/>
          <w:sz w:val="18"/>
          <w:szCs w:val="18"/>
          <w:lang w:val="en-US" w:eastAsia="zh-TW"/>
        </w:rPr>
        <w:t>，</w:t>
      </w:r>
      <w:r w:rsidRPr="00F31997">
        <w:rPr>
          <w:rFonts w:ascii="Tahoma" w:eastAsia="PMingLiU" w:hAnsi="Tahoma" w:cs="Tahoma" w:hint="eastAsia"/>
          <w:bCs/>
          <w:sz w:val="18"/>
          <w:szCs w:val="18"/>
          <w:lang w:val="zh-TW" w:eastAsia="zh-TW"/>
        </w:rPr>
        <w:t>便會針對</w:t>
      </w:r>
      <w:r w:rsidRPr="00ED71A8">
        <w:rPr>
          <w:rFonts w:ascii="Tahoma" w:eastAsia="PMingLiU" w:hAnsi="Tahoma" w:cs="Tahoma"/>
          <w:bCs/>
          <w:sz w:val="18"/>
          <w:szCs w:val="18"/>
          <w:lang w:val="en-US" w:eastAsia="zh-TW"/>
        </w:rPr>
        <w:t xml:space="preserve"> Enterprise Subscription</w:t>
      </w:r>
      <w:r w:rsidRPr="00F31997">
        <w:rPr>
          <w:rFonts w:ascii="Tahoma" w:eastAsia="PMingLiU" w:hAnsi="Tahoma" w:cs="Tahoma" w:hint="eastAsia"/>
          <w:bCs/>
          <w:sz w:val="18"/>
          <w:szCs w:val="18"/>
          <w:lang w:val="zh-TW" w:eastAsia="zh-TW"/>
        </w:rPr>
        <w:t>、</w:t>
      </w:r>
      <w:r w:rsidRPr="00ED71A8">
        <w:rPr>
          <w:rFonts w:ascii="Tahoma" w:eastAsia="PMingLiU" w:hAnsi="Tahoma" w:cs="Tahoma"/>
          <w:bCs/>
          <w:sz w:val="18"/>
          <w:szCs w:val="18"/>
          <w:lang w:val="en-US" w:eastAsia="zh-TW"/>
        </w:rPr>
        <w:t xml:space="preserve">Campus </w:t>
      </w:r>
      <w:r w:rsidRPr="00F31997">
        <w:rPr>
          <w:rFonts w:ascii="Tahoma" w:eastAsia="PMingLiU" w:hAnsi="Tahoma" w:cs="Tahoma" w:hint="eastAsia"/>
          <w:bCs/>
          <w:sz w:val="18"/>
          <w:szCs w:val="18"/>
          <w:lang w:val="zh-TW" w:eastAsia="zh-TW"/>
        </w:rPr>
        <w:t>及</w:t>
      </w:r>
      <w:r w:rsidRPr="00ED71A8">
        <w:rPr>
          <w:rFonts w:ascii="Tahoma" w:eastAsia="PMingLiU" w:hAnsi="Tahoma" w:cs="Tahoma"/>
          <w:bCs/>
          <w:sz w:val="18"/>
          <w:szCs w:val="18"/>
          <w:lang w:val="en-US" w:eastAsia="zh-TW"/>
        </w:rPr>
        <w:t xml:space="preserve"> School</w:t>
      </w:r>
      <w:r w:rsidRPr="00F31997">
        <w:rPr>
          <w:rFonts w:ascii="Tahoma" w:eastAsia="PMingLiU" w:hAnsi="Tahoma" w:cs="Tahoma" w:hint="eastAsia"/>
          <w:bCs/>
          <w:sz w:val="18"/>
          <w:szCs w:val="18"/>
          <w:lang w:val="zh-TW" w:eastAsia="zh-TW"/>
        </w:rPr>
        <w:t>、</w:t>
      </w:r>
      <w:r w:rsidRPr="00ED71A8">
        <w:rPr>
          <w:rFonts w:ascii="Tahoma" w:eastAsia="PMingLiU" w:hAnsi="Tahoma" w:cs="Tahoma"/>
          <w:bCs/>
          <w:sz w:val="18"/>
          <w:szCs w:val="18"/>
          <w:lang w:val="en-US" w:eastAsia="zh-TW"/>
        </w:rPr>
        <w:t xml:space="preserve">Open Value Subscription </w:t>
      </w:r>
      <w:r w:rsidRPr="00F31997">
        <w:rPr>
          <w:rFonts w:ascii="Tahoma" w:eastAsia="PMingLiU" w:hAnsi="Tahoma" w:cs="Tahoma" w:hint="eastAsia"/>
          <w:bCs/>
          <w:sz w:val="18"/>
          <w:szCs w:val="18"/>
          <w:lang w:val="zh-TW" w:eastAsia="zh-TW"/>
        </w:rPr>
        <w:t>合約暫時授與相同的權利</w:t>
      </w:r>
      <w:r w:rsidRPr="00ED71A8">
        <w:rPr>
          <w:rFonts w:ascii="Tahoma" w:eastAsia="PMingLiU" w:hAnsi="Tahoma" w:cs="Tahoma" w:hint="eastAsia"/>
          <w:bCs/>
          <w:sz w:val="18"/>
          <w:szCs w:val="18"/>
          <w:lang w:val="en-US" w:eastAsia="zh-TW"/>
        </w:rPr>
        <w:t>，</w:t>
      </w:r>
      <w:r w:rsidRPr="00F31997">
        <w:rPr>
          <w:rFonts w:ascii="Tahoma" w:eastAsia="PMingLiU" w:hAnsi="Tahoma" w:cs="Tahoma" w:hint="eastAsia"/>
          <w:bCs/>
          <w:sz w:val="18"/>
          <w:szCs w:val="18"/>
          <w:lang w:val="zh-TW" w:eastAsia="zh-TW"/>
        </w:rPr>
        <w:t>直到使用權註冊期間結束為止。</w:t>
      </w:r>
      <w:r w:rsidRPr="00F31997">
        <w:rPr>
          <w:rFonts w:ascii="Tahoma" w:eastAsia="PMingLiU" w:hAnsi="Tahoma" w:cs="Tahoma" w:hint="eastAsia"/>
          <w:sz w:val="18"/>
          <w:lang w:val="zh-TW" w:eastAsia="zh-TW"/>
        </w:rPr>
        <w:t>這些權利只有執行買斷選項才會成為永久有效</w:t>
      </w:r>
      <w:r w:rsidRPr="00ED71A8">
        <w:rPr>
          <w:rFonts w:ascii="Tahoma" w:eastAsia="PMingLiU" w:hAnsi="Tahoma" w:cs="Tahoma" w:hint="eastAsia"/>
          <w:sz w:val="18"/>
          <w:lang w:val="en-US" w:eastAsia="zh-TW"/>
        </w:rPr>
        <w:t>，</w:t>
      </w:r>
      <w:r w:rsidRPr="00F31997">
        <w:rPr>
          <w:rFonts w:ascii="Tahoma" w:eastAsia="PMingLiU" w:hAnsi="Tahoma" w:cs="Tahoma" w:hint="eastAsia"/>
          <w:sz w:val="18"/>
          <w:lang w:val="zh-TW" w:eastAsia="zh-TW"/>
        </w:rPr>
        <w:t>且其仍受客戶之授權合約的所有條款及條件所拘束。</w:t>
      </w:r>
    </w:p>
    <w:p w:rsidR="003117FE" w:rsidRPr="001E1769" w:rsidRDefault="003117FE" w:rsidP="003117FE">
      <w:pPr>
        <w:pStyle w:val="EndnoteText"/>
        <w:rPr>
          <w:sz w:val="18"/>
          <w:szCs w:val="24"/>
          <w:lang w:val="en-US" w:eastAsia="zh-TW"/>
        </w:rPr>
      </w:pPr>
    </w:p>
    <w:p w:rsidR="003117FE" w:rsidRPr="001E1769" w:rsidRDefault="003117FE" w:rsidP="003117FE">
      <w:pPr>
        <w:pStyle w:val="EndnoteText"/>
        <w:rPr>
          <w:sz w:val="18"/>
          <w:szCs w:val="24"/>
          <w:lang w:val="en-US" w:eastAsia="zh-TW"/>
        </w:rPr>
      </w:pPr>
    </w:p>
    <w:p w:rsidR="003117FE" w:rsidRPr="001E1769" w:rsidRDefault="003117FE" w:rsidP="003117FE">
      <w:pPr>
        <w:pStyle w:val="Heading3"/>
        <w:rPr>
          <w:rFonts w:ascii="Tahoma" w:eastAsia="PMingLiU" w:hAnsi="Tahoma" w:cs="Tahoma"/>
        </w:rPr>
      </w:pPr>
      <w:bookmarkStart w:id="1629" w:name="Srv_85SysCtrSvrMgmtSuiteEnterprise"/>
      <w:bookmarkStart w:id="1630" w:name="_85_System_Center"/>
      <w:bookmarkStart w:id="1631" w:name="_Toc325609341"/>
      <w:bookmarkStart w:id="1632" w:name="_98_System_Center"/>
      <w:bookmarkStart w:id="1633" w:name="_Toc327950212"/>
      <w:bookmarkEnd w:id="1629"/>
      <w:bookmarkEnd w:id="1630"/>
      <w:bookmarkEnd w:id="1631"/>
      <w:bookmarkEnd w:id="1632"/>
      <w:r w:rsidRPr="001E1769">
        <w:rPr>
          <w:rFonts w:ascii="Tahoma" w:eastAsia="PMingLiU" w:hAnsi="Tahoma" w:cs="Tahoma"/>
          <w:color w:val="F66400"/>
          <w:sz w:val="22"/>
          <w:vertAlign w:val="superscript"/>
        </w:rPr>
        <w:t>98</w:t>
      </w:r>
      <w:r w:rsidRPr="001E1769">
        <w:rPr>
          <w:rFonts w:ascii="Tahoma" w:eastAsia="PMingLiU" w:hAnsi="Tahoma" w:cs="Tahoma"/>
          <w:color w:val="F66400"/>
          <w:sz w:val="22"/>
        </w:rPr>
        <w:t xml:space="preserve"> System Center Server Management Suite Enterprise</w:t>
      </w:r>
      <w:bookmarkEnd w:id="1633"/>
    </w:p>
    <w:bookmarkEnd w:id="1628"/>
    <w:p w:rsidR="003117FE" w:rsidRPr="001E1769" w:rsidRDefault="003117FE" w:rsidP="003117FE">
      <w:pPr>
        <w:pStyle w:val="EndnoteText"/>
        <w:ind w:left="0"/>
        <w:rPr>
          <w:sz w:val="18"/>
          <w:szCs w:val="24"/>
          <w:lang w:val="en-US" w:eastAsia="en-US"/>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lang w:val="zh-TW"/>
        </w:rPr>
        <w:t>此產品處於生命週期終止日</w:t>
      </w:r>
      <w:r w:rsidRPr="00D1008B">
        <w:rPr>
          <w:rFonts w:ascii="Tahoma" w:eastAsia="PMingLiU" w:hAnsi="Tahoma" w:cs="Tahoma"/>
          <w:color w:val="000000"/>
          <w:sz w:val="18"/>
        </w:rPr>
        <w:t xml:space="preserve"> (EOL) </w:t>
      </w:r>
      <w:r w:rsidRPr="00F31997">
        <w:rPr>
          <w:rFonts w:ascii="Tahoma" w:eastAsia="PMingLiU" w:hAnsi="Tahoma" w:cs="Tahoma" w:hint="eastAsia"/>
          <w:color w:val="000000"/>
          <w:sz w:val="18"/>
          <w:lang w:val="zh-TW"/>
        </w:rPr>
        <w:t>狀態且無法再提供。</w:t>
      </w:r>
    </w:p>
    <w:p w:rsidR="003117FE" w:rsidRPr="00F31997" w:rsidRDefault="003117FE" w:rsidP="003117FE">
      <w:pPr>
        <w:pStyle w:val="FootnoteBulletLevel1"/>
        <w:tabs>
          <w:tab w:val="clear" w:pos="900"/>
        </w:tabs>
        <w:ind w:firstLine="0"/>
        <w:rPr>
          <w:rFonts w:ascii="Tahoma" w:eastAsia="PMingLiU" w:hAnsi="Tahoma" w:cs="Tahoma"/>
          <w:lang w:eastAsia="zh-TW"/>
        </w:rPr>
      </w:pPr>
      <w:r w:rsidRPr="00F31997">
        <w:rPr>
          <w:rFonts w:ascii="Tahoma" w:eastAsia="PMingLiU" w:hAnsi="Tahoma" w:cs="Tahoma" w:hint="eastAsia"/>
          <w:sz w:val="18"/>
          <w:u w:val="single"/>
          <w:lang w:val="zh-TW" w:eastAsia="zh-TW"/>
        </w:rPr>
        <w:t>單次</w:t>
      </w:r>
      <w:r w:rsidRPr="00D1008B">
        <w:rPr>
          <w:rFonts w:ascii="Tahoma" w:eastAsia="PMingLiU" w:hAnsi="Tahoma" w:cs="Tahoma"/>
          <w:sz w:val="18"/>
          <w:u w:val="single"/>
          <w:lang w:eastAsia="zh-TW"/>
        </w:rPr>
        <w:t xml:space="preserve"> System Center 2012 </w:t>
      </w:r>
      <w:r w:rsidRPr="00F31997">
        <w:rPr>
          <w:rFonts w:ascii="Tahoma" w:eastAsia="PMingLiU" w:hAnsi="Tahoma" w:cs="Tahoma" w:hint="eastAsia"/>
          <w:sz w:val="18"/>
          <w:u w:val="single"/>
          <w:lang w:val="zh-TW" w:eastAsia="zh-TW"/>
        </w:rPr>
        <w:t>轉換使用權授與之詳細資料</w:t>
      </w:r>
      <w:r w:rsidRPr="001E1769">
        <w:rPr>
          <w:rFonts w:ascii="Tahoma" w:eastAsia="PMingLiU" w:hAnsi="Tahoma" w:cs="Tahoma" w:hint="eastAsia"/>
          <w:sz w:val="18"/>
          <w:lang w:eastAsia="zh-TW"/>
        </w:rPr>
        <w:t>：</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如需轉換使用權之授與的詳細資料</w:t>
      </w:r>
      <w:r w:rsidRPr="00D1008B">
        <w:rPr>
          <w:rFonts w:eastAsia="PMingLiU" w:cs="Tahoma" w:hint="eastAsia"/>
          <w:lang w:eastAsia="zh-TW"/>
        </w:rPr>
        <w:t>，</w:t>
      </w:r>
      <w:r w:rsidRPr="00F31997">
        <w:rPr>
          <w:rFonts w:eastAsia="PMingLiU" w:cs="Tahoma" w:hint="eastAsia"/>
          <w:lang w:val="zh-TW" w:eastAsia="zh-TW"/>
        </w:rPr>
        <w:t>請參閱</w:t>
      </w:r>
      <w:r w:rsidRPr="00D1008B">
        <w:rPr>
          <w:rFonts w:eastAsia="PMingLiU" w:cs="Tahoma"/>
          <w:lang w:eastAsia="zh-TW"/>
        </w:rPr>
        <w:t xml:space="preserve"> System Center 2012 </w:t>
      </w:r>
      <w:r w:rsidRPr="00F31997">
        <w:rPr>
          <w:rFonts w:eastAsia="PMingLiU" w:cs="Tahoma" w:hint="eastAsia"/>
          <w:lang w:val="zh-TW" w:eastAsia="zh-TW"/>
        </w:rPr>
        <w:t>優惠方案上的產品注意事項。</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C70748">
        <w:rPr>
          <w:rFonts w:eastAsia="PMingLiU" w:cs="Tahoma"/>
        </w:rPr>
        <w:t xml:space="preserve">System Center Server Management Suite Enterprise </w:t>
      </w:r>
      <w:r w:rsidRPr="00F31997">
        <w:rPr>
          <w:rFonts w:eastAsia="PMingLiU" w:cs="Tahoma" w:hint="eastAsia"/>
          <w:lang w:val="zh-TW"/>
        </w:rPr>
        <w:t>是沒有版本的</w:t>
      </w:r>
      <w:r w:rsidRPr="00C70748">
        <w:rPr>
          <w:rFonts w:eastAsia="PMingLiU" w:cs="Tahoma" w:hint="eastAsia"/>
        </w:rPr>
        <w:t>，</w:t>
      </w:r>
      <w:r w:rsidRPr="00F31997">
        <w:rPr>
          <w:rFonts w:eastAsia="PMingLiU" w:cs="Tahoma" w:hint="eastAsia"/>
          <w:lang w:val="zh-TW"/>
        </w:rPr>
        <w:t>且產品使用權係取決於</w:t>
      </w:r>
      <w:r w:rsidRPr="00C70748">
        <w:rPr>
          <w:rFonts w:eastAsia="PMingLiU" w:cs="Tahoma"/>
          <w:color w:val="000000"/>
        </w:rPr>
        <w:t xml:space="preserve"> System Center Server Management Suite Enterprise </w:t>
      </w:r>
      <w:r w:rsidRPr="00F31997">
        <w:rPr>
          <w:rFonts w:eastAsia="PMingLiU" w:cs="Tahoma" w:hint="eastAsia"/>
          <w:color w:val="000000"/>
          <w:lang w:val="zh-TW"/>
        </w:rPr>
        <w:t>軟體保證範圍之狀態。</w:t>
      </w:r>
      <w:r w:rsidRPr="00F31997">
        <w:rPr>
          <w:rFonts w:eastAsia="PMingLiU" w:cs="Tahoma" w:hint="eastAsia"/>
          <w:color w:val="000000"/>
          <w:lang w:val="zh-TW" w:eastAsia="zh-TW"/>
        </w:rPr>
        <w:t>如果範圍失效</w:t>
      </w:r>
      <w:r w:rsidRPr="00C70748">
        <w:rPr>
          <w:rFonts w:eastAsia="PMingLiU" w:cs="Tahoma" w:hint="eastAsia"/>
          <w:color w:val="000000"/>
          <w:lang w:eastAsia="zh-TW"/>
        </w:rPr>
        <w:t>，</w:t>
      </w:r>
      <w:r w:rsidRPr="00F31997">
        <w:rPr>
          <w:rFonts w:eastAsia="PMingLiU" w:cs="Tahoma" w:hint="eastAsia"/>
          <w:color w:val="000000"/>
          <w:lang w:val="zh-TW" w:eastAsia="zh-TW"/>
        </w:rPr>
        <w:t>依永久使用權行使的存取權將根據範圍失效之前已生效的產品使用權來決定。</w:t>
      </w:r>
    </w:p>
    <w:p w:rsidR="003117FE" w:rsidRPr="00F31997" w:rsidRDefault="003117FE" w:rsidP="003117FE">
      <w:pPr>
        <w:ind w:left="900"/>
        <w:rPr>
          <w:rFonts w:eastAsia="PMingLiU" w:cs="Tahoma"/>
          <w:lang w:eastAsia="zh-TW"/>
        </w:rPr>
      </w:pPr>
    </w:p>
    <w:p w:rsidR="003117FE" w:rsidRPr="00F31997" w:rsidRDefault="003117FE" w:rsidP="003117FE">
      <w:pPr>
        <w:ind w:left="900"/>
        <w:jc w:val="both"/>
        <w:rPr>
          <w:rFonts w:eastAsia="PMingLiU" w:cs="Tahoma"/>
        </w:rPr>
      </w:pPr>
      <w:r w:rsidRPr="00F31997">
        <w:rPr>
          <w:rFonts w:eastAsia="PMingLiU" w:cs="Tahoma" w:hint="eastAsia"/>
          <w:color w:val="000000"/>
          <w:lang w:val="zh-TW"/>
        </w:rPr>
        <w:t>自</w:t>
      </w:r>
      <w:r w:rsidRPr="00C70748">
        <w:rPr>
          <w:rFonts w:eastAsia="PMingLiU" w:cs="Tahoma"/>
          <w:color w:val="000000"/>
        </w:rPr>
        <w:t xml:space="preserve"> 2010 </w:t>
      </w:r>
      <w:r w:rsidRPr="00F31997">
        <w:rPr>
          <w:rFonts w:eastAsia="PMingLiU" w:cs="Tahoma" w:hint="eastAsia"/>
          <w:color w:val="000000"/>
          <w:lang w:val="zh-TW"/>
        </w:rPr>
        <w:t>年</w:t>
      </w:r>
      <w:r w:rsidRPr="00C70748">
        <w:rPr>
          <w:rFonts w:eastAsia="PMingLiU" w:cs="Tahoma"/>
          <w:color w:val="000000"/>
        </w:rPr>
        <w:t xml:space="preserve"> 11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日起</w:t>
      </w:r>
      <w:r w:rsidRPr="00C70748">
        <w:rPr>
          <w:rFonts w:eastAsia="PMingLiU" w:cs="Tahoma" w:hint="eastAsia"/>
          <w:color w:val="000000"/>
        </w:rPr>
        <w:t>，</w:t>
      </w:r>
      <w:r w:rsidRPr="00F31997">
        <w:rPr>
          <w:rFonts w:eastAsia="PMingLiU" w:cs="Tahoma" w:hint="eastAsia"/>
          <w:color w:val="000000"/>
          <w:lang w:val="zh-TW"/>
        </w:rPr>
        <w:t>具備有效軟體保證範圍之</w:t>
      </w:r>
      <w:r w:rsidRPr="00C70748">
        <w:rPr>
          <w:rFonts w:eastAsia="PMingLiU" w:cs="Tahoma"/>
          <w:color w:val="000000"/>
        </w:rPr>
        <w:t xml:space="preserve"> System Center Server Management Suite Enterprise </w:t>
      </w:r>
      <w:r w:rsidRPr="00F31997">
        <w:rPr>
          <w:rFonts w:eastAsia="PMingLiU" w:cs="Tahoma" w:hint="eastAsia"/>
          <w:color w:val="000000"/>
          <w:lang w:val="zh-TW"/>
        </w:rPr>
        <w:t>的使用權會為</w:t>
      </w:r>
      <w:r w:rsidRPr="00C70748">
        <w:rPr>
          <w:rFonts w:eastAsia="PMingLiU" w:cs="Tahoma"/>
          <w:color w:val="000000"/>
        </w:rPr>
        <w:t xml:space="preserve"> Operations Manager 2007 R2</w:t>
      </w:r>
      <w:r w:rsidRPr="00F31997">
        <w:rPr>
          <w:rFonts w:eastAsia="PMingLiU" w:cs="Tahoma" w:hint="eastAsia"/>
          <w:color w:val="000000"/>
          <w:lang w:val="zh-TW"/>
        </w:rPr>
        <w:t>、</w:t>
      </w:r>
      <w:r w:rsidRPr="00C70748">
        <w:rPr>
          <w:rFonts w:eastAsia="PMingLiU" w:cs="Tahoma"/>
          <w:color w:val="000000"/>
        </w:rPr>
        <w:t>Configuration Manager 2007 R3</w:t>
      </w:r>
      <w:r w:rsidRPr="00F31997">
        <w:rPr>
          <w:rFonts w:eastAsia="PMingLiU" w:cs="Tahoma" w:hint="eastAsia"/>
          <w:color w:val="000000"/>
          <w:lang w:val="zh-TW"/>
        </w:rPr>
        <w:t>、</w:t>
      </w:r>
      <w:r w:rsidRPr="00C70748">
        <w:rPr>
          <w:rFonts w:eastAsia="PMingLiU" w:cs="Tahoma"/>
          <w:color w:val="000000"/>
        </w:rPr>
        <w:t>Data Protection Manager 2010</w:t>
      </w:r>
      <w:r w:rsidRPr="00F31997">
        <w:rPr>
          <w:rFonts w:eastAsia="PMingLiU" w:cs="Tahoma" w:hint="eastAsia"/>
          <w:color w:val="000000"/>
          <w:lang w:val="zh-TW"/>
        </w:rPr>
        <w:t>、</w:t>
      </w:r>
      <w:r w:rsidRPr="00C70748">
        <w:rPr>
          <w:rFonts w:eastAsia="PMingLiU" w:cs="Tahoma"/>
          <w:color w:val="000000"/>
        </w:rPr>
        <w:t xml:space="preserve">Service Manager 2010 </w:t>
      </w:r>
      <w:r w:rsidRPr="00F31997">
        <w:rPr>
          <w:rFonts w:eastAsia="PMingLiU" w:cs="Tahoma" w:hint="eastAsia"/>
          <w:color w:val="000000"/>
          <w:lang w:val="zh-TW"/>
        </w:rPr>
        <w:t>及</w:t>
      </w:r>
      <w:r w:rsidRPr="00C70748">
        <w:rPr>
          <w:rFonts w:eastAsia="PMingLiU" w:cs="Tahoma"/>
          <w:color w:val="000000"/>
        </w:rPr>
        <w:t xml:space="preserve"> Virtual Machine Manager 2008 R2 </w:t>
      </w:r>
      <w:r w:rsidRPr="00F31997">
        <w:rPr>
          <w:rFonts w:eastAsia="PMingLiU" w:cs="Tahoma" w:hint="eastAsia"/>
          <w:color w:val="000000"/>
          <w:lang w:val="zh-TW"/>
        </w:rPr>
        <w:t>提供</w:t>
      </w:r>
      <w:r w:rsidRPr="00C70748">
        <w:rPr>
          <w:rFonts w:eastAsia="PMingLiU" w:cs="Tahoma"/>
          <w:color w:val="000000"/>
        </w:rPr>
        <w:t xml:space="preserve"> System Center Enterprise </w:t>
      </w:r>
      <w:r w:rsidRPr="00F31997">
        <w:rPr>
          <w:rFonts w:eastAsia="PMingLiU" w:cs="Tahoma" w:hint="eastAsia"/>
          <w:color w:val="000000"/>
          <w:lang w:val="zh-TW"/>
        </w:rPr>
        <w:t>伺服器管理使用權的伺服器管理權利。此外</w:t>
      </w:r>
      <w:r w:rsidRPr="00C70748">
        <w:rPr>
          <w:rFonts w:eastAsia="PMingLiU" w:cs="Tahoma" w:hint="eastAsia"/>
          <w:color w:val="000000"/>
        </w:rPr>
        <w:t>，</w:t>
      </w:r>
      <w:r w:rsidRPr="00F31997">
        <w:rPr>
          <w:rFonts w:eastAsia="PMingLiU" w:cs="Tahoma" w:hint="eastAsia"/>
          <w:color w:val="000000"/>
          <w:lang w:val="zh-TW"/>
        </w:rPr>
        <w:t>還包括</w:t>
      </w:r>
      <w:r w:rsidRPr="00C70748">
        <w:rPr>
          <w:rFonts w:eastAsia="PMingLiU" w:cs="Tahoma"/>
          <w:color w:val="000000"/>
        </w:rPr>
        <w:t xml:space="preserve"> Virtual Machine Manager 2008 R2 </w:t>
      </w:r>
      <w:r w:rsidRPr="00F31997">
        <w:rPr>
          <w:rFonts w:eastAsia="PMingLiU" w:cs="Tahoma" w:hint="eastAsia"/>
          <w:color w:val="000000"/>
          <w:lang w:val="zh-TW"/>
        </w:rPr>
        <w:t>及</w:t>
      </w:r>
      <w:r w:rsidRPr="00C70748">
        <w:rPr>
          <w:rFonts w:eastAsia="PMingLiU" w:cs="Tahoma"/>
          <w:color w:val="000000"/>
        </w:rPr>
        <w:t xml:space="preserve"> Data Protection Manager 2010 </w:t>
      </w:r>
      <w:r w:rsidRPr="00F31997">
        <w:rPr>
          <w:rFonts w:eastAsia="PMingLiU" w:cs="Tahoma" w:hint="eastAsia"/>
          <w:color w:val="000000"/>
          <w:lang w:val="zh-TW"/>
        </w:rPr>
        <w:t>的伺服器使用權。請檢閱使用權利的</w:t>
      </w:r>
      <w:r w:rsidRPr="00C70748">
        <w:rPr>
          <w:rFonts w:eastAsia="PMingLiU" w:cs="Tahoma"/>
          <w:color w:val="000000"/>
        </w:rPr>
        <w:t xml:space="preserve"> PUR</w:t>
      </w:r>
      <w:r w:rsidRPr="00F31997">
        <w:rPr>
          <w:rFonts w:eastAsia="PMingLiU" w:cs="Tahoma" w:hint="eastAsia"/>
          <w:color w:val="000000"/>
          <w:lang w:val="zh-TW"/>
        </w:rPr>
        <w:t>。</w:t>
      </w:r>
    </w:p>
    <w:p w:rsidR="003117FE" w:rsidRPr="00F31997" w:rsidRDefault="003117FE" w:rsidP="003117FE">
      <w:pPr>
        <w:ind w:left="720"/>
        <w:rPr>
          <w:rFonts w:eastAsia="PMingLiU" w:cs="Tahoma"/>
        </w:rPr>
      </w:pPr>
    </w:p>
    <w:p w:rsidR="00BF6E4D" w:rsidRPr="00AB4C50" w:rsidRDefault="00BF6E4D" w:rsidP="00BF6E4D">
      <w:pPr>
        <w:ind w:left="907"/>
        <w:rPr>
          <w:rFonts w:eastAsia="PMingLiU" w:cs="Tahoma"/>
          <w:u w:val="single"/>
        </w:rPr>
      </w:pPr>
    </w:p>
    <w:p w:rsidR="003117FE" w:rsidRPr="00F31997" w:rsidRDefault="003117FE" w:rsidP="00BF6E4D">
      <w:pPr>
        <w:ind w:left="907"/>
        <w:rPr>
          <w:rFonts w:eastAsia="PMingLiU" w:cs="Tahoma"/>
        </w:rPr>
      </w:pPr>
      <w:r w:rsidRPr="00F31997">
        <w:rPr>
          <w:rFonts w:eastAsia="PMingLiU" w:cs="Tahoma" w:hint="eastAsia"/>
          <w:u w:val="single"/>
          <w:lang w:val="zh-TW"/>
        </w:rPr>
        <w:t>使用權之授與</w:t>
      </w:r>
      <w:r w:rsidRPr="001E1769">
        <w:rPr>
          <w:rFonts w:eastAsia="PMingLiU" w:cs="Tahoma" w:hint="eastAsia"/>
        </w:rPr>
        <w:t>：</w:t>
      </w:r>
    </w:p>
    <w:p w:rsidR="003117FE" w:rsidRPr="00F31997" w:rsidRDefault="003117FE" w:rsidP="00BF6E4D">
      <w:pPr>
        <w:ind w:left="907"/>
        <w:rPr>
          <w:rFonts w:eastAsia="PMingLiU" w:cs="Tahoma"/>
        </w:rPr>
      </w:pPr>
    </w:p>
    <w:p w:rsidR="003117FE" w:rsidRPr="00F31997" w:rsidRDefault="001E1769" w:rsidP="00BF6E4D">
      <w:pPr>
        <w:pStyle w:val="FootnoteBulletLevel1"/>
        <w:rPr>
          <w:rFonts w:ascii="Tahoma" w:eastAsia="PMingLiU" w:hAnsi="Tahoma" w:cs="Tahoma"/>
        </w:rPr>
      </w:pPr>
      <w:r>
        <w:rPr>
          <w:rFonts w:ascii="Tahoma" w:eastAsia="PMingLiU" w:hAnsi="Tahoma" w:cs="Tahoma"/>
          <w:sz w:val="18"/>
        </w:rPr>
        <w:tab/>
      </w:r>
      <w:r w:rsidR="003117FE" w:rsidRPr="00F31997">
        <w:rPr>
          <w:rFonts w:ascii="Tahoma" w:eastAsia="PMingLiU" w:hAnsi="Tahoma" w:cs="Tahoma" w:hint="eastAsia"/>
          <w:sz w:val="18"/>
          <w:lang w:val="zh-TW"/>
        </w:rPr>
        <w:t>對</w:t>
      </w:r>
      <w:r w:rsidR="003117FE" w:rsidRPr="00C70748">
        <w:rPr>
          <w:rFonts w:ascii="Tahoma" w:eastAsia="PMingLiU" w:hAnsi="Tahoma" w:cs="Tahoma"/>
          <w:sz w:val="18"/>
        </w:rPr>
        <w:t xml:space="preserve"> System Center Server Management Suite Enterprise (SMSE) </w:t>
      </w:r>
      <w:r w:rsidR="003117FE" w:rsidRPr="00F31997">
        <w:rPr>
          <w:rFonts w:ascii="Tahoma" w:eastAsia="PMingLiU" w:hAnsi="Tahoma" w:cs="Tahoma" w:hint="eastAsia"/>
          <w:sz w:val="18"/>
          <w:lang w:val="zh-TW"/>
        </w:rPr>
        <w:t>使用權擁有人進行</w:t>
      </w:r>
      <w:r w:rsidR="003117FE" w:rsidRPr="00C70748">
        <w:rPr>
          <w:rFonts w:ascii="Tahoma" w:eastAsia="PMingLiU" w:hAnsi="Tahoma" w:cs="Tahoma"/>
          <w:sz w:val="18"/>
        </w:rPr>
        <w:t xml:space="preserve"> System Center Server Management Suite Datacenter (SMSD) </w:t>
      </w:r>
      <w:r w:rsidR="003117FE" w:rsidRPr="00F31997">
        <w:rPr>
          <w:rFonts w:ascii="Tahoma" w:eastAsia="PMingLiU" w:hAnsi="Tahoma" w:cs="Tahoma" w:hint="eastAsia"/>
          <w:sz w:val="18"/>
          <w:lang w:val="zh-TW"/>
        </w:rPr>
        <w:t>單次使用權之授與</w:t>
      </w:r>
      <w:r w:rsidR="003117FE" w:rsidRPr="00C70748">
        <w:rPr>
          <w:rFonts w:ascii="Tahoma" w:eastAsia="PMingLiU" w:hAnsi="Tahoma" w:cs="Tahoma" w:hint="eastAsia"/>
          <w:sz w:val="18"/>
        </w:rPr>
        <w:t>：</w:t>
      </w:r>
    </w:p>
    <w:p w:rsidR="003117FE" w:rsidRPr="00F31997" w:rsidRDefault="003117FE" w:rsidP="003117FE">
      <w:pPr>
        <w:pStyle w:val="FootnoteBulletLevel1"/>
        <w:tabs>
          <w:tab w:val="clear" w:pos="900"/>
          <w:tab w:val="left" w:pos="720"/>
        </w:tabs>
        <w:ind w:firstLine="0"/>
        <w:rPr>
          <w:rFonts w:ascii="Tahoma" w:eastAsia="PMingLiU" w:hAnsi="Tahoma" w:cs="Tahoma"/>
        </w:rPr>
      </w:pPr>
      <w:r w:rsidRPr="00F31997">
        <w:rPr>
          <w:rFonts w:ascii="Tahoma" w:eastAsia="PMingLiU" w:hAnsi="Tahoma" w:cs="Tahoma" w:hint="eastAsia"/>
          <w:sz w:val="18"/>
          <w:lang w:val="zh-TW"/>
        </w:rPr>
        <w:t>從允許管理授權裝置上之任何數目的</w:t>
      </w:r>
      <w:r w:rsidRPr="00C70748">
        <w:rPr>
          <w:rFonts w:ascii="Tahoma" w:eastAsia="PMingLiU" w:hAnsi="Tahoma" w:cs="Tahoma"/>
          <w:sz w:val="18"/>
        </w:rPr>
        <w:t xml:space="preserve"> OSE </w:t>
      </w:r>
      <w:r w:rsidRPr="00F31997">
        <w:rPr>
          <w:rFonts w:ascii="Tahoma" w:eastAsia="PMingLiU" w:hAnsi="Tahoma" w:cs="Tahoma" w:hint="eastAsia"/>
          <w:sz w:val="18"/>
          <w:lang w:val="zh-TW"/>
        </w:rPr>
        <w:t>之套件轉換為最多可允許管理授權裝置上四份</w:t>
      </w:r>
      <w:r w:rsidRPr="00C70748">
        <w:rPr>
          <w:rFonts w:ascii="Tahoma" w:eastAsia="PMingLiU" w:hAnsi="Tahoma" w:cs="Tahoma"/>
          <w:sz w:val="18"/>
        </w:rPr>
        <w:t xml:space="preserve"> OSE </w:t>
      </w:r>
      <w:r w:rsidRPr="00F31997">
        <w:rPr>
          <w:rFonts w:ascii="Tahoma" w:eastAsia="PMingLiU" w:hAnsi="Tahoma" w:cs="Tahoma" w:hint="eastAsia"/>
          <w:sz w:val="18"/>
          <w:lang w:val="zh-TW"/>
        </w:rPr>
        <w:t>的與</w:t>
      </w:r>
      <w:r w:rsidRPr="00C70748">
        <w:rPr>
          <w:rFonts w:ascii="Tahoma" w:eastAsia="PMingLiU" w:hAnsi="Tahoma" w:cs="Tahoma"/>
          <w:sz w:val="18"/>
        </w:rPr>
        <w:t xml:space="preserve"> SMSE* </w:t>
      </w:r>
      <w:r w:rsidRPr="00F31997">
        <w:rPr>
          <w:rFonts w:ascii="Tahoma" w:eastAsia="PMingLiU" w:hAnsi="Tahoma" w:cs="Tahoma" w:hint="eastAsia"/>
          <w:sz w:val="18"/>
          <w:lang w:val="zh-TW"/>
        </w:rPr>
        <w:t>轉換相關的單次例外是</w:t>
      </w:r>
      <w:r w:rsidRPr="00C70748">
        <w:rPr>
          <w:rFonts w:ascii="Tahoma" w:eastAsia="PMingLiU" w:hAnsi="Tahoma" w:cs="Tahoma" w:hint="eastAsia"/>
          <w:sz w:val="18"/>
        </w:rPr>
        <w:t>，</w:t>
      </w:r>
      <w:r w:rsidRPr="00F31997">
        <w:rPr>
          <w:rFonts w:ascii="Tahoma" w:eastAsia="PMingLiU" w:hAnsi="Tahoma" w:cs="Tahoma" w:hint="eastAsia"/>
          <w:sz w:val="18"/>
          <w:lang w:val="zh-TW"/>
        </w:rPr>
        <w:t>自</w:t>
      </w:r>
      <w:r w:rsidRPr="00C70748">
        <w:rPr>
          <w:rFonts w:ascii="Tahoma" w:eastAsia="PMingLiU" w:hAnsi="Tahoma" w:cs="Tahoma"/>
          <w:sz w:val="18"/>
        </w:rPr>
        <w:t xml:space="preserve"> 2009 </w:t>
      </w:r>
      <w:r w:rsidRPr="00F31997">
        <w:rPr>
          <w:rFonts w:ascii="Tahoma" w:eastAsia="PMingLiU" w:hAnsi="Tahoma" w:cs="Tahoma" w:hint="eastAsia"/>
          <w:sz w:val="18"/>
          <w:lang w:val="zh-TW"/>
        </w:rPr>
        <w:t>年</w:t>
      </w:r>
      <w:r w:rsidRPr="00C70748">
        <w:rPr>
          <w:rFonts w:ascii="Tahoma" w:eastAsia="PMingLiU" w:hAnsi="Tahoma" w:cs="Tahoma"/>
          <w:sz w:val="18"/>
        </w:rPr>
        <w:t xml:space="preserve"> 7 </w:t>
      </w:r>
      <w:r w:rsidRPr="00F31997">
        <w:rPr>
          <w:rFonts w:ascii="Tahoma" w:eastAsia="PMingLiU" w:hAnsi="Tahoma" w:cs="Tahoma" w:hint="eastAsia"/>
          <w:sz w:val="18"/>
          <w:lang w:val="zh-TW"/>
        </w:rPr>
        <w:t>月</w:t>
      </w:r>
      <w:r w:rsidRPr="00C70748">
        <w:rPr>
          <w:rFonts w:ascii="Tahoma" w:eastAsia="PMingLiU" w:hAnsi="Tahoma" w:cs="Tahoma"/>
          <w:sz w:val="18"/>
        </w:rPr>
        <w:t xml:space="preserve"> 1 </w:t>
      </w:r>
      <w:r w:rsidRPr="00F31997">
        <w:rPr>
          <w:rFonts w:ascii="Tahoma" w:eastAsia="PMingLiU" w:hAnsi="Tahoma" w:cs="Tahoma" w:hint="eastAsia"/>
          <w:sz w:val="18"/>
          <w:lang w:val="zh-TW"/>
        </w:rPr>
        <w:t>日起</w:t>
      </w:r>
      <w:r w:rsidRPr="00C70748">
        <w:rPr>
          <w:rFonts w:ascii="Tahoma" w:eastAsia="PMingLiU" w:hAnsi="Tahoma" w:cs="Tahoma" w:hint="eastAsia"/>
          <w:sz w:val="18"/>
        </w:rPr>
        <w:t>，</w:t>
      </w:r>
      <w:r w:rsidRPr="00F31997">
        <w:rPr>
          <w:rFonts w:ascii="Tahoma" w:eastAsia="PMingLiU" w:hAnsi="Tahoma" w:cs="Tahoma" w:hint="eastAsia"/>
          <w:sz w:val="18"/>
          <w:lang w:val="zh-TW"/>
        </w:rPr>
        <w:t>本公司授與針對</w:t>
      </w:r>
      <w:r w:rsidRPr="00C70748">
        <w:rPr>
          <w:rFonts w:ascii="Tahoma" w:eastAsia="PMingLiU" w:hAnsi="Tahoma" w:cs="Tahoma"/>
          <w:sz w:val="18"/>
        </w:rPr>
        <w:t xml:space="preserve"> SMSE </w:t>
      </w:r>
      <w:r w:rsidRPr="00F31997">
        <w:rPr>
          <w:rFonts w:ascii="Tahoma" w:eastAsia="PMingLiU" w:hAnsi="Tahoma" w:cs="Tahoma" w:hint="eastAsia"/>
          <w:sz w:val="18"/>
          <w:lang w:val="zh-TW"/>
        </w:rPr>
        <w:t>具備有效軟體保證的</w:t>
      </w:r>
      <w:r w:rsidRPr="00C70748">
        <w:rPr>
          <w:rFonts w:ascii="Tahoma" w:eastAsia="PMingLiU" w:hAnsi="Tahoma" w:cs="Tahoma"/>
          <w:sz w:val="18"/>
        </w:rPr>
        <w:t xml:space="preserve"> Select</w:t>
      </w:r>
      <w:r w:rsidRPr="00F31997">
        <w:rPr>
          <w:rFonts w:ascii="Tahoma" w:eastAsia="PMingLiU" w:hAnsi="Tahoma" w:cs="Tahoma" w:hint="eastAsia"/>
          <w:sz w:val="18"/>
          <w:lang w:val="zh-TW"/>
        </w:rPr>
        <w:t>、</w:t>
      </w:r>
      <w:r w:rsidRPr="00C70748">
        <w:rPr>
          <w:rFonts w:ascii="Tahoma" w:eastAsia="PMingLiU" w:hAnsi="Tahoma" w:cs="Tahoma"/>
          <w:sz w:val="18"/>
        </w:rPr>
        <w:t>Enterprise</w:t>
      </w:r>
      <w:r w:rsidRPr="00F31997">
        <w:rPr>
          <w:rFonts w:ascii="Tahoma" w:eastAsia="PMingLiU" w:hAnsi="Tahoma" w:cs="Tahoma" w:hint="eastAsia"/>
          <w:sz w:val="18"/>
          <w:lang w:val="zh-TW"/>
        </w:rPr>
        <w:t>、</w:t>
      </w:r>
      <w:r w:rsidRPr="00C70748">
        <w:rPr>
          <w:rFonts w:ascii="Tahoma" w:eastAsia="PMingLiU" w:hAnsi="Tahoma" w:cs="Tahoma"/>
          <w:sz w:val="18"/>
        </w:rPr>
        <w:t>Open License</w:t>
      </w:r>
      <w:r w:rsidRPr="00F31997">
        <w:rPr>
          <w:rFonts w:ascii="Tahoma" w:eastAsia="PMingLiU" w:hAnsi="Tahoma" w:cs="Tahoma" w:hint="eastAsia"/>
          <w:sz w:val="18"/>
          <w:lang w:val="zh-TW"/>
        </w:rPr>
        <w:t>、</w:t>
      </w:r>
      <w:r w:rsidRPr="00C70748">
        <w:rPr>
          <w:rFonts w:ascii="Tahoma" w:eastAsia="PMingLiU" w:hAnsi="Tahoma" w:cs="Tahoma"/>
          <w:sz w:val="18"/>
        </w:rPr>
        <w:t xml:space="preserve">Open Value </w:t>
      </w:r>
      <w:r w:rsidRPr="00F31997">
        <w:rPr>
          <w:rFonts w:ascii="Tahoma" w:eastAsia="PMingLiU" w:hAnsi="Tahoma" w:cs="Tahoma" w:hint="eastAsia"/>
          <w:sz w:val="18"/>
          <w:lang w:val="zh-TW"/>
        </w:rPr>
        <w:t>及</w:t>
      </w:r>
      <w:r w:rsidRPr="00C70748">
        <w:rPr>
          <w:rFonts w:ascii="Tahoma" w:eastAsia="PMingLiU" w:hAnsi="Tahoma" w:cs="Tahoma"/>
          <w:sz w:val="18"/>
        </w:rPr>
        <w:t xml:space="preserve"> Campus </w:t>
      </w:r>
      <w:r w:rsidRPr="00F31997">
        <w:rPr>
          <w:rFonts w:ascii="Tahoma" w:eastAsia="PMingLiU" w:hAnsi="Tahoma" w:cs="Tahoma" w:hint="eastAsia"/>
          <w:sz w:val="18"/>
          <w:lang w:val="zh-TW"/>
        </w:rPr>
        <w:t>及</w:t>
      </w:r>
      <w:r w:rsidRPr="00C70748">
        <w:rPr>
          <w:rFonts w:ascii="Tahoma" w:eastAsia="PMingLiU" w:hAnsi="Tahoma" w:cs="Tahoma"/>
          <w:sz w:val="18"/>
        </w:rPr>
        <w:t xml:space="preserve"> School </w:t>
      </w:r>
      <w:r w:rsidRPr="00F31997">
        <w:rPr>
          <w:rFonts w:ascii="Tahoma" w:eastAsia="PMingLiU" w:hAnsi="Tahoma" w:cs="Tahoma" w:hint="eastAsia"/>
          <w:sz w:val="18"/>
          <w:lang w:val="zh-TW"/>
        </w:rPr>
        <w:t>客戶下列項目</w:t>
      </w:r>
      <w:r w:rsidRPr="00C70748">
        <w:rPr>
          <w:rFonts w:ascii="Tahoma" w:eastAsia="PMingLiU" w:hAnsi="Tahoma" w:cs="Tahoma" w:hint="eastAsia"/>
          <w:sz w:val="18"/>
        </w:rPr>
        <w:t>：</w:t>
      </w:r>
    </w:p>
    <w:p w:rsidR="003117FE" w:rsidRPr="00F31997" w:rsidRDefault="003117FE" w:rsidP="0068012B">
      <w:pPr>
        <w:numPr>
          <w:ilvl w:val="0"/>
          <w:numId w:val="6"/>
        </w:numPr>
        <w:spacing w:before="100" w:beforeAutospacing="1" w:after="100" w:afterAutospacing="1"/>
        <w:ind w:left="2160" w:hanging="720"/>
        <w:rPr>
          <w:rFonts w:eastAsia="PMingLiU" w:cs="Tahoma"/>
          <w:lang w:eastAsia="zh-TW"/>
        </w:rPr>
      </w:pPr>
      <w:r w:rsidRPr="00F31997">
        <w:rPr>
          <w:rFonts w:eastAsia="PMingLiU" w:cs="Tahoma" w:hint="eastAsia"/>
          <w:color w:val="000000"/>
          <w:lang w:val="zh-TW" w:eastAsia="zh-TW"/>
        </w:rPr>
        <w:t>自</w:t>
      </w:r>
      <w:r w:rsidRPr="00F31997">
        <w:rPr>
          <w:rFonts w:eastAsia="PMingLiU" w:cs="Tahoma"/>
          <w:color w:val="000000"/>
          <w:lang w:val="zh-TW" w:eastAsia="zh-TW"/>
        </w:rPr>
        <w:t xml:space="preserve"> 2009 </w:t>
      </w:r>
      <w:r w:rsidRPr="00F31997">
        <w:rPr>
          <w:rFonts w:eastAsia="PMingLiU" w:cs="Tahoma" w:hint="eastAsia"/>
          <w:color w:val="000000"/>
          <w:lang w:val="zh-TW" w:eastAsia="zh-TW"/>
        </w:rPr>
        <w:t>年</w:t>
      </w:r>
      <w:r w:rsidRPr="00F31997">
        <w:rPr>
          <w:rFonts w:eastAsia="PMingLiU" w:cs="Tahoma"/>
          <w:color w:val="000000"/>
          <w:lang w:val="zh-TW" w:eastAsia="zh-TW"/>
        </w:rPr>
        <w:t xml:space="preserve"> 7 </w:t>
      </w:r>
      <w:r w:rsidRPr="00F31997">
        <w:rPr>
          <w:rFonts w:eastAsia="PMingLiU" w:cs="Tahoma" w:hint="eastAsia"/>
          <w:color w:val="000000"/>
          <w:lang w:val="zh-TW" w:eastAsia="zh-TW"/>
        </w:rPr>
        <w:t>月</w:t>
      </w:r>
      <w:r w:rsidRPr="00F31997">
        <w:rPr>
          <w:rFonts w:eastAsia="PMingLiU" w:cs="Tahoma"/>
          <w:color w:val="000000"/>
          <w:lang w:val="zh-TW" w:eastAsia="zh-TW"/>
        </w:rPr>
        <w:t xml:space="preserve"> 1 </w:t>
      </w:r>
      <w:r w:rsidRPr="00F31997">
        <w:rPr>
          <w:rFonts w:eastAsia="PMingLiU" w:cs="Tahoma" w:hint="eastAsia"/>
          <w:color w:val="000000"/>
          <w:lang w:val="zh-TW" w:eastAsia="zh-TW"/>
        </w:rPr>
        <w:t>日起針對每份合格</w:t>
      </w:r>
      <w:r w:rsidRPr="00F31997">
        <w:rPr>
          <w:rFonts w:eastAsia="PMingLiU" w:cs="Tahoma"/>
          <w:color w:val="000000"/>
          <w:lang w:val="zh-TW" w:eastAsia="zh-TW"/>
        </w:rPr>
        <w:t xml:space="preserve"> SMSE </w:t>
      </w:r>
      <w:r w:rsidRPr="00F31997">
        <w:rPr>
          <w:rFonts w:eastAsia="PMingLiU" w:cs="Tahoma" w:hint="eastAsia"/>
          <w:color w:val="000000"/>
          <w:lang w:val="zh-TW" w:eastAsia="zh-TW"/>
        </w:rPr>
        <w:t>使用權具備有效軟體保證範圍之客戶得享四份免費的</w:t>
      </w:r>
      <w:r w:rsidRPr="00F31997">
        <w:rPr>
          <w:rFonts w:eastAsia="PMingLiU" w:cs="Tahoma"/>
          <w:color w:val="000000"/>
          <w:lang w:val="zh-TW" w:eastAsia="zh-TW"/>
        </w:rPr>
        <w:t xml:space="preserve"> SMSD </w:t>
      </w:r>
      <w:r w:rsidRPr="00F31997">
        <w:rPr>
          <w:rFonts w:eastAsia="PMingLiU" w:cs="Tahoma" w:hint="eastAsia"/>
          <w:color w:val="000000"/>
          <w:lang w:val="zh-TW" w:eastAsia="zh-TW"/>
        </w:rPr>
        <w:t>使用權。每一組四份授與的</w:t>
      </w:r>
      <w:r w:rsidRPr="00F31997">
        <w:rPr>
          <w:rFonts w:eastAsia="PMingLiU" w:cs="Tahoma"/>
          <w:color w:val="000000"/>
          <w:lang w:val="zh-TW" w:eastAsia="zh-TW"/>
        </w:rPr>
        <w:t xml:space="preserve"> SMSD </w:t>
      </w:r>
      <w:r w:rsidRPr="00F31997">
        <w:rPr>
          <w:rFonts w:eastAsia="PMingLiU" w:cs="Tahoma" w:hint="eastAsia"/>
          <w:color w:val="000000"/>
          <w:lang w:val="zh-TW" w:eastAsia="zh-TW"/>
        </w:rPr>
        <w:t>使用權必須指派給單一裝置，不得分開使用於兩部或以上之裝置上。</w:t>
      </w: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sz w:val="18"/>
          <w:lang w:val="zh-TW" w:eastAsia="zh-TW"/>
        </w:rPr>
        <w:t>授與和免費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使用權相關聯的管理權來替代與合格</w:t>
      </w:r>
      <w:r w:rsidRPr="00F31997">
        <w:rPr>
          <w:rFonts w:ascii="Tahoma" w:eastAsia="PMingLiU" w:hAnsi="Tahoma" w:cs="Tahoma"/>
          <w:sz w:val="18"/>
          <w:lang w:val="zh-TW" w:eastAsia="zh-TW"/>
        </w:rPr>
        <w:t xml:space="preserve"> SMSE </w:t>
      </w:r>
      <w:r w:rsidRPr="00F31997">
        <w:rPr>
          <w:rFonts w:ascii="Tahoma" w:eastAsia="PMingLiU" w:hAnsi="Tahoma" w:cs="Tahoma" w:hint="eastAsia"/>
          <w:sz w:val="18"/>
          <w:lang w:val="zh-TW" w:eastAsia="zh-TW"/>
        </w:rPr>
        <w:t>使用權相關聯的管理權。授與之</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使用權一經指派，便會沒收客戶依對應的</w:t>
      </w:r>
      <w:r w:rsidRPr="00F31997">
        <w:rPr>
          <w:rFonts w:ascii="Tahoma" w:eastAsia="PMingLiU" w:hAnsi="Tahoma" w:cs="Tahoma"/>
          <w:sz w:val="18"/>
          <w:lang w:val="zh-TW" w:eastAsia="zh-TW"/>
        </w:rPr>
        <w:t xml:space="preserve"> SMSE </w:t>
      </w:r>
      <w:r w:rsidRPr="00F31997">
        <w:rPr>
          <w:rFonts w:ascii="Tahoma" w:eastAsia="PMingLiU" w:hAnsi="Tahoma" w:cs="Tahoma" w:hint="eastAsia"/>
          <w:sz w:val="18"/>
          <w:lang w:val="zh-TW" w:eastAsia="zh-TW"/>
        </w:rPr>
        <w:t>使用權行使之管理權。</w:t>
      </w: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sz w:val="18"/>
          <w:lang w:val="zh-TW" w:eastAsia="zh-TW"/>
        </w:rPr>
        <w:t>依本優惠方案所授與之任何使用權係受下列限制所拘束：每組授與的</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使用權僅得指派給單一裝置。</w:t>
      </w:r>
    </w:p>
    <w:p w:rsidR="0090725F" w:rsidRDefault="0090725F" w:rsidP="003117FE">
      <w:pPr>
        <w:pStyle w:val="FootnoteBulletLevel1"/>
        <w:tabs>
          <w:tab w:val="clear" w:pos="900"/>
          <w:tab w:val="left" w:pos="720"/>
        </w:tabs>
        <w:ind w:firstLine="0"/>
        <w:rPr>
          <w:rFonts w:ascii="Tahoma" w:eastAsia="PMingLiU" w:hAnsi="Tahoma" w:cs="Tahoma"/>
          <w:color w:val="000000"/>
          <w:sz w:val="18"/>
          <w:u w:val="single"/>
          <w:lang w:eastAsia="zh-TW"/>
        </w:rPr>
      </w:pPr>
    </w:p>
    <w:p w:rsidR="0090725F" w:rsidRDefault="0090725F" w:rsidP="003117FE">
      <w:pPr>
        <w:pStyle w:val="FootnoteBulletLevel1"/>
        <w:tabs>
          <w:tab w:val="clear" w:pos="900"/>
          <w:tab w:val="left" w:pos="720"/>
        </w:tabs>
        <w:ind w:firstLine="0"/>
        <w:rPr>
          <w:rFonts w:ascii="Tahoma" w:eastAsia="PMingLiU" w:hAnsi="Tahoma" w:cs="Tahoma"/>
          <w:color w:val="000000"/>
          <w:sz w:val="18"/>
          <w:u w:val="single"/>
          <w:lang w:eastAsia="zh-TW"/>
        </w:rPr>
      </w:pP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color w:val="000000"/>
          <w:sz w:val="18"/>
          <w:u w:val="single"/>
          <w:lang w:val="zh-TW" w:eastAsia="zh-TW"/>
        </w:rPr>
        <w:t>軟體保證續約的選擇方案</w:t>
      </w: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color w:val="000000"/>
          <w:sz w:val="18"/>
          <w:lang w:val="zh-TW" w:eastAsia="zh-TW"/>
        </w:rPr>
        <w:t>依本優惠方案授與之所有使用權所包括的軟體保證範圍，會於對應之合格使用權的範圍屆滿時隨之終止。</w:t>
      </w:r>
      <w:r w:rsidR="00D67879">
        <w:rPr>
          <w:rFonts w:ascii="Tahoma" w:eastAsia="PMingLiU" w:hAnsi="Tahoma" w:cs="Tahoma"/>
          <w:color w:val="000000"/>
          <w:sz w:val="18"/>
          <w:lang w:eastAsia="zh-TW"/>
        </w:rPr>
        <w:br/>
      </w:r>
      <w:r w:rsidRPr="00F31997">
        <w:rPr>
          <w:rFonts w:ascii="Tahoma" w:eastAsia="PMingLiU" w:hAnsi="Tahoma" w:cs="Tahoma" w:hint="eastAsia"/>
          <w:sz w:val="18"/>
          <w:lang w:val="zh-TW" w:eastAsia="zh-TW"/>
        </w:rPr>
        <w:t>該軟體保證範圍一旦屆滿，客戶可以依下列其中一個選擇方案續約其軟體保證：</w:t>
      </w:r>
    </w:p>
    <w:p w:rsidR="003117FE" w:rsidRPr="00F31997" w:rsidRDefault="003117FE" w:rsidP="0068012B">
      <w:pPr>
        <w:pStyle w:val="FootnoteBulletLevel1"/>
        <w:numPr>
          <w:ilvl w:val="0"/>
          <w:numId w:val="34"/>
        </w:numPr>
        <w:tabs>
          <w:tab w:val="left" w:pos="720"/>
        </w:tabs>
        <w:ind w:left="2160" w:hanging="630"/>
        <w:rPr>
          <w:rFonts w:ascii="Tahoma" w:eastAsia="PMingLiU" w:hAnsi="Tahoma" w:cs="Tahoma"/>
          <w:lang w:eastAsia="zh-TW"/>
        </w:rPr>
      </w:pPr>
      <w:r w:rsidRPr="00F31997">
        <w:rPr>
          <w:rFonts w:ascii="Tahoma" w:eastAsia="PMingLiU" w:hAnsi="Tahoma" w:cs="Tahoma" w:hint="eastAsia"/>
          <w:sz w:val="18"/>
          <w:lang w:val="zh-TW" w:eastAsia="zh-TW"/>
        </w:rPr>
        <w:t>客戶得續約其原始</w:t>
      </w:r>
      <w:r w:rsidRPr="00F31997">
        <w:rPr>
          <w:rFonts w:ascii="Tahoma" w:eastAsia="PMingLiU" w:hAnsi="Tahoma" w:cs="Tahoma"/>
          <w:sz w:val="18"/>
          <w:lang w:val="zh-TW" w:eastAsia="zh-TW"/>
        </w:rPr>
        <w:t xml:space="preserve"> SMSE </w:t>
      </w:r>
      <w:r w:rsidRPr="00F31997">
        <w:rPr>
          <w:rFonts w:ascii="Tahoma" w:eastAsia="PMingLiU" w:hAnsi="Tahoma" w:cs="Tahoma" w:hint="eastAsia"/>
          <w:sz w:val="18"/>
          <w:lang w:val="zh-TW" w:eastAsia="zh-TW"/>
        </w:rPr>
        <w:t>使用權的範圍。依</w:t>
      </w:r>
      <w:r w:rsidRPr="00F31997">
        <w:rPr>
          <w:rFonts w:ascii="Tahoma" w:eastAsia="PMingLiU" w:hAnsi="Tahoma" w:cs="Tahoma"/>
          <w:sz w:val="18"/>
          <w:lang w:val="zh-TW" w:eastAsia="zh-TW"/>
        </w:rPr>
        <w:t xml:space="preserve"> SMSE </w:t>
      </w:r>
      <w:r w:rsidRPr="00F31997">
        <w:rPr>
          <w:rFonts w:ascii="Tahoma" w:eastAsia="PMingLiU" w:hAnsi="Tahoma" w:cs="Tahoma" w:hint="eastAsia"/>
          <w:sz w:val="18"/>
          <w:lang w:val="zh-TW" w:eastAsia="zh-TW"/>
        </w:rPr>
        <w:t>軟體保證範圍行使之管理權在續約時由</w:t>
      </w:r>
      <w:r w:rsidRPr="00F31997">
        <w:rPr>
          <w:rFonts w:ascii="Tahoma" w:eastAsia="PMingLiU" w:hAnsi="Tahoma" w:cs="Tahoma"/>
          <w:sz w:val="18"/>
          <w:lang w:val="zh-TW" w:eastAsia="zh-TW"/>
        </w:rPr>
        <w:t xml:space="preserve"> SMSE </w:t>
      </w:r>
      <w:r w:rsidRPr="00F31997">
        <w:rPr>
          <w:rFonts w:ascii="Tahoma" w:eastAsia="PMingLiU" w:hAnsi="Tahoma" w:cs="Tahoma" w:hint="eastAsia"/>
          <w:sz w:val="18"/>
          <w:lang w:val="zh-TW" w:eastAsia="zh-TW"/>
        </w:rPr>
        <w:t>所適用的權利來決定。原始的</w:t>
      </w:r>
      <w:r w:rsidRPr="00F31997">
        <w:rPr>
          <w:rFonts w:ascii="Tahoma" w:eastAsia="PMingLiU" w:hAnsi="Tahoma" w:cs="Tahoma"/>
          <w:sz w:val="18"/>
          <w:lang w:val="zh-TW" w:eastAsia="zh-TW"/>
        </w:rPr>
        <w:t xml:space="preserve"> SMSE </w:t>
      </w:r>
      <w:r w:rsidRPr="00F31997">
        <w:rPr>
          <w:rFonts w:ascii="Tahoma" w:eastAsia="PMingLiU" w:hAnsi="Tahoma" w:cs="Tahoma" w:hint="eastAsia"/>
          <w:sz w:val="18"/>
          <w:lang w:val="zh-TW" w:eastAsia="zh-TW"/>
        </w:rPr>
        <w:t>使用權一經續約，便會沒收客戶的四份免費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使用權之權利。</w:t>
      </w:r>
    </w:p>
    <w:p w:rsidR="003117FE" w:rsidRPr="00F31997" w:rsidRDefault="003117FE" w:rsidP="0068012B">
      <w:pPr>
        <w:pStyle w:val="FootnoteBulletLevel1"/>
        <w:numPr>
          <w:ilvl w:val="0"/>
          <w:numId w:val="35"/>
        </w:numPr>
        <w:tabs>
          <w:tab w:val="left" w:pos="720"/>
        </w:tabs>
        <w:ind w:left="2160" w:hanging="630"/>
        <w:rPr>
          <w:rFonts w:ascii="Tahoma" w:eastAsia="PMingLiU" w:hAnsi="Tahoma" w:cs="Tahoma"/>
          <w:lang w:eastAsia="zh-TW"/>
        </w:rPr>
      </w:pPr>
      <w:r w:rsidRPr="00F31997">
        <w:rPr>
          <w:rFonts w:ascii="Tahoma" w:eastAsia="PMingLiU" w:hAnsi="Tahoma" w:cs="Tahoma" w:hint="eastAsia"/>
          <w:sz w:val="18"/>
          <w:lang w:val="zh-TW" w:eastAsia="zh-TW"/>
        </w:rPr>
        <w:t>客戶得續約免費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使用權的範圍：</w:t>
      </w:r>
    </w:p>
    <w:p w:rsidR="003117FE" w:rsidRPr="00F31997" w:rsidRDefault="003117FE" w:rsidP="0068012B">
      <w:pPr>
        <w:pStyle w:val="FootnoteBulletLevel1"/>
        <w:numPr>
          <w:ilvl w:val="2"/>
          <w:numId w:val="36"/>
        </w:numPr>
        <w:tabs>
          <w:tab w:val="left" w:pos="720"/>
          <w:tab w:val="left" w:pos="3078"/>
        </w:tabs>
        <w:rPr>
          <w:rFonts w:ascii="Tahoma" w:eastAsia="PMingLiU" w:hAnsi="Tahoma" w:cs="Tahoma"/>
          <w:lang w:eastAsia="zh-TW"/>
        </w:rPr>
      </w:pPr>
      <w:r w:rsidRPr="00F31997">
        <w:rPr>
          <w:rFonts w:ascii="Tahoma" w:eastAsia="PMingLiU" w:hAnsi="Tahoma" w:cs="Tahoma" w:hint="eastAsia"/>
          <w:sz w:val="18"/>
          <w:lang w:val="zh-TW" w:eastAsia="zh-TW"/>
        </w:rPr>
        <w:t>客戶無法針對依本優惠方案授與之四份免費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使用權組中的所有</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使用權續約範圍。依據本選擇方案，就可以豁免將四份使用權的組合指派給單一裝置的要件。</w:t>
      </w:r>
    </w:p>
    <w:p w:rsidR="003117FE" w:rsidRPr="00F31997" w:rsidRDefault="003117FE" w:rsidP="0068012B">
      <w:pPr>
        <w:pStyle w:val="FootnoteBulletLevel1"/>
        <w:numPr>
          <w:ilvl w:val="2"/>
          <w:numId w:val="36"/>
        </w:numPr>
        <w:tabs>
          <w:tab w:val="left" w:pos="720"/>
          <w:tab w:val="left" w:pos="3078"/>
        </w:tabs>
        <w:rPr>
          <w:rFonts w:ascii="Tahoma" w:eastAsia="PMingLiU" w:hAnsi="Tahoma" w:cs="Tahoma"/>
          <w:lang w:eastAsia="zh-TW"/>
        </w:rPr>
      </w:pPr>
      <w:r w:rsidRPr="00F31997">
        <w:rPr>
          <w:rFonts w:ascii="Tahoma" w:eastAsia="PMingLiU" w:hAnsi="Tahoma" w:cs="Tahoma" w:hint="eastAsia"/>
          <w:sz w:val="18"/>
          <w:lang w:val="zh-TW" w:eastAsia="zh-TW"/>
        </w:rPr>
        <w:t>在</w:t>
      </w:r>
      <w:r w:rsidRPr="00F31997">
        <w:rPr>
          <w:rFonts w:ascii="Tahoma" w:eastAsia="PMingLiU" w:hAnsi="Tahoma" w:cs="Tahoma"/>
          <w:sz w:val="18"/>
          <w:lang w:val="zh-TW" w:eastAsia="zh-TW"/>
        </w:rPr>
        <w:t xml:space="preserve"> 2011 </w:t>
      </w:r>
      <w:r w:rsidRPr="00F31997">
        <w:rPr>
          <w:rFonts w:ascii="Tahoma" w:eastAsia="PMingLiU" w:hAnsi="Tahoma" w:cs="Tahoma" w:hint="eastAsia"/>
          <w:sz w:val="18"/>
          <w:lang w:val="zh-TW" w:eastAsia="zh-TW"/>
        </w:rPr>
        <w:t>年</w:t>
      </w:r>
      <w:r w:rsidRPr="00F31997">
        <w:rPr>
          <w:rFonts w:ascii="Tahoma" w:eastAsia="PMingLiU" w:hAnsi="Tahoma" w:cs="Tahoma"/>
          <w:sz w:val="18"/>
          <w:lang w:val="zh-TW" w:eastAsia="zh-TW"/>
        </w:rPr>
        <w:t xml:space="preserve"> 7 </w:t>
      </w:r>
      <w:r w:rsidRPr="00F31997">
        <w:rPr>
          <w:rFonts w:ascii="Tahoma" w:eastAsia="PMingLiU" w:hAnsi="Tahoma" w:cs="Tahoma" w:hint="eastAsia"/>
          <w:sz w:val="18"/>
          <w:lang w:val="zh-TW" w:eastAsia="zh-TW"/>
        </w:rPr>
        <w:t>月</w:t>
      </w:r>
      <w:r w:rsidRPr="00F31997">
        <w:rPr>
          <w:rFonts w:ascii="Tahoma" w:eastAsia="PMingLiU" w:hAnsi="Tahoma" w:cs="Tahoma"/>
          <w:sz w:val="18"/>
          <w:lang w:val="zh-TW" w:eastAsia="zh-TW"/>
        </w:rPr>
        <w:t xml:space="preserve"> 1 </w:t>
      </w:r>
      <w:r w:rsidRPr="00F31997">
        <w:rPr>
          <w:rFonts w:ascii="Tahoma" w:eastAsia="PMingLiU" w:hAnsi="Tahoma" w:cs="Tahoma" w:hint="eastAsia"/>
          <w:sz w:val="18"/>
          <w:lang w:val="zh-TW" w:eastAsia="zh-TW"/>
        </w:rPr>
        <w:t>日之前續約其軟體保證的客戶，可以針對依本優惠方案授與之四份免費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使用權組中的兩份使用權續約範圍。如果客戶進行了續約，將視同其已針對相同組合內的四份</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使用權續約範圍。依據本選擇方案，將於續約後繼續適用四份使用權的組合指派給單一裝置的要件。在後續的軟體保證續約中，客戶得針對每組四份的免費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使用權內自己所需之</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使用權續約範圍。此時與第一次續約不同，尚未續約範圍之</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使用權將無法繼續擁有軟體保證範圍。只有針對全部四份</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使用權續約範圍，才能於後續續約後豁免將四份免費的</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使用權組合指派給單一裝置的要件。</w:t>
      </w:r>
    </w:p>
    <w:p w:rsidR="003117FE" w:rsidRPr="001E1769" w:rsidRDefault="003117FE" w:rsidP="003117FE">
      <w:pPr>
        <w:pStyle w:val="FootnoteBulletLevel1"/>
        <w:tabs>
          <w:tab w:val="clear" w:pos="900"/>
          <w:tab w:val="left" w:pos="720"/>
        </w:tabs>
        <w:ind w:firstLine="0"/>
        <w:rPr>
          <w:rFonts w:ascii="Tahoma" w:hAnsi="Tahoma" w:cs="Tahoma"/>
          <w:sz w:val="18"/>
          <w:u w:val="single"/>
          <w:lang w:eastAsia="zh-TW"/>
        </w:rPr>
      </w:pP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sz w:val="18"/>
          <w:u w:val="single"/>
          <w:lang w:val="zh-TW" w:eastAsia="zh-TW"/>
        </w:rPr>
        <w:t>移除必須指派給單一裝置之每組已授與的</w:t>
      </w:r>
      <w:r w:rsidRPr="00F31997">
        <w:rPr>
          <w:rFonts w:ascii="Tahoma" w:eastAsia="PMingLiU" w:hAnsi="Tahoma" w:cs="Tahoma"/>
          <w:color w:val="000000"/>
          <w:sz w:val="18"/>
          <w:u w:val="single"/>
          <w:lang w:val="zh-TW" w:eastAsia="zh-TW"/>
        </w:rPr>
        <w:t xml:space="preserve"> SMSD </w:t>
      </w:r>
      <w:r w:rsidRPr="00F31997">
        <w:rPr>
          <w:rFonts w:ascii="Tahoma" w:eastAsia="PMingLiU" w:hAnsi="Tahoma" w:cs="Tahoma" w:hint="eastAsia"/>
          <w:color w:val="000000"/>
          <w:sz w:val="18"/>
          <w:u w:val="single"/>
          <w:lang w:val="zh-TW" w:eastAsia="zh-TW"/>
        </w:rPr>
        <w:t>使用權之限制</w:t>
      </w: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sz w:val="18"/>
          <w:lang w:val="zh-TW" w:eastAsia="zh-TW"/>
        </w:rPr>
        <w:t>在本次授與之後，客戶可以隨時於第一次軟體保證續約之前移除指派給單一裝置之每組已授與的</w:t>
      </w:r>
      <w:r w:rsidRPr="00F31997">
        <w:rPr>
          <w:rFonts w:ascii="Tahoma" w:eastAsia="PMingLiU" w:hAnsi="Tahoma" w:cs="Tahoma"/>
          <w:color w:val="000000"/>
          <w:sz w:val="18"/>
          <w:lang w:val="zh-TW" w:eastAsia="zh-TW"/>
        </w:rPr>
        <w:t xml:space="preserve"> SMSD </w:t>
      </w:r>
      <w:r w:rsidRPr="00F31997">
        <w:rPr>
          <w:rFonts w:ascii="Tahoma" w:eastAsia="PMingLiU" w:hAnsi="Tahoma" w:cs="Tahoma" w:hint="eastAsia"/>
          <w:color w:val="000000"/>
          <w:sz w:val="18"/>
          <w:lang w:val="zh-TW" w:eastAsia="zh-TW"/>
        </w:rPr>
        <w:t>使用權的要件。</w:t>
      </w:r>
      <w:r w:rsidRPr="00F31997">
        <w:rPr>
          <w:rFonts w:ascii="Tahoma" w:eastAsia="PMingLiU" w:hAnsi="Tahoma" w:cs="Tahoma" w:hint="eastAsia"/>
          <w:sz w:val="18"/>
          <w:lang w:val="zh-TW" w:eastAsia="zh-TW"/>
        </w:rPr>
        <w:t>客戶可以透過訂購指定之四份免費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使用權組合內的兩份</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使用權來達成此目的。</w:t>
      </w:r>
    </w:p>
    <w:p w:rsidR="003117FE" w:rsidRPr="00F31997" w:rsidRDefault="003117FE" w:rsidP="003117FE">
      <w:pPr>
        <w:pStyle w:val="FootnoteBulletLevel1"/>
        <w:tabs>
          <w:tab w:val="clear" w:pos="900"/>
          <w:tab w:val="left" w:pos="720"/>
        </w:tabs>
        <w:ind w:firstLine="0"/>
        <w:rPr>
          <w:rFonts w:ascii="Tahoma" w:eastAsia="PMingLiU" w:hAnsi="Tahoma" w:cs="Tahoma"/>
          <w:lang w:eastAsia="zh-TW"/>
        </w:rPr>
      </w:pPr>
      <w:r w:rsidRPr="00F31997">
        <w:rPr>
          <w:rFonts w:ascii="Tahoma" w:eastAsia="PMingLiU" w:hAnsi="Tahoma" w:cs="Tahoma" w:hint="eastAsia"/>
          <w:sz w:val="18"/>
          <w:lang w:val="zh-TW" w:eastAsia="zh-TW"/>
        </w:rPr>
        <w:t>客戶依免費</w:t>
      </w:r>
      <w:r w:rsidRPr="00F31997">
        <w:rPr>
          <w:rFonts w:ascii="Tahoma" w:eastAsia="PMingLiU" w:hAnsi="Tahoma" w:cs="Tahoma"/>
          <w:sz w:val="18"/>
          <w:lang w:val="zh-TW" w:eastAsia="zh-TW"/>
        </w:rPr>
        <w:t xml:space="preserve"> SMSD </w:t>
      </w:r>
      <w:r w:rsidRPr="00F31997">
        <w:rPr>
          <w:rFonts w:ascii="Tahoma" w:eastAsia="PMingLiU" w:hAnsi="Tahoma" w:cs="Tahoma" w:hint="eastAsia"/>
          <w:sz w:val="18"/>
          <w:lang w:val="zh-TW" w:eastAsia="zh-TW"/>
        </w:rPr>
        <w:t>使用權對軟體之使用權，係由本產品條件注意事項及其對應之合格使用權的證明共同提供證明。客戶依此優惠方案對軟體之使用將受其授權合約的條款及條件與軟體之產品使用權所拘束。依免費使用權對軟體之使用權，會於依合格使用權而使用軟體之權利屆滿時失去效力。客戶無法單獨依本優惠方案從對應的合格使用權移轉已授與的使用權。</w:t>
      </w:r>
    </w:p>
    <w:p w:rsidR="003117FE" w:rsidRPr="00F31997" w:rsidRDefault="003117FE" w:rsidP="003117FE">
      <w:pPr>
        <w:pStyle w:val="FootnoteBulletLevel1"/>
        <w:tabs>
          <w:tab w:val="clear" w:pos="900"/>
          <w:tab w:val="left" w:pos="720"/>
        </w:tabs>
        <w:ind w:firstLine="0"/>
        <w:rPr>
          <w:rFonts w:ascii="Tahoma" w:eastAsia="PMingLiU" w:hAnsi="Tahoma" w:cs="Tahoma"/>
        </w:rPr>
      </w:pPr>
      <w:r w:rsidRPr="00C70748">
        <w:rPr>
          <w:rFonts w:ascii="Tahoma" w:eastAsia="PMingLiU" w:hAnsi="Tahoma" w:cs="Tahoma"/>
          <w:sz w:val="18"/>
        </w:rPr>
        <w:t xml:space="preserve">*SMSE </w:t>
      </w:r>
      <w:r w:rsidRPr="00F31997">
        <w:rPr>
          <w:rFonts w:ascii="Tahoma" w:eastAsia="PMingLiU" w:hAnsi="Tahoma" w:cs="Tahoma" w:hint="eastAsia"/>
          <w:sz w:val="18"/>
          <w:lang w:val="zh-TW"/>
        </w:rPr>
        <w:t>授權變更對</w:t>
      </w:r>
      <w:r w:rsidRPr="00C70748">
        <w:rPr>
          <w:rFonts w:ascii="Tahoma" w:eastAsia="PMingLiU" w:hAnsi="Tahoma" w:cs="Tahoma"/>
          <w:sz w:val="18"/>
        </w:rPr>
        <w:t xml:space="preserve"> System Center Operations Manager 2007 R2 </w:t>
      </w:r>
      <w:r w:rsidRPr="00F31997">
        <w:rPr>
          <w:rFonts w:ascii="Tahoma" w:eastAsia="PMingLiU" w:hAnsi="Tahoma" w:cs="Tahoma" w:hint="eastAsia"/>
          <w:sz w:val="18"/>
          <w:lang w:val="zh-TW"/>
        </w:rPr>
        <w:t>及</w:t>
      </w:r>
      <w:r w:rsidRPr="00C70748">
        <w:rPr>
          <w:rFonts w:ascii="Tahoma" w:eastAsia="PMingLiU" w:hAnsi="Tahoma" w:cs="Tahoma"/>
          <w:sz w:val="18"/>
        </w:rPr>
        <w:t xml:space="preserve"> System Center Server Management Suite Enterprise </w:t>
      </w:r>
      <w:r w:rsidRPr="00F31997">
        <w:rPr>
          <w:rFonts w:ascii="Tahoma" w:eastAsia="PMingLiU" w:hAnsi="Tahoma" w:cs="Tahoma" w:hint="eastAsia"/>
          <w:sz w:val="18"/>
          <w:lang w:val="zh-TW"/>
        </w:rPr>
        <w:t>內所包含的其他產品的新版本</w:t>
      </w:r>
      <w:r w:rsidRPr="00C70748">
        <w:rPr>
          <w:rFonts w:ascii="Tahoma" w:eastAsia="PMingLiU" w:hAnsi="Tahoma" w:cs="Tahoma"/>
          <w:sz w:val="18"/>
        </w:rPr>
        <w:t xml:space="preserve"> (</w:t>
      </w:r>
      <w:r w:rsidRPr="00F31997">
        <w:rPr>
          <w:rFonts w:ascii="Tahoma" w:eastAsia="PMingLiU" w:hAnsi="Tahoma" w:cs="Tahoma" w:hint="eastAsia"/>
          <w:sz w:val="18"/>
          <w:lang w:val="zh-TW"/>
        </w:rPr>
        <w:t>例如</w:t>
      </w:r>
      <w:r w:rsidRPr="00C70748">
        <w:rPr>
          <w:rFonts w:ascii="Tahoma" w:eastAsia="PMingLiU" w:hAnsi="Tahoma" w:cs="Tahoma"/>
          <w:sz w:val="18"/>
        </w:rPr>
        <w:t xml:space="preserve"> System Center Virtual Machine Manager 2008 R2) </w:t>
      </w:r>
      <w:r w:rsidRPr="00F31997">
        <w:rPr>
          <w:rFonts w:ascii="Tahoma" w:eastAsia="PMingLiU" w:hAnsi="Tahoma" w:cs="Tahoma" w:hint="eastAsia"/>
          <w:sz w:val="18"/>
          <w:lang w:val="zh-TW"/>
        </w:rPr>
        <w:t>而言是有效的。</w:t>
      </w:r>
    </w:p>
    <w:p w:rsidR="003117FE" w:rsidRPr="00F31997" w:rsidRDefault="003117FE" w:rsidP="003117FE">
      <w:pPr>
        <w:pStyle w:val="FootnoteBulletLevel1"/>
        <w:tabs>
          <w:tab w:val="clear" w:pos="900"/>
          <w:tab w:val="left" w:pos="720"/>
        </w:tabs>
        <w:ind w:firstLine="0"/>
        <w:rPr>
          <w:rFonts w:ascii="Tahoma" w:eastAsia="PMingLiU" w:hAnsi="Tahoma" w:cs="Tahoma"/>
        </w:rPr>
      </w:pPr>
    </w:p>
    <w:p w:rsidR="003117FE" w:rsidRPr="00F31997" w:rsidRDefault="003117FE" w:rsidP="003117FE">
      <w:pPr>
        <w:pStyle w:val="FootnoteBulletLevel1"/>
        <w:tabs>
          <w:tab w:val="clear" w:pos="900"/>
          <w:tab w:val="left" w:pos="720"/>
          <w:tab w:val="left" w:pos="6273"/>
        </w:tabs>
        <w:ind w:firstLine="0"/>
        <w:rPr>
          <w:rFonts w:ascii="Tahoma" w:eastAsia="PMingLiU" w:hAnsi="Tahoma" w:cs="Tahoma"/>
        </w:rPr>
      </w:pPr>
      <w:r w:rsidRPr="00F31997">
        <w:rPr>
          <w:rFonts w:ascii="Tahoma" w:eastAsia="PMingLiU" w:hAnsi="Tahoma" w:cs="Tahoma"/>
          <w:sz w:val="18"/>
        </w:rPr>
        <w:tab/>
      </w:r>
    </w:p>
    <w:p w:rsidR="003117FE" w:rsidRPr="001E1769" w:rsidRDefault="003117FE" w:rsidP="003117FE">
      <w:pPr>
        <w:pStyle w:val="Heading3"/>
        <w:rPr>
          <w:rFonts w:ascii="Tahoma" w:eastAsia="PMingLiU" w:hAnsi="Tahoma" w:cs="Tahoma"/>
          <w:bCs/>
        </w:rPr>
      </w:pPr>
      <w:bookmarkStart w:id="1634" w:name="_86_System_Center"/>
      <w:bookmarkStart w:id="1635" w:name="_Toc325609342"/>
      <w:bookmarkStart w:id="1636" w:name="Srv_90SysCtrSvrMgmtSuiteDatacenter"/>
      <w:bookmarkStart w:id="1637" w:name="_99_System_Center"/>
      <w:bookmarkStart w:id="1638" w:name="_Toc327950213"/>
      <w:bookmarkEnd w:id="1634"/>
      <w:bookmarkEnd w:id="1635"/>
      <w:bookmarkEnd w:id="1636"/>
      <w:bookmarkEnd w:id="1637"/>
      <w:r w:rsidRPr="001E1769">
        <w:rPr>
          <w:rFonts w:ascii="Tahoma" w:eastAsia="PMingLiU" w:hAnsi="Tahoma" w:cs="Tahoma"/>
          <w:bCs/>
          <w:caps/>
          <w:color w:val="FF7415"/>
          <w:sz w:val="22"/>
          <w:vertAlign w:val="superscript"/>
        </w:rPr>
        <w:t>99</w:t>
      </w:r>
      <w:r w:rsidRPr="001E1769">
        <w:rPr>
          <w:rFonts w:ascii="Tahoma" w:eastAsia="PMingLiU" w:hAnsi="Tahoma" w:cs="Tahoma"/>
          <w:bCs/>
          <w:caps/>
          <w:color w:val="FF7415"/>
          <w:sz w:val="22"/>
        </w:rPr>
        <w:t xml:space="preserve"> </w:t>
      </w:r>
      <w:r w:rsidRPr="001E1769">
        <w:rPr>
          <w:rFonts w:ascii="Tahoma" w:eastAsia="PMingLiU" w:hAnsi="Tahoma" w:cs="Tahoma"/>
          <w:bCs/>
          <w:color w:val="FF7415"/>
          <w:sz w:val="22"/>
        </w:rPr>
        <w:t>System Center Server Management Suite Datacenter</w:t>
      </w:r>
      <w:bookmarkEnd w:id="1638"/>
    </w:p>
    <w:p w:rsidR="003117FE" w:rsidRPr="00F31997" w:rsidRDefault="003117FE" w:rsidP="003117FE">
      <w:pPr>
        <w:ind w:left="360"/>
        <w:rPr>
          <w:rFonts w:eastAsia="PMingLiU" w:cs="Tahoma"/>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lang w:val="zh-TW"/>
        </w:rPr>
        <w:t>此產品處於生命週期終止日</w:t>
      </w:r>
      <w:r w:rsidRPr="00C70748">
        <w:rPr>
          <w:rFonts w:ascii="Tahoma" w:eastAsia="PMingLiU" w:hAnsi="Tahoma" w:cs="Tahoma"/>
          <w:color w:val="000000"/>
          <w:sz w:val="18"/>
        </w:rPr>
        <w:t xml:space="preserve"> (EOL) </w:t>
      </w:r>
      <w:r w:rsidRPr="00F31997">
        <w:rPr>
          <w:rFonts w:ascii="Tahoma" w:eastAsia="PMingLiU" w:hAnsi="Tahoma" w:cs="Tahoma" w:hint="eastAsia"/>
          <w:color w:val="000000"/>
          <w:sz w:val="18"/>
          <w:lang w:val="zh-TW"/>
        </w:rPr>
        <w:t>狀態且無法再提供。</w:t>
      </w:r>
    </w:p>
    <w:p w:rsidR="003117FE" w:rsidRPr="00F31997" w:rsidRDefault="003117FE" w:rsidP="003117FE">
      <w:pPr>
        <w:pStyle w:val="FootnoteBulletLevel1"/>
        <w:tabs>
          <w:tab w:val="clear" w:pos="900"/>
        </w:tabs>
        <w:ind w:firstLine="0"/>
        <w:rPr>
          <w:rFonts w:ascii="Tahoma" w:eastAsia="PMingLiU" w:hAnsi="Tahoma" w:cs="Tahoma"/>
          <w:lang w:eastAsia="zh-TW"/>
        </w:rPr>
      </w:pPr>
      <w:r w:rsidRPr="00F31997">
        <w:rPr>
          <w:rFonts w:ascii="Tahoma" w:eastAsia="PMingLiU" w:hAnsi="Tahoma" w:cs="Tahoma" w:hint="eastAsia"/>
          <w:sz w:val="18"/>
          <w:u w:val="single"/>
          <w:lang w:val="zh-TW" w:eastAsia="zh-TW"/>
        </w:rPr>
        <w:t>單次</w:t>
      </w:r>
      <w:r w:rsidRPr="00C70748">
        <w:rPr>
          <w:rFonts w:ascii="Tahoma" w:eastAsia="PMingLiU" w:hAnsi="Tahoma" w:cs="Tahoma"/>
          <w:sz w:val="18"/>
          <w:u w:val="single"/>
          <w:lang w:eastAsia="zh-TW"/>
        </w:rPr>
        <w:t xml:space="preserve"> System Center 2012 </w:t>
      </w:r>
      <w:r w:rsidRPr="00F31997">
        <w:rPr>
          <w:rFonts w:ascii="Tahoma" w:eastAsia="PMingLiU" w:hAnsi="Tahoma" w:cs="Tahoma" w:hint="eastAsia"/>
          <w:sz w:val="18"/>
          <w:u w:val="single"/>
          <w:lang w:val="zh-TW" w:eastAsia="zh-TW"/>
        </w:rPr>
        <w:t>轉換使用權授與之詳細資料</w:t>
      </w:r>
      <w:r w:rsidRPr="001E1769">
        <w:rPr>
          <w:rFonts w:ascii="Tahoma" w:eastAsia="PMingLiU" w:hAnsi="Tahoma" w:cs="Tahoma" w:hint="eastAsia"/>
          <w:sz w:val="18"/>
          <w:lang w:eastAsia="zh-TW"/>
        </w:rPr>
        <w:t>：</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如需轉換使用權之授與的詳細資料</w:t>
      </w:r>
      <w:r w:rsidRPr="00C70748">
        <w:rPr>
          <w:rFonts w:eastAsia="PMingLiU" w:cs="Tahoma" w:hint="eastAsia"/>
          <w:lang w:eastAsia="zh-TW"/>
        </w:rPr>
        <w:t>，</w:t>
      </w:r>
      <w:r w:rsidRPr="00F31997">
        <w:rPr>
          <w:rFonts w:eastAsia="PMingLiU" w:cs="Tahoma" w:hint="eastAsia"/>
          <w:lang w:val="zh-TW" w:eastAsia="zh-TW"/>
        </w:rPr>
        <w:t>請參閱</w:t>
      </w:r>
      <w:r w:rsidRPr="00C70748">
        <w:rPr>
          <w:rFonts w:eastAsia="PMingLiU" w:cs="Tahoma"/>
          <w:lang w:eastAsia="zh-TW"/>
        </w:rPr>
        <w:t xml:space="preserve"> System Center 2012 </w:t>
      </w:r>
      <w:r w:rsidRPr="00F31997">
        <w:rPr>
          <w:rFonts w:eastAsia="PMingLiU" w:cs="Tahoma" w:hint="eastAsia"/>
          <w:lang w:val="zh-TW" w:eastAsia="zh-TW"/>
        </w:rPr>
        <w:t>優惠方案上的產品注意事項。</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C70748">
        <w:rPr>
          <w:rFonts w:eastAsia="PMingLiU" w:cs="Tahoma"/>
        </w:rPr>
        <w:t xml:space="preserve">System Center Server Management Suite Datacenter </w:t>
      </w:r>
      <w:r w:rsidRPr="00F31997">
        <w:rPr>
          <w:rFonts w:eastAsia="PMingLiU" w:cs="Tahoma" w:hint="eastAsia"/>
          <w:lang w:val="zh-TW"/>
        </w:rPr>
        <w:t>是沒有版本的</w:t>
      </w:r>
      <w:r w:rsidRPr="00C70748">
        <w:rPr>
          <w:rFonts w:eastAsia="PMingLiU" w:cs="Tahoma" w:hint="eastAsia"/>
        </w:rPr>
        <w:t>，</w:t>
      </w:r>
      <w:r w:rsidRPr="00F31997">
        <w:rPr>
          <w:rFonts w:eastAsia="PMingLiU" w:cs="Tahoma" w:hint="eastAsia"/>
          <w:lang w:val="zh-TW"/>
        </w:rPr>
        <w:t>且產品使用權係取決於</w:t>
      </w:r>
      <w:r w:rsidRPr="00C70748">
        <w:rPr>
          <w:rFonts w:eastAsia="PMingLiU" w:cs="Tahoma"/>
        </w:rPr>
        <w:t xml:space="preserve"> System Center Server Management Suite Datacenter </w:t>
      </w:r>
      <w:r w:rsidRPr="00F31997">
        <w:rPr>
          <w:rFonts w:eastAsia="PMingLiU" w:cs="Tahoma" w:hint="eastAsia"/>
          <w:lang w:val="zh-TW"/>
        </w:rPr>
        <w:t>軟體保證範圍之狀態。</w:t>
      </w:r>
      <w:r w:rsidRPr="00F31997">
        <w:rPr>
          <w:rFonts w:eastAsia="PMingLiU" w:cs="Tahoma" w:hint="eastAsia"/>
          <w:lang w:val="zh-TW" w:eastAsia="zh-TW"/>
        </w:rPr>
        <w:t>如果範圍失效</w:t>
      </w:r>
      <w:r w:rsidRPr="00C70748">
        <w:rPr>
          <w:rFonts w:eastAsia="PMingLiU" w:cs="Tahoma" w:hint="eastAsia"/>
          <w:lang w:eastAsia="zh-TW"/>
        </w:rPr>
        <w:t>，</w:t>
      </w:r>
      <w:r w:rsidRPr="00F31997">
        <w:rPr>
          <w:rFonts w:eastAsia="PMingLiU" w:cs="Tahoma" w:hint="eastAsia"/>
          <w:lang w:val="zh-TW" w:eastAsia="zh-TW"/>
        </w:rPr>
        <w:t>依永久使用權行使的存取權將根據範圍失效之前已生效的產品使用權來決定。</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rPr>
      </w:pPr>
      <w:r w:rsidRPr="00F31997">
        <w:rPr>
          <w:rFonts w:eastAsia="PMingLiU" w:cs="Tahoma" w:hint="eastAsia"/>
          <w:color w:val="000000"/>
          <w:lang w:val="zh-TW"/>
        </w:rPr>
        <w:t>自</w:t>
      </w:r>
      <w:r w:rsidRPr="00C70748">
        <w:rPr>
          <w:rFonts w:eastAsia="PMingLiU" w:cs="Tahoma"/>
          <w:color w:val="000000"/>
        </w:rPr>
        <w:t xml:space="preserve"> 2010 </w:t>
      </w:r>
      <w:r w:rsidRPr="00F31997">
        <w:rPr>
          <w:rFonts w:eastAsia="PMingLiU" w:cs="Tahoma" w:hint="eastAsia"/>
          <w:color w:val="000000"/>
          <w:lang w:val="zh-TW"/>
        </w:rPr>
        <w:t>年</w:t>
      </w:r>
      <w:r w:rsidRPr="00C70748">
        <w:rPr>
          <w:rFonts w:eastAsia="PMingLiU" w:cs="Tahoma"/>
          <w:color w:val="000000"/>
        </w:rPr>
        <w:t xml:space="preserve"> 11 </w:t>
      </w:r>
      <w:r w:rsidRPr="00F31997">
        <w:rPr>
          <w:rFonts w:eastAsia="PMingLiU" w:cs="Tahoma" w:hint="eastAsia"/>
          <w:color w:val="000000"/>
          <w:lang w:val="zh-TW"/>
        </w:rPr>
        <w:t>月</w:t>
      </w:r>
      <w:r w:rsidRPr="00C70748">
        <w:rPr>
          <w:rFonts w:eastAsia="PMingLiU" w:cs="Tahoma"/>
          <w:color w:val="000000"/>
        </w:rPr>
        <w:t xml:space="preserve"> 1 </w:t>
      </w:r>
      <w:r w:rsidRPr="00F31997">
        <w:rPr>
          <w:rFonts w:eastAsia="PMingLiU" w:cs="Tahoma" w:hint="eastAsia"/>
          <w:color w:val="000000"/>
          <w:lang w:val="zh-TW"/>
        </w:rPr>
        <w:t>日起</w:t>
      </w:r>
      <w:r w:rsidRPr="00C70748">
        <w:rPr>
          <w:rFonts w:eastAsia="PMingLiU" w:cs="Tahoma" w:hint="eastAsia"/>
          <w:color w:val="000000"/>
        </w:rPr>
        <w:t>，</w:t>
      </w:r>
      <w:r w:rsidRPr="00F31997">
        <w:rPr>
          <w:rFonts w:eastAsia="PMingLiU" w:cs="Tahoma" w:hint="eastAsia"/>
          <w:color w:val="000000"/>
          <w:lang w:val="zh-TW"/>
        </w:rPr>
        <w:t>具備有效軟體保證範圍之</w:t>
      </w:r>
      <w:r w:rsidRPr="00C70748">
        <w:rPr>
          <w:rFonts w:eastAsia="PMingLiU" w:cs="Tahoma"/>
          <w:color w:val="000000"/>
        </w:rPr>
        <w:t xml:space="preserve"> System Center Server Management Suite Datacenter </w:t>
      </w:r>
      <w:r w:rsidRPr="00F31997">
        <w:rPr>
          <w:rFonts w:eastAsia="PMingLiU" w:cs="Tahoma" w:hint="eastAsia"/>
          <w:color w:val="000000"/>
          <w:lang w:val="zh-TW"/>
        </w:rPr>
        <w:t>的使用權會為</w:t>
      </w:r>
      <w:r w:rsidRPr="00C70748">
        <w:rPr>
          <w:rFonts w:eastAsia="PMingLiU" w:cs="Tahoma"/>
          <w:color w:val="000000"/>
        </w:rPr>
        <w:t xml:space="preserve"> Operations Manager 2007 R2</w:t>
      </w:r>
      <w:r w:rsidRPr="00F31997">
        <w:rPr>
          <w:rFonts w:eastAsia="PMingLiU" w:cs="Tahoma" w:hint="eastAsia"/>
          <w:color w:val="000000"/>
          <w:lang w:val="zh-TW"/>
        </w:rPr>
        <w:t>、</w:t>
      </w:r>
      <w:r w:rsidRPr="00C70748">
        <w:rPr>
          <w:rFonts w:eastAsia="PMingLiU" w:cs="Tahoma"/>
          <w:color w:val="000000"/>
        </w:rPr>
        <w:t>Configuration Manager 2007 R3</w:t>
      </w:r>
      <w:r w:rsidRPr="00F31997">
        <w:rPr>
          <w:rFonts w:eastAsia="PMingLiU" w:cs="Tahoma" w:hint="eastAsia"/>
          <w:color w:val="000000"/>
          <w:lang w:val="zh-TW"/>
        </w:rPr>
        <w:t>、</w:t>
      </w:r>
      <w:r w:rsidRPr="00C70748">
        <w:rPr>
          <w:rFonts w:eastAsia="PMingLiU" w:cs="Tahoma"/>
          <w:color w:val="000000"/>
        </w:rPr>
        <w:t>Data Protection Manager 2010</w:t>
      </w:r>
      <w:r w:rsidRPr="00F31997">
        <w:rPr>
          <w:rFonts w:eastAsia="PMingLiU" w:cs="Tahoma" w:hint="eastAsia"/>
          <w:color w:val="000000"/>
          <w:lang w:val="zh-TW"/>
        </w:rPr>
        <w:t>、</w:t>
      </w:r>
      <w:r w:rsidRPr="00C70748">
        <w:rPr>
          <w:rFonts w:eastAsia="PMingLiU" w:cs="Tahoma"/>
          <w:color w:val="000000"/>
        </w:rPr>
        <w:t xml:space="preserve">Service Manager 2010 </w:t>
      </w:r>
      <w:r w:rsidRPr="00F31997">
        <w:rPr>
          <w:rFonts w:eastAsia="PMingLiU" w:cs="Tahoma" w:hint="eastAsia"/>
          <w:color w:val="000000"/>
          <w:lang w:val="zh-TW"/>
        </w:rPr>
        <w:t>及</w:t>
      </w:r>
      <w:r w:rsidRPr="00C70748">
        <w:rPr>
          <w:rFonts w:eastAsia="PMingLiU" w:cs="Tahoma"/>
          <w:color w:val="000000"/>
        </w:rPr>
        <w:t xml:space="preserve"> Virtual Machine Manager 2008 R2 </w:t>
      </w:r>
      <w:r w:rsidRPr="00F31997">
        <w:rPr>
          <w:rFonts w:eastAsia="PMingLiU" w:cs="Tahoma" w:hint="eastAsia"/>
          <w:color w:val="000000"/>
          <w:lang w:val="zh-TW"/>
        </w:rPr>
        <w:t>提供</w:t>
      </w:r>
      <w:r w:rsidRPr="00C70748">
        <w:rPr>
          <w:rFonts w:eastAsia="PMingLiU" w:cs="Tahoma"/>
          <w:color w:val="000000"/>
        </w:rPr>
        <w:t xml:space="preserve"> System Center Enterprise </w:t>
      </w:r>
      <w:r w:rsidRPr="00F31997">
        <w:rPr>
          <w:rFonts w:eastAsia="PMingLiU" w:cs="Tahoma" w:hint="eastAsia"/>
          <w:color w:val="000000"/>
          <w:lang w:val="zh-TW"/>
        </w:rPr>
        <w:t>伺服器管理使用權的伺服器管理權利。此外</w:t>
      </w:r>
      <w:r w:rsidRPr="00C70748">
        <w:rPr>
          <w:rFonts w:eastAsia="PMingLiU" w:cs="Tahoma" w:hint="eastAsia"/>
          <w:color w:val="000000"/>
        </w:rPr>
        <w:t>，</w:t>
      </w:r>
      <w:r w:rsidRPr="00F31997">
        <w:rPr>
          <w:rFonts w:eastAsia="PMingLiU" w:cs="Tahoma" w:hint="eastAsia"/>
          <w:color w:val="000000"/>
          <w:lang w:val="zh-TW"/>
        </w:rPr>
        <w:t>還包括</w:t>
      </w:r>
      <w:r w:rsidRPr="00C70748">
        <w:rPr>
          <w:rFonts w:eastAsia="PMingLiU" w:cs="Tahoma"/>
          <w:color w:val="000000"/>
        </w:rPr>
        <w:t xml:space="preserve"> Virtual Machine Manager 2008 R2 </w:t>
      </w:r>
      <w:r w:rsidRPr="00F31997">
        <w:rPr>
          <w:rFonts w:eastAsia="PMingLiU" w:cs="Tahoma" w:hint="eastAsia"/>
          <w:color w:val="000000"/>
          <w:lang w:val="zh-TW"/>
        </w:rPr>
        <w:t>及</w:t>
      </w:r>
      <w:r w:rsidRPr="00C70748">
        <w:rPr>
          <w:rFonts w:eastAsia="PMingLiU" w:cs="Tahoma"/>
          <w:color w:val="000000"/>
        </w:rPr>
        <w:t xml:space="preserve"> Data Protection Manager 2010 </w:t>
      </w:r>
      <w:r w:rsidRPr="00F31997">
        <w:rPr>
          <w:rFonts w:eastAsia="PMingLiU" w:cs="Tahoma" w:hint="eastAsia"/>
          <w:color w:val="000000"/>
          <w:lang w:val="zh-TW"/>
        </w:rPr>
        <w:t>的伺服器使用權。請檢閱使用權利的</w:t>
      </w:r>
      <w:r w:rsidRPr="00C70748">
        <w:rPr>
          <w:rFonts w:eastAsia="PMingLiU" w:cs="Tahoma"/>
          <w:color w:val="000000"/>
        </w:rPr>
        <w:t xml:space="preserve"> PUR</w:t>
      </w:r>
      <w:r w:rsidRPr="00F31997">
        <w:rPr>
          <w:rFonts w:eastAsia="PMingLiU" w:cs="Tahoma" w:hint="eastAsia"/>
          <w:color w:val="000000"/>
          <w:lang w:val="zh-TW"/>
        </w:rPr>
        <w:t>。</w:t>
      </w:r>
    </w:p>
    <w:p w:rsidR="003117FE" w:rsidRPr="001E1769" w:rsidRDefault="003117FE" w:rsidP="003117FE">
      <w:pPr>
        <w:pStyle w:val="Heading3"/>
        <w:rPr>
          <w:rFonts w:ascii="Tahoma" w:eastAsia="PMingLiU" w:hAnsi="Tahoma" w:cs="Tahoma"/>
        </w:rPr>
      </w:pPr>
      <w:bookmarkStart w:id="1639" w:name="_90_System_Center"/>
      <w:bookmarkStart w:id="1640" w:name="_Toc325609343"/>
      <w:bookmarkStart w:id="1641" w:name="_100_System_Center"/>
      <w:bookmarkStart w:id="1642" w:name="_Toc327950214"/>
      <w:bookmarkStart w:id="1643" w:name="Srv_99SystemCtrServiceMgr2010"/>
      <w:bookmarkEnd w:id="1639"/>
      <w:bookmarkEnd w:id="1640"/>
      <w:bookmarkEnd w:id="1641"/>
      <w:r w:rsidRPr="001E1769">
        <w:rPr>
          <w:rFonts w:ascii="Tahoma" w:eastAsia="PMingLiU" w:hAnsi="Tahoma" w:cs="Tahoma"/>
          <w:color w:val="FF6F0D"/>
          <w:sz w:val="22"/>
          <w:vertAlign w:val="superscript"/>
        </w:rPr>
        <w:t>100</w:t>
      </w:r>
      <w:r w:rsidRPr="001E1769">
        <w:rPr>
          <w:rFonts w:ascii="Tahoma" w:eastAsia="PMingLiU" w:hAnsi="Tahoma" w:cs="Tahoma"/>
          <w:color w:val="FF6F0D"/>
          <w:sz w:val="22"/>
        </w:rPr>
        <w:t xml:space="preserve"> System Center Service Manager 2010 – </w:t>
      </w:r>
      <w:r w:rsidRPr="001E1769">
        <w:rPr>
          <w:rFonts w:ascii="Tahoma" w:eastAsia="PMingLiU" w:hAnsi="Tahoma" w:cs="Tahoma" w:hint="eastAsia"/>
          <w:color w:val="FF6F0D"/>
          <w:sz w:val="22"/>
          <w:lang w:val="zh-TW"/>
        </w:rPr>
        <w:t>管理伺服器、用戶端管理及伺服器管理使用權</w:t>
      </w:r>
      <w:bookmarkEnd w:id="1642"/>
    </w:p>
    <w:bookmarkEnd w:id="1643"/>
    <w:p w:rsidR="003117FE" w:rsidRPr="00F31997" w:rsidRDefault="003117FE" w:rsidP="003117FE">
      <w:pPr>
        <w:rPr>
          <w:rFonts w:eastAsia="PMingLiU" w:cs="Tahoma"/>
        </w:rPr>
      </w:pPr>
    </w:p>
    <w:p w:rsidR="003117FE" w:rsidRPr="00F31997" w:rsidRDefault="003117FE" w:rsidP="003117FE">
      <w:pPr>
        <w:ind w:left="180" w:firstLine="720"/>
        <w:rPr>
          <w:rFonts w:eastAsia="PMingLiU" w:cs="Tahoma"/>
          <w:lang w:eastAsia="zh-TW"/>
        </w:rPr>
      </w:pPr>
      <w:r w:rsidRPr="00F31997">
        <w:rPr>
          <w:rFonts w:eastAsia="PMingLiU" w:cs="Tahoma" w:hint="eastAsia"/>
          <w:lang w:val="zh-TW" w:eastAsia="zh-TW"/>
        </w:rPr>
        <w:t>這些產品處於生命週期終止日</w:t>
      </w:r>
      <w:r w:rsidRPr="00F31997">
        <w:rPr>
          <w:rFonts w:eastAsia="PMingLiU" w:cs="Tahoma"/>
          <w:lang w:val="zh-TW" w:eastAsia="zh-TW"/>
        </w:rPr>
        <w:t xml:space="preserve"> (EOL) </w:t>
      </w:r>
      <w:r w:rsidRPr="00F31997">
        <w:rPr>
          <w:rFonts w:eastAsia="PMingLiU" w:cs="Tahoma" w:hint="eastAsia"/>
          <w:lang w:val="zh-TW" w:eastAsia="zh-TW"/>
        </w:rPr>
        <w:t>狀態且無法再提供。</w:t>
      </w:r>
    </w:p>
    <w:p w:rsidR="003117FE" w:rsidRPr="00F31997" w:rsidRDefault="003117FE" w:rsidP="003117FE">
      <w:pPr>
        <w:adjustRightInd w:val="0"/>
        <w:spacing w:before="120" w:after="120"/>
        <w:ind w:left="900"/>
        <w:textAlignment w:val="baseline"/>
        <w:rPr>
          <w:rFonts w:eastAsia="PMingLiU" w:cs="Tahoma"/>
          <w:lang w:eastAsia="zh-TW"/>
        </w:rPr>
      </w:pPr>
      <w:r w:rsidRPr="00F31997">
        <w:rPr>
          <w:rFonts w:eastAsia="PMingLiU" w:cs="Tahoma" w:hint="eastAsia"/>
          <w:u w:val="single"/>
          <w:lang w:val="zh-TW" w:eastAsia="zh-TW"/>
        </w:rPr>
        <w:t>單次</w:t>
      </w:r>
      <w:r w:rsidRPr="00ED71A8">
        <w:rPr>
          <w:rFonts w:eastAsia="PMingLiU" w:cs="Tahoma"/>
          <w:u w:val="single"/>
          <w:lang w:eastAsia="zh-TW"/>
        </w:rPr>
        <w:t xml:space="preserve"> System Center 2012 </w:t>
      </w:r>
      <w:r w:rsidRPr="00F31997">
        <w:rPr>
          <w:rFonts w:eastAsia="PMingLiU" w:cs="Tahoma" w:hint="eastAsia"/>
          <w:u w:val="single"/>
          <w:lang w:val="zh-TW" w:eastAsia="zh-TW"/>
        </w:rPr>
        <w:t>轉換使用權授與之詳細資料</w:t>
      </w:r>
      <w:r w:rsidRPr="00ED71A8">
        <w:rPr>
          <w:rFonts w:eastAsia="PMingLiU" w:cs="Tahoma" w:hint="eastAsia"/>
          <w:lang w:eastAsia="zh-TW"/>
        </w:rPr>
        <w:t>：</w:t>
      </w:r>
    </w:p>
    <w:p w:rsidR="003117FE" w:rsidRPr="00F31997" w:rsidRDefault="003117FE" w:rsidP="003117FE">
      <w:pPr>
        <w:ind w:left="720" w:firstLine="180"/>
        <w:rPr>
          <w:rFonts w:eastAsia="PMingLiU" w:cs="Tahoma"/>
          <w:lang w:eastAsia="zh-TW"/>
        </w:rPr>
      </w:pPr>
      <w:r w:rsidRPr="00F31997">
        <w:rPr>
          <w:rFonts w:eastAsia="PMingLiU" w:cs="Tahoma" w:hint="eastAsia"/>
          <w:lang w:val="zh-TW" w:eastAsia="zh-TW"/>
        </w:rPr>
        <w:t>如需轉換使用權之授與的詳細資料</w:t>
      </w:r>
      <w:r w:rsidRPr="00ED71A8">
        <w:rPr>
          <w:rFonts w:eastAsia="PMingLiU" w:cs="Tahoma" w:hint="eastAsia"/>
          <w:lang w:eastAsia="zh-TW"/>
        </w:rPr>
        <w:t>，</w:t>
      </w:r>
      <w:r w:rsidRPr="00F31997">
        <w:rPr>
          <w:rFonts w:eastAsia="PMingLiU" w:cs="Tahoma" w:hint="eastAsia"/>
          <w:lang w:val="zh-TW" w:eastAsia="zh-TW"/>
        </w:rPr>
        <w:t>請參閱</w:t>
      </w:r>
      <w:r w:rsidRPr="00ED71A8">
        <w:rPr>
          <w:rFonts w:eastAsia="PMingLiU" w:cs="Tahoma"/>
          <w:lang w:eastAsia="zh-TW"/>
        </w:rPr>
        <w:t xml:space="preserve"> System Center 2012 </w:t>
      </w:r>
      <w:r w:rsidRPr="00F31997">
        <w:rPr>
          <w:rFonts w:eastAsia="PMingLiU" w:cs="Tahoma" w:hint="eastAsia"/>
          <w:lang w:val="zh-TW" w:eastAsia="zh-TW"/>
        </w:rPr>
        <w:t>優惠方案上的產品注意事項。</w:t>
      </w:r>
    </w:p>
    <w:p w:rsidR="003117FE" w:rsidRPr="00F31997" w:rsidRDefault="003117FE" w:rsidP="003117FE">
      <w:pPr>
        <w:ind w:left="720"/>
        <w:rPr>
          <w:rFonts w:eastAsia="PMingLiU" w:cs="Tahoma"/>
          <w:lang w:eastAsia="zh-TW"/>
        </w:rPr>
      </w:pPr>
    </w:p>
    <w:p w:rsidR="003117FE" w:rsidRPr="00F31997" w:rsidRDefault="003117FE" w:rsidP="003117FE">
      <w:pPr>
        <w:rPr>
          <w:rFonts w:eastAsia="PMingLiU" w:cs="Tahoma"/>
          <w:lang w:eastAsia="zh-TW"/>
        </w:rPr>
      </w:pPr>
    </w:p>
    <w:p w:rsidR="003117FE" w:rsidRPr="001E1769" w:rsidRDefault="003117FE" w:rsidP="003117FE">
      <w:pPr>
        <w:pStyle w:val="Heading3"/>
        <w:rPr>
          <w:rFonts w:ascii="Tahoma" w:eastAsia="PMingLiU" w:hAnsi="Tahoma" w:cs="Tahoma"/>
        </w:rPr>
      </w:pPr>
      <w:bookmarkStart w:id="1644" w:name="_Toc325609344"/>
      <w:bookmarkStart w:id="1645" w:name="_101_System_Center"/>
      <w:bookmarkStart w:id="1646" w:name="_Toc327950215"/>
      <w:bookmarkStart w:id="1647" w:name="Srv_100SysCenterVMM2008R2"/>
      <w:bookmarkEnd w:id="1644"/>
      <w:bookmarkEnd w:id="1645"/>
      <w:r w:rsidRPr="001E1769">
        <w:rPr>
          <w:rFonts w:ascii="Tahoma" w:eastAsia="PMingLiU" w:hAnsi="Tahoma" w:cs="Tahoma"/>
          <w:color w:val="FF6F0D"/>
          <w:sz w:val="22"/>
          <w:vertAlign w:val="superscript"/>
        </w:rPr>
        <w:t>101</w:t>
      </w:r>
      <w:r w:rsidRPr="001E1769">
        <w:rPr>
          <w:rFonts w:ascii="Tahoma" w:eastAsia="PMingLiU" w:hAnsi="Tahoma" w:cs="Tahoma"/>
          <w:color w:val="FF6F0D"/>
          <w:sz w:val="22"/>
        </w:rPr>
        <w:t xml:space="preserve"> System Center Virtual Machine Manager 2008 R2 – </w:t>
      </w:r>
      <w:r w:rsidRPr="001E1769">
        <w:rPr>
          <w:rFonts w:ascii="Tahoma" w:eastAsia="PMingLiU" w:hAnsi="Tahoma" w:cs="Tahoma" w:hint="eastAsia"/>
          <w:color w:val="FF6F0D"/>
          <w:sz w:val="22"/>
          <w:lang w:val="zh-TW"/>
        </w:rPr>
        <w:t>用戶端及伺服器管理使用權</w:t>
      </w:r>
      <w:bookmarkEnd w:id="1646"/>
    </w:p>
    <w:bookmarkEnd w:id="1647"/>
    <w:p w:rsidR="003117FE" w:rsidRPr="00F31997" w:rsidRDefault="003117FE" w:rsidP="003117FE">
      <w:pPr>
        <w:rPr>
          <w:rFonts w:eastAsia="PMingLiU" w:cs="Tahoma"/>
        </w:rPr>
      </w:pPr>
    </w:p>
    <w:p w:rsidR="003117FE" w:rsidRPr="00F31997" w:rsidRDefault="003117FE" w:rsidP="003117FE">
      <w:pPr>
        <w:ind w:left="180" w:firstLine="720"/>
        <w:rPr>
          <w:rFonts w:eastAsia="PMingLiU" w:cs="Tahoma"/>
        </w:rPr>
      </w:pPr>
      <w:r w:rsidRPr="00F31997">
        <w:rPr>
          <w:rFonts w:eastAsia="PMingLiU" w:cs="Tahoma" w:hint="eastAsia"/>
          <w:lang w:val="zh-TW"/>
        </w:rPr>
        <w:t>這些產品處於生命週期終止日</w:t>
      </w:r>
      <w:r w:rsidRPr="00C70748">
        <w:rPr>
          <w:rFonts w:eastAsia="PMingLiU" w:cs="Tahoma"/>
        </w:rPr>
        <w:t xml:space="preserve"> (EOL) </w:t>
      </w:r>
      <w:r w:rsidRPr="00F31997">
        <w:rPr>
          <w:rFonts w:eastAsia="PMingLiU" w:cs="Tahoma" w:hint="eastAsia"/>
          <w:lang w:val="zh-TW"/>
        </w:rPr>
        <w:t>狀態且無法再提供。</w:t>
      </w:r>
    </w:p>
    <w:p w:rsidR="003117FE" w:rsidRPr="00F31997" w:rsidRDefault="003117FE" w:rsidP="003117FE">
      <w:pPr>
        <w:adjustRightInd w:val="0"/>
        <w:spacing w:before="120" w:after="120"/>
        <w:ind w:left="900"/>
        <w:textAlignment w:val="baseline"/>
        <w:rPr>
          <w:rFonts w:eastAsia="PMingLiU" w:cs="Tahoma"/>
        </w:rPr>
      </w:pPr>
      <w:r w:rsidRPr="00F31997">
        <w:rPr>
          <w:rFonts w:eastAsia="PMingLiU" w:cs="Tahoma" w:hint="eastAsia"/>
          <w:u w:val="single"/>
          <w:lang w:val="zh-TW"/>
        </w:rPr>
        <w:t>單次</w:t>
      </w:r>
      <w:r w:rsidRPr="00C70748">
        <w:rPr>
          <w:rFonts w:eastAsia="PMingLiU" w:cs="Tahoma"/>
          <w:u w:val="single"/>
        </w:rPr>
        <w:t xml:space="preserve"> System Center 2012 </w:t>
      </w:r>
      <w:r w:rsidRPr="00F31997">
        <w:rPr>
          <w:rFonts w:eastAsia="PMingLiU" w:cs="Tahoma" w:hint="eastAsia"/>
          <w:u w:val="single"/>
          <w:lang w:val="zh-TW"/>
        </w:rPr>
        <w:t>轉換使用權授與之詳細資料</w:t>
      </w:r>
      <w:r w:rsidRPr="001E1769">
        <w:rPr>
          <w:rFonts w:eastAsia="PMingLiU" w:cs="Tahoma" w:hint="eastAsia"/>
        </w:rPr>
        <w:t>：</w:t>
      </w:r>
    </w:p>
    <w:p w:rsidR="003117FE" w:rsidRPr="00F31997" w:rsidRDefault="003117FE" w:rsidP="003117FE">
      <w:pPr>
        <w:ind w:left="720" w:firstLine="180"/>
        <w:rPr>
          <w:rFonts w:eastAsia="PMingLiU" w:cs="Tahoma"/>
        </w:rPr>
      </w:pPr>
      <w:r w:rsidRPr="00F31997">
        <w:rPr>
          <w:rFonts w:eastAsia="PMingLiU" w:cs="Tahoma" w:hint="eastAsia"/>
          <w:lang w:val="zh-TW"/>
        </w:rPr>
        <w:t>如需轉換使用權之授與的詳細資料</w:t>
      </w:r>
      <w:r w:rsidRPr="00C70748">
        <w:rPr>
          <w:rFonts w:eastAsia="PMingLiU" w:cs="Tahoma" w:hint="eastAsia"/>
        </w:rPr>
        <w:t>，</w:t>
      </w:r>
      <w:r w:rsidRPr="00F31997">
        <w:rPr>
          <w:rFonts w:eastAsia="PMingLiU" w:cs="Tahoma" w:hint="eastAsia"/>
          <w:lang w:val="zh-TW"/>
        </w:rPr>
        <w:t>請參閱</w:t>
      </w:r>
      <w:r w:rsidRPr="00C70748">
        <w:rPr>
          <w:rFonts w:eastAsia="PMingLiU" w:cs="Tahoma"/>
        </w:rPr>
        <w:t xml:space="preserve"> System Center 2012 </w:t>
      </w:r>
      <w:r w:rsidRPr="00F31997">
        <w:rPr>
          <w:rFonts w:eastAsia="PMingLiU" w:cs="Tahoma" w:hint="eastAsia"/>
          <w:lang w:val="zh-TW"/>
        </w:rPr>
        <w:t>優惠方案上的產品注意事項。</w:t>
      </w:r>
    </w:p>
    <w:p w:rsidR="003117FE" w:rsidRPr="00F31997" w:rsidRDefault="003117FE" w:rsidP="003117FE">
      <w:pPr>
        <w:ind w:left="720"/>
        <w:rPr>
          <w:rFonts w:eastAsia="PMingLiU" w:cs="Tahoma"/>
        </w:rPr>
      </w:pPr>
    </w:p>
    <w:p w:rsidR="003117FE" w:rsidRPr="00F31997" w:rsidRDefault="003117FE" w:rsidP="003117FE">
      <w:pPr>
        <w:ind w:left="900"/>
        <w:rPr>
          <w:rFonts w:eastAsia="PMingLiU" w:cs="Tahoma"/>
        </w:rPr>
      </w:pPr>
    </w:p>
    <w:p w:rsidR="003117FE" w:rsidRPr="001E1769" w:rsidRDefault="003117FE" w:rsidP="003117FE">
      <w:pPr>
        <w:pStyle w:val="Heading3"/>
        <w:rPr>
          <w:rFonts w:ascii="Tahoma" w:eastAsia="PMingLiU" w:hAnsi="Tahoma" w:cs="Tahoma"/>
        </w:rPr>
      </w:pPr>
      <w:bookmarkStart w:id="1648" w:name="_Toc325609345"/>
      <w:bookmarkStart w:id="1649" w:name="_102_System_Center"/>
      <w:bookmarkStart w:id="1650" w:name="_Toc327950216"/>
      <w:bookmarkStart w:id="1651" w:name="Srv_101SystemCenter2012"/>
      <w:bookmarkEnd w:id="1648"/>
      <w:bookmarkEnd w:id="1649"/>
      <w:r w:rsidRPr="001E1769">
        <w:rPr>
          <w:rFonts w:ascii="Tahoma" w:eastAsia="PMingLiU" w:hAnsi="Tahoma" w:cs="Tahoma"/>
          <w:color w:val="FF6F0D"/>
          <w:sz w:val="22"/>
          <w:vertAlign w:val="superscript"/>
        </w:rPr>
        <w:t>102</w:t>
      </w:r>
      <w:r w:rsidRPr="001E1769">
        <w:rPr>
          <w:rFonts w:ascii="Tahoma" w:eastAsia="PMingLiU" w:hAnsi="Tahoma" w:cs="Tahoma"/>
          <w:color w:val="FF6F0D"/>
          <w:sz w:val="22"/>
        </w:rPr>
        <w:t xml:space="preserve"> System Center 2012</w:t>
      </w:r>
      <w:bookmarkEnd w:id="1650"/>
    </w:p>
    <w:bookmarkEnd w:id="1651"/>
    <w:p w:rsidR="003117FE" w:rsidRPr="00F31997" w:rsidRDefault="003117FE" w:rsidP="003117FE">
      <w:pPr>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color w:val="000000"/>
          <w:szCs w:val="24"/>
          <w:lang w:val="zh-TW"/>
        </w:rPr>
        <w:t>將不再提供較新版的</w:t>
      </w:r>
      <w:r w:rsidRPr="00C70748">
        <w:rPr>
          <w:rFonts w:eastAsia="PMingLiU" w:cs="Tahoma"/>
          <w:color w:val="000000"/>
          <w:szCs w:val="24"/>
        </w:rPr>
        <w:t xml:space="preserve"> System Center Data Protection Manager 2010</w:t>
      </w:r>
      <w:r w:rsidRPr="00F31997">
        <w:rPr>
          <w:rFonts w:eastAsia="PMingLiU" w:cs="Tahoma" w:hint="eastAsia"/>
          <w:color w:val="000000"/>
          <w:szCs w:val="24"/>
          <w:lang w:val="zh-TW"/>
        </w:rPr>
        <w:t>、</w:t>
      </w:r>
      <w:r w:rsidRPr="00C70748">
        <w:rPr>
          <w:rFonts w:eastAsia="PMingLiU" w:cs="Tahoma"/>
          <w:color w:val="000000"/>
          <w:szCs w:val="24"/>
        </w:rPr>
        <w:t>System Center Operations Manager 2008 R2</w:t>
      </w:r>
      <w:r w:rsidRPr="00F31997">
        <w:rPr>
          <w:rFonts w:eastAsia="PMingLiU" w:cs="Tahoma" w:hint="eastAsia"/>
          <w:color w:val="000000"/>
          <w:szCs w:val="24"/>
          <w:lang w:val="zh-TW"/>
        </w:rPr>
        <w:t>、</w:t>
      </w:r>
      <w:r w:rsidRPr="00C70748">
        <w:rPr>
          <w:rFonts w:eastAsia="PMingLiU" w:cs="Tahoma"/>
          <w:color w:val="000000"/>
          <w:szCs w:val="24"/>
        </w:rPr>
        <w:t xml:space="preserve">System Center Service Manager 2010 </w:t>
      </w:r>
      <w:r w:rsidRPr="00F31997">
        <w:rPr>
          <w:rFonts w:eastAsia="PMingLiU" w:cs="Tahoma" w:hint="eastAsia"/>
          <w:color w:val="000000"/>
          <w:szCs w:val="24"/>
          <w:lang w:val="zh-TW"/>
        </w:rPr>
        <w:t>和</w:t>
      </w:r>
      <w:r w:rsidRPr="00C70748">
        <w:rPr>
          <w:rFonts w:eastAsia="PMingLiU" w:cs="Tahoma"/>
          <w:color w:val="000000"/>
          <w:szCs w:val="24"/>
        </w:rPr>
        <w:t xml:space="preserve"> System Center Virtual Machine Manager 2008 R2</w:t>
      </w:r>
      <w:r w:rsidRPr="00F31997">
        <w:rPr>
          <w:rFonts w:eastAsia="PMingLiU" w:cs="Tahoma" w:hint="eastAsia"/>
          <w:color w:val="000000"/>
          <w:szCs w:val="24"/>
          <w:lang w:val="zh-TW"/>
        </w:rPr>
        <w:t>。</w:t>
      </w:r>
      <w:r w:rsidR="001B1BC9" w:rsidRPr="00390AB6">
        <w:rPr>
          <w:rFonts w:eastAsia="PMingLiU" w:cs="Tahoma"/>
          <w:color w:val="000000"/>
          <w:szCs w:val="24"/>
        </w:rPr>
        <w:br/>
      </w:r>
      <w:r w:rsidRPr="00F31997">
        <w:rPr>
          <w:rFonts w:eastAsia="PMingLiU" w:cs="Tahoma" w:hint="eastAsia"/>
          <w:color w:val="000000"/>
          <w:szCs w:val="24"/>
          <w:lang w:val="zh-TW" w:eastAsia="zh-TW"/>
        </w:rPr>
        <w:t>同樣地</w:t>
      </w:r>
      <w:r w:rsidRPr="00ED71A8">
        <w:rPr>
          <w:rFonts w:eastAsia="PMingLiU" w:cs="Tahoma" w:hint="eastAsia"/>
          <w:color w:val="000000"/>
          <w:szCs w:val="24"/>
          <w:lang w:eastAsia="zh-TW"/>
        </w:rPr>
        <w:t>，</w:t>
      </w:r>
      <w:r w:rsidRPr="00F31997">
        <w:rPr>
          <w:rFonts w:eastAsia="PMingLiU" w:cs="Tahoma" w:hint="eastAsia"/>
          <w:color w:val="000000"/>
          <w:szCs w:val="24"/>
          <w:lang w:val="zh-TW" w:eastAsia="zh-TW"/>
        </w:rPr>
        <w:t>將不再依單獨的軟體使用權或伺服器管理使用權提供較新版的</w:t>
      </w:r>
      <w:r w:rsidRPr="00ED71A8">
        <w:rPr>
          <w:rFonts w:eastAsia="PMingLiU" w:cs="Tahoma"/>
          <w:color w:val="000000"/>
          <w:szCs w:val="24"/>
          <w:lang w:eastAsia="zh-TW"/>
        </w:rPr>
        <w:t xml:space="preserve"> System Center Configuration Manager 2007 R3</w:t>
      </w:r>
      <w:r w:rsidRPr="00F31997">
        <w:rPr>
          <w:rFonts w:eastAsia="PMingLiU" w:cs="Tahoma" w:hint="eastAsia"/>
          <w:color w:val="000000"/>
          <w:szCs w:val="24"/>
          <w:lang w:val="zh-TW" w:eastAsia="zh-TW"/>
        </w:rPr>
        <w:t>。</w:t>
      </w:r>
      <w:r w:rsidRPr="00F31997">
        <w:rPr>
          <w:rFonts w:eastAsia="PMingLiU" w:cs="Tahoma" w:hint="eastAsia"/>
          <w:color w:val="000000"/>
          <w:lang w:val="zh-TW" w:eastAsia="zh-TW"/>
        </w:rPr>
        <w:t>例外的是</w:t>
      </w:r>
      <w:r w:rsidRPr="00ED71A8">
        <w:rPr>
          <w:rFonts w:eastAsia="PMingLiU" w:cs="Tahoma" w:hint="eastAsia"/>
          <w:color w:val="000000"/>
          <w:lang w:eastAsia="zh-TW"/>
        </w:rPr>
        <w:t>，</w:t>
      </w:r>
      <w:r w:rsidRPr="00F31997">
        <w:rPr>
          <w:rFonts w:eastAsia="PMingLiU" w:cs="Tahoma" w:hint="eastAsia"/>
          <w:color w:val="000000"/>
          <w:lang w:val="zh-TW" w:eastAsia="zh-TW"/>
        </w:rPr>
        <w:t>若已取得</w:t>
      </w:r>
      <w:r w:rsidRPr="00ED71A8">
        <w:rPr>
          <w:rFonts w:eastAsia="PMingLiU" w:cs="Tahoma"/>
          <w:color w:val="000000"/>
          <w:lang w:eastAsia="zh-TW"/>
        </w:rPr>
        <w:t xml:space="preserve"> System Center 2012</w:t>
      </w:r>
      <w:r w:rsidRPr="00ED71A8">
        <w:rPr>
          <w:rFonts w:eastAsia="PMingLiU" w:cs="Tahoma" w:hint="eastAsia"/>
          <w:color w:val="000000"/>
          <w:lang w:eastAsia="zh-TW"/>
        </w:rPr>
        <w:t>，</w:t>
      </w:r>
      <w:r w:rsidRPr="00F31997">
        <w:rPr>
          <w:rFonts w:eastAsia="PMingLiU" w:cs="Tahoma" w:hint="eastAsia"/>
          <w:color w:val="000000"/>
          <w:lang w:val="zh-TW" w:eastAsia="zh-TW"/>
        </w:rPr>
        <w:t>其針對軟體和對應至該等產品之管理使用權的軟體保證範圍在</w:t>
      </w:r>
      <w:r w:rsidRPr="00ED71A8">
        <w:rPr>
          <w:rFonts w:eastAsia="PMingLiU" w:cs="Tahoma"/>
          <w:color w:val="000000"/>
          <w:lang w:eastAsia="zh-TW"/>
        </w:rPr>
        <w:t xml:space="preserve"> 2012 </w:t>
      </w:r>
      <w:r w:rsidRPr="00F31997">
        <w:rPr>
          <w:rFonts w:eastAsia="PMingLiU" w:cs="Tahoma" w:hint="eastAsia"/>
          <w:color w:val="000000"/>
          <w:lang w:val="zh-TW" w:eastAsia="zh-TW"/>
        </w:rPr>
        <w:t>年</w:t>
      </w:r>
      <w:r w:rsidRPr="00ED71A8">
        <w:rPr>
          <w:rFonts w:eastAsia="PMingLiU" w:cs="Tahoma"/>
          <w:color w:val="000000"/>
          <w:lang w:eastAsia="zh-TW"/>
        </w:rPr>
        <w:t xml:space="preserve"> 4 </w:t>
      </w:r>
      <w:r w:rsidRPr="00F31997">
        <w:rPr>
          <w:rFonts w:eastAsia="PMingLiU" w:cs="Tahoma" w:hint="eastAsia"/>
          <w:color w:val="000000"/>
          <w:lang w:val="zh-TW" w:eastAsia="zh-TW"/>
        </w:rPr>
        <w:t>月</w:t>
      </w:r>
      <w:r w:rsidRPr="00ED71A8">
        <w:rPr>
          <w:rFonts w:eastAsia="PMingLiU" w:cs="Tahoma"/>
          <w:color w:val="000000"/>
          <w:lang w:eastAsia="zh-TW"/>
        </w:rPr>
        <w:t xml:space="preserve"> 1 </w:t>
      </w:r>
      <w:r w:rsidRPr="00F31997">
        <w:rPr>
          <w:rFonts w:eastAsia="PMingLiU" w:cs="Tahoma" w:hint="eastAsia"/>
          <w:color w:val="000000"/>
          <w:lang w:val="zh-TW" w:eastAsia="zh-TW"/>
        </w:rPr>
        <w:t>日當日有效的客戶</w:t>
      </w:r>
      <w:r w:rsidRPr="00ED71A8">
        <w:rPr>
          <w:rFonts w:eastAsia="PMingLiU" w:cs="Tahoma" w:hint="eastAsia"/>
          <w:color w:val="000000"/>
          <w:lang w:eastAsia="zh-TW"/>
        </w:rPr>
        <w:t>，</w:t>
      </w:r>
      <w:r w:rsidRPr="00F31997">
        <w:rPr>
          <w:rFonts w:eastAsia="PMingLiU" w:cs="Tahoma" w:hint="eastAsia"/>
          <w:color w:val="000000"/>
          <w:lang w:val="zh-TW" w:eastAsia="zh-TW"/>
        </w:rPr>
        <w:t>本公司將提供使用權讓他們升級為</w:t>
      </w:r>
      <w:r w:rsidRPr="00ED71A8">
        <w:rPr>
          <w:rFonts w:eastAsia="PMingLiU" w:cs="Tahoma"/>
          <w:color w:val="000000"/>
          <w:lang w:eastAsia="zh-TW"/>
        </w:rPr>
        <w:t xml:space="preserve"> Systems Center 2012 </w:t>
      </w:r>
      <w:r w:rsidRPr="00F31997">
        <w:rPr>
          <w:rFonts w:eastAsia="PMingLiU" w:cs="Tahoma" w:hint="eastAsia"/>
          <w:color w:val="000000"/>
          <w:lang w:val="zh-TW" w:eastAsia="zh-TW"/>
        </w:rPr>
        <w:t>軟體並使用它</w:t>
      </w:r>
      <w:r w:rsidRPr="00ED71A8">
        <w:rPr>
          <w:rFonts w:eastAsia="PMingLiU" w:cs="Tahoma" w:hint="eastAsia"/>
          <w:color w:val="000000"/>
          <w:lang w:eastAsia="zh-TW"/>
        </w:rPr>
        <w:t>，</w:t>
      </w:r>
      <w:r w:rsidRPr="00F31997">
        <w:rPr>
          <w:rFonts w:eastAsia="PMingLiU" w:cs="Tahoma" w:hint="eastAsia"/>
          <w:color w:val="000000"/>
          <w:lang w:val="zh-TW" w:eastAsia="zh-TW"/>
        </w:rPr>
        <w:t>以取代這些產品</w:t>
      </w:r>
      <w:r w:rsidRPr="00ED71A8">
        <w:rPr>
          <w:rFonts w:eastAsia="PMingLiU" w:cs="Tahoma" w:hint="eastAsia"/>
          <w:color w:val="000000"/>
          <w:lang w:eastAsia="zh-TW"/>
        </w:rPr>
        <w:t>，</w:t>
      </w:r>
      <w:r w:rsidRPr="00F31997">
        <w:rPr>
          <w:rFonts w:eastAsia="PMingLiU" w:cs="Tahoma" w:hint="eastAsia"/>
          <w:color w:val="000000"/>
          <w:lang w:val="zh-TW" w:eastAsia="zh-TW"/>
        </w:rPr>
        <w:t>如下所示。</w:t>
      </w:r>
    </w:p>
    <w:p w:rsidR="003117FE" w:rsidRPr="00F31997" w:rsidRDefault="003117FE" w:rsidP="003117FE">
      <w:pPr>
        <w:ind w:left="900"/>
        <w:rPr>
          <w:rFonts w:eastAsia="PMingLiU" w:cs="Tahoma"/>
          <w:lang w:eastAsia="zh-TW"/>
        </w:rPr>
      </w:pPr>
      <w:r w:rsidRPr="00F31997">
        <w:rPr>
          <w:rFonts w:eastAsia="PMingLiU" w:cs="Tahoma"/>
          <w:color w:val="000000"/>
          <w:szCs w:val="24"/>
          <w:lang w:eastAsia="zh-TW"/>
        </w:rPr>
        <w:t xml:space="preserve"> </w:t>
      </w:r>
    </w:p>
    <w:p w:rsidR="003117FE" w:rsidRPr="00F31997" w:rsidRDefault="003117FE" w:rsidP="003117FE">
      <w:pPr>
        <w:ind w:left="900"/>
        <w:rPr>
          <w:rFonts w:eastAsia="PMingLiU" w:cs="Tahoma"/>
          <w:lang w:eastAsia="zh-TW"/>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117FE" w:rsidRPr="00F31997" w:rsidTr="00263406">
        <w:trPr>
          <w:tblHeader/>
        </w:trPr>
        <w:tc>
          <w:tcPr>
            <w:tcW w:w="3960"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hint="eastAsia"/>
                <w:b/>
                <w:color w:val="000000"/>
                <w:szCs w:val="20"/>
                <w:lang w:val="zh-TW"/>
              </w:rPr>
              <w:t>合格使用權</w:t>
            </w:r>
          </w:p>
        </w:tc>
        <w:tc>
          <w:tcPr>
            <w:tcW w:w="4050"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b/>
                <w:color w:val="000000"/>
                <w:szCs w:val="20"/>
                <w:lang w:val="zh-TW"/>
              </w:rPr>
              <w:t xml:space="preserve">System Center 2012 </w:t>
            </w:r>
            <w:r w:rsidRPr="00F31997">
              <w:rPr>
                <w:rFonts w:eastAsia="PMingLiU" w:cs="Tahoma" w:hint="eastAsia"/>
                <w:b/>
                <w:color w:val="000000"/>
                <w:szCs w:val="20"/>
                <w:lang w:val="zh-TW"/>
              </w:rPr>
              <w:t>使用權：</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System Center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System Center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System Center Configuration Manager 2007 R3</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Configuration Manager 2007 R3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c>
          <w:tcPr>
            <w:tcW w:w="4050" w:type="dxa"/>
            <w:shd w:val="clear" w:color="auto" w:fill="FFFFFF"/>
          </w:tcPr>
          <w:p w:rsidR="003117FE" w:rsidRPr="00F31997" w:rsidRDefault="003117FE" w:rsidP="00C70748">
            <w:pPr>
              <w:rPr>
                <w:rFonts w:eastAsia="PMingLiU" w:cs="Tahoma"/>
                <w:color w:val="000000"/>
                <w:szCs w:val="20"/>
              </w:rPr>
            </w:pPr>
            <w:r w:rsidRPr="001852D2">
              <w:rPr>
                <w:rFonts w:eastAsia="PMingLiU" w:cs="Tahoma"/>
              </w:rPr>
              <w:t xml:space="preserve">1 </w:t>
            </w:r>
            <w:r w:rsidRPr="00F31997">
              <w:rPr>
                <w:rFonts w:eastAsia="PMingLiU" w:cs="Tahoma" w:hint="eastAsia"/>
                <w:lang w:val="zh-TW"/>
              </w:rPr>
              <w:t>個</w:t>
            </w:r>
            <w:r w:rsidRPr="001852D2">
              <w:rPr>
                <w:rFonts w:eastAsia="PMingLiU" w:cs="Tahoma"/>
              </w:rPr>
              <w:t xml:space="preserve"> System Center 2012 Configuration Manager </w:t>
            </w:r>
            <w:r w:rsidRPr="00F31997">
              <w:rPr>
                <w:rFonts w:eastAsia="PMingLiU" w:cs="Tahoma" w:hint="eastAsia"/>
                <w:lang w:val="zh-TW"/>
              </w:rPr>
              <w:t>用戶端管理使用權</w:t>
            </w:r>
            <w:r w:rsidRPr="001852D2">
              <w:rPr>
                <w:rFonts w:eastAsia="PMingLiU" w:cs="Tahoma"/>
              </w:rPr>
              <w:t xml:space="preserve"> (</w:t>
            </w:r>
            <w:r w:rsidRPr="00F31997">
              <w:rPr>
                <w:rFonts w:eastAsia="PMingLiU" w:cs="Tahoma" w:hint="eastAsia"/>
                <w:lang w:val="zh-TW"/>
              </w:rPr>
              <w:t>用戶端</w:t>
            </w:r>
            <w:r w:rsidRPr="001852D2">
              <w:rPr>
                <w:rFonts w:eastAsia="PMingLiU" w:cs="Tahoma"/>
              </w:rPr>
              <w:t xml:space="preserve"> ML) </w:t>
            </w:r>
            <w:r w:rsidR="001852D2">
              <w:rPr>
                <w:rFonts w:eastAsia="PMingLiU" w:cs="Tahoma"/>
              </w:rPr>
              <w:br/>
            </w:r>
            <w:r w:rsidRPr="001852D2">
              <w:rPr>
                <w:rFonts w:eastAsia="PMingLiU" w:cs="Tahoma"/>
              </w:rPr>
              <w:t>(</w:t>
            </w:r>
            <w:r w:rsidRPr="00F31997">
              <w:rPr>
                <w:rFonts w:eastAsia="PMingLiU" w:cs="Tahoma" w:hint="eastAsia"/>
                <w:lang w:val="zh-TW"/>
              </w:rPr>
              <w:t>每一</w:t>
            </w:r>
            <w:r w:rsidRPr="001852D2">
              <w:rPr>
                <w:rFonts w:eastAsia="PMingLiU" w:cs="Tahoma"/>
              </w:rPr>
              <w:t xml:space="preserve"> OSE)</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1852D2">
              <w:rPr>
                <w:rFonts w:eastAsia="PMingLiU" w:cs="Tahoma"/>
                <w:color w:val="000000"/>
                <w:szCs w:val="20"/>
              </w:rPr>
              <w:t xml:space="preserve">System Center Configuration Manager 2007 R3 </w:t>
            </w:r>
            <w:r w:rsidRPr="00F31997">
              <w:rPr>
                <w:rFonts w:eastAsia="PMingLiU" w:cs="Tahoma" w:hint="eastAsia"/>
                <w:color w:val="000000"/>
                <w:szCs w:val="20"/>
                <w:lang w:val="zh-TW"/>
              </w:rPr>
              <w:t>用戶端管理使用權</w:t>
            </w:r>
            <w:r w:rsidRPr="001852D2">
              <w:rPr>
                <w:rFonts w:eastAsia="PMingLiU" w:cs="Tahoma"/>
                <w:color w:val="000000"/>
                <w:szCs w:val="20"/>
              </w:rPr>
              <w:t xml:space="preserve"> (</w:t>
            </w:r>
            <w:r w:rsidRPr="00F31997">
              <w:rPr>
                <w:rFonts w:eastAsia="PMingLiU" w:cs="Tahoma" w:hint="eastAsia"/>
                <w:color w:val="000000"/>
                <w:szCs w:val="20"/>
                <w:lang w:val="zh-TW"/>
              </w:rPr>
              <w:t>用戶端</w:t>
            </w:r>
            <w:r w:rsidRPr="001852D2">
              <w:rPr>
                <w:rFonts w:eastAsia="PMingLiU" w:cs="Tahoma"/>
                <w:color w:val="000000"/>
                <w:szCs w:val="20"/>
              </w:rPr>
              <w:t xml:space="preserve"> ML) (</w:t>
            </w:r>
            <w:r w:rsidRPr="00F31997">
              <w:rPr>
                <w:rFonts w:eastAsia="PMingLiU" w:cs="Tahoma" w:hint="eastAsia"/>
                <w:color w:val="000000"/>
                <w:szCs w:val="20"/>
                <w:lang w:val="zh-TW"/>
              </w:rPr>
              <w:t>每一使用者</w:t>
            </w:r>
            <w:r w:rsidRPr="001852D2">
              <w:rPr>
                <w:rFonts w:eastAsia="PMingLiU" w:cs="Tahoma"/>
                <w:color w:val="000000"/>
                <w:szCs w:val="20"/>
              </w:rPr>
              <w:t>)</w:t>
            </w:r>
          </w:p>
        </w:tc>
        <w:tc>
          <w:tcPr>
            <w:tcW w:w="4050" w:type="dxa"/>
            <w:shd w:val="clear" w:color="auto" w:fill="FFFFFF"/>
          </w:tcPr>
          <w:p w:rsidR="003117FE" w:rsidRPr="00F31997" w:rsidRDefault="003117FE" w:rsidP="00C70748">
            <w:pPr>
              <w:rPr>
                <w:rFonts w:eastAsia="PMingLiU" w:cs="Tahoma"/>
                <w:color w:val="000000"/>
                <w:szCs w:val="20"/>
              </w:rPr>
            </w:pPr>
            <w:r w:rsidRPr="001852D2">
              <w:rPr>
                <w:rFonts w:eastAsia="PMingLiU" w:cs="Tahoma"/>
              </w:rPr>
              <w:t xml:space="preserve">1 </w:t>
            </w:r>
            <w:r w:rsidRPr="00F31997">
              <w:rPr>
                <w:rFonts w:eastAsia="PMingLiU" w:cs="Tahoma" w:hint="eastAsia"/>
                <w:lang w:val="zh-TW"/>
              </w:rPr>
              <w:t>個</w:t>
            </w:r>
            <w:r w:rsidRPr="001852D2">
              <w:rPr>
                <w:rFonts w:eastAsia="PMingLiU" w:cs="Tahoma"/>
              </w:rPr>
              <w:t xml:space="preserve"> System Center 2012 Configuration Manager </w:t>
            </w:r>
            <w:r w:rsidRPr="00F31997">
              <w:rPr>
                <w:rFonts w:eastAsia="PMingLiU" w:cs="Tahoma" w:hint="eastAsia"/>
                <w:lang w:val="zh-TW"/>
              </w:rPr>
              <w:t>用戶端管理使用權</w:t>
            </w:r>
            <w:r w:rsidRPr="001852D2">
              <w:rPr>
                <w:rFonts w:eastAsia="PMingLiU" w:cs="Tahoma"/>
              </w:rPr>
              <w:t xml:space="preserve"> (</w:t>
            </w:r>
            <w:r w:rsidRPr="00F31997">
              <w:rPr>
                <w:rFonts w:eastAsia="PMingLiU" w:cs="Tahoma" w:hint="eastAsia"/>
                <w:lang w:val="zh-TW"/>
              </w:rPr>
              <w:t>用戶端</w:t>
            </w:r>
            <w:r w:rsidRPr="00F31997">
              <w:rPr>
                <w:rFonts w:eastAsia="PMingLiU" w:cs="Tahoma"/>
                <w:lang w:val="zh-TW"/>
              </w:rPr>
              <w:t xml:space="preserve"> ML) </w:t>
            </w:r>
            <w:r w:rsidR="001852D2">
              <w:rPr>
                <w:rFonts w:eastAsia="PMingLiU" w:cs="Tahoma"/>
              </w:rPr>
              <w:br/>
            </w:r>
            <w:r w:rsidRPr="00F31997">
              <w:rPr>
                <w:rFonts w:eastAsia="PMingLiU" w:cs="Tahoma"/>
                <w:lang w:val="zh-TW"/>
              </w:rPr>
              <w:t>(</w:t>
            </w:r>
            <w:r w:rsidRPr="00F31997">
              <w:rPr>
                <w:rFonts w:eastAsia="PMingLiU" w:cs="Tahoma" w:hint="eastAsia"/>
                <w:lang w:val="zh-TW"/>
              </w:rPr>
              <w:t>每一使用者</w:t>
            </w:r>
            <w:r w:rsidRPr="00F31997">
              <w:rPr>
                <w:rFonts w:eastAsia="PMingLiU" w:cs="Tahoma"/>
                <w:lang w:val="zh-TW"/>
              </w:rPr>
              <w:t>)</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lang w:val="zh-TW"/>
              </w:rPr>
              <w:t xml:space="preserve">System Center Configuration Manager 2007 R3 </w:t>
            </w:r>
            <w:r w:rsidRPr="00F31997">
              <w:rPr>
                <w:rFonts w:eastAsia="PMingLiU" w:cs="Tahoma" w:hint="eastAsia"/>
                <w:color w:val="000000"/>
                <w:lang w:val="zh-TW"/>
              </w:rPr>
              <w:t>用戶端管理使用權</w:t>
            </w:r>
            <w:r w:rsidRPr="00F31997">
              <w:rPr>
                <w:rFonts w:eastAsia="PMingLiU" w:cs="Tahoma"/>
                <w:color w:val="000000"/>
                <w:lang w:val="zh-TW"/>
              </w:rPr>
              <w:t xml:space="preserve"> (</w:t>
            </w:r>
            <w:r w:rsidRPr="00F31997">
              <w:rPr>
                <w:rFonts w:eastAsia="PMingLiU" w:cs="Tahoma" w:hint="eastAsia"/>
                <w:color w:val="000000"/>
                <w:lang w:val="zh-TW"/>
              </w:rPr>
              <w:t>用戶端</w:t>
            </w:r>
            <w:r w:rsidRPr="00F31997">
              <w:rPr>
                <w:rFonts w:eastAsia="PMingLiU" w:cs="Tahoma"/>
                <w:color w:val="000000"/>
                <w:lang w:val="zh-TW"/>
              </w:rPr>
              <w:t xml:space="preserve"> ML) (</w:t>
            </w:r>
            <w:r w:rsidRPr="00F31997">
              <w:rPr>
                <w:rFonts w:eastAsia="PMingLiU" w:cs="Tahoma" w:hint="eastAsia"/>
                <w:color w:val="000000"/>
                <w:lang w:val="zh-TW"/>
              </w:rPr>
              <w:t>僅學生適用</w:t>
            </w:r>
            <w:r w:rsidRPr="00F31997">
              <w:rPr>
                <w:rFonts w:eastAsia="PMingLiU" w:cs="Tahoma"/>
                <w:color w:val="000000"/>
                <w:lang w:val="zh-TW"/>
              </w:rPr>
              <w:t>)*</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lang w:val="zh-TW"/>
              </w:rPr>
              <w:t xml:space="preserve">1 </w:t>
            </w:r>
            <w:r w:rsidRPr="00F31997">
              <w:rPr>
                <w:rFonts w:eastAsia="PMingLiU" w:cs="Tahoma" w:hint="eastAsia"/>
                <w:lang w:val="zh-TW"/>
              </w:rPr>
              <w:t>個</w:t>
            </w:r>
            <w:r w:rsidRPr="00F31997">
              <w:rPr>
                <w:rFonts w:eastAsia="PMingLiU" w:cs="Tahoma"/>
                <w:lang w:val="zh-TW"/>
              </w:rPr>
              <w:t xml:space="preserve"> System Center 2012 Configuration Manager </w:t>
            </w:r>
            <w:r w:rsidRPr="00F31997">
              <w:rPr>
                <w:rFonts w:eastAsia="PMingLiU" w:cs="Tahoma" w:hint="eastAsia"/>
                <w:lang w:val="zh-TW"/>
              </w:rPr>
              <w:t>用戶端管理使用權</w:t>
            </w:r>
            <w:r w:rsidRPr="00F31997">
              <w:rPr>
                <w:rFonts w:eastAsia="PMingLiU" w:cs="Tahoma"/>
                <w:lang w:val="zh-TW"/>
              </w:rPr>
              <w:t xml:space="preserve"> (</w:t>
            </w:r>
            <w:r w:rsidRPr="00F31997">
              <w:rPr>
                <w:rFonts w:eastAsia="PMingLiU" w:cs="Tahoma" w:hint="eastAsia"/>
                <w:lang w:val="zh-TW"/>
              </w:rPr>
              <w:t>用戶端</w:t>
            </w:r>
            <w:r w:rsidRPr="00F31997">
              <w:rPr>
                <w:rFonts w:eastAsia="PMingLiU" w:cs="Tahoma"/>
                <w:lang w:val="zh-TW"/>
              </w:rPr>
              <w:t xml:space="preserve"> ML) </w:t>
            </w:r>
            <w:r w:rsidR="001852D2">
              <w:rPr>
                <w:rFonts w:eastAsia="PMingLiU" w:cs="Tahoma"/>
              </w:rPr>
              <w:br/>
            </w:r>
            <w:r w:rsidRPr="00F31997">
              <w:rPr>
                <w:rFonts w:eastAsia="PMingLiU" w:cs="Tahoma"/>
                <w:lang w:val="zh-TW"/>
              </w:rPr>
              <w:t>(</w:t>
            </w:r>
            <w:r w:rsidRPr="00F31997">
              <w:rPr>
                <w:rFonts w:eastAsia="PMingLiU" w:cs="Tahoma" w:hint="eastAsia"/>
                <w:lang w:val="zh-TW"/>
              </w:rPr>
              <w:t>僅學生適用</w:t>
            </w:r>
            <w:r w:rsidRPr="00F31997">
              <w:rPr>
                <w:rFonts w:eastAsia="PMingLiU" w:cs="Tahoma"/>
                <w:lang w:val="zh-TW"/>
              </w:rPr>
              <w:t>)*</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Configuration Manager 2007 R3 Enterprise </w:t>
            </w:r>
            <w:r w:rsidRPr="00F31997">
              <w:rPr>
                <w:rFonts w:eastAsia="PMingLiU" w:cs="Tahoma" w:hint="eastAsia"/>
                <w:color w:val="000000"/>
                <w:szCs w:val="20"/>
                <w:lang w:val="zh-TW"/>
              </w:rPr>
              <w:t>伺服器管理使用權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Configuration Manager 2007 R3 Standard </w:t>
            </w:r>
            <w:r w:rsidRPr="00F31997">
              <w:rPr>
                <w:rFonts w:eastAsia="PMingLiU" w:cs="Tahoma" w:hint="eastAsia"/>
                <w:color w:val="000000"/>
                <w:szCs w:val="20"/>
                <w:lang w:val="zh-TW"/>
              </w:rPr>
              <w:t>伺服器管理使用權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System Center Configuration Manager 2007 R3 with SQL Server 2008 Technology</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Data Protection Manager 2010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Data Protection Manager 2010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Data Protection Manager 2010 Enterprise </w:t>
            </w:r>
            <w:r w:rsidRPr="00F31997">
              <w:rPr>
                <w:rFonts w:eastAsia="PMingLiU" w:cs="Tahoma" w:hint="eastAsia"/>
                <w:color w:val="000000"/>
                <w:szCs w:val="20"/>
                <w:lang w:val="zh-TW"/>
              </w:rPr>
              <w:t>伺服器管理使用權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Data Protection Manager 2010 Standard </w:t>
            </w:r>
            <w:r w:rsidRPr="00F31997">
              <w:rPr>
                <w:rFonts w:eastAsia="PMingLiU" w:cs="Tahoma" w:hint="eastAsia"/>
                <w:color w:val="000000"/>
                <w:szCs w:val="20"/>
                <w:lang w:val="zh-TW"/>
              </w:rPr>
              <w:t>伺服器管理使用權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ED71A8">
              <w:rPr>
                <w:rFonts w:eastAsia="PMingLiU" w:cs="Tahoma"/>
                <w:color w:val="000000"/>
                <w:szCs w:val="20"/>
              </w:rPr>
              <w:t>System Center Operations Manager 2007 R2</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System Center Operations Manager 2007 R2 with SQL Server 2008 Technology</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Operations Manager 2007 R2 Standard </w:t>
            </w:r>
            <w:r w:rsidRPr="00F31997">
              <w:rPr>
                <w:rFonts w:eastAsia="PMingLiU" w:cs="Tahoma" w:hint="eastAsia"/>
                <w:color w:val="000000"/>
                <w:szCs w:val="20"/>
                <w:lang w:val="zh-TW"/>
              </w:rPr>
              <w:t>伺服器管理使用權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Operations Manager 2007 R2 Enterprise </w:t>
            </w:r>
            <w:r w:rsidRPr="00F31997">
              <w:rPr>
                <w:rFonts w:eastAsia="PMingLiU" w:cs="Tahoma" w:hint="eastAsia"/>
                <w:color w:val="000000"/>
                <w:szCs w:val="20"/>
                <w:lang w:val="zh-TW"/>
              </w:rPr>
              <w:t>伺服器管理使用權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Operations Manager 2007 R2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Operations Manager 2007 R2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ED71A8">
              <w:rPr>
                <w:rFonts w:eastAsia="PMingLiU" w:cs="Tahoma"/>
                <w:color w:val="000000"/>
                <w:szCs w:val="20"/>
              </w:rPr>
              <w:t>System Center Server Management Suite Enterprise</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2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ED71A8">
              <w:rPr>
                <w:rFonts w:eastAsia="PMingLiU" w:cs="Tahoma"/>
                <w:color w:val="000000"/>
                <w:szCs w:val="20"/>
              </w:rPr>
              <w:t>System Center Server Management Suite Datacenter</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hint="eastAsia"/>
                <w:color w:val="000000"/>
                <w:szCs w:val="20"/>
                <w:lang w:val="zh-TW"/>
              </w:rPr>
              <w:t>每</w:t>
            </w:r>
            <w:r w:rsidRPr="00F31997">
              <w:rPr>
                <w:rFonts w:eastAsia="PMingLiU" w:cs="Tahoma"/>
                <w:color w:val="000000"/>
                <w:szCs w:val="20"/>
                <w:lang w:val="zh-TW"/>
              </w:rPr>
              <w:t xml:space="preserve"> 2 </w:t>
            </w:r>
            <w:r w:rsidRPr="00F31997">
              <w:rPr>
                <w:rFonts w:eastAsia="PMingLiU" w:cs="Tahoma" w:hint="eastAsia"/>
                <w:color w:val="000000"/>
                <w:szCs w:val="20"/>
                <w:lang w:val="zh-TW"/>
              </w:rPr>
              <w:t>個合格的</w:t>
            </w:r>
            <w:r w:rsidRPr="00F31997">
              <w:rPr>
                <w:rFonts w:eastAsia="PMingLiU" w:cs="Tahoma"/>
                <w:color w:val="000000"/>
                <w:szCs w:val="20"/>
                <w:lang w:val="zh-TW"/>
              </w:rPr>
              <w:t xml:space="preserve"> System Center Server Management Suite Datacenter </w:t>
            </w:r>
            <w:r w:rsidRPr="00F31997">
              <w:rPr>
                <w:rFonts w:eastAsia="PMingLiU" w:cs="Tahoma" w:hint="eastAsia"/>
                <w:color w:val="000000"/>
                <w:szCs w:val="20"/>
                <w:lang w:val="zh-TW"/>
              </w:rPr>
              <w:t>使用權</w:t>
            </w:r>
            <w:r w:rsidRPr="00F31997">
              <w:rPr>
                <w:rFonts w:eastAsia="PMingLiU" w:cs="Tahoma"/>
                <w:color w:val="000000"/>
                <w:szCs w:val="20"/>
                <w:lang w:val="zh-TW"/>
              </w:rPr>
              <w:t xml:space="preserve"> 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Datacenter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System Center Service Manager 2010</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C70748">
              <w:rPr>
                <w:rFonts w:eastAsia="PMingLiU" w:cs="Tahoma"/>
                <w:color w:val="000000"/>
                <w:szCs w:val="20"/>
              </w:rPr>
              <w:t>System Center Service Manager 2010 with SQL Server 2008 Technology</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Service Manager 2010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Service Manager 2010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Client Management Suite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Service Manager 2010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Standard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Virtual Machine Manager 2008 R2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Configuration Manager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w:t>
            </w:r>
            <w:r w:rsidRPr="00F31997">
              <w:rPr>
                <w:rFonts w:eastAsia="PMingLiU" w:cs="Tahoma"/>
                <w:color w:val="000000"/>
                <w:szCs w:val="20"/>
                <w:lang w:val="zh-TW"/>
              </w:rPr>
              <w:t xml:space="preserve"> OSE)</w:t>
            </w:r>
          </w:p>
        </w:tc>
      </w:tr>
      <w:tr w:rsidR="003117FE" w:rsidRPr="00F31997" w:rsidTr="001852D2">
        <w:trPr>
          <w:cantSplit/>
        </w:trPr>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Virtual Machine Manager 2008 R2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Configuration Manager </w:t>
            </w:r>
            <w:r w:rsidRPr="00F31997">
              <w:rPr>
                <w:rFonts w:eastAsia="PMingLiU" w:cs="Tahoma" w:hint="eastAsia"/>
                <w:color w:val="000000"/>
                <w:szCs w:val="20"/>
                <w:lang w:val="zh-TW"/>
              </w:rPr>
              <w:t>用戶端管理使用權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用戶端</w:t>
            </w:r>
            <w:r w:rsidRPr="00F31997">
              <w:rPr>
                <w:rFonts w:eastAsia="PMingLiU" w:cs="Tahoma"/>
                <w:color w:val="000000"/>
                <w:szCs w:val="20"/>
                <w:lang w:val="zh-TW"/>
              </w:rPr>
              <w:t xml:space="preserve"> ML) (</w:t>
            </w:r>
            <w:r w:rsidRPr="00F31997">
              <w:rPr>
                <w:rFonts w:eastAsia="PMingLiU" w:cs="Tahoma" w:hint="eastAsia"/>
                <w:color w:val="000000"/>
                <w:szCs w:val="20"/>
                <w:lang w:val="zh-TW"/>
              </w:rPr>
              <w:t>每一使用者</w:t>
            </w:r>
            <w:r w:rsidRPr="00F31997">
              <w:rPr>
                <w:rFonts w:eastAsia="PMingLiU" w:cs="Tahoma"/>
                <w:color w:val="000000"/>
                <w:szCs w:val="20"/>
                <w:lang w:val="zh-TW"/>
              </w:rPr>
              <w:t>)</w:t>
            </w:r>
          </w:p>
        </w:tc>
      </w:tr>
      <w:tr w:rsidR="003117FE" w:rsidRPr="00F31997" w:rsidTr="00C70748">
        <w:tc>
          <w:tcPr>
            <w:tcW w:w="3960" w:type="dxa"/>
            <w:tcBorders>
              <w:bottom w:val="single" w:sz="4" w:space="0" w:color="000000"/>
            </w:tcBorders>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System Center Virtual Machine Manager 2008 R2 Enterprise </w:t>
            </w:r>
            <w:r w:rsidRPr="00F31997">
              <w:rPr>
                <w:rFonts w:eastAsia="PMingLiU" w:cs="Tahoma" w:hint="eastAsia"/>
                <w:color w:val="000000"/>
                <w:szCs w:val="20"/>
                <w:lang w:val="zh-TW"/>
              </w:rPr>
              <w:t>伺服器管理使用權</w:t>
            </w:r>
          </w:p>
        </w:tc>
        <w:tc>
          <w:tcPr>
            <w:tcW w:w="4050" w:type="dxa"/>
            <w:tcBorders>
              <w:bottom w:val="single" w:sz="4" w:space="0" w:color="000000"/>
            </w:tcBorders>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szCs w:val="20"/>
                <w:lang w:val="zh-TW"/>
              </w:rPr>
              <w:t xml:space="preserve">1 </w:t>
            </w:r>
            <w:r w:rsidRPr="00F31997">
              <w:rPr>
                <w:rFonts w:eastAsia="PMingLiU" w:cs="Tahoma" w:hint="eastAsia"/>
                <w:color w:val="000000"/>
                <w:szCs w:val="20"/>
                <w:lang w:val="zh-TW"/>
              </w:rPr>
              <w:t>個</w:t>
            </w:r>
            <w:r w:rsidRPr="00F31997">
              <w:rPr>
                <w:rFonts w:eastAsia="PMingLiU" w:cs="Tahoma"/>
                <w:color w:val="000000"/>
                <w:szCs w:val="20"/>
                <w:lang w:val="zh-TW"/>
              </w:rPr>
              <w:t xml:space="preserve"> System Center 2012 Datacenter </w:t>
            </w:r>
            <w:r w:rsidRPr="00F31997">
              <w:rPr>
                <w:rFonts w:eastAsia="PMingLiU" w:cs="Tahoma" w:hint="eastAsia"/>
                <w:color w:val="000000"/>
                <w:szCs w:val="20"/>
                <w:lang w:val="zh-TW"/>
              </w:rPr>
              <w:t>伺服器管理使用權</w:t>
            </w:r>
            <w:r w:rsidRPr="00F31997">
              <w:rPr>
                <w:rFonts w:eastAsia="PMingLiU" w:cs="Tahoma"/>
                <w:color w:val="000000"/>
                <w:szCs w:val="20"/>
                <w:lang w:val="zh-TW"/>
              </w:rPr>
              <w:t xml:space="preserve"> (</w:t>
            </w:r>
            <w:r w:rsidRPr="00F31997">
              <w:rPr>
                <w:rFonts w:eastAsia="PMingLiU" w:cs="Tahoma" w:hint="eastAsia"/>
                <w:color w:val="000000"/>
                <w:szCs w:val="20"/>
                <w:lang w:val="zh-TW"/>
              </w:rPr>
              <w:t>伺服器</w:t>
            </w:r>
            <w:r w:rsidRPr="00F31997">
              <w:rPr>
                <w:rFonts w:eastAsia="PMingLiU" w:cs="Tahoma"/>
                <w:color w:val="000000"/>
                <w:szCs w:val="20"/>
                <w:lang w:val="zh-TW"/>
              </w:rPr>
              <w:t xml:space="preserve"> ML)</w:t>
            </w:r>
          </w:p>
        </w:tc>
      </w:tr>
    </w:tbl>
    <w:p w:rsidR="003117FE" w:rsidRPr="00F31997" w:rsidRDefault="003117FE" w:rsidP="003117FE">
      <w:pPr>
        <w:rPr>
          <w:rFonts w:eastAsia="PMingLiU" w:cs="Tahoma"/>
        </w:rPr>
      </w:pPr>
    </w:p>
    <w:p w:rsidR="003117FE" w:rsidRPr="00F31997" w:rsidRDefault="00263406" w:rsidP="003117FE">
      <w:pPr>
        <w:ind w:left="900"/>
        <w:rPr>
          <w:rFonts w:eastAsia="PMingLiU" w:cs="Tahoma"/>
          <w:lang w:eastAsia="zh-TW"/>
        </w:rPr>
      </w:pPr>
      <w:bookmarkStart w:id="1652" w:name="Srv_92TechNetPlusSingleUser"/>
      <w:bookmarkEnd w:id="1652"/>
      <w:r>
        <w:rPr>
          <w:rFonts w:eastAsia="PMingLiU" w:cs="Tahoma"/>
          <w:lang w:val="zh-TW" w:eastAsia="zh-TW"/>
        </w:rPr>
        <w:t>*</w:t>
      </w:r>
      <w:r w:rsidR="003117FE" w:rsidRPr="00F31997">
        <w:rPr>
          <w:rFonts w:eastAsia="PMingLiU" w:cs="Tahoma" w:hint="eastAsia"/>
          <w:lang w:val="zh-TW" w:eastAsia="zh-TW"/>
        </w:rPr>
        <w:t>僅學生適用之用戶端</w:t>
      </w:r>
      <w:r w:rsidR="003117FE" w:rsidRPr="00F31997">
        <w:rPr>
          <w:rFonts w:eastAsia="PMingLiU" w:cs="Tahoma"/>
          <w:lang w:val="zh-TW" w:eastAsia="zh-TW"/>
        </w:rPr>
        <w:t xml:space="preserve"> ML</w:t>
      </w:r>
      <w:r w:rsidR="003117FE" w:rsidRPr="00F31997">
        <w:rPr>
          <w:rFonts w:eastAsia="PMingLiU" w:cs="Tahoma" w:hint="eastAsia"/>
          <w:lang w:val="zh-TW" w:eastAsia="zh-TW"/>
        </w:rPr>
        <w:t>，僅得用於授權學生所擁有之個人電腦，或用於授權機構所擁有且分配給個別學生</w:t>
      </w:r>
      <w:r w:rsidR="003117FE" w:rsidRPr="00F31997">
        <w:rPr>
          <w:rFonts w:eastAsia="PMingLiU" w:cs="Tahoma"/>
          <w:lang w:val="zh-TW" w:eastAsia="zh-TW"/>
        </w:rPr>
        <w:t xml:space="preserve"> (</w:t>
      </w:r>
      <w:r w:rsidR="003117FE" w:rsidRPr="00F31997">
        <w:rPr>
          <w:rFonts w:eastAsia="PMingLiU" w:cs="Tahoma" w:hint="eastAsia"/>
          <w:lang w:val="zh-TW" w:eastAsia="zh-TW"/>
        </w:rPr>
        <w:t>而非實驗室或教室內使用</w:t>
      </w:r>
      <w:r w:rsidR="003117FE" w:rsidRPr="00F31997">
        <w:rPr>
          <w:rFonts w:eastAsia="PMingLiU" w:cs="Tahoma"/>
          <w:lang w:val="zh-TW" w:eastAsia="zh-TW"/>
        </w:rPr>
        <w:t xml:space="preserve">) </w:t>
      </w:r>
      <w:r w:rsidR="003117FE" w:rsidRPr="00F31997">
        <w:rPr>
          <w:rFonts w:eastAsia="PMingLiU" w:cs="Tahoma" w:hint="eastAsia"/>
          <w:lang w:val="zh-TW" w:eastAsia="zh-TW"/>
        </w:rPr>
        <w:t>之個人電腦。</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szCs w:val="24"/>
          <w:lang w:val="zh-TW" w:eastAsia="zh-TW"/>
        </w:rPr>
        <w:t>所有依本優惠方案授與之使用權都將包括軟體保證範圍。該範圍將隨對應的合格軟體保證範圍屆滿而失去效力。該範圍一旦屆滿，客戶可以針對已授與的使用權續約其軟體保證。</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szCs w:val="24"/>
          <w:lang w:val="zh-TW" w:eastAsia="zh-TW"/>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F31997">
        <w:rPr>
          <w:rFonts w:eastAsia="PMingLiU" w:cs="Tahoma"/>
          <w:color w:val="000000"/>
          <w:szCs w:val="24"/>
          <w:lang w:val="zh-TW" w:eastAsia="zh-TW"/>
        </w:rPr>
        <w:t xml:space="preserve"> System Center 2012 </w:t>
      </w:r>
      <w:r w:rsidRPr="00F31997">
        <w:rPr>
          <w:rFonts w:eastAsia="PMingLiU" w:cs="Tahoma" w:hint="eastAsia"/>
          <w:color w:val="000000"/>
          <w:szCs w:val="24"/>
          <w:lang w:val="zh-TW" w:eastAsia="zh-TW"/>
        </w:rPr>
        <w:t>的權利提供證明。</w:t>
      </w:r>
      <w:r w:rsidRPr="00F31997">
        <w:rPr>
          <w:rFonts w:eastAsia="PMingLiU" w:cs="Tahoma" w:hint="eastAsia"/>
          <w:color w:val="000000"/>
          <w:lang w:val="zh-TW" w:eastAsia="zh-TW"/>
        </w:rPr>
        <w:t>一旦升級至</w:t>
      </w:r>
      <w:r w:rsidRPr="00F31997">
        <w:rPr>
          <w:rFonts w:eastAsia="PMingLiU" w:cs="Tahoma"/>
          <w:color w:val="000000"/>
          <w:lang w:val="zh-TW" w:eastAsia="zh-TW"/>
        </w:rPr>
        <w:t xml:space="preserve"> System Center 2012</w:t>
      </w:r>
      <w:r w:rsidRPr="00F31997">
        <w:rPr>
          <w:rFonts w:eastAsia="PMingLiU" w:cs="Tahoma" w:hint="eastAsia"/>
          <w:color w:val="000000"/>
          <w:lang w:val="zh-TW" w:eastAsia="zh-TW"/>
        </w:rPr>
        <w:t>，客戶便不再有權利依照指派給伺服器之合格使用權使用軟體。客戶不得將依本優惠方案授與之使用權與對應之合格使用權分開來進行移轉。</w:t>
      </w:r>
    </w:p>
    <w:p w:rsidR="003117FE" w:rsidRPr="00F31997" w:rsidRDefault="003117FE" w:rsidP="003117FE">
      <w:pPr>
        <w:ind w:left="900"/>
        <w:rPr>
          <w:rFonts w:eastAsia="PMingLiU" w:cs="Tahoma"/>
          <w:lang w:eastAsia="zh-TW"/>
        </w:rPr>
      </w:pPr>
      <w:r w:rsidRPr="00F31997">
        <w:rPr>
          <w:rFonts w:eastAsia="PMingLiU" w:cs="Tahoma" w:hint="eastAsia"/>
          <w:b/>
          <w:color w:val="000000"/>
          <w:lang w:val="zh-TW" w:eastAsia="zh-TW"/>
        </w:rPr>
        <w:t>針對</w:t>
      </w:r>
      <w:r w:rsidRPr="00F31997">
        <w:rPr>
          <w:rFonts w:eastAsia="PMingLiU" w:cs="Tahoma"/>
          <w:b/>
          <w:color w:val="000000"/>
          <w:lang w:val="zh-TW" w:eastAsia="zh-TW"/>
        </w:rPr>
        <w:t xml:space="preserve"> Enterprise </w:t>
      </w:r>
      <w:r w:rsidRPr="00F31997">
        <w:rPr>
          <w:rFonts w:eastAsia="PMingLiU" w:cs="Tahoma" w:hint="eastAsia"/>
          <w:b/>
          <w:color w:val="000000"/>
          <w:lang w:val="zh-TW" w:eastAsia="zh-TW"/>
        </w:rPr>
        <w:t>客戶。</w:t>
      </w:r>
      <w:r w:rsidRPr="00F31997">
        <w:rPr>
          <w:rFonts w:eastAsia="PMingLiU" w:cs="Tahoma" w:hint="eastAsia"/>
          <w:color w:val="000000"/>
          <w:lang w:val="zh-TW" w:eastAsia="zh-TW"/>
        </w:rPr>
        <w:t>在</w:t>
      </w:r>
      <w:r w:rsidRPr="00F31997">
        <w:rPr>
          <w:rFonts w:eastAsia="PMingLiU" w:cs="Tahoma"/>
          <w:color w:val="000000"/>
          <w:lang w:val="zh-TW" w:eastAsia="zh-TW"/>
        </w:rPr>
        <w:t xml:space="preserve"> 2012 </w:t>
      </w:r>
      <w:r w:rsidRPr="00F31997">
        <w:rPr>
          <w:rFonts w:eastAsia="PMingLiU" w:cs="Tahoma" w:hint="eastAsia"/>
          <w:color w:val="000000"/>
          <w:lang w:val="zh-TW" w:eastAsia="zh-TW"/>
        </w:rPr>
        <w:t>年</w:t>
      </w:r>
      <w:r w:rsidRPr="00F31997">
        <w:rPr>
          <w:rFonts w:eastAsia="PMingLiU" w:cs="Tahoma"/>
          <w:color w:val="000000"/>
          <w:lang w:val="zh-TW" w:eastAsia="zh-TW"/>
        </w:rPr>
        <w:t xml:space="preserve"> 1 </w:t>
      </w:r>
      <w:r w:rsidRPr="00F31997">
        <w:rPr>
          <w:rFonts w:eastAsia="PMingLiU" w:cs="Tahoma" w:hint="eastAsia"/>
          <w:color w:val="000000"/>
          <w:lang w:val="zh-TW" w:eastAsia="zh-TW"/>
        </w:rPr>
        <w:t>月</w:t>
      </w:r>
      <w:r w:rsidRPr="00F31997">
        <w:rPr>
          <w:rFonts w:eastAsia="PMingLiU" w:cs="Tahoma"/>
          <w:color w:val="000000"/>
          <w:lang w:val="zh-TW" w:eastAsia="zh-TW"/>
        </w:rPr>
        <w:t xml:space="preserve"> 17 </w:t>
      </w:r>
      <w:r w:rsidRPr="00F31997">
        <w:rPr>
          <w:rFonts w:eastAsia="PMingLiU" w:cs="Tahoma" w:hint="eastAsia"/>
          <w:color w:val="000000"/>
          <w:lang w:val="zh-TW" w:eastAsia="zh-TW"/>
        </w:rPr>
        <w:t>日之後，於當日取得或在客戶之註冊生效日期之第一個週年日之前取得、視同客戶年度校正程序之一部分的使用權</w:t>
      </w:r>
      <w:r w:rsidRPr="00F31997">
        <w:rPr>
          <w:rFonts w:eastAsia="PMingLiU" w:cs="Tahoma"/>
          <w:b/>
          <w:color w:val="000000"/>
          <w:vertAlign w:val="superscript"/>
          <w:lang w:val="zh-TW" w:eastAsia="zh-TW"/>
        </w:rPr>
        <w:t>*</w:t>
      </w:r>
      <w:r w:rsidRPr="00F31997">
        <w:rPr>
          <w:rFonts w:eastAsia="PMingLiU" w:cs="Tahoma" w:hint="eastAsia"/>
          <w:color w:val="000000"/>
          <w:lang w:val="zh-TW" w:eastAsia="zh-TW"/>
        </w:rPr>
        <w:t>，均有資格依以上所述進行使用權之授與。在該日期之後取得的使用權將沒有資格依此優惠方案取得</w:t>
      </w:r>
      <w:r w:rsidRPr="00F31997">
        <w:rPr>
          <w:rFonts w:eastAsia="PMingLiU" w:cs="Tahoma"/>
          <w:color w:val="000000"/>
          <w:lang w:val="zh-TW" w:eastAsia="zh-TW"/>
        </w:rPr>
        <w:t xml:space="preserve"> System Center 2012 </w:t>
      </w:r>
      <w:r w:rsidRPr="00F31997">
        <w:rPr>
          <w:rFonts w:eastAsia="PMingLiU" w:cs="Tahoma" w:hint="eastAsia"/>
          <w:color w:val="000000"/>
          <w:lang w:val="zh-TW" w:eastAsia="zh-TW"/>
        </w:rPr>
        <w:t>使用權之授與。</w:t>
      </w:r>
    </w:p>
    <w:p w:rsidR="003117FE" w:rsidRPr="00F31997" w:rsidRDefault="003117FE" w:rsidP="003117FE">
      <w:pPr>
        <w:ind w:left="900"/>
        <w:rPr>
          <w:rFonts w:eastAsia="PMingLiU" w:cs="Tahoma"/>
          <w:lang w:eastAsia="zh-TW"/>
        </w:rPr>
      </w:pPr>
      <w:r w:rsidRPr="00C70748">
        <w:rPr>
          <w:rFonts w:eastAsia="PMingLiU" w:cs="Tahoma"/>
          <w:b/>
          <w:color w:val="000000"/>
          <w:vertAlign w:val="superscript"/>
          <w:lang w:eastAsia="zh-TW"/>
        </w:rPr>
        <w:t>*</w:t>
      </w:r>
      <w:r w:rsidRPr="00F31997">
        <w:rPr>
          <w:rFonts w:eastAsia="PMingLiU" w:cs="Tahoma" w:hint="eastAsia"/>
          <w:color w:val="000000"/>
          <w:lang w:val="zh-TW" w:eastAsia="zh-TW"/>
        </w:rPr>
        <w:t>針對</w:t>
      </w:r>
      <w:r w:rsidRPr="00C70748">
        <w:rPr>
          <w:rFonts w:eastAsia="PMingLiU" w:cs="Tahoma"/>
          <w:color w:val="000000"/>
          <w:lang w:eastAsia="zh-TW"/>
        </w:rPr>
        <w:t xml:space="preserve"> System Center Server Management Suite Enterprise</w:t>
      </w:r>
      <w:r w:rsidRPr="00F31997">
        <w:rPr>
          <w:rFonts w:eastAsia="PMingLiU" w:cs="Tahoma" w:hint="eastAsia"/>
          <w:color w:val="000000"/>
          <w:lang w:val="zh-TW" w:eastAsia="zh-TW"/>
        </w:rPr>
        <w:t>、</w:t>
      </w:r>
      <w:r w:rsidRPr="00C70748">
        <w:rPr>
          <w:rFonts w:eastAsia="PMingLiU" w:cs="Tahoma"/>
          <w:color w:val="000000"/>
          <w:lang w:eastAsia="zh-TW"/>
        </w:rPr>
        <w:t>System Center Server Management Suite Datacenter</w:t>
      </w:r>
      <w:r w:rsidRPr="00F31997">
        <w:rPr>
          <w:rFonts w:eastAsia="PMingLiU" w:cs="Tahoma" w:hint="eastAsia"/>
          <w:color w:val="000000"/>
          <w:lang w:val="zh-TW" w:eastAsia="zh-TW"/>
        </w:rPr>
        <w:t>、</w:t>
      </w:r>
      <w:r w:rsidRPr="00C70748">
        <w:rPr>
          <w:rFonts w:eastAsia="PMingLiU" w:cs="Tahoma"/>
          <w:color w:val="000000"/>
          <w:lang w:eastAsia="zh-TW"/>
        </w:rPr>
        <w:t xml:space="preserve">System Center Client Management Suite </w:t>
      </w:r>
      <w:r w:rsidRPr="00F31997">
        <w:rPr>
          <w:rFonts w:eastAsia="PMingLiU" w:cs="Tahoma" w:hint="eastAsia"/>
          <w:color w:val="000000"/>
          <w:lang w:val="zh-TW" w:eastAsia="zh-TW"/>
        </w:rPr>
        <w:t>及</w:t>
      </w:r>
      <w:r w:rsidRPr="00C70748">
        <w:rPr>
          <w:rFonts w:eastAsia="PMingLiU" w:cs="Tahoma"/>
          <w:color w:val="000000"/>
          <w:lang w:eastAsia="zh-TW"/>
        </w:rPr>
        <w:t xml:space="preserve"> System Center Configuration Manager Client Management License</w:t>
      </w:r>
      <w:r w:rsidRPr="00C70748">
        <w:rPr>
          <w:rFonts w:eastAsia="PMingLiU" w:cs="Tahoma" w:hint="eastAsia"/>
          <w:color w:val="000000"/>
          <w:lang w:eastAsia="zh-TW"/>
        </w:rPr>
        <w:t>，</w:t>
      </w:r>
      <w:r w:rsidRPr="00F31997">
        <w:rPr>
          <w:rFonts w:eastAsia="PMingLiU" w:cs="Tahoma" w:hint="eastAsia"/>
          <w:color w:val="000000"/>
          <w:lang w:val="zh-TW" w:eastAsia="zh-TW"/>
        </w:rPr>
        <w:t>於合約終止前購買之所有使用權均符合授與資格。</w:t>
      </w:r>
    </w:p>
    <w:p w:rsidR="003117FE" w:rsidRPr="00F31997" w:rsidRDefault="003117FE" w:rsidP="003117FE">
      <w:pPr>
        <w:ind w:left="54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b/>
          <w:color w:val="000000"/>
          <w:lang w:val="zh-TW"/>
        </w:rPr>
        <w:t>針對</w:t>
      </w:r>
      <w:r w:rsidRPr="00C70748">
        <w:rPr>
          <w:rFonts w:eastAsia="PMingLiU" w:cs="Tahoma"/>
          <w:b/>
          <w:color w:val="000000"/>
        </w:rPr>
        <w:t xml:space="preserve"> Enterprise Subscription</w:t>
      </w:r>
      <w:r w:rsidRPr="00F31997">
        <w:rPr>
          <w:rFonts w:eastAsia="PMingLiU" w:cs="Tahoma" w:hint="eastAsia"/>
          <w:b/>
          <w:color w:val="000000"/>
          <w:lang w:val="zh-TW"/>
        </w:rPr>
        <w:t>、</w:t>
      </w:r>
      <w:r w:rsidRPr="00C70748">
        <w:rPr>
          <w:rFonts w:eastAsia="PMingLiU" w:cs="Tahoma"/>
          <w:b/>
          <w:color w:val="000000"/>
        </w:rPr>
        <w:t xml:space="preserve">Campus </w:t>
      </w:r>
      <w:r w:rsidRPr="00F31997">
        <w:rPr>
          <w:rFonts w:eastAsia="PMingLiU" w:cs="Tahoma" w:hint="eastAsia"/>
          <w:b/>
          <w:color w:val="000000"/>
          <w:lang w:val="zh-TW"/>
        </w:rPr>
        <w:t>和</w:t>
      </w:r>
      <w:r w:rsidRPr="00C70748">
        <w:rPr>
          <w:rFonts w:eastAsia="PMingLiU" w:cs="Tahoma"/>
          <w:b/>
          <w:color w:val="000000"/>
        </w:rPr>
        <w:t xml:space="preserve"> School (</w:t>
      </w:r>
      <w:r w:rsidRPr="00F31997">
        <w:rPr>
          <w:rFonts w:eastAsia="PMingLiU" w:cs="Tahoma" w:hint="eastAsia"/>
          <w:b/>
          <w:color w:val="000000"/>
          <w:lang w:val="zh-TW"/>
        </w:rPr>
        <w:t>包括</w:t>
      </w:r>
      <w:r w:rsidRPr="00C70748">
        <w:rPr>
          <w:rFonts w:eastAsia="PMingLiU" w:cs="Tahoma"/>
          <w:b/>
          <w:color w:val="000000"/>
        </w:rPr>
        <w:t xml:space="preserve"> Enrollment for Education Solutions) </w:t>
      </w:r>
      <w:r w:rsidRPr="00F31997">
        <w:rPr>
          <w:rFonts w:eastAsia="PMingLiU" w:cs="Tahoma" w:hint="eastAsia"/>
          <w:b/>
          <w:color w:val="000000"/>
          <w:lang w:val="zh-TW"/>
        </w:rPr>
        <w:t>以及</w:t>
      </w:r>
      <w:r w:rsidRPr="00C70748">
        <w:rPr>
          <w:rFonts w:eastAsia="PMingLiU" w:cs="Tahoma"/>
          <w:b/>
          <w:color w:val="000000"/>
        </w:rPr>
        <w:t xml:space="preserve"> Open Value Subscription </w:t>
      </w:r>
      <w:r w:rsidRPr="00F31997">
        <w:rPr>
          <w:rFonts w:eastAsia="PMingLiU" w:cs="Tahoma" w:hint="eastAsia"/>
          <w:b/>
          <w:color w:val="000000"/>
          <w:lang w:val="zh-TW"/>
        </w:rPr>
        <w:t>客戶。</w:t>
      </w:r>
      <w:r w:rsidRPr="00F31997">
        <w:rPr>
          <w:rFonts w:eastAsia="PMingLiU" w:cs="Tahoma" w:hint="eastAsia"/>
          <w:color w:val="000000"/>
          <w:lang w:val="zh-TW"/>
        </w:rPr>
        <w:t>只要客戶維持持續的訂閱範圍</w:t>
      </w:r>
      <w:r w:rsidRPr="00C70748">
        <w:rPr>
          <w:rFonts w:eastAsia="PMingLiU" w:cs="Tahoma" w:hint="eastAsia"/>
          <w:color w:val="000000"/>
        </w:rPr>
        <w:t>，</w:t>
      </w:r>
      <w:r w:rsidRPr="00F31997">
        <w:rPr>
          <w:rFonts w:eastAsia="PMingLiU" w:cs="Tahoma" w:hint="eastAsia"/>
          <w:color w:val="000000"/>
          <w:lang w:val="zh-TW"/>
        </w:rPr>
        <w:t>針對</w:t>
      </w:r>
      <w:r w:rsidRPr="00C70748">
        <w:rPr>
          <w:rFonts w:eastAsia="PMingLiU" w:cs="Tahoma"/>
          <w:color w:val="000000"/>
        </w:rPr>
        <w:t xml:space="preserve"> Campus </w:t>
      </w:r>
      <w:r w:rsidRPr="00F31997">
        <w:rPr>
          <w:rFonts w:eastAsia="PMingLiU" w:cs="Tahoma" w:hint="eastAsia"/>
          <w:color w:val="000000"/>
          <w:lang w:val="zh-TW"/>
        </w:rPr>
        <w:t>及</w:t>
      </w:r>
      <w:r w:rsidRPr="00C70748">
        <w:rPr>
          <w:rFonts w:eastAsia="PMingLiU" w:cs="Tahoma"/>
          <w:color w:val="000000"/>
        </w:rPr>
        <w:t xml:space="preserve"> School </w:t>
      </w:r>
      <w:r w:rsidRPr="00F31997">
        <w:rPr>
          <w:rFonts w:eastAsia="PMingLiU" w:cs="Tahoma" w:hint="eastAsia"/>
          <w:color w:val="000000"/>
          <w:lang w:val="zh-TW"/>
        </w:rPr>
        <w:t>或</w:t>
      </w:r>
      <w:r w:rsidRPr="00C70748">
        <w:rPr>
          <w:rFonts w:eastAsia="PMingLiU" w:cs="Tahoma"/>
          <w:color w:val="000000"/>
        </w:rPr>
        <w:t xml:space="preserve"> Open Value Subscription </w:t>
      </w:r>
      <w:r w:rsidRPr="00F31997">
        <w:rPr>
          <w:rFonts w:eastAsia="PMingLiU" w:cs="Tahoma" w:hint="eastAsia"/>
          <w:color w:val="000000"/>
          <w:lang w:val="zh-TW"/>
        </w:rPr>
        <w:t>合約或</w:t>
      </w:r>
      <w:r w:rsidRPr="00C70748">
        <w:rPr>
          <w:rFonts w:eastAsia="PMingLiU" w:cs="Tahoma"/>
          <w:color w:val="000000"/>
        </w:rPr>
        <w:t xml:space="preserve"> Enrollment for Education Solutions </w:t>
      </w:r>
      <w:r w:rsidRPr="00F31997">
        <w:rPr>
          <w:rFonts w:eastAsia="PMingLiU" w:cs="Tahoma" w:hint="eastAsia"/>
          <w:color w:val="000000"/>
          <w:lang w:val="zh-TW"/>
        </w:rPr>
        <w:t>期間結束之前會依相同的條款暫時授與使用權</w:t>
      </w:r>
      <w:r w:rsidRPr="00C70748">
        <w:rPr>
          <w:rFonts w:eastAsia="PMingLiU" w:cs="Tahoma" w:hint="eastAsia"/>
          <w:color w:val="000000"/>
        </w:rPr>
        <w:t>，</w:t>
      </w:r>
      <w:r w:rsidRPr="00F31997">
        <w:rPr>
          <w:rFonts w:eastAsia="PMingLiU" w:cs="Tahoma" w:hint="eastAsia"/>
          <w:color w:val="000000"/>
          <w:lang w:val="zh-TW"/>
        </w:rPr>
        <w:t>直到</w:t>
      </w:r>
      <w:r w:rsidRPr="00C70748">
        <w:rPr>
          <w:rFonts w:eastAsia="PMingLiU" w:cs="Tahoma"/>
          <w:color w:val="000000"/>
        </w:rPr>
        <w:t xml:space="preserve"> Enterprise Subscription </w:t>
      </w:r>
      <w:r w:rsidRPr="00F31997">
        <w:rPr>
          <w:rFonts w:eastAsia="PMingLiU" w:cs="Tahoma" w:hint="eastAsia"/>
          <w:color w:val="000000"/>
          <w:lang w:val="zh-TW"/>
        </w:rPr>
        <w:t>註冊期間結束為止。</w:t>
      </w:r>
      <w:r w:rsidRPr="00F31997">
        <w:rPr>
          <w:rFonts w:eastAsia="PMingLiU" w:cs="Tahoma" w:hint="eastAsia"/>
          <w:color w:val="000000"/>
          <w:lang w:val="zh-TW" w:eastAsia="zh-TW"/>
        </w:rPr>
        <w:t>選擇買斷使用權的客戶擁有兩種選項。</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lang w:val="zh-TW" w:eastAsia="zh-TW"/>
        </w:rPr>
        <w:t>選擇一：取得對應至客戶之合格使用權的</w:t>
      </w:r>
      <w:r w:rsidRPr="00F31997">
        <w:rPr>
          <w:rFonts w:eastAsia="PMingLiU" w:cs="Tahoma"/>
          <w:color w:val="000000"/>
          <w:lang w:val="zh-TW" w:eastAsia="zh-TW"/>
        </w:rPr>
        <w:t xml:space="preserve"> System Center </w:t>
      </w:r>
      <w:r w:rsidRPr="00F31997">
        <w:rPr>
          <w:rFonts w:eastAsia="PMingLiU" w:cs="Tahoma" w:hint="eastAsia"/>
          <w:color w:val="000000"/>
          <w:lang w:val="zh-TW" w:eastAsia="zh-TW"/>
        </w:rPr>
        <w:t>產品的使用權。依照此選項，客戶將沒有資格將軟體保證新增至使用權或使用</w:t>
      </w:r>
      <w:r w:rsidRPr="00F31997">
        <w:rPr>
          <w:rFonts w:eastAsia="PMingLiU" w:cs="Tahoma"/>
          <w:color w:val="000000"/>
          <w:lang w:val="zh-TW" w:eastAsia="zh-TW"/>
        </w:rPr>
        <w:t xml:space="preserve"> System Center 2012 </w:t>
      </w:r>
      <w:r w:rsidRPr="00F31997">
        <w:rPr>
          <w:rFonts w:eastAsia="PMingLiU" w:cs="Tahoma" w:hint="eastAsia"/>
          <w:color w:val="000000"/>
          <w:lang w:val="zh-TW" w:eastAsia="zh-TW"/>
        </w:rPr>
        <w:t>或任何較新版的</w:t>
      </w:r>
      <w:r w:rsidRPr="00F31997">
        <w:rPr>
          <w:rFonts w:eastAsia="PMingLiU" w:cs="Tahoma"/>
          <w:color w:val="000000"/>
          <w:lang w:val="zh-TW" w:eastAsia="zh-TW"/>
        </w:rPr>
        <w:t xml:space="preserve"> System Center </w:t>
      </w:r>
      <w:r w:rsidRPr="00F31997">
        <w:rPr>
          <w:rFonts w:eastAsia="PMingLiU" w:cs="Tahoma" w:hint="eastAsia"/>
          <w:color w:val="000000"/>
          <w:lang w:val="zh-TW" w:eastAsia="zh-TW"/>
        </w:rPr>
        <w:t>軟體。</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color w:val="000000"/>
          <w:lang w:val="zh-TW" w:eastAsia="zh-TW"/>
        </w:rPr>
        <w:t>選擇二：</w:t>
      </w:r>
      <w:r w:rsidRPr="00F31997">
        <w:rPr>
          <w:rFonts w:eastAsia="PMingLiU" w:cs="Tahoma" w:hint="eastAsia"/>
          <w:bCs/>
          <w:color w:val="000000"/>
          <w:szCs w:val="18"/>
          <w:lang w:val="zh-TW" w:eastAsia="zh-TW"/>
        </w:rPr>
        <w:t>取得對應至客戶之合格使用權的</w:t>
      </w:r>
      <w:r w:rsidRPr="00F31997">
        <w:rPr>
          <w:rFonts w:eastAsia="PMingLiU" w:cs="Tahoma"/>
          <w:bCs/>
          <w:color w:val="000000"/>
          <w:szCs w:val="18"/>
          <w:lang w:val="zh-TW" w:eastAsia="zh-TW"/>
        </w:rPr>
        <w:t xml:space="preserve"> System Center 2012 </w:t>
      </w:r>
      <w:r w:rsidRPr="00F31997">
        <w:rPr>
          <w:rFonts w:eastAsia="PMingLiU" w:cs="Tahoma" w:hint="eastAsia"/>
          <w:bCs/>
          <w:color w:val="000000"/>
          <w:szCs w:val="18"/>
          <w:lang w:val="zh-TW" w:eastAsia="zh-TW"/>
        </w:rPr>
        <w:t>使用權。</w:t>
      </w:r>
      <w:r w:rsidRPr="00F31997">
        <w:rPr>
          <w:rFonts w:eastAsia="PMingLiU" w:cs="Tahoma" w:hint="eastAsia"/>
          <w:color w:val="000000"/>
          <w:lang w:val="zh-TW" w:eastAsia="zh-TW"/>
        </w:rPr>
        <w:t>依照此選項，客戶將有資格新增軟體保證。</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b/>
          <w:lang w:val="zh-TW"/>
        </w:rPr>
        <w:t>伺服器具有兩個以上處理器之客戶的替代性</w:t>
      </w:r>
      <w:r w:rsidRPr="00C70748">
        <w:rPr>
          <w:rFonts w:eastAsia="PMingLiU" w:cs="Tahoma"/>
          <w:b/>
        </w:rPr>
        <w:t xml:space="preserve"> System Center 2012 Standard </w:t>
      </w:r>
      <w:r w:rsidRPr="00F31997">
        <w:rPr>
          <w:rFonts w:eastAsia="PMingLiU" w:cs="Tahoma" w:hint="eastAsia"/>
          <w:b/>
          <w:lang w:val="zh-TW"/>
        </w:rPr>
        <w:t>使用權之授與。</w:t>
      </w:r>
      <w:r w:rsidRPr="00F31997">
        <w:rPr>
          <w:rFonts w:eastAsia="PMingLiU" w:cs="Tahoma" w:hint="eastAsia"/>
          <w:lang w:val="zh-TW"/>
        </w:rPr>
        <w:t>每項</w:t>
      </w:r>
      <w:r w:rsidRPr="00C70748">
        <w:rPr>
          <w:rFonts w:eastAsia="PMingLiU" w:cs="Tahoma"/>
        </w:rPr>
        <w:t xml:space="preserve"> System Center 2012 Standard Server ML </w:t>
      </w:r>
      <w:r w:rsidRPr="00F31997">
        <w:rPr>
          <w:rFonts w:eastAsia="PMingLiU" w:cs="Tahoma" w:hint="eastAsia"/>
          <w:lang w:val="zh-TW"/>
        </w:rPr>
        <w:t>至多可在實體伺服器上包含兩個處理器。自</w:t>
      </w:r>
      <w:r w:rsidRPr="00C70748">
        <w:rPr>
          <w:rFonts w:eastAsia="PMingLiU" w:cs="Tahoma"/>
        </w:rPr>
        <w:t xml:space="preserve"> 2012 </w:t>
      </w:r>
      <w:r w:rsidRPr="00F31997">
        <w:rPr>
          <w:rFonts w:eastAsia="PMingLiU" w:cs="Tahoma" w:hint="eastAsia"/>
          <w:lang w:val="zh-TW"/>
        </w:rPr>
        <w:t>年</w:t>
      </w:r>
      <w:r w:rsidRPr="00C70748">
        <w:rPr>
          <w:rFonts w:eastAsia="PMingLiU" w:cs="Tahoma"/>
        </w:rPr>
        <w:t xml:space="preserve"> 4 </w:t>
      </w:r>
      <w:r w:rsidRPr="00F31997">
        <w:rPr>
          <w:rFonts w:eastAsia="PMingLiU" w:cs="Tahoma" w:hint="eastAsia"/>
          <w:lang w:val="zh-TW"/>
        </w:rPr>
        <w:t>月</w:t>
      </w:r>
      <w:r w:rsidRPr="00C70748">
        <w:rPr>
          <w:rFonts w:eastAsia="PMingLiU" w:cs="Tahoma"/>
        </w:rPr>
        <w:t xml:space="preserve"> 1 </w:t>
      </w:r>
      <w:r w:rsidRPr="00F31997">
        <w:rPr>
          <w:rFonts w:eastAsia="PMingLiU" w:cs="Tahoma" w:hint="eastAsia"/>
          <w:lang w:val="zh-TW"/>
        </w:rPr>
        <w:t>日起或</w:t>
      </w:r>
      <w:r w:rsidRPr="00C70748">
        <w:rPr>
          <w:rFonts w:eastAsia="PMingLiU" w:cs="Tahoma"/>
        </w:rPr>
        <w:t xml:space="preserve"> 2012 </w:t>
      </w:r>
      <w:r w:rsidRPr="00F31997">
        <w:rPr>
          <w:rFonts w:eastAsia="PMingLiU" w:cs="Tahoma" w:hint="eastAsia"/>
          <w:lang w:val="zh-TW"/>
        </w:rPr>
        <w:t>年</w:t>
      </w:r>
      <w:r w:rsidRPr="00C70748">
        <w:rPr>
          <w:rFonts w:eastAsia="PMingLiU" w:cs="Tahoma"/>
        </w:rPr>
        <w:t xml:space="preserve"> 1 </w:t>
      </w:r>
      <w:r w:rsidRPr="00F31997">
        <w:rPr>
          <w:rFonts w:eastAsia="PMingLiU" w:cs="Tahoma" w:hint="eastAsia"/>
          <w:lang w:val="zh-TW"/>
        </w:rPr>
        <w:t>月</w:t>
      </w:r>
      <w:r w:rsidRPr="00C70748">
        <w:rPr>
          <w:rFonts w:eastAsia="PMingLiU" w:cs="Tahoma"/>
        </w:rPr>
        <w:t xml:space="preserve"> 17 </w:t>
      </w:r>
      <w:r w:rsidRPr="00F31997">
        <w:rPr>
          <w:rFonts w:eastAsia="PMingLiU" w:cs="Tahoma" w:hint="eastAsia"/>
          <w:lang w:val="zh-TW"/>
        </w:rPr>
        <w:t>日之後的第一個週年日起</w:t>
      </w:r>
      <w:r w:rsidRPr="00C70748">
        <w:rPr>
          <w:rFonts w:eastAsia="PMingLiU" w:cs="Tahoma" w:hint="eastAsia"/>
        </w:rPr>
        <w:t>，</w:t>
      </w:r>
      <w:r w:rsidRPr="00F31997">
        <w:rPr>
          <w:rFonts w:eastAsia="PMingLiU" w:cs="Tahoma" w:hint="eastAsia"/>
          <w:lang w:val="zh-TW"/>
        </w:rPr>
        <w:t>若客戶具備指派至兩個以上處理器之伺服器的合格使用權</w:t>
      </w:r>
      <w:r w:rsidRPr="00C70748">
        <w:rPr>
          <w:rFonts w:eastAsia="PMingLiU" w:cs="Tahoma" w:hint="eastAsia"/>
        </w:rPr>
        <w:t>，</w:t>
      </w:r>
      <w:r w:rsidRPr="00F31997">
        <w:rPr>
          <w:rFonts w:eastAsia="PMingLiU" w:cs="Tahoma" w:hint="eastAsia"/>
          <w:lang w:val="zh-TW"/>
        </w:rPr>
        <w:t>則客戶得選擇進行替代的</w:t>
      </w:r>
      <w:r w:rsidRPr="00C70748">
        <w:rPr>
          <w:rFonts w:eastAsia="PMingLiU" w:cs="Tahoma"/>
        </w:rPr>
        <w:t xml:space="preserve"> System Center 2012 Standard Server ML </w:t>
      </w:r>
      <w:r w:rsidRPr="00F31997">
        <w:rPr>
          <w:rFonts w:eastAsia="PMingLiU" w:cs="Tahoma" w:hint="eastAsia"/>
          <w:lang w:val="zh-TW"/>
        </w:rPr>
        <w:t>授與數目</w:t>
      </w:r>
      <w:r w:rsidRPr="00C70748">
        <w:rPr>
          <w:rFonts w:eastAsia="PMingLiU" w:cs="Tahoma" w:hint="eastAsia"/>
        </w:rPr>
        <w:t>，</w:t>
      </w:r>
      <w:r w:rsidRPr="00F31997">
        <w:rPr>
          <w:rFonts w:eastAsia="PMingLiU" w:cs="Tahoma" w:hint="eastAsia"/>
          <w:lang w:val="zh-TW"/>
        </w:rPr>
        <w:t>該數目等於管理伺服器上之實體處理器的數目除以二。</w:t>
      </w:r>
      <w:r w:rsidRPr="00F31997">
        <w:rPr>
          <w:rFonts w:eastAsia="PMingLiU" w:cs="Tahoma" w:hint="eastAsia"/>
          <w:lang w:val="zh-TW" w:eastAsia="zh-TW"/>
        </w:rPr>
        <w:t>伺服器必須完全授權，才能許可於授與時在該伺服器上依合格使用權的條款進行作業系統環境的管理。此項替代的授與可確保客戶的伺服器經由轉換仍能保持完全授權。客戶必須在管理伺服器上，使用</w:t>
      </w:r>
      <w:r w:rsidRPr="00F31997">
        <w:rPr>
          <w:rFonts w:eastAsia="PMingLiU" w:cs="Tahoma"/>
          <w:lang w:val="zh-TW" w:eastAsia="zh-TW"/>
        </w:rPr>
        <w:t xml:space="preserve"> MAP </w:t>
      </w:r>
      <w:r w:rsidRPr="00F31997">
        <w:rPr>
          <w:rFonts w:eastAsia="PMingLiU" w:cs="Tahoma" w:hint="eastAsia"/>
          <w:lang w:val="zh-TW" w:eastAsia="zh-TW"/>
        </w:rPr>
        <w:t>工具或任何相當的軟體來記錄實體處理器的數目。本文件連同他們的合格使用權及本產品注意事項之證明，可為客戶依本優惠方案條款而使用</w:t>
      </w:r>
      <w:r w:rsidRPr="00F31997">
        <w:rPr>
          <w:rFonts w:eastAsia="PMingLiU" w:cs="Tahoma"/>
          <w:lang w:val="zh-TW" w:eastAsia="zh-TW"/>
        </w:rPr>
        <w:t xml:space="preserve"> System Center 2012 </w:t>
      </w:r>
      <w:r w:rsidRPr="00F31997">
        <w:rPr>
          <w:rFonts w:eastAsia="PMingLiU" w:cs="Tahoma" w:hint="eastAsia"/>
          <w:lang w:val="zh-TW" w:eastAsia="zh-TW"/>
        </w:rPr>
        <w:t>的權利共同提供證明。一旦升級至</w:t>
      </w:r>
      <w:r w:rsidRPr="00F31997">
        <w:rPr>
          <w:rFonts w:eastAsia="PMingLiU" w:cs="Tahoma"/>
          <w:lang w:val="zh-TW" w:eastAsia="zh-TW"/>
        </w:rPr>
        <w:t xml:space="preserve"> System Center 2012</w:t>
      </w:r>
      <w:r w:rsidRPr="00F31997">
        <w:rPr>
          <w:rFonts w:eastAsia="PMingLiU" w:cs="Tahoma" w:hint="eastAsia"/>
          <w:lang w:val="zh-TW" w:eastAsia="zh-TW"/>
        </w:rPr>
        <w:t>，客戶便不再有權利依照指派給伺服器之合格使用權使用軟體。客戶不得將依本優惠方案授與之使用權與對應之合格使用權分開來進行移轉。</w:t>
      </w:r>
    </w:p>
    <w:p w:rsidR="003117FE" w:rsidRPr="00F31997" w:rsidRDefault="003117FE" w:rsidP="003117FE">
      <w:pPr>
        <w:tabs>
          <w:tab w:val="left" w:pos="2970"/>
        </w:tabs>
        <w:ind w:left="1260"/>
        <w:contextualSpacing/>
        <w:rPr>
          <w:rFonts w:eastAsia="PMingLiU" w:cs="Tahoma"/>
          <w:lang w:eastAsia="zh-TW"/>
        </w:rPr>
      </w:pPr>
    </w:p>
    <w:p w:rsidR="003117FE" w:rsidRPr="00F31997" w:rsidRDefault="003117FE" w:rsidP="003117FE">
      <w:pPr>
        <w:tabs>
          <w:tab w:val="left" w:pos="2970"/>
        </w:tabs>
        <w:ind w:left="900"/>
        <w:contextualSpacing/>
        <w:rPr>
          <w:rFonts w:eastAsia="PMingLiU" w:cs="Tahoma"/>
          <w:lang w:eastAsia="zh-TW"/>
        </w:rPr>
      </w:pPr>
      <w:r w:rsidRPr="00F31997">
        <w:rPr>
          <w:rFonts w:eastAsia="PMingLiU" w:cs="Tahoma" w:hint="eastAsia"/>
          <w:b/>
          <w:lang w:val="zh-TW" w:eastAsia="zh-TW"/>
        </w:rPr>
        <w:t>具備</w:t>
      </w:r>
      <w:r w:rsidRPr="00C70748">
        <w:rPr>
          <w:rFonts w:eastAsia="PMingLiU" w:cs="Tahoma"/>
          <w:b/>
          <w:lang w:eastAsia="zh-TW"/>
        </w:rPr>
        <w:t xml:space="preserve"> Virtual Machine Manager </w:t>
      </w:r>
      <w:r w:rsidRPr="00F31997">
        <w:rPr>
          <w:rFonts w:eastAsia="PMingLiU" w:cs="Tahoma" w:hint="eastAsia"/>
          <w:b/>
          <w:lang w:val="zh-TW" w:eastAsia="zh-TW"/>
        </w:rPr>
        <w:t>合格使用權的客戶之替代性</w:t>
      </w:r>
      <w:r w:rsidRPr="00C70748">
        <w:rPr>
          <w:rFonts w:eastAsia="PMingLiU" w:cs="Tahoma"/>
          <w:b/>
          <w:lang w:eastAsia="zh-TW"/>
        </w:rPr>
        <w:t xml:space="preserve"> System Center 2012 Datacenter </w:t>
      </w:r>
      <w:r w:rsidRPr="00F31997">
        <w:rPr>
          <w:rFonts w:eastAsia="PMingLiU" w:cs="Tahoma" w:hint="eastAsia"/>
          <w:b/>
          <w:lang w:val="zh-TW" w:eastAsia="zh-TW"/>
        </w:rPr>
        <w:t>使用權之授與</w:t>
      </w:r>
      <w:r w:rsidRPr="00C70748">
        <w:rPr>
          <w:rFonts w:eastAsia="PMingLiU" w:cs="Tahoma"/>
          <w:b/>
          <w:lang w:eastAsia="zh-TW"/>
        </w:rPr>
        <w:t xml:space="preserve"> (VMM Enterprise Server ML)</w:t>
      </w:r>
      <w:r w:rsidRPr="00F31997">
        <w:rPr>
          <w:rFonts w:eastAsia="PMingLiU" w:cs="Tahoma" w:hint="eastAsia"/>
          <w:lang w:val="zh-TW" w:eastAsia="zh-TW"/>
        </w:rPr>
        <w:t>自</w:t>
      </w:r>
      <w:r w:rsidRPr="00C70748">
        <w:rPr>
          <w:rFonts w:eastAsia="PMingLiU" w:cs="Tahoma"/>
          <w:lang w:eastAsia="zh-TW"/>
        </w:rPr>
        <w:t xml:space="preserve"> 2012 </w:t>
      </w:r>
      <w:r w:rsidRPr="00F31997">
        <w:rPr>
          <w:rFonts w:eastAsia="PMingLiU" w:cs="Tahoma" w:hint="eastAsia"/>
          <w:lang w:val="zh-TW" w:eastAsia="zh-TW"/>
        </w:rPr>
        <w:t>年</w:t>
      </w:r>
      <w:r w:rsidRPr="00C70748">
        <w:rPr>
          <w:rFonts w:eastAsia="PMingLiU" w:cs="Tahoma"/>
          <w:lang w:eastAsia="zh-TW"/>
        </w:rPr>
        <w:t xml:space="preserve"> 4 </w:t>
      </w:r>
      <w:r w:rsidRPr="00F31997">
        <w:rPr>
          <w:rFonts w:eastAsia="PMingLiU" w:cs="Tahoma" w:hint="eastAsia"/>
          <w:lang w:val="zh-TW" w:eastAsia="zh-TW"/>
        </w:rPr>
        <w:t>月</w:t>
      </w:r>
      <w:r w:rsidRPr="00C70748">
        <w:rPr>
          <w:rFonts w:eastAsia="PMingLiU" w:cs="Tahoma"/>
          <w:lang w:eastAsia="zh-TW"/>
        </w:rPr>
        <w:t xml:space="preserve"> 1 </w:t>
      </w:r>
      <w:r w:rsidRPr="00F31997">
        <w:rPr>
          <w:rFonts w:eastAsia="PMingLiU" w:cs="Tahoma" w:hint="eastAsia"/>
          <w:lang w:val="zh-TW" w:eastAsia="zh-TW"/>
        </w:rPr>
        <w:t>日起或</w:t>
      </w:r>
      <w:r w:rsidRPr="00C70748">
        <w:rPr>
          <w:rFonts w:eastAsia="PMingLiU" w:cs="Tahoma"/>
          <w:lang w:eastAsia="zh-TW"/>
        </w:rPr>
        <w:t xml:space="preserve"> 2012 </w:t>
      </w:r>
      <w:r w:rsidRPr="00F31997">
        <w:rPr>
          <w:rFonts w:eastAsia="PMingLiU" w:cs="Tahoma" w:hint="eastAsia"/>
          <w:lang w:val="zh-TW" w:eastAsia="zh-TW"/>
        </w:rPr>
        <w:t>年</w:t>
      </w:r>
      <w:r w:rsidRPr="00C70748">
        <w:rPr>
          <w:rFonts w:eastAsia="PMingLiU" w:cs="Tahoma"/>
          <w:lang w:eastAsia="zh-TW"/>
        </w:rPr>
        <w:t xml:space="preserve"> 1 </w:t>
      </w:r>
      <w:r w:rsidRPr="00F31997">
        <w:rPr>
          <w:rFonts w:eastAsia="PMingLiU" w:cs="Tahoma" w:hint="eastAsia"/>
          <w:lang w:val="zh-TW" w:eastAsia="zh-TW"/>
        </w:rPr>
        <w:t>月</w:t>
      </w:r>
      <w:r w:rsidRPr="00C70748">
        <w:rPr>
          <w:rFonts w:eastAsia="PMingLiU" w:cs="Tahoma"/>
          <w:lang w:eastAsia="zh-TW"/>
        </w:rPr>
        <w:t xml:space="preserve"> 17 </w:t>
      </w:r>
      <w:r w:rsidRPr="00F31997">
        <w:rPr>
          <w:rFonts w:eastAsia="PMingLiU" w:cs="Tahoma" w:hint="eastAsia"/>
          <w:lang w:val="zh-TW" w:eastAsia="zh-TW"/>
        </w:rPr>
        <w:t>日之後的第一個週年日起</w:t>
      </w:r>
      <w:r w:rsidRPr="00C70748">
        <w:rPr>
          <w:rFonts w:eastAsia="PMingLiU" w:cs="Tahoma" w:hint="eastAsia"/>
          <w:lang w:eastAsia="zh-TW"/>
        </w:rPr>
        <w:t>，</w:t>
      </w:r>
      <w:r w:rsidRPr="00F31997">
        <w:rPr>
          <w:rFonts w:eastAsia="PMingLiU" w:cs="Tahoma" w:hint="eastAsia"/>
          <w:lang w:val="zh-TW" w:eastAsia="zh-TW"/>
        </w:rPr>
        <w:t>若客戶具備指派至兩個以上處理器之伺服器的合格</w:t>
      </w:r>
      <w:r w:rsidRPr="00C70748">
        <w:rPr>
          <w:rFonts w:eastAsia="PMingLiU" w:cs="Tahoma"/>
          <w:lang w:eastAsia="zh-TW"/>
        </w:rPr>
        <w:t xml:space="preserve"> VMM Enterprise Server ML</w:t>
      </w:r>
      <w:r w:rsidRPr="00C70748">
        <w:rPr>
          <w:rFonts w:eastAsia="PMingLiU" w:cs="Tahoma" w:hint="eastAsia"/>
          <w:lang w:eastAsia="zh-TW"/>
        </w:rPr>
        <w:t>，</w:t>
      </w:r>
      <w:r w:rsidRPr="00F31997">
        <w:rPr>
          <w:rFonts w:eastAsia="PMingLiU" w:cs="Tahoma" w:hint="eastAsia"/>
          <w:lang w:val="zh-TW" w:eastAsia="zh-TW"/>
        </w:rPr>
        <w:t>則客戶得選擇進行替代的</w:t>
      </w:r>
      <w:r w:rsidRPr="00C70748">
        <w:rPr>
          <w:rFonts w:eastAsia="PMingLiU" w:cs="Tahoma"/>
          <w:lang w:eastAsia="zh-TW"/>
        </w:rPr>
        <w:t xml:space="preserve"> System Center 2012 Datacenter Server ML </w:t>
      </w:r>
      <w:r w:rsidRPr="00F31997">
        <w:rPr>
          <w:rFonts w:eastAsia="PMingLiU" w:cs="Tahoma" w:hint="eastAsia"/>
          <w:lang w:val="zh-TW" w:eastAsia="zh-TW"/>
        </w:rPr>
        <w:t>授與數目</w:t>
      </w:r>
      <w:r w:rsidRPr="00C70748">
        <w:rPr>
          <w:rFonts w:eastAsia="PMingLiU" w:cs="Tahoma" w:hint="eastAsia"/>
          <w:lang w:eastAsia="zh-TW"/>
        </w:rPr>
        <w:t>，</w:t>
      </w:r>
      <w:r w:rsidRPr="00F31997">
        <w:rPr>
          <w:rFonts w:eastAsia="PMingLiU" w:cs="Tahoma" w:hint="eastAsia"/>
          <w:lang w:val="zh-TW" w:eastAsia="zh-TW"/>
        </w:rPr>
        <w:t>該數目等於管理伺服器上之實體處理器的數目除以二。此項替代的授與可確保客戶的伺服器經由轉換仍能保持完全授權。客戶必須在管理伺服器上，使用</w:t>
      </w:r>
      <w:r w:rsidRPr="00F31997">
        <w:rPr>
          <w:rFonts w:eastAsia="PMingLiU" w:cs="Tahoma"/>
          <w:lang w:val="zh-TW" w:eastAsia="zh-TW"/>
        </w:rPr>
        <w:t xml:space="preserve"> MAP </w:t>
      </w:r>
      <w:r w:rsidRPr="00F31997">
        <w:rPr>
          <w:rFonts w:eastAsia="PMingLiU" w:cs="Tahoma" w:hint="eastAsia"/>
          <w:lang w:val="zh-TW" w:eastAsia="zh-TW"/>
        </w:rPr>
        <w:t>工具或任何相當的軟體來記錄實體處理器的數目。本文件連同他們的合格使用權及本產品注意事項之證明，可為客戶依本優惠方案條款而使用</w:t>
      </w:r>
      <w:r w:rsidRPr="00F31997">
        <w:rPr>
          <w:rFonts w:eastAsia="PMingLiU" w:cs="Tahoma"/>
          <w:lang w:val="zh-TW" w:eastAsia="zh-TW"/>
        </w:rPr>
        <w:t xml:space="preserve"> System Center 2012 </w:t>
      </w:r>
      <w:r w:rsidRPr="00F31997">
        <w:rPr>
          <w:rFonts w:eastAsia="PMingLiU" w:cs="Tahoma" w:hint="eastAsia"/>
          <w:lang w:val="zh-TW" w:eastAsia="zh-TW"/>
        </w:rPr>
        <w:t>的權利共同提供證明。一旦升級至</w:t>
      </w:r>
      <w:r w:rsidRPr="00F31997">
        <w:rPr>
          <w:rFonts w:eastAsia="PMingLiU" w:cs="Tahoma"/>
          <w:lang w:val="zh-TW" w:eastAsia="zh-TW"/>
        </w:rPr>
        <w:t xml:space="preserve"> System Center 2012</w:t>
      </w:r>
      <w:r w:rsidRPr="00F31997">
        <w:rPr>
          <w:rFonts w:eastAsia="PMingLiU" w:cs="Tahoma" w:hint="eastAsia"/>
          <w:lang w:val="zh-TW" w:eastAsia="zh-TW"/>
        </w:rPr>
        <w:t>，客戶便不再有權利依照指派給伺服器之合格使用權使用軟體。客戶不得將依本優惠方案授與之使用權與對應之合格使用權分開來進行移轉。</w:t>
      </w:r>
    </w:p>
    <w:p w:rsidR="003117FE" w:rsidRPr="00F31997" w:rsidRDefault="003117FE" w:rsidP="003117FE">
      <w:pPr>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b/>
          <w:color w:val="000000"/>
          <w:szCs w:val="18"/>
          <w:lang w:val="zh-TW" w:eastAsia="zh-TW"/>
        </w:rPr>
        <w:t xml:space="preserve">2012 </w:t>
      </w:r>
      <w:r w:rsidRPr="00F31997">
        <w:rPr>
          <w:rFonts w:eastAsia="PMingLiU" w:cs="Tahoma" w:hint="eastAsia"/>
          <w:b/>
          <w:color w:val="000000"/>
          <w:szCs w:val="18"/>
          <w:lang w:val="zh-TW" w:eastAsia="zh-TW"/>
        </w:rPr>
        <w:t>年</w:t>
      </w:r>
      <w:r w:rsidRPr="00F31997">
        <w:rPr>
          <w:rFonts w:eastAsia="PMingLiU" w:cs="Tahoma"/>
          <w:b/>
          <w:color w:val="000000"/>
          <w:szCs w:val="18"/>
          <w:lang w:val="zh-TW" w:eastAsia="zh-TW"/>
        </w:rPr>
        <w:t xml:space="preserve"> 10 </w:t>
      </w:r>
      <w:r w:rsidRPr="00F31997">
        <w:rPr>
          <w:rFonts w:eastAsia="PMingLiU" w:cs="Tahoma" w:hint="eastAsia"/>
          <w:b/>
          <w:color w:val="000000"/>
          <w:szCs w:val="18"/>
          <w:lang w:val="zh-TW" w:eastAsia="zh-TW"/>
        </w:rPr>
        <w:t>月</w:t>
      </w:r>
      <w:r w:rsidRPr="00F31997">
        <w:rPr>
          <w:rFonts w:eastAsia="PMingLiU" w:cs="Tahoma"/>
          <w:b/>
          <w:color w:val="000000"/>
          <w:szCs w:val="18"/>
          <w:lang w:val="zh-TW" w:eastAsia="zh-TW"/>
        </w:rPr>
        <w:t xml:space="preserve"> 1 </w:t>
      </w:r>
      <w:r w:rsidRPr="00F31997">
        <w:rPr>
          <w:rFonts w:eastAsia="PMingLiU" w:cs="Tahoma" w:hint="eastAsia"/>
          <w:b/>
          <w:color w:val="000000"/>
          <w:szCs w:val="18"/>
          <w:lang w:val="zh-TW" w:eastAsia="zh-TW"/>
        </w:rPr>
        <w:t>日之前的客戶續約軟體保證：</w:t>
      </w:r>
    </w:p>
    <w:p w:rsidR="003117FE" w:rsidRPr="00F31997" w:rsidRDefault="003117FE" w:rsidP="003117FE">
      <w:pPr>
        <w:ind w:left="900"/>
        <w:rPr>
          <w:rFonts w:eastAsia="PMingLiU" w:cs="Tahoma"/>
          <w:lang w:eastAsia="zh-TW"/>
        </w:rPr>
      </w:pPr>
    </w:p>
    <w:p w:rsidR="003117FE" w:rsidRPr="00C76CD6" w:rsidRDefault="003117FE" w:rsidP="003117FE">
      <w:pPr>
        <w:ind w:left="900"/>
        <w:rPr>
          <w:rFonts w:eastAsia="PMingLiU" w:cs="Tahoma"/>
          <w:spacing w:val="-2"/>
          <w:lang w:eastAsia="zh-TW"/>
        </w:rPr>
      </w:pPr>
      <w:r w:rsidRPr="00C76CD6">
        <w:rPr>
          <w:rFonts w:eastAsia="PMingLiU" w:cs="Tahoma" w:hint="eastAsia"/>
          <w:spacing w:val="-2"/>
          <w:lang w:val="zh-TW" w:eastAsia="zh-TW"/>
        </w:rPr>
        <w:t>在</w:t>
      </w:r>
      <w:r w:rsidRPr="00C76CD6">
        <w:rPr>
          <w:rFonts w:eastAsia="PMingLiU" w:cs="Tahoma"/>
          <w:spacing w:val="-2"/>
          <w:lang w:eastAsia="zh-TW"/>
        </w:rPr>
        <w:t xml:space="preserve"> 2012 </w:t>
      </w:r>
      <w:r w:rsidRPr="00C76CD6">
        <w:rPr>
          <w:rFonts w:eastAsia="PMingLiU" w:cs="Tahoma" w:hint="eastAsia"/>
          <w:spacing w:val="-2"/>
          <w:lang w:val="zh-TW" w:eastAsia="zh-TW"/>
        </w:rPr>
        <w:t>年</w:t>
      </w:r>
      <w:r w:rsidRPr="00C76CD6">
        <w:rPr>
          <w:rFonts w:eastAsia="PMingLiU" w:cs="Tahoma"/>
          <w:spacing w:val="-2"/>
          <w:lang w:eastAsia="zh-TW"/>
        </w:rPr>
        <w:t xml:space="preserve"> 10 </w:t>
      </w:r>
      <w:r w:rsidRPr="00C76CD6">
        <w:rPr>
          <w:rFonts w:eastAsia="PMingLiU" w:cs="Tahoma" w:hint="eastAsia"/>
          <w:spacing w:val="-2"/>
          <w:lang w:val="zh-TW" w:eastAsia="zh-TW"/>
        </w:rPr>
        <w:t>月</w:t>
      </w:r>
      <w:r w:rsidRPr="00C76CD6">
        <w:rPr>
          <w:rFonts w:eastAsia="PMingLiU" w:cs="Tahoma"/>
          <w:spacing w:val="-2"/>
          <w:lang w:eastAsia="zh-TW"/>
        </w:rPr>
        <w:t xml:space="preserve"> 1 </w:t>
      </w:r>
      <w:r w:rsidRPr="00C76CD6">
        <w:rPr>
          <w:rFonts w:eastAsia="PMingLiU" w:cs="Tahoma" w:hint="eastAsia"/>
          <w:spacing w:val="-2"/>
          <w:lang w:val="zh-TW" w:eastAsia="zh-TW"/>
        </w:rPr>
        <w:t>日之前完成</w:t>
      </w:r>
      <w:r w:rsidRPr="00C76CD6">
        <w:rPr>
          <w:rFonts w:eastAsia="PMingLiU" w:cs="Tahoma"/>
          <w:spacing w:val="-2"/>
          <w:lang w:eastAsia="zh-TW"/>
        </w:rPr>
        <w:t xml:space="preserve"> System Center 2012 </w:t>
      </w:r>
      <w:r w:rsidRPr="00C76CD6">
        <w:rPr>
          <w:rFonts w:eastAsia="PMingLiU" w:cs="Tahoma" w:hint="eastAsia"/>
          <w:spacing w:val="-2"/>
          <w:lang w:val="zh-TW" w:eastAsia="zh-TW"/>
        </w:rPr>
        <w:t>軟體保證續約的</w:t>
      </w:r>
      <w:r w:rsidRPr="00C76CD6">
        <w:rPr>
          <w:rFonts w:eastAsia="PMingLiU" w:cs="Tahoma"/>
          <w:spacing w:val="-2"/>
          <w:lang w:eastAsia="zh-TW"/>
        </w:rPr>
        <w:t xml:space="preserve"> Academic</w:t>
      </w:r>
      <w:r w:rsidRPr="00C76CD6">
        <w:rPr>
          <w:rFonts w:eastAsia="PMingLiU" w:cs="Tahoma" w:hint="eastAsia"/>
          <w:spacing w:val="-2"/>
          <w:lang w:val="zh-TW" w:eastAsia="zh-TW"/>
        </w:rPr>
        <w:t>、</w:t>
      </w:r>
      <w:r w:rsidRPr="00C76CD6">
        <w:rPr>
          <w:rFonts w:eastAsia="PMingLiU" w:cs="Tahoma"/>
          <w:spacing w:val="-2"/>
          <w:lang w:eastAsia="zh-TW"/>
        </w:rPr>
        <w:t xml:space="preserve">Open </w:t>
      </w:r>
      <w:r w:rsidRPr="00C76CD6">
        <w:rPr>
          <w:rFonts w:eastAsia="PMingLiU" w:cs="Tahoma" w:hint="eastAsia"/>
          <w:spacing w:val="-2"/>
          <w:lang w:val="zh-TW" w:eastAsia="zh-TW"/>
        </w:rPr>
        <w:t>和</w:t>
      </w:r>
      <w:r w:rsidRPr="00C76CD6">
        <w:rPr>
          <w:rFonts w:eastAsia="PMingLiU" w:cs="Tahoma"/>
          <w:spacing w:val="-2"/>
          <w:lang w:eastAsia="zh-TW"/>
        </w:rPr>
        <w:t xml:space="preserve"> Open Value </w:t>
      </w:r>
      <w:r w:rsidRPr="00C76CD6">
        <w:rPr>
          <w:rFonts w:eastAsia="PMingLiU" w:cs="Tahoma" w:hint="eastAsia"/>
          <w:spacing w:val="-2"/>
          <w:lang w:val="zh-TW" w:eastAsia="zh-TW"/>
        </w:rPr>
        <w:t>客戶</w:t>
      </w:r>
      <w:r w:rsidRPr="00C76CD6">
        <w:rPr>
          <w:rFonts w:eastAsia="PMingLiU" w:cs="Tahoma" w:hint="eastAsia"/>
          <w:spacing w:val="-2"/>
          <w:lang w:eastAsia="zh-TW"/>
        </w:rPr>
        <w:t>，</w:t>
      </w:r>
      <w:r w:rsidRPr="00C76CD6">
        <w:rPr>
          <w:rFonts w:eastAsia="PMingLiU" w:cs="Tahoma" w:hint="eastAsia"/>
          <w:spacing w:val="-2"/>
          <w:lang w:val="zh-TW" w:eastAsia="zh-TW"/>
        </w:rPr>
        <w:t>將有資格進行使用權範圍續約</w:t>
      </w:r>
      <w:r w:rsidRPr="00C76CD6">
        <w:rPr>
          <w:rFonts w:eastAsia="PMingLiU" w:cs="Tahoma" w:hint="eastAsia"/>
          <w:spacing w:val="-2"/>
          <w:lang w:eastAsia="zh-TW"/>
        </w:rPr>
        <w:t>，</w:t>
      </w:r>
      <w:r w:rsidRPr="00C76CD6">
        <w:rPr>
          <w:rFonts w:eastAsia="PMingLiU" w:cs="Tahoma" w:hint="eastAsia"/>
          <w:spacing w:val="-2"/>
          <w:lang w:val="zh-TW" w:eastAsia="zh-TW"/>
        </w:rPr>
        <w:t>如此可讓他們具備</w:t>
      </w:r>
      <w:r w:rsidRPr="00C76CD6">
        <w:rPr>
          <w:rFonts w:eastAsia="PMingLiU" w:cs="Tahoma"/>
          <w:spacing w:val="-2"/>
          <w:lang w:eastAsia="zh-TW"/>
        </w:rPr>
        <w:t xml:space="preserve"> System Center 2012 </w:t>
      </w:r>
      <w:r w:rsidRPr="00C76CD6">
        <w:rPr>
          <w:rFonts w:eastAsia="PMingLiU" w:cs="Tahoma" w:hint="eastAsia"/>
          <w:spacing w:val="-2"/>
          <w:lang w:val="zh-TW" w:eastAsia="zh-TW"/>
        </w:rPr>
        <w:t>使用權之授與</w:t>
      </w:r>
      <w:r w:rsidRPr="00C76CD6">
        <w:rPr>
          <w:rFonts w:eastAsia="PMingLiU" w:cs="Tahoma"/>
          <w:spacing w:val="-2"/>
          <w:lang w:eastAsia="zh-TW"/>
        </w:rPr>
        <w:t xml:space="preserve"> (</w:t>
      </w:r>
      <w:r w:rsidRPr="00C76CD6">
        <w:rPr>
          <w:rFonts w:eastAsia="PMingLiU" w:cs="Tahoma" w:hint="eastAsia"/>
          <w:spacing w:val="-2"/>
          <w:lang w:val="zh-TW" w:eastAsia="zh-TW"/>
        </w:rPr>
        <w:t>以下每項均稱「合格使用權」</w:t>
      </w:r>
      <w:r w:rsidRPr="00C76CD6">
        <w:rPr>
          <w:rFonts w:eastAsia="PMingLiU" w:cs="Tahoma"/>
          <w:spacing w:val="-2"/>
          <w:lang w:eastAsia="zh-TW"/>
        </w:rPr>
        <w:t xml:space="preserve">) </w:t>
      </w:r>
      <w:r w:rsidRPr="00C76CD6">
        <w:rPr>
          <w:rFonts w:eastAsia="PMingLiU" w:cs="Tahoma" w:hint="eastAsia"/>
          <w:spacing w:val="-2"/>
          <w:lang w:val="zh-TW" w:eastAsia="zh-TW"/>
        </w:rPr>
        <w:t>資格。</w:t>
      </w:r>
      <w:r w:rsidRPr="00C76CD6">
        <w:rPr>
          <w:rFonts w:eastAsia="PMingLiU" w:cs="Tahoma" w:hint="eastAsia"/>
          <w:color w:val="000000"/>
          <w:spacing w:val="-2"/>
          <w:lang w:val="zh-TW" w:eastAsia="zh-TW"/>
        </w:rPr>
        <w:t>客戶一旦續約合格使用權的範圍，便視為其針對經由授與而提供之對應的</w:t>
      </w:r>
      <w:r w:rsidRPr="00C76CD6">
        <w:rPr>
          <w:rFonts w:eastAsia="PMingLiU" w:cs="Tahoma"/>
          <w:color w:val="000000"/>
          <w:spacing w:val="-2"/>
          <w:lang w:val="zh-TW" w:eastAsia="zh-TW"/>
        </w:rPr>
        <w:t xml:space="preserve"> System Center 2012 </w:t>
      </w:r>
      <w:r w:rsidRPr="00C76CD6">
        <w:rPr>
          <w:rFonts w:eastAsia="PMingLiU" w:cs="Tahoma" w:hint="eastAsia"/>
          <w:color w:val="000000"/>
          <w:spacing w:val="-2"/>
          <w:lang w:val="zh-TW" w:eastAsia="zh-TW"/>
        </w:rPr>
        <w:t>範圍進行續約。因此，客戶將有資格取得在軟體保證範圍續約有效期間內提供之任何更新版</w:t>
      </w:r>
      <w:r w:rsidRPr="00C76CD6">
        <w:rPr>
          <w:rFonts w:eastAsia="PMingLiU" w:cs="Tahoma"/>
          <w:color w:val="000000"/>
          <w:spacing w:val="-2"/>
          <w:lang w:val="zh-TW" w:eastAsia="zh-TW"/>
        </w:rPr>
        <w:t xml:space="preserve"> System Center 2012</w:t>
      </w:r>
      <w:r w:rsidRPr="00C76CD6">
        <w:rPr>
          <w:rFonts w:eastAsia="PMingLiU" w:cs="Tahoma" w:hint="eastAsia"/>
          <w:color w:val="000000"/>
          <w:spacing w:val="-2"/>
          <w:lang w:val="zh-TW" w:eastAsia="zh-TW"/>
        </w:rPr>
        <w:t>，且在依本優惠方案訂購之範圍屆滿時，將有資格根據最新</w:t>
      </w:r>
      <w:r w:rsidRPr="00C76CD6">
        <w:rPr>
          <w:rFonts w:eastAsia="PMingLiU" w:cs="Tahoma"/>
          <w:color w:val="000000"/>
          <w:spacing w:val="-2"/>
          <w:lang w:val="zh-TW" w:eastAsia="zh-TW"/>
        </w:rPr>
        <w:t xml:space="preserve"> System Center 2012 </w:t>
      </w:r>
      <w:r w:rsidRPr="00C76CD6">
        <w:rPr>
          <w:rFonts w:eastAsia="PMingLiU" w:cs="Tahoma" w:hint="eastAsia"/>
          <w:color w:val="000000"/>
          <w:spacing w:val="-2"/>
          <w:lang w:val="zh-TW" w:eastAsia="zh-TW"/>
        </w:rPr>
        <w:t>續約價格續約</w:t>
      </w:r>
      <w:r w:rsidRPr="00C76CD6">
        <w:rPr>
          <w:rFonts w:eastAsia="PMingLiU" w:cs="Tahoma"/>
          <w:color w:val="000000"/>
          <w:spacing w:val="-2"/>
          <w:lang w:val="zh-TW" w:eastAsia="zh-TW"/>
        </w:rPr>
        <w:t xml:space="preserve"> System Center 2012 </w:t>
      </w:r>
      <w:r w:rsidRPr="00C76CD6">
        <w:rPr>
          <w:rFonts w:eastAsia="PMingLiU" w:cs="Tahoma" w:hint="eastAsia"/>
          <w:color w:val="000000"/>
          <w:spacing w:val="-2"/>
          <w:lang w:val="zh-TW" w:eastAsia="zh-TW"/>
        </w:rPr>
        <w:t>的範圍。即使針對合格使用權的軟體保證續約，</w:t>
      </w:r>
      <w:r w:rsidRPr="00C76CD6">
        <w:rPr>
          <w:rFonts w:eastAsia="PMingLiU" w:cs="Tahoma"/>
          <w:color w:val="000000"/>
          <w:spacing w:val="-2"/>
          <w:lang w:val="zh-TW" w:eastAsia="zh-TW"/>
        </w:rPr>
        <w:t xml:space="preserve">System Center 2012 </w:t>
      </w:r>
      <w:r w:rsidRPr="00C76CD6">
        <w:rPr>
          <w:rFonts w:eastAsia="PMingLiU" w:cs="Tahoma" w:hint="eastAsia"/>
          <w:color w:val="000000"/>
          <w:spacing w:val="-2"/>
          <w:lang w:val="zh-TW" w:eastAsia="zh-TW"/>
        </w:rPr>
        <w:t>使用權之授與的條款及條件仍具完整之效果及效力。因此，客戶不得同時依據合格使用權及對應的</w:t>
      </w:r>
      <w:r w:rsidRPr="00C76CD6">
        <w:rPr>
          <w:rFonts w:eastAsia="PMingLiU" w:cs="Tahoma"/>
          <w:color w:val="000000"/>
          <w:spacing w:val="-2"/>
          <w:lang w:val="zh-TW" w:eastAsia="zh-TW"/>
        </w:rPr>
        <w:t xml:space="preserve"> System Center 2012 </w:t>
      </w:r>
      <w:r w:rsidRPr="00C76CD6">
        <w:rPr>
          <w:rFonts w:eastAsia="PMingLiU" w:cs="Tahoma" w:hint="eastAsia"/>
          <w:color w:val="000000"/>
          <w:spacing w:val="-2"/>
          <w:lang w:val="zh-TW" w:eastAsia="zh-TW"/>
        </w:rPr>
        <w:t>使用權而使用軟體。在續約時取得之使用權或新使用權的軟體保證必須使用</w:t>
      </w:r>
      <w:r w:rsidRPr="00C76CD6">
        <w:rPr>
          <w:rFonts w:eastAsia="PMingLiU" w:cs="Tahoma"/>
          <w:color w:val="000000"/>
          <w:spacing w:val="-2"/>
          <w:lang w:val="zh-TW" w:eastAsia="zh-TW"/>
        </w:rPr>
        <w:t xml:space="preserve"> System Center 2012 </w:t>
      </w:r>
      <w:r w:rsidRPr="00C76CD6">
        <w:rPr>
          <w:rFonts w:eastAsia="PMingLiU" w:cs="Tahoma" w:hint="eastAsia"/>
          <w:color w:val="000000"/>
          <w:spacing w:val="-2"/>
          <w:lang w:val="zh-TW" w:eastAsia="zh-TW"/>
        </w:rPr>
        <w:t>價格訂購。</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szCs w:val="18"/>
          <w:lang w:val="zh-TW" w:eastAsia="zh-TW"/>
        </w:rPr>
        <w:t>針對依本優惠方案授與之</w:t>
      </w:r>
      <w:r w:rsidRPr="00F31997">
        <w:rPr>
          <w:rFonts w:eastAsia="PMingLiU" w:cs="Tahoma"/>
          <w:szCs w:val="18"/>
          <w:lang w:val="zh-TW" w:eastAsia="zh-TW"/>
        </w:rPr>
        <w:t xml:space="preserve"> System Center 2012 </w:t>
      </w:r>
      <w:r w:rsidRPr="00F31997">
        <w:rPr>
          <w:rFonts w:eastAsia="PMingLiU" w:cs="Tahoma" w:hint="eastAsia"/>
          <w:szCs w:val="18"/>
          <w:lang w:val="zh-TW" w:eastAsia="zh-TW"/>
        </w:rPr>
        <w:t>使用權，在</w:t>
      </w:r>
      <w:r w:rsidRPr="00F31997">
        <w:rPr>
          <w:rFonts w:eastAsia="PMingLiU" w:cs="Tahoma"/>
          <w:szCs w:val="18"/>
          <w:lang w:val="zh-TW" w:eastAsia="zh-TW"/>
        </w:rPr>
        <w:t xml:space="preserve"> 2012 </w:t>
      </w:r>
      <w:r w:rsidRPr="00F31997">
        <w:rPr>
          <w:rFonts w:eastAsia="PMingLiU" w:cs="Tahoma" w:hint="eastAsia"/>
          <w:szCs w:val="18"/>
          <w:lang w:val="zh-TW" w:eastAsia="zh-TW"/>
        </w:rPr>
        <w:t>年</w:t>
      </w:r>
      <w:r w:rsidRPr="00F31997">
        <w:rPr>
          <w:rFonts w:eastAsia="PMingLiU" w:cs="Tahoma"/>
          <w:szCs w:val="18"/>
          <w:lang w:val="zh-TW" w:eastAsia="zh-TW"/>
        </w:rPr>
        <w:t xml:space="preserve"> 10 </w:t>
      </w:r>
      <w:r w:rsidRPr="00F31997">
        <w:rPr>
          <w:rFonts w:eastAsia="PMingLiU" w:cs="Tahoma" w:hint="eastAsia"/>
          <w:szCs w:val="18"/>
          <w:lang w:val="zh-TW" w:eastAsia="zh-TW"/>
        </w:rPr>
        <w:t>月</w:t>
      </w:r>
      <w:r w:rsidRPr="00F31997">
        <w:rPr>
          <w:rFonts w:eastAsia="PMingLiU" w:cs="Tahoma"/>
          <w:szCs w:val="18"/>
          <w:lang w:val="zh-TW" w:eastAsia="zh-TW"/>
        </w:rPr>
        <w:t xml:space="preserve"> 1 </w:t>
      </w:r>
      <w:r w:rsidRPr="00F31997">
        <w:rPr>
          <w:rFonts w:eastAsia="PMingLiU" w:cs="Tahoma" w:hint="eastAsia"/>
          <w:szCs w:val="18"/>
          <w:lang w:val="zh-TW" w:eastAsia="zh-TW"/>
        </w:rPr>
        <w:t>日之前續約軟體保證的任何其他客戶將具備類似資格可根據讓客戶具備授與資格的使用權的軟體保證價格續約範圍。如需詳細資訊，客戶應聯絡其</w:t>
      </w:r>
      <w:r w:rsidRPr="00F31997">
        <w:rPr>
          <w:rFonts w:eastAsia="PMingLiU" w:cs="Tahoma"/>
          <w:szCs w:val="18"/>
          <w:lang w:val="zh-TW" w:eastAsia="zh-TW"/>
        </w:rPr>
        <w:t xml:space="preserve"> Microsoft </w:t>
      </w:r>
      <w:r w:rsidRPr="00F31997">
        <w:rPr>
          <w:rFonts w:eastAsia="PMingLiU" w:cs="Tahoma" w:hint="eastAsia"/>
          <w:szCs w:val="18"/>
          <w:lang w:val="zh-TW" w:eastAsia="zh-TW"/>
        </w:rPr>
        <w:t>客戶經理或轉銷商。</w:t>
      </w:r>
      <w:r w:rsidRPr="00F31997">
        <w:rPr>
          <w:rFonts w:eastAsia="PMingLiU" w:cs="Tahoma" w:hint="eastAsia"/>
          <w:lang w:val="zh-TW" w:eastAsia="zh-TW"/>
        </w:rPr>
        <w:t>此優惠方案不適用於</w:t>
      </w:r>
      <w:r w:rsidRPr="00F31997">
        <w:rPr>
          <w:rFonts w:eastAsia="PMingLiU" w:cs="Tahoma"/>
          <w:lang w:val="zh-TW" w:eastAsia="zh-TW"/>
        </w:rPr>
        <w:t xml:space="preserve"> Center Client Management Suite </w:t>
      </w:r>
      <w:r w:rsidRPr="00F31997">
        <w:rPr>
          <w:rFonts w:eastAsia="PMingLiU" w:cs="Tahoma" w:hint="eastAsia"/>
          <w:lang w:val="zh-TW" w:eastAsia="zh-TW"/>
        </w:rPr>
        <w:t>和</w:t>
      </w:r>
      <w:r w:rsidRPr="00F31997">
        <w:rPr>
          <w:rFonts w:eastAsia="PMingLiU" w:cs="Tahoma"/>
          <w:lang w:val="zh-TW" w:eastAsia="zh-TW"/>
        </w:rPr>
        <w:t xml:space="preserve"> System Center Configuration Manager </w:t>
      </w:r>
      <w:r w:rsidRPr="00F31997">
        <w:rPr>
          <w:rFonts w:eastAsia="PMingLiU" w:cs="Tahoma" w:hint="eastAsia"/>
          <w:lang w:val="zh-TW" w:eastAsia="zh-TW"/>
        </w:rPr>
        <w:t>用戶端管理使用權的軟體保證續約。</w:t>
      </w:r>
    </w:p>
    <w:p w:rsidR="003117FE" w:rsidRPr="00263406" w:rsidRDefault="003117FE" w:rsidP="003117FE">
      <w:pPr>
        <w:pStyle w:val="Heading3"/>
        <w:rPr>
          <w:rFonts w:ascii="Tahoma" w:eastAsia="PMingLiU" w:hAnsi="Tahoma" w:cs="Tahoma"/>
          <w:lang w:eastAsia="zh-TW"/>
        </w:rPr>
      </w:pPr>
      <w:bookmarkStart w:id="1653" w:name="Srv_102SysCtr2012EndpointProt"/>
      <w:bookmarkStart w:id="1654" w:name="_Toc325609346"/>
      <w:bookmarkStart w:id="1655" w:name="_103_System_Center"/>
      <w:bookmarkStart w:id="1656" w:name="_Toc327950217"/>
      <w:bookmarkEnd w:id="1653"/>
      <w:bookmarkEnd w:id="1654"/>
      <w:bookmarkEnd w:id="1655"/>
      <w:r w:rsidRPr="00263406">
        <w:rPr>
          <w:rFonts w:ascii="Tahoma" w:eastAsia="PMingLiU" w:hAnsi="Tahoma" w:cs="Tahoma"/>
          <w:color w:val="F66400"/>
          <w:sz w:val="22"/>
          <w:vertAlign w:val="superscript"/>
          <w:lang w:val="zh-TW" w:eastAsia="zh-TW"/>
        </w:rPr>
        <w:t>103</w:t>
      </w:r>
      <w:r w:rsidRPr="00263406">
        <w:rPr>
          <w:rFonts w:ascii="Tahoma" w:eastAsia="PMingLiU" w:hAnsi="Tahoma" w:cs="Tahoma"/>
          <w:color w:val="F66400"/>
          <w:sz w:val="22"/>
          <w:lang w:val="zh-TW" w:eastAsia="zh-TW"/>
        </w:rPr>
        <w:t xml:space="preserve"> System Center 2012 Endpoint Protection</w:t>
      </w:r>
      <w:bookmarkEnd w:id="1656"/>
    </w:p>
    <w:p w:rsidR="003117FE" w:rsidRPr="00F31997" w:rsidRDefault="003117FE" w:rsidP="003117FE">
      <w:pPr>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u w:val="single"/>
          <w:lang w:val="zh-TW" w:eastAsia="zh-TW"/>
        </w:rPr>
        <w:t>升級</w:t>
      </w:r>
      <w:r w:rsidRPr="00F31997">
        <w:rPr>
          <w:rFonts w:eastAsia="PMingLiU" w:cs="Tahoma"/>
          <w:u w:val="single"/>
          <w:lang w:val="zh-TW" w:eastAsia="zh-TW"/>
        </w:rPr>
        <w:t>/</w:t>
      </w:r>
      <w:r w:rsidRPr="00F31997">
        <w:rPr>
          <w:rFonts w:eastAsia="PMingLiU" w:cs="Tahoma" w:hint="eastAsia"/>
          <w:u w:val="single"/>
          <w:lang w:val="zh-TW" w:eastAsia="zh-TW"/>
        </w:rPr>
        <w:t>降級</w:t>
      </w:r>
      <w:r w:rsidRPr="00263406">
        <w:rPr>
          <w:rFonts w:eastAsia="PMingLiU" w:cs="Tahoma" w:hint="eastAsia"/>
          <w:lang w:val="zh-TW" w:eastAsia="zh-TW"/>
        </w:rPr>
        <w:t>：</w:t>
      </w:r>
    </w:p>
    <w:p w:rsidR="003117FE" w:rsidRPr="003A4636" w:rsidRDefault="003117FE" w:rsidP="003A4636">
      <w:pPr>
        <w:ind w:left="720"/>
        <w:rPr>
          <w:rFonts w:eastAsia="PMingLiU" w:cs="Tahoma"/>
          <w:spacing w:val="-2"/>
          <w:lang w:eastAsia="zh-TW"/>
        </w:rPr>
      </w:pPr>
      <w:r w:rsidRPr="003A4636">
        <w:rPr>
          <w:rFonts w:eastAsia="PMingLiU" w:cs="Tahoma"/>
          <w:spacing w:val="-2"/>
          <w:szCs w:val="18"/>
          <w:lang w:val="zh-TW" w:eastAsia="zh-TW"/>
        </w:rPr>
        <w:t xml:space="preserve">Forefront Endpoint Protection </w:t>
      </w:r>
      <w:r w:rsidRPr="003A4636">
        <w:rPr>
          <w:rFonts w:eastAsia="PMingLiU" w:cs="Tahoma" w:hint="eastAsia"/>
          <w:spacing w:val="-2"/>
          <w:szCs w:val="18"/>
          <w:lang w:val="zh-TW" w:eastAsia="zh-TW"/>
        </w:rPr>
        <w:t>自</w:t>
      </w:r>
      <w:r w:rsidRPr="003A4636">
        <w:rPr>
          <w:rFonts w:eastAsia="PMingLiU" w:cs="Tahoma"/>
          <w:spacing w:val="-2"/>
          <w:szCs w:val="18"/>
          <w:lang w:val="zh-TW" w:eastAsia="zh-TW"/>
        </w:rPr>
        <w:t xml:space="preserve"> 2012 </w:t>
      </w:r>
      <w:r w:rsidRPr="003A4636">
        <w:rPr>
          <w:rFonts w:eastAsia="PMingLiU" w:cs="Tahoma" w:hint="eastAsia"/>
          <w:spacing w:val="-2"/>
          <w:szCs w:val="18"/>
          <w:lang w:val="zh-TW" w:eastAsia="zh-TW"/>
        </w:rPr>
        <w:t>年</w:t>
      </w:r>
      <w:r w:rsidRPr="003A4636">
        <w:rPr>
          <w:rFonts w:eastAsia="PMingLiU" w:cs="Tahoma"/>
          <w:spacing w:val="-2"/>
          <w:szCs w:val="18"/>
          <w:lang w:val="zh-TW" w:eastAsia="zh-TW"/>
        </w:rPr>
        <w:t xml:space="preserve"> 4 </w:t>
      </w:r>
      <w:r w:rsidRPr="003A4636">
        <w:rPr>
          <w:rFonts w:eastAsia="PMingLiU" w:cs="Tahoma" w:hint="eastAsia"/>
          <w:spacing w:val="-2"/>
          <w:szCs w:val="18"/>
          <w:lang w:val="zh-TW" w:eastAsia="zh-TW"/>
        </w:rPr>
        <w:t>月</w:t>
      </w:r>
      <w:r w:rsidRPr="003A4636">
        <w:rPr>
          <w:rFonts w:eastAsia="PMingLiU" w:cs="Tahoma"/>
          <w:spacing w:val="-2"/>
          <w:szCs w:val="18"/>
          <w:lang w:val="zh-TW" w:eastAsia="zh-TW"/>
        </w:rPr>
        <w:t xml:space="preserve"> 1 </w:t>
      </w:r>
      <w:r w:rsidRPr="003A4636">
        <w:rPr>
          <w:rFonts w:eastAsia="PMingLiU" w:cs="Tahoma" w:hint="eastAsia"/>
          <w:spacing w:val="-2"/>
          <w:szCs w:val="18"/>
          <w:lang w:val="zh-TW" w:eastAsia="zh-TW"/>
        </w:rPr>
        <w:t>日起已變成</w:t>
      </w:r>
      <w:r w:rsidRPr="003A4636">
        <w:rPr>
          <w:rFonts w:eastAsia="PMingLiU" w:cs="Tahoma"/>
          <w:spacing w:val="-2"/>
          <w:szCs w:val="18"/>
          <w:lang w:val="zh-TW" w:eastAsia="zh-TW"/>
        </w:rPr>
        <w:t xml:space="preserve"> System Center 2012 Endpoint Protection</w:t>
      </w:r>
      <w:r w:rsidRPr="003A4636">
        <w:rPr>
          <w:rFonts w:eastAsia="PMingLiU" w:cs="Tahoma" w:hint="eastAsia"/>
          <w:spacing w:val="-2"/>
          <w:szCs w:val="18"/>
          <w:lang w:val="zh-TW" w:eastAsia="zh-TW"/>
        </w:rPr>
        <w:t>。</w:t>
      </w:r>
      <w:r w:rsidRPr="003A4636">
        <w:rPr>
          <w:rFonts w:eastAsia="PMingLiU" w:cs="Tahoma"/>
          <w:spacing w:val="-2"/>
          <w:szCs w:val="18"/>
          <w:lang w:val="zh-TW" w:eastAsia="zh-TW"/>
        </w:rPr>
        <w:t xml:space="preserve">System Center 2012 Endpoint Protection </w:t>
      </w:r>
      <w:r w:rsidRPr="003A4636">
        <w:rPr>
          <w:rFonts w:eastAsia="PMingLiU" w:cs="Tahoma" w:hint="eastAsia"/>
          <w:spacing w:val="-2"/>
          <w:szCs w:val="18"/>
          <w:lang w:val="zh-TW" w:eastAsia="zh-TW"/>
        </w:rPr>
        <w:t>是一項獨立的優惠方案，其使用權利僅能保護用戶端裝置。</w:t>
      </w:r>
      <w:r w:rsidRPr="003A4636">
        <w:rPr>
          <w:rFonts w:eastAsia="PMingLiU" w:cs="Tahoma" w:hint="eastAsia"/>
          <w:spacing w:val="-2"/>
          <w:lang w:val="zh-TW" w:eastAsia="zh-TW"/>
        </w:rPr>
        <w:t>可保護伺服器裝置的使用權利只能透過取得</w:t>
      </w:r>
      <w:r w:rsidRPr="003A4636">
        <w:rPr>
          <w:rFonts w:eastAsia="PMingLiU" w:cs="Tahoma"/>
          <w:spacing w:val="-2"/>
          <w:lang w:val="zh-TW" w:eastAsia="zh-TW"/>
        </w:rPr>
        <w:t xml:space="preserve"> System Center 2012 Standard </w:t>
      </w:r>
      <w:r w:rsidRPr="003A4636">
        <w:rPr>
          <w:rFonts w:eastAsia="PMingLiU" w:cs="Tahoma" w:hint="eastAsia"/>
          <w:spacing w:val="-2"/>
          <w:lang w:val="zh-TW" w:eastAsia="zh-TW"/>
        </w:rPr>
        <w:t>或</w:t>
      </w:r>
      <w:r w:rsidRPr="003A4636">
        <w:rPr>
          <w:rFonts w:eastAsia="PMingLiU" w:cs="Tahoma"/>
          <w:spacing w:val="-2"/>
          <w:lang w:val="zh-TW" w:eastAsia="zh-TW"/>
        </w:rPr>
        <w:t xml:space="preserve"> Datacenter </w:t>
      </w:r>
      <w:r w:rsidRPr="003A4636">
        <w:rPr>
          <w:rFonts w:eastAsia="PMingLiU" w:cs="Tahoma" w:hint="eastAsia"/>
          <w:spacing w:val="-2"/>
          <w:lang w:val="zh-TW" w:eastAsia="zh-TW"/>
        </w:rPr>
        <w:t>伺服器管理使用權始能取得。</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szCs w:val="18"/>
          <w:lang w:val="zh-TW" w:eastAsia="zh-TW"/>
        </w:rPr>
        <w:t>具備有效</w:t>
      </w:r>
      <w:r w:rsidRPr="00F31997">
        <w:rPr>
          <w:rFonts w:eastAsia="PMingLiU" w:cs="Tahoma"/>
          <w:szCs w:val="18"/>
          <w:lang w:val="zh-TW" w:eastAsia="zh-TW"/>
        </w:rPr>
        <w:t xml:space="preserve"> Forefront Endpoint Protection </w:t>
      </w:r>
      <w:r w:rsidRPr="00F31997">
        <w:rPr>
          <w:rFonts w:eastAsia="PMingLiU" w:cs="Tahoma" w:hint="eastAsia"/>
          <w:szCs w:val="18"/>
          <w:lang w:val="zh-TW" w:eastAsia="zh-TW"/>
        </w:rPr>
        <w:t>訂閱並使用服務來保護用戶端裝置的使用者，可以基於相同的目的升級為</w:t>
      </w:r>
      <w:r w:rsidRPr="00F31997">
        <w:rPr>
          <w:rFonts w:eastAsia="PMingLiU" w:cs="Tahoma"/>
          <w:szCs w:val="18"/>
          <w:lang w:val="zh-TW" w:eastAsia="zh-TW"/>
        </w:rPr>
        <w:t xml:space="preserve"> System Center 2012 Endpoint Protection </w:t>
      </w:r>
      <w:r w:rsidRPr="00F31997">
        <w:rPr>
          <w:rFonts w:eastAsia="PMingLiU" w:cs="Tahoma" w:hint="eastAsia"/>
          <w:szCs w:val="18"/>
          <w:lang w:val="zh-TW" w:eastAsia="zh-TW"/>
        </w:rPr>
        <w:t>並使用它。</w:t>
      </w:r>
      <w:r w:rsidRPr="00F31997">
        <w:rPr>
          <w:rFonts w:eastAsia="PMingLiU" w:cs="Tahoma" w:hint="eastAsia"/>
          <w:lang w:val="zh-TW" w:eastAsia="zh-TW"/>
        </w:rPr>
        <w:t>具備</w:t>
      </w:r>
      <w:r w:rsidRPr="00F31997">
        <w:rPr>
          <w:rFonts w:eastAsia="PMingLiU" w:cs="Tahoma"/>
          <w:lang w:val="zh-TW" w:eastAsia="zh-TW"/>
        </w:rPr>
        <w:t xml:space="preserve"> System Center 2012 Endpoint Protection </w:t>
      </w:r>
      <w:r w:rsidRPr="00F31997">
        <w:rPr>
          <w:rFonts w:eastAsia="PMingLiU" w:cs="Tahoma" w:hint="eastAsia"/>
          <w:lang w:val="zh-TW" w:eastAsia="zh-TW"/>
        </w:rPr>
        <w:t>訂閱之客戶亦得降級為</w:t>
      </w:r>
      <w:r w:rsidRPr="00F31997">
        <w:rPr>
          <w:rFonts w:eastAsia="PMingLiU" w:cs="Tahoma"/>
          <w:lang w:val="zh-TW" w:eastAsia="zh-TW"/>
        </w:rPr>
        <w:t xml:space="preserve"> Forefront Endpoint Protection</w:t>
      </w:r>
      <w:r w:rsidRPr="00F31997">
        <w:rPr>
          <w:rFonts w:eastAsia="PMingLiU" w:cs="Tahoma" w:hint="eastAsia"/>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lang w:val="zh-TW" w:eastAsia="zh-TW"/>
        </w:rPr>
        <w:t xml:space="preserve">System Center 2012 Configuration Manager </w:t>
      </w:r>
      <w:r w:rsidRPr="00F31997">
        <w:rPr>
          <w:rFonts w:eastAsia="PMingLiU" w:cs="Tahoma" w:hint="eastAsia"/>
          <w:lang w:val="zh-TW" w:eastAsia="zh-TW"/>
        </w:rPr>
        <w:t>是</w:t>
      </w:r>
      <w:r w:rsidRPr="00F31997">
        <w:rPr>
          <w:rFonts w:eastAsia="PMingLiU" w:cs="Tahoma"/>
          <w:lang w:val="zh-TW" w:eastAsia="zh-TW"/>
        </w:rPr>
        <w:t xml:space="preserve"> System Center 2012 Endpoint Protection </w:t>
      </w:r>
      <w:r w:rsidRPr="00F31997">
        <w:rPr>
          <w:rFonts w:eastAsia="PMingLiU" w:cs="Tahoma" w:hint="eastAsia"/>
          <w:lang w:val="zh-TW" w:eastAsia="zh-TW"/>
        </w:rPr>
        <w:t>的管理主控台。客戶必須取得</w:t>
      </w:r>
      <w:r w:rsidRPr="00F31997">
        <w:rPr>
          <w:rFonts w:eastAsia="PMingLiU" w:cs="Tahoma"/>
          <w:lang w:val="zh-TW" w:eastAsia="zh-TW"/>
        </w:rPr>
        <w:t xml:space="preserve"> System Center 2012 Configuration Manager </w:t>
      </w:r>
      <w:r w:rsidRPr="00F31997">
        <w:rPr>
          <w:rFonts w:eastAsia="PMingLiU" w:cs="Tahoma" w:hint="eastAsia"/>
          <w:lang w:val="zh-TW" w:eastAsia="zh-TW"/>
        </w:rPr>
        <w:t>的授權才能提供</w:t>
      </w:r>
      <w:r w:rsidRPr="00F31997">
        <w:rPr>
          <w:rFonts w:eastAsia="PMingLiU" w:cs="Tahoma"/>
          <w:lang w:val="zh-TW" w:eastAsia="zh-TW"/>
        </w:rPr>
        <w:t xml:space="preserve"> System Center 2012 Endpoint Protection </w:t>
      </w:r>
      <w:r w:rsidRPr="00F31997">
        <w:rPr>
          <w:rFonts w:eastAsia="PMingLiU" w:cs="Tahoma" w:hint="eastAsia"/>
          <w:lang w:val="zh-TW" w:eastAsia="zh-TW"/>
        </w:rPr>
        <w:t>的管理。或者，</w:t>
      </w:r>
      <w:r w:rsidRPr="00F31997">
        <w:rPr>
          <w:rFonts w:eastAsia="PMingLiU" w:cs="Tahoma"/>
          <w:lang w:val="zh-TW" w:eastAsia="zh-TW"/>
        </w:rPr>
        <w:t xml:space="preserve">System Center 2012 Endpoint Protection </w:t>
      </w:r>
      <w:r w:rsidRPr="00F31997">
        <w:rPr>
          <w:rFonts w:eastAsia="PMingLiU" w:cs="Tahoma" w:hint="eastAsia"/>
          <w:lang w:val="zh-TW" w:eastAsia="zh-TW"/>
        </w:rPr>
        <w:t>可以在不受管理的情況下使用，不需要授權</w:t>
      </w:r>
      <w:r w:rsidRPr="00F31997">
        <w:rPr>
          <w:rFonts w:eastAsia="PMingLiU" w:cs="Tahoma"/>
          <w:lang w:val="zh-TW" w:eastAsia="zh-TW"/>
        </w:rPr>
        <w:t xml:space="preserve"> System Center 2012 Configuration Manager</w:t>
      </w:r>
      <w:r w:rsidRPr="00F31997">
        <w:rPr>
          <w:rFonts w:eastAsia="PMingLiU" w:cs="Tahoma" w:hint="eastAsia"/>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rPr>
      </w:pPr>
      <w:r w:rsidRPr="00F31997">
        <w:rPr>
          <w:rFonts w:eastAsia="PMingLiU" w:cs="Tahoma" w:hint="eastAsia"/>
          <w:u w:val="single"/>
          <w:lang w:val="zh-TW"/>
        </w:rPr>
        <w:t>家庭使用</w:t>
      </w:r>
      <w:r w:rsidRPr="00263406">
        <w:rPr>
          <w:rFonts w:eastAsia="PMingLiU" w:cs="Tahoma" w:hint="eastAsia"/>
        </w:rPr>
        <w:t>：</w:t>
      </w:r>
    </w:p>
    <w:p w:rsidR="003117FE" w:rsidRPr="00F31997" w:rsidRDefault="003117FE" w:rsidP="003117FE">
      <w:pPr>
        <w:ind w:left="720"/>
        <w:rPr>
          <w:rFonts w:eastAsia="PMingLiU" w:cs="Tahoma"/>
        </w:rPr>
      </w:pPr>
      <w:r w:rsidRPr="00F31997">
        <w:rPr>
          <w:rFonts w:eastAsia="PMingLiU" w:cs="Tahoma" w:hint="eastAsia"/>
          <w:lang w:val="zh-TW"/>
        </w:rPr>
        <w:t>具備</w:t>
      </w:r>
      <w:r w:rsidRPr="00C70748">
        <w:rPr>
          <w:rFonts w:eastAsia="PMingLiU" w:cs="Tahoma"/>
        </w:rPr>
        <w:t xml:space="preserve"> System Center 2012 Endpoint Protection </w:t>
      </w:r>
      <w:r w:rsidRPr="00F31997">
        <w:rPr>
          <w:rFonts w:eastAsia="PMingLiU" w:cs="Tahoma" w:hint="eastAsia"/>
          <w:lang w:val="zh-TW"/>
        </w:rPr>
        <w:t>之最新使用者訂閱使用權的客戶有資格參加家庭使用方案</w:t>
      </w:r>
    </w:p>
    <w:p w:rsidR="003117FE" w:rsidRPr="00F31997" w:rsidRDefault="003117FE" w:rsidP="003117FE">
      <w:pPr>
        <w:tabs>
          <w:tab w:val="left" w:pos="1920"/>
        </w:tabs>
        <w:ind w:left="900"/>
        <w:rPr>
          <w:rFonts w:eastAsia="PMingLiU" w:cs="Tahoma"/>
        </w:rPr>
      </w:pPr>
    </w:p>
    <w:p w:rsidR="003117FE" w:rsidRPr="00263406" w:rsidRDefault="003117FE" w:rsidP="003117FE">
      <w:pPr>
        <w:pStyle w:val="Heading3"/>
        <w:rPr>
          <w:rFonts w:ascii="Tahoma" w:eastAsia="PMingLiU" w:hAnsi="Tahoma" w:cs="Tahoma"/>
        </w:rPr>
      </w:pPr>
      <w:bookmarkStart w:id="1657" w:name="_Toc325609347"/>
      <w:bookmarkStart w:id="1658" w:name="Srv_103TechNetPlusSingleUser"/>
      <w:bookmarkStart w:id="1659" w:name="_104_TechNet_Plus"/>
      <w:bookmarkStart w:id="1660" w:name="_Toc327950218"/>
      <w:bookmarkEnd w:id="1657"/>
      <w:bookmarkEnd w:id="1658"/>
      <w:bookmarkEnd w:id="1659"/>
      <w:r w:rsidRPr="00263406">
        <w:rPr>
          <w:rFonts w:ascii="Tahoma" w:eastAsia="PMingLiU" w:hAnsi="Tahoma" w:cs="Tahoma"/>
          <w:color w:val="F66400"/>
          <w:sz w:val="22"/>
          <w:vertAlign w:val="superscript"/>
        </w:rPr>
        <w:t>104</w:t>
      </w:r>
      <w:r w:rsidRPr="00263406">
        <w:rPr>
          <w:rFonts w:ascii="Tahoma" w:eastAsia="PMingLiU" w:hAnsi="Tahoma" w:cs="Tahoma"/>
          <w:color w:val="F66400"/>
          <w:sz w:val="22"/>
        </w:rPr>
        <w:t xml:space="preserve"> TechNet Plus </w:t>
      </w:r>
      <w:r w:rsidRPr="00263406">
        <w:rPr>
          <w:rFonts w:ascii="Tahoma" w:eastAsia="PMingLiU" w:hAnsi="Tahoma" w:cs="Tahoma" w:hint="eastAsia"/>
          <w:color w:val="F66400"/>
          <w:sz w:val="22"/>
          <w:lang w:val="zh-TW"/>
        </w:rPr>
        <w:t>單一使用者</w:t>
      </w:r>
      <w:bookmarkEnd w:id="1660"/>
    </w:p>
    <w:p w:rsidR="003117FE" w:rsidRPr="00F31997" w:rsidRDefault="003117FE" w:rsidP="003117FE">
      <w:pPr>
        <w:tabs>
          <w:tab w:val="left" w:pos="2690"/>
        </w:tabs>
        <w:rPr>
          <w:rFonts w:eastAsia="PMingLiU" w:cs="Tahoma"/>
        </w:rPr>
      </w:pPr>
      <w:r w:rsidRPr="00F31997">
        <w:rPr>
          <w:rFonts w:eastAsia="PMingLiU" w:cs="Tahoma"/>
        </w:rPr>
        <w:tab/>
      </w:r>
    </w:p>
    <w:p w:rsidR="003117FE" w:rsidRPr="00F31997" w:rsidRDefault="003117FE" w:rsidP="003117FE">
      <w:pPr>
        <w:pStyle w:val="FootnoteBulletLevel1"/>
        <w:ind w:firstLine="0"/>
        <w:rPr>
          <w:rFonts w:ascii="Tahoma" w:eastAsia="PMingLiU" w:hAnsi="Tahoma" w:cs="Tahoma"/>
        </w:rPr>
      </w:pPr>
      <w:r w:rsidRPr="00F31997">
        <w:rPr>
          <w:rFonts w:ascii="Tahoma" w:eastAsia="PMingLiU" w:hAnsi="Tahoma" w:cs="Tahoma" w:hint="eastAsia"/>
          <w:sz w:val="18"/>
          <w:u w:val="single"/>
          <w:lang w:val="zh-TW"/>
        </w:rPr>
        <w:t>參加軟體保證之</w:t>
      </w:r>
      <w:r w:rsidRPr="00C70748">
        <w:rPr>
          <w:rFonts w:ascii="Tahoma" w:eastAsia="PMingLiU" w:hAnsi="Tahoma" w:cs="Tahoma"/>
          <w:sz w:val="18"/>
          <w:u w:val="single"/>
        </w:rPr>
        <w:t xml:space="preserve"> TechNet Plus Single Server </w:t>
      </w:r>
      <w:r w:rsidRPr="00F31997">
        <w:rPr>
          <w:rFonts w:ascii="Tahoma" w:eastAsia="PMingLiU" w:hAnsi="Tahoma" w:cs="Tahoma" w:hint="eastAsia"/>
          <w:sz w:val="18"/>
          <w:u w:val="single"/>
          <w:lang w:val="zh-TW"/>
        </w:rPr>
        <w:t>客戶的移轉路徑</w:t>
      </w:r>
      <w:r w:rsidRPr="00263406">
        <w:rPr>
          <w:rFonts w:ascii="Tahoma" w:eastAsia="PMingLiU" w:hAnsi="Tahoma" w:cs="Tahoma" w:hint="eastAsia"/>
          <w:sz w:val="18"/>
          <w:lang w:val="zh-TW"/>
        </w:rPr>
        <w:t>。</w:t>
      </w:r>
    </w:p>
    <w:p w:rsidR="003117FE" w:rsidRPr="00F31997" w:rsidRDefault="003117FE" w:rsidP="003117FE">
      <w:pPr>
        <w:pStyle w:val="FootnoteBulletLevel1"/>
        <w:ind w:firstLine="0"/>
        <w:rPr>
          <w:rFonts w:ascii="Tahoma" w:eastAsia="PMingLiU" w:hAnsi="Tahoma" w:cs="Tahoma"/>
        </w:rPr>
      </w:pPr>
      <w:r w:rsidRPr="00F31997">
        <w:rPr>
          <w:rFonts w:ascii="Tahoma" w:eastAsia="PMingLiU" w:hAnsi="Tahoma" w:cs="Tahoma" w:hint="eastAsia"/>
          <w:sz w:val="18"/>
          <w:lang w:val="zh-TW"/>
        </w:rPr>
        <w:t>針對</w:t>
      </w:r>
      <w:r w:rsidRPr="00C70748">
        <w:rPr>
          <w:rFonts w:ascii="Tahoma" w:eastAsia="PMingLiU" w:hAnsi="Tahoma" w:cs="Tahoma"/>
          <w:sz w:val="18"/>
        </w:rPr>
        <w:t xml:space="preserve"> TechNet Plus Single Server </w:t>
      </w:r>
      <w:r w:rsidRPr="00F31997">
        <w:rPr>
          <w:rFonts w:ascii="Tahoma" w:eastAsia="PMingLiU" w:hAnsi="Tahoma" w:cs="Tahoma" w:hint="eastAsia"/>
          <w:sz w:val="18"/>
          <w:lang w:val="zh-TW"/>
        </w:rPr>
        <w:t>之軟體保證範圍即將屆滿而想要續約範圍的客戶</w:t>
      </w:r>
      <w:r w:rsidRPr="00C70748">
        <w:rPr>
          <w:rFonts w:ascii="Tahoma" w:eastAsia="PMingLiU" w:hAnsi="Tahoma" w:cs="Tahoma" w:hint="eastAsia"/>
          <w:sz w:val="18"/>
        </w:rPr>
        <w:t>，</w:t>
      </w:r>
      <w:r w:rsidRPr="00F31997">
        <w:rPr>
          <w:rFonts w:ascii="Tahoma" w:eastAsia="PMingLiU" w:hAnsi="Tahoma" w:cs="Tahoma" w:hint="eastAsia"/>
          <w:sz w:val="18"/>
          <w:lang w:val="zh-TW"/>
        </w:rPr>
        <w:t>可以取得</w:t>
      </w:r>
      <w:r w:rsidRPr="00C70748">
        <w:rPr>
          <w:rFonts w:ascii="Tahoma" w:eastAsia="PMingLiU" w:hAnsi="Tahoma" w:cs="Tahoma"/>
          <w:sz w:val="18"/>
        </w:rPr>
        <w:t xml:space="preserve"> TechNet Plus </w:t>
      </w:r>
      <w:r w:rsidRPr="00F31997">
        <w:rPr>
          <w:rFonts w:ascii="Tahoma" w:eastAsia="PMingLiU" w:hAnsi="Tahoma" w:cs="Tahoma" w:hint="eastAsia"/>
          <w:sz w:val="18"/>
          <w:lang w:val="zh-TW"/>
        </w:rPr>
        <w:t>單一使用者或</w:t>
      </w:r>
      <w:r w:rsidRPr="00C70748">
        <w:rPr>
          <w:rFonts w:ascii="Tahoma" w:eastAsia="PMingLiU" w:hAnsi="Tahoma" w:cs="Tahoma"/>
          <w:sz w:val="18"/>
        </w:rPr>
        <w:t xml:space="preserve"> TechNet Plus Direct </w:t>
      </w:r>
      <w:r w:rsidRPr="00F31997">
        <w:rPr>
          <w:rFonts w:ascii="Tahoma" w:eastAsia="PMingLiU" w:hAnsi="Tahoma" w:cs="Tahoma" w:hint="eastAsia"/>
          <w:sz w:val="18"/>
          <w:lang w:val="zh-TW"/>
        </w:rPr>
        <w:t>的軟體保證。</w:t>
      </w:r>
    </w:p>
    <w:p w:rsidR="003117FE" w:rsidRDefault="003117FE" w:rsidP="003117FE">
      <w:pPr>
        <w:pStyle w:val="EndnoteText"/>
        <w:rPr>
          <w:sz w:val="18"/>
          <w:szCs w:val="24"/>
          <w:lang w:val="en-US" w:eastAsia="en-US"/>
        </w:rPr>
      </w:pPr>
      <w:bookmarkStart w:id="1661" w:name="Srv_93Tellme"/>
    </w:p>
    <w:p w:rsidR="003A4636" w:rsidRPr="00263406" w:rsidRDefault="003A4636" w:rsidP="003117FE">
      <w:pPr>
        <w:pStyle w:val="EndnoteText"/>
        <w:rPr>
          <w:sz w:val="18"/>
          <w:szCs w:val="24"/>
          <w:lang w:val="en-US" w:eastAsia="en-US"/>
        </w:rPr>
      </w:pPr>
    </w:p>
    <w:p w:rsidR="003117FE" w:rsidRPr="00F31997" w:rsidRDefault="003117FE" w:rsidP="003117FE">
      <w:pPr>
        <w:pStyle w:val="Heading3"/>
        <w:rPr>
          <w:rFonts w:ascii="Tahoma" w:eastAsia="PMingLiU" w:hAnsi="Tahoma" w:cs="Tahoma"/>
          <w:lang w:eastAsia="zh-TW"/>
        </w:rPr>
      </w:pPr>
      <w:bookmarkStart w:id="1662" w:name="_Toc325609348"/>
      <w:bookmarkStart w:id="1663" w:name="_105_Tellme"/>
      <w:bookmarkStart w:id="1664" w:name="_Toc327950219"/>
      <w:bookmarkStart w:id="1665" w:name="Srv_104Tellme"/>
      <w:bookmarkEnd w:id="1662"/>
      <w:bookmarkEnd w:id="1663"/>
      <w:r w:rsidRPr="00F31997">
        <w:rPr>
          <w:rFonts w:ascii="Tahoma" w:eastAsia="PMingLiU" w:hAnsi="Tahoma" w:cs="Tahoma"/>
          <w:color w:val="F66400"/>
          <w:sz w:val="22"/>
          <w:vertAlign w:val="superscript"/>
          <w:lang w:val="zh-TW" w:eastAsia="zh-TW"/>
        </w:rPr>
        <w:t>105</w:t>
      </w:r>
      <w:r w:rsidRPr="00F31997">
        <w:rPr>
          <w:rFonts w:ascii="Tahoma" w:eastAsia="PMingLiU" w:hAnsi="Tahoma" w:cs="Tahoma"/>
          <w:color w:val="F66400"/>
          <w:sz w:val="22"/>
          <w:lang w:val="zh-TW" w:eastAsia="zh-TW"/>
        </w:rPr>
        <w:t xml:space="preserve"> Tellme</w:t>
      </w:r>
      <w:bookmarkEnd w:id="1664"/>
    </w:p>
    <w:bookmarkEnd w:id="1661"/>
    <w:bookmarkEnd w:id="1665"/>
    <w:p w:rsidR="003117FE" w:rsidRPr="00F31997" w:rsidRDefault="003117FE" w:rsidP="003117FE">
      <w:pPr>
        <w:rPr>
          <w:rFonts w:eastAsia="PMingLiU" w:cs="Tahoma"/>
          <w:lang w:eastAsia="zh-TW"/>
        </w:rPr>
      </w:pPr>
    </w:p>
    <w:p w:rsidR="003117FE" w:rsidRPr="00F31997" w:rsidRDefault="003117FE" w:rsidP="003117FE">
      <w:pPr>
        <w:spacing w:before="120" w:after="120"/>
        <w:ind w:left="900"/>
        <w:rPr>
          <w:rFonts w:eastAsia="PMingLiU" w:cs="Tahoma"/>
          <w:lang w:eastAsia="zh-TW"/>
        </w:rPr>
      </w:pPr>
      <w:r w:rsidRPr="00F31997">
        <w:rPr>
          <w:rFonts w:eastAsia="PMingLiU" w:cs="Tahoma"/>
          <w:u w:val="single"/>
          <w:lang w:val="zh-TW" w:eastAsia="zh-TW"/>
        </w:rPr>
        <w:t xml:space="preserve">Tellme </w:t>
      </w:r>
      <w:r w:rsidRPr="00F31997">
        <w:rPr>
          <w:rFonts w:eastAsia="PMingLiU" w:cs="Tahoma" w:hint="eastAsia"/>
          <w:u w:val="single"/>
          <w:lang w:val="zh-TW" w:eastAsia="zh-TW"/>
        </w:rPr>
        <w:t>訂單</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w:t>
      </w:r>
      <w:r w:rsidRPr="00F31997">
        <w:rPr>
          <w:rFonts w:eastAsia="PMingLiU" w:cs="Tahoma"/>
          <w:lang w:val="zh-TW" w:eastAsia="zh-TW"/>
        </w:rPr>
        <w:t xml:space="preserve">Tellme </w:t>
      </w:r>
      <w:r w:rsidRPr="00F31997">
        <w:rPr>
          <w:rFonts w:eastAsia="PMingLiU" w:cs="Tahoma" w:hint="eastAsia"/>
          <w:lang w:val="zh-TW" w:eastAsia="zh-TW"/>
        </w:rPr>
        <w:t>訂單」係指由客戶所提交並由</w:t>
      </w:r>
      <w:r w:rsidRPr="00F31997">
        <w:rPr>
          <w:rFonts w:eastAsia="PMingLiU" w:cs="Tahoma"/>
          <w:lang w:val="zh-TW" w:eastAsia="zh-TW"/>
        </w:rPr>
        <w:t xml:space="preserve"> Microsoft </w:t>
      </w:r>
      <w:r w:rsidRPr="00F31997">
        <w:rPr>
          <w:rFonts w:eastAsia="PMingLiU" w:cs="Tahoma" w:hint="eastAsia"/>
          <w:lang w:val="zh-TW" w:eastAsia="zh-TW"/>
        </w:rPr>
        <w:t>核准之文件，其中會詳載所訂購的服務等級、專案專用應用程式、後端及網路連線要件、外部網路帳戶設定、提供詳細資料，以及其他與服務相關之必要項目。</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lang w:val="zh-TW" w:eastAsia="zh-TW"/>
        </w:rPr>
        <w:t>客戶必須針對已訂購使用權的每個</w:t>
      </w:r>
      <w:r w:rsidRPr="00F31997">
        <w:rPr>
          <w:rFonts w:eastAsia="PMingLiU" w:cs="Tahoma"/>
          <w:lang w:val="zh-TW" w:eastAsia="zh-TW"/>
        </w:rPr>
        <w:t xml:space="preserve"> Tellme </w:t>
      </w:r>
      <w:r w:rsidRPr="00F31997">
        <w:rPr>
          <w:rFonts w:eastAsia="PMingLiU" w:cs="Tahoma" w:hint="eastAsia"/>
          <w:lang w:val="zh-TW" w:eastAsia="zh-TW"/>
        </w:rPr>
        <w:t>服務提交</w:t>
      </w:r>
      <w:r w:rsidRPr="00F31997">
        <w:rPr>
          <w:rFonts w:eastAsia="PMingLiU" w:cs="Tahoma"/>
          <w:lang w:val="zh-TW" w:eastAsia="zh-TW"/>
        </w:rPr>
        <w:t xml:space="preserve"> Tellme </w:t>
      </w:r>
      <w:r w:rsidRPr="00F31997">
        <w:rPr>
          <w:rFonts w:eastAsia="PMingLiU" w:cs="Tahoma" w:hint="eastAsia"/>
          <w:lang w:val="zh-TW" w:eastAsia="zh-TW"/>
        </w:rPr>
        <w:t>訂單。</w:t>
      </w:r>
    </w:p>
    <w:p w:rsidR="003117FE" w:rsidRPr="00F31997" w:rsidRDefault="003117FE" w:rsidP="003117FE">
      <w:pPr>
        <w:rPr>
          <w:rFonts w:eastAsia="PMingLiU" w:cs="Tahoma"/>
          <w:lang w:eastAsia="zh-TW"/>
        </w:rPr>
      </w:pPr>
    </w:p>
    <w:p w:rsidR="003117FE" w:rsidRPr="00F31997" w:rsidRDefault="003117FE" w:rsidP="003117FE">
      <w:pPr>
        <w:spacing w:before="120" w:after="120"/>
        <w:ind w:left="900"/>
        <w:rPr>
          <w:rFonts w:eastAsia="PMingLiU" w:cs="Tahoma"/>
          <w:lang w:eastAsia="zh-TW"/>
        </w:rPr>
      </w:pPr>
      <w:r w:rsidRPr="00F31997">
        <w:rPr>
          <w:rFonts w:eastAsia="PMingLiU" w:cs="Tahoma" w:hint="eastAsia"/>
          <w:u w:val="single"/>
          <w:lang w:val="zh-TW" w:eastAsia="zh-TW"/>
        </w:rPr>
        <w:t>加值訂閱使用權及超額分鐘數</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每份加值訂閱使用權每個月包含</w:t>
      </w:r>
      <w:r w:rsidRPr="00F31997">
        <w:rPr>
          <w:rFonts w:eastAsia="PMingLiU" w:cs="Tahoma"/>
          <w:lang w:val="zh-TW" w:eastAsia="zh-TW"/>
        </w:rPr>
        <w:t xml:space="preserve"> 1,000 </w:t>
      </w:r>
      <w:r w:rsidRPr="00F31997">
        <w:rPr>
          <w:rFonts w:eastAsia="PMingLiU" w:cs="Tahoma" w:hint="eastAsia"/>
          <w:lang w:val="zh-TW" w:eastAsia="zh-TW"/>
        </w:rPr>
        <w:t>分鐘。客戶得為了每個月累計更多分鐘數，訂購多個加值訂閱使用權或無限制的加值訂閱使用權。未使用的分鐘數可以每個月回購一次直到註冊週年日之日期為止。在註冊週年日當日，所有已累計之未使用的分鐘數最多到該時間點</w:t>
      </w:r>
      <w:r w:rsidRPr="00F31997">
        <w:rPr>
          <w:rFonts w:eastAsia="PMingLiU" w:cs="Tahoma"/>
          <w:lang w:val="zh-TW" w:eastAsia="zh-TW"/>
        </w:rPr>
        <w:t xml:space="preserve"> [</w:t>
      </w:r>
      <w:r w:rsidRPr="00F31997">
        <w:rPr>
          <w:rFonts w:eastAsia="PMingLiU" w:cs="Tahoma" w:hint="eastAsia"/>
          <w:lang w:val="zh-TW" w:eastAsia="zh-TW"/>
        </w:rPr>
        <w:t>屆滿</w:t>
      </w:r>
      <w:r w:rsidRPr="00F31997">
        <w:rPr>
          <w:rFonts w:eastAsia="PMingLiU" w:cs="Tahoma"/>
          <w:lang w:val="zh-TW" w:eastAsia="zh-TW"/>
        </w:rPr>
        <w:t>/</w:t>
      </w:r>
      <w:r w:rsidRPr="00F31997">
        <w:rPr>
          <w:rFonts w:eastAsia="PMingLiU" w:cs="Tahoma" w:hint="eastAsia"/>
          <w:lang w:val="zh-TW" w:eastAsia="zh-TW"/>
        </w:rPr>
        <w:t>遭沒收</w:t>
      </w:r>
      <w:r w:rsidRPr="00F31997">
        <w:rPr>
          <w:rFonts w:eastAsia="PMingLiU" w:cs="Tahoma"/>
          <w:lang w:val="zh-TW" w:eastAsia="zh-TW"/>
        </w:rPr>
        <w:t>]</w:t>
      </w:r>
      <w:r w:rsidRPr="00F31997">
        <w:rPr>
          <w:rFonts w:eastAsia="PMingLiU" w:cs="Tahoma" w:hint="eastAsia"/>
          <w:lang w:val="zh-TW" w:eastAsia="zh-TW"/>
        </w:rPr>
        <w:t>。同樣地，有些月份客戶可能超出月份中所累計之分鐘數目，但只要使用之分鐘的總數目未超出客戶將於其任何註冊期間年度中累計的分鐘總數目即可。</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lang w:val="zh-TW" w:eastAsia="zh-TW"/>
        </w:rPr>
        <w:t>客戶一經使用其將依據現有之加值訂閱使用權於任何註冊期間年度中累計之分鐘數目，就必須針對超過其年度累計所使用的分鐘數，訂購「超額」的分鐘數。</w:t>
      </w:r>
    </w:p>
    <w:p w:rsidR="003117FE" w:rsidRPr="00F31997" w:rsidRDefault="003117FE" w:rsidP="003117FE">
      <w:pPr>
        <w:ind w:left="900"/>
        <w:rPr>
          <w:rFonts w:eastAsia="PMingLiU" w:cs="Tahoma"/>
          <w:lang w:eastAsia="zh-TW"/>
        </w:rPr>
      </w:pPr>
    </w:p>
    <w:p w:rsidR="003117FE" w:rsidRPr="00F31997" w:rsidRDefault="003117FE" w:rsidP="00C24F46">
      <w:pPr>
        <w:ind w:left="900"/>
        <w:rPr>
          <w:rFonts w:eastAsia="PMingLiU" w:cs="Tahoma"/>
          <w:lang w:eastAsia="zh-TW"/>
        </w:rPr>
      </w:pPr>
      <w:r w:rsidRPr="00F31997">
        <w:rPr>
          <w:rFonts w:eastAsia="PMingLiU" w:cs="Tahoma" w:hint="eastAsia"/>
          <w:color w:val="000000"/>
          <w:lang w:val="zh-TW" w:eastAsia="zh-TW"/>
        </w:rPr>
        <w:t>如需線上服務價格及付款條件，請參閱</w:t>
      </w:r>
      <w:hyperlink w:anchor="_SECTION_3_–" w:history="1">
        <w:hyperlink w:anchor="_第_5_節" w:history="1">
          <w:hyperlink w:anchor="_第_5_節_1" w:history="1">
            <w:r w:rsidR="00C24F46" w:rsidRPr="00F31997">
              <w:rPr>
                <w:rStyle w:val="Hyperlink"/>
                <w:rFonts w:eastAsia="PMingLiU" w:cs="Tahoma" w:hint="eastAsia"/>
                <w:lang w:val="zh-TW" w:eastAsia="zh-TW"/>
              </w:rPr>
              <w:t>第</w:t>
            </w:r>
            <w:r w:rsidR="00C24F46" w:rsidRPr="00F31997">
              <w:rPr>
                <w:rStyle w:val="Hyperlink"/>
                <w:rFonts w:eastAsia="PMingLiU" w:cs="Tahoma"/>
                <w:lang w:val="zh-TW" w:eastAsia="zh-TW"/>
              </w:rPr>
              <w:t xml:space="preserve"> 5 </w:t>
            </w:r>
            <w:r w:rsidR="00C24F46" w:rsidRPr="00F31997">
              <w:rPr>
                <w:rStyle w:val="Hyperlink"/>
                <w:rFonts w:eastAsia="PMingLiU" w:cs="Tahoma" w:hint="eastAsia"/>
                <w:lang w:val="zh-TW" w:eastAsia="zh-TW"/>
              </w:rPr>
              <w:t>節</w:t>
            </w:r>
          </w:hyperlink>
        </w:hyperlink>
      </w:hyperlink>
      <w:r w:rsidRPr="00F31997">
        <w:rPr>
          <w:rFonts w:eastAsia="PMingLiU" w:cs="Tahoma" w:hint="eastAsia"/>
          <w:color w:val="000000"/>
          <w:lang w:val="zh-TW" w:eastAsia="zh-TW"/>
        </w:rPr>
        <w:t>。</w:t>
      </w:r>
    </w:p>
    <w:p w:rsidR="003117FE" w:rsidRPr="00F31997" w:rsidRDefault="003117FE" w:rsidP="003117FE">
      <w:pPr>
        <w:spacing w:before="120" w:after="120"/>
        <w:ind w:left="900"/>
        <w:rPr>
          <w:rFonts w:eastAsia="PMingLiU" w:cs="Tahoma"/>
          <w:lang w:eastAsia="zh-TW"/>
        </w:rPr>
      </w:pPr>
    </w:p>
    <w:p w:rsidR="003117FE" w:rsidRPr="00F31997" w:rsidRDefault="003117FE" w:rsidP="003117FE">
      <w:pPr>
        <w:spacing w:before="120" w:after="120"/>
        <w:ind w:left="900"/>
        <w:rPr>
          <w:rFonts w:eastAsia="PMingLiU" w:cs="Tahoma"/>
          <w:lang w:eastAsia="zh-TW"/>
        </w:rPr>
      </w:pPr>
      <w:r w:rsidRPr="00F31997">
        <w:rPr>
          <w:rFonts w:eastAsia="PMingLiU" w:cs="Tahoma" w:hint="eastAsia"/>
          <w:u w:val="single"/>
          <w:lang w:val="zh-TW" w:eastAsia="zh-TW"/>
        </w:rPr>
        <w:t>基本連接埠要件</w:t>
      </w:r>
    </w:p>
    <w:p w:rsidR="003117FE" w:rsidRPr="00F31997" w:rsidRDefault="003117FE" w:rsidP="003117FE">
      <w:pPr>
        <w:ind w:left="900"/>
        <w:rPr>
          <w:rFonts w:eastAsia="PMingLiU" w:cs="Tahoma"/>
          <w:lang w:eastAsia="zh-TW"/>
        </w:rPr>
      </w:pPr>
      <w:r w:rsidRPr="00F31997">
        <w:rPr>
          <w:rFonts w:eastAsia="PMingLiU" w:cs="Tahoma" w:hint="eastAsia"/>
          <w:lang w:val="zh-TW" w:eastAsia="zh-TW"/>
        </w:rPr>
        <w:t>客戶同意於其</w:t>
      </w:r>
      <w:r w:rsidRPr="00F31997">
        <w:rPr>
          <w:rFonts w:eastAsia="PMingLiU" w:cs="Tahoma"/>
          <w:lang w:val="zh-TW" w:eastAsia="zh-TW"/>
        </w:rPr>
        <w:t xml:space="preserve"> Tellme </w:t>
      </w:r>
      <w:r w:rsidRPr="00F31997">
        <w:rPr>
          <w:rFonts w:eastAsia="PMingLiU" w:cs="Tahoma" w:hint="eastAsia"/>
          <w:lang w:val="zh-TW" w:eastAsia="zh-TW"/>
        </w:rPr>
        <w:t>訂閱使用權期間至少維持</w:t>
      </w:r>
      <w:r w:rsidRPr="00F31997">
        <w:rPr>
          <w:rFonts w:eastAsia="PMingLiU" w:cs="Tahoma"/>
          <w:lang w:val="zh-TW" w:eastAsia="zh-TW"/>
        </w:rPr>
        <w:t xml:space="preserve"> 25 </w:t>
      </w:r>
      <w:r w:rsidRPr="00F31997">
        <w:rPr>
          <w:rFonts w:eastAsia="PMingLiU" w:cs="Tahoma" w:hint="eastAsia"/>
          <w:lang w:val="zh-TW" w:eastAsia="zh-TW"/>
        </w:rPr>
        <w:t>個連接埠。</w:t>
      </w:r>
    </w:p>
    <w:p w:rsidR="0090725F" w:rsidRDefault="0090725F" w:rsidP="003117FE">
      <w:pPr>
        <w:spacing w:before="120" w:after="120"/>
        <w:ind w:left="900"/>
        <w:rPr>
          <w:rFonts w:eastAsia="PMingLiU" w:cs="Tahoma"/>
          <w:u w:val="single"/>
          <w:lang w:eastAsia="zh-TW"/>
        </w:rPr>
      </w:pPr>
    </w:p>
    <w:p w:rsidR="003117FE" w:rsidRPr="00F31997" w:rsidRDefault="003117FE" w:rsidP="003117FE">
      <w:pPr>
        <w:spacing w:before="120" w:after="120"/>
        <w:ind w:left="900"/>
        <w:rPr>
          <w:rFonts w:eastAsia="PMingLiU" w:cs="Tahoma"/>
          <w:lang w:eastAsia="zh-TW"/>
        </w:rPr>
      </w:pPr>
      <w:r w:rsidRPr="00F31997">
        <w:rPr>
          <w:rFonts w:eastAsia="PMingLiU" w:cs="Tahoma" w:hint="eastAsia"/>
          <w:u w:val="single"/>
          <w:lang w:val="zh-TW" w:eastAsia="zh-TW"/>
        </w:rPr>
        <w:t>服務之限制</w:t>
      </w:r>
    </w:p>
    <w:p w:rsidR="003117FE" w:rsidRPr="00F31997" w:rsidRDefault="003117FE" w:rsidP="003117FE">
      <w:pPr>
        <w:ind w:left="900"/>
        <w:rPr>
          <w:rFonts w:eastAsia="PMingLiU" w:cs="Tahoma"/>
          <w:lang w:eastAsia="zh-TW"/>
        </w:rPr>
      </w:pPr>
      <w:r w:rsidRPr="00F31997">
        <w:rPr>
          <w:rFonts w:eastAsia="PMingLiU" w:cs="Tahoma"/>
          <w:szCs w:val="20"/>
          <w:lang w:val="zh-TW" w:eastAsia="zh-TW"/>
        </w:rPr>
        <w:t xml:space="preserve">Microsoft </w:t>
      </w:r>
      <w:r w:rsidRPr="00F31997">
        <w:rPr>
          <w:rFonts w:eastAsia="PMingLiU" w:cs="Tahoma" w:hint="eastAsia"/>
          <w:szCs w:val="20"/>
          <w:lang w:val="zh-TW" w:eastAsia="zh-TW"/>
        </w:rPr>
        <w:t>將不提供在使用其</w:t>
      </w:r>
      <w:r w:rsidRPr="00F31997">
        <w:rPr>
          <w:rFonts w:eastAsia="PMingLiU" w:cs="Tahoma"/>
          <w:szCs w:val="20"/>
          <w:lang w:val="zh-TW" w:eastAsia="zh-TW"/>
        </w:rPr>
        <w:t xml:space="preserve"> IVR Applications </w:t>
      </w:r>
      <w:r w:rsidRPr="00F31997">
        <w:rPr>
          <w:rFonts w:eastAsia="PMingLiU" w:cs="Tahoma" w:hint="eastAsia"/>
          <w:szCs w:val="20"/>
          <w:lang w:val="zh-TW" w:eastAsia="zh-TW"/>
        </w:rPr>
        <w:t>之客戶平台間客戶來電的內部切換。客戶負責將電信傳輸到</w:t>
      </w:r>
      <w:r w:rsidRPr="00F31997">
        <w:rPr>
          <w:rFonts w:eastAsia="PMingLiU" w:cs="Tahoma"/>
          <w:szCs w:val="20"/>
          <w:lang w:val="zh-TW" w:eastAsia="zh-TW"/>
        </w:rPr>
        <w:t xml:space="preserve"> Tellme </w:t>
      </w:r>
      <w:r w:rsidRPr="00F31997">
        <w:rPr>
          <w:rFonts w:eastAsia="PMingLiU" w:cs="Tahoma" w:hint="eastAsia"/>
          <w:szCs w:val="20"/>
          <w:lang w:val="zh-TW" w:eastAsia="zh-TW"/>
        </w:rPr>
        <w:t>平台，包括所有成本及管理。</w:t>
      </w:r>
      <w:r w:rsidRPr="00F31997">
        <w:rPr>
          <w:rFonts w:eastAsia="PMingLiU" w:cs="Tahoma" w:hint="eastAsia"/>
          <w:lang w:val="zh-TW" w:eastAsia="zh-TW"/>
        </w:rPr>
        <w:t>客戶同時要負責</w:t>
      </w:r>
      <w:r w:rsidRPr="00F31997">
        <w:rPr>
          <w:rFonts w:eastAsia="PMingLiU" w:cs="Tahoma"/>
          <w:lang w:val="zh-TW" w:eastAsia="zh-TW"/>
        </w:rPr>
        <w:t xml:space="preserve"> Tellme </w:t>
      </w:r>
      <w:r w:rsidRPr="00F31997">
        <w:rPr>
          <w:rFonts w:eastAsia="PMingLiU" w:cs="Tahoma" w:hint="eastAsia"/>
          <w:lang w:val="zh-TW" w:eastAsia="zh-TW"/>
        </w:rPr>
        <w:t>平台上的負載測試、災害回復規劃，以及所有免付費號碼的提供與取得。</w:t>
      </w:r>
    </w:p>
    <w:p w:rsidR="003117FE" w:rsidRPr="00263406" w:rsidRDefault="003117FE" w:rsidP="003117FE">
      <w:pPr>
        <w:pStyle w:val="EndnoteText"/>
        <w:rPr>
          <w:rFonts w:ascii="Tahoma" w:hAnsi="Tahoma" w:cs="Tahoma"/>
          <w:sz w:val="18"/>
          <w:lang w:val="en-US" w:eastAsia="zh-TW"/>
        </w:rPr>
      </w:pPr>
    </w:p>
    <w:p w:rsidR="003117FE" w:rsidRPr="00F31997" w:rsidRDefault="003117FE" w:rsidP="003117FE">
      <w:pPr>
        <w:spacing w:before="120" w:after="120"/>
        <w:ind w:left="900"/>
        <w:rPr>
          <w:rFonts w:eastAsia="PMingLiU" w:cs="Tahoma"/>
          <w:lang w:eastAsia="zh-TW"/>
        </w:rPr>
      </w:pPr>
      <w:r w:rsidRPr="00F31997">
        <w:rPr>
          <w:rFonts w:eastAsia="PMingLiU" w:cs="Tahoma" w:hint="eastAsia"/>
          <w:u w:val="single"/>
          <w:lang w:val="zh-TW" w:eastAsia="zh-TW"/>
        </w:rPr>
        <w:t>客戶直接自</w:t>
      </w:r>
      <w:r w:rsidRPr="00F31997">
        <w:rPr>
          <w:rFonts w:eastAsia="PMingLiU" w:cs="Tahoma"/>
          <w:u w:val="single"/>
          <w:lang w:val="zh-TW" w:eastAsia="zh-TW"/>
        </w:rPr>
        <w:t xml:space="preserve"> Microsoft </w:t>
      </w:r>
      <w:r w:rsidRPr="00F31997">
        <w:rPr>
          <w:rFonts w:eastAsia="PMingLiU" w:cs="Tahoma" w:hint="eastAsia"/>
          <w:u w:val="single"/>
          <w:lang w:val="zh-TW" w:eastAsia="zh-TW"/>
        </w:rPr>
        <w:t>取得</w:t>
      </w:r>
      <w:r w:rsidRPr="00F31997">
        <w:rPr>
          <w:rFonts w:eastAsia="PMingLiU" w:cs="Tahoma"/>
          <w:u w:val="single"/>
          <w:lang w:val="zh-TW" w:eastAsia="zh-TW"/>
        </w:rPr>
        <w:t xml:space="preserve"> Tellme </w:t>
      </w:r>
      <w:r w:rsidRPr="00F31997">
        <w:rPr>
          <w:rFonts w:eastAsia="PMingLiU" w:cs="Tahoma" w:hint="eastAsia"/>
          <w:u w:val="single"/>
          <w:lang w:val="zh-TW" w:eastAsia="zh-TW"/>
        </w:rPr>
        <w:t>訂閱使用權的額外條款</w:t>
      </w:r>
    </w:p>
    <w:p w:rsidR="003117FE" w:rsidRPr="00F31997" w:rsidRDefault="003117FE" w:rsidP="003117FE">
      <w:pPr>
        <w:ind w:left="900"/>
        <w:rPr>
          <w:rFonts w:eastAsia="PMingLiU" w:cs="Tahoma"/>
          <w:lang w:eastAsia="zh-TW"/>
        </w:rPr>
      </w:pPr>
      <w:r w:rsidRPr="00F31997">
        <w:rPr>
          <w:rFonts w:eastAsia="PMingLiU" w:cs="Tahoma" w:hint="eastAsia"/>
          <w:szCs w:val="20"/>
          <w:lang w:val="zh-TW" w:eastAsia="zh-TW"/>
        </w:rPr>
        <w:t>無論客戶之合約、客戶價位表及訂購文件中是否有任何相反的規定，</w:t>
      </w:r>
      <w:r w:rsidRPr="00F31997">
        <w:rPr>
          <w:rFonts w:eastAsia="PMingLiU" w:cs="Tahoma"/>
          <w:szCs w:val="20"/>
          <w:lang w:val="zh-TW" w:eastAsia="zh-TW"/>
        </w:rPr>
        <w:t xml:space="preserve">Tellme </w:t>
      </w:r>
      <w:r w:rsidRPr="00F31997">
        <w:rPr>
          <w:rFonts w:eastAsia="PMingLiU" w:cs="Tahoma" w:hint="eastAsia"/>
          <w:szCs w:val="20"/>
          <w:lang w:val="zh-TW" w:eastAsia="zh-TW"/>
        </w:rPr>
        <w:t>訂閱使用權的所有價格及費用均不含外國或美國聯邦、州、區域</w:t>
      </w:r>
      <w:r w:rsidRPr="00F31997">
        <w:rPr>
          <w:rFonts w:eastAsia="PMingLiU" w:cs="Tahoma"/>
          <w:szCs w:val="20"/>
          <w:lang w:val="zh-TW" w:eastAsia="zh-TW"/>
        </w:rPr>
        <w:t>/</w:t>
      </w:r>
      <w:r w:rsidRPr="00F31997">
        <w:rPr>
          <w:rFonts w:eastAsia="PMingLiU" w:cs="Tahoma" w:hint="eastAsia"/>
          <w:szCs w:val="20"/>
          <w:lang w:val="zh-TW" w:eastAsia="zh-TW"/>
        </w:rPr>
        <w:t>地方自治體或其他政府的營業稅、使用稅、增值稅或類似營業稅者，像稅賦優惠、稅務負擔、消費稅或關稅、所有因依客戶合約提出交易而引發或與其相關的費用或類似的賠償責任，以下合稱為「稅務」。客戶負責所有此等稅務並進行支付</w:t>
      </w:r>
      <w:r w:rsidRPr="00F31997">
        <w:rPr>
          <w:rFonts w:eastAsia="PMingLiU" w:cs="Tahoma"/>
          <w:szCs w:val="20"/>
          <w:lang w:val="zh-TW" w:eastAsia="zh-TW"/>
        </w:rPr>
        <w:t xml:space="preserve"> (</w:t>
      </w:r>
      <w:r w:rsidRPr="00F31997">
        <w:rPr>
          <w:rFonts w:eastAsia="PMingLiU" w:cs="Tahoma" w:hint="eastAsia"/>
          <w:szCs w:val="20"/>
          <w:lang w:val="zh-TW" w:eastAsia="zh-TW"/>
        </w:rPr>
        <w:t>適用之營業稅、使用稅或類似的營業稅，像稅賦優惠、費用或賠償責任</w:t>
      </w:r>
      <w:r w:rsidRPr="00F31997">
        <w:rPr>
          <w:rFonts w:eastAsia="PMingLiU" w:cs="Tahoma"/>
          <w:szCs w:val="20"/>
          <w:lang w:val="zh-TW" w:eastAsia="zh-TW"/>
        </w:rPr>
        <w:t>)</w:t>
      </w:r>
      <w:r w:rsidRPr="00F31997">
        <w:rPr>
          <w:rFonts w:eastAsia="PMingLiU" w:cs="Tahoma" w:hint="eastAsia"/>
          <w:szCs w:val="20"/>
          <w:lang w:val="zh-TW" w:eastAsia="zh-TW"/>
        </w:rPr>
        <w:t>。若該客戶提供給</w:t>
      </w:r>
      <w:r w:rsidRPr="00F31997">
        <w:rPr>
          <w:rFonts w:eastAsia="PMingLiU" w:cs="Tahoma"/>
          <w:szCs w:val="20"/>
          <w:lang w:val="zh-TW" w:eastAsia="zh-TW"/>
        </w:rPr>
        <w:t xml:space="preserve"> Microsoft </w:t>
      </w:r>
      <w:r w:rsidRPr="00F31997">
        <w:rPr>
          <w:rFonts w:eastAsia="PMingLiU" w:cs="Tahoma" w:hint="eastAsia"/>
          <w:szCs w:val="20"/>
          <w:lang w:val="zh-TW" w:eastAsia="zh-TW"/>
        </w:rPr>
        <w:t>直接付款許可、轉銷售免稅證明、營業免稅證明或</w:t>
      </w:r>
      <w:r w:rsidRPr="00F31997">
        <w:rPr>
          <w:rFonts w:eastAsia="PMingLiU" w:cs="Tahoma"/>
          <w:szCs w:val="20"/>
          <w:lang w:val="zh-TW" w:eastAsia="zh-TW"/>
        </w:rPr>
        <w:t xml:space="preserve"> Microsoft </w:t>
      </w:r>
      <w:r w:rsidRPr="00F31997">
        <w:rPr>
          <w:rFonts w:eastAsia="PMingLiU" w:cs="Tahoma" w:hint="eastAsia"/>
          <w:szCs w:val="20"/>
          <w:lang w:val="zh-TW" w:eastAsia="zh-TW"/>
        </w:rPr>
        <w:t>及相關稅務機構可接受之其他適用免稅證明，在</w:t>
      </w:r>
      <w:r w:rsidRPr="00F31997">
        <w:rPr>
          <w:rFonts w:eastAsia="PMingLiU" w:cs="Tahoma"/>
          <w:szCs w:val="20"/>
          <w:lang w:val="zh-TW" w:eastAsia="zh-TW"/>
        </w:rPr>
        <w:t xml:space="preserve"> Microsoft </w:t>
      </w:r>
      <w:r w:rsidRPr="00F31997">
        <w:rPr>
          <w:rFonts w:eastAsia="PMingLiU" w:cs="Tahoma" w:hint="eastAsia"/>
          <w:szCs w:val="20"/>
          <w:lang w:val="zh-TW" w:eastAsia="zh-TW"/>
        </w:rPr>
        <w:t>以適當格式收到此等證明的日期之後，</w:t>
      </w:r>
      <w:r w:rsidRPr="00F31997">
        <w:rPr>
          <w:rFonts w:eastAsia="PMingLiU" w:cs="Tahoma"/>
          <w:szCs w:val="20"/>
          <w:lang w:val="zh-TW" w:eastAsia="zh-TW"/>
        </w:rPr>
        <w:t xml:space="preserve">Microsoft </w:t>
      </w:r>
      <w:r w:rsidRPr="00F31997">
        <w:rPr>
          <w:rFonts w:eastAsia="PMingLiU" w:cs="Tahoma" w:hint="eastAsia"/>
          <w:szCs w:val="20"/>
          <w:lang w:val="zh-TW" w:eastAsia="zh-TW"/>
        </w:rPr>
        <w:t>將不會收集此等證明或開立此等證明所含稅賦的發票。</w:t>
      </w:r>
      <w:r w:rsidRPr="00F31997">
        <w:rPr>
          <w:rFonts w:eastAsia="PMingLiU" w:cs="Tahoma" w:hint="eastAsia"/>
          <w:lang w:val="zh-TW" w:eastAsia="zh-TW"/>
        </w:rPr>
        <w:t>客戶同意出面代為辯護、賠償其損失，並使</w:t>
      </w:r>
      <w:r w:rsidRPr="00F31997">
        <w:rPr>
          <w:rFonts w:eastAsia="PMingLiU" w:cs="Tahoma"/>
          <w:lang w:val="zh-TW" w:eastAsia="zh-TW"/>
        </w:rPr>
        <w:t xml:space="preserve"> Microsoft </w:t>
      </w:r>
      <w:r w:rsidRPr="00F31997">
        <w:rPr>
          <w:rFonts w:eastAsia="PMingLiU" w:cs="Tahoma" w:hint="eastAsia"/>
          <w:lang w:val="zh-TW" w:eastAsia="zh-TW"/>
        </w:rPr>
        <w:t>不致因任何此等稅賦或索賠、事由發生、成本</w:t>
      </w:r>
      <w:r w:rsidRPr="00F31997">
        <w:rPr>
          <w:rFonts w:eastAsia="PMingLiU" w:cs="Tahoma"/>
          <w:lang w:val="zh-TW" w:eastAsia="zh-TW"/>
        </w:rPr>
        <w:t xml:space="preserve"> (</w:t>
      </w:r>
      <w:r w:rsidRPr="00F31997">
        <w:rPr>
          <w:rFonts w:eastAsia="PMingLiU" w:cs="Tahoma" w:hint="eastAsia"/>
          <w:lang w:val="zh-TW" w:eastAsia="zh-TW"/>
        </w:rPr>
        <w:t>其中包含但不限於合理之律師費用</w:t>
      </w:r>
      <w:r w:rsidRPr="00F31997">
        <w:rPr>
          <w:rFonts w:eastAsia="PMingLiU" w:cs="Tahoma"/>
          <w:lang w:val="zh-TW" w:eastAsia="zh-TW"/>
        </w:rPr>
        <w:t>)</w:t>
      </w:r>
      <w:r w:rsidRPr="00F31997">
        <w:rPr>
          <w:rFonts w:eastAsia="PMingLiU" w:cs="Tahoma" w:hint="eastAsia"/>
          <w:lang w:val="zh-TW" w:eastAsia="zh-TW"/>
        </w:rPr>
        <w:t>，以及任何與這類稅賦有關之其他賠償責任。</w:t>
      </w:r>
    </w:p>
    <w:p w:rsidR="003117FE" w:rsidRPr="00F31997" w:rsidRDefault="003117FE" w:rsidP="003117FE">
      <w:pPr>
        <w:rPr>
          <w:rFonts w:eastAsia="PMingLiU" w:cs="Tahoma"/>
          <w:lang w:eastAsia="zh-TW"/>
        </w:rPr>
      </w:pPr>
    </w:p>
    <w:p w:rsidR="003117FE" w:rsidRPr="00F31997" w:rsidRDefault="003117FE" w:rsidP="003117FE">
      <w:pPr>
        <w:ind w:left="900"/>
        <w:rPr>
          <w:rFonts w:eastAsia="PMingLiU" w:cs="Tahoma"/>
          <w:lang w:eastAsia="zh-TW"/>
        </w:rPr>
      </w:pPr>
    </w:p>
    <w:p w:rsidR="003117FE" w:rsidRPr="00F31997" w:rsidRDefault="003117FE" w:rsidP="003117FE">
      <w:pPr>
        <w:pStyle w:val="Heading3"/>
        <w:rPr>
          <w:rFonts w:ascii="Tahoma" w:eastAsia="PMingLiU" w:hAnsi="Tahoma" w:cs="Tahoma"/>
          <w:lang w:eastAsia="zh-TW"/>
        </w:rPr>
      </w:pPr>
      <w:bookmarkStart w:id="1666" w:name="_92_Visual_Studio"/>
      <w:bookmarkStart w:id="1667" w:name="_Toc325609349"/>
      <w:bookmarkStart w:id="1668" w:name="Srv_105VDIStandardandPremiumSuites"/>
      <w:bookmarkStart w:id="1669" w:name="Srv_94VSLoadTestVirtualUserPack10"/>
      <w:bookmarkStart w:id="1670" w:name="_106_VDI_Standard"/>
      <w:bookmarkStart w:id="1671" w:name="_Toc327950220"/>
      <w:bookmarkEnd w:id="1666"/>
      <w:bookmarkEnd w:id="1667"/>
      <w:bookmarkEnd w:id="1668"/>
      <w:bookmarkEnd w:id="1669"/>
      <w:bookmarkEnd w:id="1670"/>
      <w:r w:rsidRPr="00ED71A8">
        <w:rPr>
          <w:rFonts w:ascii="Tahoma" w:eastAsia="PMingLiU" w:hAnsi="Tahoma" w:cs="Tahoma"/>
          <w:caps/>
          <w:color w:val="FF7415"/>
          <w:sz w:val="22"/>
          <w:vertAlign w:val="superscript"/>
          <w:lang w:eastAsia="zh-TW"/>
        </w:rPr>
        <w:t xml:space="preserve">106 </w:t>
      </w:r>
      <w:r w:rsidRPr="00ED71A8">
        <w:rPr>
          <w:rFonts w:ascii="Tahoma" w:eastAsia="PMingLiU" w:hAnsi="Tahoma" w:cs="Tahoma"/>
          <w:color w:val="FF7415"/>
          <w:sz w:val="22"/>
          <w:lang w:eastAsia="zh-TW"/>
        </w:rPr>
        <w:t>VDI Standard</w:t>
      </w:r>
      <w:r w:rsidRPr="00ED71A8">
        <w:rPr>
          <w:rFonts w:ascii="Tahoma" w:eastAsia="PMingLiU" w:hAnsi="Tahoma" w:cs="Tahoma"/>
          <w:caps/>
          <w:color w:val="FF7415"/>
          <w:sz w:val="22"/>
          <w:vertAlign w:val="superscript"/>
          <w:lang w:eastAsia="zh-TW"/>
        </w:rPr>
        <w:t xml:space="preserve"> </w:t>
      </w:r>
      <w:r w:rsidRPr="00F31997">
        <w:rPr>
          <w:rFonts w:ascii="Tahoma" w:eastAsia="PMingLiU" w:hAnsi="Tahoma" w:cs="Tahoma" w:hint="eastAsia"/>
          <w:color w:val="FF7415"/>
          <w:sz w:val="22"/>
          <w:lang w:val="zh-TW" w:eastAsia="zh-TW"/>
        </w:rPr>
        <w:t>及</w:t>
      </w:r>
      <w:r w:rsidRPr="00ED71A8">
        <w:rPr>
          <w:rFonts w:ascii="Tahoma" w:eastAsia="PMingLiU" w:hAnsi="Tahoma" w:cs="Tahoma"/>
          <w:color w:val="FF7415"/>
          <w:sz w:val="22"/>
          <w:lang w:eastAsia="zh-TW"/>
        </w:rPr>
        <w:t xml:space="preserve"> Premium Suites</w:t>
      </w:r>
      <w:bookmarkEnd w:id="1671"/>
    </w:p>
    <w:p w:rsidR="003117FE" w:rsidRPr="00F31997" w:rsidRDefault="003117FE" w:rsidP="003117FE">
      <w:pPr>
        <w:ind w:left="360"/>
        <w:rPr>
          <w:rFonts w:eastAsia="PMingLiU" w:cs="Tahoma"/>
          <w:lang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color w:val="000000"/>
          <w:sz w:val="18"/>
          <w:lang w:val="zh-TW" w:eastAsia="zh-TW"/>
        </w:rPr>
        <w:t>這些產品處於生命週期終止日</w:t>
      </w:r>
      <w:r w:rsidRPr="00ED71A8">
        <w:rPr>
          <w:rFonts w:ascii="Tahoma" w:eastAsia="PMingLiU" w:hAnsi="Tahoma" w:cs="Tahoma"/>
          <w:color w:val="000000"/>
          <w:sz w:val="18"/>
          <w:lang w:val="en-US" w:eastAsia="zh-TW"/>
        </w:rPr>
        <w:t xml:space="preserve"> (EOL) </w:t>
      </w:r>
      <w:r w:rsidRPr="00F31997">
        <w:rPr>
          <w:rFonts w:ascii="Tahoma" w:eastAsia="PMingLiU" w:hAnsi="Tahoma" w:cs="Tahoma" w:hint="eastAsia"/>
          <w:color w:val="000000"/>
          <w:sz w:val="18"/>
          <w:lang w:val="zh-TW" w:eastAsia="zh-TW"/>
        </w:rPr>
        <w:t>狀態且無法再提供。如需使用權之詳細資訊</w:t>
      </w:r>
      <w:r w:rsidRPr="00ED71A8">
        <w:rPr>
          <w:rFonts w:ascii="Tahoma" w:eastAsia="PMingLiU" w:hAnsi="Tahoma" w:cs="Tahoma" w:hint="eastAsia"/>
          <w:color w:val="000000"/>
          <w:sz w:val="18"/>
          <w:lang w:val="en-US" w:eastAsia="zh-TW"/>
        </w:rPr>
        <w:t>，</w:t>
      </w:r>
      <w:r w:rsidRPr="00ED71A8">
        <w:rPr>
          <w:rFonts w:ascii="Tahoma" w:eastAsia="PMingLiU" w:hAnsi="Tahoma" w:cs="Tahoma"/>
          <w:color w:val="000000"/>
          <w:sz w:val="18"/>
          <w:lang w:val="en-US" w:eastAsia="zh-TW"/>
        </w:rPr>
        <w:t xml:space="preserve">Enterprise </w:t>
      </w:r>
      <w:r w:rsidRPr="00F31997">
        <w:rPr>
          <w:rFonts w:ascii="Tahoma" w:eastAsia="PMingLiU" w:hAnsi="Tahoma" w:cs="Tahoma" w:hint="eastAsia"/>
          <w:color w:val="000000"/>
          <w:sz w:val="18"/>
          <w:lang w:val="zh-TW" w:eastAsia="zh-TW"/>
        </w:rPr>
        <w:t>合約客戶可以參閱較舊版的產品使用權。</w:t>
      </w:r>
    </w:p>
    <w:p w:rsidR="003117FE" w:rsidRDefault="003117FE" w:rsidP="003117FE">
      <w:pPr>
        <w:pStyle w:val="EndnoteText"/>
        <w:rPr>
          <w:rFonts w:ascii="Tahoma" w:hAnsi="Tahoma" w:cs="Tahoma"/>
          <w:color w:val="000000"/>
          <w:sz w:val="18"/>
          <w:szCs w:val="24"/>
          <w:lang w:val="en-US" w:eastAsia="zh-TW"/>
        </w:rPr>
      </w:pPr>
    </w:p>
    <w:p w:rsidR="003117FE" w:rsidRPr="00263406" w:rsidRDefault="003117FE" w:rsidP="003117FE">
      <w:pPr>
        <w:pStyle w:val="Heading2"/>
        <w:ind w:left="0"/>
        <w:rPr>
          <w:rFonts w:ascii="Tahoma" w:eastAsia="PMingLiU" w:hAnsi="Tahoma" w:cs="Tahoma"/>
          <w:sz w:val="22"/>
          <w:szCs w:val="22"/>
        </w:rPr>
      </w:pPr>
      <w:bookmarkStart w:id="1672" w:name="Srv_106VSLoadTestVirtualUserPack2010"/>
      <w:bookmarkStart w:id="1673" w:name="_Toc325609350"/>
      <w:bookmarkStart w:id="1674" w:name="_107_Visual_Studio"/>
      <w:bookmarkStart w:id="1675" w:name="_Toc327950221"/>
      <w:bookmarkEnd w:id="1672"/>
      <w:bookmarkEnd w:id="1673"/>
      <w:bookmarkEnd w:id="1674"/>
      <w:r w:rsidRPr="00263406">
        <w:rPr>
          <w:rFonts w:ascii="Tahoma" w:eastAsia="PMingLiU" w:hAnsi="Tahoma" w:cs="Tahoma"/>
          <w:color w:val="FF6600"/>
          <w:sz w:val="22"/>
          <w:szCs w:val="22"/>
          <w:vertAlign w:val="superscript"/>
        </w:rPr>
        <w:t>107</w:t>
      </w:r>
      <w:r w:rsidRPr="00263406">
        <w:rPr>
          <w:rFonts w:ascii="Tahoma" w:eastAsia="PMingLiU" w:hAnsi="Tahoma" w:cs="Tahoma"/>
          <w:color w:val="FF6600"/>
          <w:sz w:val="22"/>
          <w:szCs w:val="22"/>
        </w:rPr>
        <w:t xml:space="preserve"> Visual Studio Load Test Virtual User Pack 2010</w:t>
      </w:r>
      <w:bookmarkEnd w:id="1675"/>
    </w:p>
    <w:p w:rsidR="003117FE" w:rsidRPr="00F31997" w:rsidRDefault="003117FE" w:rsidP="003117FE">
      <w:pPr>
        <w:rPr>
          <w:rFonts w:eastAsia="PMingLiU" w:cs="Tahoma"/>
        </w:rPr>
      </w:pPr>
    </w:p>
    <w:p w:rsidR="003117FE" w:rsidRPr="00F31997" w:rsidRDefault="003117FE" w:rsidP="003117FE">
      <w:pPr>
        <w:spacing w:before="100" w:beforeAutospacing="1" w:after="100" w:afterAutospacing="1"/>
        <w:ind w:left="900"/>
        <w:rPr>
          <w:rFonts w:eastAsia="PMingLiU" w:cs="Tahoma"/>
        </w:rPr>
      </w:pPr>
      <w:r w:rsidRPr="00F31997">
        <w:rPr>
          <w:rFonts w:eastAsia="PMingLiU" w:cs="Tahoma" w:hint="eastAsia"/>
          <w:szCs w:val="20"/>
          <w:lang w:val="zh-TW"/>
        </w:rPr>
        <w:t>在</w:t>
      </w:r>
      <w:r w:rsidRPr="00C70748">
        <w:rPr>
          <w:rFonts w:eastAsia="PMingLiU" w:cs="Tahoma"/>
          <w:szCs w:val="20"/>
        </w:rPr>
        <w:t xml:space="preserve"> 2010 </w:t>
      </w:r>
      <w:r w:rsidRPr="00F31997">
        <w:rPr>
          <w:rFonts w:eastAsia="PMingLiU" w:cs="Tahoma" w:hint="eastAsia"/>
          <w:szCs w:val="20"/>
          <w:lang w:val="zh-TW"/>
        </w:rPr>
        <w:t>年</w:t>
      </w:r>
      <w:r w:rsidRPr="00C70748">
        <w:rPr>
          <w:rFonts w:eastAsia="PMingLiU" w:cs="Tahoma"/>
          <w:szCs w:val="20"/>
        </w:rPr>
        <w:t xml:space="preserve"> 4 </w:t>
      </w:r>
      <w:r w:rsidRPr="00F31997">
        <w:rPr>
          <w:rFonts w:eastAsia="PMingLiU" w:cs="Tahoma" w:hint="eastAsia"/>
          <w:szCs w:val="20"/>
          <w:lang w:val="zh-TW"/>
        </w:rPr>
        <w:t>月</w:t>
      </w:r>
      <w:r w:rsidRPr="00C70748">
        <w:rPr>
          <w:rFonts w:eastAsia="PMingLiU" w:cs="Tahoma"/>
          <w:szCs w:val="20"/>
        </w:rPr>
        <w:t xml:space="preserve"> 12 </w:t>
      </w:r>
      <w:r w:rsidRPr="00F31997">
        <w:rPr>
          <w:rFonts w:eastAsia="PMingLiU" w:cs="Tahoma" w:hint="eastAsia"/>
          <w:szCs w:val="20"/>
          <w:lang w:val="zh-TW"/>
        </w:rPr>
        <w:t>日當日或之後依有效軟體保證參加</w:t>
      </w:r>
      <w:r w:rsidRPr="00C70748">
        <w:rPr>
          <w:rFonts w:eastAsia="PMingLiU" w:cs="Tahoma"/>
          <w:szCs w:val="20"/>
        </w:rPr>
        <w:t xml:space="preserve"> Visual Studio Team System 2008 Test Load Agent </w:t>
      </w:r>
      <w:r w:rsidRPr="00F31997">
        <w:rPr>
          <w:rFonts w:eastAsia="PMingLiU" w:cs="Tahoma" w:hint="eastAsia"/>
          <w:szCs w:val="20"/>
          <w:lang w:val="zh-TW"/>
        </w:rPr>
        <w:t>使用權的客戶</w:t>
      </w:r>
      <w:r w:rsidRPr="00C70748">
        <w:rPr>
          <w:rFonts w:eastAsia="PMingLiU" w:cs="Tahoma" w:hint="eastAsia"/>
          <w:szCs w:val="20"/>
        </w:rPr>
        <w:t>，</w:t>
      </w:r>
      <w:r w:rsidRPr="00F31997">
        <w:rPr>
          <w:rFonts w:eastAsia="PMingLiU" w:cs="Tahoma" w:hint="eastAsia"/>
          <w:szCs w:val="20"/>
          <w:lang w:val="zh-TW"/>
        </w:rPr>
        <w:t>有資格針對擁有之每個</w:t>
      </w:r>
      <w:r w:rsidRPr="00C70748">
        <w:rPr>
          <w:rFonts w:eastAsia="PMingLiU" w:cs="Tahoma"/>
          <w:szCs w:val="20"/>
        </w:rPr>
        <w:t xml:space="preserve"> Visual Studio Team System 2008 Test Load Agent </w:t>
      </w:r>
      <w:r w:rsidRPr="00F31997">
        <w:rPr>
          <w:rFonts w:eastAsia="PMingLiU" w:cs="Tahoma" w:hint="eastAsia"/>
          <w:szCs w:val="20"/>
          <w:lang w:val="zh-TW"/>
        </w:rPr>
        <w:t>使用權取得</w:t>
      </w:r>
      <w:r w:rsidRPr="00C70748">
        <w:rPr>
          <w:rFonts w:eastAsia="PMingLiU" w:cs="Tahoma"/>
          <w:szCs w:val="20"/>
        </w:rPr>
        <w:t xml:space="preserve"> Visual Studio Load Test Virtual User Pack 2010 (</w:t>
      </w:r>
      <w:r w:rsidRPr="00F31997">
        <w:rPr>
          <w:rFonts w:eastAsia="PMingLiU" w:cs="Tahoma" w:hint="eastAsia"/>
          <w:szCs w:val="20"/>
          <w:lang w:val="zh-TW"/>
        </w:rPr>
        <w:t>或在其軟體保證期間可取得之任何更新版本</w:t>
      </w:r>
      <w:r w:rsidRPr="00C70748">
        <w:rPr>
          <w:rFonts w:eastAsia="PMingLiU" w:cs="Tahoma"/>
          <w:szCs w:val="20"/>
        </w:rPr>
        <w:t xml:space="preserve">) </w:t>
      </w:r>
      <w:r w:rsidRPr="00F31997">
        <w:rPr>
          <w:rFonts w:eastAsia="PMingLiU" w:cs="Tahoma" w:hint="eastAsia"/>
          <w:szCs w:val="20"/>
          <w:lang w:val="zh-TW"/>
        </w:rPr>
        <w:t>的五份使用</w:t>
      </w:r>
      <w:r w:rsidR="00263406" w:rsidRPr="008C523E">
        <w:rPr>
          <w:rFonts w:eastAsia="PMingLiU" w:cs="Tahoma"/>
          <w:szCs w:val="20"/>
        </w:rPr>
        <w:br/>
      </w:r>
      <w:r w:rsidRPr="00F31997">
        <w:rPr>
          <w:rFonts w:eastAsia="PMingLiU" w:cs="Tahoma" w:hint="eastAsia"/>
          <w:szCs w:val="20"/>
          <w:lang w:val="zh-TW"/>
        </w:rPr>
        <w:t>權。客戶依本優惠方案獲得的</w:t>
      </w:r>
      <w:r w:rsidRPr="00C70748">
        <w:rPr>
          <w:rFonts w:eastAsia="PMingLiU" w:cs="Tahoma"/>
          <w:szCs w:val="20"/>
        </w:rPr>
        <w:t xml:space="preserve"> Visual Studio Load Test Virtual User Pack 2010 </w:t>
      </w:r>
      <w:r w:rsidRPr="00F31997">
        <w:rPr>
          <w:rFonts w:eastAsia="PMingLiU" w:cs="Tahoma" w:hint="eastAsia"/>
          <w:szCs w:val="20"/>
          <w:lang w:val="zh-TW"/>
        </w:rPr>
        <w:t>軟體使用權會替代依其合格</w:t>
      </w:r>
      <w:r w:rsidRPr="00C70748">
        <w:rPr>
          <w:rFonts w:eastAsia="PMingLiU" w:cs="Tahoma"/>
          <w:szCs w:val="20"/>
        </w:rPr>
        <w:t xml:space="preserve"> Visual Studio Team System 2008 Test Load Agent </w:t>
      </w:r>
      <w:r w:rsidRPr="00F31997">
        <w:rPr>
          <w:rFonts w:eastAsia="PMingLiU" w:cs="Tahoma" w:hint="eastAsia"/>
          <w:szCs w:val="20"/>
          <w:lang w:val="zh-TW"/>
        </w:rPr>
        <w:t>使用權使用軟體之權利。客戶無法同時依據兩種產品使用權使用軟體。客戶對</w:t>
      </w:r>
      <w:r w:rsidRPr="00C70748">
        <w:rPr>
          <w:rFonts w:eastAsia="PMingLiU" w:cs="Tahoma"/>
          <w:szCs w:val="20"/>
        </w:rPr>
        <w:t xml:space="preserve"> Visual Studio Load Test Virtual User Pack 2010 </w:t>
      </w:r>
      <w:r w:rsidRPr="00F31997">
        <w:rPr>
          <w:rFonts w:eastAsia="PMingLiU" w:cs="Tahoma" w:hint="eastAsia"/>
          <w:szCs w:val="20"/>
          <w:lang w:val="zh-TW"/>
        </w:rPr>
        <w:t>軟體是否具備使用權</w:t>
      </w:r>
      <w:r w:rsidRPr="00C70748">
        <w:rPr>
          <w:rFonts w:eastAsia="PMingLiU" w:cs="Tahoma" w:hint="eastAsia"/>
          <w:szCs w:val="20"/>
        </w:rPr>
        <w:t>，</w:t>
      </w:r>
      <w:r w:rsidRPr="00F31997">
        <w:rPr>
          <w:rFonts w:eastAsia="PMingLiU" w:cs="Tahoma" w:hint="eastAsia"/>
          <w:szCs w:val="20"/>
          <w:lang w:val="zh-TW"/>
        </w:rPr>
        <w:t>係由本產品條件注意事項及其對應之使用權的證明</w:t>
      </w:r>
      <w:r w:rsidRPr="00C70748">
        <w:rPr>
          <w:rFonts w:eastAsia="PMingLiU" w:cs="Tahoma" w:hint="eastAsia"/>
          <w:szCs w:val="20"/>
        </w:rPr>
        <w:t>，</w:t>
      </w:r>
      <w:r w:rsidRPr="00F31997">
        <w:rPr>
          <w:rFonts w:eastAsia="PMingLiU" w:cs="Tahoma" w:hint="eastAsia"/>
          <w:szCs w:val="20"/>
          <w:lang w:val="zh-TW"/>
        </w:rPr>
        <w:t>以及</w:t>
      </w:r>
      <w:r w:rsidRPr="00C70748">
        <w:rPr>
          <w:rFonts w:eastAsia="PMingLiU" w:cs="Tahoma"/>
          <w:szCs w:val="20"/>
        </w:rPr>
        <w:t xml:space="preserve"> Visual Studio Team System 2008 Test Load Agent </w:t>
      </w:r>
      <w:r w:rsidRPr="00F31997">
        <w:rPr>
          <w:rFonts w:eastAsia="PMingLiU" w:cs="Tahoma" w:hint="eastAsia"/>
          <w:szCs w:val="20"/>
          <w:lang w:val="zh-TW"/>
        </w:rPr>
        <w:t>的軟體保證共同提供證明。依本項授與客戶之</w:t>
      </w:r>
      <w:r w:rsidRPr="00C70748">
        <w:rPr>
          <w:rFonts w:eastAsia="PMingLiU" w:cs="Tahoma"/>
          <w:szCs w:val="20"/>
        </w:rPr>
        <w:t xml:space="preserve"> Visual Studio Load Test Virtual User Pack 2010 </w:t>
      </w:r>
      <w:r w:rsidRPr="00F31997">
        <w:rPr>
          <w:rFonts w:eastAsia="PMingLiU" w:cs="Tahoma" w:hint="eastAsia"/>
          <w:szCs w:val="20"/>
          <w:lang w:val="zh-TW"/>
        </w:rPr>
        <w:t>軟體的使用權</w:t>
      </w:r>
      <w:r w:rsidRPr="00C70748">
        <w:rPr>
          <w:rFonts w:eastAsia="PMingLiU" w:cs="Tahoma" w:hint="eastAsia"/>
          <w:szCs w:val="20"/>
        </w:rPr>
        <w:t>，</w:t>
      </w:r>
      <w:r w:rsidRPr="00F31997">
        <w:rPr>
          <w:rFonts w:eastAsia="PMingLiU" w:cs="Tahoma" w:hint="eastAsia"/>
          <w:szCs w:val="20"/>
          <w:lang w:val="zh-TW"/>
        </w:rPr>
        <w:t>係受其大量授權合約之條款及條件與</w:t>
      </w:r>
      <w:r w:rsidRPr="00C70748">
        <w:rPr>
          <w:rFonts w:eastAsia="PMingLiU" w:cs="Tahoma"/>
          <w:szCs w:val="20"/>
        </w:rPr>
        <w:t xml:space="preserve"> Visual Studio Load Test Virtual User Pack 2010 </w:t>
      </w:r>
      <w:r w:rsidRPr="00F31997">
        <w:rPr>
          <w:rFonts w:eastAsia="PMingLiU" w:cs="Tahoma" w:hint="eastAsia"/>
          <w:szCs w:val="20"/>
          <w:lang w:val="zh-TW"/>
        </w:rPr>
        <w:t>的產品使用權所拘束。該權利會於依對應的合格</w:t>
      </w:r>
      <w:r w:rsidRPr="00C70748">
        <w:rPr>
          <w:rFonts w:eastAsia="PMingLiU" w:cs="Tahoma"/>
          <w:szCs w:val="20"/>
        </w:rPr>
        <w:t xml:space="preserve"> Visual Studio Team System 2008 Test Load Agent </w:t>
      </w:r>
      <w:r w:rsidRPr="00F31997">
        <w:rPr>
          <w:rFonts w:eastAsia="PMingLiU" w:cs="Tahoma" w:hint="eastAsia"/>
          <w:szCs w:val="20"/>
          <w:lang w:val="zh-TW"/>
        </w:rPr>
        <w:t>使用權使用</w:t>
      </w:r>
      <w:r w:rsidRPr="00C70748">
        <w:rPr>
          <w:rFonts w:eastAsia="PMingLiU" w:cs="Tahoma"/>
          <w:szCs w:val="20"/>
        </w:rPr>
        <w:t xml:space="preserve"> Visual Studio Team System 2008 Test Load Agent </w:t>
      </w:r>
      <w:r w:rsidRPr="00F31997">
        <w:rPr>
          <w:rFonts w:eastAsia="PMingLiU" w:cs="Tahoma" w:hint="eastAsia"/>
          <w:szCs w:val="20"/>
          <w:lang w:val="zh-TW"/>
        </w:rPr>
        <w:t>的權利屆滿或終止而失去效力。針對</w:t>
      </w:r>
      <w:r w:rsidRPr="00C70748">
        <w:rPr>
          <w:rFonts w:eastAsia="PMingLiU" w:cs="Tahoma"/>
          <w:szCs w:val="20"/>
        </w:rPr>
        <w:t xml:space="preserve"> Visual Studio Team System 2008 Test Load Agent </w:t>
      </w:r>
      <w:r w:rsidRPr="00F31997">
        <w:rPr>
          <w:rFonts w:eastAsia="PMingLiU" w:cs="Tahoma" w:hint="eastAsia"/>
          <w:szCs w:val="20"/>
          <w:lang w:val="zh-TW"/>
        </w:rPr>
        <w:t>使用權之</w:t>
      </w:r>
      <w:r w:rsidRPr="00C70748">
        <w:rPr>
          <w:rFonts w:eastAsia="PMingLiU" w:cs="Tahoma"/>
          <w:szCs w:val="20"/>
        </w:rPr>
        <w:t xml:space="preserve"> SA </w:t>
      </w:r>
      <w:r w:rsidRPr="00F31997">
        <w:rPr>
          <w:rFonts w:eastAsia="PMingLiU" w:cs="Tahoma" w:hint="eastAsia"/>
          <w:szCs w:val="20"/>
          <w:lang w:val="zh-TW"/>
        </w:rPr>
        <w:t>範圍一旦屆滿</w:t>
      </w:r>
      <w:r w:rsidRPr="00C70748">
        <w:rPr>
          <w:rFonts w:eastAsia="PMingLiU" w:cs="Tahoma" w:hint="eastAsia"/>
          <w:szCs w:val="20"/>
        </w:rPr>
        <w:t>，</w:t>
      </w:r>
      <w:r w:rsidRPr="00F31997">
        <w:rPr>
          <w:rFonts w:eastAsia="PMingLiU" w:cs="Tahoma" w:hint="eastAsia"/>
          <w:szCs w:val="20"/>
          <w:lang w:val="zh-TW"/>
        </w:rPr>
        <w:t>客戶得為已授與之</w:t>
      </w:r>
      <w:r w:rsidRPr="00C70748">
        <w:rPr>
          <w:rFonts w:eastAsia="PMingLiU" w:cs="Tahoma"/>
          <w:szCs w:val="20"/>
        </w:rPr>
        <w:t xml:space="preserve"> Visual Studio Load Test Virtual User Pack 2010 </w:t>
      </w:r>
      <w:r w:rsidRPr="00F31997">
        <w:rPr>
          <w:rFonts w:eastAsia="PMingLiU" w:cs="Tahoma" w:hint="eastAsia"/>
          <w:szCs w:val="20"/>
          <w:lang w:val="zh-TW"/>
        </w:rPr>
        <w:t>使用權或軟體保證期間任何可取得之更新版本進行</w:t>
      </w:r>
      <w:r w:rsidRPr="00C70748">
        <w:rPr>
          <w:rFonts w:eastAsia="PMingLiU" w:cs="Tahoma"/>
          <w:szCs w:val="20"/>
        </w:rPr>
        <w:t xml:space="preserve"> SA </w:t>
      </w:r>
      <w:r w:rsidRPr="00F31997">
        <w:rPr>
          <w:rFonts w:eastAsia="PMingLiU" w:cs="Tahoma" w:hint="eastAsia"/>
          <w:szCs w:val="20"/>
          <w:lang w:val="zh-TW"/>
        </w:rPr>
        <w:t>續約。</w:t>
      </w:r>
    </w:p>
    <w:p w:rsidR="003117FE" w:rsidRPr="00F31997" w:rsidRDefault="003117FE" w:rsidP="003117FE">
      <w:pPr>
        <w:spacing w:before="100" w:beforeAutospacing="1" w:after="100" w:afterAutospacing="1"/>
        <w:ind w:left="900"/>
        <w:rPr>
          <w:rFonts w:eastAsia="PMingLiU" w:cs="Tahoma"/>
        </w:rPr>
      </w:pPr>
      <w:r w:rsidRPr="00C70748">
        <w:rPr>
          <w:rFonts w:eastAsia="PMingLiU" w:cs="Tahoma"/>
          <w:u w:val="single"/>
        </w:rPr>
        <w:t>Visual Studio</w:t>
      </w:r>
      <w:r w:rsidR="00D35CB8" w:rsidRPr="00D35CB8">
        <w:rPr>
          <w:rFonts w:eastAsia="PMingLiU" w:cs="Tahoma"/>
          <w:u w:val="single"/>
          <w:vertAlign w:val="superscript"/>
        </w:rPr>
        <w:t>®</w:t>
      </w:r>
      <w:r w:rsidRPr="00C70748">
        <w:rPr>
          <w:rFonts w:eastAsia="PMingLiU" w:cs="Tahoma"/>
          <w:u w:val="single"/>
        </w:rPr>
        <w:t xml:space="preserve"> 2010 Load Test Virtual User Pack </w:t>
      </w:r>
      <w:r w:rsidRPr="00F31997">
        <w:rPr>
          <w:rFonts w:eastAsia="PMingLiU" w:cs="Tahoma" w:hint="eastAsia"/>
          <w:u w:val="single"/>
          <w:lang w:val="zh-TW"/>
        </w:rPr>
        <w:t>的降級權利</w:t>
      </w:r>
      <w:r w:rsidRPr="00263406">
        <w:rPr>
          <w:rFonts w:eastAsia="PMingLiU" w:cs="Tahoma" w:hint="eastAsia"/>
        </w:rPr>
        <w:t>：</w:t>
      </w:r>
    </w:p>
    <w:p w:rsidR="003117FE" w:rsidRPr="00F31997" w:rsidRDefault="003117FE" w:rsidP="003117FE">
      <w:pPr>
        <w:spacing w:before="100" w:beforeAutospacing="1" w:after="100" w:afterAutospacing="1"/>
        <w:ind w:left="900"/>
        <w:rPr>
          <w:rFonts w:eastAsia="PMingLiU" w:cs="Tahoma"/>
        </w:rPr>
      </w:pPr>
      <w:r w:rsidRPr="00F31997">
        <w:rPr>
          <w:rFonts w:eastAsia="PMingLiU" w:cs="Tahoma" w:hint="eastAsia"/>
          <w:szCs w:val="20"/>
          <w:lang w:val="zh-TW"/>
        </w:rPr>
        <w:t>針對每五份具備有效軟體保證之</w:t>
      </w:r>
      <w:r w:rsidRPr="00C70748">
        <w:rPr>
          <w:rFonts w:eastAsia="PMingLiU" w:cs="Tahoma"/>
          <w:szCs w:val="20"/>
        </w:rPr>
        <w:t xml:space="preserve"> Visual Studio 2010 Load Test Virtual User Pack </w:t>
      </w:r>
      <w:r w:rsidRPr="00F31997">
        <w:rPr>
          <w:rFonts w:eastAsia="PMingLiU" w:cs="Tahoma" w:hint="eastAsia"/>
          <w:szCs w:val="20"/>
          <w:lang w:val="zh-TW"/>
        </w:rPr>
        <w:t>使用權</w:t>
      </w:r>
      <w:r w:rsidRPr="00C70748">
        <w:rPr>
          <w:rFonts w:eastAsia="PMingLiU" w:cs="Tahoma" w:hint="eastAsia"/>
          <w:szCs w:val="20"/>
        </w:rPr>
        <w:t>，</w:t>
      </w:r>
      <w:r w:rsidRPr="00F31997">
        <w:rPr>
          <w:rFonts w:eastAsia="PMingLiU" w:cs="Tahoma" w:hint="eastAsia"/>
          <w:szCs w:val="20"/>
          <w:lang w:val="zh-TW"/>
        </w:rPr>
        <w:t>客戶得改用一個</w:t>
      </w:r>
      <w:r w:rsidRPr="00C70748">
        <w:rPr>
          <w:rFonts w:eastAsia="PMingLiU" w:cs="Tahoma"/>
          <w:szCs w:val="20"/>
        </w:rPr>
        <w:t xml:space="preserve"> Visual Studio Team System 2008 Test Load Agent </w:t>
      </w:r>
      <w:r w:rsidRPr="00F31997">
        <w:rPr>
          <w:rFonts w:eastAsia="PMingLiU" w:cs="Tahoma" w:hint="eastAsia"/>
          <w:szCs w:val="20"/>
          <w:lang w:val="zh-TW"/>
        </w:rPr>
        <w:t>之處理器使用權。依本項授與客戶之</w:t>
      </w:r>
      <w:r w:rsidRPr="00F31997">
        <w:rPr>
          <w:rFonts w:eastAsia="PMingLiU" w:cs="Tahoma"/>
          <w:szCs w:val="20"/>
          <w:lang w:val="zh-TW"/>
        </w:rPr>
        <w:t xml:space="preserve"> Visual Studio Team System 2008 Test Load Agent </w:t>
      </w:r>
      <w:r w:rsidRPr="00F31997">
        <w:rPr>
          <w:rFonts w:eastAsia="PMingLiU" w:cs="Tahoma" w:hint="eastAsia"/>
          <w:szCs w:val="20"/>
          <w:lang w:val="zh-TW"/>
        </w:rPr>
        <w:t>軟體使用權亦受其大量授權合約的條款及條件與</w:t>
      </w:r>
      <w:r w:rsidRPr="00F31997">
        <w:rPr>
          <w:rFonts w:eastAsia="PMingLiU" w:cs="Tahoma"/>
          <w:szCs w:val="20"/>
          <w:lang w:val="zh-TW"/>
        </w:rPr>
        <w:t xml:space="preserve"> Visual Studio Team System 2008 Test Load Agent </w:t>
      </w:r>
      <w:r w:rsidRPr="00F31997">
        <w:rPr>
          <w:rFonts w:eastAsia="PMingLiU" w:cs="Tahoma" w:hint="eastAsia"/>
          <w:szCs w:val="20"/>
          <w:lang w:val="zh-TW"/>
        </w:rPr>
        <w:t>的產品使用權所拘束。以下範例僅供釐清降級權利：</w:t>
      </w:r>
    </w:p>
    <w:p w:rsidR="003117FE" w:rsidRPr="0090725F" w:rsidRDefault="003117FE" w:rsidP="0068012B">
      <w:pPr>
        <w:numPr>
          <w:ilvl w:val="0"/>
          <w:numId w:val="54"/>
        </w:numPr>
        <w:spacing w:before="100" w:beforeAutospacing="1" w:after="100" w:afterAutospacing="1"/>
        <w:rPr>
          <w:rFonts w:eastAsia="PMingLiU" w:cs="Tahoma"/>
          <w:spacing w:val="-6"/>
        </w:rPr>
      </w:pPr>
      <w:r w:rsidRPr="0090725F">
        <w:rPr>
          <w:rFonts w:eastAsia="PMingLiU" w:cs="Tahoma" w:hint="eastAsia"/>
          <w:spacing w:val="-6"/>
          <w:szCs w:val="20"/>
          <w:lang w:val="zh-TW"/>
        </w:rPr>
        <w:t>範例</w:t>
      </w:r>
      <w:r w:rsidRPr="0090725F">
        <w:rPr>
          <w:rFonts w:eastAsia="PMingLiU" w:cs="Tahoma"/>
          <w:spacing w:val="-6"/>
          <w:szCs w:val="20"/>
        </w:rPr>
        <w:t xml:space="preserve"> 1</w:t>
      </w:r>
      <w:r w:rsidRPr="0090725F">
        <w:rPr>
          <w:rFonts w:eastAsia="PMingLiU" w:cs="Tahoma" w:hint="eastAsia"/>
          <w:spacing w:val="-6"/>
          <w:szCs w:val="20"/>
        </w:rPr>
        <w:t>：</w:t>
      </w:r>
      <w:r w:rsidRPr="0090725F">
        <w:rPr>
          <w:rFonts w:eastAsia="PMingLiU" w:cs="Tahoma" w:hint="eastAsia"/>
          <w:spacing w:val="-6"/>
          <w:szCs w:val="20"/>
          <w:lang w:val="zh-TW"/>
        </w:rPr>
        <w:t>若客戶要在裝有</w:t>
      </w:r>
      <w:r w:rsidRPr="0090725F">
        <w:rPr>
          <w:rFonts w:eastAsia="PMingLiU" w:cs="Tahoma"/>
          <w:spacing w:val="-6"/>
          <w:szCs w:val="20"/>
        </w:rPr>
        <w:t xml:space="preserve"> 3 </w:t>
      </w:r>
      <w:r w:rsidRPr="0090725F">
        <w:rPr>
          <w:rFonts w:eastAsia="PMingLiU" w:cs="Tahoma" w:hint="eastAsia"/>
          <w:spacing w:val="-6"/>
          <w:szCs w:val="20"/>
          <w:lang w:val="zh-TW"/>
        </w:rPr>
        <w:t>個處理器的伺服器上執行</w:t>
      </w:r>
      <w:r w:rsidRPr="0090725F">
        <w:rPr>
          <w:rFonts w:eastAsia="PMingLiU" w:cs="Tahoma"/>
          <w:spacing w:val="-6"/>
          <w:szCs w:val="20"/>
        </w:rPr>
        <w:t xml:space="preserve"> Visual Studio Team System 2008 Test Load</w:t>
      </w:r>
      <w:r w:rsidR="00263406" w:rsidRPr="0090725F">
        <w:rPr>
          <w:rFonts w:eastAsia="PMingLiU" w:cs="Tahoma"/>
          <w:spacing w:val="-6"/>
          <w:szCs w:val="20"/>
        </w:rPr>
        <w:t> </w:t>
      </w:r>
      <w:r w:rsidRPr="0090725F">
        <w:rPr>
          <w:rFonts w:eastAsia="PMingLiU" w:cs="Tahoma"/>
          <w:spacing w:val="-6"/>
          <w:szCs w:val="20"/>
        </w:rPr>
        <w:t xml:space="preserve">Agent </w:t>
      </w:r>
      <w:r w:rsidRPr="0090725F">
        <w:rPr>
          <w:rFonts w:eastAsia="PMingLiU" w:cs="Tahoma" w:hint="eastAsia"/>
          <w:spacing w:val="-6"/>
          <w:szCs w:val="20"/>
          <w:lang w:val="zh-TW"/>
        </w:rPr>
        <w:t>的執行個體</w:t>
      </w:r>
      <w:r w:rsidRPr="0090725F">
        <w:rPr>
          <w:rFonts w:eastAsia="PMingLiU" w:cs="Tahoma" w:hint="eastAsia"/>
          <w:spacing w:val="-6"/>
          <w:szCs w:val="20"/>
        </w:rPr>
        <w:t>，</w:t>
      </w:r>
      <w:r w:rsidRPr="0090725F">
        <w:rPr>
          <w:rFonts w:eastAsia="PMingLiU" w:cs="Tahoma" w:hint="eastAsia"/>
          <w:spacing w:val="-6"/>
          <w:szCs w:val="20"/>
          <w:lang w:val="zh-TW"/>
        </w:rPr>
        <w:t>則客戶至少需具備</w:t>
      </w:r>
      <w:r w:rsidRPr="0090725F">
        <w:rPr>
          <w:rFonts w:eastAsia="PMingLiU" w:cs="Tahoma"/>
          <w:spacing w:val="-6"/>
          <w:szCs w:val="20"/>
        </w:rPr>
        <w:t xml:space="preserve"> 15 </w:t>
      </w:r>
      <w:r w:rsidRPr="0090725F">
        <w:rPr>
          <w:rFonts w:eastAsia="PMingLiU" w:cs="Tahoma" w:hint="eastAsia"/>
          <w:spacing w:val="-6"/>
          <w:szCs w:val="20"/>
          <w:lang w:val="zh-TW"/>
        </w:rPr>
        <w:t>份</w:t>
      </w:r>
      <w:r w:rsidRPr="0090725F">
        <w:rPr>
          <w:rFonts w:eastAsia="PMingLiU" w:cs="Tahoma"/>
          <w:spacing w:val="-6"/>
          <w:szCs w:val="20"/>
        </w:rPr>
        <w:t xml:space="preserve"> Visual Studio 2010 Load Test Virtual User Pack</w:t>
      </w:r>
      <w:r w:rsidR="00263406" w:rsidRPr="0090725F">
        <w:rPr>
          <w:rFonts w:eastAsia="PMingLiU" w:cs="Tahoma"/>
          <w:spacing w:val="-6"/>
          <w:szCs w:val="20"/>
        </w:rPr>
        <w:t> </w:t>
      </w:r>
      <w:r w:rsidRPr="0090725F">
        <w:rPr>
          <w:rFonts w:eastAsia="PMingLiU" w:cs="Tahoma" w:hint="eastAsia"/>
          <w:spacing w:val="-6"/>
          <w:szCs w:val="20"/>
          <w:lang w:val="zh-TW"/>
        </w:rPr>
        <w:t>使用權。</w:t>
      </w:r>
    </w:p>
    <w:p w:rsidR="003117FE" w:rsidRPr="00F31997" w:rsidRDefault="003117FE" w:rsidP="003A4636">
      <w:pPr>
        <w:numPr>
          <w:ilvl w:val="0"/>
          <w:numId w:val="54"/>
        </w:numPr>
        <w:spacing w:before="100" w:beforeAutospacing="1" w:after="100" w:afterAutospacing="1"/>
        <w:rPr>
          <w:rFonts w:eastAsia="PMingLiU" w:cs="Tahoma"/>
        </w:rPr>
      </w:pPr>
      <w:r w:rsidRPr="00F31997">
        <w:rPr>
          <w:rFonts w:eastAsia="PMingLiU" w:cs="Tahoma" w:hint="eastAsia"/>
          <w:szCs w:val="20"/>
          <w:lang w:val="zh-TW"/>
        </w:rPr>
        <w:t>範例</w:t>
      </w:r>
      <w:r w:rsidRPr="00C70748">
        <w:rPr>
          <w:rFonts w:eastAsia="PMingLiU" w:cs="Tahoma"/>
          <w:szCs w:val="20"/>
        </w:rPr>
        <w:t xml:space="preserve"> 2</w:t>
      </w:r>
      <w:r w:rsidRPr="00C70748">
        <w:rPr>
          <w:rFonts w:eastAsia="PMingLiU" w:cs="Tahoma" w:hint="eastAsia"/>
          <w:szCs w:val="20"/>
        </w:rPr>
        <w:t>：</w:t>
      </w:r>
      <w:r w:rsidRPr="00F31997">
        <w:rPr>
          <w:rFonts w:eastAsia="PMingLiU" w:cs="Tahoma" w:hint="eastAsia"/>
          <w:szCs w:val="20"/>
          <w:lang w:val="zh-TW"/>
        </w:rPr>
        <w:t>若客戶具備</w:t>
      </w:r>
      <w:r w:rsidRPr="00C70748">
        <w:rPr>
          <w:rFonts w:eastAsia="PMingLiU" w:cs="Tahoma"/>
          <w:szCs w:val="20"/>
        </w:rPr>
        <w:t xml:space="preserve"> 13 </w:t>
      </w:r>
      <w:r w:rsidRPr="00F31997">
        <w:rPr>
          <w:rFonts w:eastAsia="PMingLiU" w:cs="Tahoma" w:hint="eastAsia"/>
          <w:szCs w:val="20"/>
          <w:lang w:val="zh-TW"/>
        </w:rPr>
        <w:t>份</w:t>
      </w:r>
      <w:r w:rsidRPr="00C70748">
        <w:rPr>
          <w:rFonts w:eastAsia="PMingLiU" w:cs="Tahoma"/>
          <w:szCs w:val="20"/>
        </w:rPr>
        <w:t xml:space="preserve"> Visual Studio 2010 Load Test Virtual User Pack </w:t>
      </w:r>
      <w:r w:rsidRPr="00F31997">
        <w:rPr>
          <w:rFonts w:eastAsia="PMingLiU" w:cs="Tahoma" w:hint="eastAsia"/>
          <w:szCs w:val="20"/>
          <w:lang w:val="zh-TW"/>
        </w:rPr>
        <w:t>使用權</w:t>
      </w:r>
      <w:r w:rsidRPr="00C70748">
        <w:rPr>
          <w:rFonts w:eastAsia="PMingLiU" w:cs="Tahoma" w:hint="eastAsia"/>
          <w:szCs w:val="20"/>
        </w:rPr>
        <w:t>，</w:t>
      </w:r>
      <w:r w:rsidRPr="00F31997">
        <w:rPr>
          <w:rFonts w:eastAsia="PMingLiU" w:cs="Tahoma" w:hint="eastAsia"/>
          <w:szCs w:val="20"/>
          <w:lang w:val="zh-TW"/>
        </w:rPr>
        <w:t>客戶即有權利在最多裝有</w:t>
      </w:r>
      <w:r w:rsidRPr="00C70748">
        <w:rPr>
          <w:rFonts w:eastAsia="PMingLiU" w:cs="Tahoma"/>
          <w:szCs w:val="20"/>
        </w:rPr>
        <w:t xml:space="preserve"> 2 </w:t>
      </w:r>
      <w:r w:rsidRPr="00F31997">
        <w:rPr>
          <w:rFonts w:eastAsia="PMingLiU" w:cs="Tahoma" w:hint="eastAsia"/>
          <w:szCs w:val="20"/>
          <w:lang w:val="zh-TW"/>
        </w:rPr>
        <w:t>個處理器的伺服器上執行</w:t>
      </w:r>
      <w:r w:rsidRPr="00C70748">
        <w:rPr>
          <w:rFonts w:eastAsia="PMingLiU" w:cs="Tahoma"/>
          <w:szCs w:val="20"/>
        </w:rPr>
        <w:t xml:space="preserve"> Visual Studio Team System 2008 Test Load Agent</w:t>
      </w:r>
      <w:r w:rsidR="003A4636">
        <w:rPr>
          <w:rFonts w:eastAsia="PMingLiU" w:cs="Tahoma"/>
          <w:szCs w:val="20"/>
        </w:rPr>
        <w:br/>
      </w:r>
      <w:r w:rsidRPr="00F31997">
        <w:rPr>
          <w:rFonts w:eastAsia="PMingLiU" w:cs="Tahoma" w:hint="eastAsia"/>
          <w:szCs w:val="20"/>
          <w:lang w:val="zh-TW"/>
        </w:rPr>
        <w:t>的執行個體。</w:t>
      </w:r>
    </w:p>
    <w:p w:rsidR="003117FE" w:rsidRPr="00263406" w:rsidRDefault="003117FE" w:rsidP="003117FE">
      <w:pPr>
        <w:pStyle w:val="Heading2"/>
        <w:ind w:left="0"/>
        <w:rPr>
          <w:rFonts w:ascii="Tahoma" w:eastAsia="PMingLiU" w:hAnsi="Tahoma" w:cs="Tahoma"/>
          <w:sz w:val="22"/>
          <w:szCs w:val="22"/>
        </w:rPr>
      </w:pPr>
      <w:bookmarkStart w:id="1676" w:name="Srv_107WindowsEmbeddedDeviceMgr2011"/>
      <w:bookmarkStart w:id="1677" w:name="_Toc325609351"/>
      <w:bookmarkStart w:id="1678" w:name="_108_Windows_Embedded"/>
      <w:bookmarkStart w:id="1679" w:name="_Toc327950222"/>
      <w:bookmarkStart w:id="1680" w:name="Srv_93SBS2008PremiumEdition"/>
      <w:bookmarkEnd w:id="1676"/>
      <w:bookmarkEnd w:id="1677"/>
      <w:bookmarkEnd w:id="1678"/>
      <w:r w:rsidRPr="00263406">
        <w:rPr>
          <w:rFonts w:ascii="Tahoma" w:eastAsia="PMingLiU" w:hAnsi="Tahoma" w:cs="Tahoma"/>
          <w:color w:val="FF6600"/>
          <w:sz w:val="22"/>
          <w:szCs w:val="22"/>
          <w:vertAlign w:val="superscript"/>
        </w:rPr>
        <w:t>108</w:t>
      </w:r>
      <w:r w:rsidRPr="00263406">
        <w:rPr>
          <w:rFonts w:ascii="Tahoma" w:eastAsia="PMingLiU" w:hAnsi="Tahoma" w:cs="Tahoma"/>
          <w:color w:val="FF6600"/>
          <w:sz w:val="22"/>
          <w:szCs w:val="22"/>
        </w:rPr>
        <w:t xml:space="preserve"> Windows Embedded Device Manager 2011 – </w:t>
      </w:r>
      <w:r w:rsidRPr="00263406">
        <w:rPr>
          <w:rFonts w:ascii="Tahoma" w:eastAsia="PMingLiU" w:hAnsi="Tahoma" w:cs="Tahoma" w:hint="eastAsia"/>
          <w:color w:val="FF6600"/>
          <w:sz w:val="22"/>
          <w:szCs w:val="22"/>
          <w:lang w:val="zh-TW"/>
        </w:rPr>
        <w:t>管理伺服器使用權</w:t>
      </w:r>
      <w:bookmarkEnd w:id="1679"/>
    </w:p>
    <w:p w:rsidR="003117FE" w:rsidRPr="00F31997" w:rsidRDefault="003117FE" w:rsidP="003117FE">
      <w:pPr>
        <w:rPr>
          <w:rFonts w:eastAsia="PMingLiU" w:cs="Tahoma"/>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lang w:val="zh-TW"/>
        </w:rPr>
        <w:t>此產品處於生命週期終止日</w:t>
      </w:r>
      <w:r w:rsidRPr="00C70748">
        <w:rPr>
          <w:rFonts w:ascii="Tahoma" w:eastAsia="PMingLiU" w:hAnsi="Tahoma" w:cs="Tahoma"/>
          <w:color w:val="000000"/>
          <w:sz w:val="18"/>
        </w:rPr>
        <w:t xml:space="preserve"> (EOL) </w:t>
      </w:r>
      <w:r w:rsidRPr="00F31997">
        <w:rPr>
          <w:rFonts w:ascii="Tahoma" w:eastAsia="PMingLiU" w:hAnsi="Tahoma" w:cs="Tahoma" w:hint="eastAsia"/>
          <w:color w:val="000000"/>
          <w:sz w:val="18"/>
          <w:lang w:val="zh-TW"/>
        </w:rPr>
        <w:t>狀態且無法再提供。</w:t>
      </w:r>
    </w:p>
    <w:p w:rsidR="003117FE" w:rsidRPr="00263406" w:rsidRDefault="003117FE" w:rsidP="003117FE">
      <w:pPr>
        <w:pStyle w:val="EndnoteText"/>
        <w:rPr>
          <w:rFonts w:ascii="Tahoma" w:hAnsi="Tahoma" w:cs="Tahoma"/>
          <w:color w:val="000000"/>
          <w:sz w:val="18"/>
          <w:szCs w:val="24"/>
          <w:lang w:val="en-US" w:eastAsia="en-US"/>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u w:val="single"/>
          <w:lang w:val="zh-TW"/>
        </w:rPr>
        <w:t>對具備有效軟體保證之</w:t>
      </w:r>
      <w:r w:rsidRPr="00C70748">
        <w:rPr>
          <w:rFonts w:ascii="Tahoma" w:eastAsia="PMingLiU" w:hAnsi="Tahoma" w:cs="Tahoma"/>
          <w:color w:val="000000"/>
          <w:sz w:val="18"/>
          <w:u w:val="single"/>
        </w:rPr>
        <w:t xml:space="preserve"> Windows Embedded Device Manager 2011 </w:t>
      </w:r>
      <w:r w:rsidRPr="00F31997">
        <w:rPr>
          <w:rFonts w:ascii="Tahoma" w:eastAsia="PMingLiU" w:hAnsi="Tahoma" w:cs="Tahoma" w:hint="eastAsia"/>
          <w:color w:val="000000"/>
          <w:sz w:val="18"/>
          <w:u w:val="single"/>
          <w:lang w:val="zh-TW"/>
        </w:rPr>
        <w:t>使用權擁有人進行單次使用權之授與</w:t>
      </w:r>
      <w:r w:rsidRPr="00263406">
        <w:rPr>
          <w:rFonts w:ascii="Tahoma" w:eastAsia="PMingLiU" w:hAnsi="Tahoma" w:cs="Tahoma" w:hint="eastAsia"/>
          <w:color w:val="000000"/>
          <w:sz w:val="18"/>
        </w:rPr>
        <w:t>：</w:t>
      </w:r>
    </w:p>
    <w:p w:rsidR="003117FE" w:rsidRPr="00263406" w:rsidRDefault="003117FE" w:rsidP="003117FE">
      <w:pPr>
        <w:pStyle w:val="EndnoteText"/>
        <w:rPr>
          <w:rFonts w:ascii="Tahoma" w:hAnsi="Tahoma" w:cs="Tahoma"/>
          <w:color w:val="000000"/>
          <w:sz w:val="18"/>
          <w:szCs w:val="24"/>
          <w:lang w:val="en-US" w:eastAsia="en-US"/>
        </w:rPr>
      </w:pPr>
    </w:p>
    <w:p w:rsidR="003117FE" w:rsidRPr="00F31997" w:rsidRDefault="003117FE" w:rsidP="003117FE">
      <w:pPr>
        <w:pStyle w:val="EndnoteText"/>
        <w:rPr>
          <w:rFonts w:ascii="Tahoma" w:eastAsia="PMingLiU" w:hAnsi="Tahoma" w:cs="Tahoma"/>
        </w:rPr>
      </w:pPr>
      <w:r w:rsidRPr="00F31997">
        <w:rPr>
          <w:rFonts w:ascii="Tahoma" w:eastAsia="PMingLiU" w:hAnsi="Tahoma" w:cs="Tahoma" w:hint="eastAsia"/>
          <w:color w:val="000000"/>
          <w:sz w:val="18"/>
          <w:lang w:val="zh-TW"/>
        </w:rPr>
        <w:t>與</w:t>
      </w:r>
      <w:r w:rsidRPr="00C70748">
        <w:rPr>
          <w:rFonts w:ascii="Tahoma" w:eastAsia="PMingLiU" w:hAnsi="Tahoma" w:cs="Tahoma"/>
          <w:color w:val="000000"/>
          <w:sz w:val="18"/>
        </w:rPr>
        <w:t xml:space="preserve"> Windows Embedded Device Manager 2011 </w:t>
      </w:r>
      <w:r w:rsidRPr="00F31997">
        <w:rPr>
          <w:rFonts w:ascii="Tahoma" w:eastAsia="PMingLiU" w:hAnsi="Tahoma" w:cs="Tahoma" w:hint="eastAsia"/>
          <w:color w:val="000000"/>
          <w:sz w:val="18"/>
          <w:lang w:val="zh-TW"/>
        </w:rPr>
        <w:t>管理伺服器使用權的中止相關之單次例外是</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若客戶在</w:t>
      </w:r>
      <w:r w:rsidRPr="00C70748">
        <w:rPr>
          <w:rFonts w:ascii="Tahoma" w:eastAsia="PMingLiU" w:hAnsi="Tahoma" w:cs="Tahoma"/>
          <w:color w:val="000000"/>
          <w:sz w:val="18"/>
        </w:rPr>
        <w:t xml:space="preserve"> 2012 </w:t>
      </w:r>
      <w:r w:rsidRPr="00F31997">
        <w:rPr>
          <w:rFonts w:ascii="Tahoma" w:eastAsia="PMingLiU" w:hAnsi="Tahoma" w:cs="Tahoma" w:hint="eastAsia"/>
          <w:color w:val="000000"/>
          <w:sz w:val="18"/>
          <w:lang w:val="zh-TW"/>
        </w:rPr>
        <w:t>年</w:t>
      </w:r>
      <w:r w:rsidRPr="00C70748">
        <w:rPr>
          <w:rFonts w:ascii="Tahoma" w:eastAsia="PMingLiU" w:hAnsi="Tahoma" w:cs="Tahoma"/>
          <w:color w:val="000000"/>
          <w:sz w:val="18"/>
        </w:rPr>
        <w:t xml:space="preserve"> 4 </w:t>
      </w:r>
      <w:r w:rsidRPr="00F31997">
        <w:rPr>
          <w:rFonts w:ascii="Tahoma" w:eastAsia="PMingLiU" w:hAnsi="Tahoma" w:cs="Tahoma" w:hint="eastAsia"/>
          <w:color w:val="000000"/>
          <w:sz w:val="18"/>
          <w:lang w:val="zh-TW"/>
        </w:rPr>
        <w:t>月</w:t>
      </w:r>
      <w:r w:rsidRPr="00C70748">
        <w:rPr>
          <w:rFonts w:ascii="Tahoma" w:eastAsia="PMingLiU" w:hAnsi="Tahoma" w:cs="Tahoma"/>
          <w:color w:val="000000"/>
          <w:sz w:val="18"/>
        </w:rPr>
        <w:t xml:space="preserve"> 1 </w:t>
      </w:r>
      <w:r w:rsidRPr="00F31997">
        <w:rPr>
          <w:rFonts w:ascii="Tahoma" w:eastAsia="PMingLiU" w:hAnsi="Tahoma" w:cs="Tahoma" w:hint="eastAsia"/>
          <w:color w:val="000000"/>
          <w:sz w:val="18"/>
          <w:lang w:val="zh-TW"/>
        </w:rPr>
        <w:t>日所具備軟體保證範圍包括管理伺服器使用權</w:t>
      </w:r>
      <w:r w:rsidRPr="00C70748">
        <w:rPr>
          <w:rFonts w:ascii="Tahoma" w:eastAsia="PMingLiU" w:hAnsi="Tahoma" w:cs="Tahoma" w:hint="eastAsia"/>
          <w:color w:val="000000"/>
          <w:sz w:val="18"/>
        </w:rPr>
        <w:t>，</w:t>
      </w:r>
      <w:r w:rsidRPr="00F31997">
        <w:rPr>
          <w:rFonts w:ascii="Tahoma" w:eastAsia="PMingLiU" w:hAnsi="Tahoma" w:cs="Tahoma" w:hint="eastAsia"/>
          <w:color w:val="000000"/>
          <w:sz w:val="18"/>
          <w:lang w:val="zh-TW"/>
        </w:rPr>
        <w:t>則將提供給客戶用戶端管理使用權如下</w:t>
      </w:r>
      <w:r w:rsidRPr="00C70748">
        <w:rPr>
          <w:rFonts w:ascii="Tahoma" w:eastAsia="PMingLiU" w:hAnsi="Tahoma" w:cs="Tahoma" w:hint="eastAsia"/>
          <w:color w:val="000000"/>
          <w:sz w:val="18"/>
        </w:rPr>
        <w:t>：</w:t>
      </w:r>
    </w:p>
    <w:p w:rsidR="003117FE" w:rsidRPr="00263406" w:rsidRDefault="003117FE" w:rsidP="003117FE">
      <w:pPr>
        <w:pStyle w:val="EndnoteText"/>
        <w:rPr>
          <w:rFonts w:ascii="Tahoma" w:hAnsi="Tahoma" w:cs="Tahoma"/>
          <w:color w:val="000000"/>
          <w:sz w:val="18"/>
          <w:szCs w:val="24"/>
          <w:lang w:val="en-US" w:eastAsia="en-U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3117FE" w:rsidRPr="00F31997" w:rsidTr="00C70748">
        <w:tc>
          <w:tcPr>
            <w:tcW w:w="3960"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hint="eastAsia"/>
                <w:b/>
                <w:color w:val="000000"/>
                <w:lang w:val="zh-TW"/>
              </w:rPr>
              <w:t>合格使用權</w:t>
            </w:r>
          </w:p>
        </w:tc>
        <w:tc>
          <w:tcPr>
            <w:tcW w:w="4050" w:type="dxa"/>
            <w:tcBorders>
              <w:top w:val="single" w:sz="4" w:space="0" w:color="000000"/>
            </w:tcBorders>
            <w:shd w:val="clear" w:color="auto" w:fill="FABF8F"/>
          </w:tcPr>
          <w:p w:rsidR="003117FE" w:rsidRPr="00F31997" w:rsidRDefault="003117FE" w:rsidP="00C70748">
            <w:pPr>
              <w:jc w:val="center"/>
              <w:rPr>
                <w:rFonts w:eastAsia="PMingLiU" w:cs="Tahoma"/>
                <w:b/>
                <w:color w:val="000000"/>
                <w:szCs w:val="20"/>
              </w:rPr>
            </w:pPr>
            <w:r w:rsidRPr="00F31997">
              <w:rPr>
                <w:rFonts w:eastAsia="PMingLiU" w:cs="Tahoma"/>
                <w:color w:val="000000"/>
                <w:lang w:val="zh-TW"/>
              </w:rPr>
              <w:t xml:space="preserve">Windows Embedded Device Manager 2011 </w:t>
            </w:r>
            <w:r w:rsidRPr="00F31997">
              <w:rPr>
                <w:rFonts w:eastAsia="PMingLiU" w:cs="Tahoma" w:hint="eastAsia"/>
                <w:color w:val="000000"/>
                <w:lang w:val="zh-TW"/>
              </w:rPr>
              <w:t>用戶端管理使用權</w:t>
            </w:r>
          </w:p>
        </w:tc>
      </w:tr>
      <w:tr w:rsidR="003117FE" w:rsidRPr="00F31997" w:rsidTr="00C70748">
        <w:tc>
          <w:tcPr>
            <w:tcW w:w="396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lang w:val="zh-TW"/>
              </w:rPr>
              <w:t xml:space="preserve">Windows Embedded Device Manager 2011 Server </w:t>
            </w:r>
            <w:r w:rsidRPr="00F31997">
              <w:rPr>
                <w:rFonts w:eastAsia="PMingLiU" w:cs="Tahoma" w:hint="eastAsia"/>
                <w:color w:val="000000"/>
                <w:lang w:val="zh-TW"/>
              </w:rPr>
              <w:t>使用權</w:t>
            </w:r>
          </w:p>
        </w:tc>
        <w:tc>
          <w:tcPr>
            <w:tcW w:w="4050" w:type="dxa"/>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lang w:val="zh-TW"/>
              </w:rPr>
              <w:t xml:space="preserve">13 </w:t>
            </w:r>
            <w:r w:rsidRPr="00F31997">
              <w:rPr>
                <w:rFonts w:eastAsia="PMingLiU" w:cs="Tahoma" w:hint="eastAsia"/>
                <w:color w:val="000000"/>
                <w:lang w:val="zh-TW"/>
              </w:rPr>
              <w:t>個</w:t>
            </w:r>
            <w:r w:rsidRPr="00F31997">
              <w:rPr>
                <w:rFonts w:eastAsia="PMingLiU" w:cs="Tahoma"/>
                <w:color w:val="000000"/>
                <w:lang w:val="zh-TW"/>
              </w:rPr>
              <w:t xml:space="preserve"> Windows Embedded Device Manager 2011 </w:t>
            </w:r>
            <w:r w:rsidRPr="00F31997">
              <w:rPr>
                <w:rFonts w:eastAsia="PMingLiU" w:cs="Tahoma" w:hint="eastAsia"/>
                <w:color w:val="000000"/>
                <w:lang w:val="zh-TW"/>
              </w:rPr>
              <w:t>用戶端管理使用權</w:t>
            </w:r>
          </w:p>
        </w:tc>
      </w:tr>
      <w:tr w:rsidR="003117FE" w:rsidRPr="00F31997" w:rsidTr="00C70748">
        <w:tc>
          <w:tcPr>
            <w:tcW w:w="3960" w:type="dxa"/>
            <w:tcBorders>
              <w:bottom w:val="single" w:sz="4" w:space="0" w:color="000000"/>
            </w:tcBorders>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lang w:val="zh-TW"/>
              </w:rPr>
              <w:t xml:space="preserve">Windows Embedded Device Manager 2011 Server </w:t>
            </w:r>
            <w:r w:rsidRPr="00F31997">
              <w:rPr>
                <w:rFonts w:eastAsia="PMingLiU" w:cs="Tahoma" w:hint="eastAsia"/>
                <w:color w:val="000000"/>
                <w:lang w:val="zh-TW"/>
              </w:rPr>
              <w:t>使用權</w:t>
            </w:r>
            <w:r w:rsidRPr="00F31997">
              <w:rPr>
                <w:rFonts w:eastAsia="PMingLiU" w:cs="Tahoma"/>
                <w:color w:val="000000"/>
                <w:lang w:val="zh-TW"/>
              </w:rPr>
              <w:t xml:space="preserve"> (</w:t>
            </w:r>
            <w:r w:rsidRPr="00F31997">
              <w:rPr>
                <w:rFonts w:eastAsia="PMingLiU" w:cs="Tahoma" w:hint="eastAsia"/>
                <w:color w:val="000000"/>
                <w:lang w:val="zh-TW"/>
              </w:rPr>
              <w:t>含</w:t>
            </w:r>
            <w:r w:rsidRPr="00F31997">
              <w:rPr>
                <w:rFonts w:eastAsia="PMingLiU" w:cs="Tahoma"/>
                <w:color w:val="000000"/>
                <w:lang w:val="zh-TW"/>
              </w:rPr>
              <w:t xml:space="preserve"> SQL Server 2008 Technology)</w:t>
            </w:r>
          </w:p>
        </w:tc>
        <w:tc>
          <w:tcPr>
            <w:tcW w:w="4050" w:type="dxa"/>
            <w:tcBorders>
              <w:bottom w:val="single" w:sz="4" w:space="0" w:color="000000"/>
            </w:tcBorders>
            <w:shd w:val="clear" w:color="auto" w:fill="FFFFFF"/>
          </w:tcPr>
          <w:p w:rsidR="003117FE" w:rsidRPr="00F31997" w:rsidRDefault="003117FE" w:rsidP="00C70748">
            <w:pPr>
              <w:rPr>
                <w:rFonts w:eastAsia="PMingLiU" w:cs="Tahoma"/>
                <w:color w:val="000000"/>
                <w:szCs w:val="20"/>
              </w:rPr>
            </w:pPr>
            <w:r w:rsidRPr="00F31997">
              <w:rPr>
                <w:rFonts w:eastAsia="PMingLiU" w:cs="Tahoma"/>
                <w:color w:val="000000"/>
                <w:lang w:val="zh-TW"/>
              </w:rPr>
              <w:t xml:space="preserve">30 </w:t>
            </w:r>
            <w:r w:rsidRPr="00F31997">
              <w:rPr>
                <w:rFonts w:eastAsia="PMingLiU" w:cs="Tahoma" w:hint="eastAsia"/>
                <w:color w:val="000000"/>
                <w:lang w:val="zh-TW"/>
              </w:rPr>
              <w:t>個</w:t>
            </w:r>
            <w:r w:rsidRPr="00F31997">
              <w:rPr>
                <w:rFonts w:eastAsia="PMingLiU" w:cs="Tahoma"/>
                <w:color w:val="000000"/>
                <w:lang w:val="zh-TW"/>
              </w:rPr>
              <w:t xml:space="preserve"> Windows Embedded Device Manager 2011 </w:t>
            </w:r>
            <w:r w:rsidRPr="00F31997">
              <w:rPr>
                <w:rFonts w:eastAsia="PMingLiU" w:cs="Tahoma" w:hint="eastAsia"/>
                <w:color w:val="000000"/>
                <w:lang w:val="zh-TW"/>
              </w:rPr>
              <w:t>用戶端管理使用權</w:t>
            </w:r>
          </w:p>
        </w:tc>
      </w:tr>
    </w:tbl>
    <w:p w:rsidR="003117FE" w:rsidRPr="00263406" w:rsidRDefault="003117FE" w:rsidP="003117FE">
      <w:pPr>
        <w:pStyle w:val="EndnoteText"/>
        <w:ind w:left="0"/>
        <w:rPr>
          <w:rFonts w:ascii="Tahoma" w:hAnsi="Tahoma" w:cs="Tahoma"/>
          <w:color w:val="000000"/>
          <w:sz w:val="18"/>
          <w:szCs w:val="24"/>
          <w:lang w:val="en-US" w:eastAsia="en-US"/>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color w:val="000000"/>
          <w:sz w:val="18"/>
          <w:lang w:val="zh-TW" w:eastAsia="zh-TW"/>
        </w:rPr>
        <w:t>所有依本優惠方案授與之使用權都將包括軟體保證範圍。該範圍將隨合格使用權之範圍屆滿而失去效力。該範圍一旦屆滿，客戶可以針對已授與的使用權續約其軟體保證。</w:t>
      </w:r>
    </w:p>
    <w:p w:rsidR="003117FE" w:rsidRPr="00263406" w:rsidRDefault="003117FE" w:rsidP="003117FE">
      <w:pPr>
        <w:pStyle w:val="EndnoteText"/>
        <w:rPr>
          <w:rFonts w:ascii="Tahoma" w:hAnsi="Tahoma" w:cs="Tahoma"/>
          <w:color w:val="000000"/>
          <w:sz w:val="18"/>
          <w:szCs w:val="24"/>
          <w:lang w:val="en-US" w:eastAsia="zh-TW"/>
        </w:rPr>
      </w:pPr>
    </w:p>
    <w:p w:rsidR="003117FE" w:rsidRPr="00F31997" w:rsidRDefault="003117FE" w:rsidP="003117FE">
      <w:pPr>
        <w:pStyle w:val="EndnoteText"/>
        <w:rPr>
          <w:rFonts w:ascii="Tahoma" w:eastAsia="PMingLiU" w:hAnsi="Tahoma" w:cs="Tahoma"/>
          <w:lang w:eastAsia="zh-TW"/>
        </w:rPr>
      </w:pPr>
      <w:r w:rsidRPr="00F31997">
        <w:rPr>
          <w:rFonts w:ascii="Tahoma" w:eastAsia="PMingLiU" w:hAnsi="Tahoma" w:cs="Tahoma" w:hint="eastAsia"/>
          <w:color w:val="000000"/>
          <w:sz w:val="18"/>
          <w:lang w:val="zh-TW" w:eastAsia="zh-TW"/>
        </w:rPr>
        <w:t>客戶依此優惠方案對已授與的軟體之使用將受其授權合約的條款及條件與軟體之產品使用權所拘束。已授與的軟體之使用權，會於依據合格之</w:t>
      </w:r>
      <w:r w:rsidRPr="00F31997">
        <w:rPr>
          <w:rFonts w:ascii="Tahoma" w:eastAsia="PMingLiU" w:hAnsi="Tahoma" w:cs="Tahoma"/>
          <w:color w:val="000000"/>
          <w:sz w:val="18"/>
          <w:lang w:val="zh-TW" w:eastAsia="zh-TW"/>
        </w:rPr>
        <w:t xml:space="preserve"> Windows Embedded Device Manager 2011 </w:t>
      </w:r>
      <w:r w:rsidRPr="00F31997">
        <w:rPr>
          <w:rFonts w:ascii="Tahoma" w:eastAsia="PMingLiU" w:hAnsi="Tahoma" w:cs="Tahoma" w:hint="eastAsia"/>
          <w:color w:val="000000"/>
          <w:sz w:val="18"/>
          <w:lang w:val="zh-TW" w:eastAsia="zh-TW"/>
        </w:rPr>
        <w:t>使用權以使用軟體之權利屆滿時失去效力。他們的合格使用權及本產品注意事項之證明，可為客戶依本優惠方案條款而使用</w:t>
      </w:r>
      <w:r w:rsidRPr="00F31997">
        <w:rPr>
          <w:rFonts w:ascii="Tahoma" w:eastAsia="PMingLiU" w:hAnsi="Tahoma" w:cs="Tahoma"/>
          <w:color w:val="000000"/>
          <w:sz w:val="18"/>
          <w:lang w:val="zh-TW" w:eastAsia="zh-TW"/>
        </w:rPr>
        <w:t xml:space="preserve"> Windows Embedded Device Manager 2011 </w:t>
      </w:r>
      <w:r w:rsidRPr="00F31997">
        <w:rPr>
          <w:rFonts w:ascii="Tahoma" w:eastAsia="PMingLiU" w:hAnsi="Tahoma" w:cs="Tahoma" w:hint="eastAsia"/>
          <w:color w:val="000000"/>
          <w:sz w:val="18"/>
          <w:lang w:val="zh-TW" w:eastAsia="zh-TW"/>
        </w:rPr>
        <w:t>的權利提供證明。客戶一旦依本優惠方案使用軟體，便不再有權利依指派給伺服器的合格使用權而使用軟體。客戶無法單獨依本優惠方案從對應的合格使用權移轉已授與的使用權。</w:t>
      </w:r>
    </w:p>
    <w:p w:rsidR="003117FE" w:rsidRPr="00263406" w:rsidRDefault="003117FE" w:rsidP="003117FE">
      <w:pPr>
        <w:pStyle w:val="EndnoteText"/>
        <w:rPr>
          <w:rFonts w:ascii="Tahoma" w:hAnsi="Tahoma" w:cs="Tahoma"/>
          <w:color w:val="000000"/>
          <w:sz w:val="18"/>
          <w:szCs w:val="24"/>
          <w:lang w:val="en-US" w:eastAsia="zh-TW"/>
        </w:rPr>
      </w:pPr>
    </w:p>
    <w:p w:rsidR="003117FE" w:rsidRPr="00F31997" w:rsidRDefault="003117FE" w:rsidP="003117FE">
      <w:pPr>
        <w:ind w:left="900"/>
        <w:rPr>
          <w:rFonts w:eastAsia="PMingLiU" w:cs="Tahoma"/>
        </w:rPr>
      </w:pPr>
      <w:r w:rsidRPr="00F31997">
        <w:rPr>
          <w:rFonts w:eastAsia="PMingLiU" w:cs="Tahoma" w:hint="eastAsia"/>
          <w:color w:val="000000"/>
          <w:lang w:val="zh-TW"/>
        </w:rPr>
        <w:t>在</w:t>
      </w:r>
      <w:r w:rsidRPr="00D1008B">
        <w:rPr>
          <w:rFonts w:eastAsia="PMingLiU" w:cs="Tahoma"/>
          <w:color w:val="000000"/>
        </w:rPr>
        <w:t xml:space="preserve"> 2012 </w:t>
      </w:r>
      <w:r w:rsidRPr="00F31997">
        <w:rPr>
          <w:rFonts w:eastAsia="PMingLiU" w:cs="Tahoma" w:hint="eastAsia"/>
          <w:color w:val="000000"/>
          <w:lang w:val="zh-TW"/>
        </w:rPr>
        <w:t>年</w:t>
      </w:r>
      <w:r w:rsidRPr="00D1008B">
        <w:rPr>
          <w:rFonts w:eastAsia="PMingLiU" w:cs="Tahoma"/>
          <w:color w:val="000000"/>
        </w:rPr>
        <w:t xml:space="preserve"> 4 </w:t>
      </w:r>
      <w:r w:rsidRPr="00F31997">
        <w:rPr>
          <w:rFonts w:eastAsia="PMingLiU" w:cs="Tahoma" w:hint="eastAsia"/>
          <w:color w:val="000000"/>
          <w:lang w:val="zh-TW"/>
        </w:rPr>
        <w:t>月</w:t>
      </w:r>
      <w:r w:rsidRPr="00D1008B">
        <w:rPr>
          <w:rFonts w:eastAsia="PMingLiU" w:cs="Tahoma"/>
          <w:color w:val="000000"/>
        </w:rPr>
        <w:t xml:space="preserve"> 1 </w:t>
      </w:r>
      <w:r w:rsidRPr="00F31997">
        <w:rPr>
          <w:rFonts w:eastAsia="PMingLiU" w:cs="Tahoma" w:hint="eastAsia"/>
          <w:color w:val="000000"/>
          <w:lang w:val="zh-TW"/>
        </w:rPr>
        <w:t>日之後將</w:t>
      </w:r>
      <w:r w:rsidRPr="00D1008B">
        <w:rPr>
          <w:rFonts w:eastAsia="PMingLiU" w:cs="Tahoma"/>
          <w:color w:val="000000"/>
        </w:rPr>
        <w:t xml:space="preserve"> Windows Embedded Device Manager 2011 </w:t>
      </w:r>
      <w:r w:rsidRPr="00F31997">
        <w:rPr>
          <w:rFonts w:eastAsia="PMingLiU" w:cs="Tahoma" w:hint="eastAsia"/>
          <w:color w:val="000000"/>
          <w:lang w:val="zh-TW"/>
        </w:rPr>
        <w:t>使用權視為客戶的</w:t>
      </w:r>
      <w:r w:rsidRPr="00D1008B">
        <w:rPr>
          <w:rFonts w:eastAsia="PMingLiU" w:cs="Tahoma"/>
          <w:color w:val="000000"/>
        </w:rPr>
        <w:t xml:space="preserve"> Enterprise </w:t>
      </w:r>
      <w:r w:rsidRPr="00F31997">
        <w:rPr>
          <w:rFonts w:eastAsia="PMingLiU" w:cs="Tahoma" w:hint="eastAsia"/>
          <w:color w:val="000000"/>
          <w:lang w:val="zh-TW"/>
        </w:rPr>
        <w:t>註冊年度校正程序之一部分加以取得的客戶</w:t>
      </w:r>
      <w:r w:rsidRPr="00D1008B">
        <w:rPr>
          <w:rFonts w:eastAsia="PMingLiU" w:cs="Tahoma" w:hint="eastAsia"/>
          <w:color w:val="000000"/>
        </w:rPr>
        <w:t>，</w:t>
      </w:r>
      <w:r w:rsidRPr="00F31997">
        <w:rPr>
          <w:rFonts w:eastAsia="PMingLiU" w:cs="Tahoma" w:hint="eastAsia"/>
          <w:color w:val="000000"/>
          <w:lang w:val="zh-TW"/>
        </w:rPr>
        <w:t>且該客戶依據</w:t>
      </w:r>
      <w:r w:rsidRPr="00D1008B">
        <w:rPr>
          <w:rFonts w:eastAsia="PMingLiU" w:cs="Tahoma"/>
          <w:color w:val="000000"/>
        </w:rPr>
        <w:t xml:space="preserve"> Enterprise </w:t>
      </w:r>
      <w:r w:rsidRPr="00F31997">
        <w:rPr>
          <w:rFonts w:eastAsia="PMingLiU" w:cs="Tahoma" w:hint="eastAsia"/>
          <w:color w:val="000000"/>
          <w:lang w:val="zh-TW"/>
        </w:rPr>
        <w:t>註冊於</w:t>
      </w:r>
      <w:r w:rsidRPr="00D1008B">
        <w:rPr>
          <w:rFonts w:eastAsia="PMingLiU" w:cs="Tahoma"/>
          <w:color w:val="000000"/>
        </w:rPr>
        <w:t xml:space="preserve"> 2012 </w:t>
      </w:r>
      <w:r w:rsidRPr="00F31997">
        <w:rPr>
          <w:rFonts w:eastAsia="PMingLiU" w:cs="Tahoma" w:hint="eastAsia"/>
          <w:color w:val="000000"/>
          <w:lang w:val="zh-TW"/>
        </w:rPr>
        <w:t>年</w:t>
      </w:r>
      <w:r w:rsidRPr="00D1008B">
        <w:rPr>
          <w:rFonts w:eastAsia="PMingLiU" w:cs="Tahoma"/>
          <w:color w:val="000000"/>
        </w:rPr>
        <w:t xml:space="preserve"> 4 </w:t>
      </w:r>
      <w:r w:rsidRPr="00F31997">
        <w:rPr>
          <w:rFonts w:eastAsia="PMingLiU" w:cs="Tahoma" w:hint="eastAsia"/>
          <w:color w:val="000000"/>
          <w:lang w:val="zh-TW"/>
        </w:rPr>
        <w:t>月</w:t>
      </w:r>
      <w:r w:rsidRPr="00D1008B">
        <w:rPr>
          <w:rFonts w:eastAsia="PMingLiU" w:cs="Tahoma"/>
          <w:color w:val="000000"/>
        </w:rPr>
        <w:t xml:space="preserve"> 1 </w:t>
      </w:r>
      <w:r w:rsidRPr="00F31997">
        <w:rPr>
          <w:rFonts w:eastAsia="PMingLiU" w:cs="Tahoma" w:hint="eastAsia"/>
          <w:color w:val="000000"/>
          <w:lang w:val="zh-TW"/>
        </w:rPr>
        <w:t>日之前第一次取得</w:t>
      </w:r>
      <w:r w:rsidRPr="00D1008B">
        <w:rPr>
          <w:rFonts w:eastAsia="PMingLiU" w:cs="Tahoma"/>
          <w:color w:val="000000"/>
        </w:rPr>
        <w:t xml:space="preserve"> Windows Embedded Device Manager 2011 </w:t>
      </w:r>
      <w:r w:rsidRPr="00F31997">
        <w:rPr>
          <w:rFonts w:eastAsia="PMingLiU" w:cs="Tahoma" w:hint="eastAsia"/>
          <w:color w:val="000000"/>
          <w:lang w:val="zh-TW"/>
        </w:rPr>
        <w:t>使用權</w:t>
      </w:r>
      <w:r w:rsidRPr="00D1008B">
        <w:rPr>
          <w:rFonts w:eastAsia="PMingLiU" w:cs="Tahoma" w:hint="eastAsia"/>
          <w:color w:val="000000"/>
        </w:rPr>
        <w:t>，</w:t>
      </w:r>
      <w:r w:rsidRPr="00F31997">
        <w:rPr>
          <w:rFonts w:eastAsia="PMingLiU" w:cs="Tahoma" w:hint="eastAsia"/>
          <w:color w:val="000000"/>
          <w:lang w:val="zh-TW"/>
        </w:rPr>
        <w:t>也有資格依此優惠方案取得</w:t>
      </w:r>
      <w:r w:rsidRPr="00D1008B">
        <w:rPr>
          <w:rFonts w:eastAsia="PMingLiU" w:cs="Tahoma"/>
          <w:color w:val="000000"/>
        </w:rPr>
        <w:t xml:space="preserve"> Windows Embedded Device Manager 2011 </w:t>
      </w:r>
      <w:r w:rsidRPr="00F31997">
        <w:rPr>
          <w:rFonts w:eastAsia="PMingLiU" w:cs="Tahoma" w:hint="eastAsia"/>
          <w:color w:val="000000"/>
          <w:lang w:val="zh-TW"/>
        </w:rPr>
        <w:t>用戶端</w:t>
      </w:r>
      <w:r w:rsidRPr="00D1008B">
        <w:rPr>
          <w:rFonts w:eastAsia="PMingLiU" w:cs="Tahoma"/>
          <w:color w:val="000000"/>
        </w:rPr>
        <w:t xml:space="preserve"> ML</w:t>
      </w:r>
      <w:r w:rsidRPr="00F31997">
        <w:rPr>
          <w:rFonts w:eastAsia="PMingLiU" w:cs="Tahoma" w:hint="eastAsia"/>
          <w:color w:val="000000"/>
          <w:lang w:val="zh-TW"/>
        </w:rPr>
        <w:t>。</w:t>
      </w:r>
    </w:p>
    <w:p w:rsidR="003117FE" w:rsidRPr="00F31997" w:rsidRDefault="003117FE" w:rsidP="003117FE">
      <w:pPr>
        <w:ind w:left="540"/>
        <w:rPr>
          <w:rFonts w:eastAsia="PMingLiU" w:cs="Tahoma"/>
        </w:rPr>
      </w:pPr>
    </w:p>
    <w:p w:rsidR="003117FE" w:rsidRPr="00F31997" w:rsidRDefault="003117FE" w:rsidP="003117FE">
      <w:pPr>
        <w:ind w:left="900"/>
        <w:rPr>
          <w:rFonts w:eastAsia="PMingLiU" w:cs="Tahoma"/>
          <w:lang w:eastAsia="zh-TW"/>
        </w:rPr>
      </w:pPr>
      <w:r w:rsidRPr="00F31997">
        <w:rPr>
          <w:rFonts w:eastAsia="PMingLiU" w:cs="Tahoma" w:hint="eastAsia"/>
          <w:color w:val="000000"/>
          <w:szCs w:val="24"/>
          <w:lang w:val="zh-TW" w:eastAsia="zh-TW"/>
        </w:rPr>
        <w:t>只要使用權及軟體保證在授與期間是有效的</w:t>
      </w:r>
      <w:r w:rsidRPr="00ED71A8">
        <w:rPr>
          <w:rFonts w:eastAsia="PMingLiU" w:cs="Tahoma" w:hint="eastAsia"/>
          <w:color w:val="000000"/>
          <w:szCs w:val="24"/>
          <w:lang w:eastAsia="zh-TW"/>
        </w:rPr>
        <w:t>，</w:t>
      </w:r>
      <w:r w:rsidRPr="00F31997">
        <w:rPr>
          <w:rFonts w:eastAsia="PMingLiU" w:cs="Tahoma" w:hint="eastAsia"/>
          <w:color w:val="000000"/>
          <w:szCs w:val="24"/>
          <w:lang w:val="zh-TW" w:eastAsia="zh-TW"/>
        </w:rPr>
        <w:t>且客戶維持繼續訂閱範圍</w:t>
      </w:r>
      <w:r w:rsidRPr="00ED71A8">
        <w:rPr>
          <w:rFonts w:eastAsia="PMingLiU" w:cs="Tahoma" w:hint="eastAsia"/>
          <w:color w:val="000000"/>
          <w:szCs w:val="24"/>
          <w:lang w:eastAsia="zh-TW"/>
        </w:rPr>
        <w:t>，</w:t>
      </w:r>
      <w:r w:rsidRPr="00F31997">
        <w:rPr>
          <w:rFonts w:eastAsia="PMingLiU" w:cs="Tahoma" w:hint="eastAsia"/>
          <w:color w:val="000000"/>
          <w:szCs w:val="24"/>
          <w:lang w:val="zh-TW" w:eastAsia="zh-TW"/>
        </w:rPr>
        <w:t>便會針對</w:t>
      </w:r>
      <w:r w:rsidRPr="00ED71A8">
        <w:rPr>
          <w:rFonts w:eastAsia="PMingLiU" w:cs="Tahoma"/>
          <w:color w:val="000000"/>
          <w:szCs w:val="24"/>
          <w:lang w:eastAsia="zh-TW"/>
        </w:rPr>
        <w:t xml:space="preserve"> Enterprise Subscription</w:t>
      </w:r>
      <w:r w:rsidRPr="00F31997">
        <w:rPr>
          <w:rFonts w:eastAsia="PMingLiU" w:cs="Tahoma" w:hint="eastAsia"/>
          <w:color w:val="000000"/>
          <w:szCs w:val="24"/>
          <w:lang w:val="zh-TW" w:eastAsia="zh-TW"/>
        </w:rPr>
        <w:t>、</w:t>
      </w:r>
      <w:r w:rsidRPr="00ED71A8">
        <w:rPr>
          <w:rFonts w:eastAsia="PMingLiU" w:cs="Tahoma"/>
          <w:color w:val="000000"/>
          <w:szCs w:val="24"/>
          <w:lang w:eastAsia="zh-TW"/>
        </w:rPr>
        <w:t xml:space="preserve">Campus </w:t>
      </w:r>
      <w:r w:rsidRPr="00F31997">
        <w:rPr>
          <w:rFonts w:eastAsia="PMingLiU" w:cs="Tahoma" w:hint="eastAsia"/>
          <w:color w:val="000000"/>
          <w:szCs w:val="24"/>
          <w:lang w:val="zh-TW" w:eastAsia="zh-TW"/>
        </w:rPr>
        <w:t>及</w:t>
      </w:r>
      <w:r w:rsidRPr="00ED71A8">
        <w:rPr>
          <w:rFonts w:eastAsia="PMingLiU" w:cs="Tahoma"/>
          <w:color w:val="000000"/>
          <w:szCs w:val="24"/>
          <w:lang w:eastAsia="zh-TW"/>
        </w:rPr>
        <w:t xml:space="preserve"> School</w:t>
      </w:r>
      <w:r w:rsidRPr="00F31997">
        <w:rPr>
          <w:rFonts w:eastAsia="PMingLiU" w:cs="Tahoma" w:hint="eastAsia"/>
          <w:color w:val="000000"/>
          <w:szCs w:val="24"/>
          <w:lang w:val="zh-TW" w:eastAsia="zh-TW"/>
        </w:rPr>
        <w:t>、</w:t>
      </w:r>
      <w:r w:rsidRPr="00ED71A8">
        <w:rPr>
          <w:rFonts w:eastAsia="PMingLiU" w:cs="Tahoma"/>
          <w:color w:val="000000"/>
          <w:szCs w:val="24"/>
          <w:lang w:eastAsia="zh-TW"/>
        </w:rPr>
        <w:t xml:space="preserve">Open Value Subscription </w:t>
      </w:r>
      <w:r w:rsidRPr="00F31997">
        <w:rPr>
          <w:rFonts w:eastAsia="PMingLiU" w:cs="Tahoma" w:hint="eastAsia"/>
          <w:color w:val="000000"/>
          <w:szCs w:val="24"/>
          <w:lang w:val="zh-TW" w:eastAsia="zh-TW"/>
        </w:rPr>
        <w:t>合約暫時授與相同的權利</w:t>
      </w:r>
      <w:r w:rsidRPr="00ED71A8">
        <w:rPr>
          <w:rFonts w:eastAsia="PMingLiU" w:cs="Tahoma" w:hint="eastAsia"/>
          <w:color w:val="000000"/>
          <w:szCs w:val="24"/>
          <w:lang w:eastAsia="zh-TW"/>
        </w:rPr>
        <w:t>，</w:t>
      </w:r>
      <w:r w:rsidRPr="00F31997">
        <w:rPr>
          <w:rFonts w:eastAsia="PMingLiU" w:cs="Tahoma" w:hint="eastAsia"/>
          <w:color w:val="000000"/>
          <w:szCs w:val="24"/>
          <w:lang w:val="zh-TW" w:eastAsia="zh-TW"/>
        </w:rPr>
        <w:t>直到使用權註冊期間結束為止。</w:t>
      </w:r>
      <w:r w:rsidRPr="00F31997">
        <w:rPr>
          <w:rFonts w:eastAsia="PMingLiU" w:cs="Tahoma" w:hint="eastAsia"/>
          <w:color w:val="000000"/>
          <w:lang w:val="zh-TW" w:eastAsia="zh-TW"/>
        </w:rPr>
        <w:t>這些權利只有執行買斷選項才會成為永久有效</w:t>
      </w:r>
      <w:r w:rsidRPr="00ED71A8">
        <w:rPr>
          <w:rFonts w:eastAsia="PMingLiU" w:cs="Tahoma" w:hint="eastAsia"/>
          <w:color w:val="000000"/>
          <w:lang w:eastAsia="zh-TW"/>
        </w:rPr>
        <w:t>，</w:t>
      </w:r>
      <w:r w:rsidRPr="00F31997">
        <w:rPr>
          <w:rFonts w:eastAsia="PMingLiU" w:cs="Tahoma" w:hint="eastAsia"/>
          <w:color w:val="000000"/>
          <w:lang w:val="zh-TW" w:eastAsia="zh-TW"/>
        </w:rPr>
        <w:t>且其仍受客戶之授權合約的所有條款及條件所拘束。</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bookmarkStart w:id="1681" w:name="Srv_108EBS2008StandardPrem"/>
    </w:p>
    <w:p w:rsidR="003117FE" w:rsidRPr="00263406" w:rsidRDefault="003117FE" w:rsidP="003117FE">
      <w:pPr>
        <w:pStyle w:val="Heading3"/>
        <w:rPr>
          <w:rFonts w:ascii="Tahoma" w:eastAsia="PMingLiU" w:hAnsi="Tahoma" w:cs="Tahoma"/>
          <w:sz w:val="22"/>
          <w:szCs w:val="22"/>
        </w:rPr>
      </w:pPr>
      <w:bookmarkStart w:id="1682" w:name="_Toc325609352"/>
      <w:bookmarkStart w:id="1683" w:name="_109_EBS_2008"/>
      <w:bookmarkStart w:id="1684" w:name="_Toc327950223"/>
      <w:bookmarkEnd w:id="1681"/>
      <w:bookmarkEnd w:id="1682"/>
      <w:bookmarkEnd w:id="1683"/>
      <w:r w:rsidRPr="00263406">
        <w:rPr>
          <w:rFonts w:ascii="Tahoma" w:eastAsia="PMingLiU" w:hAnsi="Tahoma" w:cs="Tahoma"/>
          <w:caps/>
          <w:color w:val="F66400"/>
          <w:sz w:val="22"/>
          <w:szCs w:val="22"/>
          <w:vertAlign w:val="superscript"/>
          <w:lang w:val="zh-TW"/>
        </w:rPr>
        <w:t>109</w:t>
      </w:r>
      <w:r w:rsidRPr="00263406">
        <w:rPr>
          <w:rFonts w:ascii="Tahoma" w:eastAsia="PMingLiU" w:hAnsi="Tahoma" w:cs="Tahoma"/>
          <w:caps/>
          <w:color w:val="F66400"/>
          <w:sz w:val="22"/>
          <w:szCs w:val="22"/>
          <w:lang w:val="zh-TW"/>
        </w:rPr>
        <w:t xml:space="preserve"> </w:t>
      </w:r>
      <w:r w:rsidRPr="00263406">
        <w:rPr>
          <w:rFonts w:ascii="Tahoma" w:eastAsia="PMingLiU" w:hAnsi="Tahoma" w:cs="Tahoma"/>
          <w:color w:val="F66400"/>
          <w:sz w:val="22"/>
          <w:szCs w:val="22"/>
          <w:lang w:val="zh-TW"/>
        </w:rPr>
        <w:t>EBS 2008 Standard</w:t>
      </w:r>
      <w:r w:rsidRPr="00263406">
        <w:rPr>
          <w:rFonts w:ascii="Tahoma" w:eastAsia="PMingLiU" w:hAnsi="Tahoma" w:cs="Tahoma"/>
          <w:caps/>
          <w:color w:val="F66400"/>
          <w:sz w:val="22"/>
          <w:szCs w:val="22"/>
          <w:vertAlign w:val="superscript"/>
          <w:lang w:val="zh-TW"/>
        </w:rPr>
        <w:t xml:space="preserve"> </w:t>
      </w:r>
      <w:r w:rsidRPr="00263406">
        <w:rPr>
          <w:rFonts w:ascii="Tahoma" w:eastAsia="PMingLiU" w:hAnsi="Tahoma" w:cs="Tahoma" w:hint="eastAsia"/>
          <w:color w:val="F66400"/>
          <w:sz w:val="22"/>
          <w:szCs w:val="22"/>
          <w:lang w:val="zh-TW"/>
        </w:rPr>
        <w:t>及</w:t>
      </w:r>
      <w:r w:rsidRPr="00263406">
        <w:rPr>
          <w:rFonts w:ascii="Tahoma" w:eastAsia="PMingLiU" w:hAnsi="Tahoma" w:cs="Tahoma"/>
          <w:color w:val="F66400"/>
          <w:sz w:val="22"/>
          <w:szCs w:val="22"/>
          <w:lang w:val="zh-TW"/>
        </w:rPr>
        <w:t xml:space="preserve"> EBS 2008 Premium</w:t>
      </w:r>
      <w:bookmarkEnd w:id="1684"/>
    </w:p>
    <w:bookmarkEnd w:id="1680"/>
    <w:p w:rsidR="003117FE" w:rsidRPr="004D50B6" w:rsidRDefault="003117FE" w:rsidP="003117FE">
      <w:pPr>
        <w:rPr>
          <w:rFonts w:eastAsia="PMingLiU" w:cs="Tahoma"/>
          <w:szCs w:val="18"/>
        </w:rPr>
      </w:pPr>
    </w:p>
    <w:p w:rsidR="003117FE" w:rsidRPr="004D50B6" w:rsidRDefault="003117FE" w:rsidP="003117FE">
      <w:pPr>
        <w:pStyle w:val="EndnoteText"/>
        <w:rPr>
          <w:rFonts w:ascii="Tahoma" w:eastAsia="PMingLiU" w:hAnsi="Tahoma" w:cs="Tahoma"/>
          <w:sz w:val="18"/>
          <w:szCs w:val="18"/>
        </w:rPr>
      </w:pPr>
      <w:r w:rsidRPr="00D81F0A">
        <w:rPr>
          <w:rFonts w:ascii="Tahoma" w:eastAsia="PMingLiU" w:hAnsi="Tahoma" w:cs="Tahoma" w:hint="eastAsia"/>
          <w:sz w:val="18"/>
          <w:szCs w:val="18"/>
          <w:u w:val="single"/>
          <w:lang w:val="zh-TW"/>
        </w:rPr>
        <w:t>這些產品處於生命週期終止日</w:t>
      </w:r>
      <w:r w:rsidRPr="00D81F0A">
        <w:rPr>
          <w:rFonts w:ascii="Tahoma" w:eastAsia="PMingLiU" w:hAnsi="Tahoma" w:cs="Tahoma"/>
          <w:sz w:val="18"/>
          <w:szCs w:val="18"/>
          <w:u w:val="single"/>
          <w:lang w:val="zh-TW"/>
        </w:rPr>
        <w:t xml:space="preserve"> (EOL) </w:t>
      </w:r>
      <w:r w:rsidRPr="00D81F0A">
        <w:rPr>
          <w:rFonts w:ascii="Tahoma" w:eastAsia="PMingLiU" w:hAnsi="Tahoma" w:cs="Tahoma" w:hint="eastAsia"/>
          <w:sz w:val="18"/>
          <w:szCs w:val="18"/>
          <w:u w:val="single"/>
          <w:lang w:val="zh-TW"/>
        </w:rPr>
        <w:t>狀態且無法再提供</w:t>
      </w:r>
      <w:r w:rsidRPr="004D50B6">
        <w:rPr>
          <w:rFonts w:ascii="Tahoma" w:eastAsia="PMingLiU" w:hAnsi="Tahoma" w:cs="Tahoma" w:hint="eastAsia"/>
          <w:sz w:val="18"/>
          <w:szCs w:val="18"/>
          <w:lang w:val="zh-TW"/>
        </w:rPr>
        <w:t>。</w:t>
      </w:r>
    </w:p>
    <w:p w:rsidR="003117FE" w:rsidRPr="004D50B6" w:rsidRDefault="003117FE" w:rsidP="003117FE">
      <w:pPr>
        <w:pStyle w:val="EndnoteText"/>
        <w:rPr>
          <w:rFonts w:ascii="Tahoma" w:hAnsi="Tahoma" w:cs="Tahoma"/>
          <w:sz w:val="18"/>
          <w:szCs w:val="18"/>
          <w:lang w:val="en-US" w:eastAsia="en-US"/>
        </w:rPr>
      </w:pPr>
    </w:p>
    <w:p w:rsidR="003117FE" w:rsidRPr="004D50B6" w:rsidRDefault="003117FE" w:rsidP="003117FE">
      <w:pPr>
        <w:pStyle w:val="EndnoteText"/>
        <w:rPr>
          <w:rFonts w:ascii="Tahoma" w:eastAsia="PMingLiU" w:hAnsi="Tahoma" w:cs="Tahoma"/>
          <w:sz w:val="18"/>
          <w:szCs w:val="18"/>
        </w:rPr>
      </w:pPr>
      <w:r w:rsidRPr="004D50B6">
        <w:rPr>
          <w:rFonts w:ascii="Tahoma" w:eastAsia="PMingLiU" w:hAnsi="Tahoma" w:cs="Tahoma" w:hint="eastAsia"/>
          <w:sz w:val="18"/>
          <w:szCs w:val="18"/>
          <w:u w:val="single"/>
          <w:lang w:val="zh-TW"/>
        </w:rPr>
        <w:t>對</w:t>
      </w:r>
      <w:r w:rsidRPr="004D50B6">
        <w:rPr>
          <w:rFonts w:ascii="Tahoma" w:eastAsia="PMingLiU" w:hAnsi="Tahoma" w:cs="Tahoma"/>
          <w:sz w:val="18"/>
          <w:szCs w:val="18"/>
          <w:u w:val="single"/>
          <w:lang w:val="zh-TW"/>
        </w:rPr>
        <w:t xml:space="preserve"> EBS 2008 Standard </w:t>
      </w:r>
      <w:r w:rsidRPr="004D50B6">
        <w:rPr>
          <w:rFonts w:ascii="Tahoma" w:eastAsia="PMingLiU" w:hAnsi="Tahoma" w:cs="Tahoma" w:hint="eastAsia"/>
          <w:sz w:val="18"/>
          <w:szCs w:val="18"/>
          <w:u w:val="single"/>
          <w:lang w:val="zh-TW"/>
        </w:rPr>
        <w:t>及</w:t>
      </w:r>
      <w:r w:rsidRPr="004D50B6">
        <w:rPr>
          <w:rFonts w:ascii="Tahoma" w:eastAsia="PMingLiU" w:hAnsi="Tahoma" w:cs="Tahoma"/>
          <w:sz w:val="18"/>
          <w:szCs w:val="18"/>
          <w:u w:val="single"/>
          <w:lang w:val="zh-TW"/>
        </w:rPr>
        <w:t xml:space="preserve"> EBS 2008 Premium </w:t>
      </w:r>
      <w:r w:rsidRPr="004D50B6">
        <w:rPr>
          <w:rFonts w:ascii="Tahoma" w:eastAsia="PMingLiU" w:hAnsi="Tahoma" w:cs="Tahoma" w:hint="eastAsia"/>
          <w:sz w:val="18"/>
          <w:szCs w:val="18"/>
          <w:u w:val="single"/>
          <w:lang w:val="zh-TW"/>
        </w:rPr>
        <w:t>使用權擁有人進行單次使用權之授與</w:t>
      </w:r>
      <w:r w:rsidRPr="004D50B6">
        <w:rPr>
          <w:rFonts w:ascii="Tahoma" w:eastAsia="PMingLiU" w:hAnsi="Tahoma" w:cs="Tahoma" w:hint="eastAsia"/>
          <w:sz w:val="18"/>
          <w:szCs w:val="18"/>
          <w:lang w:val="zh-TW"/>
        </w:rPr>
        <w:t>：</w:t>
      </w:r>
    </w:p>
    <w:p w:rsidR="003117FE" w:rsidRPr="004D50B6" w:rsidRDefault="003117FE" w:rsidP="003117FE">
      <w:pPr>
        <w:rPr>
          <w:rFonts w:eastAsia="PMingLiU" w:cs="Tahoma"/>
          <w:szCs w:val="18"/>
        </w:rPr>
      </w:pPr>
    </w:p>
    <w:p w:rsidR="003117FE" w:rsidRPr="003A4636" w:rsidRDefault="003117FE" w:rsidP="003A4636">
      <w:pPr>
        <w:pStyle w:val="ListParagraph"/>
        <w:numPr>
          <w:ilvl w:val="0"/>
          <w:numId w:val="46"/>
        </w:numPr>
        <w:ind w:left="1260"/>
        <w:contextualSpacing w:val="0"/>
        <w:rPr>
          <w:rFonts w:ascii="Tahoma" w:eastAsia="PMingLiU" w:hAnsi="Tahoma" w:cs="Tahoma"/>
          <w:spacing w:val="-4"/>
          <w:sz w:val="18"/>
          <w:szCs w:val="18"/>
        </w:rPr>
      </w:pPr>
      <w:r w:rsidRPr="003A4636">
        <w:rPr>
          <w:rFonts w:ascii="Tahoma" w:eastAsia="PMingLiU" w:hAnsi="Tahoma" w:cs="Tahoma" w:hint="eastAsia"/>
          <w:spacing w:val="-4"/>
          <w:sz w:val="18"/>
          <w:szCs w:val="18"/>
          <w:u w:val="single"/>
          <w:lang w:val="zh-TW"/>
        </w:rPr>
        <w:t>所有大量授權</w:t>
      </w:r>
      <w:r w:rsidRPr="003A4636">
        <w:rPr>
          <w:rFonts w:ascii="Tahoma" w:eastAsia="PMingLiU" w:hAnsi="Tahoma" w:cs="Tahoma"/>
          <w:spacing w:val="-4"/>
          <w:sz w:val="18"/>
          <w:szCs w:val="18"/>
          <w:u w:val="single"/>
        </w:rPr>
        <w:t xml:space="preserve"> Windows Essential Business Server 2008 (EBS) Standard </w:t>
      </w:r>
      <w:r w:rsidRPr="003A4636">
        <w:rPr>
          <w:rFonts w:ascii="Tahoma" w:eastAsia="PMingLiU" w:hAnsi="Tahoma" w:cs="Tahoma" w:hint="eastAsia"/>
          <w:spacing w:val="-4"/>
          <w:sz w:val="18"/>
          <w:szCs w:val="18"/>
          <w:u w:val="single"/>
          <w:lang w:val="zh-TW"/>
        </w:rPr>
        <w:t>及</w:t>
      </w:r>
      <w:r w:rsidRPr="003A4636">
        <w:rPr>
          <w:rFonts w:ascii="Tahoma" w:eastAsia="PMingLiU" w:hAnsi="Tahoma" w:cs="Tahoma"/>
          <w:spacing w:val="-4"/>
          <w:sz w:val="18"/>
          <w:szCs w:val="18"/>
          <w:u w:val="single"/>
        </w:rPr>
        <w:t xml:space="preserve"> Premium </w:t>
      </w:r>
      <w:r w:rsidRPr="003A4636">
        <w:rPr>
          <w:rFonts w:ascii="Tahoma" w:eastAsia="PMingLiU" w:hAnsi="Tahoma" w:cs="Tahoma" w:hint="eastAsia"/>
          <w:spacing w:val="-4"/>
          <w:sz w:val="18"/>
          <w:szCs w:val="18"/>
          <w:u w:val="single"/>
          <w:lang w:val="zh-TW"/>
        </w:rPr>
        <w:t>客戶</w:t>
      </w:r>
      <w:r w:rsidRPr="003A4636">
        <w:rPr>
          <w:rFonts w:ascii="Tahoma" w:eastAsia="PMingLiU" w:hAnsi="Tahoma" w:cs="Tahoma" w:hint="eastAsia"/>
          <w:spacing w:val="-4"/>
          <w:sz w:val="18"/>
          <w:szCs w:val="18"/>
          <w:lang w:val="zh-TW"/>
        </w:rPr>
        <w:t>將有資格自</w:t>
      </w:r>
      <w:r w:rsidRPr="003A4636">
        <w:rPr>
          <w:rFonts w:ascii="Tahoma" w:eastAsia="PMingLiU" w:hAnsi="Tahoma" w:cs="Tahoma"/>
          <w:spacing w:val="-4"/>
          <w:sz w:val="18"/>
          <w:szCs w:val="18"/>
        </w:rPr>
        <w:t xml:space="preserve"> 2010 </w:t>
      </w:r>
      <w:r w:rsidRPr="003A4636">
        <w:rPr>
          <w:rFonts w:ascii="Tahoma" w:eastAsia="PMingLiU" w:hAnsi="Tahoma" w:cs="Tahoma" w:hint="eastAsia"/>
          <w:spacing w:val="-4"/>
          <w:sz w:val="18"/>
          <w:szCs w:val="18"/>
          <w:lang w:val="zh-TW"/>
        </w:rPr>
        <w:t>年</w:t>
      </w:r>
      <w:r w:rsidRPr="003A4636">
        <w:rPr>
          <w:rFonts w:ascii="Tahoma" w:eastAsia="PMingLiU" w:hAnsi="Tahoma" w:cs="Tahoma"/>
          <w:spacing w:val="-4"/>
          <w:sz w:val="18"/>
          <w:szCs w:val="18"/>
        </w:rPr>
        <w:t xml:space="preserve"> 7 </w:t>
      </w:r>
      <w:r w:rsidRPr="003A4636">
        <w:rPr>
          <w:rFonts w:ascii="Tahoma" w:eastAsia="PMingLiU" w:hAnsi="Tahoma" w:cs="Tahoma" w:hint="eastAsia"/>
          <w:spacing w:val="-4"/>
          <w:sz w:val="18"/>
          <w:szCs w:val="18"/>
          <w:lang w:val="zh-TW"/>
        </w:rPr>
        <w:t>月</w:t>
      </w:r>
      <w:r w:rsidRPr="003A4636">
        <w:rPr>
          <w:rFonts w:ascii="Tahoma" w:eastAsia="PMingLiU" w:hAnsi="Tahoma" w:cs="Tahoma"/>
          <w:spacing w:val="-4"/>
          <w:sz w:val="18"/>
          <w:szCs w:val="18"/>
        </w:rPr>
        <w:t xml:space="preserve"> 1 </w:t>
      </w:r>
      <w:r w:rsidRPr="003A4636">
        <w:rPr>
          <w:rFonts w:ascii="Tahoma" w:eastAsia="PMingLiU" w:hAnsi="Tahoma" w:cs="Tahoma" w:hint="eastAsia"/>
          <w:spacing w:val="-4"/>
          <w:sz w:val="18"/>
          <w:szCs w:val="18"/>
          <w:lang w:val="zh-TW"/>
        </w:rPr>
        <w:t>日起針對其擁有之每個</w:t>
      </w:r>
      <w:r w:rsidRPr="003A4636">
        <w:rPr>
          <w:rFonts w:ascii="Tahoma" w:eastAsia="PMingLiU" w:hAnsi="Tahoma" w:cs="Tahoma"/>
          <w:spacing w:val="-4"/>
          <w:sz w:val="18"/>
          <w:szCs w:val="18"/>
        </w:rPr>
        <w:t xml:space="preserve"> EBS 2008 Standard </w:t>
      </w:r>
      <w:r w:rsidRPr="003A4636">
        <w:rPr>
          <w:rFonts w:ascii="Tahoma" w:eastAsia="PMingLiU" w:hAnsi="Tahoma" w:cs="Tahoma" w:hint="eastAsia"/>
          <w:spacing w:val="-4"/>
          <w:sz w:val="18"/>
          <w:szCs w:val="18"/>
          <w:lang w:val="zh-TW"/>
        </w:rPr>
        <w:t>或</w:t>
      </w:r>
      <w:r w:rsidRPr="003A4636">
        <w:rPr>
          <w:rFonts w:ascii="Tahoma" w:eastAsia="PMingLiU" w:hAnsi="Tahoma" w:cs="Tahoma"/>
          <w:spacing w:val="-4"/>
          <w:sz w:val="18"/>
          <w:szCs w:val="18"/>
        </w:rPr>
        <w:t xml:space="preserve"> Premium </w:t>
      </w:r>
      <w:r w:rsidRPr="003A4636">
        <w:rPr>
          <w:rFonts w:ascii="Tahoma" w:eastAsia="PMingLiU" w:hAnsi="Tahoma" w:cs="Tahoma" w:hint="eastAsia"/>
          <w:spacing w:val="-4"/>
          <w:sz w:val="18"/>
          <w:szCs w:val="18"/>
          <w:lang w:val="zh-TW"/>
        </w:rPr>
        <w:t>的使用權</w:t>
      </w:r>
      <w:r w:rsidRPr="003A4636">
        <w:rPr>
          <w:rFonts w:ascii="Tahoma" w:eastAsia="PMingLiU" w:hAnsi="Tahoma" w:cs="Tahoma" w:hint="eastAsia"/>
          <w:spacing w:val="-4"/>
          <w:sz w:val="18"/>
          <w:szCs w:val="18"/>
        </w:rPr>
        <w:t>，</w:t>
      </w:r>
      <w:r w:rsidRPr="003A4636">
        <w:rPr>
          <w:rFonts w:ascii="Tahoma" w:eastAsia="PMingLiU" w:hAnsi="Tahoma" w:cs="Tahoma" w:hint="eastAsia"/>
          <w:spacing w:val="-4"/>
          <w:sz w:val="18"/>
          <w:szCs w:val="18"/>
          <w:lang w:val="zh-TW"/>
        </w:rPr>
        <w:t>取得下列免費的使用權</w:t>
      </w:r>
      <w:r w:rsidRPr="003A4636">
        <w:rPr>
          <w:rFonts w:ascii="Tahoma" w:eastAsia="PMingLiU" w:hAnsi="Tahoma" w:cs="Tahoma" w:hint="eastAsia"/>
          <w:spacing w:val="-4"/>
          <w:sz w:val="18"/>
          <w:szCs w:val="18"/>
        </w:rPr>
        <w:t>：</w:t>
      </w:r>
    </w:p>
    <w:p w:rsidR="003117FE" w:rsidRPr="004D50B6" w:rsidRDefault="003117FE" w:rsidP="003117FE">
      <w:pPr>
        <w:pStyle w:val="ListParagraph"/>
        <w:ind w:left="1260"/>
        <w:contextualSpacing w:val="0"/>
        <w:rPr>
          <w:rFonts w:ascii="Tahoma" w:hAnsi="Tahoma" w:cs="Tahoma"/>
          <w:sz w:val="18"/>
          <w:szCs w:val="18"/>
          <w:lang w:val="en-US" w:eastAsia="en-US"/>
        </w:rPr>
      </w:pPr>
    </w:p>
    <w:p w:rsidR="003117FE" w:rsidRPr="004D50B6" w:rsidRDefault="003117FE" w:rsidP="0068012B">
      <w:pPr>
        <w:pStyle w:val="ListParagraph"/>
        <w:numPr>
          <w:ilvl w:val="0"/>
          <w:numId w:val="47"/>
        </w:numPr>
        <w:ind w:left="1980"/>
        <w:contextualSpacing w:val="0"/>
        <w:rPr>
          <w:rFonts w:ascii="Tahoma" w:eastAsia="PMingLiU" w:hAnsi="Tahoma" w:cs="Tahoma"/>
          <w:sz w:val="18"/>
          <w:szCs w:val="18"/>
        </w:rPr>
      </w:pPr>
      <w:r w:rsidRPr="004D50B6">
        <w:rPr>
          <w:rFonts w:ascii="Tahoma" w:eastAsia="PMingLiU" w:hAnsi="Tahoma" w:cs="Tahoma"/>
          <w:sz w:val="18"/>
          <w:szCs w:val="18"/>
          <w:lang w:val="en-US"/>
        </w:rPr>
        <w:t xml:space="preserve">Windows Server 2008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en-US"/>
        </w:rPr>
        <w:t xml:space="preserve"> 3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7"/>
        </w:numPr>
        <w:ind w:left="1980"/>
        <w:contextualSpacing w:val="0"/>
        <w:rPr>
          <w:rFonts w:ascii="Tahoma" w:eastAsia="PMingLiU" w:hAnsi="Tahoma" w:cs="Tahoma"/>
          <w:sz w:val="18"/>
          <w:szCs w:val="18"/>
        </w:rPr>
      </w:pPr>
      <w:r w:rsidRPr="004D50B6">
        <w:rPr>
          <w:rFonts w:ascii="Tahoma" w:eastAsia="PMingLiU" w:hAnsi="Tahoma" w:cs="Tahoma"/>
          <w:sz w:val="18"/>
          <w:szCs w:val="18"/>
          <w:lang w:val="en-US"/>
        </w:rPr>
        <w:t xml:space="preserve">Exchange Server 2007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en-US"/>
        </w:rPr>
        <w:t xml:space="preserve"> 2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7"/>
        </w:numPr>
        <w:ind w:left="1980"/>
        <w:contextualSpacing w:val="0"/>
        <w:rPr>
          <w:rFonts w:ascii="Tahoma" w:eastAsia="PMingLiU" w:hAnsi="Tahoma" w:cs="Tahoma"/>
          <w:sz w:val="18"/>
          <w:szCs w:val="18"/>
        </w:rPr>
      </w:pPr>
      <w:r w:rsidRPr="004D50B6">
        <w:rPr>
          <w:rFonts w:ascii="Tahoma" w:eastAsia="PMingLiU" w:hAnsi="Tahoma" w:cs="Tahoma"/>
          <w:sz w:val="18"/>
          <w:szCs w:val="18"/>
          <w:lang w:val="en-US"/>
        </w:rPr>
        <w:t xml:space="preserve">System Center Essentials 2007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en-US"/>
        </w:rPr>
        <w:t xml:space="preserve"> 1 </w:t>
      </w:r>
      <w:r w:rsidRPr="004D50B6">
        <w:rPr>
          <w:rFonts w:ascii="Tahoma" w:eastAsia="PMingLiU" w:hAnsi="Tahoma" w:cs="Tahoma" w:hint="eastAsia"/>
          <w:sz w:val="18"/>
          <w:szCs w:val="18"/>
          <w:lang w:val="zh-TW"/>
        </w:rPr>
        <w:t>份軟體使用權與</w:t>
      </w:r>
      <w:r w:rsidRPr="004D50B6">
        <w:rPr>
          <w:rFonts w:ascii="Tahoma" w:eastAsia="PMingLiU" w:hAnsi="Tahoma" w:cs="Tahoma"/>
          <w:sz w:val="18"/>
          <w:szCs w:val="18"/>
          <w:lang w:val="en-US"/>
        </w:rPr>
        <w:t xml:space="preserve"> 10 </w:t>
      </w:r>
      <w:r w:rsidRPr="004D50B6">
        <w:rPr>
          <w:rFonts w:ascii="Tahoma" w:eastAsia="PMingLiU" w:hAnsi="Tahoma" w:cs="Tahoma" w:hint="eastAsia"/>
          <w:sz w:val="18"/>
          <w:szCs w:val="18"/>
          <w:lang w:val="zh-TW"/>
        </w:rPr>
        <w:t>份伺服器和</w:t>
      </w:r>
      <w:r w:rsidRPr="004D50B6">
        <w:rPr>
          <w:rFonts w:ascii="Tahoma" w:eastAsia="PMingLiU" w:hAnsi="Tahoma" w:cs="Tahoma"/>
          <w:sz w:val="18"/>
          <w:szCs w:val="18"/>
          <w:lang w:val="zh-TW"/>
        </w:rPr>
        <w:t xml:space="preserve"> 50 </w:t>
      </w:r>
      <w:r w:rsidRPr="004D50B6">
        <w:rPr>
          <w:rFonts w:ascii="Tahoma" w:eastAsia="PMingLiU" w:hAnsi="Tahoma" w:cs="Tahoma" w:hint="eastAsia"/>
          <w:sz w:val="18"/>
          <w:szCs w:val="18"/>
          <w:lang w:val="zh-TW"/>
        </w:rPr>
        <w:t>份用戶端管理使用權</w:t>
      </w:r>
    </w:p>
    <w:p w:rsidR="003117FE" w:rsidRPr="004D50B6" w:rsidRDefault="003117FE" w:rsidP="003117FE">
      <w:pPr>
        <w:ind w:left="1260"/>
        <w:rPr>
          <w:rFonts w:eastAsia="PMingLiU" w:cs="Tahoma"/>
          <w:szCs w:val="18"/>
        </w:rPr>
      </w:pPr>
    </w:p>
    <w:p w:rsidR="003117FE" w:rsidRPr="004D50B6" w:rsidRDefault="003117FE" w:rsidP="003117FE">
      <w:pPr>
        <w:ind w:left="1260"/>
        <w:rPr>
          <w:rFonts w:eastAsia="PMingLiU" w:cs="Tahoma"/>
          <w:szCs w:val="18"/>
        </w:rPr>
      </w:pPr>
      <w:r w:rsidRPr="004D50B6">
        <w:rPr>
          <w:rFonts w:eastAsia="PMingLiU" w:cs="Tahoma" w:hint="eastAsia"/>
          <w:szCs w:val="18"/>
          <w:lang w:val="zh-TW" w:eastAsia="zh-TW"/>
        </w:rPr>
        <w:t>客戶的大量授權合約及本產品條件注意事項可為這些免費使用權提供證明。依免費使用權而使用軟體需受客戶合約的條款及條件以及個別產品的產品使用權所拘束。依免費使用權對軟體之使用權，會於依合格使用權而使用軟體之權利屆滿時失去效力。</w:t>
      </w:r>
      <w:r w:rsidRPr="004D50B6">
        <w:rPr>
          <w:rFonts w:eastAsia="PMingLiU" w:cs="Tahoma" w:hint="eastAsia"/>
          <w:szCs w:val="18"/>
          <w:lang w:val="zh-TW"/>
        </w:rPr>
        <w:t>免費使用權無法從合格使用權單獨移轉過來。</w:t>
      </w:r>
    </w:p>
    <w:p w:rsidR="003117FE" w:rsidRPr="004D50B6" w:rsidRDefault="003117FE" w:rsidP="003117FE">
      <w:pPr>
        <w:ind w:left="540"/>
        <w:rPr>
          <w:rFonts w:eastAsia="PMingLiU" w:cs="Tahoma"/>
          <w:szCs w:val="18"/>
        </w:rPr>
      </w:pPr>
    </w:p>
    <w:p w:rsidR="003117FE" w:rsidRPr="004D50B6" w:rsidRDefault="003117FE" w:rsidP="0068012B">
      <w:pPr>
        <w:pStyle w:val="ListParagraph"/>
        <w:numPr>
          <w:ilvl w:val="0"/>
          <w:numId w:val="46"/>
        </w:numPr>
        <w:ind w:left="1260"/>
        <w:contextualSpacing w:val="0"/>
        <w:rPr>
          <w:rFonts w:ascii="Tahoma" w:eastAsia="PMingLiU" w:hAnsi="Tahoma" w:cs="Tahoma"/>
          <w:sz w:val="18"/>
          <w:szCs w:val="18"/>
        </w:rPr>
      </w:pPr>
      <w:r w:rsidRPr="004D50B6">
        <w:rPr>
          <w:rFonts w:ascii="Tahoma" w:eastAsia="PMingLiU" w:hAnsi="Tahoma" w:cs="Tahoma" w:hint="eastAsia"/>
          <w:sz w:val="18"/>
          <w:szCs w:val="18"/>
          <w:u w:val="single"/>
          <w:lang w:val="zh-TW"/>
        </w:rPr>
        <w:t>大量授權</w:t>
      </w:r>
      <w:r w:rsidRPr="004D50B6">
        <w:rPr>
          <w:rFonts w:ascii="Tahoma" w:eastAsia="PMingLiU" w:hAnsi="Tahoma" w:cs="Tahoma"/>
          <w:sz w:val="18"/>
          <w:szCs w:val="18"/>
          <w:u w:val="single"/>
          <w:lang w:val="zh-TW"/>
        </w:rPr>
        <w:t xml:space="preserve"> Windows Essential Business Server (EBS) 2008 Standard </w:t>
      </w:r>
      <w:r w:rsidRPr="004D50B6">
        <w:rPr>
          <w:rFonts w:ascii="Tahoma" w:eastAsia="PMingLiU" w:hAnsi="Tahoma" w:cs="Tahoma" w:hint="eastAsia"/>
          <w:sz w:val="18"/>
          <w:szCs w:val="18"/>
          <w:u w:val="single"/>
          <w:lang w:val="zh-TW"/>
        </w:rPr>
        <w:t>客戶</w:t>
      </w:r>
      <w:r w:rsidRPr="004D50B6">
        <w:rPr>
          <w:rFonts w:ascii="Tahoma" w:eastAsia="PMingLiU" w:hAnsi="Tahoma" w:cs="Tahoma" w:hint="eastAsia"/>
          <w:sz w:val="18"/>
          <w:szCs w:val="18"/>
          <w:lang w:val="zh-TW"/>
        </w:rPr>
        <w:t>將有額外資格自</w:t>
      </w:r>
      <w:r w:rsidRPr="004D50B6">
        <w:rPr>
          <w:rFonts w:ascii="Tahoma" w:eastAsia="PMingLiU" w:hAnsi="Tahoma" w:cs="Tahoma"/>
          <w:sz w:val="18"/>
          <w:szCs w:val="18"/>
          <w:lang w:val="zh-TW"/>
        </w:rPr>
        <w:t xml:space="preserve"> 2010 </w:t>
      </w:r>
      <w:r w:rsidRPr="004D50B6">
        <w:rPr>
          <w:rFonts w:ascii="Tahoma" w:eastAsia="PMingLiU" w:hAnsi="Tahoma" w:cs="Tahoma" w:hint="eastAsia"/>
          <w:sz w:val="18"/>
          <w:szCs w:val="18"/>
          <w:lang w:val="zh-TW"/>
        </w:rPr>
        <w:t>年</w:t>
      </w:r>
      <w:r w:rsidRPr="004D50B6">
        <w:rPr>
          <w:rFonts w:ascii="Tahoma" w:eastAsia="PMingLiU" w:hAnsi="Tahoma" w:cs="Tahoma"/>
          <w:sz w:val="18"/>
          <w:szCs w:val="18"/>
          <w:lang w:val="zh-TW"/>
        </w:rPr>
        <w:t xml:space="preserve"> 7 </w:t>
      </w:r>
      <w:r w:rsidRPr="004D50B6">
        <w:rPr>
          <w:rFonts w:ascii="Tahoma" w:eastAsia="PMingLiU" w:hAnsi="Tahoma" w:cs="Tahoma" w:hint="eastAsia"/>
          <w:sz w:val="18"/>
          <w:szCs w:val="18"/>
          <w:lang w:val="zh-TW"/>
        </w:rPr>
        <w:t>月</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日起針對其擁有之具備有效軟體保證的每個</w:t>
      </w:r>
      <w:r w:rsidRPr="004D50B6">
        <w:rPr>
          <w:rFonts w:ascii="Tahoma" w:eastAsia="PMingLiU" w:hAnsi="Tahoma" w:cs="Tahoma"/>
          <w:sz w:val="18"/>
          <w:szCs w:val="18"/>
          <w:lang w:val="zh-TW"/>
        </w:rPr>
        <w:t xml:space="preserve"> EBS 2008 Standard </w:t>
      </w:r>
      <w:r w:rsidRPr="004D50B6">
        <w:rPr>
          <w:rFonts w:ascii="Tahoma" w:eastAsia="PMingLiU" w:hAnsi="Tahoma" w:cs="Tahoma" w:hint="eastAsia"/>
          <w:sz w:val="18"/>
          <w:szCs w:val="18"/>
          <w:lang w:val="zh-TW"/>
        </w:rPr>
        <w:t>的使用權，取得下列免費的使用權：</w:t>
      </w:r>
    </w:p>
    <w:p w:rsidR="003117FE" w:rsidRPr="004D50B6" w:rsidRDefault="003117FE" w:rsidP="003117FE">
      <w:pPr>
        <w:pStyle w:val="ListParagraph"/>
        <w:ind w:left="1260"/>
        <w:contextualSpacing w:val="0"/>
        <w:rPr>
          <w:rFonts w:ascii="Tahoma" w:eastAsia="PMingLiU" w:hAnsi="Tahoma" w:cs="Tahoma"/>
          <w:sz w:val="18"/>
          <w:szCs w:val="18"/>
        </w:rPr>
      </w:pP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Windows Server 2008 R2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3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Exchange Server 2010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System Center Essentials 2010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份軟體使用權與</w:t>
      </w:r>
      <w:r w:rsidRPr="004D50B6">
        <w:rPr>
          <w:rFonts w:ascii="Tahoma" w:eastAsia="PMingLiU" w:hAnsi="Tahoma" w:cs="Tahoma"/>
          <w:sz w:val="18"/>
          <w:szCs w:val="18"/>
          <w:lang w:val="zh-TW"/>
        </w:rPr>
        <w:t xml:space="preserve"> 10 </w:t>
      </w:r>
      <w:r w:rsidRPr="004D50B6">
        <w:rPr>
          <w:rFonts w:ascii="Tahoma" w:eastAsia="PMingLiU" w:hAnsi="Tahoma" w:cs="Tahoma" w:hint="eastAsia"/>
          <w:sz w:val="18"/>
          <w:szCs w:val="18"/>
          <w:lang w:val="zh-TW"/>
        </w:rPr>
        <w:t>份伺服器和</w:t>
      </w:r>
      <w:r w:rsidRPr="004D50B6">
        <w:rPr>
          <w:rFonts w:ascii="Tahoma" w:eastAsia="PMingLiU" w:hAnsi="Tahoma" w:cs="Tahoma"/>
          <w:sz w:val="18"/>
          <w:szCs w:val="18"/>
          <w:lang w:val="zh-TW"/>
        </w:rPr>
        <w:t xml:space="preserve"> 50 </w:t>
      </w:r>
      <w:r w:rsidRPr="004D50B6">
        <w:rPr>
          <w:rFonts w:ascii="Tahoma" w:eastAsia="PMingLiU" w:hAnsi="Tahoma" w:cs="Tahoma" w:hint="eastAsia"/>
          <w:sz w:val="18"/>
          <w:szCs w:val="18"/>
          <w:lang w:val="zh-TW"/>
        </w:rPr>
        <w:t>份用戶端管理使用權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Forefront Threat Management Gateway Medium Business Edition 2010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份軟體使用權</w:t>
      </w:r>
    </w:p>
    <w:p w:rsidR="003117FE" w:rsidRPr="004D50B6" w:rsidRDefault="003117FE" w:rsidP="003117FE">
      <w:pPr>
        <w:pStyle w:val="ListParagraph"/>
        <w:ind w:left="1260"/>
        <w:rPr>
          <w:rFonts w:ascii="Tahoma" w:eastAsia="PMingLiU" w:hAnsi="Tahoma" w:cs="Tahoma"/>
          <w:sz w:val="18"/>
          <w:szCs w:val="18"/>
        </w:rPr>
      </w:pPr>
    </w:p>
    <w:p w:rsidR="003117FE" w:rsidRPr="003A4636" w:rsidRDefault="003117FE" w:rsidP="003117FE">
      <w:pPr>
        <w:pStyle w:val="ListParagraph"/>
        <w:ind w:left="1260"/>
        <w:rPr>
          <w:rFonts w:ascii="Tahoma" w:eastAsia="PMingLiU" w:hAnsi="Tahoma" w:cs="Tahoma"/>
          <w:spacing w:val="-2"/>
          <w:sz w:val="18"/>
          <w:szCs w:val="18"/>
          <w:lang w:eastAsia="zh-TW"/>
        </w:rPr>
      </w:pPr>
      <w:r w:rsidRPr="003A4636">
        <w:rPr>
          <w:rFonts w:ascii="Tahoma" w:eastAsia="PMingLiU" w:hAnsi="Tahoma" w:cs="Tahoma"/>
          <w:spacing w:val="-2"/>
          <w:sz w:val="18"/>
          <w:szCs w:val="18"/>
          <w:lang w:val="zh-TW" w:eastAsia="zh-TW"/>
        </w:rPr>
        <w:t>(</w:t>
      </w:r>
      <w:r w:rsidRPr="003A4636">
        <w:rPr>
          <w:rFonts w:ascii="Tahoma" w:eastAsia="PMingLiU" w:hAnsi="Tahoma" w:cs="Tahoma" w:hint="eastAsia"/>
          <w:spacing w:val="-2"/>
          <w:sz w:val="18"/>
          <w:szCs w:val="18"/>
          <w:lang w:val="zh-TW" w:eastAsia="zh-TW"/>
        </w:rPr>
        <w:t>如果以上任何產品之新版本可依客戶於其</w:t>
      </w:r>
      <w:r w:rsidRPr="003A4636">
        <w:rPr>
          <w:rFonts w:ascii="Tahoma" w:eastAsia="PMingLiU" w:hAnsi="Tahoma" w:cs="Tahoma"/>
          <w:spacing w:val="-2"/>
          <w:sz w:val="18"/>
          <w:szCs w:val="18"/>
          <w:lang w:val="zh-TW" w:eastAsia="zh-TW"/>
        </w:rPr>
        <w:t xml:space="preserve"> EBS 2008 Standard </w:t>
      </w:r>
      <w:r w:rsidRPr="003A4636">
        <w:rPr>
          <w:rFonts w:ascii="Tahoma" w:eastAsia="PMingLiU" w:hAnsi="Tahoma" w:cs="Tahoma" w:hint="eastAsia"/>
          <w:spacing w:val="-2"/>
          <w:sz w:val="18"/>
          <w:szCs w:val="18"/>
          <w:lang w:val="zh-TW" w:eastAsia="zh-TW"/>
        </w:rPr>
        <w:t>使用權的有效軟體保證範圍屆滿之前取得合格使用權時所根據的大量授權方案而取得，則該客戶將有資格使用該新版本替代以上所指定的版本。</w:t>
      </w:r>
      <w:r w:rsidRPr="003A4636">
        <w:rPr>
          <w:rFonts w:ascii="Tahoma" w:eastAsia="PMingLiU" w:hAnsi="Tahoma" w:cs="Tahoma"/>
          <w:spacing w:val="-2"/>
          <w:sz w:val="18"/>
          <w:szCs w:val="18"/>
          <w:lang w:val="zh-TW" w:eastAsia="zh-TW"/>
        </w:rPr>
        <w:t>)</w:t>
      </w:r>
    </w:p>
    <w:p w:rsidR="003117FE" w:rsidRPr="004D50B6" w:rsidRDefault="003117FE" w:rsidP="003117FE">
      <w:pPr>
        <w:pStyle w:val="ListParagraph"/>
        <w:ind w:left="1260"/>
        <w:rPr>
          <w:rFonts w:ascii="Tahoma" w:eastAsia="PMingLiU" w:hAnsi="Tahoma" w:cs="Tahoma"/>
          <w:sz w:val="18"/>
          <w:szCs w:val="18"/>
          <w:lang w:eastAsia="zh-TW"/>
        </w:rPr>
      </w:pPr>
    </w:p>
    <w:p w:rsidR="003117FE" w:rsidRPr="004D50B6" w:rsidRDefault="003117FE" w:rsidP="003117FE">
      <w:pPr>
        <w:ind w:left="1260"/>
        <w:rPr>
          <w:rFonts w:eastAsia="PMingLiU" w:cs="Tahoma"/>
          <w:szCs w:val="18"/>
          <w:lang w:eastAsia="zh-TW"/>
        </w:rPr>
      </w:pPr>
      <w:r w:rsidRPr="004D50B6">
        <w:rPr>
          <w:rFonts w:eastAsia="PMingLiU" w:cs="Tahoma" w:hint="eastAsia"/>
          <w:szCs w:val="18"/>
          <w:lang w:val="zh-TW" w:eastAsia="zh-TW"/>
        </w:rPr>
        <w:t>客戶的大量授權合約及本產品條件注意事項可為這些免費使用權提供證明。依免費使用權而使用軟體需受客戶合約的條款及條件以及個別產品的產品使用權所拘束。除</w:t>
      </w:r>
      <w:r w:rsidRPr="004D50B6">
        <w:rPr>
          <w:rFonts w:eastAsia="PMingLiU" w:cs="Tahoma"/>
          <w:szCs w:val="18"/>
          <w:lang w:val="zh-TW" w:eastAsia="zh-TW"/>
        </w:rPr>
        <w:t xml:space="preserve"> Forefront Protection for Exchange Server 2010 </w:t>
      </w:r>
      <w:r w:rsidRPr="004D50B6">
        <w:rPr>
          <w:rFonts w:eastAsia="PMingLiU" w:cs="Tahoma" w:hint="eastAsia"/>
          <w:szCs w:val="18"/>
          <w:lang w:val="zh-TW" w:eastAsia="zh-TW"/>
        </w:rPr>
        <w:t>的情況外，依免費使用權對軟體的使用權會於依合格使用權而使用軟體的權利屆滿時失去效力。</w:t>
      </w:r>
      <w:r w:rsidRPr="004D50B6">
        <w:rPr>
          <w:rFonts w:eastAsia="PMingLiU" w:cs="Tahoma"/>
          <w:szCs w:val="18"/>
          <w:lang w:val="zh-TW" w:eastAsia="zh-TW"/>
        </w:rPr>
        <w:t xml:space="preserve">Forefront Protection for Exchange Server 2010 </w:t>
      </w:r>
      <w:r w:rsidRPr="004D50B6">
        <w:rPr>
          <w:rFonts w:eastAsia="PMingLiU" w:cs="Tahoma" w:hint="eastAsia"/>
          <w:szCs w:val="18"/>
          <w:lang w:val="zh-TW" w:eastAsia="zh-TW"/>
        </w:rPr>
        <w:t>的使用權會隨著合格使用權的軟體保證範圍屆滿而失去效力。無論如何，免費使用權均無法從合格使用權單獨移轉過來。</w:t>
      </w:r>
    </w:p>
    <w:p w:rsidR="003117FE" w:rsidRDefault="003117FE" w:rsidP="003117FE">
      <w:pPr>
        <w:pStyle w:val="ListParagraph"/>
        <w:ind w:left="1260"/>
        <w:rPr>
          <w:rFonts w:ascii="Tahoma" w:eastAsia="PMingLiU" w:hAnsi="Tahoma" w:cs="Tahoma"/>
          <w:sz w:val="18"/>
          <w:szCs w:val="18"/>
          <w:lang w:val="en-US" w:eastAsia="zh-TW"/>
        </w:rPr>
      </w:pPr>
    </w:p>
    <w:p w:rsidR="003117FE" w:rsidRPr="004D50B6" w:rsidRDefault="003117FE" w:rsidP="003117FE">
      <w:pPr>
        <w:pStyle w:val="ListParagraph"/>
        <w:rPr>
          <w:rFonts w:ascii="Tahoma" w:eastAsia="PMingLiU" w:hAnsi="Tahoma" w:cs="Tahoma"/>
          <w:sz w:val="18"/>
          <w:szCs w:val="18"/>
          <w:lang w:eastAsia="zh-TW"/>
        </w:rPr>
      </w:pPr>
    </w:p>
    <w:p w:rsidR="003117FE" w:rsidRPr="003A4636" w:rsidRDefault="003117FE" w:rsidP="003A4636">
      <w:pPr>
        <w:pStyle w:val="ListParagraph"/>
        <w:numPr>
          <w:ilvl w:val="0"/>
          <w:numId w:val="46"/>
        </w:numPr>
        <w:ind w:left="1260"/>
        <w:contextualSpacing w:val="0"/>
        <w:rPr>
          <w:rFonts w:ascii="Tahoma" w:eastAsia="PMingLiU" w:hAnsi="Tahoma" w:cs="Tahoma"/>
          <w:spacing w:val="-4"/>
          <w:sz w:val="18"/>
          <w:szCs w:val="18"/>
        </w:rPr>
      </w:pPr>
      <w:r w:rsidRPr="003A4636">
        <w:rPr>
          <w:rFonts w:ascii="Tahoma" w:eastAsia="PMingLiU" w:hAnsi="Tahoma" w:cs="Tahoma" w:hint="eastAsia"/>
          <w:spacing w:val="-4"/>
          <w:sz w:val="18"/>
          <w:szCs w:val="18"/>
          <w:u w:val="single"/>
          <w:lang w:val="zh-TW"/>
        </w:rPr>
        <w:t>大量授權</w:t>
      </w:r>
      <w:r w:rsidRPr="003A4636">
        <w:rPr>
          <w:rFonts w:ascii="Tahoma" w:eastAsia="PMingLiU" w:hAnsi="Tahoma" w:cs="Tahoma"/>
          <w:spacing w:val="-4"/>
          <w:sz w:val="18"/>
          <w:szCs w:val="18"/>
          <w:u w:val="single"/>
          <w:lang w:val="zh-TW"/>
        </w:rPr>
        <w:t xml:space="preserve"> Windows Essential Business Server (EBS) 2008 Premium </w:t>
      </w:r>
      <w:r w:rsidRPr="003A4636">
        <w:rPr>
          <w:rFonts w:ascii="Tahoma" w:eastAsia="PMingLiU" w:hAnsi="Tahoma" w:cs="Tahoma" w:hint="eastAsia"/>
          <w:spacing w:val="-4"/>
          <w:sz w:val="18"/>
          <w:szCs w:val="18"/>
          <w:u w:val="single"/>
          <w:lang w:val="zh-TW"/>
        </w:rPr>
        <w:t>客戶</w:t>
      </w:r>
      <w:r w:rsidRPr="003A4636">
        <w:rPr>
          <w:rFonts w:ascii="Tahoma" w:eastAsia="PMingLiU" w:hAnsi="Tahoma" w:cs="Tahoma" w:hint="eastAsia"/>
          <w:spacing w:val="-4"/>
          <w:sz w:val="18"/>
          <w:szCs w:val="18"/>
          <w:lang w:val="zh-TW"/>
        </w:rPr>
        <w:t>將有額外資格自</w:t>
      </w:r>
      <w:r w:rsidRPr="003A4636">
        <w:rPr>
          <w:rFonts w:ascii="Tahoma" w:eastAsia="PMingLiU" w:hAnsi="Tahoma" w:cs="Tahoma"/>
          <w:spacing w:val="-4"/>
          <w:sz w:val="18"/>
          <w:szCs w:val="18"/>
          <w:lang w:val="zh-TW"/>
        </w:rPr>
        <w:t xml:space="preserve"> 2010 </w:t>
      </w:r>
      <w:r w:rsidRPr="003A4636">
        <w:rPr>
          <w:rFonts w:ascii="Tahoma" w:eastAsia="PMingLiU" w:hAnsi="Tahoma" w:cs="Tahoma" w:hint="eastAsia"/>
          <w:spacing w:val="-4"/>
          <w:sz w:val="18"/>
          <w:szCs w:val="18"/>
          <w:lang w:val="zh-TW"/>
        </w:rPr>
        <w:t>年</w:t>
      </w:r>
      <w:r w:rsidRPr="003A4636">
        <w:rPr>
          <w:rFonts w:ascii="Tahoma" w:eastAsia="PMingLiU" w:hAnsi="Tahoma" w:cs="Tahoma"/>
          <w:spacing w:val="-4"/>
          <w:sz w:val="18"/>
          <w:szCs w:val="18"/>
          <w:lang w:val="zh-TW"/>
        </w:rPr>
        <w:t xml:space="preserve"> 7 </w:t>
      </w:r>
      <w:r w:rsidRPr="003A4636">
        <w:rPr>
          <w:rFonts w:ascii="Tahoma" w:eastAsia="PMingLiU" w:hAnsi="Tahoma" w:cs="Tahoma" w:hint="eastAsia"/>
          <w:spacing w:val="-4"/>
          <w:sz w:val="18"/>
          <w:szCs w:val="18"/>
          <w:lang w:val="zh-TW"/>
        </w:rPr>
        <w:t>月</w:t>
      </w:r>
      <w:r w:rsidRPr="003A4636">
        <w:rPr>
          <w:rFonts w:ascii="Tahoma" w:eastAsia="PMingLiU" w:hAnsi="Tahoma" w:cs="Tahoma"/>
          <w:spacing w:val="-4"/>
          <w:sz w:val="18"/>
          <w:szCs w:val="18"/>
          <w:lang w:val="zh-TW"/>
        </w:rPr>
        <w:t xml:space="preserve"> 1 </w:t>
      </w:r>
      <w:r w:rsidRPr="003A4636">
        <w:rPr>
          <w:rFonts w:ascii="Tahoma" w:eastAsia="PMingLiU" w:hAnsi="Tahoma" w:cs="Tahoma" w:hint="eastAsia"/>
          <w:spacing w:val="-4"/>
          <w:sz w:val="18"/>
          <w:szCs w:val="18"/>
          <w:lang w:val="zh-TW"/>
        </w:rPr>
        <w:t>日起針對其擁有之具備有效軟體保證範圍的每個</w:t>
      </w:r>
      <w:r w:rsidRPr="003A4636">
        <w:rPr>
          <w:rFonts w:ascii="Tahoma" w:eastAsia="PMingLiU" w:hAnsi="Tahoma" w:cs="Tahoma"/>
          <w:spacing w:val="-4"/>
          <w:sz w:val="18"/>
          <w:szCs w:val="18"/>
          <w:lang w:val="zh-TW"/>
        </w:rPr>
        <w:t xml:space="preserve"> EBS 2008 Premium </w:t>
      </w:r>
      <w:r w:rsidRPr="003A4636">
        <w:rPr>
          <w:rFonts w:ascii="Tahoma" w:eastAsia="PMingLiU" w:hAnsi="Tahoma" w:cs="Tahoma" w:hint="eastAsia"/>
          <w:spacing w:val="-4"/>
          <w:sz w:val="18"/>
          <w:szCs w:val="18"/>
          <w:lang w:val="zh-TW"/>
        </w:rPr>
        <w:t>的使用權，取得下列免費的使用權：</w:t>
      </w:r>
    </w:p>
    <w:p w:rsidR="003117FE" w:rsidRPr="004D50B6" w:rsidRDefault="003117FE" w:rsidP="003117FE">
      <w:pPr>
        <w:pStyle w:val="ListParagraph"/>
        <w:ind w:left="1620"/>
        <w:contextualSpacing w:val="0"/>
        <w:rPr>
          <w:rFonts w:ascii="Tahoma" w:eastAsia="PMingLiU" w:hAnsi="Tahoma" w:cs="Tahoma"/>
          <w:sz w:val="18"/>
          <w:szCs w:val="18"/>
        </w:rPr>
      </w:pP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 xml:space="preserve">Windows Server 2008 R2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4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 xml:space="preserve">SQL Server 2008 R2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 xml:space="preserve">Exchange Server 2010 Standard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2 </w:t>
      </w:r>
      <w:r w:rsidRPr="004D50B6">
        <w:rPr>
          <w:rFonts w:ascii="Tahoma" w:eastAsia="PMingLiU" w:hAnsi="Tahoma" w:cs="Tahoma" w:hint="eastAsia"/>
          <w:sz w:val="18"/>
          <w:szCs w:val="18"/>
          <w:lang w:val="zh-TW"/>
        </w:rPr>
        <w:t>份軟體使用權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System Center Essentials 2010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份軟體使用權與</w:t>
      </w:r>
      <w:r w:rsidRPr="004D50B6">
        <w:rPr>
          <w:rFonts w:ascii="Tahoma" w:eastAsia="PMingLiU" w:hAnsi="Tahoma" w:cs="Tahoma"/>
          <w:sz w:val="18"/>
          <w:szCs w:val="18"/>
          <w:lang w:val="zh-TW"/>
        </w:rPr>
        <w:t xml:space="preserve"> 10 </w:t>
      </w:r>
      <w:r w:rsidRPr="004D50B6">
        <w:rPr>
          <w:rFonts w:ascii="Tahoma" w:eastAsia="PMingLiU" w:hAnsi="Tahoma" w:cs="Tahoma" w:hint="eastAsia"/>
          <w:sz w:val="18"/>
          <w:szCs w:val="18"/>
          <w:lang w:val="zh-TW"/>
        </w:rPr>
        <w:t>份伺服器和</w:t>
      </w:r>
      <w:r w:rsidRPr="004D50B6">
        <w:rPr>
          <w:rFonts w:ascii="Tahoma" w:eastAsia="PMingLiU" w:hAnsi="Tahoma" w:cs="Tahoma"/>
          <w:sz w:val="18"/>
          <w:szCs w:val="18"/>
          <w:lang w:val="zh-TW"/>
        </w:rPr>
        <w:t xml:space="preserve"> 50 </w:t>
      </w:r>
      <w:r w:rsidRPr="004D50B6">
        <w:rPr>
          <w:rFonts w:ascii="Tahoma" w:eastAsia="PMingLiU" w:hAnsi="Tahoma" w:cs="Tahoma" w:hint="eastAsia"/>
          <w:sz w:val="18"/>
          <w:szCs w:val="18"/>
          <w:lang w:val="zh-TW"/>
        </w:rPr>
        <w:t>份用戶端管理使用權</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Forefront Threat Management Gateway Medium Business 2010 </w:t>
      </w:r>
      <w:r w:rsidRPr="004D50B6">
        <w:rPr>
          <w:rFonts w:ascii="Tahoma" w:eastAsia="PMingLiU" w:hAnsi="Tahoma" w:cs="Tahoma" w:hint="eastAsia"/>
          <w:sz w:val="18"/>
          <w:szCs w:val="18"/>
          <w:lang w:val="zh-TW"/>
        </w:rPr>
        <w:t>的</w:t>
      </w:r>
      <w:r w:rsidRPr="004D50B6">
        <w:rPr>
          <w:rFonts w:ascii="Tahoma" w:eastAsia="PMingLiU" w:hAnsi="Tahoma" w:cs="Tahoma"/>
          <w:sz w:val="18"/>
          <w:szCs w:val="18"/>
          <w:lang w:val="zh-TW"/>
        </w:rPr>
        <w:t xml:space="preserve"> 1 </w:t>
      </w:r>
      <w:r w:rsidRPr="004D50B6">
        <w:rPr>
          <w:rFonts w:ascii="Tahoma" w:eastAsia="PMingLiU" w:hAnsi="Tahoma" w:cs="Tahoma" w:hint="eastAsia"/>
          <w:sz w:val="18"/>
          <w:szCs w:val="18"/>
          <w:lang w:val="zh-TW"/>
        </w:rPr>
        <w:t>份軟體使用權</w:t>
      </w:r>
    </w:p>
    <w:p w:rsidR="003117FE" w:rsidRPr="004D50B6" w:rsidRDefault="003117FE" w:rsidP="003117FE">
      <w:pPr>
        <w:pStyle w:val="ListParagraph"/>
        <w:ind w:left="1620"/>
        <w:rPr>
          <w:rFonts w:ascii="Tahoma" w:eastAsia="PMingLiU" w:hAnsi="Tahoma" w:cs="Tahoma"/>
          <w:sz w:val="18"/>
          <w:szCs w:val="18"/>
        </w:rPr>
      </w:pPr>
    </w:p>
    <w:p w:rsidR="003117FE" w:rsidRPr="003A4636" w:rsidRDefault="003117FE" w:rsidP="003A4636">
      <w:pPr>
        <w:ind w:left="1260"/>
        <w:rPr>
          <w:rFonts w:eastAsia="PMingLiU" w:cs="Tahoma"/>
          <w:spacing w:val="-2"/>
          <w:szCs w:val="18"/>
          <w:lang w:eastAsia="zh-TW"/>
        </w:rPr>
      </w:pPr>
      <w:r w:rsidRPr="003A4636">
        <w:rPr>
          <w:rFonts w:eastAsia="PMingLiU" w:cs="Tahoma"/>
          <w:spacing w:val="-2"/>
          <w:szCs w:val="18"/>
          <w:lang w:val="zh-TW" w:eastAsia="zh-TW"/>
        </w:rPr>
        <w:t>(</w:t>
      </w:r>
      <w:r w:rsidRPr="003A4636">
        <w:rPr>
          <w:rFonts w:eastAsia="PMingLiU" w:cs="Tahoma" w:hint="eastAsia"/>
          <w:spacing w:val="-2"/>
          <w:szCs w:val="18"/>
          <w:lang w:val="zh-TW" w:eastAsia="zh-TW"/>
        </w:rPr>
        <w:t>如果以上任何產品之新版本可依客戶於其</w:t>
      </w:r>
      <w:r w:rsidRPr="003A4636">
        <w:rPr>
          <w:rFonts w:eastAsia="PMingLiU" w:cs="Tahoma"/>
          <w:spacing w:val="-2"/>
          <w:szCs w:val="18"/>
          <w:lang w:val="zh-TW" w:eastAsia="zh-TW"/>
        </w:rPr>
        <w:t xml:space="preserve"> EBS 2008 Premium </w:t>
      </w:r>
      <w:r w:rsidRPr="003A4636">
        <w:rPr>
          <w:rFonts w:eastAsia="PMingLiU" w:cs="Tahoma" w:hint="eastAsia"/>
          <w:spacing w:val="-2"/>
          <w:szCs w:val="18"/>
          <w:lang w:val="zh-TW" w:eastAsia="zh-TW"/>
        </w:rPr>
        <w:t>使用權的有效軟體保證範圍屆滿之前取得合格使用權時所根據的大量授權方案而取得，則該客戶將有資格使用該新版本替代以上所指定的版本。</w:t>
      </w:r>
      <w:r w:rsidRPr="003A4636">
        <w:rPr>
          <w:rFonts w:eastAsia="PMingLiU" w:cs="Tahoma"/>
          <w:spacing w:val="-2"/>
          <w:szCs w:val="18"/>
          <w:lang w:val="zh-TW" w:eastAsia="zh-TW"/>
        </w:rPr>
        <w:t>)</w:t>
      </w:r>
    </w:p>
    <w:p w:rsidR="003117FE" w:rsidRPr="004D50B6" w:rsidRDefault="003117FE" w:rsidP="003117FE">
      <w:pPr>
        <w:pStyle w:val="ListParagraph"/>
        <w:rPr>
          <w:rFonts w:ascii="Tahoma" w:eastAsia="PMingLiU" w:hAnsi="Tahoma" w:cs="Tahoma"/>
          <w:sz w:val="18"/>
          <w:szCs w:val="18"/>
          <w:lang w:eastAsia="zh-TW"/>
        </w:rPr>
      </w:pPr>
    </w:p>
    <w:p w:rsidR="003117FE" w:rsidRPr="004D50B6" w:rsidRDefault="003117FE" w:rsidP="004D50B6">
      <w:pPr>
        <w:ind w:left="1260"/>
        <w:rPr>
          <w:rFonts w:eastAsia="PMingLiU" w:cs="Tahoma"/>
          <w:szCs w:val="18"/>
          <w:lang w:eastAsia="zh-TW"/>
        </w:rPr>
      </w:pPr>
      <w:r w:rsidRPr="004D50B6">
        <w:rPr>
          <w:rFonts w:eastAsia="PMingLiU" w:cs="Tahoma" w:hint="eastAsia"/>
          <w:szCs w:val="18"/>
          <w:lang w:val="zh-TW" w:eastAsia="zh-TW"/>
        </w:rPr>
        <w:t>客戶的大量授權合約及本產品條件注意事項可為這些免費使用權提供證明。依免費使用權而使用軟體需受客戶合約的條款及條件以及個別產品的產品使用權所拘束。除</w:t>
      </w:r>
      <w:r w:rsidRPr="004D50B6">
        <w:rPr>
          <w:rFonts w:eastAsia="PMingLiU" w:cs="Tahoma"/>
          <w:szCs w:val="18"/>
          <w:lang w:val="zh-TW" w:eastAsia="zh-TW"/>
        </w:rPr>
        <w:t xml:space="preserve"> Forefront Protection for Exchange Server 2010 </w:t>
      </w:r>
      <w:r w:rsidRPr="004D50B6">
        <w:rPr>
          <w:rFonts w:eastAsia="PMingLiU" w:cs="Tahoma" w:hint="eastAsia"/>
          <w:szCs w:val="18"/>
          <w:lang w:val="zh-TW" w:eastAsia="zh-TW"/>
        </w:rPr>
        <w:t>的情況外，依免費使用權對軟體的使用權會於依合格使用權而使用軟體的權利屆滿時失去效力。</w:t>
      </w:r>
      <w:r w:rsidRPr="004D50B6">
        <w:rPr>
          <w:rFonts w:eastAsia="PMingLiU" w:cs="Tahoma"/>
          <w:szCs w:val="18"/>
          <w:lang w:val="zh-TW" w:eastAsia="zh-TW"/>
        </w:rPr>
        <w:t xml:space="preserve">Forefront Protection for Exchange Server 2010 </w:t>
      </w:r>
      <w:r w:rsidRPr="004D50B6">
        <w:rPr>
          <w:rFonts w:eastAsia="PMingLiU" w:cs="Tahoma" w:hint="eastAsia"/>
          <w:szCs w:val="18"/>
          <w:lang w:val="zh-TW" w:eastAsia="zh-TW"/>
        </w:rPr>
        <w:t>的使用權會隨著合格使用權的軟體保證範圍屆滿而失去效力。無論如何，免費使用權均無法從合格使用權單獨移轉過來。</w:t>
      </w:r>
    </w:p>
    <w:p w:rsidR="003117FE" w:rsidRPr="004D50B6" w:rsidRDefault="003117FE" w:rsidP="003117FE">
      <w:pPr>
        <w:pStyle w:val="ListParagraph"/>
        <w:ind w:left="1800"/>
        <w:rPr>
          <w:rFonts w:ascii="Tahoma" w:eastAsia="PMingLiU" w:hAnsi="Tahoma" w:cs="Tahoma"/>
          <w:sz w:val="18"/>
          <w:szCs w:val="18"/>
          <w:lang w:eastAsia="zh-TW"/>
        </w:rPr>
      </w:pPr>
    </w:p>
    <w:p w:rsidR="003117FE" w:rsidRPr="004D50B6" w:rsidRDefault="003117FE" w:rsidP="0068012B">
      <w:pPr>
        <w:pStyle w:val="ListParagraph"/>
        <w:numPr>
          <w:ilvl w:val="0"/>
          <w:numId w:val="46"/>
        </w:numPr>
        <w:ind w:left="1260"/>
        <w:contextualSpacing w:val="0"/>
        <w:rPr>
          <w:rFonts w:ascii="Tahoma" w:eastAsia="PMingLiU" w:hAnsi="Tahoma" w:cs="Tahoma"/>
          <w:sz w:val="18"/>
          <w:szCs w:val="18"/>
        </w:rPr>
      </w:pPr>
      <w:r w:rsidRPr="004D50B6">
        <w:rPr>
          <w:rFonts w:ascii="Tahoma" w:eastAsia="PMingLiU" w:hAnsi="Tahoma" w:cs="Tahoma"/>
          <w:sz w:val="18"/>
          <w:szCs w:val="18"/>
          <w:u w:val="single"/>
          <w:lang w:val="zh-TW"/>
        </w:rPr>
        <w:t xml:space="preserve">Windows Essential Business Server (EBS) 2008 CAL </w:t>
      </w:r>
      <w:r w:rsidRPr="004D50B6">
        <w:rPr>
          <w:rFonts w:ascii="Tahoma" w:eastAsia="PMingLiU" w:hAnsi="Tahoma" w:cs="Tahoma" w:hint="eastAsia"/>
          <w:sz w:val="18"/>
          <w:szCs w:val="18"/>
          <w:u w:val="single"/>
          <w:lang w:val="zh-TW"/>
        </w:rPr>
        <w:t>的額外使用權</w:t>
      </w:r>
      <w:r w:rsidRPr="00B31D14">
        <w:rPr>
          <w:rFonts w:ascii="Tahoma" w:eastAsia="PMingLiU" w:hAnsi="Tahoma" w:cs="Tahoma" w:hint="eastAsia"/>
          <w:sz w:val="18"/>
          <w:szCs w:val="18"/>
          <w:lang w:val="zh-TW"/>
        </w:rPr>
        <w:t>：</w:t>
      </w:r>
    </w:p>
    <w:p w:rsidR="003117FE" w:rsidRPr="004D50B6" w:rsidRDefault="003117FE" w:rsidP="00FD4693">
      <w:pPr>
        <w:ind w:left="1260"/>
        <w:rPr>
          <w:rFonts w:eastAsia="PMingLiU" w:cs="Tahoma"/>
          <w:szCs w:val="18"/>
        </w:rPr>
      </w:pPr>
      <w:r w:rsidRPr="004D50B6">
        <w:rPr>
          <w:rFonts w:eastAsia="PMingLiU" w:cs="Tahoma" w:hint="eastAsia"/>
          <w:szCs w:val="18"/>
          <w:lang w:val="zh-TW"/>
        </w:rPr>
        <w:t>無論</w:t>
      </w:r>
      <w:r w:rsidRPr="004D50B6">
        <w:rPr>
          <w:rFonts w:eastAsia="PMingLiU" w:cs="Tahoma"/>
          <w:szCs w:val="18"/>
        </w:rPr>
        <w:t xml:space="preserve"> Windows Server 2008 </w:t>
      </w:r>
      <w:r w:rsidRPr="004D50B6">
        <w:rPr>
          <w:rFonts w:eastAsia="PMingLiU" w:cs="Tahoma" w:hint="eastAsia"/>
          <w:szCs w:val="18"/>
          <w:lang w:val="zh-TW"/>
        </w:rPr>
        <w:t>及</w:t>
      </w:r>
      <w:r w:rsidRPr="004D50B6">
        <w:rPr>
          <w:rFonts w:eastAsia="PMingLiU" w:cs="Tahoma"/>
          <w:szCs w:val="18"/>
        </w:rPr>
        <w:t xml:space="preserve"> Exchange Server 2007 Standard </w:t>
      </w:r>
      <w:r w:rsidRPr="004D50B6">
        <w:rPr>
          <w:rFonts w:eastAsia="PMingLiU" w:cs="Tahoma" w:hint="eastAsia"/>
          <w:szCs w:val="18"/>
          <w:lang w:val="zh-TW"/>
        </w:rPr>
        <w:t>之產品使用權中是否有任何相反的規定</w:t>
      </w:r>
      <w:r w:rsidRPr="004D50B6">
        <w:rPr>
          <w:rFonts w:eastAsia="PMingLiU" w:cs="Tahoma" w:hint="eastAsia"/>
          <w:szCs w:val="18"/>
        </w:rPr>
        <w:t>，</w:t>
      </w:r>
      <w:r w:rsidRPr="004D50B6">
        <w:rPr>
          <w:rFonts w:eastAsia="PMingLiU" w:cs="Tahoma" w:hint="eastAsia"/>
          <w:szCs w:val="18"/>
          <w:lang w:val="zh-TW"/>
        </w:rPr>
        <w:t>客戶得使用他們的</w:t>
      </w:r>
      <w:r w:rsidRPr="004D50B6">
        <w:rPr>
          <w:rFonts w:eastAsia="PMingLiU" w:cs="Tahoma"/>
          <w:szCs w:val="18"/>
        </w:rPr>
        <w:t xml:space="preserve"> EBS 2008 CAL Suite </w:t>
      </w:r>
      <w:r w:rsidRPr="004D50B6">
        <w:rPr>
          <w:rFonts w:eastAsia="PMingLiU" w:cs="Tahoma" w:hint="eastAsia"/>
          <w:szCs w:val="18"/>
          <w:lang w:val="zh-TW"/>
        </w:rPr>
        <w:t>及</w:t>
      </w:r>
      <w:r w:rsidRPr="004D50B6">
        <w:rPr>
          <w:rFonts w:eastAsia="PMingLiU" w:cs="Tahoma"/>
          <w:szCs w:val="18"/>
        </w:rPr>
        <w:t xml:space="preserve"> EBS 2008 CAL Suite for Premium </w:t>
      </w:r>
      <w:r w:rsidRPr="004D50B6">
        <w:rPr>
          <w:rFonts w:eastAsia="PMingLiU" w:cs="Tahoma" w:hint="eastAsia"/>
          <w:szCs w:val="18"/>
          <w:lang w:val="zh-TW"/>
        </w:rPr>
        <w:t>使用者及裝置來存取他們在</w:t>
      </w:r>
      <w:r w:rsidRPr="004D50B6">
        <w:rPr>
          <w:rFonts w:eastAsia="PMingLiU" w:cs="Tahoma"/>
          <w:szCs w:val="18"/>
        </w:rPr>
        <w:t xml:space="preserve"> EBS 2008 </w:t>
      </w:r>
      <w:r w:rsidRPr="004D50B6">
        <w:rPr>
          <w:rFonts w:eastAsia="PMingLiU" w:cs="Tahoma" w:hint="eastAsia"/>
          <w:szCs w:val="18"/>
          <w:lang w:val="zh-TW"/>
        </w:rPr>
        <w:t>網域內部或外部之該軟體的授權執行個體。此外</w:t>
      </w:r>
      <w:r w:rsidRPr="004D50B6">
        <w:rPr>
          <w:rFonts w:eastAsia="PMingLiU" w:cs="Tahoma" w:hint="eastAsia"/>
          <w:szCs w:val="18"/>
        </w:rPr>
        <w:t>，</w:t>
      </w:r>
      <w:r w:rsidRPr="004D50B6">
        <w:rPr>
          <w:rFonts w:eastAsia="PMingLiU" w:cs="Tahoma" w:hint="eastAsia"/>
          <w:szCs w:val="18"/>
          <w:lang w:val="zh-TW"/>
        </w:rPr>
        <w:t>無論</w:t>
      </w:r>
      <w:r w:rsidRPr="004D50B6">
        <w:rPr>
          <w:rFonts w:eastAsia="PMingLiU" w:cs="Tahoma"/>
          <w:szCs w:val="18"/>
        </w:rPr>
        <w:t xml:space="preserve"> SQL Server 2008 Standard </w:t>
      </w:r>
      <w:r w:rsidRPr="004D50B6">
        <w:rPr>
          <w:rFonts w:eastAsia="PMingLiU" w:cs="Tahoma" w:hint="eastAsia"/>
          <w:szCs w:val="18"/>
          <w:lang w:val="zh-TW"/>
        </w:rPr>
        <w:t>之產品使用權中是否有任何相反的規定</w:t>
      </w:r>
      <w:r w:rsidRPr="004D50B6">
        <w:rPr>
          <w:rFonts w:eastAsia="PMingLiU" w:cs="Tahoma" w:hint="eastAsia"/>
          <w:szCs w:val="18"/>
        </w:rPr>
        <w:t>，</w:t>
      </w:r>
      <w:r w:rsidRPr="004D50B6">
        <w:rPr>
          <w:rFonts w:eastAsia="PMingLiU" w:cs="Tahoma" w:hint="eastAsia"/>
          <w:szCs w:val="18"/>
          <w:lang w:val="zh-TW"/>
        </w:rPr>
        <w:t>客戶得使用他們的</w:t>
      </w:r>
      <w:r w:rsidRPr="004D50B6">
        <w:rPr>
          <w:rFonts w:eastAsia="PMingLiU" w:cs="Tahoma"/>
          <w:szCs w:val="18"/>
        </w:rPr>
        <w:t xml:space="preserve"> EBS 2008 CAL Suite for Premium </w:t>
      </w:r>
      <w:r w:rsidRPr="004D50B6">
        <w:rPr>
          <w:rFonts w:eastAsia="PMingLiU" w:cs="Tahoma" w:hint="eastAsia"/>
          <w:szCs w:val="18"/>
          <w:lang w:val="zh-TW"/>
        </w:rPr>
        <w:t>使用者及裝置來存取他們在</w:t>
      </w:r>
      <w:r w:rsidRPr="004D50B6">
        <w:rPr>
          <w:rFonts w:eastAsia="PMingLiU" w:cs="Tahoma"/>
          <w:szCs w:val="18"/>
        </w:rPr>
        <w:t xml:space="preserve"> EBS 2008 </w:t>
      </w:r>
      <w:r w:rsidRPr="004D50B6">
        <w:rPr>
          <w:rFonts w:eastAsia="PMingLiU" w:cs="Tahoma" w:hint="eastAsia"/>
          <w:szCs w:val="18"/>
          <w:lang w:val="zh-TW"/>
        </w:rPr>
        <w:t>網域內部或外部之</w:t>
      </w:r>
      <w:r w:rsidRPr="004D50B6">
        <w:rPr>
          <w:rFonts w:eastAsia="PMingLiU" w:cs="Tahoma"/>
          <w:szCs w:val="18"/>
        </w:rPr>
        <w:t xml:space="preserve"> SQL Server 2008 Standard </w:t>
      </w:r>
      <w:r w:rsidRPr="004D50B6">
        <w:rPr>
          <w:rFonts w:eastAsia="PMingLiU" w:cs="Tahoma" w:hint="eastAsia"/>
          <w:szCs w:val="18"/>
          <w:lang w:val="zh-TW"/>
        </w:rPr>
        <w:t>的授權執行個體。</w:t>
      </w:r>
    </w:p>
    <w:p w:rsidR="003117FE" w:rsidRPr="004D50B6" w:rsidRDefault="003117FE" w:rsidP="003117FE">
      <w:pPr>
        <w:ind w:left="1440"/>
        <w:rPr>
          <w:rFonts w:eastAsia="PMingLiU" w:cs="Tahoma"/>
          <w:szCs w:val="18"/>
        </w:rPr>
      </w:pPr>
    </w:p>
    <w:p w:rsidR="003117FE" w:rsidRPr="003A4636" w:rsidRDefault="003117FE" w:rsidP="003A4636">
      <w:pPr>
        <w:pStyle w:val="ListParagraph"/>
        <w:numPr>
          <w:ilvl w:val="0"/>
          <w:numId w:val="46"/>
        </w:numPr>
        <w:ind w:left="1260"/>
        <w:contextualSpacing w:val="0"/>
        <w:rPr>
          <w:rFonts w:ascii="Tahoma" w:eastAsia="PMingLiU" w:hAnsi="Tahoma" w:cs="Tahoma"/>
          <w:spacing w:val="2"/>
          <w:sz w:val="18"/>
          <w:szCs w:val="18"/>
        </w:rPr>
      </w:pPr>
      <w:r w:rsidRPr="003A4636">
        <w:rPr>
          <w:rFonts w:ascii="Tahoma" w:eastAsia="PMingLiU" w:hAnsi="Tahoma" w:cs="Tahoma" w:hint="eastAsia"/>
          <w:spacing w:val="2"/>
          <w:sz w:val="18"/>
          <w:szCs w:val="18"/>
          <w:lang w:val="zh-TW"/>
        </w:rPr>
        <w:t>自</w:t>
      </w:r>
      <w:r w:rsidRPr="003A4636">
        <w:rPr>
          <w:rFonts w:ascii="Tahoma" w:eastAsia="PMingLiU" w:hAnsi="Tahoma" w:cs="Tahoma"/>
          <w:spacing w:val="2"/>
          <w:sz w:val="18"/>
          <w:szCs w:val="18"/>
          <w:lang w:val="en-US"/>
        </w:rPr>
        <w:t xml:space="preserve"> 2010 </w:t>
      </w:r>
      <w:r w:rsidRPr="003A4636">
        <w:rPr>
          <w:rFonts w:ascii="Tahoma" w:eastAsia="PMingLiU" w:hAnsi="Tahoma" w:cs="Tahoma" w:hint="eastAsia"/>
          <w:spacing w:val="2"/>
          <w:sz w:val="18"/>
          <w:szCs w:val="18"/>
          <w:lang w:val="zh-TW"/>
        </w:rPr>
        <w:t>年</w:t>
      </w:r>
      <w:r w:rsidRPr="003A4636">
        <w:rPr>
          <w:rFonts w:ascii="Tahoma" w:eastAsia="PMingLiU" w:hAnsi="Tahoma" w:cs="Tahoma"/>
          <w:spacing w:val="2"/>
          <w:sz w:val="18"/>
          <w:szCs w:val="18"/>
          <w:lang w:val="en-US"/>
        </w:rPr>
        <w:t xml:space="preserve"> 7 </w:t>
      </w:r>
      <w:r w:rsidRPr="003A4636">
        <w:rPr>
          <w:rFonts w:ascii="Tahoma" w:eastAsia="PMingLiU" w:hAnsi="Tahoma" w:cs="Tahoma" w:hint="eastAsia"/>
          <w:spacing w:val="2"/>
          <w:sz w:val="18"/>
          <w:szCs w:val="18"/>
          <w:lang w:val="zh-TW"/>
        </w:rPr>
        <w:t>月</w:t>
      </w:r>
      <w:r w:rsidRPr="003A4636">
        <w:rPr>
          <w:rFonts w:ascii="Tahoma" w:eastAsia="PMingLiU" w:hAnsi="Tahoma" w:cs="Tahoma"/>
          <w:spacing w:val="2"/>
          <w:sz w:val="18"/>
          <w:szCs w:val="18"/>
          <w:lang w:val="en-US"/>
        </w:rPr>
        <w:t xml:space="preserve"> 1 </w:t>
      </w:r>
      <w:r w:rsidRPr="003A4636">
        <w:rPr>
          <w:rFonts w:ascii="Tahoma" w:eastAsia="PMingLiU" w:hAnsi="Tahoma" w:cs="Tahoma" w:hint="eastAsia"/>
          <w:spacing w:val="2"/>
          <w:sz w:val="18"/>
          <w:szCs w:val="18"/>
          <w:lang w:val="zh-TW"/>
        </w:rPr>
        <w:t>日起具備</w:t>
      </w:r>
      <w:r w:rsidRPr="003A4636">
        <w:rPr>
          <w:rFonts w:ascii="Tahoma" w:eastAsia="PMingLiU" w:hAnsi="Tahoma" w:cs="Tahoma"/>
          <w:spacing w:val="2"/>
          <w:sz w:val="18"/>
          <w:szCs w:val="18"/>
          <w:lang w:val="en-US"/>
        </w:rPr>
        <w:t xml:space="preserve"> Windows Essential Business Server (EBS) 2008 CAL </w:t>
      </w:r>
      <w:r w:rsidRPr="003A4636">
        <w:rPr>
          <w:rFonts w:ascii="Tahoma" w:eastAsia="PMingLiU" w:hAnsi="Tahoma" w:cs="Tahoma" w:hint="eastAsia"/>
          <w:spacing w:val="2"/>
          <w:sz w:val="18"/>
          <w:szCs w:val="18"/>
          <w:lang w:val="zh-TW"/>
        </w:rPr>
        <w:t>之有效軟體保證範圍的客戶</w:t>
      </w:r>
      <w:r w:rsidRPr="003A4636">
        <w:rPr>
          <w:rFonts w:ascii="Tahoma" w:eastAsia="PMingLiU" w:hAnsi="Tahoma" w:cs="Tahoma" w:hint="eastAsia"/>
          <w:spacing w:val="2"/>
          <w:sz w:val="18"/>
          <w:szCs w:val="18"/>
          <w:lang w:val="en-US"/>
        </w:rPr>
        <w:t>：</w:t>
      </w:r>
    </w:p>
    <w:p w:rsidR="003117FE" w:rsidRPr="004D50B6" w:rsidRDefault="003117FE" w:rsidP="003117FE">
      <w:pPr>
        <w:pStyle w:val="ListParagraph"/>
        <w:ind w:left="1800"/>
        <w:contextualSpacing w:val="0"/>
        <w:rPr>
          <w:rFonts w:ascii="Tahoma" w:eastAsia="PMingLiU" w:hAnsi="Tahoma" w:cs="Tahoma"/>
          <w:sz w:val="18"/>
          <w:szCs w:val="18"/>
        </w:rPr>
      </w:pPr>
    </w:p>
    <w:p w:rsidR="003117FE" w:rsidRPr="004D50B6" w:rsidRDefault="003117FE" w:rsidP="00FD4693">
      <w:pPr>
        <w:ind w:left="1260"/>
        <w:rPr>
          <w:rFonts w:eastAsia="PMingLiU" w:cs="Tahoma"/>
          <w:szCs w:val="18"/>
          <w:lang w:eastAsia="zh-TW"/>
        </w:rPr>
      </w:pPr>
      <w:r w:rsidRPr="004D50B6">
        <w:rPr>
          <w:rFonts w:eastAsia="PMingLiU" w:cs="Tahoma" w:hint="eastAsia"/>
          <w:szCs w:val="18"/>
          <w:lang w:val="zh-TW" w:eastAsia="zh-TW"/>
        </w:rPr>
        <w:t>自</w:t>
      </w:r>
      <w:r w:rsidRPr="00B31D14">
        <w:rPr>
          <w:rFonts w:eastAsia="PMingLiU" w:cs="Tahoma"/>
          <w:szCs w:val="18"/>
          <w:lang w:eastAsia="zh-TW"/>
        </w:rPr>
        <w:t xml:space="preserve"> 2010 </w:t>
      </w:r>
      <w:r w:rsidRPr="004D50B6">
        <w:rPr>
          <w:rFonts w:eastAsia="PMingLiU" w:cs="Tahoma" w:hint="eastAsia"/>
          <w:szCs w:val="18"/>
          <w:lang w:val="zh-TW" w:eastAsia="zh-TW"/>
        </w:rPr>
        <w:t>年</w:t>
      </w:r>
      <w:r w:rsidRPr="00B31D14">
        <w:rPr>
          <w:rFonts w:eastAsia="PMingLiU" w:cs="Tahoma"/>
          <w:szCs w:val="18"/>
          <w:lang w:eastAsia="zh-TW"/>
        </w:rPr>
        <w:t xml:space="preserve"> 7 </w:t>
      </w:r>
      <w:r w:rsidRPr="004D50B6">
        <w:rPr>
          <w:rFonts w:eastAsia="PMingLiU" w:cs="Tahoma" w:hint="eastAsia"/>
          <w:szCs w:val="18"/>
          <w:lang w:val="zh-TW" w:eastAsia="zh-TW"/>
        </w:rPr>
        <w:t>月</w:t>
      </w:r>
      <w:r w:rsidRPr="00B31D14">
        <w:rPr>
          <w:rFonts w:eastAsia="PMingLiU" w:cs="Tahoma"/>
          <w:szCs w:val="18"/>
          <w:lang w:eastAsia="zh-TW"/>
        </w:rPr>
        <w:t xml:space="preserve"> 1 </w:t>
      </w:r>
      <w:r w:rsidRPr="004D50B6">
        <w:rPr>
          <w:rFonts w:eastAsia="PMingLiU" w:cs="Tahoma" w:hint="eastAsia"/>
          <w:szCs w:val="18"/>
          <w:lang w:val="zh-TW" w:eastAsia="zh-TW"/>
        </w:rPr>
        <w:t>日起</w:t>
      </w:r>
      <w:r w:rsidRPr="00B31D14">
        <w:rPr>
          <w:rFonts w:eastAsia="PMingLiU" w:cs="Tahoma" w:hint="eastAsia"/>
          <w:szCs w:val="18"/>
          <w:lang w:eastAsia="zh-TW"/>
        </w:rPr>
        <w:t>，</w:t>
      </w:r>
      <w:r w:rsidRPr="004D50B6">
        <w:rPr>
          <w:rFonts w:eastAsia="PMingLiU" w:cs="Tahoma" w:hint="eastAsia"/>
          <w:szCs w:val="18"/>
          <w:lang w:val="zh-TW" w:eastAsia="zh-TW"/>
        </w:rPr>
        <w:t>針對客戶所擁有之每份</w:t>
      </w:r>
      <w:r w:rsidRPr="00B31D14">
        <w:rPr>
          <w:rFonts w:eastAsia="PMingLiU" w:cs="Tahoma"/>
          <w:szCs w:val="18"/>
          <w:lang w:eastAsia="zh-TW"/>
        </w:rPr>
        <w:t xml:space="preserve"> EBS 2008 CAL </w:t>
      </w:r>
      <w:r w:rsidRPr="004D50B6">
        <w:rPr>
          <w:rFonts w:eastAsia="PMingLiU" w:cs="Tahoma" w:hint="eastAsia"/>
          <w:szCs w:val="18"/>
          <w:lang w:val="zh-TW" w:eastAsia="zh-TW"/>
        </w:rPr>
        <w:t>套件具備有效軟體保證的客戶</w:t>
      </w:r>
      <w:r w:rsidRPr="00B31D14">
        <w:rPr>
          <w:rFonts w:eastAsia="PMingLiU" w:cs="Tahoma" w:hint="eastAsia"/>
          <w:szCs w:val="18"/>
          <w:lang w:eastAsia="zh-TW"/>
        </w:rPr>
        <w:t>，</w:t>
      </w:r>
      <w:r w:rsidRPr="004D50B6">
        <w:rPr>
          <w:rFonts w:eastAsia="PMingLiU" w:cs="Tahoma" w:hint="eastAsia"/>
          <w:szCs w:val="18"/>
          <w:lang w:val="zh-TW" w:eastAsia="zh-TW"/>
        </w:rPr>
        <w:t>將有資格取得下列免費使用權</w:t>
      </w:r>
      <w:r w:rsidRPr="00B31D14">
        <w:rPr>
          <w:rFonts w:eastAsia="PMingLiU" w:cs="Tahoma" w:hint="eastAsia"/>
          <w:szCs w:val="18"/>
          <w:lang w:eastAsia="zh-TW"/>
        </w:rPr>
        <w:t>：</w:t>
      </w:r>
    </w:p>
    <w:p w:rsidR="003117FE" w:rsidRPr="00B31D14" w:rsidRDefault="003117FE" w:rsidP="0068012B">
      <w:pPr>
        <w:pStyle w:val="ListParagraph"/>
        <w:numPr>
          <w:ilvl w:val="0"/>
          <w:numId w:val="48"/>
        </w:numPr>
        <w:ind w:left="1980"/>
        <w:contextualSpacing w:val="0"/>
        <w:rPr>
          <w:rFonts w:ascii="Tahoma" w:eastAsia="PMingLiU" w:hAnsi="Tahoma" w:cs="Tahoma"/>
          <w:sz w:val="18"/>
          <w:szCs w:val="18"/>
          <w:lang w:val="en-US"/>
        </w:rPr>
      </w:pPr>
      <w:r w:rsidRPr="00B31D14">
        <w:rPr>
          <w:rFonts w:ascii="Tahoma" w:eastAsia="PMingLiU" w:hAnsi="Tahoma" w:cs="Tahoma"/>
          <w:sz w:val="18"/>
          <w:szCs w:val="18"/>
          <w:lang w:val="en-US"/>
        </w:rPr>
        <w:t xml:space="preserve">1 </w:t>
      </w:r>
      <w:r w:rsidRPr="004D50B6">
        <w:rPr>
          <w:rFonts w:ascii="Tahoma" w:eastAsia="PMingLiU" w:hAnsi="Tahoma" w:cs="Tahoma" w:hint="eastAsia"/>
          <w:sz w:val="18"/>
          <w:szCs w:val="18"/>
          <w:lang w:val="zh-TW"/>
        </w:rPr>
        <w:t>份</w:t>
      </w:r>
      <w:r w:rsidRPr="00B31D14">
        <w:rPr>
          <w:rFonts w:ascii="Tahoma" w:eastAsia="PMingLiU" w:hAnsi="Tahoma" w:cs="Tahoma"/>
          <w:sz w:val="18"/>
          <w:szCs w:val="18"/>
          <w:lang w:val="en-US"/>
        </w:rPr>
        <w:t xml:space="preserve"> Windows Server 2008 CAL</w:t>
      </w:r>
    </w:p>
    <w:p w:rsidR="003117FE" w:rsidRPr="00FD4693" w:rsidRDefault="003117FE" w:rsidP="0068012B">
      <w:pPr>
        <w:pStyle w:val="ListParagraph"/>
        <w:numPr>
          <w:ilvl w:val="0"/>
          <w:numId w:val="48"/>
        </w:numPr>
        <w:ind w:left="1980"/>
        <w:contextualSpacing w:val="0"/>
        <w:rPr>
          <w:rFonts w:ascii="Tahoma" w:eastAsia="PMingLiU" w:hAnsi="Tahoma" w:cs="Tahoma"/>
          <w:sz w:val="18"/>
          <w:szCs w:val="18"/>
          <w:lang w:val="zh-TW"/>
        </w:rPr>
      </w:pPr>
      <w:r w:rsidRPr="00B31D14">
        <w:rPr>
          <w:rFonts w:ascii="Tahoma" w:eastAsia="PMingLiU" w:hAnsi="Tahoma" w:cs="Tahoma"/>
          <w:sz w:val="18"/>
          <w:szCs w:val="18"/>
          <w:lang w:val="en-US"/>
        </w:rPr>
        <w:t xml:space="preserve">1 </w:t>
      </w:r>
      <w:r w:rsidRPr="004D50B6">
        <w:rPr>
          <w:rFonts w:ascii="Tahoma" w:eastAsia="PMingLiU" w:hAnsi="Tahoma" w:cs="Tahoma" w:hint="eastAsia"/>
          <w:sz w:val="18"/>
          <w:szCs w:val="18"/>
          <w:lang w:val="zh-TW"/>
        </w:rPr>
        <w:t>份</w:t>
      </w:r>
      <w:r w:rsidRPr="00B31D14">
        <w:rPr>
          <w:rFonts w:ascii="Tahoma" w:eastAsia="PMingLiU" w:hAnsi="Tahoma" w:cs="Tahoma"/>
          <w:sz w:val="18"/>
          <w:szCs w:val="18"/>
          <w:lang w:val="en-US"/>
        </w:rPr>
        <w:t xml:space="preserve"> Exchange Server 2010 St</w:t>
      </w:r>
      <w:r w:rsidRPr="004D50B6">
        <w:rPr>
          <w:rFonts w:ascii="Tahoma" w:eastAsia="PMingLiU" w:hAnsi="Tahoma" w:cs="Tahoma"/>
          <w:sz w:val="18"/>
          <w:szCs w:val="18"/>
          <w:lang w:val="zh-TW"/>
        </w:rPr>
        <w:t>andard CAL</w:t>
      </w:r>
    </w:p>
    <w:p w:rsidR="003117FE" w:rsidRPr="00FD4693"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 xml:space="preserve">1 </w:t>
      </w:r>
      <w:r w:rsidRPr="004D50B6">
        <w:rPr>
          <w:rFonts w:ascii="Tahoma" w:eastAsia="PMingLiU" w:hAnsi="Tahoma" w:cs="Tahoma" w:hint="eastAsia"/>
          <w:sz w:val="18"/>
          <w:szCs w:val="18"/>
          <w:lang w:val="zh-TW"/>
        </w:rPr>
        <w:t>份針對</w:t>
      </w:r>
      <w:r w:rsidRPr="004D50B6">
        <w:rPr>
          <w:rFonts w:ascii="Tahoma" w:eastAsia="PMingLiU" w:hAnsi="Tahoma" w:cs="Tahoma"/>
          <w:sz w:val="18"/>
          <w:szCs w:val="18"/>
          <w:lang w:val="zh-TW"/>
        </w:rPr>
        <w:t xml:space="preserve"> Forefront Protection for Exchange Server 2010 </w:t>
      </w:r>
      <w:r w:rsidRPr="004D50B6">
        <w:rPr>
          <w:rFonts w:ascii="Tahoma" w:eastAsia="PMingLiU" w:hAnsi="Tahoma" w:cs="Tahoma" w:hint="eastAsia"/>
          <w:sz w:val="18"/>
          <w:szCs w:val="18"/>
          <w:lang w:val="zh-TW"/>
        </w:rPr>
        <w:t>的裝置或使用者訂閱使用權</w:t>
      </w:r>
    </w:p>
    <w:p w:rsidR="003117FE" w:rsidRDefault="003117FE" w:rsidP="003117FE">
      <w:pPr>
        <w:pStyle w:val="ListParagraph"/>
        <w:ind w:left="1080"/>
        <w:contextualSpacing w:val="0"/>
        <w:rPr>
          <w:rFonts w:ascii="Tahoma" w:eastAsia="PMingLiU" w:hAnsi="Tahoma" w:cs="Tahoma"/>
          <w:sz w:val="18"/>
          <w:szCs w:val="18"/>
          <w:lang w:val="en-US"/>
        </w:rPr>
      </w:pPr>
    </w:p>
    <w:p w:rsidR="0047246E" w:rsidRPr="0047246E" w:rsidRDefault="0047246E" w:rsidP="003117FE">
      <w:pPr>
        <w:pStyle w:val="ListParagraph"/>
        <w:ind w:left="1080"/>
        <w:contextualSpacing w:val="0"/>
        <w:rPr>
          <w:rFonts w:ascii="Tahoma" w:eastAsia="PMingLiU" w:hAnsi="Tahoma" w:cs="Tahoma"/>
          <w:sz w:val="18"/>
          <w:szCs w:val="18"/>
          <w:lang w:val="en-US"/>
        </w:rPr>
      </w:pPr>
    </w:p>
    <w:p w:rsidR="003117FE" w:rsidRPr="004D50B6" w:rsidRDefault="003117FE" w:rsidP="00FD4693">
      <w:pPr>
        <w:ind w:left="1260"/>
        <w:rPr>
          <w:rFonts w:eastAsia="PMingLiU" w:cs="Tahoma"/>
          <w:szCs w:val="18"/>
          <w:lang w:eastAsia="zh-TW"/>
        </w:rPr>
      </w:pPr>
      <w:r w:rsidRPr="004D50B6">
        <w:rPr>
          <w:rFonts w:eastAsia="PMingLiU" w:cs="Tahoma" w:hint="eastAsia"/>
          <w:szCs w:val="18"/>
          <w:lang w:val="zh-TW" w:eastAsia="zh-TW"/>
        </w:rPr>
        <w:t>自</w:t>
      </w:r>
      <w:r w:rsidRPr="004D50B6">
        <w:rPr>
          <w:rFonts w:eastAsia="PMingLiU" w:cs="Tahoma"/>
          <w:szCs w:val="18"/>
          <w:lang w:val="zh-TW" w:eastAsia="zh-TW"/>
        </w:rPr>
        <w:t xml:space="preserve"> 2010 </w:t>
      </w:r>
      <w:r w:rsidRPr="004D50B6">
        <w:rPr>
          <w:rFonts w:eastAsia="PMingLiU" w:cs="Tahoma" w:hint="eastAsia"/>
          <w:szCs w:val="18"/>
          <w:lang w:val="zh-TW" w:eastAsia="zh-TW"/>
        </w:rPr>
        <w:t>年</w:t>
      </w:r>
      <w:r w:rsidRPr="004D50B6">
        <w:rPr>
          <w:rFonts w:eastAsia="PMingLiU" w:cs="Tahoma"/>
          <w:szCs w:val="18"/>
          <w:lang w:val="zh-TW" w:eastAsia="zh-TW"/>
        </w:rPr>
        <w:t xml:space="preserve"> 7 </w:t>
      </w:r>
      <w:r w:rsidRPr="004D50B6">
        <w:rPr>
          <w:rFonts w:eastAsia="PMingLiU" w:cs="Tahoma" w:hint="eastAsia"/>
          <w:szCs w:val="18"/>
          <w:lang w:val="zh-TW" w:eastAsia="zh-TW"/>
        </w:rPr>
        <w:t>月</w:t>
      </w:r>
      <w:r w:rsidRPr="004D50B6">
        <w:rPr>
          <w:rFonts w:eastAsia="PMingLiU" w:cs="Tahoma"/>
          <w:szCs w:val="18"/>
          <w:lang w:val="zh-TW" w:eastAsia="zh-TW"/>
        </w:rPr>
        <w:t xml:space="preserve"> 1 </w:t>
      </w:r>
      <w:r w:rsidRPr="004D50B6">
        <w:rPr>
          <w:rFonts w:eastAsia="PMingLiU" w:cs="Tahoma" w:hint="eastAsia"/>
          <w:szCs w:val="18"/>
          <w:lang w:val="zh-TW" w:eastAsia="zh-TW"/>
        </w:rPr>
        <w:t>日起，針對客戶所擁有之每份</w:t>
      </w:r>
      <w:r w:rsidRPr="004D50B6">
        <w:rPr>
          <w:rFonts w:eastAsia="PMingLiU" w:cs="Tahoma"/>
          <w:szCs w:val="18"/>
          <w:lang w:val="zh-TW" w:eastAsia="zh-TW"/>
        </w:rPr>
        <w:t xml:space="preserve"> EBS 2008 CAL Suite for Premium </w:t>
      </w:r>
      <w:r w:rsidRPr="004D50B6">
        <w:rPr>
          <w:rFonts w:eastAsia="PMingLiU" w:cs="Tahoma" w:hint="eastAsia"/>
          <w:szCs w:val="18"/>
          <w:lang w:val="zh-TW" w:eastAsia="zh-TW"/>
        </w:rPr>
        <w:t>使用者及裝置具備有效軟體保證範圍的客戶，將有資格取得下列免費使用權：</w:t>
      </w:r>
    </w:p>
    <w:p w:rsidR="003117FE" w:rsidRPr="00FD4693"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Windows Server 2008 CAL</w:t>
      </w:r>
    </w:p>
    <w:p w:rsidR="003117FE" w:rsidRPr="00FD4693"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Exchange Server 2010 Standard CAL</w:t>
      </w:r>
    </w:p>
    <w:p w:rsidR="003117FE" w:rsidRPr="00FD4693" w:rsidRDefault="003117FE" w:rsidP="0068012B">
      <w:pPr>
        <w:pStyle w:val="ListParagraph"/>
        <w:numPr>
          <w:ilvl w:val="0"/>
          <w:numId w:val="48"/>
        </w:numPr>
        <w:ind w:left="1980"/>
        <w:contextualSpacing w:val="0"/>
        <w:rPr>
          <w:rFonts w:ascii="Tahoma" w:eastAsia="PMingLiU" w:hAnsi="Tahoma" w:cs="Tahoma"/>
          <w:sz w:val="18"/>
          <w:szCs w:val="18"/>
          <w:lang w:val="zh-TW"/>
        </w:rPr>
      </w:pPr>
      <w:r w:rsidRPr="004D50B6">
        <w:rPr>
          <w:rFonts w:ascii="Tahoma" w:eastAsia="PMingLiU" w:hAnsi="Tahoma" w:cs="Tahoma"/>
          <w:sz w:val="18"/>
          <w:szCs w:val="18"/>
          <w:lang w:val="zh-TW"/>
        </w:rPr>
        <w:t>SQL Server 2008 R2 CAL</w:t>
      </w:r>
    </w:p>
    <w:p w:rsidR="003117FE" w:rsidRPr="004D50B6" w:rsidRDefault="003117FE" w:rsidP="0068012B">
      <w:pPr>
        <w:pStyle w:val="ListParagraph"/>
        <w:numPr>
          <w:ilvl w:val="0"/>
          <w:numId w:val="48"/>
        </w:numPr>
        <w:ind w:left="1980"/>
        <w:contextualSpacing w:val="0"/>
        <w:rPr>
          <w:rFonts w:ascii="Tahoma" w:eastAsia="PMingLiU" w:hAnsi="Tahoma" w:cs="Tahoma"/>
          <w:sz w:val="18"/>
          <w:szCs w:val="18"/>
        </w:rPr>
      </w:pPr>
      <w:r w:rsidRPr="004D50B6">
        <w:rPr>
          <w:rFonts w:ascii="Tahoma" w:eastAsia="PMingLiU" w:hAnsi="Tahoma" w:cs="Tahoma"/>
          <w:sz w:val="18"/>
          <w:szCs w:val="18"/>
          <w:lang w:val="zh-TW"/>
        </w:rPr>
        <w:t xml:space="preserve">1 </w:t>
      </w:r>
      <w:r w:rsidRPr="004D50B6">
        <w:rPr>
          <w:rFonts w:ascii="Tahoma" w:eastAsia="PMingLiU" w:hAnsi="Tahoma" w:cs="Tahoma" w:hint="eastAsia"/>
          <w:sz w:val="18"/>
          <w:szCs w:val="18"/>
          <w:lang w:val="zh-TW"/>
        </w:rPr>
        <w:t>份針對</w:t>
      </w:r>
      <w:r w:rsidRPr="004D50B6">
        <w:rPr>
          <w:rFonts w:ascii="Tahoma" w:eastAsia="PMingLiU" w:hAnsi="Tahoma" w:cs="Tahoma"/>
          <w:sz w:val="18"/>
          <w:szCs w:val="18"/>
          <w:lang w:val="zh-TW"/>
        </w:rPr>
        <w:t xml:space="preserve"> Forefront Protection for Exchange Server 2010 </w:t>
      </w:r>
      <w:r w:rsidRPr="004D50B6">
        <w:rPr>
          <w:rFonts w:ascii="Tahoma" w:eastAsia="PMingLiU" w:hAnsi="Tahoma" w:cs="Tahoma" w:hint="eastAsia"/>
          <w:sz w:val="18"/>
          <w:szCs w:val="18"/>
          <w:lang w:val="zh-TW"/>
        </w:rPr>
        <w:t>的裝置或使用者訂閱使用權</w:t>
      </w:r>
    </w:p>
    <w:p w:rsidR="003117FE" w:rsidRPr="004D50B6" w:rsidRDefault="003117FE" w:rsidP="00FD4693">
      <w:pPr>
        <w:ind w:left="1260"/>
        <w:rPr>
          <w:rFonts w:eastAsia="PMingLiU" w:cs="Tahoma"/>
          <w:szCs w:val="18"/>
          <w:lang w:eastAsia="zh-TW"/>
        </w:rPr>
      </w:pPr>
      <w:r w:rsidRPr="004D50B6">
        <w:rPr>
          <w:rFonts w:eastAsia="PMingLiU" w:cs="Tahoma"/>
          <w:szCs w:val="18"/>
          <w:lang w:val="zh-TW" w:eastAsia="zh-TW"/>
        </w:rPr>
        <w:t>(</w:t>
      </w:r>
      <w:r w:rsidRPr="004D50B6">
        <w:rPr>
          <w:rFonts w:eastAsia="PMingLiU" w:cs="Tahoma" w:hint="eastAsia"/>
          <w:szCs w:val="18"/>
          <w:lang w:val="zh-TW" w:eastAsia="zh-TW"/>
        </w:rPr>
        <w:t>如果這些產品之新版本可依客戶於其合格</w:t>
      </w:r>
      <w:r w:rsidRPr="004D50B6">
        <w:rPr>
          <w:rFonts w:eastAsia="PMingLiU" w:cs="Tahoma"/>
          <w:szCs w:val="18"/>
          <w:lang w:val="zh-TW" w:eastAsia="zh-TW"/>
        </w:rPr>
        <w:t xml:space="preserve"> EBS 2008 CAL </w:t>
      </w:r>
      <w:r w:rsidRPr="004D50B6">
        <w:rPr>
          <w:rFonts w:eastAsia="PMingLiU" w:cs="Tahoma" w:hint="eastAsia"/>
          <w:szCs w:val="18"/>
          <w:lang w:val="zh-TW" w:eastAsia="zh-TW"/>
        </w:rPr>
        <w:t>的有效軟體保證範圍屆滿之前取得合格使用權時所根據的大量授權方案而取得，則客戶將改為有資格取得該新版本之對應</w:t>
      </w:r>
      <w:r w:rsidRPr="004D50B6">
        <w:rPr>
          <w:rFonts w:eastAsia="PMingLiU" w:cs="Tahoma"/>
          <w:szCs w:val="18"/>
          <w:lang w:val="zh-TW" w:eastAsia="zh-TW"/>
        </w:rPr>
        <w:t xml:space="preserve"> CAL</w:t>
      </w:r>
      <w:r w:rsidRPr="004D50B6">
        <w:rPr>
          <w:rFonts w:eastAsia="PMingLiU" w:cs="Tahoma" w:hint="eastAsia"/>
          <w:szCs w:val="18"/>
          <w:lang w:val="zh-TW" w:eastAsia="zh-TW"/>
        </w:rPr>
        <w:t>。</w:t>
      </w:r>
      <w:r w:rsidRPr="004D50B6">
        <w:rPr>
          <w:rFonts w:eastAsia="PMingLiU" w:cs="Tahoma"/>
          <w:szCs w:val="18"/>
          <w:lang w:val="zh-TW" w:eastAsia="zh-TW"/>
        </w:rPr>
        <w:t>)</w:t>
      </w:r>
    </w:p>
    <w:p w:rsidR="003117FE" w:rsidRPr="0047246E" w:rsidRDefault="003117FE" w:rsidP="003117FE">
      <w:pPr>
        <w:rPr>
          <w:rFonts w:eastAsia="PMingLiU" w:cs="Tahoma"/>
          <w:sz w:val="16"/>
          <w:szCs w:val="16"/>
          <w:lang w:eastAsia="zh-TW"/>
        </w:rPr>
      </w:pPr>
    </w:p>
    <w:p w:rsidR="003117FE" w:rsidRPr="004D50B6" w:rsidRDefault="003117FE" w:rsidP="00FD4693">
      <w:pPr>
        <w:ind w:left="1260"/>
        <w:rPr>
          <w:rFonts w:eastAsia="PMingLiU" w:cs="Tahoma"/>
          <w:szCs w:val="18"/>
          <w:lang w:eastAsia="zh-TW"/>
        </w:rPr>
      </w:pPr>
      <w:r w:rsidRPr="004D50B6">
        <w:rPr>
          <w:rFonts w:eastAsia="PMingLiU" w:cs="Tahoma" w:hint="eastAsia"/>
          <w:szCs w:val="18"/>
          <w:lang w:val="zh-TW" w:eastAsia="zh-TW"/>
        </w:rPr>
        <w:t>客戶的大量授權合約及本產品條件注意事項可為這些免費</w:t>
      </w:r>
      <w:r w:rsidRPr="004D50B6">
        <w:rPr>
          <w:rFonts w:eastAsia="PMingLiU" w:cs="Tahoma"/>
          <w:szCs w:val="18"/>
          <w:lang w:val="zh-TW" w:eastAsia="zh-TW"/>
        </w:rPr>
        <w:t xml:space="preserve"> CAL </w:t>
      </w:r>
      <w:r w:rsidRPr="004D50B6">
        <w:rPr>
          <w:rFonts w:eastAsia="PMingLiU" w:cs="Tahoma" w:hint="eastAsia"/>
          <w:szCs w:val="18"/>
          <w:lang w:val="zh-TW" w:eastAsia="zh-TW"/>
        </w:rPr>
        <w:t>提供證明。依免費</w:t>
      </w:r>
      <w:r w:rsidRPr="004D50B6">
        <w:rPr>
          <w:rFonts w:eastAsia="PMingLiU" w:cs="Tahoma"/>
          <w:szCs w:val="18"/>
          <w:lang w:val="zh-TW" w:eastAsia="zh-TW"/>
        </w:rPr>
        <w:t xml:space="preserve"> CAL </w:t>
      </w:r>
      <w:r w:rsidRPr="004D50B6">
        <w:rPr>
          <w:rFonts w:eastAsia="PMingLiU" w:cs="Tahoma" w:hint="eastAsia"/>
          <w:szCs w:val="18"/>
          <w:lang w:val="zh-TW" w:eastAsia="zh-TW"/>
        </w:rPr>
        <w:t>而使用軟體需受客戶合約的條款及條件以及個別產品的產品使用權所拘束。依免費</w:t>
      </w:r>
      <w:r w:rsidRPr="004D50B6">
        <w:rPr>
          <w:rFonts w:eastAsia="PMingLiU" w:cs="Tahoma"/>
          <w:szCs w:val="18"/>
          <w:lang w:val="zh-TW" w:eastAsia="zh-TW"/>
        </w:rPr>
        <w:t xml:space="preserve"> CAL </w:t>
      </w:r>
      <w:r w:rsidRPr="004D50B6">
        <w:rPr>
          <w:rFonts w:eastAsia="PMingLiU" w:cs="Tahoma" w:hint="eastAsia"/>
          <w:szCs w:val="18"/>
          <w:lang w:val="zh-TW" w:eastAsia="zh-TW"/>
        </w:rPr>
        <w:t>對軟體之使用權，會於依合格</w:t>
      </w:r>
      <w:r w:rsidRPr="004D50B6">
        <w:rPr>
          <w:rFonts w:eastAsia="PMingLiU" w:cs="Tahoma"/>
          <w:szCs w:val="18"/>
          <w:lang w:val="zh-TW" w:eastAsia="zh-TW"/>
        </w:rPr>
        <w:t xml:space="preserve"> CAL </w:t>
      </w:r>
      <w:r w:rsidRPr="004D50B6">
        <w:rPr>
          <w:rFonts w:eastAsia="PMingLiU" w:cs="Tahoma" w:hint="eastAsia"/>
          <w:szCs w:val="18"/>
          <w:lang w:val="zh-TW" w:eastAsia="zh-TW"/>
        </w:rPr>
        <w:t>而使用軟體之權利屆滿時失去效力。無論如何，免費</w:t>
      </w:r>
      <w:r w:rsidRPr="004D50B6">
        <w:rPr>
          <w:rFonts w:eastAsia="PMingLiU" w:cs="Tahoma"/>
          <w:szCs w:val="18"/>
          <w:lang w:val="zh-TW" w:eastAsia="zh-TW"/>
        </w:rPr>
        <w:t xml:space="preserve"> CAL </w:t>
      </w:r>
      <w:r w:rsidRPr="004D50B6">
        <w:rPr>
          <w:rFonts w:eastAsia="PMingLiU" w:cs="Tahoma" w:hint="eastAsia"/>
          <w:szCs w:val="18"/>
          <w:lang w:val="zh-TW" w:eastAsia="zh-TW"/>
        </w:rPr>
        <w:t>均無法從合格</w:t>
      </w:r>
      <w:r w:rsidRPr="004D50B6">
        <w:rPr>
          <w:rFonts w:eastAsia="PMingLiU" w:cs="Tahoma"/>
          <w:szCs w:val="18"/>
          <w:lang w:val="zh-TW" w:eastAsia="zh-TW"/>
        </w:rPr>
        <w:t xml:space="preserve"> CAL </w:t>
      </w:r>
      <w:r w:rsidRPr="004D50B6">
        <w:rPr>
          <w:rFonts w:eastAsia="PMingLiU" w:cs="Tahoma" w:hint="eastAsia"/>
          <w:szCs w:val="18"/>
          <w:lang w:val="zh-TW" w:eastAsia="zh-TW"/>
        </w:rPr>
        <w:t>單獨移轉過來。</w:t>
      </w:r>
    </w:p>
    <w:p w:rsidR="003117FE" w:rsidRPr="0047246E" w:rsidRDefault="003117FE" w:rsidP="003117FE">
      <w:pPr>
        <w:rPr>
          <w:rFonts w:eastAsia="PMingLiU" w:cs="Tahoma"/>
          <w:sz w:val="16"/>
          <w:szCs w:val="16"/>
          <w:lang w:eastAsia="zh-TW"/>
        </w:rPr>
      </w:pPr>
    </w:p>
    <w:p w:rsidR="003117FE" w:rsidRPr="0047246E" w:rsidRDefault="003117FE" w:rsidP="003117FE">
      <w:pPr>
        <w:ind w:left="900"/>
        <w:rPr>
          <w:rFonts w:eastAsia="PMingLiU" w:cs="Tahoma"/>
          <w:sz w:val="16"/>
          <w:szCs w:val="16"/>
          <w:lang w:eastAsia="zh-TW"/>
        </w:rPr>
      </w:pPr>
    </w:p>
    <w:p w:rsidR="003117FE" w:rsidRPr="00625BBB" w:rsidRDefault="003117FE" w:rsidP="003117FE">
      <w:pPr>
        <w:pStyle w:val="Heading3"/>
        <w:rPr>
          <w:rFonts w:ascii="Tahoma" w:eastAsia="PMingLiU" w:hAnsi="Tahoma" w:cs="Tahoma"/>
          <w:bCs/>
        </w:rPr>
      </w:pPr>
      <w:bookmarkStart w:id="1685" w:name="_Toc325609353"/>
      <w:bookmarkStart w:id="1686" w:name="Srv_109HPCServer2008_R2Suite"/>
      <w:bookmarkStart w:id="1687" w:name="Srv_96WindowsHighPerfCompSvr08"/>
      <w:bookmarkStart w:id="1688" w:name="Srv_94HPCServer2008_R2Suite"/>
      <w:bookmarkStart w:id="1689" w:name="Srv_106HPCServer2008_R2Suite"/>
      <w:bookmarkStart w:id="1690" w:name="_110_Windows_HPC"/>
      <w:bookmarkStart w:id="1691" w:name="_Toc327950224"/>
      <w:bookmarkEnd w:id="1685"/>
      <w:bookmarkEnd w:id="1686"/>
      <w:bookmarkEnd w:id="1687"/>
      <w:bookmarkEnd w:id="1688"/>
      <w:bookmarkEnd w:id="1689"/>
      <w:bookmarkEnd w:id="1690"/>
      <w:r w:rsidRPr="00625BBB">
        <w:rPr>
          <w:rFonts w:ascii="Tahoma" w:eastAsia="PMingLiU" w:hAnsi="Tahoma" w:cs="Tahoma"/>
          <w:bCs/>
          <w:caps/>
          <w:color w:val="F66400"/>
          <w:sz w:val="22"/>
          <w:vertAlign w:val="superscript"/>
        </w:rPr>
        <w:t>110</w:t>
      </w:r>
      <w:r w:rsidRPr="00625BBB">
        <w:rPr>
          <w:rFonts w:ascii="Tahoma" w:eastAsia="PMingLiU" w:hAnsi="Tahoma" w:cs="Tahoma"/>
          <w:bCs/>
          <w:color w:val="F66400"/>
          <w:sz w:val="22"/>
        </w:rPr>
        <w:t xml:space="preserve"> Windows HPC Server 2008 R2 Suite</w:t>
      </w:r>
      <w:bookmarkEnd w:id="1691"/>
    </w:p>
    <w:p w:rsidR="003117FE" w:rsidRPr="00625BBB" w:rsidRDefault="003117FE" w:rsidP="003117FE">
      <w:pPr>
        <w:pStyle w:val="EndnoteText"/>
        <w:rPr>
          <w:sz w:val="20"/>
          <w:szCs w:val="24"/>
          <w:lang w:val="en-US" w:eastAsia="en-US"/>
        </w:rPr>
      </w:pPr>
    </w:p>
    <w:p w:rsidR="003117FE" w:rsidRPr="00F31997" w:rsidRDefault="003117FE" w:rsidP="003117FE">
      <w:pPr>
        <w:pStyle w:val="EndnoteText"/>
        <w:rPr>
          <w:rFonts w:ascii="Tahoma" w:eastAsia="PMingLiU" w:hAnsi="Tahoma" w:cs="Tahoma"/>
        </w:rPr>
      </w:pPr>
      <w:r w:rsidRPr="00C70748">
        <w:rPr>
          <w:rFonts w:ascii="Tahoma" w:eastAsia="PMingLiU" w:hAnsi="Tahoma" w:cs="Tahoma"/>
          <w:color w:val="000000"/>
          <w:sz w:val="18"/>
        </w:rPr>
        <w:t xml:space="preserve">Windows HPC Server 2008 R2 Suite </w:t>
      </w:r>
      <w:r w:rsidRPr="00F31997">
        <w:rPr>
          <w:rFonts w:ascii="Tahoma" w:eastAsia="PMingLiU" w:hAnsi="Tahoma" w:cs="Tahoma" w:hint="eastAsia"/>
          <w:color w:val="000000"/>
          <w:sz w:val="18"/>
          <w:lang w:val="zh-TW"/>
        </w:rPr>
        <w:t>是</w:t>
      </w:r>
      <w:r w:rsidRPr="00C70748">
        <w:rPr>
          <w:rFonts w:ascii="Tahoma" w:eastAsia="PMingLiU" w:hAnsi="Tahoma" w:cs="Tahoma"/>
          <w:color w:val="000000"/>
          <w:sz w:val="18"/>
        </w:rPr>
        <w:t xml:space="preserve"> Windows HPC Server 2008 </w:t>
      </w:r>
      <w:r w:rsidRPr="00F31997">
        <w:rPr>
          <w:rFonts w:ascii="Tahoma" w:eastAsia="PMingLiU" w:hAnsi="Tahoma" w:cs="Tahoma" w:hint="eastAsia"/>
          <w:color w:val="000000"/>
          <w:sz w:val="18"/>
          <w:lang w:val="zh-TW"/>
        </w:rPr>
        <w:t>的下一個版本。</w:t>
      </w:r>
    </w:p>
    <w:p w:rsidR="003117FE" w:rsidRDefault="003117FE" w:rsidP="003117FE">
      <w:pPr>
        <w:pStyle w:val="EndnoteText"/>
        <w:rPr>
          <w:sz w:val="20"/>
          <w:szCs w:val="24"/>
          <w:lang w:val="en-US" w:eastAsia="en-US"/>
        </w:rPr>
      </w:pPr>
    </w:p>
    <w:p w:rsidR="003117FE" w:rsidRPr="00625BBB" w:rsidRDefault="003117FE" w:rsidP="003117FE">
      <w:pPr>
        <w:pStyle w:val="Heading2"/>
        <w:ind w:hanging="720"/>
        <w:rPr>
          <w:rFonts w:ascii="Tahoma" w:eastAsia="PMingLiU" w:hAnsi="Tahoma" w:cs="Tahoma"/>
        </w:rPr>
      </w:pPr>
      <w:bookmarkStart w:id="1692" w:name="Srv_110WindowsIntuneAddOn"/>
      <w:bookmarkStart w:id="1693" w:name="_Toc325609354"/>
      <w:bookmarkStart w:id="1694" w:name="_111_Windows®_Intune"/>
      <w:bookmarkStart w:id="1695" w:name="_Toc327950225"/>
      <w:bookmarkStart w:id="1696" w:name="Srv_104WindowsIntuneAddOn"/>
      <w:bookmarkEnd w:id="1692"/>
      <w:bookmarkEnd w:id="1693"/>
      <w:bookmarkEnd w:id="1694"/>
      <w:r w:rsidRPr="00625BBB">
        <w:rPr>
          <w:rFonts w:ascii="Tahoma" w:eastAsia="PMingLiU" w:hAnsi="Tahoma" w:cs="Tahoma"/>
          <w:color w:val="EE6000"/>
          <w:sz w:val="22"/>
          <w:vertAlign w:val="superscript"/>
        </w:rPr>
        <w:t>111</w:t>
      </w:r>
      <w:r w:rsidRPr="00625BBB">
        <w:rPr>
          <w:rFonts w:ascii="Tahoma" w:eastAsia="PMingLiU" w:hAnsi="Tahoma" w:cs="Tahoma"/>
          <w:color w:val="EE6000"/>
          <w:sz w:val="22"/>
        </w:rPr>
        <w:t xml:space="preserve"> Windows</w:t>
      </w:r>
      <w:r w:rsidR="00D35CB8" w:rsidRPr="00D35CB8">
        <w:rPr>
          <w:rFonts w:ascii="Tahoma" w:eastAsia="PMingLiU" w:hAnsi="Tahoma" w:cs="Tahoma"/>
          <w:color w:val="EE6000"/>
          <w:sz w:val="22"/>
          <w:vertAlign w:val="superscript"/>
        </w:rPr>
        <w:t>®</w:t>
      </w:r>
      <w:r w:rsidRPr="00625BBB">
        <w:rPr>
          <w:rFonts w:ascii="Tahoma" w:eastAsia="PMingLiU" w:hAnsi="Tahoma" w:cs="Tahoma"/>
          <w:color w:val="EE6000"/>
          <w:sz w:val="22"/>
        </w:rPr>
        <w:t xml:space="preserve"> Intune </w:t>
      </w:r>
      <w:r w:rsidRPr="00625BBB">
        <w:rPr>
          <w:rFonts w:ascii="Tahoma" w:eastAsia="PMingLiU" w:hAnsi="Tahoma" w:cs="Tahoma" w:hint="eastAsia"/>
          <w:color w:val="EE6000"/>
          <w:sz w:val="22"/>
          <w:lang w:val="zh-TW"/>
        </w:rPr>
        <w:t>附加元件</w:t>
      </w:r>
      <w:bookmarkEnd w:id="1695"/>
    </w:p>
    <w:bookmarkEnd w:id="1696"/>
    <w:p w:rsidR="003117FE" w:rsidRPr="00F31997" w:rsidRDefault="003117FE" w:rsidP="003117FE">
      <w:pPr>
        <w:rPr>
          <w:rFonts w:eastAsia="PMingLiU" w:cs="Tahoma"/>
        </w:rPr>
      </w:pPr>
    </w:p>
    <w:p w:rsidR="003117FE" w:rsidRPr="00F31997" w:rsidRDefault="003117FE" w:rsidP="003117FE">
      <w:pPr>
        <w:ind w:left="720"/>
        <w:rPr>
          <w:rFonts w:eastAsia="PMingLiU" w:cs="Tahoma"/>
          <w:lang w:eastAsia="zh-TW"/>
        </w:rPr>
      </w:pPr>
      <w:r w:rsidRPr="00F31997">
        <w:rPr>
          <w:rFonts w:eastAsia="PMingLiU" w:cs="Tahoma" w:hint="eastAsia"/>
          <w:lang w:val="zh-TW"/>
        </w:rPr>
        <w:t>想要取得</w:t>
      </w:r>
      <w:r w:rsidRPr="00C70748">
        <w:rPr>
          <w:rFonts w:eastAsia="PMingLiU" w:cs="Tahoma"/>
        </w:rPr>
        <w:t xml:space="preserve"> Windows</w:t>
      </w:r>
      <w:r w:rsidR="00D35CB8" w:rsidRPr="00D35CB8">
        <w:rPr>
          <w:rFonts w:eastAsia="PMingLiU" w:cs="Tahoma"/>
          <w:vertAlign w:val="superscript"/>
        </w:rPr>
        <w:t>®</w:t>
      </w:r>
      <w:r w:rsidRPr="00C70748">
        <w:rPr>
          <w:rFonts w:eastAsia="PMingLiU" w:cs="Tahoma"/>
        </w:rPr>
        <w:t xml:space="preserve"> Intune </w:t>
      </w:r>
      <w:r w:rsidRPr="00F31997">
        <w:rPr>
          <w:rFonts w:eastAsia="PMingLiU" w:cs="Tahoma" w:hint="eastAsia"/>
          <w:lang w:val="zh-TW"/>
        </w:rPr>
        <w:t>附加元件使用權之客戶</w:t>
      </w:r>
      <w:r w:rsidRPr="00C70748">
        <w:rPr>
          <w:rFonts w:eastAsia="PMingLiU" w:cs="Tahoma" w:hint="eastAsia"/>
        </w:rPr>
        <w:t>，</w:t>
      </w:r>
      <w:r w:rsidRPr="00F31997">
        <w:rPr>
          <w:rFonts w:eastAsia="PMingLiU" w:cs="Tahoma" w:hint="eastAsia"/>
          <w:lang w:val="zh-TW"/>
        </w:rPr>
        <w:t>必須先取得有效之</w:t>
      </w:r>
      <w:r w:rsidRPr="00C70748">
        <w:rPr>
          <w:rFonts w:eastAsia="PMingLiU" w:cs="Tahoma"/>
        </w:rPr>
        <w:t xml:space="preserve"> Windows </w:t>
      </w:r>
      <w:r w:rsidRPr="00F31997">
        <w:rPr>
          <w:rFonts w:eastAsia="PMingLiU" w:cs="Tahoma" w:hint="eastAsia"/>
          <w:lang w:val="zh-TW"/>
        </w:rPr>
        <w:t>軟體保證或是</w:t>
      </w:r>
      <w:r w:rsidRPr="00C70748">
        <w:rPr>
          <w:rFonts w:eastAsia="PMingLiU" w:cs="Tahoma"/>
        </w:rPr>
        <w:t xml:space="preserve"> Windows </w:t>
      </w:r>
      <w:r w:rsidRPr="00F31997">
        <w:rPr>
          <w:rFonts w:eastAsia="PMingLiU" w:cs="Tahoma" w:hint="eastAsia"/>
          <w:lang w:val="zh-TW"/>
        </w:rPr>
        <w:t>虛擬桌面存取</w:t>
      </w:r>
      <w:r w:rsidRPr="00C70748">
        <w:rPr>
          <w:rFonts w:eastAsia="PMingLiU" w:cs="Tahoma"/>
        </w:rPr>
        <w:t xml:space="preserve"> (Windows VDA) </w:t>
      </w:r>
      <w:r w:rsidRPr="00F31997">
        <w:rPr>
          <w:rFonts w:eastAsia="PMingLiU" w:cs="Tahoma" w:hint="eastAsia"/>
          <w:lang w:val="zh-TW"/>
        </w:rPr>
        <w:t>之有效使用權</w:t>
      </w:r>
      <w:r w:rsidRPr="00C70748">
        <w:rPr>
          <w:rFonts w:eastAsia="PMingLiU" w:cs="Tahoma" w:hint="eastAsia"/>
        </w:rPr>
        <w:t>，</w:t>
      </w:r>
      <w:r w:rsidRPr="00F31997">
        <w:rPr>
          <w:rFonts w:eastAsia="PMingLiU" w:cs="Tahoma" w:hint="eastAsia"/>
          <w:lang w:val="zh-TW"/>
        </w:rPr>
        <w:t>並將其指派至客戶為其取得</w:t>
      </w:r>
      <w:r w:rsidRPr="00C70748">
        <w:rPr>
          <w:rFonts w:eastAsia="PMingLiU" w:cs="Tahoma"/>
        </w:rPr>
        <w:t xml:space="preserve"> Windows</w:t>
      </w:r>
      <w:r w:rsidR="00D35CB8" w:rsidRPr="00D35CB8">
        <w:rPr>
          <w:rFonts w:eastAsia="PMingLiU" w:cs="Tahoma"/>
          <w:vertAlign w:val="superscript"/>
        </w:rPr>
        <w:t>®</w:t>
      </w:r>
      <w:r w:rsidRPr="00C70748">
        <w:rPr>
          <w:rFonts w:eastAsia="PMingLiU" w:cs="Tahoma"/>
        </w:rPr>
        <w:t xml:space="preserve"> Intune </w:t>
      </w:r>
      <w:r w:rsidRPr="00F31997">
        <w:rPr>
          <w:rFonts w:eastAsia="PMingLiU" w:cs="Tahoma" w:hint="eastAsia"/>
          <w:lang w:val="zh-TW"/>
        </w:rPr>
        <w:t>附加元件使用權之桌面。</w:t>
      </w:r>
      <w:r w:rsidRPr="00F31997">
        <w:rPr>
          <w:rFonts w:eastAsia="PMingLiU" w:cs="Tahoma" w:hint="eastAsia"/>
          <w:lang w:val="zh-TW" w:eastAsia="zh-TW"/>
        </w:rPr>
        <w:t>取得</w:t>
      </w:r>
      <w:r w:rsidRPr="00F31997">
        <w:rPr>
          <w:rFonts w:eastAsia="PMingLiU" w:cs="Tahoma"/>
          <w:lang w:val="zh-TW" w:eastAsia="zh-TW"/>
        </w:rPr>
        <w:t xml:space="preserve"> Windows</w:t>
      </w:r>
      <w:r w:rsidR="00D35CB8" w:rsidRPr="00D35CB8">
        <w:rPr>
          <w:rFonts w:eastAsia="PMingLiU" w:cs="Tahoma"/>
          <w:vertAlign w:val="superscript"/>
          <w:lang w:val="zh-TW" w:eastAsia="zh-TW"/>
        </w:rPr>
        <w:t>®</w:t>
      </w:r>
      <w:r w:rsidRPr="00F31997">
        <w:rPr>
          <w:rFonts w:eastAsia="PMingLiU" w:cs="Tahoma"/>
          <w:lang w:val="zh-TW" w:eastAsia="zh-TW"/>
        </w:rPr>
        <w:t xml:space="preserve"> Intune </w:t>
      </w:r>
      <w:r w:rsidRPr="00F31997">
        <w:rPr>
          <w:rFonts w:eastAsia="PMingLiU" w:cs="Tahoma" w:hint="eastAsia"/>
          <w:lang w:val="zh-TW" w:eastAsia="zh-TW"/>
        </w:rPr>
        <w:t>附加元件使用權所依據之註冊，必須與取得對應之軟體保證範圍或</w:t>
      </w:r>
      <w:r w:rsidRPr="00F31997">
        <w:rPr>
          <w:rFonts w:eastAsia="PMingLiU" w:cs="Tahoma"/>
          <w:lang w:val="zh-TW" w:eastAsia="zh-TW"/>
        </w:rPr>
        <w:t xml:space="preserve"> Windows VDA </w:t>
      </w:r>
      <w:r w:rsidRPr="00F31997">
        <w:rPr>
          <w:rFonts w:eastAsia="PMingLiU" w:cs="Tahoma" w:hint="eastAsia"/>
          <w:lang w:val="zh-TW" w:eastAsia="zh-TW"/>
        </w:rPr>
        <w:t>使用權時所依據之註冊相同。</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u w:val="single"/>
          <w:lang w:val="zh-TW" w:eastAsia="zh-TW"/>
        </w:rPr>
        <w:t>使用權之重新指派</w:t>
      </w:r>
      <w:r w:rsidRPr="00625BBB">
        <w:rPr>
          <w:rFonts w:eastAsia="PMingLiU" w:cs="Tahoma" w:hint="eastAsia"/>
          <w:lang w:val="zh-TW" w:eastAsia="zh-TW"/>
        </w:rPr>
        <w:t>。</w:t>
      </w:r>
    </w:p>
    <w:p w:rsidR="003117FE" w:rsidRPr="00F31997" w:rsidRDefault="003117FE" w:rsidP="003117FE">
      <w:pPr>
        <w:ind w:left="720"/>
        <w:rPr>
          <w:rFonts w:eastAsia="PMingLiU" w:cs="Tahoma"/>
          <w:lang w:eastAsia="zh-TW"/>
        </w:rPr>
      </w:pPr>
    </w:p>
    <w:p w:rsidR="003117FE" w:rsidRPr="00F31997" w:rsidRDefault="003117FE" w:rsidP="003117FE">
      <w:pPr>
        <w:ind w:left="720"/>
        <w:rPr>
          <w:rFonts w:eastAsia="PMingLiU" w:cs="Tahoma"/>
          <w:lang w:eastAsia="zh-TW"/>
        </w:rPr>
      </w:pPr>
      <w:r w:rsidRPr="00F31997">
        <w:rPr>
          <w:rFonts w:eastAsia="PMingLiU" w:cs="Tahoma" w:hint="eastAsia"/>
          <w:lang w:val="zh-TW" w:eastAsia="zh-TW"/>
        </w:rPr>
        <w:t>客戶可以重新指派</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附加元件使用權</w:t>
      </w:r>
      <w:r w:rsidRPr="00ED71A8">
        <w:rPr>
          <w:rFonts w:eastAsia="PMingLiU" w:cs="Tahoma" w:hint="eastAsia"/>
          <w:lang w:eastAsia="zh-TW"/>
        </w:rPr>
        <w:t>，</w:t>
      </w:r>
      <w:r w:rsidRPr="00F31997">
        <w:rPr>
          <w:rFonts w:eastAsia="PMingLiU" w:cs="Tahoma" w:hint="eastAsia"/>
          <w:lang w:val="zh-TW" w:eastAsia="zh-TW"/>
        </w:rPr>
        <w:t>但是不能以短期為基礎</w:t>
      </w:r>
      <w:r w:rsidRPr="00ED71A8">
        <w:rPr>
          <w:rFonts w:eastAsia="PMingLiU" w:cs="Tahoma"/>
          <w:lang w:eastAsia="zh-TW"/>
        </w:rPr>
        <w:t xml:space="preserve"> (</w:t>
      </w:r>
      <w:r w:rsidRPr="00F31997">
        <w:rPr>
          <w:rFonts w:eastAsia="PMingLiU" w:cs="Tahoma" w:hint="eastAsia"/>
          <w:lang w:val="zh-TW" w:eastAsia="zh-TW"/>
        </w:rPr>
        <w:t>即不能在最近指派使用權後的</w:t>
      </w:r>
      <w:r w:rsidRPr="00ED71A8">
        <w:rPr>
          <w:rFonts w:eastAsia="PMingLiU" w:cs="Tahoma"/>
          <w:lang w:eastAsia="zh-TW"/>
        </w:rPr>
        <w:t xml:space="preserve"> 90 </w:t>
      </w:r>
      <w:r w:rsidRPr="00F31997">
        <w:rPr>
          <w:rFonts w:eastAsia="PMingLiU" w:cs="Tahoma" w:hint="eastAsia"/>
          <w:lang w:val="zh-TW" w:eastAsia="zh-TW"/>
        </w:rPr>
        <w:t>天內進行</w:t>
      </w:r>
      <w:r w:rsidRPr="00ED71A8">
        <w:rPr>
          <w:rFonts w:eastAsia="PMingLiU" w:cs="Tahoma"/>
          <w:lang w:eastAsia="zh-TW"/>
        </w:rPr>
        <w:t>)</w:t>
      </w:r>
      <w:r w:rsidRPr="00F31997">
        <w:rPr>
          <w:rFonts w:eastAsia="PMingLiU" w:cs="Tahoma" w:hint="eastAsia"/>
          <w:lang w:val="zh-TW" w:eastAsia="zh-TW"/>
        </w:rPr>
        <w:t>。若客戶因永久性硬體故障而淘汰現有的授權裝置</w:t>
      </w:r>
      <w:r w:rsidRPr="00ED71A8">
        <w:rPr>
          <w:rFonts w:eastAsia="PMingLiU" w:cs="Tahoma" w:hint="eastAsia"/>
          <w:lang w:eastAsia="zh-TW"/>
        </w:rPr>
        <w:t>，</w:t>
      </w:r>
      <w:r w:rsidRPr="00F31997">
        <w:rPr>
          <w:rFonts w:eastAsia="PMingLiU" w:cs="Tahoma" w:hint="eastAsia"/>
          <w:lang w:val="zh-TW" w:eastAsia="zh-TW"/>
        </w:rPr>
        <w:t>則可以立即重新指派</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附加元件使用權。要重新指派</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附加元件使用權之裝置</w:t>
      </w:r>
      <w:r w:rsidRPr="00ED71A8">
        <w:rPr>
          <w:rFonts w:eastAsia="PMingLiU" w:cs="Tahoma" w:hint="eastAsia"/>
          <w:lang w:eastAsia="zh-TW"/>
        </w:rPr>
        <w:t>，</w:t>
      </w:r>
      <w:r w:rsidRPr="00F31997">
        <w:rPr>
          <w:rFonts w:eastAsia="PMingLiU" w:cs="Tahoma" w:hint="eastAsia"/>
          <w:lang w:val="zh-TW" w:eastAsia="zh-TW"/>
        </w:rPr>
        <w:t>必須依取得</w:t>
      </w:r>
      <w:r w:rsidRPr="00ED71A8">
        <w:rPr>
          <w:rFonts w:eastAsia="PMingLiU" w:cs="Tahoma"/>
          <w:lang w:eastAsia="zh-TW"/>
        </w:rPr>
        <w:t xml:space="preserve"> Windows</w:t>
      </w:r>
      <w:r w:rsidR="00D35CB8" w:rsidRPr="00ED71A8">
        <w:rPr>
          <w:rFonts w:eastAsia="PMingLiU" w:cs="Tahoma"/>
          <w:vertAlign w:val="superscript"/>
          <w:lang w:eastAsia="zh-TW"/>
        </w:rPr>
        <w:t>®</w:t>
      </w:r>
      <w:r w:rsidRPr="00ED71A8">
        <w:rPr>
          <w:rFonts w:eastAsia="PMingLiU" w:cs="Tahoma"/>
          <w:lang w:eastAsia="zh-TW"/>
        </w:rPr>
        <w:t xml:space="preserve"> Intune </w:t>
      </w:r>
      <w:r w:rsidRPr="00F31997">
        <w:rPr>
          <w:rFonts w:eastAsia="PMingLiU" w:cs="Tahoma" w:hint="eastAsia"/>
          <w:lang w:val="zh-TW" w:eastAsia="zh-TW"/>
        </w:rPr>
        <w:t>附加元件使用權時所使用之相同註冊</w:t>
      </w:r>
      <w:r w:rsidRPr="00ED71A8">
        <w:rPr>
          <w:rFonts w:eastAsia="PMingLiU" w:cs="Tahoma" w:hint="eastAsia"/>
          <w:lang w:eastAsia="zh-TW"/>
        </w:rPr>
        <w:t>，</w:t>
      </w:r>
      <w:r w:rsidRPr="00F31997">
        <w:rPr>
          <w:rFonts w:eastAsia="PMingLiU" w:cs="Tahoma" w:hint="eastAsia"/>
          <w:lang w:val="zh-TW" w:eastAsia="zh-TW"/>
        </w:rPr>
        <w:t>使其具備有效之</w:t>
      </w:r>
      <w:r w:rsidRPr="00ED71A8">
        <w:rPr>
          <w:rFonts w:eastAsia="PMingLiU" w:cs="Tahoma"/>
          <w:lang w:eastAsia="zh-TW"/>
        </w:rPr>
        <w:t xml:space="preserve"> Windows </w:t>
      </w:r>
      <w:r w:rsidRPr="00F31997">
        <w:rPr>
          <w:rFonts w:eastAsia="PMingLiU" w:cs="Tahoma" w:hint="eastAsia"/>
          <w:lang w:val="zh-TW" w:eastAsia="zh-TW"/>
        </w:rPr>
        <w:t>軟體保證或是</w:t>
      </w:r>
      <w:r w:rsidRPr="00ED71A8">
        <w:rPr>
          <w:rFonts w:eastAsia="PMingLiU" w:cs="Tahoma"/>
          <w:lang w:eastAsia="zh-TW"/>
        </w:rPr>
        <w:t xml:space="preserve"> Windows </w:t>
      </w:r>
      <w:r w:rsidRPr="00F31997">
        <w:rPr>
          <w:rFonts w:eastAsia="PMingLiU" w:cs="Tahoma" w:hint="eastAsia"/>
          <w:lang w:val="zh-TW" w:eastAsia="zh-TW"/>
        </w:rPr>
        <w:t>虛擬桌面存取</w:t>
      </w:r>
      <w:r w:rsidRPr="00ED71A8">
        <w:rPr>
          <w:rFonts w:eastAsia="PMingLiU" w:cs="Tahoma"/>
          <w:lang w:eastAsia="zh-TW"/>
        </w:rPr>
        <w:t xml:space="preserve"> (Windows VDA) </w:t>
      </w:r>
      <w:r w:rsidRPr="00F31997">
        <w:rPr>
          <w:rFonts w:eastAsia="PMingLiU" w:cs="Tahoma" w:hint="eastAsia"/>
          <w:lang w:val="zh-TW" w:eastAsia="zh-TW"/>
        </w:rPr>
        <w:t>之有效使用權。</w:t>
      </w:r>
    </w:p>
    <w:p w:rsidR="003117FE" w:rsidRPr="0047246E" w:rsidRDefault="003117FE" w:rsidP="003117FE">
      <w:pPr>
        <w:pStyle w:val="EndnoteText"/>
        <w:rPr>
          <w:sz w:val="18"/>
          <w:szCs w:val="18"/>
          <w:lang w:val="en-US" w:eastAsia="zh-TW"/>
        </w:rPr>
      </w:pPr>
    </w:p>
    <w:p w:rsidR="003117FE" w:rsidRPr="00625BBB" w:rsidRDefault="003117FE" w:rsidP="003117FE">
      <w:pPr>
        <w:pStyle w:val="Heading2"/>
        <w:ind w:left="0"/>
        <w:rPr>
          <w:rFonts w:ascii="Tahoma" w:eastAsia="PMingLiU" w:hAnsi="Tahoma" w:cs="Tahoma"/>
          <w:bCs/>
          <w:lang w:eastAsia="zh-TW"/>
        </w:rPr>
      </w:pPr>
      <w:bookmarkStart w:id="1697" w:name="_Toc325609355"/>
      <w:bookmarkStart w:id="1698" w:name="Srv_103WinMultipointSvr2011Premium"/>
      <w:bookmarkStart w:id="1699" w:name="Srv_107WinMultipointSvr2011Premium"/>
      <w:bookmarkStart w:id="1700" w:name="Srv_111WinMultipointSvr2011Premium"/>
      <w:bookmarkStart w:id="1701" w:name="_112_Windows_Multipoint"/>
      <w:bookmarkStart w:id="1702" w:name="_Toc327950226"/>
      <w:bookmarkEnd w:id="1697"/>
      <w:bookmarkEnd w:id="1698"/>
      <w:bookmarkEnd w:id="1699"/>
      <w:bookmarkEnd w:id="1700"/>
      <w:bookmarkEnd w:id="1701"/>
      <w:r w:rsidRPr="00ED71A8">
        <w:rPr>
          <w:rFonts w:ascii="Tahoma" w:eastAsia="PMingLiU" w:hAnsi="Tahoma" w:cs="Tahoma"/>
          <w:bCs/>
          <w:caps/>
          <w:color w:val="FA6500"/>
          <w:sz w:val="22"/>
          <w:vertAlign w:val="superscript"/>
          <w:lang w:eastAsia="zh-TW"/>
        </w:rPr>
        <w:t>112</w:t>
      </w:r>
      <w:r w:rsidRPr="00ED71A8">
        <w:rPr>
          <w:rFonts w:ascii="Tahoma" w:eastAsia="PMingLiU" w:hAnsi="Tahoma" w:cs="Tahoma"/>
          <w:bCs/>
          <w:color w:val="FA6500"/>
          <w:sz w:val="22"/>
          <w:lang w:eastAsia="zh-TW"/>
        </w:rPr>
        <w:t xml:space="preserve"> Windows Multipoint Server 2011 Premium</w:t>
      </w:r>
      <w:bookmarkEnd w:id="1702"/>
    </w:p>
    <w:p w:rsidR="003117FE" w:rsidRPr="00F31997" w:rsidRDefault="003117FE" w:rsidP="003117FE">
      <w:pPr>
        <w:ind w:left="360" w:hanging="360"/>
        <w:rPr>
          <w:rFonts w:eastAsia="PMingLiU" w:cs="Tahoma"/>
          <w:lang w:eastAsia="zh-TW"/>
        </w:rPr>
      </w:pPr>
    </w:p>
    <w:p w:rsidR="003117FE" w:rsidRPr="00F31997" w:rsidRDefault="003117FE" w:rsidP="003117FE">
      <w:pPr>
        <w:ind w:firstLine="360"/>
        <w:rPr>
          <w:rFonts w:eastAsia="PMingLiU" w:cs="Tahoma"/>
        </w:rPr>
      </w:pPr>
      <w:r w:rsidRPr="00C70748">
        <w:rPr>
          <w:rFonts w:eastAsia="PMingLiU" w:cs="Tahoma"/>
          <w:color w:val="000000"/>
        </w:rPr>
        <w:t xml:space="preserve">Windows Multipoint Server 2011 Premium </w:t>
      </w:r>
      <w:r w:rsidRPr="00F31997">
        <w:rPr>
          <w:rFonts w:eastAsia="PMingLiU" w:cs="Tahoma" w:hint="eastAsia"/>
          <w:color w:val="000000"/>
          <w:lang w:val="zh-TW"/>
        </w:rPr>
        <w:t>是</w:t>
      </w:r>
      <w:r w:rsidRPr="00C70748">
        <w:rPr>
          <w:rFonts w:eastAsia="PMingLiU" w:cs="Tahoma"/>
          <w:color w:val="000000"/>
        </w:rPr>
        <w:t xml:space="preserve"> Windows Multipoint Server 2010 Academic </w:t>
      </w:r>
      <w:r w:rsidRPr="00F31997">
        <w:rPr>
          <w:rFonts w:eastAsia="PMingLiU" w:cs="Tahoma" w:hint="eastAsia"/>
          <w:color w:val="000000"/>
          <w:lang w:val="zh-TW"/>
        </w:rPr>
        <w:t>的下一個版本。</w:t>
      </w:r>
    </w:p>
    <w:p w:rsidR="003117FE" w:rsidRPr="0047246E" w:rsidRDefault="003117FE" w:rsidP="003117FE">
      <w:pPr>
        <w:rPr>
          <w:rFonts w:eastAsia="PMingLiU" w:cs="Tahoma"/>
          <w:sz w:val="16"/>
          <w:szCs w:val="16"/>
        </w:rPr>
      </w:pPr>
    </w:p>
    <w:p w:rsidR="003117FE" w:rsidRPr="0047246E" w:rsidRDefault="003117FE" w:rsidP="003117FE">
      <w:pPr>
        <w:pStyle w:val="EndnoteText"/>
        <w:rPr>
          <w:sz w:val="16"/>
          <w:szCs w:val="16"/>
          <w:lang w:val="en-US" w:eastAsia="en-US"/>
        </w:rPr>
      </w:pPr>
      <w:bookmarkStart w:id="1703" w:name="_Toc280612355"/>
    </w:p>
    <w:p w:rsidR="003117FE" w:rsidRPr="00625BBB" w:rsidRDefault="003117FE" w:rsidP="003117FE">
      <w:pPr>
        <w:pStyle w:val="Heading2"/>
        <w:ind w:left="0"/>
        <w:rPr>
          <w:rFonts w:ascii="Tahoma" w:eastAsia="PMingLiU" w:hAnsi="Tahoma" w:cs="Tahoma"/>
        </w:rPr>
      </w:pPr>
      <w:bookmarkStart w:id="1704" w:name="_Toc325609356"/>
      <w:bookmarkStart w:id="1705" w:name="_113_Windows_Multipoint"/>
      <w:bookmarkStart w:id="1706" w:name="_Toc327950227"/>
      <w:bookmarkStart w:id="1707" w:name="Srv_104WinMultipointSvr2011CAL"/>
      <w:bookmarkStart w:id="1708" w:name="Srv_108WinMultipointSvr2011CAL"/>
      <w:bookmarkStart w:id="1709" w:name="Srv_112WinMultipointSvr2011CAL"/>
      <w:bookmarkEnd w:id="1703"/>
      <w:bookmarkEnd w:id="1704"/>
      <w:bookmarkEnd w:id="1705"/>
      <w:r w:rsidRPr="00AD743D">
        <w:rPr>
          <w:rFonts w:ascii="Tahoma" w:eastAsia="PMingLiU" w:hAnsi="Tahoma" w:cs="Tahoma"/>
          <w:color w:val="FA6500"/>
          <w:sz w:val="22"/>
          <w:vertAlign w:val="superscript"/>
        </w:rPr>
        <w:t>113</w:t>
      </w:r>
      <w:r w:rsidRPr="00625BBB">
        <w:rPr>
          <w:rFonts w:ascii="Tahoma" w:eastAsia="PMingLiU" w:hAnsi="Tahoma" w:cs="Tahoma"/>
          <w:color w:val="FA6500"/>
          <w:sz w:val="22"/>
        </w:rPr>
        <w:t xml:space="preserve"> Windows Multipoint Server 2011 CAL</w:t>
      </w:r>
      <w:bookmarkEnd w:id="1706"/>
    </w:p>
    <w:bookmarkEnd w:id="1707"/>
    <w:bookmarkEnd w:id="1708"/>
    <w:bookmarkEnd w:id="1709"/>
    <w:p w:rsidR="003117FE" w:rsidRPr="00F31997" w:rsidRDefault="003117FE" w:rsidP="003117FE">
      <w:pPr>
        <w:ind w:firstLine="360"/>
        <w:rPr>
          <w:rFonts w:eastAsia="PMingLiU" w:cs="Tahoma"/>
        </w:rPr>
      </w:pPr>
    </w:p>
    <w:p w:rsidR="003117FE" w:rsidRPr="00F31997" w:rsidRDefault="003117FE" w:rsidP="003117FE">
      <w:pPr>
        <w:ind w:firstLine="360"/>
        <w:rPr>
          <w:rFonts w:eastAsia="PMingLiU" w:cs="Tahoma"/>
        </w:rPr>
      </w:pPr>
      <w:r w:rsidRPr="00C70748">
        <w:rPr>
          <w:rFonts w:eastAsia="PMingLiU" w:cs="Tahoma"/>
          <w:color w:val="000000"/>
        </w:rPr>
        <w:t xml:space="preserve">Windows Multipoint Server 2011 CAL </w:t>
      </w:r>
      <w:r w:rsidRPr="00F31997">
        <w:rPr>
          <w:rFonts w:eastAsia="PMingLiU" w:cs="Tahoma" w:hint="eastAsia"/>
          <w:color w:val="000000"/>
          <w:lang w:val="zh-TW"/>
        </w:rPr>
        <w:t>是</w:t>
      </w:r>
      <w:r w:rsidRPr="00C70748">
        <w:rPr>
          <w:rFonts w:eastAsia="PMingLiU" w:cs="Tahoma"/>
          <w:color w:val="000000"/>
        </w:rPr>
        <w:t xml:space="preserve"> Windows Multipoint Server 2010 CAL </w:t>
      </w:r>
      <w:r w:rsidRPr="00F31997">
        <w:rPr>
          <w:rFonts w:eastAsia="PMingLiU" w:cs="Tahoma" w:hint="eastAsia"/>
          <w:color w:val="000000"/>
          <w:lang w:val="zh-TW"/>
        </w:rPr>
        <w:t>的下一個版本。</w:t>
      </w:r>
    </w:p>
    <w:p w:rsidR="003117FE" w:rsidRPr="0047246E" w:rsidRDefault="003117FE" w:rsidP="003117FE">
      <w:pPr>
        <w:pStyle w:val="EndnoteText"/>
        <w:rPr>
          <w:sz w:val="18"/>
          <w:szCs w:val="18"/>
          <w:lang w:val="en-US" w:eastAsia="en-US"/>
        </w:rPr>
      </w:pPr>
    </w:p>
    <w:p w:rsidR="003117FE" w:rsidRPr="0047246E" w:rsidRDefault="003117FE" w:rsidP="003117FE">
      <w:pPr>
        <w:pStyle w:val="EndnoteText"/>
        <w:rPr>
          <w:sz w:val="18"/>
          <w:szCs w:val="18"/>
          <w:lang w:val="en-US" w:eastAsia="en-US"/>
        </w:rPr>
      </w:pPr>
    </w:p>
    <w:p w:rsidR="003117FE" w:rsidRPr="00625BBB" w:rsidRDefault="003117FE" w:rsidP="003117FE">
      <w:pPr>
        <w:pStyle w:val="Heading3"/>
        <w:rPr>
          <w:rFonts w:ascii="Tahoma" w:eastAsia="PMingLiU" w:hAnsi="Tahoma" w:cs="Tahoma"/>
        </w:rPr>
      </w:pPr>
      <w:bookmarkStart w:id="1710" w:name="_Toc325609357"/>
      <w:bookmarkStart w:id="1711" w:name="_114_Windows_Server"/>
      <w:bookmarkStart w:id="1712" w:name="_Toc327950228"/>
      <w:bookmarkStart w:id="1713" w:name="Srv_95WinSvr08CAL"/>
      <w:bookmarkStart w:id="1714" w:name="Srv_109WinSvr08CAL"/>
      <w:bookmarkStart w:id="1715" w:name="Srv_113WinSvr08CAL"/>
      <w:bookmarkEnd w:id="1710"/>
      <w:bookmarkEnd w:id="1711"/>
      <w:r w:rsidRPr="00AD743D">
        <w:rPr>
          <w:rFonts w:ascii="Tahoma" w:eastAsia="PMingLiU" w:hAnsi="Tahoma" w:cs="Tahoma"/>
          <w:color w:val="F66400"/>
          <w:sz w:val="22"/>
          <w:vertAlign w:val="superscript"/>
        </w:rPr>
        <w:t>114</w:t>
      </w:r>
      <w:r w:rsidRPr="00625BBB">
        <w:rPr>
          <w:rFonts w:ascii="Tahoma" w:eastAsia="PMingLiU" w:hAnsi="Tahoma" w:cs="Tahoma"/>
          <w:color w:val="F66400"/>
          <w:sz w:val="22"/>
        </w:rPr>
        <w:t xml:space="preserve"> Windows Server 2008 CAL</w:t>
      </w:r>
      <w:bookmarkEnd w:id="1712"/>
    </w:p>
    <w:bookmarkEnd w:id="1713"/>
    <w:bookmarkEnd w:id="1714"/>
    <w:bookmarkEnd w:id="1715"/>
    <w:p w:rsidR="003117FE" w:rsidRPr="00F31997" w:rsidRDefault="003117FE" w:rsidP="003117FE">
      <w:pPr>
        <w:ind w:left="900"/>
        <w:rPr>
          <w:rFonts w:eastAsia="PMingLiU" w:cs="Tahoma"/>
        </w:rPr>
      </w:pPr>
    </w:p>
    <w:p w:rsidR="003117FE" w:rsidRPr="0047246E" w:rsidRDefault="003117FE" w:rsidP="003117FE">
      <w:pPr>
        <w:ind w:left="900"/>
        <w:rPr>
          <w:rFonts w:eastAsia="PMingLiU" w:cs="Tahoma"/>
          <w:spacing w:val="-6"/>
        </w:rPr>
      </w:pPr>
      <w:r w:rsidRPr="0047246E">
        <w:rPr>
          <w:rFonts w:eastAsia="PMingLiU" w:cs="Tahoma" w:hint="eastAsia"/>
          <w:color w:val="000000"/>
          <w:spacing w:val="-6"/>
          <w:lang w:val="zh-TW"/>
        </w:rPr>
        <w:t>無論　貴用戶合約中是否有相反的規定</w:t>
      </w:r>
      <w:r w:rsidRPr="0047246E">
        <w:rPr>
          <w:rFonts w:eastAsia="PMingLiU" w:cs="Tahoma" w:hint="eastAsia"/>
          <w:color w:val="000000"/>
          <w:spacing w:val="-6"/>
        </w:rPr>
        <w:t>，</w:t>
      </w:r>
      <w:r w:rsidRPr="0047246E">
        <w:rPr>
          <w:rFonts w:eastAsia="PMingLiU" w:cs="Tahoma" w:hint="eastAsia"/>
          <w:color w:val="000000"/>
          <w:spacing w:val="-6"/>
          <w:lang w:val="zh-TW"/>
        </w:rPr>
        <w:t>自</w:t>
      </w:r>
      <w:r w:rsidRPr="0047246E">
        <w:rPr>
          <w:rFonts w:eastAsia="PMingLiU" w:cs="Tahoma"/>
          <w:color w:val="000000"/>
          <w:spacing w:val="-6"/>
        </w:rPr>
        <w:t xml:space="preserve"> 1 </w:t>
      </w:r>
      <w:r w:rsidRPr="0047246E">
        <w:rPr>
          <w:rFonts w:eastAsia="PMingLiU" w:cs="Tahoma" w:hint="eastAsia"/>
          <w:color w:val="000000"/>
          <w:spacing w:val="-6"/>
          <w:lang w:val="zh-TW"/>
        </w:rPr>
        <w:t>月</w:t>
      </w:r>
      <w:r w:rsidRPr="0047246E">
        <w:rPr>
          <w:rFonts w:eastAsia="PMingLiU" w:cs="Tahoma"/>
          <w:color w:val="000000"/>
          <w:spacing w:val="-6"/>
        </w:rPr>
        <w:t xml:space="preserve"> 19 </w:t>
      </w:r>
      <w:r w:rsidRPr="0047246E">
        <w:rPr>
          <w:rFonts w:eastAsia="PMingLiU" w:cs="Tahoma" w:hint="eastAsia"/>
          <w:color w:val="000000"/>
          <w:spacing w:val="-6"/>
          <w:lang w:val="zh-TW"/>
        </w:rPr>
        <w:t>日生效之所有版本</w:t>
      </w:r>
      <w:r w:rsidRPr="0047246E">
        <w:rPr>
          <w:rFonts w:eastAsia="PMingLiU" w:cs="Tahoma"/>
          <w:color w:val="000000"/>
          <w:spacing w:val="-6"/>
        </w:rPr>
        <w:t xml:space="preserve"> Windows Server 2008 </w:t>
      </w:r>
      <w:r w:rsidRPr="0047246E">
        <w:rPr>
          <w:rFonts w:eastAsia="PMingLiU" w:cs="Tahoma" w:hint="eastAsia"/>
          <w:color w:val="000000"/>
          <w:spacing w:val="-6"/>
          <w:lang w:val="zh-TW"/>
        </w:rPr>
        <w:t>的使用權</w:t>
      </w:r>
      <w:r w:rsidRPr="0047246E">
        <w:rPr>
          <w:rFonts w:eastAsia="PMingLiU" w:cs="Tahoma"/>
          <w:color w:val="000000"/>
          <w:spacing w:val="-6"/>
        </w:rPr>
        <w:t xml:space="preserve"> (</w:t>
      </w:r>
      <w:r w:rsidRPr="0047246E">
        <w:rPr>
          <w:rFonts w:eastAsia="PMingLiU" w:cs="Tahoma" w:hint="eastAsia"/>
          <w:color w:val="000000"/>
          <w:spacing w:val="-6"/>
          <w:lang w:val="zh-TW"/>
        </w:rPr>
        <w:t>無論使用權訂購日期為何</w:t>
      </w:r>
      <w:r w:rsidRPr="0047246E">
        <w:rPr>
          <w:rFonts w:eastAsia="PMingLiU" w:cs="Tahoma"/>
          <w:color w:val="000000"/>
          <w:spacing w:val="-6"/>
        </w:rPr>
        <w:t xml:space="preserve">) </w:t>
      </w:r>
      <w:r w:rsidRPr="0047246E">
        <w:rPr>
          <w:rFonts w:eastAsia="PMingLiU" w:cs="Tahoma" w:hint="eastAsia"/>
          <w:color w:val="000000"/>
          <w:spacing w:val="-6"/>
          <w:lang w:val="zh-TW"/>
        </w:rPr>
        <w:t>都會延長為可在部分特定情況下移除存取</w:t>
      </w:r>
      <w:r w:rsidRPr="0047246E">
        <w:rPr>
          <w:rFonts w:eastAsia="PMingLiU" w:cs="Tahoma"/>
          <w:color w:val="000000"/>
          <w:spacing w:val="-6"/>
        </w:rPr>
        <w:t xml:space="preserve"> Windows Server 2008 </w:t>
      </w:r>
      <w:r w:rsidRPr="0047246E">
        <w:rPr>
          <w:rFonts w:eastAsia="PMingLiU" w:cs="Tahoma" w:hint="eastAsia"/>
          <w:color w:val="000000"/>
          <w:spacing w:val="-6"/>
          <w:lang w:val="zh-TW"/>
        </w:rPr>
        <w:t>的</w:t>
      </w:r>
      <w:r w:rsidRPr="0047246E">
        <w:rPr>
          <w:rFonts w:eastAsia="PMingLiU" w:cs="Tahoma"/>
          <w:color w:val="000000"/>
          <w:spacing w:val="-6"/>
        </w:rPr>
        <w:t xml:space="preserve"> CAL </w:t>
      </w:r>
      <w:r w:rsidRPr="0047246E">
        <w:rPr>
          <w:rFonts w:eastAsia="PMingLiU" w:cs="Tahoma" w:hint="eastAsia"/>
          <w:color w:val="000000"/>
          <w:spacing w:val="-6"/>
          <w:lang w:val="zh-TW"/>
        </w:rPr>
        <w:t>要件</w:t>
      </w:r>
      <w:r w:rsidRPr="0047246E">
        <w:rPr>
          <w:rFonts w:eastAsia="PMingLiU" w:cs="Tahoma" w:hint="eastAsia"/>
          <w:color w:val="000000"/>
          <w:spacing w:val="-6"/>
        </w:rPr>
        <w:t>，</w:t>
      </w:r>
      <w:r w:rsidRPr="0047246E">
        <w:rPr>
          <w:rFonts w:eastAsia="PMingLiU" w:cs="Tahoma" w:hint="eastAsia"/>
          <w:color w:val="000000"/>
          <w:spacing w:val="-6"/>
          <w:lang w:val="zh-TW"/>
        </w:rPr>
        <w:t>如下所示</w:t>
      </w:r>
      <w:r w:rsidRPr="0047246E">
        <w:rPr>
          <w:rFonts w:eastAsia="PMingLiU" w:cs="Tahoma" w:hint="eastAsia"/>
          <w:color w:val="000000"/>
          <w:spacing w:val="-6"/>
        </w:rPr>
        <w:t>：</w:t>
      </w:r>
    </w:p>
    <w:p w:rsidR="003117FE" w:rsidRPr="00F31997" w:rsidRDefault="003117FE" w:rsidP="003117FE">
      <w:pPr>
        <w:spacing w:after="200" w:line="276" w:lineRule="auto"/>
        <w:ind w:left="900"/>
        <w:rPr>
          <w:rFonts w:eastAsia="PMingLiU" w:cs="Tahoma"/>
          <w:lang w:eastAsia="zh-TW"/>
        </w:rPr>
      </w:pPr>
      <w:r w:rsidRPr="00F31997">
        <w:rPr>
          <w:rFonts w:eastAsia="PMingLiU" w:cs="Tahoma" w:hint="eastAsia"/>
          <w:color w:val="000000"/>
          <w:lang w:val="zh-TW"/>
        </w:rPr>
        <w:t xml:space="preserve">　</w:t>
      </w:r>
      <w:r w:rsidRPr="00F31997">
        <w:rPr>
          <w:rFonts w:eastAsia="PMingLiU" w:cs="Tahoma" w:hint="eastAsia"/>
          <w:color w:val="000000"/>
          <w:lang w:val="zh-TW" w:eastAsia="zh-TW"/>
        </w:rPr>
        <w:t>貴用戶不需要取得</w:t>
      </w:r>
      <w:r w:rsidRPr="00F31997">
        <w:rPr>
          <w:rFonts w:eastAsia="PMingLiU" w:cs="Tahoma"/>
          <w:color w:val="000000"/>
          <w:lang w:val="zh-TW" w:eastAsia="zh-TW"/>
        </w:rPr>
        <w:t xml:space="preserve"> CAL </w:t>
      </w:r>
      <w:r w:rsidRPr="00F31997">
        <w:rPr>
          <w:rFonts w:eastAsia="PMingLiU" w:cs="Tahoma" w:hint="eastAsia"/>
          <w:color w:val="000000"/>
          <w:lang w:val="zh-TW" w:eastAsia="zh-TW"/>
        </w:rPr>
        <w:t>便能存取在實體作業系統環境中執行之</w:t>
      </w:r>
      <w:r w:rsidRPr="00F31997">
        <w:rPr>
          <w:rFonts w:eastAsia="PMingLiU" w:cs="Tahoma"/>
          <w:color w:val="000000"/>
          <w:lang w:val="zh-TW" w:eastAsia="zh-TW"/>
        </w:rPr>
        <w:t xml:space="preserve"> Windows Server 2008 </w:t>
      </w:r>
      <w:r w:rsidRPr="00F31997">
        <w:rPr>
          <w:rFonts w:eastAsia="PMingLiU" w:cs="Tahoma" w:hint="eastAsia"/>
          <w:color w:val="000000"/>
          <w:lang w:val="zh-TW" w:eastAsia="zh-TW"/>
        </w:rPr>
        <w:t>伺服器軟體的任何執行個體，且僅得用於：</w:t>
      </w:r>
    </w:p>
    <w:p w:rsidR="003117FE" w:rsidRPr="00F31997" w:rsidRDefault="003117FE" w:rsidP="0047246E">
      <w:pPr>
        <w:numPr>
          <w:ilvl w:val="5"/>
          <w:numId w:val="24"/>
        </w:numPr>
        <w:spacing w:after="180" w:line="276" w:lineRule="auto"/>
        <w:rPr>
          <w:rFonts w:eastAsia="PMingLiU" w:cs="Tahoma"/>
        </w:rPr>
      </w:pPr>
      <w:r w:rsidRPr="00F31997">
        <w:rPr>
          <w:rFonts w:eastAsia="PMingLiU" w:cs="Tahoma" w:hint="eastAsia"/>
          <w:color w:val="000000"/>
          <w:lang w:val="zh-TW"/>
        </w:rPr>
        <w:t>執行硬體虛擬軟體</w:t>
      </w:r>
    </w:p>
    <w:p w:rsidR="003117FE" w:rsidRPr="00F31997" w:rsidRDefault="003117FE" w:rsidP="0047246E">
      <w:pPr>
        <w:numPr>
          <w:ilvl w:val="5"/>
          <w:numId w:val="24"/>
        </w:numPr>
        <w:spacing w:after="180" w:line="276" w:lineRule="auto"/>
        <w:rPr>
          <w:rFonts w:eastAsia="PMingLiU" w:cs="Tahoma"/>
        </w:rPr>
      </w:pPr>
      <w:r w:rsidRPr="00F31997">
        <w:rPr>
          <w:rFonts w:eastAsia="PMingLiU" w:cs="Tahoma" w:hint="eastAsia"/>
          <w:color w:val="000000"/>
          <w:lang w:val="zh-TW"/>
        </w:rPr>
        <w:t>提供硬體虛擬服務</w:t>
      </w:r>
    </w:p>
    <w:p w:rsidR="003117FE" w:rsidRPr="00F31997" w:rsidRDefault="003117FE" w:rsidP="0068012B">
      <w:pPr>
        <w:numPr>
          <w:ilvl w:val="5"/>
          <w:numId w:val="24"/>
        </w:numPr>
        <w:spacing w:after="200" w:line="276" w:lineRule="auto"/>
        <w:rPr>
          <w:rFonts w:eastAsia="PMingLiU" w:cs="Tahoma"/>
          <w:lang w:eastAsia="zh-TW"/>
        </w:rPr>
      </w:pPr>
      <w:r w:rsidRPr="00F31997">
        <w:rPr>
          <w:rFonts w:eastAsia="PMingLiU" w:cs="Tahoma" w:hint="eastAsia"/>
          <w:color w:val="000000"/>
          <w:lang w:val="zh-TW" w:eastAsia="zh-TW"/>
        </w:rPr>
        <w:t>於授權伺服器上執行用於管理作業系統環境並提供服務之軟體。</w:t>
      </w:r>
    </w:p>
    <w:p w:rsidR="003117FE" w:rsidRPr="0047246E" w:rsidRDefault="003117FE" w:rsidP="0047246E">
      <w:pPr>
        <w:ind w:left="900"/>
        <w:rPr>
          <w:rFonts w:eastAsia="PMingLiU" w:cs="Tahoma"/>
          <w:spacing w:val="-2"/>
          <w:lang w:eastAsia="zh-TW"/>
        </w:rPr>
      </w:pPr>
      <w:r w:rsidRPr="0047246E">
        <w:rPr>
          <w:rFonts w:eastAsia="PMingLiU" w:cs="Tahoma" w:hint="eastAsia"/>
          <w:color w:val="000000"/>
          <w:spacing w:val="-2"/>
          <w:szCs w:val="18"/>
          <w:lang w:val="zh-TW" w:eastAsia="zh-TW"/>
        </w:rPr>
        <w:t>客戶也可以使用版本降級權利，並依這些延長使用權利來使用舊版</w:t>
      </w:r>
      <w:r w:rsidRPr="0047246E">
        <w:rPr>
          <w:rFonts w:eastAsia="PMingLiU" w:cs="Tahoma"/>
          <w:color w:val="000000"/>
          <w:spacing w:val="-2"/>
          <w:szCs w:val="18"/>
          <w:lang w:val="zh-TW" w:eastAsia="zh-TW"/>
        </w:rPr>
        <w:t xml:space="preserve"> Windows Server</w:t>
      </w:r>
      <w:r w:rsidRPr="0047246E">
        <w:rPr>
          <w:rFonts w:eastAsia="PMingLiU" w:cs="Tahoma" w:hint="eastAsia"/>
          <w:color w:val="000000"/>
          <w:spacing w:val="-2"/>
          <w:szCs w:val="18"/>
          <w:lang w:val="zh-TW" w:eastAsia="zh-TW"/>
        </w:rPr>
        <w:t>。延長的使用權將公佈在</w:t>
      </w:r>
      <w:r w:rsidRPr="0047246E">
        <w:rPr>
          <w:rFonts w:eastAsia="PMingLiU" w:cs="Tahoma"/>
          <w:color w:val="000000"/>
          <w:spacing w:val="-2"/>
          <w:szCs w:val="18"/>
          <w:lang w:val="zh-TW" w:eastAsia="zh-TW"/>
        </w:rPr>
        <w:t xml:space="preserve"> 2009 </w:t>
      </w:r>
      <w:r w:rsidRPr="0047246E">
        <w:rPr>
          <w:rFonts w:eastAsia="PMingLiU" w:cs="Tahoma" w:hint="eastAsia"/>
          <w:color w:val="000000"/>
          <w:spacing w:val="-2"/>
          <w:szCs w:val="18"/>
          <w:lang w:val="zh-TW" w:eastAsia="zh-TW"/>
        </w:rPr>
        <w:t>年</w:t>
      </w:r>
      <w:r w:rsidRPr="0047246E">
        <w:rPr>
          <w:rFonts w:eastAsia="PMingLiU" w:cs="Tahoma"/>
          <w:color w:val="000000"/>
          <w:spacing w:val="-2"/>
          <w:szCs w:val="18"/>
          <w:lang w:val="zh-TW" w:eastAsia="zh-TW"/>
        </w:rPr>
        <w:t xml:space="preserve"> 4 </w:t>
      </w:r>
      <w:r w:rsidRPr="0047246E">
        <w:rPr>
          <w:rFonts w:eastAsia="PMingLiU" w:cs="Tahoma" w:hint="eastAsia"/>
          <w:color w:val="000000"/>
          <w:spacing w:val="-2"/>
          <w:szCs w:val="18"/>
          <w:lang w:val="zh-TW" w:eastAsia="zh-TW"/>
        </w:rPr>
        <w:t>月大量授權產品使用權</w:t>
      </w:r>
      <w:r w:rsidRPr="0047246E">
        <w:rPr>
          <w:rFonts w:eastAsia="PMingLiU" w:cs="Tahoma"/>
          <w:color w:val="000000"/>
          <w:spacing w:val="-2"/>
          <w:szCs w:val="18"/>
          <w:lang w:val="zh-TW" w:eastAsia="zh-TW"/>
        </w:rPr>
        <w:t xml:space="preserve"> (PUR) </w:t>
      </w:r>
      <w:r w:rsidRPr="0047246E">
        <w:rPr>
          <w:rFonts w:eastAsia="PMingLiU" w:cs="Tahoma" w:hint="eastAsia"/>
          <w:color w:val="000000"/>
          <w:spacing w:val="-2"/>
          <w:szCs w:val="18"/>
          <w:lang w:val="zh-TW" w:eastAsia="zh-TW"/>
        </w:rPr>
        <w:t>中，可於下列位置取得：</w:t>
      </w:r>
      <w:r w:rsidRPr="0047246E">
        <w:rPr>
          <w:rFonts w:eastAsia="PMingLiU" w:cs="Tahoma"/>
          <w:color w:val="000000"/>
          <w:spacing w:val="-2"/>
          <w:szCs w:val="18"/>
          <w:lang w:val="zh-TW" w:eastAsia="zh-TW"/>
        </w:rPr>
        <w:t>http://www.microsoftvolumelicensing.com/userights/pur.aspx</w:t>
      </w:r>
      <w:r w:rsidRPr="0047246E">
        <w:rPr>
          <w:rFonts w:eastAsia="PMingLiU" w:cs="Tahoma" w:hint="eastAsia"/>
          <w:color w:val="000000"/>
          <w:spacing w:val="-2"/>
          <w:szCs w:val="18"/>
          <w:lang w:val="zh-TW" w:eastAsia="zh-TW"/>
        </w:rPr>
        <w:t>。</w:t>
      </w:r>
      <w:r w:rsidRPr="0047246E">
        <w:rPr>
          <w:rFonts w:eastAsia="PMingLiU" w:cs="Tahoma" w:hint="eastAsia"/>
          <w:spacing w:val="-2"/>
          <w:lang w:val="zh-TW" w:eastAsia="zh-TW"/>
        </w:rPr>
        <w:t>如需詳細資訊，請參閱</w:t>
      </w:r>
      <w:hyperlink r:id="rId37" w:history="1">
        <w:r w:rsidRPr="0047246E">
          <w:rPr>
            <w:rStyle w:val="Hyperlink"/>
            <w:rFonts w:eastAsia="PMingLiU" w:cs="Tahoma" w:hint="eastAsia"/>
            <w:spacing w:val="-2"/>
            <w:lang w:val="zh-TW" w:eastAsia="zh-TW"/>
          </w:rPr>
          <w:t>「在虛擬環境中提供</w:t>
        </w:r>
        <w:r w:rsidRPr="0047246E">
          <w:rPr>
            <w:rStyle w:val="Hyperlink"/>
            <w:rFonts w:eastAsia="PMingLiU" w:cs="Tahoma"/>
            <w:spacing w:val="-2"/>
            <w:lang w:val="zh-TW" w:eastAsia="zh-TW"/>
          </w:rPr>
          <w:t xml:space="preserve"> Microsoft Server </w:t>
        </w:r>
        <w:r w:rsidRPr="0047246E">
          <w:rPr>
            <w:rStyle w:val="Hyperlink"/>
            <w:rFonts w:eastAsia="PMingLiU" w:cs="Tahoma" w:hint="eastAsia"/>
            <w:spacing w:val="-2"/>
            <w:lang w:val="zh-TW" w:eastAsia="zh-TW"/>
          </w:rPr>
          <w:t>產品的授權」摘要</w:t>
        </w:r>
      </w:hyperlink>
      <w:r w:rsidRPr="0047246E">
        <w:rPr>
          <w:rFonts w:eastAsia="PMingLiU" w:cs="Tahoma" w:hint="eastAsia"/>
          <w:color w:val="000000"/>
          <w:spacing w:val="-2"/>
          <w:lang w:val="zh-TW" w:eastAsia="zh-TW"/>
        </w:rPr>
        <w:t>及</w:t>
      </w:r>
      <w:r w:rsidRPr="0047246E">
        <w:rPr>
          <w:rFonts w:eastAsia="PMingLiU" w:cs="Tahoma"/>
          <w:color w:val="000000"/>
          <w:spacing w:val="-2"/>
          <w:lang w:val="zh-TW" w:eastAsia="zh-TW"/>
        </w:rPr>
        <w:t>/</w:t>
      </w:r>
      <w:r w:rsidRPr="0047246E">
        <w:rPr>
          <w:rFonts w:eastAsia="PMingLiU" w:cs="Tahoma" w:hint="eastAsia"/>
          <w:color w:val="000000"/>
          <w:spacing w:val="-2"/>
          <w:lang w:val="zh-TW" w:eastAsia="zh-TW"/>
        </w:rPr>
        <w:t>或</w:t>
      </w:r>
      <w:hyperlink r:id="rId38" w:history="1">
        <w:r w:rsidRPr="0047246E">
          <w:rPr>
            <w:rStyle w:val="Hyperlink"/>
            <w:rFonts w:eastAsia="PMingLiU" w:cs="Tahoma" w:hint="eastAsia"/>
            <w:spacing w:val="-2"/>
            <w:lang w:val="zh-TW" w:eastAsia="zh-TW"/>
          </w:rPr>
          <w:t>「授權</w:t>
        </w:r>
        <w:r w:rsidRPr="0047246E">
          <w:rPr>
            <w:rStyle w:val="Hyperlink"/>
            <w:rFonts w:eastAsia="PMingLiU" w:cs="Tahoma"/>
            <w:spacing w:val="-2"/>
            <w:lang w:val="zh-TW" w:eastAsia="zh-TW"/>
          </w:rPr>
          <w:t xml:space="preserve"> Windows Server 2008 </w:t>
        </w:r>
        <w:r w:rsidRPr="0047246E">
          <w:rPr>
            <w:rStyle w:val="Hyperlink"/>
            <w:rFonts w:eastAsia="PMingLiU" w:cs="Tahoma" w:hint="eastAsia"/>
            <w:spacing w:val="-2"/>
            <w:lang w:val="zh-TW" w:eastAsia="zh-TW"/>
          </w:rPr>
          <w:t>搭配虛擬化技術執行」摘要</w:t>
        </w:r>
      </w:hyperlink>
      <w:r w:rsidRPr="0047246E">
        <w:rPr>
          <w:rFonts w:eastAsia="PMingLiU" w:cs="Tahoma" w:hint="eastAsia"/>
          <w:color w:val="000000"/>
          <w:spacing w:val="-2"/>
          <w:lang w:val="zh-TW" w:eastAsia="zh-TW"/>
        </w:rPr>
        <w:t>，可於下列位置取得：</w:t>
      </w:r>
      <w:r w:rsidRPr="0047246E">
        <w:rPr>
          <w:rFonts w:eastAsia="PMingLiU" w:cs="Tahoma"/>
          <w:color w:val="000000"/>
          <w:spacing w:val="-2"/>
          <w:lang w:val="zh-TW" w:eastAsia="zh-TW"/>
        </w:rPr>
        <w:t>http://www.microsoft.com/licensing/resources/volbrief.mspx.</w:t>
      </w:r>
    </w:p>
    <w:p w:rsidR="003117FE" w:rsidRPr="0047246E" w:rsidRDefault="003117FE" w:rsidP="003117FE">
      <w:pPr>
        <w:ind w:left="900"/>
        <w:rPr>
          <w:rFonts w:eastAsia="PMingLiU" w:cs="Tahoma"/>
          <w:sz w:val="16"/>
          <w:szCs w:val="16"/>
          <w:lang w:eastAsia="zh-TW"/>
        </w:rPr>
      </w:pPr>
    </w:p>
    <w:p w:rsidR="003117FE" w:rsidRPr="00F31997" w:rsidRDefault="003117FE" w:rsidP="003117FE">
      <w:pPr>
        <w:ind w:left="900"/>
        <w:rPr>
          <w:rFonts w:eastAsia="PMingLiU" w:cs="Tahoma"/>
        </w:rPr>
      </w:pPr>
      <w:r w:rsidRPr="00F31997">
        <w:rPr>
          <w:rFonts w:eastAsia="PMingLiU" w:cs="Tahoma" w:hint="eastAsia"/>
          <w:u w:val="single"/>
          <w:lang w:val="zh-TW"/>
        </w:rPr>
        <w:t>僅學生適用之</w:t>
      </w:r>
      <w:r w:rsidRPr="00C70748">
        <w:rPr>
          <w:rFonts w:eastAsia="PMingLiU" w:cs="Tahoma"/>
          <w:u w:val="single"/>
        </w:rPr>
        <w:t xml:space="preserve"> CAL (Academic Open License </w:t>
      </w:r>
      <w:r w:rsidRPr="00F31997">
        <w:rPr>
          <w:rFonts w:eastAsia="PMingLiU" w:cs="Tahoma" w:hint="eastAsia"/>
          <w:u w:val="single"/>
          <w:lang w:val="zh-TW"/>
        </w:rPr>
        <w:t>及</w:t>
      </w:r>
      <w:r w:rsidRPr="00C70748">
        <w:rPr>
          <w:rFonts w:eastAsia="PMingLiU" w:cs="Tahoma"/>
          <w:u w:val="single"/>
        </w:rPr>
        <w:t xml:space="preserve"> Academic Select)</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F31997">
        <w:rPr>
          <w:rFonts w:eastAsia="PMingLiU" w:cs="Tahoma" w:hint="eastAsia"/>
          <w:lang w:val="zh-TW"/>
        </w:rPr>
        <w:t>僅學生適用之</w:t>
      </w:r>
      <w:r w:rsidRPr="00C70748">
        <w:rPr>
          <w:rFonts w:eastAsia="PMingLiU" w:cs="Tahoma"/>
        </w:rPr>
        <w:t xml:space="preserve"> CAL </w:t>
      </w:r>
      <w:r w:rsidRPr="00F31997">
        <w:rPr>
          <w:rFonts w:eastAsia="PMingLiU" w:cs="Tahoma" w:hint="eastAsia"/>
          <w:lang w:val="zh-TW"/>
        </w:rPr>
        <w:t>僅限於授權學生所擁有之個人電腦</w:t>
      </w:r>
      <w:r w:rsidRPr="00C70748">
        <w:rPr>
          <w:rFonts w:eastAsia="PMingLiU" w:cs="Tahoma" w:hint="eastAsia"/>
        </w:rPr>
        <w:t>，</w:t>
      </w:r>
      <w:r w:rsidRPr="00F31997">
        <w:rPr>
          <w:rFonts w:eastAsia="PMingLiU" w:cs="Tahoma" w:hint="eastAsia"/>
          <w:lang w:val="zh-TW"/>
        </w:rPr>
        <w:t>或授權分配給個別學生而非供實驗室或教室內使用之機構所擁有之個人電腦。</w:t>
      </w:r>
    </w:p>
    <w:p w:rsidR="003117FE" w:rsidRPr="0047246E" w:rsidRDefault="003117FE" w:rsidP="003117FE">
      <w:pPr>
        <w:pStyle w:val="EndnoteText"/>
        <w:rPr>
          <w:rFonts w:ascii="Tahoma" w:eastAsia="PMingLiU" w:hAnsi="Tahoma" w:cs="Tahoma"/>
          <w:sz w:val="16"/>
          <w:szCs w:val="16"/>
        </w:rPr>
      </w:pPr>
      <w:bookmarkStart w:id="1716" w:name="Srv_96WinSvr08DataCtrandHyperV"/>
    </w:p>
    <w:p w:rsidR="003117FE" w:rsidRPr="00AD743D" w:rsidRDefault="003117FE" w:rsidP="003117FE">
      <w:pPr>
        <w:pStyle w:val="Heading3"/>
        <w:ind w:left="360" w:hanging="360"/>
        <w:rPr>
          <w:rFonts w:ascii="Tahoma" w:eastAsia="PMingLiU" w:hAnsi="Tahoma" w:cs="Tahoma"/>
          <w:b w:val="0"/>
        </w:rPr>
      </w:pPr>
      <w:bookmarkStart w:id="1717" w:name="_Toc325609358"/>
      <w:bookmarkStart w:id="1718" w:name="Srv_97WinSvr08HighPerfCompandHyperV"/>
      <w:bookmarkStart w:id="1719" w:name="Srv_98WinSvr08HighPerfCompandHyperV"/>
      <w:bookmarkStart w:id="1720" w:name="Srv_110WinSvr08R2HPC"/>
      <w:bookmarkStart w:id="1721" w:name="Srv_114WinSvr08R2HPC"/>
      <w:bookmarkStart w:id="1722" w:name="_115_Windows_Server"/>
      <w:bookmarkStart w:id="1723" w:name="_Toc327950229"/>
      <w:bookmarkEnd w:id="1716"/>
      <w:bookmarkEnd w:id="1717"/>
      <w:bookmarkEnd w:id="1718"/>
      <w:bookmarkEnd w:id="1719"/>
      <w:bookmarkEnd w:id="1720"/>
      <w:bookmarkEnd w:id="1721"/>
      <w:bookmarkEnd w:id="1722"/>
      <w:r w:rsidRPr="00AD743D">
        <w:rPr>
          <w:rFonts w:ascii="Tahoma" w:eastAsia="PMingLiU" w:hAnsi="Tahoma" w:cs="Tahoma"/>
          <w:bCs/>
          <w:caps/>
          <w:color w:val="F66400"/>
          <w:sz w:val="22"/>
          <w:vertAlign w:val="superscript"/>
        </w:rPr>
        <w:t>115</w:t>
      </w:r>
      <w:r w:rsidRPr="00AD743D">
        <w:rPr>
          <w:rFonts w:ascii="Tahoma" w:eastAsia="PMingLiU" w:hAnsi="Tahoma" w:cs="Tahoma"/>
          <w:bCs/>
          <w:color w:val="F66400"/>
          <w:sz w:val="22"/>
        </w:rPr>
        <w:t xml:space="preserve"> Windows Server 2008 R2 HPC</w:t>
      </w:r>
      <w:r w:rsidRPr="00AD743D">
        <w:rPr>
          <w:rStyle w:val="Heading3Char1"/>
          <w:rFonts w:ascii="Tahoma" w:eastAsia="PMingLiU" w:hAnsi="Tahoma" w:cs="Tahoma"/>
          <w:b/>
          <w:color w:val="F66400"/>
          <w:sz w:val="22"/>
        </w:rPr>
        <w:t xml:space="preserve"> Edition</w:t>
      </w:r>
      <w:bookmarkEnd w:id="1723"/>
    </w:p>
    <w:p w:rsidR="003117FE" w:rsidRPr="0047246E" w:rsidRDefault="003117FE" w:rsidP="003117FE">
      <w:pPr>
        <w:rPr>
          <w:rFonts w:eastAsia="PMingLiU" w:cs="Tahoma"/>
          <w:sz w:val="16"/>
          <w:szCs w:val="16"/>
        </w:rPr>
      </w:pPr>
    </w:p>
    <w:p w:rsidR="003117FE" w:rsidRPr="00F31997" w:rsidRDefault="003117FE" w:rsidP="003117FE">
      <w:pPr>
        <w:ind w:left="720"/>
        <w:rPr>
          <w:rFonts w:eastAsia="PMingLiU" w:cs="Tahoma"/>
        </w:rPr>
      </w:pPr>
      <w:r w:rsidRPr="00C70748">
        <w:rPr>
          <w:rFonts w:eastAsia="PMingLiU" w:cs="Tahoma"/>
          <w:color w:val="000000"/>
        </w:rPr>
        <w:t xml:space="preserve">Windows Server 2008 R2 HPC Edition </w:t>
      </w:r>
      <w:r w:rsidRPr="00F31997">
        <w:rPr>
          <w:rFonts w:eastAsia="PMingLiU" w:cs="Tahoma" w:hint="eastAsia"/>
          <w:color w:val="000000"/>
          <w:lang w:val="zh-TW"/>
        </w:rPr>
        <w:t>是</w:t>
      </w:r>
      <w:r w:rsidRPr="00C70748">
        <w:rPr>
          <w:rFonts w:eastAsia="PMingLiU" w:cs="Tahoma"/>
          <w:color w:val="000000"/>
        </w:rPr>
        <w:t xml:space="preserve"> Windows Server 2008 HPC Edition </w:t>
      </w:r>
      <w:r w:rsidRPr="00F31997">
        <w:rPr>
          <w:rFonts w:eastAsia="PMingLiU" w:cs="Tahoma" w:hint="eastAsia"/>
          <w:color w:val="000000"/>
          <w:lang w:val="zh-TW"/>
        </w:rPr>
        <w:t>的下一個版本。</w:t>
      </w:r>
    </w:p>
    <w:p w:rsidR="003117FE" w:rsidRPr="0047246E" w:rsidRDefault="003117FE" w:rsidP="003117FE">
      <w:pPr>
        <w:ind w:left="720"/>
        <w:rPr>
          <w:rFonts w:eastAsia="PMingLiU" w:cs="Tahoma"/>
          <w:sz w:val="16"/>
          <w:szCs w:val="16"/>
        </w:rPr>
      </w:pPr>
    </w:p>
    <w:p w:rsidR="003117FE" w:rsidRPr="00F31997" w:rsidRDefault="003117FE" w:rsidP="003117FE">
      <w:pPr>
        <w:pStyle w:val="Heading3"/>
        <w:ind w:left="360" w:hanging="360"/>
        <w:rPr>
          <w:rFonts w:ascii="Tahoma" w:eastAsia="PMingLiU" w:hAnsi="Tahoma" w:cs="Tahoma"/>
        </w:rPr>
      </w:pPr>
      <w:bookmarkStart w:id="1724" w:name="_Toc325609359"/>
      <w:bookmarkStart w:id="1725" w:name="_116_Windows_Server"/>
      <w:bookmarkStart w:id="1726" w:name="_Toc327950230"/>
      <w:bookmarkStart w:id="1727" w:name="Srv_111WinSvr08R2Datacenter"/>
      <w:bookmarkStart w:id="1728" w:name="Srv_115WinSvr08R2Datacenter"/>
      <w:bookmarkEnd w:id="1724"/>
      <w:bookmarkEnd w:id="1725"/>
      <w:r w:rsidRPr="00C70748">
        <w:rPr>
          <w:rFonts w:ascii="Tahoma" w:eastAsia="PMingLiU" w:hAnsi="Tahoma" w:cs="Tahoma"/>
          <w:color w:val="F66400"/>
          <w:sz w:val="22"/>
          <w:vertAlign w:val="superscript"/>
        </w:rPr>
        <w:t xml:space="preserve">116 </w:t>
      </w:r>
      <w:r w:rsidRPr="00AD743D">
        <w:rPr>
          <w:rFonts w:ascii="Tahoma" w:eastAsia="PMingLiU" w:hAnsi="Tahoma" w:cs="Tahoma"/>
          <w:color w:val="F66400"/>
          <w:sz w:val="22"/>
        </w:rPr>
        <w:t>Windows Server 2008 R2 Datacenter</w:t>
      </w:r>
      <w:bookmarkEnd w:id="1726"/>
    </w:p>
    <w:bookmarkEnd w:id="1727"/>
    <w:bookmarkEnd w:id="1728"/>
    <w:p w:rsidR="003117FE" w:rsidRPr="0047246E" w:rsidRDefault="003117FE" w:rsidP="003117FE">
      <w:pPr>
        <w:ind w:left="900"/>
        <w:rPr>
          <w:rFonts w:eastAsia="PMingLiU" w:cs="Tahoma"/>
          <w:sz w:val="16"/>
          <w:szCs w:val="16"/>
        </w:rPr>
      </w:pPr>
    </w:p>
    <w:p w:rsidR="003117FE" w:rsidRPr="00F31997" w:rsidRDefault="003117FE" w:rsidP="003117FE">
      <w:pPr>
        <w:ind w:left="900"/>
        <w:rPr>
          <w:rFonts w:eastAsia="PMingLiU" w:cs="Tahoma"/>
        </w:rPr>
      </w:pPr>
      <w:r w:rsidRPr="00C70748">
        <w:rPr>
          <w:rFonts w:eastAsia="PMingLiU" w:cs="Tahoma"/>
          <w:color w:val="000000"/>
        </w:rPr>
        <w:t xml:space="preserve">Datacenter Edition </w:t>
      </w:r>
      <w:r w:rsidRPr="00F31997">
        <w:rPr>
          <w:rFonts w:eastAsia="PMingLiU" w:cs="Tahoma" w:hint="eastAsia"/>
          <w:color w:val="000000"/>
          <w:lang w:val="zh-TW"/>
        </w:rPr>
        <w:t>僅適用於處理器數目超過兩個的伺服器上。客戶不得在處理器數目少於兩個的伺服器上執行</w:t>
      </w:r>
      <w:r w:rsidRPr="00C70748">
        <w:rPr>
          <w:rFonts w:eastAsia="PMingLiU" w:cs="Tahoma"/>
          <w:color w:val="000000"/>
        </w:rPr>
        <w:t xml:space="preserve"> Datacenter Edition</w:t>
      </w:r>
      <w:r w:rsidRPr="00F31997">
        <w:rPr>
          <w:rFonts w:eastAsia="PMingLiU" w:cs="Tahoma" w:hint="eastAsia"/>
          <w:color w:val="000000"/>
          <w:lang w:val="zh-TW"/>
        </w:rPr>
        <w:t>。</w:t>
      </w:r>
    </w:p>
    <w:p w:rsidR="003117FE" w:rsidRPr="00F31997" w:rsidRDefault="003117FE" w:rsidP="0047246E">
      <w:pPr>
        <w:spacing w:before="100" w:after="100"/>
        <w:ind w:left="907"/>
        <w:rPr>
          <w:rFonts w:eastAsia="PMingLiU" w:cs="Tahoma"/>
        </w:rPr>
      </w:pPr>
      <w:r w:rsidRPr="00C70748">
        <w:rPr>
          <w:rFonts w:eastAsia="PMingLiU" w:cs="Tahoma"/>
          <w:bCs/>
          <w:color w:val="000000"/>
          <w:szCs w:val="20"/>
        </w:rPr>
        <w:t xml:space="preserve">Windows Server 2008 </w:t>
      </w:r>
      <w:r w:rsidRPr="00F31997">
        <w:rPr>
          <w:rFonts w:eastAsia="PMingLiU" w:cs="Tahoma" w:hint="eastAsia"/>
          <w:bCs/>
          <w:color w:val="000000"/>
          <w:szCs w:val="20"/>
          <w:lang w:val="zh-TW"/>
        </w:rPr>
        <w:t>所有版本的使用權包括對多語言使用者介面</w:t>
      </w:r>
      <w:r w:rsidRPr="00C70748">
        <w:rPr>
          <w:rFonts w:eastAsia="PMingLiU" w:cs="Tahoma"/>
          <w:bCs/>
          <w:color w:val="000000"/>
          <w:szCs w:val="20"/>
        </w:rPr>
        <w:t xml:space="preserve"> (Multi-language User Interface</w:t>
      </w:r>
      <w:r w:rsidRPr="00C70748">
        <w:rPr>
          <w:rFonts w:eastAsia="PMingLiU" w:cs="Tahoma" w:hint="eastAsia"/>
          <w:bCs/>
          <w:color w:val="000000"/>
          <w:szCs w:val="20"/>
        </w:rPr>
        <w:t>，</w:t>
      </w:r>
      <w:r w:rsidRPr="00C70748">
        <w:rPr>
          <w:rFonts w:eastAsia="PMingLiU" w:cs="Tahoma"/>
          <w:bCs/>
          <w:color w:val="000000"/>
          <w:szCs w:val="20"/>
        </w:rPr>
        <w:t xml:space="preserve">MUI) </w:t>
      </w:r>
      <w:r w:rsidRPr="00F31997">
        <w:rPr>
          <w:rFonts w:eastAsia="PMingLiU" w:cs="Tahoma" w:hint="eastAsia"/>
          <w:bCs/>
          <w:color w:val="000000"/>
          <w:szCs w:val="20"/>
          <w:lang w:val="zh-TW"/>
        </w:rPr>
        <w:t>的權利。</w:t>
      </w:r>
      <w:r w:rsidRPr="00F31997">
        <w:rPr>
          <w:rFonts w:eastAsia="PMingLiU" w:cs="Tahoma" w:hint="eastAsia"/>
          <w:color w:val="000000"/>
          <w:lang w:val="zh-TW"/>
        </w:rPr>
        <w:t>降級為舊版本的客戶也擁有</w:t>
      </w:r>
      <w:r w:rsidRPr="00C70748">
        <w:rPr>
          <w:rFonts w:eastAsia="PMingLiU" w:cs="Tahoma"/>
          <w:color w:val="000000"/>
        </w:rPr>
        <w:t xml:space="preserve"> MUI </w:t>
      </w:r>
      <w:r w:rsidRPr="00F31997">
        <w:rPr>
          <w:rFonts w:eastAsia="PMingLiU" w:cs="Tahoma" w:hint="eastAsia"/>
          <w:color w:val="000000"/>
          <w:lang w:val="zh-TW"/>
        </w:rPr>
        <w:t>的使用權。</w:t>
      </w:r>
    </w:p>
    <w:p w:rsidR="003117FE" w:rsidRPr="00F31997" w:rsidRDefault="003117FE" w:rsidP="0047246E">
      <w:pPr>
        <w:spacing w:before="100" w:after="100"/>
        <w:ind w:left="907"/>
        <w:rPr>
          <w:rFonts w:eastAsia="PMingLiU" w:cs="Tahoma"/>
        </w:rPr>
      </w:pPr>
      <w:r w:rsidRPr="00C70748">
        <w:rPr>
          <w:rFonts w:eastAsia="PMingLiU" w:cs="Tahoma"/>
          <w:color w:val="000000"/>
          <w:u w:val="single"/>
        </w:rPr>
        <w:t xml:space="preserve">Windows Server 2008 Datacenter </w:t>
      </w:r>
      <w:r w:rsidRPr="00F31997">
        <w:rPr>
          <w:rFonts w:eastAsia="PMingLiU" w:cs="Tahoma" w:hint="eastAsia"/>
          <w:color w:val="000000"/>
          <w:u w:val="single"/>
          <w:lang w:val="zh-TW"/>
        </w:rPr>
        <w:t>的軟體保證移轉路徑</w:t>
      </w:r>
    </w:p>
    <w:p w:rsidR="003117FE" w:rsidRPr="00F31997" w:rsidRDefault="003117FE" w:rsidP="003117FE">
      <w:pPr>
        <w:ind w:left="900"/>
        <w:rPr>
          <w:rFonts w:eastAsia="PMingLiU" w:cs="Tahoma"/>
        </w:rPr>
      </w:pPr>
      <w:r w:rsidRPr="00F31997">
        <w:rPr>
          <w:rFonts w:eastAsia="PMingLiU" w:cs="Tahoma" w:hint="eastAsia"/>
          <w:color w:val="000000"/>
          <w:lang w:val="zh-TW"/>
        </w:rPr>
        <w:t>自</w:t>
      </w:r>
      <w:r w:rsidRPr="00C70748">
        <w:rPr>
          <w:rFonts w:eastAsia="PMingLiU" w:cs="Tahoma"/>
          <w:color w:val="000000"/>
        </w:rPr>
        <w:t xml:space="preserve"> 2009 </w:t>
      </w:r>
      <w:r w:rsidRPr="00F31997">
        <w:rPr>
          <w:rFonts w:eastAsia="PMingLiU" w:cs="Tahoma" w:hint="eastAsia"/>
          <w:color w:val="000000"/>
          <w:lang w:val="zh-TW"/>
        </w:rPr>
        <w:t>年</w:t>
      </w:r>
      <w:r w:rsidRPr="00C70748">
        <w:rPr>
          <w:rFonts w:eastAsia="PMingLiU" w:cs="Tahoma"/>
          <w:color w:val="000000"/>
        </w:rPr>
        <w:t xml:space="preserve"> 8 </w:t>
      </w:r>
      <w:r w:rsidRPr="00F31997">
        <w:rPr>
          <w:rFonts w:eastAsia="PMingLiU" w:cs="Tahoma" w:hint="eastAsia"/>
          <w:color w:val="000000"/>
          <w:lang w:val="zh-TW"/>
        </w:rPr>
        <w:t>月</w:t>
      </w:r>
      <w:r w:rsidRPr="00C70748">
        <w:rPr>
          <w:rFonts w:eastAsia="PMingLiU" w:cs="Tahoma"/>
          <w:color w:val="000000"/>
        </w:rPr>
        <w:t xml:space="preserve"> 12 </w:t>
      </w:r>
      <w:r w:rsidRPr="00F31997">
        <w:rPr>
          <w:rFonts w:eastAsia="PMingLiU" w:cs="Tahoma" w:hint="eastAsia"/>
          <w:color w:val="000000"/>
          <w:lang w:val="zh-TW"/>
        </w:rPr>
        <w:t>日起針對</w:t>
      </w:r>
      <w:r w:rsidRPr="00C70748">
        <w:rPr>
          <w:rFonts w:eastAsia="PMingLiU" w:cs="Tahoma"/>
          <w:color w:val="000000"/>
        </w:rPr>
        <w:t xml:space="preserve"> Windows Server 2008 Datacenter </w:t>
      </w:r>
      <w:r w:rsidRPr="00F31997">
        <w:rPr>
          <w:rFonts w:eastAsia="PMingLiU" w:cs="Tahoma" w:hint="eastAsia"/>
          <w:color w:val="000000"/>
          <w:lang w:val="zh-TW"/>
        </w:rPr>
        <w:t>具備有效軟體保證範圍之客戶</w:t>
      </w:r>
      <w:r w:rsidRPr="00C70748">
        <w:rPr>
          <w:rFonts w:eastAsia="PMingLiU" w:cs="Tahoma" w:hint="eastAsia"/>
          <w:color w:val="000000"/>
        </w:rPr>
        <w:t>，</w:t>
      </w:r>
      <w:r w:rsidRPr="00F31997">
        <w:rPr>
          <w:rFonts w:eastAsia="PMingLiU" w:cs="Tahoma" w:hint="eastAsia"/>
          <w:color w:val="000000"/>
          <w:lang w:val="zh-TW"/>
        </w:rPr>
        <w:t>有資格升級為</w:t>
      </w:r>
      <w:r w:rsidRPr="00C70748">
        <w:rPr>
          <w:rFonts w:eastAsia="PMingLiU" w:cs="Tahoma"/>
          <w:color w:val="000000"/>
        </w:rPr>
        <w:t xml:space="preserve"> Windows Server 2008 R2 Datacenter</w:t>
      </w:r>
      <w:r w:rsidRPr="00F31997">
        <w:rPr>
          <w:rFonts w:eastAsia="PMingLiU" w:cs="Tahoma" w:hint="eastAsia"/>
          <w:color w:val="000000"/>
          <w:lang w:val="zh-TW"/>
        </w:rPr>
        <w:t>。</w:t>
      </w:r>
    </w:p>
    <w:p w:rsidR="003117FE" w:rsidRPr="0047246E" w:rsidRDefault="003117FE" w:rsidP="003117FE">
      <w:pPr>
        <w:ind w:left="900"/>
        <w:rPr>
          <w:rFonts w:eastAsia="PMingLiU" w:cs="Tahoma"/>
          <w:sz w:val="16"/>
          <w:szCs w:val="16"/>
        </w:rPr>
      </w:pPr>
    </w:p>
    <w:p w:rsidR="003117FE" w:rsidRPr="0047246E" w:rsidRDefault="003117FE" w:rsidP="003117FE">
      <w:pPr>
        <w:pStyle w:val="EndnoteText"/>
        <w:ind w:left="0"/>
        <w:rPr>
          <w:rFonts w:ascii="Tahoma" w:eastAsia="PMingLiU" w:hAnsi="Tahoma" w:cs="Tahoma"/>
          <w:sz w:val="16"/>
          <w:szCs w:val="16"/>
        </w:rPr>
      </w:pPr>
      <w:bookmarkStart w:id="1729" w:name="Srv_1120WinSvr08R2Enterprise"/>
    </w:p>
    <w:p w:rsidR="003117FE" w:rsidRPr="00F31997" w:rsidRDefault="003117FE" w:rsidP="00B31D14">
      <w:pPr>
        <w:pStyle w:val="Heading3"/>
        <w:keepNext/>
        <w:keepLines/>
        <w:ind w:left="360" w:hanging="360"/>
        <w:rPr>
          <w:rFonts w:ascii="Tahoma" w:eastAsia="PMingLiU" w:hAnsi="Tahoma" w:cs="Tahoma"/>
        </w:rPr>
      </w:pPr>
      <w:bookmarkStart w:id="1730" w:name="_97_Windows_Server"/>
      <w:bookmarkStart w:id="1731" w:name="_98_Windows_Server"/>
      <w:bookmarkStart w:id="1732" w:name="_Toc325609360"/>
      <w:bookmarkStart w:id="1733" w:name="Srv_116WinSvr08R2Enterprise"/>
      <w:bookmarkStart w:id="1734" w:name="_117_Windows_Server"/>
      <w:bookmarkStart w:id="1735" w:name="_Toc327950231"/>
      <w:bookmarkStart w:id="1736" w:name="Srv_100WinSvr08R2Enterprise"/>
      <w:bookmarkEnd w:id="1730"/>
      <w:bookmarkEnd w:id="1731"/>
      <w:bookmarkEnd w:id="1732"/>
      <w:bookmarkEnd w:id="1733"/>
      <w:bookmarkEnd w:id="1734"/>
      <w:r w:rsidRPr="00D1008B">
        <w:rPr>
          <w:rFonts w:ascii="Tahoma" w:eastAsia="PMingLiU" w:hAnsi="Tahoma" w:cs="Tahoma"/>
          <w:color w:val="F66400"/>
          <w:sz w:val="22"/>
          <w:vertAlign w:val="superscript"/>
        </w:rPr>
        <w:t>117</w:t>
      </w:r>
      <w:r w:rsidRPr="00AD743D">
        <w:rPr>
          <w:rFonts w:ascii="Tahoma" w:eastAsia="PMingLiU" w:hAnsi="Tahoma" w:cs="Tahoma"/>
          <w:color w:val="F66400"/>
          <w:sz w:val="22"/>
        </w:rPr>
        <w:t xml:space="preserve"> Windows Server 2008 R2 Enterprise</w:t>
      </w:r>
      <w:bookmarkEnd w:id="1735"/>
    </w:p>
    <w:bookmarkEnd w:id="1729"/>
    <w:bookmarkEnd w:id="1736"/>
    <w:p w:rsidR="003117FE" w:rsidRPr="00F31997" w:rsidRDefault="003117FE" w:rsidP="0047246E">
      <w:pPr>
        <w:spacing w:before="100" w:after="100"/>
        <w:ind w:left="907"/>
        <w:rPr>
          <w:rFonts w:eastAsia="PMingLiU" w:cs="Tahoma"/>
        </w:rPr>
      </w:pPr>
      <w:r w:rsidRPr="00D1008B">
        <w:rPr>
          <w:rFonts w:eastAsia="PMingLiU" w:cs="Tahoma"/>
          <w:bCs/>
          <w:color w:val="000000"/>
          <w:szCs w:val="20"/>
        </w:rPr>
        <w:t xml:space="preserve">Windows Server 2008 </w:t>
      </w:r>
      <w:r w:rsidRPr="00F31997">
        <w:rPr>
          <w:rFonts w:eastAsia="PMingLiU" w:cs="Tahoma" w:hint="eastAsia"/>
          <w:bCs/>
          <w:color w:val="000000"/>
          <w:szCs w:val="20"/>
          <w:lang w:val="zh-TW"/>
        </w:rPr>
        <w:t>所有版本的使用權包括對多語言使用者介面</w:t>
      </w:r>
      <w:r w:rsidRPr="00D1008B">
        <w:rPr>
          <w:rFonts w:eastAsia="PMingLiU" w:cs="Tahoma"/>
          <w:bCs/>
          <w:color w:val="000000"/>
          <w:szCs w:val="20"/>
        </w:rPr>
        <w:t xml:space="preserve"> (Multi-language User Interface</w:t>
      </w:r>
      <w:r w:rsidRPr="00D1008B">
        <w:rPr>
          <w:rFonts w:eastAsia="PMingLiU" w:cs="Tahoma" w:hint="eastAsia"/>
          <w:bCs/>
          <w:color w:val="000000"/>
          <w:szCs w:val="20"/>
        </w:rPr>
        <w:t>，</w:t>
      </w:r>
      <w:r w:rsidRPr="00D1008B">
        <w:rPr>
          <w:rFonts w:eastAsia="PMingLiU" w:cs="Tahoma"/>
          <w:bCs/>
          <w:color w:val="000000"/>
          <w:szCs w:val="20"/>
        </w:rPr>
        <w:t xml:space="preserve">MUI) </w:t>
      </w:r>
      <w:r w:rsidRPr="00F31997">
        <w:rPr>
          <w:rFonts w:eastAsia="PMingLiU" w:cs="Tahoma" w:hint="eastAsia"/>
          <w:bCs/>
          <w:color w:val="000000"/>
          <w:szCs w:val="20"/>
          <w:lang w:val="zh-TW"/>
        </w:rPr>
        <w:t>的權利。</w:t>
      </w:r>
      <w:r w:rsidRPr="00F31997">
        <w:rPr>
          <w:rFonts w:eastAsia="PMingLiU" w:cs="Tahoma" w:hint="eastAsia"/>
          <w:color w:val="000000"/>
          <w:lang w:val="zh-TW"/>
        </w:rPr>
        <w:t>降級為舊版本的客戶也擁有</w:t>
      </w:r>
      <w:r w:rsidRPr="00D1008B">
        <w:rPr>
          <w:rFonts w:eastAsia="PMingLiU" w:cs="Tahoma"/>
          <w:color w:val="000000"/>
        </w:rPr>
        <w:t xml:space="preserve"> MUI </w:t>
      </w:r>
      <w:r w:rsidRPr="00F31997">
        <w:rPr>
          <w:rFonts w:eastAsia="PMingLiU" w:cs="Tahoma" w:hint="eastAsia"/>
          <w:color w:val="000000"/>
          <w:lang w:val="zh-TW"/>
        </w:rPr>
        <w:t>的使用權。</w:t>
      </w:r>
    </w:p>
    <w:p w:rsidR="003117FE" w:rsidRPr="00F31997" w:rsidRDefault="003117FE" w:rsidP="0047246E">
      <w:pPr>
        <w:spacing w:before="100" w:after="100"/>
        <w:ind w:left="907"/>
        <w:rPr>
          <w:rFonts w:eastAsia="PMingLiU" w:cs="Tahoma"/>
        </w:rPr>
      </w:pPr>
      <w:r w:rsidRPr="00D1008B">
        <w:rPr>
          <w:rFonts w:eastAsia="PMingLiU" w:cs="Tahoma"/>
          <w:color w:val="000000"/>
          <w:u w:val="single"/>
        </w:rPr>
        <w:t xml:space="preserve">Windows Server 2008 Enterprise </w:t>
      </w:r>
      <w:r w:rsidRPr="00F31997">
        <w:rPr>
          <w:rFonts w:eastAsia="PMingLiU" w:cs="Tahoma" w:hint="eastAsia"/>
          <w:color w:val="000000"/>
          <w:u w:val="single"/>
          <w:lang w:val="zh-TW"/>
        </w:rPr>
        <w:t>的軟體保證移轉路徑</w:t>
      </w:r>
    </w:p>
    <w:p w:rsidR="003117FE" w:rsidRPr="00F31997" w:rsidRDefault="003117FE" w:rsidP="003117FE">
      <w:pPr>
        <w:ind w:left="900"/>
        <w:rPr>
          <w:rFonts w:eastAsia="PMingLiU" w:cs="Tahoma"/>
        </w:rPr>
      </w:pPr>
      <w:r w:rsidRPr="00F31997">
        <w:rPr>
          <w:rFonts w:eastAsia="PMingLiU" w:cs="Tahoma" w:hint="eastAsia"/>
          <w:color w:val="000000"/>
          <w:lang w:val="zh-TW"/>
        </w:rPr>
        <w:t>自</w:t>
      </w:r>
      <w:r w:rsidRPr="00C70748">
        <w:rPr>
          <w:rFonts w:eastAsia="PMingLiU" w:cs="Tahoma"/>
          <w:color w:val="000000"/>
        </w:rPr>
        <w:t xml:space="preserve"> 2009 </w:t>
      </w:r>
      <w:r w:rsidRPr="00F31997">
        <w:rPr>
          <w:rFonts w:eastAsia="PMingLiU" w:cs="Tahoma" w:hint="eastAsia"/>
          <w:color w:val="000000"/>
          <w:lang w:val="zh-TW"/>
        </w:rPr>
        <w:t>年</w:t>
      </w:r>
      <w:r w:rsidRPr="00C70748">
        <w:rPr>
          <w:rFonts w:eastAsia="PMingLiU" w:cs="Tahoma"/>
          <w:color w:val="000000"/>
        </w:rPr>
        <w:t xml:space="preserve"> 8 </w:t>
      </w:r>
      <w:r w:rsidRPr="00F31997">
        <w:rPr>
          <w:rFonts w:eastAsia="PMingLiU" w:cs="Tahoma" w:hint="eastAsia"/>
          <w:color w:val="000000"/>
          <w:lang w:val="zh-TW"/>
        </w:rPr>
        <w:t>月</w:t>
      </w:r>
      <w:r w:rsidRPr="00C70748">
        <w:rPr>
          <w:rFonts w:eastAsia="PMingLiU" w:cs="Tahoma"/>
          <w:color w:val="000000"/>
        </w:rPr>
        <w:t xml:space="preserve"> 12 </w:t>
      </w:r>
      <w:r w:rsidRPr="00F31997">
        <w:rPr>
          <w:rFonts w:eastAsia="PMingLiU" w:cs="Tahoma" w:hint="eastAsia"/>
          <w:color w:val="000000"/>
          <w:lang w:val="zh-TW"/>
        </w:rPr>
        <w:t>日起針對</w:t>
      </w:r>
      <w:r w:rsidRPr="00C70748">
        <w:rPr>
          <w:rFonts w:eastAsia="PMingLiU" w:cs="Tahoma"/>
          <w:color w:val="000000"/>
        </w:rPr>
        <w:t xml:space="preserve"> Windows Server 2008 Enterprise </w:t>
      </w:r>
      <w:r w:rsidRPr="00F31997">
        <w:rPr>
          <w:rFonts w:eastAsia="PMingLiU" w:cs="Tahoma" w:hint="eastAsia"/>
          <w:color w:val="000000"/>
          <w:lang w:val="zh-TW"/>
        </w:rPr>
        <w:t>具備有效軟體保證範圍之客戶</w:t>
      </w:r>
      <w:r w:rsidRPr="00C70748">
        <w:rPr>
          <w:rFonts w:eastAsia="PMingLiU" w:cs="Tahoma" w:hint="eastAsia"/>
          <w:color w:val="000000"/>
        </w:rPr>
        <w:t>，</w:t>
      </w:r>
      <w:r w:rsidRPr="00F31997">
        <w:rPr>
          <w:rFonts w:eastAsia="PMingLiU" w:cs="Tahoma" w:hint="eastAsia"/>
          <w:color w:val="000000"/>
          <w:lang w:val="zh-TW"/>
        </w:rPr>
        <w:t>有資格升級為</w:t>
      </w:r>
      <w:r w:rsidRPr="00C70748">
        <w:rPr>
          <w:rFonts w:eastAsia="PMingLiU" w:cs="Tahoma"/>
          <w:color w:val="000000"/>
        </w:rPr>
        <w:t xml:space="preserve"> Windows Server 2008 R2 Enterprise</w:t>
      </w:r>
      <w:r w:rsidRPr="00F31997">
        <w:rPr>
          <w:rFonts w:eastAsia="PMingLiU" w:cs="Tahoma" w:hint="eastAsia"/>
          <w:color w:val="000000"/>
          <w:lang w:val="zh-TW"/>
        </w:rPr>
        <w:t>。</w:t>
      </w:r>
    </w:p>
    <w:p w:rsidR="003117FE" w:rsidRPr="0047246E" w:rsidRDefault="003117FE" w:rsidP="003117FE">
      <w:pPr>
        <w:pStyle w:val="EndnoteText"/>
        <w:rPr>
          <w:rFonts w:ascii="Tahoma" w:eastAsia="PMingLiU" w:hAnsi="Tahoma" w:cs="Tahoma"/>
          <w:sz w:val="16"/>
          <w:szCs w:val="16"/>
        </w:rPr>
      </w:pPr>
    </w:p>
    <w:p w:rsidR="003117FE" w:rsidRPr="00F31997" w:rsidRDefault="003117FE" w:rsidP="003117FE">
      <w:pPr>
        <w:rPr>
          <w:rFonts w:eastAsia="PMingLiU" w:cs="Tahoma"/>
        </w:rPr>
      </w:pPr>
      <w:bookmarkStart w:id="1737" w:name="Srv_1102WinSvr08R2Itanium"/>
      <w:bookmarkStart w:id="1738" w:name="_Toc325609361"/>
      <w:bookmarkStart w:id="1739" w:name="Srv_1132WinSvr08R2Itanium"/>
      <w:bookmarkStart w:id="1740" w:name="Srv_117WinSvr08R2Itanium"/>
      <w:bookmarkEnd w:id="1737"/>
      <w:bookmarkEnd w:id="1738"/>
      <w:r w:rsidRPr="00C70748">
        <w:rPr>
          <w:rStyle w:val="Heading3Char1"/>
          <w:rFonts w:ascii="Tahoma" w:eastAsia="PMingLiU" w:hAnsi="Tahoma" w:cs="Tahoma"/>
          <w:color w:val="F66400"/>
          <w:sz w:val="22"/>
          <w:vertAlign w:val="superscript"/>
        </w:rPr>
        <w:t>118</w:t>
      </w:r>
      <w:r w:rsidRPr="00C70748">
        <w:rPr>
          <w:rStyle w:val="Heading3Char1"/>
          <w:rFonts w:ascii="Tahoma" w:eastAsia="PMingLiU" w:hAnsi="Tahoma" w:cs="Tahoma"/>
          <w:color w:val="F66400"/>
          <w:sz w:val="22"/>
        </w:rPr>
        <w:t xml:space="preserve"> Windows Server 2008 R2 for Itanium Based Systems</w:t>
      </w:r>
    </w:p>
    <w:bookmarkEnd w:id="1739"/>
    <w:bookmarkEnd w:id="1740"/>
    <w:p w:rsidR="003117FE" w:rsidRPr="00F31997" w:rsidRDefault="003117FE" w:rsidP="003117FE">
      <w:pPr>
        <w:spacing w:before="120" w:after="120"/>
        <w:ind w:left="900"/>
        <w:rPr>
          <w:rFonts w:eastAsia="PMingLiU" w:cs="Tahoma"/>
        </w:rPr>
      </w:pPr>
      <w:r w:rsidRPr="00C70748">
        <w:rPr>
          <w:rFonts w:eastAsia="PMingLiU" w:cs="Tahoma"/>
          <w:bCs/>
          <w:color w:val="000000"/>
          <w:szCs w:val="20"/>
        </w:rPr>
        <w:t xml:space="preserve">Windows Server 2008 </w:t>
      </w:r>
      <w:r w:rsidRPr="00F31997">
        <w:rPr>
          <w:rFonts w:eastAsia="PMingLiU" w:cs="Tahoma" w:hint="eastAsia"/>
          <w:bCs/>
          <w:color w:val="000000"/>
          <w:szCs w:val="20"/>
          <w:lang w:val="zh-TW"/>
        </w:rPr>
        <w:t>所有版本的使用權包括對多語言使用者介面</w:t>
      </w:r>
      <w:r w:rsidRPr="00C70748">
        <w:rPr>
          <w:rFonts w:eastAsia="PMingLiU" w:cs="Tahoma"/>
          <w:bCs/>
          <w:color w:val="000000"/>
          <w:szCs w:val="20"/>
        </w:rPr>
        <w:t xml:space="preserve"> (Multi-language User Interface</w:t>
      </w:r>
      <w:r w:rsidRPr="00C70748">
        <w:rPr>
          <w:rFonts w:eastAsia="PMingLiU" w:cs="Tahoma" w:hint="eastAsia"/>
          <w:bCs/>
          <w:color w:val="000000"/>
          <w:szCs w:val="20"/>
        </w:rPr>
        <w:t>，</w:t>
      </w:r>
      <w:r w:rsidRPr="00C70748">
        <w:rPr>
          <w:rFonts w:eastAsia="PMingLiU" w:cs="Tahoma"/>
          <w:bCs/>
          <w:color w:val="000000"/>
          <w:szCs w:val="20"/>
        </w:rPr>
        <w:t xml:space="preserve">MUI) </w:t>
      </w:r>
      <w:r w:rsidRPr="00F31997">
        <w:rPr>
          <w:rFonts w:eastAsia="PMingLiU" w:cs="Tahoma" w:hint="eastAsia"/>
          <w:bCs/>
          <w:color w:val="000000"/>
          <w:szCs w:val="20"/>
          <w:lang w:val="zh-TW"/>
        </w:rPr>
        <w:t>的權利。</w:t>
      </w:r>
      <w:r w:rsidRPr="00F31997">
        <w:rPr>
          <w:rFonts w:eastAsia="PMingLiU" w:cs="Tahoma" w:hint="eastAsia"/>
          <w:color w:val="000000"/>
          <w:lang w:val="zh-TW"/>
        </w:rPr>
        <w:t>降級為舊版本的客戶也擁有</w:t>
      </w:r>
      <w:r w:rsidRPr="00C70748">
        <w:rPr>
          <w:rFonts w:eastAsia="PMingLiU" w:cs="Tahoma"/>
          <w:color w:val="000000"/>
        </w:rPr>
        <w:t xml:space="preserve"> MUI </w:t>
      </w:r>
      <w:r w:rsidRPr="00F31997">
        <w:rPr>
          <w:rFonts w:eastAsia="PMingLiU" w:cs="Tahoma" w:hint="eastAsia"/>
          <w:color w:val="000000"/>
          <w:lang w:val="zh-TW"/>
        </w:rPr>
        <w:t>的使用權。</w:t>
      </w:r>
    </w:p>
    <w:p w:rsidR="003117FE" w:rsidRPr="00F31997" w:rsidRDefault="003117FE" w:rsidP="0047246E">
      <w:pPr>
        <w:spacing w:before="100" w:after="100"/>
        <w:ind w:left="907"/>
        <w:rPr>
          <w:rFonts w:eastAsia="PMingLiU" w:cs="Tahoma"/>
        </w:rPr>
      </w:pPr>
      <w:r w:rsidRPr="00C70748">
        <w:rPr>
          <w:rFonts w:eastAsia="PMingLiU" w:cs="Tahoma"/>
          <w:color w:val="000000"/>
          <w:u w:val="single"/>
        </w:rPr>
        <w:t xml:space="preserve">Windows Server 2008 for Itanium based Systems </w:t>
      </w:r>
      <w:r w:rsidRPr="00F31997">
        <w:rPr>
          <w:rFonts w:eastAsia="PMingLiU" w:cs="Tahoma" w:hint="eastAsia"/>
          <w:color w:val="000000"/>
          <w:u w:val="single"/>
          <w:lang w:val="zh-TW"/>
        </w:rPr>
        <w:t>的軟體保證移轉路徑</w:t>
      </w:r>
    </w:p>
    <w:p w:rsidR="003117FE" w:rsidRPr="00F31997" w:rsidRDefault="003117FE" w:rsidP="003117FE">
      <w:pPr>
        <w:ind w:left="900"/>
        <w:rPr>
          <w:rFonts w:eastAsia="PMingLiU" w:cs="Tahoma"/>
        </w:rPr>
      </w:pPr>
      <w:bookmarkStart w:id="1741" w:name="Srv_98WinSvr08StdandHyperV"/>
      <w:bookmarkStart w:id="1742" w:name="Srv_99WinSvr08StdandHyperV"/>
      <w:bookmarkEnd w:id="1741"/>
      <w:bookmarkEnd w:id="1742"/>
      <w:r w:rsidRPr="00F31997">
        <w:rPr>
          <w:rFonts w:eastAsia="PMingLiU" w:cs="Tahoma" w:hint="eastAsia"/>
          <w:color w:val="000000"/>
          <w:lang w:val="zh-TW"/>
        </w:rPr>
        <w:t>自</w:t>
      </w:r>
      <w:r w:rsidRPr="00C70748">
        <w:rPr>
          <w:rFonts w:eastAsia="PMingLiU" w:cs="Tahoma"/>
          <w:color w:val="000000"/>
        </w:rPr>
        <w:t xml:space="preserve"> 2009 </w:t>
      </w:r>
      <w:r w:rsidRPr="00F31997">
        <w:rPr>
          <w:rFonts w:eastAsia="PMingLiU" w:cs="Tahoma" w:hint="eastAsia"/>
          <w:color w:val="000000"/>
          <w:lang w:val="zh-TW"/>
        </w:rPr>
        <w:t>年</w:t>
      </w:r>
      <w:r w:rsidRPr="00C70748">
        <w:rPr>
          <w:rFonts w:eastAsia="PMingLiU" w:cs="Tahoma"/>
          <w:color w:val="000000"/>
        </w:rPr>
        <w:t xml:space="preserve"> 8 </w:t>
      </w:r>
      <w:r w:rsidRPr="00F31997">
        <w:rPr>
          <w:rFonts w:eastAsia="PMingLiU" w:cs="Tahoma" w:hint="eastAsia"/>
          <w:color w:val="000000"/>
          <w:lang w:val="zh-TW"/>
        </w:rPr>
        <w:t>月</w:t>
      </w:r>
      <w:r w:rsidRPr="00C70748">
        <w:rPr>
          <w:rFonts w:eastAsia="PMingLiU" w:cs="Tahoma"/>
          <w:color w:val="000000"/>
        </w:rPr>
        <w:t xml:space="preserve"> 12 </w:t>
      </w:r>
      <w:r w:rsidRPr="00F31997">
        <w:rPr>
          <w:rFonts w:eastAsia="PMingLiU" w:cs="Tahoma" w:hint="eastAsia"/>
          <w:color w:val="000000"/>
          <w:lang w:val="zh-TW"/>
        </w:rPr>
        <w:t>日起針對</w:t>
      </w:r>
      <w:r w:rsidRPr="00C70748">
        <w:rPr>
          <w:rFonts w:eastAsia="PMingLiU" w:cs="Tahoma"/>
          <w:color w:val="000000"/>
        </w:rPr>
        <w:t xml:space="preserve"> Windows Server 2008 for Itanium based Systems </w:t>
      </w:r>
      <w:r w:rsidRPr="00F31997">
        <w:rPr>
          <w:rFonts w:eastAsia="PMingLiU" w:cs="Tahoma" w:hint="eastAsia"/>
          <w:color w:val="000000"/>
          <w:lang w:val="zh-TW"/>
        </w:rPr>
        <w:t>具備有效軟體保證範圍之客戶</w:t>
      </w:r>
      <w:r w:rsidRPr="00C70748">
        <w:rPr>
          <w:rFonts w:eastAsia="PMingLiU" w:cs="Tahoma" w:hint="eastAsia"/>
          <w:color w:val="000000"/>
        </w:rPr>
        <w:t>，</w:t>
      </w:r>
      <w:r w:rsidRPr="00F31997">
        <w:rPr>
          <w:rFonts w:eastAsia="PMingLiU" w:cs="Tahoma" w:hint="eastAsia"/>
          <w:color w:val="000000"/>
          <w:lang w:val="zh-TW"/>
        </w:rPr>
        <w:t>有資格升級為</w:t>
      </w:r>
      <w:r w:rsidRPr="00C70748">
        <w:rPr>
          <w:rFonts w:eastAsia="PMingLiU" w:cs="Tahoma"/>
          <w:color w:val="000000"/>
        </w:rPr>
        <w:t xml:space="preserve"> Windows Server 2008 R2 for Itanium based Systems</w:t>
      </w:r>
      <w:r w:rsidRPr="00F31997">
        <w:rPr>
          <w:rFonts w:eastAsia="PMingLiU" w:cs="Tahoma" w:hint="eastAsia"/>
          <w:color w:val="000000"/>
          <w:lang w:val="zh-TW"/>
        </w:rPr>
        <w:t>。</w:t>
      </w:r>
    </w:p>
    <w:p w:rsidR="003117FE" w:rsidRPr="00F31997" w:rsidRDefault="003117FE" w:rsidP="003117FE">
      <w:pPr>
        <w:ind w:left="900"/>
        <w:rPr>
          <w:rFonts w:eastAsia="PMingLiU" w:cs="Tahoma"/>
        </w:rPr>
      </w:pPr>
      <w:r w:rsidRPr="00C70748">
        <w:rPr>
          <w:rFonts w:eastAsia="PMingLiU" w:cs="Tahoma"/>
          <w:color w:val="000000"/>
          <w:u w:val="single"/>
        </w:rPr>
        <w:t xml:space="preserve">Windows Server 2008 R2 for Itanium Based Systems </w:t>
      </w:r>
      <w:r w:rsidRPr="00F31997">
        <w:rPr>
          <w:rFonts w:eastAsia="PMingLiU" w:cs="Tahoma" w:hint="eastAsia"/>
          <w:color w:val="000000"/>
          <w:u w:val="single"/>
          <w:lang w:val="zh-TW"/>
        </w:rPr>
        <w:t>的生命週期終止日移轉路徑</w:t>
      </w:r>
    </w:p>
    <w:p w:rsidR="003117FE" w:rsidRPr="0047246E" w:rsidRDefault="003117FE" w:rsidP="003117FE">
      <w:pPr>
        <w:ind w:left="900"/>
        <w:rPr>
          <w:rFonts w:eastAsia="PMingLiU" w:cs="Tahoma"/>
          <w:sz w:val="16"/>
          <w:szCs w:val="16"/>
        </w:rPr>
      </w:pPr>
    </w:p>
    <w:p w:rsidR="003117FE" w:rsidRPr="003A4636" w:rsidRDefault="003117FE" w:rsidP="003117FE">
      <w:pPr>
        <w:ind w:left="900"/>
        <w:rPr>
          <w:rFonts w:eastAsia="PMingLiU" w:cs="Tahoma"/>
          <w:spacing w:val="-2"/>
          <w:lang w:eastAsia="zh-TW"/>
        </w:rPr>
      </w:pPr>
      <w:r w:rsidRPr="003A4636">
        <w:rPr>
          <w:rFonts w:eastAsia="PMingLiU" w:cs="Tahoma"/>
          <w:color w:val="000000"/>
          <w:spacing w:val="-2"/>
        </w:rPr>
        <w:t xml:space="preserve">Windows Server 2008 R2 for Itanium Based Systems </w:t>
      </w:r>
      <w:r w:rsidRPr="003A4636">
        <w:rPr>
          <w:rFonts w:eastAsia="PMingLiU" w:cs="Tahoma" w:hint="eastAsia"/>
          <w:color w:val="000000"/>
          <w:spacing w:val="-2"/>
          <w:lang w:val="zh-TW"/>
        </w:rPr>
        <w:t>將於下一版</w:t>
      </w:r>
      <w:r w:rsidRPr="003A4636">
        <w:rPr>
          <w:rFonts w:eastAsia="PMingLiU" w:cs="Tahoma"/>
          <w:color w:val="000000"/>
          <w:spacing w:val="-2"/>
        </w:rPr>
        <w:t xml:space="preserve"> Windows Server </w:t>
      </w:r>
      <w:r w:rsidRPr="003A4636">
        <w:rPr>
          <w:rFonts w:eastAsia="PMingLiU" w:cs="Tahoma" w:hint="eastAsia"/>
          <w:color w:val="000000"/>
          <w:spacing w:val="-2"/>
          <w:lang w:val="zh-TW"/>
        </w:rPr>
        <w:t>發行後停產。針對下一版</w:t>
      </w:r>
      <w:r w:rsidRPr="003A4636">
        <w:rPr>
          <w:rFonts w:eastAsia="PMingLiU" w:cs="Tahoma"/>
          <w:color w:val="000000"/>
          <w:spacing w:val="-2"/>
        </w:rPr>
        <w:t xml:space="preserve"> Windows Server </w:t>
      </w:r>
      <w:r w:rsidRPr="003A4636">
        <w:rPr>
          <w:rFonts w:eastAsia="PMingLiU" w:cs="Tahoma" w:hint="eastAsia"/>
          <w:color w:val="000000"/>
          <w:spacing w:val="-2"/>
          <w:lang w:val="zh-TW"/>
        </w:rPr>
        <w:t>發行時客戶具備有效軟體保證範圍之每一份</w:t>
      </w:r>
      <w:r w:rsidRPr="003A4636">
        <w:rPr>
          <w:rFonts w:eastAsia="PMingLiU" w:cs="Tahoma"/>
          <w:color w:val="000000"/>
          <w:spacing w:val="-2"/>
        </w:rPr>
        <w:t xml:space="preserve"> Windows Server 2008 R2 for Itanium Based Systems </w:t>
      </w:r>
      <w:r w:rsidRPr="003A4636">
        <w:rPr>
          <w:rFonts w:eastAsia="PMingLiU" w:cs="Tahoma" w:hint="eastAsia"/>
          <w:color w:val="000000"/>
          <w:spacing w:val="-2"/>
          <w:lang w:val="zh-TW"/>
        </w:rPr>
        <w:t>軟體使用權</w:t>
      </w:r>
      <w:r w:rsidRPr="003A4636">
        <w:rPr>
          <w:rFonts w:eastAsia="PMingLiU" w:cs="Tahoma" w:hint="eastAsia"/>
          <w:color w:val="000000"/>
          <w:spacing w:val="-2"/>
        </w:rPr>
        <w:t>，</w:t>
      </w:r>
      <w:r w:rsidRPr="003A4636">
        <w:rPr>
          <w:rFonts w:eastAsia="PMingLiU" w:cs="Tahoma" w:hint="eastAsia"/>
          <w:color w:val="000000"/>
          <w:spacing w:val="-2"/>
          <w:lang w:val="zh-TW"/>
        </w:rPr>
        <w:t>凡</w:t>
      </w:r>
      <w:r w:rsidRPr="003A4636">
        <w:rPr>
          <w:rFonts w:eastAsia="PMingLiU" w:cs="Tahoma"/>
          <w:color w:val="000000"/>
          <w:spacing w:val="-2"/>
        </w:rPr>
        <w:t xml:space="preserve"> Windows Server Datacenter 2008 R2 </w:t>
      </w:r>
      <w:r w:rsidRPr="003A4636">
        <w:rPr>
          <w:rFonts w:eastAsia="PMingLiU" w:cs="Tahoma" w:hint="eastAsia"/>
          <w:color w:val="000000"/>
          <w:spacing w:val="-2"/>
          <w:lang w:val="zh-TW"/>
        </w:rPr>
        <w:t>發行後的</w:t>
      </w:r>
      <w:r w:rsidRPr="003A4636">
        <w:rPr>
          <w:rFonts w:eastAsia="PMingLiU" w:cs="Tahoma"/>
          <w:color w:val="000000"/>
          <w:spacing w:val="-2"/>
        </w:rPr>
        <w:t xml:space="preserve"> Windows Server Datacenter </w:t>
      </w:r>
      <w:r w:rsidRPr="003A4636">
        <w:rPr>
          <w:rFonts w:eastAsia="PMingLiU" w:cs="Tahoma" w:hint="eastAsia"/>
          <w:color w:val="000000"/>
          <w:spacing w:val="-2"/>
          <w:lang w:val="zh-TW"/>
        </w:rPr>
        <w:t>版本</w:t>
      </w:r>
      <w:r w:rsidRPr="003A4636">
        <w:rPr>
          <w:rFonts w:eastAsia="PMingLiU" w:cs="Tahoma" w:hint="eastAsia"/>
          <w:color w:val="000000"/>
          <w:spacing w:val="-2"/>
        </w:rPr>
        <w:t>，</w:t>
      </w:r>
      <w:r w:rsidRPr="003A4636">
        <w:rPr>
          <w:rFonts w:eastAsia="PMingLiU" w:cs="Tahoma" w:hint="eastAsia"/>
          <w:color w:val="000000"/>
          <w:spacing w:val="-2"/>
          <w:lang w:val="zh-TW"/>
        </w:rPr>
        <w:t>均會授與客戶一份該產品的使用權。</w:t>
      </w:r>
      <w:r w:rsidRPr="003A4636">
        <w:rPr>
          <w:rFonts w:eastAsia="PMingLiU" w:cs="Tahoma" w:hint="eastAsia"/>
          <w:color w:val="000000"/>
          <w:spacing w:val="-2"/>
          <w:lang w:val="zh-TW" w:eastAsia="zh-TW"/>
        </w:rPr>
        <w:t>本產品條件注意事項及客戶之大量授權合約連同其合格</w:t>
      </w:r>
      <w:r w:rsidRPr="003A4636">
        <w:rPr>
          <w:rFonts w:eastAsia="PMingLiU" w:cs="Tahoma"/>
          <w:color w:val="000000"/>
          <w:spacing w:val="-2"/>
          <w:lang w:eastAsia="zh-TW"/>
        </w:rPr>
        <w:t xml:space="preserve"> Windows Server 2008 R2 for Itanium Based Systems </w:t>
      </w:r>
      <w:r w:rsidRPr="003A4636">
        <w:rPr>
          <w:rFonts w:eastAsia="PMingLiU" w:cs="Tahoma" w:hint="eastAsia"/>
          <w:color w:val="000000"/>
          <w:spacing w:val="-2"/>
          <w:lang w:val="zh-TW" w:eastAsia="zh-TW"/>
        </w:rPr>
        <w:t>使用權之證明加在一起</w:t>
      </w:r>
      <w:r w:rsidRPr="003A4636">
        <w:rPr>
          <w:rFonts w:eastAsia="PMingLiU" w:cs="Tahoma" w:hint="eastAsia"/>
          <w:color w:val="000000"/>
          <w:spacing w:val="-2"/>
          <w:lang w:eastAsia="zh-TW"/>
        </w:rPr>
        <w:t>，</w:t>
      </w:r>
      <w:r w:rsidRPr="003A4636">
        <w:rPr>
          <w:rFonts w:eastAsia="PMingLiU" w:cs="Tahoma" w:hint="eastAsia"/>
          <w:color w:val="000000"/>
          <w:spacing w:val="-2"/>
          <w:lang w:val="zh-TW" w:eastAsia="zh-TW"/>
        </w:rPr>
        <w:t>始能證明</w:t>
      </w:r>
      <w:r w:rsidRPr="003A4636">
        <w:rPr>
          <w:rFonts w:eastAsia="PMingLiU" w:cs="Tahoma"/>
          <w:color w:val="000000"/>
          <w:spacing w:val="-2"/>
          <w:lang w:eastAsia="zh-TW"/>
        </w:rPr>
        <w:t xml:space="preserve"> Windows Server Datacenter </w:t>
      </w:r>
      <w:r w:rsidRPr="003A4636">
        <w:rPr>
          <w:rFonts w:eastAsia="PMingLiU" w:cs="Tahoma" w:hint="eastAsia"/>
          <w:color w:val="000000"/>
          <w:spacing w:val="-2"/>
          <w:lang w:val="zh-TW" w:eastAsia="zh-TW"/>
        </w:rPr>
        <w:t>使用權是依本優惠方案授與客戶。凡使用依本優惠方案授與之軟體</w:t>
      </w:r>
      <w:r w:rsidRPr="003A4636">
        <w:rPr>
          <w:rFonts w:eastAsia="PMingLiU" w:cs="Tahoma" w:hint="eastAsia"/>
          <w:color w:val="000000"/>
          <w:spacing w:val="-2"/>
          <w:lang w:eastAsia="zh-TW"/>
        </w:rPr>
        <w:t>，</w:t>
      </w:r>
      <w:r w:rsidRPr="003A4636">
        <w:rPr>
          <w:rFonts w:eastAsia="PMingLiU" w:cs="Tahoma" w:hint="eastAsia"/>
          <w:color w:val="000000"/>
          <w:spacing w:val="-2"/>
          <w:lang w:val="zh-TW" w:eastAsia="zh-TW"/>
        </w:rPr>
        <w:t>均受客戶大量授權合約及軟體之產品使用權所拘束。依本優惠方案對軟體之使用權會替代依合格使用權使用軟體的權利。客戶使用軟體時，不得同時依據合格使用權及依本優惠方案授與之使用權。依本優惠方案授與之權利會隨著依合格使用權而使用軟體之權利屆滿而失去效力</w:t>
      </w:r>
      <w:r w:rsidRPr="003A4636">
        <w:rPr>
          <w:rFonts w:eastAsia="PMingLiU" w:cs="Tahoma"/>
          <w:color w:val="000000"/>
          <w:spacing w:val="-2"/>
          <w:lang w:val="zh-TW" w:eastAsia="zh-TW"/>
        </w:rPr>
        <w:t xml:space="preserve"> (</w:t>
      </w:r>
      <w:r w:rsidRPr="003A4636">
        <w:rPr>
          <w:rFonts w:eastAsia="PMingLiU" w:cs="Tahoma" w:hint="eastAsia"/>
          <w:color w:val="000000"/>
          <w:spacing w:val="-2"/>
          <w:lang w:val="zh-TW" w:eastAsia="zh-TW"/>
        </w:rPr>
        <w:t>例如，依訂閱方案所取得之使用權會在客戶大量授權合約屆滿時失去效力</w:t>
      </w:r>
      <w:r w:rsidRPr="003A4636">
        <w:rPr>
          <w:rFonts w:eastAsia="PMingLiU" w:cs="Tahoma"/>
          <w:color w:val="000000"/>
          <w:spacing w:val="-2"/>
          <w:lang w:val="zh-TW" w:eastAsia="zh-TW"/>
        </w:rPr>
        <w:t>)</w:t>
      </w:r>
      <w:r w:rsidRPr="003A4636">
        <w:rPr>
          <w:rFonts w:eastAsia="PMingLiU" w:cs="Tahoma" w:hint="eastAsia"/>
          <w:color w:val="000000"/>
          <w:spacing w:val="-2"/>
          <w:lang w:val="zh-TW" w:eastAsia="zh-TW"/>
        </w:rPr>
        <w:t>。合格使用權的軟體保證範圍屆滿時，客戶可取得依本優惠方案授與之</w:t>
      </w:r>
      <w:r w:rsidRPr="003A4636">
        <w:rPr>
          <w:rFonts w:eastAsia="PMingLiU" w:cs="Tahoma"/>
          <w:color w:val="000000"/>
          <w:spacing w:val="-2"/>
          <w:lang w:val="zh-TW" w:eastAsia="zh-TW"/>
        </w:rPr>
        <w:t xml:space="preserve"> Windows Server Datacenter </w:t>
      </w:r>
      <w:r w:rsidRPr="003A4636">
        <w:rPr>
          <w:rFonts w:eastAsia="PMingLiU" w:cs="Tahoma" w:hint="eastAsia"/>
          <w:color w:val="000000"/>
          <w:spacing w:val="-2"/>
          <w:lang w:val="zh-TW" w:eastAsia="zh-TW"/>
        </w:rPr>
        <w:t>使用權的軟體保證範圍。</w:t>
      </w:r>
    </w:p>
    <w:p w:rsidR="003117FE" w:rsidRPr="00F31997" w:rsidRDefault="003117FE" w:rsidP="003117FE">
      <w:pPr>
        <w:pStyle w:val="EndnoteText"/>
        <w:ind w:left="360" w:hanging="360"/>
        <w:rPr>
          <w:rFonts w:ascii="Tahoma" w:eastAsia="PMingLiU" w:hAnsi="Tahoma" w:cs="Tahoma"/>
        </w:rPr>
      </w:pPr>
      <w:bookmarkStart w:id="1743" w:name="_Toc325609362"/>
      <w:bookmarkStart w:id="1744" w:name="Srv_102WindowsSvr08R2Std"/>
      <w:bookmarkStart w:id="1745" w:name="Srv_114WindowsSvr08R2Std"/>
      <w:bookmarkStart w:id="1746" w:name="Srv_118WindowsSvr08R2Std"/>
      <w:bookmarkStart w:id="1747" w:name="Srv_99WindowsSvr08R2ItaniumSys"/>
      <w:bookmarkStart w:id="1748" w:name="Srv_100WindowsSvr08R2ItaniumSys"/>
      <w:bookmarkEnd w:id="1743"/>
      <w:r w:rsidRPr="00C70748">
        <w:rPr>
          <w:rStyle w:val="Heading3Char1"/>
          <w:rFonts w:ascii="Tahoma" w:eastAsia="PMingLiU" w:hAnsi="Tahoma" w:cs="Tahoma"/>
          <w:color w:val="F66400"/>
          <w:sz w:val="22"/>
          <w:vertAlign w:val="superscript"/>
        </w:rPr>
        <w:t>119</w:t>
      </w:r>
      <w:r w:rsidRPr="00C70748">
        <w:rPr>
          <w:rStyle w:val="Heading3Char1"/>
          <w:rFonts w:ascii="Tahoma" w:eastAsia="PMingLiU" w:hAnsi="Tahoma" w:cs="Tahoma"/>
          <w:color w:val="F66400"/>
          <w:sz w:val="22"/>
        </w:rPr>
        <w:t xml:space="preserve"> Windows Server 2008 R2 Standard</w:t>
      </w:r>
    </w:p>
    <w:bookmarkEnd w:id="1744"/>
    <w:bookmarkEnd w:id="1745"/>
    <w:bookmarkEnd w:id="1746"/>
    <w:p w:rsidR="003117FE" w:rsidRPr="00F31997" w:rsidRDefault="003117FE" w:rsidP="003117FE">
      <w:pPr>
        <w:spacing w:before="120" w:after="120"/>
        <w:ind w:left="900"/>
        <w:rPr>
          <w:rFonts w:eastAsia="PMingLiU" w:cs="Tahoma"/>
          <w:lang w:eastAsia="zh-TW"/>
        </w:rPr>
      </w:pPr>
      <w:r w:rsidRPr="00C70748">
        <w:rPr>
          <w:rFonts w:eastAsia="PMingLiU" w:cs="Tahoma"/>
          <w:bCs/>
          <w:color w:val="000000"/>
          <w:szCs w:val="20"/>
          <w:lang w:eastAsia="zh-TW"/>
        </w:rPr>
        <w:t xml:space="preserve">Windows Server 2008 </w:t>
      </w:r>
      <w:r w:rsidRPr="00F31997">
        <w:rPr>
          <w:rFonts w:eastAsia="PMingLiU" w:cs="Tahoma" w:hint="eastAsia"/>
          <w:bCs/>
          <w:color w:val="000000"/>
          <w:szCs w:val="20"/>
          <w:lang w:val="zh-TW" w:eastAsia="zh-TW"/>
        </w:rPr>
        <w:t>所有版本的使用權包括對多語言使用者介面</w:t>
      </w:r>
      <w:r w:rsidRPr="00C70748">
        <w:rPr>
          <w:rFonts w:eastAsia="PMingLiU" w:cs="Tahoma"/>
          <w:bCs/>
          <w:color w:val="000000"/>
          <w:szCs w:val="20"/>
          <w:lang w:eastAsia="zh-TW"/>
        </w:rPr>
        <w:t xml:space="preserve"> (Multi-language User Interface</w:t>
      </w:r>
      <w:r w:rsidRPr="00C70748">
        <w:rPr>
          <w:rFonts w:eastAsia="PMingLiU" w:cs="Tahoma" w:hint="eastAsia"/>
          <w:bCs/>
          <w:color w:val="000000"/>
          <w:szCs w:val="20"/>
          <w:lang w:eastAsia="zh-TW"/>
        </w:rPr>
        <w:t>，</w:t>
      </w:r>
      <w:r w:rsidRPr="00C70748">
        <w:rPr>
          <w:rFonts w:eastAsia="PMingLiU" w:cs="Tahoma"/>
          <w:bCs/>
          <w:color w:val="000000"/>
          <w:szCs w:val="20"/>
          <w:lang w:eastAsia="zh-TW"/>
        </w:rPr>
        <w:t xml:space="preserve">MUI) </w:t>
      </w:r>
      <w:r w:rsidRPr="00F31997">
        <w:rPr>
          <w:rFonts w:eastAsia="PMingLiU" w:cs="Tahoma" w:hint="eastAsia"/>
          <w:bCs/>
          <w:color w:val="000000"/>
          <w:szCs w:val="20"/>
          <w:lang w:val="zh-TW" w:eastAsia="zh-TW"/>
        </w:rPr>
        <w:t>的權利。</w:t>
      </w:r>
      <w:r w:rsidRPr="00F31997">
        <w:rPr>
          <w:rFonts w:eastAsia="PMingLiU" w:cs="Tahoma" w:hint="eastAsia"/>
          <w:color w:val="000000"/>
          <w:lang w:val="zh-TW" w:eastAsia="zh-TW"/>
        </w:rPr>
        <w:t>降級為舊版本的客戶也擁有</w:t>
      </w:r>
      <w:r w:rsidRPr="00C70748">
        <w:rPr>
          <w:rFonts w:eastAsia="PMingLiU" w:cs="Tahoma"/>
          <w:color w:val="000000"/>
          <w:lang w:eastAsia="zh-TW"/>
        </w:rPr>
        <w:t xml:space="preserve"> MUI </w:t>
      </w:r>
      <w:r w:rsidRPr="00F31997">
        <w:rPr>
          <w:rFonts w:eastAsia="PMingLiU" w:cs="Tahoma" w:hint="eastAsia"/>
          <w:color w:val="000000"/>
          <w:lang w:val="zh-TW" w:eastAsia="zh-TW"/>
        </w:rPr>
        <w:t>的使用權。</w:t>
      </w:r>
    </w:p>
    <w:p w:rsidR="003117FE" w:rsidRPr="00F31997" w:rsidRDefault="003117FE" w:rsidP="003117FE">
      <w:pPr>
        <w:spacing w:before="120" w:after="120"/>
        <w:ind w:left="900"/>
        <w:rPr>
          <w:rFonts w:eastAsia="PMingLiU" w:cs="Tahoma"/>
          <w:lang w:eastAsia="zh-TW"/>
        </w:rPr>
      </w:pPr>
      <w:r w:rsidRPr="00C70748">
        <w:rPr>
          <w:rFonts w:eastAsia="PMingLiU" w:cs="Tahoma"/>
          <w:color w:val="000000"/>
          <w:u w:val="single"/>
          <w:lang w:eastAsia="zh-TW"/>
        </w:rPr>
        <w:t xml:space="preserve">Windows Server 2008 Standard </w:t>
      </w:r>
      <w:r w:rsidRPr="00F31997">
        <w:rPr>
          <w:rFonts w:eastAsia="PMingLiU" w:cs="Tahoma" w:hint="eastAsia"/>
          <w:color w:val="000000"/>
          <w:u w:val="single"/>
          <w:lang w:val="zh-TW" w:eastAsia="zh-TW"/>
        </w:rPr>
        <w:t>的軟體保證移轉路徑</w:t>
      </w:r>
    </w:p>
    <w:p w:rsidR="003117FE" w:rsidRPr="00F31997" w:rsidRDefault="003117FE" w:rsidP="003117FE">
      <w:pPr>
        <w:ind w:left="900"/>
        <w:rPr>
          <w:rFonts w:eastAsia="PMingLiU" w:cs="Tahoma"/>
          <w:lang w:eastAsia="zh-TW"/>
        </w:rPr>
      </w:pPr>
      <w:r w:rsidRPr="00F31997">
        <w:rPr>
          <w:rFonts w:eastAsia="PMingLiU" w:cs="Tahoma" w:hint="eastAsia"/>
          <w:color w:val="000000"/>
          <w:lang w:val="zh-TW" w:eastAsia="zh-TW"/>
        </w:rPr>
        <w:t>自</w:t>
      </w:r>
      <w:r w:rsidRPr="00C70748">
        <w:rPr>
          <w:rFonts w:eastAsia="PMingLiU" w:cs="Tahoma"/>
          <w:color w:val="000000"/>
          <w:lang w:eastAsia="zh-TW"/>
        </w:rPr>
        <w:t xml:space="preserve"> 2009 </w:t>
      </w:r>
      <w:r w:rsidRPr="00F31997">
        <w:rPr>
          <w:rFonts w:eastAsia="PMingLiU" w:cs="Tahoma" w:hint="eastAsia"/>
          <w:color w:val="000000"/>
          <w:lang w:val="zh-TW" w:eastAsia="zh-TW"/>
        </w:rPr>
        <w:t>年</w:t>
      </w:r>
      <w:r w:rsidRPr="00C70748">
        <w:rPr>
          <w:rFonts w:eastAsia="PMingLiU" w:cs="Tahoma"/>
          <w:color w:val="000000"/>
          <w:lang w:eastAsia="zh-TW"/>
        </w:rPr>
        <w:t xml:space="preserve"> 8 </w:t>
      </w:r>
      <w:r w:rsidRPr="00F31997">
        <w:rPr>
          <w:rFonts w:eastAsia="PMingLiU" w:cs="Tahoma" w:hint="eastAsia"/>
          <w:color w:val="000000"/>
          <w:lang w:val="zh-TW" w:eastAsia="zh-TW"/>
        </w:rPr>
        <w:t>月</w:t>
      </w:r>
      <w:r w:rsidRPr="00C70748">
        <w:rPr>
          <w:rFonts w:eastAsia="PMingLiU" w:cs="Tahoma"/>
          <w:color w:val="000000"/>
          <w:lang w:eastAsia="zh-TW"/>
        </w:rPr>
        <w:t xml:space="preserve"> 12 </w:t>
      </w:r>
      <w:r w:rsidRPr="00F31997">
        <w:rPr>
          <w:rFonts w:eastAsia="PMingLiU" w:cs="Tahoma" w:hint="eastAsia"/>
          <w:color w:val="000000"/>
          <w:lang w:val="zh-TW" w:eastAsia="zh-TW"/>
        </w:rPr>
        <w:t>日起針對</w:t>
      </w:r>
      <w:r w:rsidRPr="00C70748">
        <w:rPr>
          <w:rFonts w:eastAsia="PMingLiU" w:cs="Tahoma"/>
          <w:color w:val="000000"/>
          <w:lang w:eastAsia="zh-TW"/>
        </w:rPr>
        <w:t xml:space="preserve"> Windows Server 2008 Standard </w:t>
      </w:r>
      <w:r w:rsidRPr="00F31997">
        <w:rPr>
          <w:rFonts w:eastAsia="PMingLiU" w:cs="Tahoma" w:hint="eastAsia"/>
          <w:color w:val="000000"/>
          <w:lang w:val="zh-TW" w:eastAsia="zh-TW"/>
        </w:rPr>
        <w:t>具備有效軟體保證範圍之客戶</w:t>
      </w:r>
      <w:r w:rsidRPr="00C70748">
        <w:rPr>
          <w:rFonts w:eastAsia="PMingLiU" w:cs="Tahoma" w:hint="eastAsia"/>
          <w:color w:val="000000"/>
          <w:lang w:eastAsia="zh-TW"/>
        </w:rPr>
        <w:t>，</w:t>
      </w:r>
      <w:r w:rsidRPr="00F31997">
        <w:rPr>
          <w:rFonts w:eastAsia="PMingLiU" w:cs="Tahoma" w:hint="eastAsia"/>
          <w:color w:val="000000"/>
          <w:lang w:val="zh-TW" w:eastAsia="zh-TW"/>
        </w:rPr>
        <w:t>有資格升級為</w:t>
      </w:r>
      <w:r w:rsidRPr="00C70748">
        <w:rPr>
          <w:rFonts w:eastAsia="PMingLiU" w:cs="Tahoma"/>
          <w:color w:val="000000"/>
          <w:lang w:eastAsia="zh-TW"/>
        </w:rPr>
        <w:t xml:space="preserve"> Windows Server 2008 R2 Standard</w:t>
      </w:r>
      <w:r w:rsidRPr="00F31997">
        <w:rPr>
          <w:rFonts w:eastAsia="PMingLiU" w:cs="Tahoma" w:hint="eastAsia"/>
          <w:color w:val="000000"/>
          <w:lang w:val="zh-TW" w:eastAsia="zh-TW"/>
        </w:rPr>
        <w:t>。</w:t>
      </w:r>
    </w:p>
    <w:bookmarkEnd w:id="1747"/>
    <w:bookmarkEnd w:id="1748"/>
    <w:p w:rsidR="003117FE" w:rsidRPr="00F31997" w:rsidRDefault="003117FE" w:rsidP="003117FE">
      <w:pPr>
        <w:ind w:left="900"/>
        <w:rPr>
          <w:rFonts w:eastAsia="PMingLiU" w:cs="Tahoma"/>
          <w:lang w:eastAsia="zh-TW"/>
        </w:rPr>
      </w:pPr>
    </w:p>
    <w:p w:rsidR="003117FE" w:rsidRDefault="003117FE" w:rsidP="003117FE">
      <w:pPr>
        <w:rPr>
          <w:rFonts w:eastAsia="PMingLiU" w:cs="Tahoma"/>
          <w:lang w:eastAsia="zh-TW"/>
        </w:rPr>
      </w:pPr>
    </w:p>
    <w:p w:rsidR="003117FE" w:rsidRPr="00F31997" w:rsidRDefault="003117FE" w:rsidP="00AD743D">
      <w:pPr>
        <w:ind w:left="315" w:hanging="315"/>
        <w:rPr>
          <w:rFonts w:eastAsia="PMingLiU" w:cs="Tahoma"/>
        </w:rPr>
      </w:pPr>
      <w:bookmarkStart w:id="1749" w:name="_Toc325609363"/>
      <w:bookmarkStart w:id="1750" w:name="Srv_101Win2008RemoteCALandExtConn"/>
      <w:bookmarkStart w:id="1751" w:name="Srv_115Win2008RemoteCALandExtConn"/>
      <w:bookmarkStart w:id="1752" w:name="Srv_119Win2008RemoteCALandExtConn"/>
      <w:bookmarkStart w:id="1753" w:name="Srv_101WindowsSvr2008RemoteDesktop"/>
      <w:bookmarkEnd w:id="1749"/>
      <w:r w:rsidRPr="00AD743D">
        <w:rPr>
          <w:rStyle w:val="Heading3Char1"/>
          <w:rFonts w:ascii="Tahoma" w:eastAsia="PMingLiU" w:hAnsi="Tahoma" w:cs="Tahoma"/>
          <w:caps/>
          <w:color w:val="F66400"/>
          <w:sz w:val="22"/>
          <w:vertAlign w:val="superscript"/>
        </w:rPr>
        <w:t>120</w:t>
      </w:r>
      <w:r w:rsidRPr="00AD743D">
        <w:rPr>
          <w:rStyle w:val="Heading3Char1"/>
          <w:rFonts w:ascii="Tahoma" w:eastAsia="PMingLiU" w:hAnsi="Tahoma" w:cs="Tahoma"/>
          <w:caps/>
          <w:color w:val="F66400"/>
          <w:sz w:val="22"/>
        </w:rPr>
        <w:t xml:space="preserve"> </w:t>
      </w:r>
      <w:r w:rsidR="003A7552" w:rsidRPr="00AD743D">
        <w:rPr>
          <w:rStyle w:val="Heading3Char1"/>
          <w:rFonts w:ascii="Tahoma" w:eastAsia="PMingLiU" w:hAnsi="Tahoma" w:cs="Tahoma"/>
          <w:color w:val="F66400"/>
          <w:sz w:val="22"/>
        </w:rPr>
        <w:t>Windows Server</w:t>
      </w:r>
      <w:r w:rsidRPr="00AD743D">
        <w:rPr>
          <w:rStyle w:val="Heading3Char1"/>
          <w:rFonts w:ascii="Tahoma" w:eastAsia="PMingLiU" w:hAnsi="Tahoma" w:cs="Tahoma"/>
          <w:caps/>
          <w:color w:val="F66400"/>
          <w:sz w:val="22"/>
        </w:rPr>
        <w:t xml:space="preserve"> 2008</w:t>
      </w:r>
      <w:r w:rsidRPr="00C70748">
        <w:rPr>
          <w:rStyle w:val="Heading3Char1"/>
          <w:rFonts w:ascii="Tahoma" w:eastAsia="PMingLiU" w:hAnsi="Tahoma" w:cs="Tahoma"/>
          <w:caps/>
          <w:color w:val="F66400"/>
          <w:sz w:val="22"/>
          <w:vertAlign w:val="superscript"/>
        </w:rPr>
        <w:t xml:space="preserve"> </w:t>
      </w:r>
      <w:r w:rsidRPr="00F31997">
        <w:rPr>
          <w:rStyle w:val="Heading3Char1"/>
          <w:rFonts w:ascii="Tahoma" w:eastAsia="PMingLiU" w:hAnsi="Tahoma" w:cs="Tahoma" w:hint="eastAsia"/>
          <w:color w:val="F66400"/>
          <w:sz w:val="22"/>
          <w:lang w:val="zh-TW"/>
        </w:rPr>
        <w:t>遠端桌面服務</w:t>
      </w:r>
      <w:r w:rsidRPr="00C70748">
        <w:rPr>
          <w:rStyle w:val="Heading3Char1"/>
          <w:rFonts w:ascii="Tahoma" w:eastAsia="PMingLiU" w:hAnsi="Tahoma" w:cs="Tahoma"/>
          <w:color w:val="F66400"/>
          <w:sz w:val="22"/>
        </w:rPr>
        <w:t xml:space="preserve"> CAL </w:t>
      </w:r>
      <w:r w:rsidRPr="00F31997">
        <w:rPr>
          <w:rStyle w:val="Heading3Char1"/>
          <w:rFonts w:ascii="Tahoma" w:eastAsia="PMingLiU" w:hAnsi="Tahoma" w:cs="Tahoma" w:hint="eastAsia"/>
          <w:color w:val="F66400"/>
          <w:sz w:val="22"/>
          <w:lang w:val="zh-TW"/>
        </w:rPr>
        <w:t>及</w:t>
      </w:r>
      <w:r w:rsidRPr="00C70748">
        <w:rPr>
          <w:rStyle w:val="Heading3Char1"/>
          <w:rFonts w:ascii="Tahoma" w:eastAsia="PMingLiU" w:hAnsi="Tahoma" w:cs="Tahoma"/>
          <w:color w:val="F66400"/>
          <w:sz w:val="22"/>
        </w:rPr>
        <w:t xml:space="preserve"> Windows Server 2008 </w:t>
      </w:r>
      <w:r w:rsidR="00AD743D">
        <w:rPr>
          <w:rStyle w:val="Heading3Char1"/>
          <w:rFonts w:ascii="Tahoma" w:eastAsia="PMingLiU" w:hAnsi="Tahoma" w:cs="Tahoma"/>
          <w:color w:val="F66400"/>
          <w:sz w:val="22"/>
        </w:rPr>
        <w:br/>
      </w:r>
      <w:r w:rsidRPr="00F31997">
        <w:rPr>
          <w:rStyle w:val="Heading3Char1"/>
          <w:rFonts w:ascii="Tahoma" w:eastAsia="PMingLiU" w:hAnsi="Tahoma" w:cs="Tahoma" w:hint="eastAsia"/>
          <w:color w:val="F66400"/>
          <w:sz w:val="22"/>
          <w:lang w:val="zh-TW"/>
        </w:rPr>
        <w:t>遠端桌面服務外部連接器</w:t>
      </w:r>
    </w:p>
    <w:bookmarkEnd w:id="1750"/>
    <w:bookmarkEnd w:id="1751"/>
    <w:bookmarkEnd w:id="1752"/>
    <w:p w:rsidR="003117FE" w:rsidRPr="00F31997" w:rsidRDefault="003117FE" w:rsidP="003117FE">
      <w:pPr>
        <w:ind w:left="900"/>
        <w:rPr>
          <w:rFonts w:eastAsia="PMingLiU" w:cs="Tahoma"/>
        </w:rPr>
      </w:pPr>
    </w:p>
    <w:p w:rsidR="003117FE" w:rsidRPr="00F31997" w:rsidRDefault="003117FE" w:rsidP="003117FE">
      <w:pPr>
        <w:ind w:left="720"/>
        <w:rPr>
          <w:rFonts w:eastAsia="PMingLiU" w:cs="Tahoma"/>
        </w:rPr>
      </w:pPr>
      <w:r w:rsidRPr="00F31997">
        <w:rPr>
          <w:rFonts w:eastAsia="PMingLiU" w:cs="Tahoma"/>
          <w:color w:val="000000"/>
          <w:szCs w:val="18"/>
          <w:u w:val="single"/>
          <w:lang w:val="zh-TW"/>
        </w:rPr>
        <w:t xml:space="preserve">Microsoft Application Virtualization 4.5 </w:t>
      </w:r>
      <w:r w:rsidRPr="00F31997">
        <w:rPr>
          <w:rFonts w:eastAsia="PMingLiU" w:cs="Tahoma" w:hint="eastAsia"/>
          <w:color w:val="000000"/>
          <w:szCs w:val="18"/>
          <w:u w:val="single"/>
          <w:lang w:val="zh-TW"/>
        </w:rPr>
        <w:t>之使用受依這些授權條款進行修改後之產品使用權所管轄</w:t>
      </w:r>
      <w:r w:rsidRPr="00AD743D">
        <w:rPr>
          <w:rFonts w:eastAsia="PMingLiU" w:cs="Tahoma" w:hint="eastAsia"/>
          <w:color w:val="000000"/>
          <w:szCs w:val="18"/>
          <w:lang w:val="zh-TW"/>
        </w:rPr>
        <w:t>。</w:t>
      </w:r>
    </w:p>
    <w:p w:rsidR="003117FE" w:rsidRPr="00F31997" w:rsidRDefault="003117FE" w:rsidP="003117FE">
      <w:pPr>
        <w:ind w:left="720"/>
        <w:rPr>
          <w:rFonts w:eastAsia="PMingLiU" w:cs="Tahoma"/>
        </w:rPr>
      </w:pPr>
    </w:p>
    <w:p w:rsidR="003117FE" w:rsidRPr="00F31997" w:rsidRDefault="003117FE" w:rsidP="0068012B">
      <w:pPr>
        <w:pStyle w:val="ListParagraph"/>
        <w:numPr>
          <w:ilvl w:val="0"/>
          <w:numId w:val="37"/>
        </w:numPr>
        <w:contextualSpacing w:val="0"/>
        <w:rPr>
          <w:rFonts w:ascii="Tahoma" w:eastAsia="PMingLiU" w:hAnsi="Tahoma" w:cs="Tahoma"/>
        </w:rPr>
      </w:pPr>
      <w:r w:rsidRPr="00F31997">
        <w:rPr>
          <w:rFonts w:ascii="Tahoma" w:eastAsia="PMingLiU" w:hAnsi="Tahoma" w:cs="Tahoma" w:hint="eastAsia"/>
          <w:color w:val="000000"/>
          <w:sz w:val="18"/>
          <w:szCs w:val="18"/>
          <w:lang w:val="zh-TW"/>
        </w:rPr>
        <w:t>與其取得</w:t>
      </w:r>
      <w:r w:rsidRPr="00C70748">
        <w:rPr>
          <w:rFonts w:ascii="Tahoma" w:eastAsia="PMingLiU" w:hAnsi="Tahoma" w:cs="Tahoma"/>
          <w:color w:val="000000"/>
          <w:sz w:val="18"/>
          <w:szCs w:val="18"/>
        </w:rPr>
        <w:t xml:space="preserve"> Microsoft Application Virtualization 4.5 CAL for Terminal Services</w:t>
      </w:r>
      <w:r w:rsidRPr="00C70748">
        <w:rPr>
          <w:rFonts w:ascii="Tahoma" w:eastAsia="PMingLiU" w:hAnsi="Tahoma" w:cs="Tahoma" w:hint="eastAsia"/>
          <w:color w:val="000000"/>
          <w:sz w:val="18"/>
          <w:szCs w:val="18"/>
        </w:rPr>
        <w:t>，</w:t>
      </w:r>
      <w:r w:rsidRPr="00F31997">
        <w:rPr>
          <w:rFonts w:ascii="Tahoma" w:eastAsia="PMingLiU" w:hAnsi="Tahoma" w:cs="Tahoma" w:hint="eastAsia"/>
          <w:color w:val="000000"/>
          <w:sz w:val="18"/>
          <w:szCs w:val="18"/>
          <w:lang w:val="zh-TW"/>
        </w:rPr>
        <w:t xml:space="preserve">　貴用戶可以取得</w:t>
      </w:r>
      <w:r w:rsidRPr="00C70748">
        <w:rPr>
          <w:rFonts w:ascii="Tahoma" w:eastAsia="PMingLiU" w:hAnsi="Tahoma" w:cs="Tahoma"/>
          <w:color w:val="000000"/>
          <w:sz w:val="18"/>
          <w:szCs w:val="18"/>
        </w:rPr>
        <w:t xml:space="preserve"> Windows Server 2008 </w:t>
      </w:r>
      <w:r w:rsidRPr="00F31997">
        <w:rPr>
          <w:rFonts w:ascii="Tahoma" w:eastAsia="PMingLiU" w:hAnsi="Tahoma" w:cs="Tahoma" w:hint="eastAsia"/>
          <w:color w:val="000000"/>
          <w:sz w:val="18"/>
          <w:szCs w:val="18"/>
          <w:lang w:val="zh-TW"/>
        </w:rPr>
        <w:t>遠端桌面服務</w:t>
      </w:r>
      <w:r w:rsidRPr="00C70748">
        <w:rPr>
          <w:rFonts w:ascii="Tahoma" w:eastAsia="PMingLiU" w:hAnsi="Tahoma" w:cs="Tahoma"/>
          <w:color w:val="000000"/>
          <w:sz w:val="18"/>
          <w:szCs w:val="18"/>
        </w:rPr>
        <w:t xml:space="preserve"> CAL </w:t>
      </w:r>
      <w:r w:rsidRPr="00F31997">
        <w:rPr>
          <w:rFonts w:ascii="Tahoma" w:eastAsia="PMingLiU" w:hAnsi="Tahoma" w:cs="Tahoma" w:hint="eastAsia"/>
          <w:color w:val="000000"/>
          <w:sz w:val="18"/>
          <w:szCs w:val="18"/>
          <w:lang w:val="zh-TW"/>
        </w:rPr>
        <w:t>或</w:t>
      </w:r>
      <w:r w:rsidRPr="00C70748">
        <w:rPr>
          <w:rFonts w:ascii="Tahoma" w:eastAsia="PMingLiU" w:hAnsi="Tahoma" w:cs="Tahoma"/>
          <w:color w:val="000000"/>
          <w:sz w:val="18"/>
          <w:szCs w:val="18"/>
        </w:rPr>
        <w:t xml:space="preserve"> Windows Server 2008 </w:t>
      </w:r>
      <w:r w:rsidRPr="00F31997">
        <w:rPr>
          <w:rFonts w:ascii="Tahoma" w:eastAsia="PMingLiU" w:hAnsi="Tahoma" w:cs="Tahoma" w:hint="eastAsia"/>
          <w:color w:val="000000"/>
          <w:sz w:val="18"/>
          <w:szCs w:val="18"/>
          <w:lang w:val="zh-TW"/>
        </w:rPr>
        <w:t>終端機服務</w:t>
      </w:r>
      <w:r w:rsidRPr="00C70748">
        <w:rPr>
          <w:rFonts w:ascii="Tahoma" w:eastAsia="PMingLiU" w:hAnsi="Tahoma" w:cs="Tahoma"/>
          <w:color w:val="000000"/>
          <w:sz w:val="18"/>
          <w:szCs w:val="18"/>
        </w:rPr>
        <w:t xml:space="preserve"> CAL</w:t>
      </w:r>
      <w:r w:rsidRPr="00C70748">
        <w:rPr>
          <w:rFonts w:ascii="Tahoma" w:eastAsia="PMingLiU" w:hAnsi="Tahoma" w:cs="Tahoma" w:hint="eastAsia"/>
          <w:color w:val="000000"/>
          <w:sz w:val="18"/>
          <w:szCs w:val="18"/>
        </w:rPr>
        <w:t>，</w:t>
      </w:r>
      <w:r w:rsidRPr="00F31997">
        <w:rPr>
          <w:rFonts w:ascii="Tahoma" w:eastAsia="PMingLiU" w:hAnsi="Tahoma" w:cs="Tahoma" w:hint="eastAsia"/>
          <w:color w:val="000000"/>
          <w:sz w:val="18"/>
          <w:szCs w:val="18"/>
          <w:lang w:val="zh-TW"/>
        </w:rPr>
        <w:t>並將其指派給任何裝置或使用者</w:t>
      </w:r>
      <w:r w:rsidRPr="00C70748">
        <w:rPr>
          <w:rFonts w:ascii="Tahoma" w:eastAsia="PMingLiU" w:hAnsi="Tahoma" w:cs="Tahoma" w:hint="eastAsia"/>
          <w:color w:val="000000"/>
          <w:sz w:val="18"/>
          <w:szCs w:val="18"/>
        </w:rPr>
        <w:t>，</w:t>
      </w:r>
      <w:r w:rsidRPr="00F31997">
        <w:rPr>
          <w:rFonts w:ascii="Tahoma" w:eastAsia="PMingLiU" w:hAnsi="Tahoma" w:cs="Tahoma" w:hint="eastAsia"/>
          <w:color w:val="000000"/>
          <w:sz w:val="18"/>
          <w:szCs w:val="18"/>
          <w:lang w:val="zh-TW"/>
        </w:rPr>
        <w:t>該</w:t>
      </w:r>
      <w:r w:rsidRPr="00C70748">
        <w:rPr>
          <w:rFonts w:ascii="Tahoma" w:eastAsia="PMingLiU" w:hAnsi="Tahoma" w:cs="Tahoma"/>
          <w:color w:val="000000"/>
          <w:sz w:val="18"/>
          <w:szCs w:val="18"/>
        </w:rPr>
        <w:t xml:space="preserve"> CAL </w:t>
      </w:r>
      <w:r w:rsidRPr="00F31997">
        <w:rPr>
          <w:rFonts w:ascii="Tahoma" w:eastAsia="PMingLiU" w:hAnsi="Tahoma" w:cs="Tahoma" w:hint="eastAsia"/>
          <w:color w:val="000000"/>
          <w:sz w:val="18"/>
          <w:szCs w:val="18"/>
          <w:lang w:val="zh-TW"/>
        </w:rPr>
        <w:t>可直接或間接存取　貴用戶之</w:t>
      </w:r>
      <w:r w:rsidRPr="00C70748">
        <w:rPr>
          <w:rFonts w:ascii="Tahoma" w:eastAsia="PMingLiU" w:hAnsi="Tahoma" w:cs="Tahoma"/>
          <w:color w:val="000000"/>
          <w:sz w:val="18"/>
          <w:szCs w:val="18"/>
        </w:rPr>
        <w:t xml:space="preserve"> Applications Virtualization for Terminal Services </w:t>
      </w:r>
      <w:r w:rsidRPr="00F31997">
        <w:rPr>
          <w:rFonts w:ascii="Tahoma" w:eastAsia="PMingLiU" w:hAnsi="Tahoma" w:cs="Tahoma" w:hint="eastAsia"/>
          <w:color w:val="000000"/>
          <w:sz w:val="18"/>
          <w:szCs w:val="18"/>
          <w:lang w:val="zh-TW"/>
        </w:rPr>
        <w:t>執行個體。</w:t>
      </w:r>
    </w:p>
    <w:p w:rsidR="003117FE" w:rsidRPr="00F31997" w:rsidRDefault="003117FE" w:rsidP="0068012B">
      <w:pPr>
        <w:pStyle w:val="ListParagraph"/>
        <w:numPr>
          <w:ilvl w:val="0"/>
          <w:numId w:val="37"/>
        </w:numPr>
        <w:contextualSpacing w:val="0"/>
        <w:rPr>
          <w:rFonts w:ascii="Tahoma" w:eastAsia="PMingLiU" w:hAnsi="Tahoma" w:cs="Tahoma"/>
        </w:rPr>
      </w:pPr>
      <w:r w:rsidRPr="00F31997">
        <w:rPr>
          <w:rFonts w:ascii="Tahoma" w:eastAsia="PMingLiU" w:hAnsi="Tahoma" w:cs="Tahoma" w:hint="eastAsia"/>
          <w:color w:val="000000"/>
          <w:sz w:val="18"/>
          <w:szCs w:val="18"/>
          <w:lang w:val="zh-TW"/>
        </w:rPr>
        <w:t>與其取得</w:t>
      </w:r>
      <w:r w:rsidRPr="00D1008B">
        <w:rPr>
          <w:rFonts w:ascii="Tahoma" w:eastAsia="PMingLiU" w:hAnsi="Tahoma" w:cs="Tahoma"/>
          <w:color w:val="000000"/>
          <w:sz w:val="18"/>
          <w:szCs w:val="18"/>
        </w:rPr>
        <w:t xml:space="preserve"> Microsoft Application Virtualization 4.5 External Connector for Terminal Services</w:t>
      </w:r>
      <w:r w:rsidRPr="00D1008B">
        <w:rPr>
          <w:rFonts w:ascii="Tahoma" w:eastAsia="PMingLiU" w:hAnsi="Tahoma" w:cs="Tahoma" w:hint="eastAsia"/>
          <w:color w:val="000000"/>
          <w:sz w:val="18"/>
          <w:szCs w:val="18"/>
        </w:rPr>
        <w:t>，</w:t>
      </w:r>
      <w:r w:rsidRPr="00F31997">
        <w:rPr>
          <w:rFonts w:ascii="Tahoma" w:eastAsia="PMingLiU" w:hAnsi="Tahoma" w:cs="Tahoma" w:hint="eastAsia"/>
          <w:color w:val="000000"/>
          <w:sz w:val="18"/>
          <w:szCs w:val="18"/>
          <w:lang w:val="zh-TW"/>
        </w:rPr>
        <w:t xml:space="preserve">　貴用戶可以取得</w:t>
      </w:r>
      <w:r w:rsidRPr="00D1008B">
        <w:rPr>
          <w:rFonts w:ascii="Tahoma" w:eastAsia="PMingLiU" w:hAnsi="Tahoma" w:cs="Tahoma"/>
          <w:color w:val="000000"/>
          <w:sz w:val="18"/>
          <w:szCs w:val="18"/>
        </w:rPr>
        <w:t xml:space="preserve"> Windows Server 2008 </w:t>
      </w:r>
      <w:r w:rsidRPr="00F31997">
        <w:rPr>
          <w:rFonts w:ascii="Tahoma" w:eastAsia="PMingLiU" w:hAnsi="Tahoma" w:cs="Tahoma" w:hint="eastAsia"/>
          <w:color w:val="000000"/>
          <w:sz w:val="18"/>
          <w:szCs w:val="18"/>
          <w:lang w:val="zh-TW"/>
        </w:rPr>
        <w:t>遠端桌面服務外部連接器或</w:t>
      </w:r>
      <w:r w:rsidRPr="00D1008B">
        <w:rPr>
          <w:rFonts w:ascii="Tahoma" w:eastAsia="PMingLiU" w:hAnsi="Tahoma" w:cs="Tahoma"/>
          <w:color w:val="000000"/>
          <w:sz w:val="18"/>
          <w:szCs w:val="18"/>
        </w:rPr>
        <w:t xml:space="preserve"> Windows Server 2008 </w:t>
      </w:r>
      <w:r w:rsidRPr="00F31997">
        <w:rPr>
          <w:rFonts w:ascii="Tahoma" w:eastAsia="PMingLiU" w:hAnsi="Tahoma" w:cs="Tahoma" w:hint="eastAsia"/>
          <w:color w:val="000000"/>
          <w:sz w:val="18"/>
          <w:szCs w:val="18"/>
          <w:lang w:val="zh-TW"/>
        </w:rPr>
        <w:t>終端機服務外部連接器</w:t>
      </w:r>
      <w:r w:rsidRPr="00D1008B">
        <w:rPr>
          <w:rFonts w:ascii="Tahoma" w:eastAsia="PMingLiU" w:hAnsi="Tahoma" w:cs="Tahoma" w:hint="eastAsia"/>
          <w:color w:val="000000"/>
          <w:sz w:val="18"/>
          <w:szCs w:val="18"/>
        </w:rPr>
        <w:t>，</w:t>
      </w:r>
      <w:r w:rsidRPr="00F31997">
        <w:rPr>
          <w:rFonts w:ascii="Tahoma" w:eastAsia="PMingLiU" w:hAnsi="Tahoma" w:cs="Tahoma" w:hint="eastAsia"/>
          <w:color w:val="000000"/>
          <w:sz w:val="18"/>
          <w:szCs w:val="18"/>
          <w:lang w:val="zh-TW"/>
        </w:rPr>
        <w:t>並將其指派給任何伺服器</w:t>
      </w:r>
      <w:r w:rsidRPr="00D1008B">
        <w:rPr>
          <w:rFonts w:ascii="Tahoma" w:eastAsia="PMingLiU" w:hAnsi="Tahoma" w:cs="Tahoma" w:hint="eastAsia"/>
          <w:color w:val="000000"/>
          <w:sz w:val="18"/>
          <w:szCs w:val="18"/>
        </w:rPr>
        <w:t>，</w:t>
      </w:r>
      <w:r w:rsidRPr="00F31997">
        <w:rPr>
          <w:rFonts w:ascii="Tahoma" w:eastAsia="PMingLiU" w:hAnsi="Tahoma" w:cs="Tahoma" w:hint="eastAsia"/>
          <w:color w:val="000000"/>
          <w:sz w:val="18"/>
          <w:szCs w:val="18"/>
          <w:lang w:val="zh-TW"/>
        </w:rPr>
        <w:t>其可允許任何數目之外部使用者直接或間接存取該伺服器的</w:t>
      </w:r>
      <w:r w:rsidRPr="00D1008B">
        <w:rPr>
          <w:rFonts w:ascii="Tahoma" w:eastAsia="PMingLiU" w:hAnsi="Tahoma" w:cs="Tahoma"/>
          <w:color w:val="000000"/>
          <w:sz w:val="18"/>
          <w:szCs w:val="18"/>
        </w:rPr>
        <w:t xml:space="preserve"> Applications Virtualization for Terminal Services </w:t>
      </w:r>
      <w:r w:rsidRPr="00F31997">
        <w:rPr>
          <w:rFonts w:ascii="Tahoma" w:eastAsia="PMingLiU" w:hAnsi="Tahoma" w:cs="Tahoma" w:hint="eastAsia"/>
          <w:color w:val="000000"/>
          <w:sz w:val="18"/>
          <w:szCs w:val="18"/>
          <w:lang w:val="zh-TW"/>
        </w:rPr>
        <w:t>執行個體。</w:t>
      </w:r>
    </w:p>
    <w:p w:rsidR="003117FE" w:rsidRPr="0047246E" w:rsidRDefault="003117FE" w:rsidP="003117FE">
      <w:pPr>
        <w:pStyle w:val="ListParagraph"/>
        <w:contextualSpacing w:val="0"/>
        <w:rPr>
          <w:rFonts w:ascii="Tahoma" w:eastAsia="PMingLiU" w:hAnsi="Tahoma" w:cs="Tahoma"/>
          <w:sz w:val="16"/>
          <w:szCs w:val="16"/>
        </w:rPr>
      </w:pPr>
    </w:p>
    <w:p w:rsidR="003117FE" w:rsidRPr="00F31997" w:rsidRDefault="003117FE" w:rsidP="003117FE">
      <w:pPr>
        <w:pStyle w:val="Heading2"/>
        <w:ind w:hanging="720"/>
        <w:rPr>
          <w:rFonts w:ascii="Tahoma" w:eastAsia="PMingLiU" w:hAnsi="Tahoma" w:cs="Tahoma"/>
        </w:rPr>
      </w:pPr>
      <w:bookmarkStart w:id="1754" w:name="_Toc325609364"/>
      <w:bookmarkStart w:id="1755" w:name="_121_Windows_Small"/>
      <w:bookmarkStart w:id="1756" w:name="_Toc327950232"/>
      <w:bookmarkStart w:id="1757" w:name="Srv_111WinSmallBizSVR2011Addon"/>
      <w:bookmarkStart w:id="1758" w:name="Srv_116WinSmallBizSVR2011Addon"/>
      <w:bookmarkStart w:id="1759" w:name="Srv_120WinSmallBizSVR2011Addon"/>
      <w:bookmarkEnd w:id="1753"/>
      <w:bookmarkEnd w:id="1754"/>
      <w:bookmarkEnd w:id="1755"/>
      <w:r w:rsidRPr="00C70748">
        <w:rPr>
          <w:rFonts w:ascii="Tahoma" w:eastAsia="PMingLiU" w:hAnsi="Tahoma" w:cs="Tahoma"/>
          <w:color w:val="F8701C"/>
          <w:sz w:val="22"/>
          <w:vertAlign w:val="superscript"/>
        </w:rPr>
        <w:t xml:space="preserve">121 </w:t>
      </w:r>
      <w:r w:rsidRPr="00AD743D">
        <w:rPr>
          <w:rFonts w:ascii="Tahoma" w:eastAsia="PMingLiU" w:hAnsi="Tahoma" w:cs="Tahoma"/>
          <w:color w:val="F8701C"/>
          <w:sz w:val="22"/>
        </w:rPr>
        <w:t>Windows Small Business Server (SBS) 2008 Premium</w:t>
      </w:r>
      <w:bookmarkEnd w:id="1756"/>
    </w:p>
    <w:bookmarkEnd w:id="1757"/>
    <w:bookmarkEnd w:id="1758"/>
    <w:bookmarkEnd w:id="1759"/>
    <w:p w:rsidR="003117FE" w:rsidRPr="0047246E" w:rsidRDefault="003117FE" w:rsidP="003117FE">
      <w:pPr>
        <w:ind w:left="900"/>
        <w:rPr>
          <w:rFonts w:eastAsia="PMingLiU" w:cs="Tahoma"/>
          <w:sz w:val="16"/>
          <w:szCs w:val="16"/>
        </w:rPr>
      </w:pPr>
    </w:p>
    <w:p w:rsidR="003117FE" w:rsidRPr="00F31997" w:rsidRDefault="003117FE" w:rsidP="003117FE">
      <w:pPr>
        <w:ind w:left="900"/>
        <w:rPr>
          <w:rFonts w:eastAsia="PMingLiU" w:cs="Tahoma"/>
          <w:lang w:eastAsia="zh-TW"/>
        </w:rPr>
      </w:pPr>
      <w:r w:rsidRPr="00F31997">
        <w:rPr>
          <w:rFonts w:eastAsia="PMingLiU" w:cs="Tahoma" w:hint="eastAsia"/>
          <w:lang w:val="zh-TW" w:eastAsia="zh-TW"/>
        </w:rPr>
        <w:t>自</w:t>
      </w:r>
      <w:r w:rsidRPr="00ED71A8">
        <w:rPr>
          <w:rFonts w:eastAsia="PMingLiU" w:cs="Tahoma"/>
          <w:lang w:eastAsia="zh-TW"/>
        </w:rPr>
        <w:t xml:space="preserve"> 2011 </w:t>
      </w:r>
      <w:r w:rsidRPr="00F31997">
        <w:rPr>
          <w:rFonts w:eastAsia="PMingLiU" w:cs="Tahoma" w:hint="eastAsia"/>
          <w:lang w:val="zh-TW" w:eastAsia="zh-TW"/>
        </w:rPr>
        <w:t>年</w:t>
      </w:r>
      <w:r w:rsidRPr="00ED71A8">
        <w:rPr>
          <w:rFonts w:eastAsia="PMingLiU" w:cs="Tahoma"/>
          <w:lang w:eastAsia="zh-TW"/>
        </w:rPr>
        <w:t xml:space="preserve"> 1 </w:t>
      </w:r>
      <w:r w:rsidRPr="00F31997">
        <w:rPr>
          <w:rFonts w:eastAsia="PMingLiU" w:cs="Tahoma" w:hint="eastAsia"/>
          <w:lang w:val="zh-TW" w:eastAsia="zh-TW"/>
        </w:rPr>
        <w:t>月</w:t>
      </w:r>
      <w:r w:rsidRPr="00ED71A8">
        <w:rPr>
          <w:rFonts w:eastAsia="PMingLiU" w:cs="Tahoma"/>
          <w:lang w:eastAsia="zh-TW"/>
        </w:rPr>
        <w:t xml:space="preserve"> 1 </w:t>
      </w:r>
      <w:r w:rsidRPr="00F31997">
        <w:rPr>
          <w:rFonts w:eastAsia="PMingLiU" w:cs="Tahoma" w:hint="eastAsia"/>
          <w:lang w:val="zh-TW" w:eastAsia="zh-TW"/>
        </w:rPr>
        <w:t>日起</w:t>
      </w:r>
      <w:r w:rsidRPr="00ED71A8">
        <w:rPr>
          <w:rFonts w:eastAsia="PMingLiU" w:cs="Tahoma" w:hint="eastAsia"/>
          <w:lang w:eastAsia="zh-TW"/>
        </w:rPr>
        <w:t>，</w:t>
      </w:r>
      <w:r w:rsidRPr="00F31997">
        <w:rPr>
          <w:rFonts w:eastAsia="PMingLiU" w:cs="Tahoma" w:hint="eastAsia"/>
          <w:lang w:val="zh-TW" w:eastAsia="zh-TW"/>
        </w:rPr>
        <w:t>若客戶具備</w:t>
      </w:r>
      <w:r w:rsidRPr="00ED71A8">
        <w:rPr>
          <w:rFonts w:eastAsia="PMingLiU" w:cs="Tahoma"/>
          <w:lang w:eastAsia="zh-TW"/>
        </w:rPr>
        <w:t xml:space="preserve"> SBS 2008 Premium </w:t>
      </w:r>
      <w:r w:rsidRPr="00F31997">
        <w:rPr>
          <w:rFonts w:eastAsia="PMingLiU" w:cs="Tahoma" w:hint="eastAsia"/>
          <w:lang w:val="zh-TW" w:eastAsia="zh-TW"/>
        </w:rPr>
        <w:t>使用權之有效軟體保證範圍</w:t>
      </w:r>
      <w:r w:rsidRPr="00ED71A8">
        <w:rPr>
          <w:rFonts w:eastAsia="PMingLiU" w:cs="Tahoma" w:hint="eastAsia"/>
          <w:lang w:eastAsia="zh-TW"/>
        </w:rPr>
        <w:t>，</w:t>
      </w:r>
      <w:r w:rsidRPr="00F31997">
        <w:rPr>
          <w:rFonts w:eastAsia="PMingLiU" w:cs="Tahoma" w:hint="eastAsia"/>
          <w:lang w:val="zh-TW" w:eastAsia="zh-TW"/>
        </w:rPr>
        <w:t>則該等客戶有資格升級至</w:t>
      </w:r>
      <w:r w:rsidRPr="00ED71A8">
        <w:rPr>
          <w:rFonts w:eastAsia="PMingLiU" w:cs="Tahoma"/>
          <w:lang w:eastAsia="zh-TW"/>
        </w:rPr>
        <w:t xml:space="preserve"> SBS 2011 Standard </w:t>
      </w:r>
      <w:r w:rsidRPr="00F31997">
        <w:rPr>
          <w:rFonts w:eastAsia="PMingLiU" w:cs="Tahoma" w:hint="eastAsia"/>
          <w:lang w:val="zh-TW" w:eastAsia="zh-TW"/>
        </w:rPr>
        <w:t>和</w:t>
      </w:r>
      <w:r w:rsidRPr="00ED71A8">
        <w:rPr>
          <w:rFonts w:eastAsia="PMingLiU" w:cs="Tahoma"/>
          <w:lang w:eastAsia="zh-TW"/>
        </w:rPr>
        <w:t xml:space="preserve"> SBS 2011 Premium </w:t>
      </w:r>
      <w:r w:rsidRPr="00F31997">
        <w:rPr>
          <w:rFonts w:eastAsia="PMingLiU" w:cs="Tahoma" w:hint="eastAsia"/>
          <w:lang w:val="zh-TW" w:eastAsia="zh-TW"/>
        </w:rPr>
        <w:t>附加元件軟體</w:t>
      </w:r>
      <w:r w:rsidRPr="00ED71A8">
        <w:rPr>
          <w:rFonts w:eastAsia="PMingLiU" w:cs="Tahoma"/>
          <w:lang w:eastAsia="zh-TW"/>
        </w:rPr>
        <w:t xml:space="preserve"> (</w:t>
      </w:r>
      <w:r w:rsidRPr="00F31997">
        <w:rPr>
          <w:rFonts w:eastAsia="PMingLiU" w:cs="Tahoma" w:hint="eastAsia"/>
          <w:lang w:val="zh-TW" w:eastAsia="zh-TW"/>
        </w:rPr>
        <w:t>或目前軟體保證範圍期間可供使用之該軟體的任何更新版本</w:t>
      </w:r>
      <w:r w:rsidRPr="00ED71A8">
        <w:rPr>
          <w:rFonts w:eastAsia="PMingLiU" w:cs="Tahoma"/>
          <w:lang w:eastAsia="zh-TW"/>
        </w:rPr>
        <w:t xml:space="preserve">) </w:t>
      </w:r>
      <w:r w:rsidRPr="00F31997">
        <w:rPr>
          <w:rFonts w:eastAsia="PMingLiU" w:cs="Tahoma" w:hint="eastAsia"/>
          <w:lang w:val="zh-TW" w:eastAsia="zh-TW"/>
        </w:rPr>
        <w:t>並加以使用</w:t>
      </w:r>
      <w:r w:rsidRPr="00ED71A8">
        <w:rPr>
          <w:rFonts w:eastAsia="PMingLiU" w:cs="Tahoma" w:hint="eastAsia"/>
          <w:lang w:eastAsia="zh-TW"/>
        </w:rPr>
        <w:t>，</w:t>
      </w:r>
      <w:r w:rsidRPr="00F31997">
        <w:rPr>
          <w:rFonts w:eastAsia="PMingLiU" w:cs="Tahoma" w:hint="eastAsia"/>
          <w:lang w:val="zh-TW" w:eastAsia="zh-TW"/>
        </w:rPr>
        <w:t>以替代</w:t>
      </w:r>
      <w:r w:rsidRPr="00ED71A8">
        <w:rPr>
          <w:rFonts w:eastAsia="PMingLiU" w:cs="Tahoma"/>
          <w:lang w:eastAsia="zh-TW"/>
        </w:rPr>
        <w:t xml:space="preserve"> SBS2008 Premium </w:t>
      </w:r>
      <w:r w:rsidRPr="00F31997">
        <w:rPr>
          <w:rFonts w:eastAsia="PMingLiU" w:cs="Tahoma" w:hint="eastAsia"/>
          <w:lang w:val="zh-TW" w:eastAsia="zh-TW"/>
        </w:rPr>
        <w:t>軟體。自</w:t>
      </w:r>
      <w:r w:rsidRPr="00F31997">
        <w:rPr>
          <w:rFonts w:eastAsia="PMingLiU" w:cs="Tahoma"/>
          <w:lang w:val="zh-TW" w:eastAsia="zh-TW"/>
        </w:rPr>
        <w:t xml:space="preserve"> 2011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日起，針對客戶所擁有之每份合格之</w:t>
      </w:r>
      <w:r w:rsidRPr="00F31997">
        <w:rPr>
          <w:rFonts w:eastAsia="PMingLiU" w:cs="Tahoma"/>
          <w:lang w:val="zh-TW" w:eastAsia="zh-TW"/>
        </w:rPr>
        <w:t xml:space="preserve"> SBS 2008 Premium </w:t>
      </w:r>
      <w:r w:rsidRPr="00F31997">
        <w:rPr>
          <w:rFonts w:eastAsia="PMingLiU" w:cs="Tahoma" w:hint="eastAsia"/>
          <w:lang w:val="zh-TW" w:eastAsia="zh-TW"/>
        </w:rPr>
        <w:t>使用權，將視同客戶擁有具備有效軟體保證範圍之每份</w:t>
      </w:r>
      <w:r w:rsidRPr="00F31997">
        <w:rPr>
          <w:rFonts w:eastAsia="PMingLiU" w:cs="Tahoma"/>
          <w:lang w:val="zh-TW" w:eastAsia="zh-TW"/>
        </w:rPr>
        <w:t xml:space="preserve"> SBS 2011 Standard </w:t>
      </w:r>
      <w:r w:rsidRPr="00F31997">
        <w:rPr>
          <w:rFonts w:eastAsia="PMingLiU" w:cs="Tahoma" w:hint="eastAsia"/>
          <w:lang w:val="zh-TW" w:eastAsia="zh-TW"/>
        </w:rPr>
        <w:t>和</w:t>
      </w:r>
      <w:r w:rsidRPr="00F31997">
        <w:rPr>
          <w:rFonts w:eastAsia="PMingLiU" w:cs="Tahoma"/>
          <w:lang w:val="zh-TW" w:eastAsia="zh-TW"/>
        </w:rPr>
        <w:t xml:space="preserve"> SBS 2011 Premium </w:t>
      </w:r>
      <w:r w:rsidRPr="00F31997">
        <w:rPr>
          <w:rFonts w:eastAsia="PMingLiU" w:cs="Tahoma" w:hint="eastAsia"/>
          <w:lang w:val="zh-TW" w:eastAsia="zh-TW"/>
        </w:rPr>
        <w:t>附加元件的一份使用權。</w:t>
      </w:r>
    </w:p>
    <w:p w:rsidR="003117FE" w:rsidRPr="00F31997" w:rsidRDefault="003117FE" w:rsidP="003117FE">
      <w:pPr>
        <w:ind w:left="900"/>
        <w:rPr>
          <w:rFonts w:eastAsia="PMingLiU" w:cs="Tahoma"/>
          <w:lang w:eastAsia="zh-TW"/>
        </w:rPr>
      </w:pPr>
    </w:p>
    <w:p w:rsidR="003117FE" w:rsidRPr="00F31997" w:rsidRDefault="003117FE" w:rsidP="003117FE">
      <w:pPr>
        <w:ind w:left="900"/>
        <w:rPr>
          <w:rFonts w:eastAsia="PMingLiU" w:cs="Tahoma"/>
          <w:lang w:eastAsia="zh-TW"/>
        </w:rPr>
      </w:pPr>
      <w:r w:rsidRPr="00F31997">
        <w:rPr>
          <w:rFonts w:eastAsia="PMingLiU" w:cs="Tahoma" w:hint="eastAsia"/>
          <w:lang w:val="zh-TW" w:eastAsia="zh-TW"/>
        </w:rPr>
        <w:t>自</w:t>
      </w:r>
      <w:r w:rsidRPr="00F31997">
        <w:rPr>
          <w:rFonts w:eastAsia="PMingLiU" w:cs="Tahoma"/>
          <w:lang w:val="zh-TW" w:eastAsia="zh-TW"/>
        </w:rPr>
        <w:t xml:space="preserve"> 2011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日起，若客戶具備</w:t>
      </w:r>
      <w:r w:rsidRPr="00F31997">
        <w:rPr>
          <w:rFonts w:eastAsia="PMingLiU" w:cs="Tahoma"/>
          <w:lang w:val="zh-TW" w:eastAsia="zh-TW"/>
        </w:rPr>
        <w:t xml:space="preserve"> SBS 2008 CAL Suite for Premium </w:t>
      </w:r>
      <w:r w:rsidRPr="00F31997">
        <w:rPr>
          <w:rFonts w:eastAsia="PMingLiU" w:cs="Tahoma" w:hint="eastAsia"/>
          <w:lang w:val="zh-TW" w:eastAsia="zh-TW"/>
        </w:rPr>
        <w:t>使用者及裝置之有效軟體保證範圍，則該等客戶有資格存取</w:t>
      </w:r>
      <w:r w:rsidRPr="00F31997">
        <w:rPr>
          <w:rFonts w:eastAsia="PMingLiU" w:cs="Tahoma"/>
          <w:lang w:val="zh-TW" w:eastAsia="zh-TW"/>
        </w:rPr>
        <w:t xml:space="preserve"> SBS 2011 Standard </w:t>
      </w:r>
      <w:r w:rsidRPr="00F31997">
        <w:rPr>
          <w:rFonts w:eastAsia="PMingLiU" w:cs="Tahoma" w:hint="eastAsia"/>
          <w:lang w:val="zh-TW" w:eastAsia="zh-TW"/>
        </w:rPr>
        <w:t>和</w:t>
      </w:r>
      <w:r w:rsidRPr="00F31997">
        <w:rPr>
          <w:rFonts w:eastAsia="PMingLiU" w:cs="Tahoma"/>
          <w:lang w:val="zh-TW" w:eastAsia="zh-TW"/>
        </w:rPr>
        <w:t xml:space="preserve"> SBS 2011 Premium </w:t>
      </w:r>
      <w:r w:rsidRPr="00F31997">
        <w:rPr>
          <w:rFonts w:eastAsia="PMingLiU" w:cs="Tahoma" w:hint="eastAsia"/>
          <w:lang w:val="zh-TW" w:eastAsia="zh-TW"/>
        </w:rPr>
        <w:t>附加元件軟體</w:t>
      </w:r>
      <w:r w:rsidRPr="00F31997">
        <w:rPr>
          <w:rFonts w:eastAsia="PMingLiU" w:cs="Tahoma"/>
          <w:lang w:val="zh-TW" w:eastAsia="zh-TW"/>
        </w:rPr>
        <w:t xml:space="preserve"> (</w:t>
      </w:r>
      <w:r w:rsidRPr="00F31997">
        <w:rPr>
          <w:rFonts w:eastAsia="PMingLiU" w:cs="Tahoma" w:hint="eastAsia"/>
          <w:lang w:val="zh-TW" w:eastAsia="zh-TW"/>
        </w:rPr>
        <w:t>及目前軟體保證範圍期間可供使用之該軟體的任何更新版本</w:t>
      </w:r>
      <w:r w:rsidRPr="00F31997">
        <w:rPr>
          <w:rFonts w:eastAsia="PMingLiU" w:cs="Tahoma"/>
          <w:lang w:val="zh-TW" w:eastAsia="zh-TW"/>
        </w:rPr>
        <w:t>)</w:t>
      </w:r>
      <w:r w:rsidRPr="00F31997">
        <w:rPr>
          <w:rFonts w:eastAsia="PMingLiU" w:cs="Tahoma" w:hint="eastAsia"/>
          <w:lang w:val="zh-TW" w:eastAsia="zh-TW"/>
        </w:rPr>
        <w:t>。自</w:t>
      </w:r>
      <w:r w:rsidRPr="00F31997">
        <w:rPr>
          <w:rFonts w:eastAsia="PMingLiU" w:cs="Tahoma"/>
          <w:lang w:val="zh-TW" w:eastAsia="zh-TW"/>
        </w:rPr>
        <w:t xml:space="preserve"> 2011 </w:t>
      </w:r>
      <w:r w:rsidRPr="00F31997">
        <w:rPr>
          <w:rFonts w:eastAsia="PMingLiU" w:cs="Tahoma" w:hint="eastAsia"/>
          <w:lang w:val="zh-TW" w:eastAsia="zh-TW"/>
        </w:rPr>
        <w:t>年</w:t>
      </w:r>
      <w:r w:rsidRPr="00F31997">
        <w:rPr>
          <w:rFonts w:eastAsia="PMingLiU" w:cs="Tahoma"/>
          <w:lang w:val="zh-TW" w:eastAsia="zh-TW"/>
        </w:rPr>
        <w:t xml:space="preserve"> 1 </w:t>
      </w:r>
      <w:r w:rsidRPr="00F31997">
        <w:rPr>
          <w:rFonts w:eastAsia="PMingLiU" w:cs="Tahoma" w:hint="eastAsia"/>
          <w:lang w:val="zh-TW" w:eastAsia="zh-TW"/>
        </w:rPr>
        <w:t>月</w:t>
      </w:r>
      <w:r w:rsidRPr="00F31997">
        <w:rPr>
          <w:rFonts w:eastAsia="PMingLiU" w:cs="Tahoma"/>
          <w:lang w:val="zh-TW" w:eastAsia="zh-TW"/>
        </w:rPr>
        <w:t xml:space="preserve"> 1 </w:t>
      </w:r>
      <w:r w:rsidRPr="00F31997">
        <w:rPr>
          <w:rFonts w:eastAsia="PMingLiU" w:cs="Tahoma" w:hint="eastAsia"/>
          <w:lang w:val="zh-TW" w:eastAsia="zh-TW"/>
        </w:rPr>
        <w:t>日起，針對客戶所擁有之每份合格之</w:t>
      </w:r>
      <w:r w:rsidRPr="00F31997">
        <w:rPr>
          <w:rFonts w:eastAsia="PMingLiU" w:cs="Tahoma"/>
          <w:lang w:val="zh-TW" w:eastAsia="zh-TW"/>
        </w:rPr>
        <w:t xml:space="preserve"> SBS 2008 CAL Suite for Premium </w:t>
      </w:r>
      <w:r w:rsidRPr="00F31997">
        <w:rPr>
          <w:rFonts w:eastAsia="PMingLiU" w:cs="Tahoma" w:hint="eastAsia"/>
          <w:lang w:val="zh-TW" w:eastAsia="zh-TW"/>
        </w:rPr>
        <w:t>使用者及裝置，將視同客戶擁有具備軟體保證範圍之</w:t>
      </w:r>
      <w:r w:rsidRPr="00F31997">
        <w:rPr>
          <w:rFonts w:eastAsia="PMingLiU" w:cs="Tahoma"/>
          <w:lang w:val="zh-TW" w:eastAsia="zh-TW"/>
        </w:rPr>
        <w:t xml:space="preserve"> SBS 2011 Standard CAL Suite </w:t>
      </w:r>
      <w:r w:rsidRPr="00F31997">
        <w:rPr>
          <w:rFonts w:eastAsia="PMingLiU" w:cs="Tahoma" w:hint="eastAsia"/>
          <w:lang w:val="zh-TW" w:eastAsia="zh-TW"/>
        </w:rPr>
        <w:t>和一份</w:t>
      </w:r>
      <w:r w:rsidRPr="00F31997">
        <w:rPr>
          <w:rFonts w:eastAsia="PMingLiU" w:cs="Tahoma"/>
          <w:lang w:val="zh-TW" w:eastAsia="zh-TW"/>
        </w:rPr>
        <w:t xml:space="preserve"> SBS 2011 Premium </w:t>
      </w:r>
      <w:r w:rsidRPr="00F31997">
        <w:rPr>
          <w:rFonts w:eastAsia="PMingLiU" w:cs="Tahoma" w:hint="eastAsia"/>
          <w:lang w:val="zh-TW" w:eastAsia="zh-TW"/>
        </w:rPr>
        <w:t>附加元件</w:t>
      </w:r>
      <w:r w:rsidRPr="00F31997">
        <w:rPr>
          <w:rFonts w:eastAsia="PMingLiU" w:cs="Tahoma"/>
          <w:lang w:val="zh-TW" w:eastAsia="zh-TW"/>
        </w:rPr>
        <w:t xml:space="preserve"> CAL </w:t>
      </w:r>
      <w:r w:rsidRPr="00F31997">
        <w:rPr>
          <w:rFonts w:eastAsia="PMingLiU" w:cs="Tahoma" w:hint="eastAsia"/>
          <w:lang w:val="zh-TW" w:eastAsia="zh-TW"/>
        </w:rPr>
        <w:t>套件。</w:t>
      </w:r>
    </w:p>
    <w:p w:rsidR="003117FE" w:rsidRPr="0047246E" w:rsidRDefault="003117FE" w:rsidP="003117FE">
      <w:pPr>
        <w:rPr>
          <w:rFonts w:eastAsia="PMingLiU" w:cs="Tahoma"/>
          <w:sz w:val="16"/>
          <w:szCs w:val="16"/>
          <w:lang w:eastAsia="zh-TW"/>
        </w:rPr>
      </w:pPr>
    </w:p>
    <w:p w:rsidR="003117FE" w:rsidRPr="003A7552" w:rsidRDefault="003117FE" w:rsidP="003117FE">
      <w:pPr>
        <w:ind w:left="900"/>
        <w:rPr>
          <w:rFonts w:eastAsia="PMingLiU" w:cs="Tahoma"/>
          <w:spacing w:val="-4"/>
          <w:lang w:eastAsia="zh-TW"/>
        </w:rPr>
      </w:pPr>
      <w:r w:rsidRPr="003A7552">
        <w:rPr>
          <w:rFonts w:eastAsia="PMingLiU" w:cs="Tahoma" w:hint="eastAsia"/>
          <w:spacing w:val="-4"/>
          <w:lang w:val="zh-TW" w:eastAsia="zh-TW"/>
        </w:rPr>
        <w:t>依本優惠方案使用軟體之權利將於依合格使用權使用軟體之權利屆滿而隨之結束。客戶依本項優惠方案對軟體之使用係受其客戶之大量授權合約的條款及條件、</w:t>
      </w:r>
      <w:r w:rsidRPr="003A7552">
        <w:rPr>
          <w:rFonts w:eastAsia="PMingLiU" w:cs="Tahoma"/>
          <w:spacing w:val="-4"/>
          <w:lang w:val="zh-TW" w:eastAsia="zh-TW"/>
        </w:rPr>
        <w:t xml:space="preserve">SBS 2011 Standard </w:t>
      </w:r>
      <w:r w:rsidRPr="003A7552">
        <w:rPr>
          <w:rFonts w:eastAsia="PMingLiU" w:cs="Tahoma" w:hint="eastAsia"/>
          <w:spacing w:val="-4"/>
          <w:lang w:val="zh-TW" w:eastAsia="zh-TW"/>
        </w:rPr>
        <w:t>和</w:t>
      </w:r>
      <w:r w:rsidRPr="003A7552">
        <w:rPr>
          <w:rFonts w:eastAsia="PMingLiU" w:cs="Tahoma"/>
          <w:spacing w:val="-4"/>
          <w:lang w:val="zh-TW" w:eastAsia="zh-TW"/>
        </w:rPr>
        <w:t xml:space="preserve"> SBS 2011 Premium </w:t>
      </w:r>
      <w:r w:rsidRPr="003A7552">
        <w:rPr>
          <w:rFonts w:eastAsia="PMingLiU" w:cs="Tahoma" w:hint="eastAsia"/>
          <w:spacing w:val="-4"/>
          <w:lang w:val="zh-TW" w:eastAsia="zh-TW"/>
        </w:rPr>
        <w:t>附加元件之產品使用權，以及上述條款與條件所拘束。本產品條件注意事項以及合格使用權證明載明了依據本優惠授與之使用權。當合格使用權範圍屆滿時，客戶有資格更新</w:t>
      </w:r>
      <w:r w:rsidRPr="003A7552">
        <w:rPr>
          <w:rFonts w:eastAsia="PMingLiU" w:cs="Tahoma"/>
          <w:spacing w:val="-4"/>
          <w:lang w:val="zh-TW" w:eastAsia="zh-TW"/>
        </w:rPr>
        <w:t xml:space="preserve"> SBS Premium </w:t>
      </w:r>
      <w:r w:rsidRPr="003A7552">
        <w:rPr>
          <w:rFonts w:eastAsia="PMingLiU" w:cs="Tahoma" w:hint="eastAsia"/>
          <w:spacing w:val="-4"/>
          <w:lang w:val="zh-TW" w:eastAsia="zh-TW"/>
        </w:rPr>
        <w:t>附加元件使用權及</w:t>
      </w:r>
      <w:r w:rsidRPr="003A7552">
        <w:rPr>
          <w:rFonts w:eastAsia="PMingLiU" w:cs="Tahoma"/>
          <w:spacing w:val="-4"/>
          <w:lang w:val="zh-TW" w:eastAsia="zh-TW"/>
        </w:rPr>
        <w:t xml:space="preserve"> CAL </w:t>
      </w:r>
      <w:r w:rsidRPr="003A7552">
        <w:rPr>
          <w:rFonts w:eastAsia="PMingLiU" w:cs="Tahoma" w:hint="eastAsia"/>
          <w:spacing w:val="-4"/>
          <w:lang w:val="zh-TW" w:eastAsia="zh-TW"/>
        </w:rPr>
        <w:t>套件的軟體保證。</w:t>
      </w:r>
    </w:p>
    <w:p w:rsidR="003117FE" w:rsidRPr="0047246E" w:rsidRDefault="003117FE" w:rsidP="003117FE">
      <w:pPr>
        <w:ind w:left="900"/>
        <w:rPr>
          <w:rFonts w:eastAsia="PMingLiU" w:cs="Tahoma"/>
          <w:sz w:val="16"/>
          <w:szCs w:val="16"/>
          <w:lang w:eastAsia="zh-TW"/>
        </w:rPr>
      </w:pPr>
    </w:p>
    <w:p w:rsidR="003117FE" w:rsidRPr="00F31997" w:rsidRDefault="003117FE" w:rsidP="003117FE">
      <w:pPr>
        <w:pStyle w:val="Heading3"/>
        <w:rPr>
          <w:rFonts w:ascii="Tahoma" w:eastAsia="PMingLiU" w:hAnsi="Tahoma" w:cs="Tahoma"/>
        </w:rPr>
      </w:pPr>
      <w:bookmarkStart w:id="1760" w:name="_Toc325609365"/>
      <w:bookmarkStart w:id="1761" w:name="_122_Windows_Small"/>
      <w:bookmarkStart w:id="1762" w:name="_Toc327950233"/>
      <w:bookmarkStart w:id="1763" w:name="Srv_117WinSmallBizSVR2011Addon"/>
      <w:bookmarkStart w:id="1764" w:name="Srv_121WinSmallBizSVR2011Addon"/>
      <w:bookmarkEnd w:id="1760"/>
      <w:bookmarkEnd w:id="1761"/>
      <w:r w:rsidRPr="00C70748">
        <w:rPr>
          <w:rFonts w:ascii="Tahoma" w:eastAsia="PMingLiU" w:hAnsi="Tahoma" w:cs="Tahoma"/>
          <w:color w:val="FF6D09"/>
          <w:sz w:val="22"/>
          <w:vertAlign w:val="superscript"/>
        </w:rPr>
        <w:t xml:space="preserve">122 </w:t>
      </w:r>
      <w:r w:rsidRPr="004D591A">
        <w:rPr>
          <w:rFonts w:ascii="Tahoma" w:eastAsia="PMingLiU" w:hAnsi="Tahoma" w:cs="Tahoma"/>
          <w:color w:val="FF6D09"/>
          <w:sz w:val="22"/>
        </w:rPr>
        <w:t>Windows Small Business Server (SBS) 2011 Standard</w:t>
      </w:r>
      <w:bookmarkEnd w:id="1762"/>
    </w:p>
    <w:bookmarkEnd w:id="1763"/>
    <w:bookmarkEnd w:id="1764"/>
    <w:p w:rsidR="003117FE" w:rsidRPr="0047246E" w:rsidRDefault="003117FE" w:rsidP="003117FE">
      <w:pPr>
        <w:ind w:left="900"/>
        <w:rPr>
          <w:rFonts w:eastAsia="PMingLiU" w:cs="Tahoma"/>
          <w:sz w:val="16"/>
          <w:szCs w:val="16"/>
        </w:rPr>
      </w:pPr>
    </w:p>
    <w:p w:rsidR="003117FE" w:rsidRPr="004D591A" w:rsidRDefault="003117FE" w:rsidP="003117FE">
      <w:pPr>
        <w:ind w:left="900"/>
        <w:rPr>
          <w:rFonts w:eastAsia="PMingLiU" w:cs="Tahoma"/>
          <w:u w:val="single"/>
        </w:rPr>
      </w:pPr>
      <w:r w:rsidRPr="004D591A">
        <w:rPr>
          <w:rFonts w:eastAsia="PMingLiU" w:cs="Tahoma" w:hint="eastAsia"/>
          <w:u w:val="single"/>
          <w:lang w:val="zh-TW"/>
        </w:rPr>
        <w:t>包含之</w:t>
      </w:r>
      <w:r w:rsidRPr="004D591A">
        <w:rPr>
          <w:rFonts w:eastAsia="PMingLiU" w:cs="Tahoma"/>
          <w:u w:val="single"/>
          <w:lang w:val="zh-TW"/>
        </w:rPr>
        <w:t xml:space="preserve"> Microsoft </w:t>
      </w:r>
      <w:r w:rsidRPr="004D591A">
        <w:rPr>
          <w:rFonts w:eastAsia="PMingLiU" w:cs="Tahoma" w:hint="eastAsia"/>
          <w:u w:val="single"/>
          <w:lang w:val="zh-TW"/>
        </w:rPr>
        <w:t>程式</w:t>
      </w:r>
      <w:r w:rsidRPr="004D591A">
        <w:rPr>
          <w:rFonts w:eastAsia="PMingLiU" w:cs="Tahoma" w:hint="eastAsia"/>
          <w:lang w:val="zh-TW"/>
        </w:rPr>
        <w:t>：</w:t>
      </w:r>
    </w:p>
    <w:p w:rsidR="003117FE" w:rsidRPr="0047246E" w:rsidRDefault="003117FE" w:rsidP="003117FE">
      <w:pPr>
        <w:ind w:left="900"/>
        <w:rPr>
          <w:rFonts w:eastAsia="PMingLiU" w:cs="Tahoma"/>
          <w:sz w:val="16"/>
          <w:szCs w:val="16"/>
          <w:u w:val="single"/>
        </w:rPr>
      </w:pPr>
    </w:p>
    <w:p w:rsidR="003117FE" w:rsidRPr="00F31997" w:rsidRDefault="003117FE" w:rsidP="003117FE">
      <w:pPr>
        <w:ind w:left="900"/>
        <w:rPr>
          <w:rFonts w:eastAsia="PMingLiU" w:cs="Tahoma"/>
        </w:rPr>
      </w:pPr>
      <w:r w:rsidRPr="00F31997">
        <w:rPr>
          <w:rFonts w:eastAsia="PMingLiU" w:cs="Tahoma"/>
          <w:lang w:val="zh-TW"/>
        </w:rPr>
        <w:t xml:space="preserve">Windows SBS 2011 Standard Edition </w:t>
      </w:r>
      <w:r w:rsidRPr="00F31997">
        <w:rPr>
          <w:rFonts w:eastAsia="PMingLiU" w:cs="Tahoma" w:hint="eastAsia"/>
          <w:lang w:val="zh-TW"/>
        </w:rPr>
        <w:t>軟體包含下列</w:t>
      </w:r>
      <w:r w:rsidRPr="00F31997">
        <w:rPr>
          <w:rFonts w:eastAsia="PMingLiU" w:cs="Tahoma"/>
          <w:lang w:val="zh-TW"/>
        </w:rPr>
        <w:t xml:space="preserve"> Microsoft </w:t>
      </w:r>
      <w:r w:rsidRPr="00F31997">
        <w:rPr>
          <w:rFonts w:eastAsia="PMingLiU" w:cs="Tahoma" w:hint="eastAsia"/>
          <w:lang w:val="zh-TW"/>
        </w:rPr>
        <w:t>程式：</w:t>
      </w:r>
    </w:p>
    <w:p w:rsidR="003117FE" w:rsidRPr="0047246E" w:rsidRDefault="003117FE" w:rsidP="003117FE">
      <w:pPr>
        <w:ind w:left="900"/>
        <w:rPr>
          <w:rFonts w:eastAsia="PMingLiU" w:cs="Tahoma"/>
          <w:sz w:val="16"/>
          <w:szCs w:val="16"/>
        </w:rPr>
      </w:pPr>
    </w:p>
    <w:p w:rsidR="003117FE" w:rsidRPr="00F31997" w:rsidRDefault="003117FE" w:rsidP="0068012B">
      <w:pPr>
        <w:numPr>
          <w:ilvl w:val="0"/>
          <w:numId w:val="26"/>
        </w:numPr>
        <w:ind w:left="1440" w:firstLine="0"/>
        <w:rPr>
          <w:rFonts w:eastAsia="PMingLiU" w:cs="Tahoma"/>
        </w:rPr>
      </w:pPr>
      <w:r w:rsidRPr="00F31997">
        <w:rPr>
          <w:rFonts w:eastAsia="PMingLiU" w:cs="Tahoma"/>
          <w:lang w:val="zh-TW"/>
        </w:rPr>
        <w:t xml:space="preserve">Windows Server 2008 R2 Standard </w:t>
      </w:r>
      <w:r w:rsidRPr="00F31997">
        <w:rPr>
          <w:rFonts w:eastAsia="PMingLiU" w:cs="Tahoma" w:hint="eastAsia"/>
          <w:lang w:val="zh-TW"/>
        </w:rPr>
        <w:t>技術、</w:t>
      </w:r>
    </w:p>
    <w:p w:rsidR="003117FE" w:rsidRPr="00F31997" w:rsidRDefault="003117FE" w:rsidP="0068012B">
      <w:pPr>
        <w:numPr>
          <w:ilvl w:val="0"/>
          <w:numId w:val="26"/>
        </w:numPr>
        <w:ind w:left="1440" w:firstLine="0"/>
        <w:rPr>
          <w:rFonts w:eastAsia="PMingLiU" w:cs="Tahoma"/>
        </w:rPr>
      </w:pPr>
      <w:r w:rsidRPr="00F31997">
        <w:rPr>
          <w:rFonts w:eastAsia="PMingLiU" w:cs="Tahoma"/>
          <w:lang w:val="zh-TW"/>
        </w:rPr>
        <w:t>Exchange Server 2010 Standard</w:t>
      </w:r>
      <w:r w:rsidRPr="00F31997">
        <w:rPr>
          <w:rFonts w:eastAsia="PMingLiU" w:cs="Tahoma" w:hint="eastAsia"/>
          <w:lang w:val="zh-TW"/>
        </w:rPr>
        <w:t>、</w:t>
      </w:r>
    </w:p>
    <w:p w:rsidR="003117FE" w:rsidRPr="00F31997" w:rsidRDefault="003117FE" w:rsidP="0068012B">
      <w:pPr>
        <w:numPr>
          <w:ilvl w:val="0"/>
          <w:numId w:val="26"/>
        </w:numPr>
        <w:ind w:left="1440" w:firstLine="0"/>
        <w:rPr>
          <w:rFonts w:eastAsia="PMingLiU" w:cs="Tahoma"/>
        </w:rPr>
      </w:pPr>
      <w:r w:rsidRPr="00F31997">
        <w:rPr>
          <w:rFonts w:eastAsia="PMingLiU" w:cs="Tahoma"/>
          <w:lang w:val="zh-TW"/>
        </w:rPr>
        <w:t>Windows SharePoint Foundation 2010</w:t>
      </w:r>
      <w:r w:rsidRPr="00F31997">
        <w:rPr>
          <w:rFonts w:eastAsia="PMingLiU" w:cs="Tahoma" w:hint="eastAsia"/>
          <w:lang w:val="zh-TW"/>
        </w:rPr>
        <w:t>，以及</w:t>
      </w:r>
    </w:p>
    <w:p w:rsidR="003117FE" w:rsidRPr="00F31997" w:rsidRDefault="003117FE" w:rsidP="0068012B">
      <w:pPr>
        <w:numPr>
          <w:ilvl w:val="0"/>
          <w:numId w:val="26"/>
        </w:numPr>
        <w:ind w:left="1440" w:firstLine="0"/>
        <w:rPr>
          <w:rFonts w:eastAsia="PMingLiU" w:cs="Tahoma"/>
        </w:rPr>
      </w:pPr>
      <w:r w:rsidRPr="00C70748">
        <w:rPr>
          <w:rFonts w:eastAsia="PMingLiU" w:cs="Tahoma"/>
        </w:rPr>
        <w:t>Windows Server Update Services 3.0 SP2</w:t>
      </w:r>
      <w:r w:rsidRPr="00F31997">
        <w:rPr>
          <w:rFonts w:eastAsia="PMingLiU" w:cs="Tahoma" w:hint="eastAsia"/>
          <w:lang w:val="zh-TW"/>
        </w:rPr>
        <w:t>。</w:t>
      </w:r>
    </w:p>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C70748">
        <w:rPr>
          <w:rFonts w:eastAsia="PMingLiU" w:cs="Tahoma"/>
        </w:rPr>
        <w:t xml:space="preserve">Windows SBS 2011 Standard </w:t>
      </w:r>
      <w:r w:rsidRPr="00F31997">
        <w:rPr>
          <w:rFonts w:eastAsia="PMingLiU" w:cs="Tahoma" w:hint="eastAsia"/>
          <w:lang w:val="zh-TW"/>
        </w:rPr>
        <w:t>是</w:t>
      </w:r>
      <w:r w:rsidRPr="00C70748">
        <w:rPr>
          <w:rFonts w:eastAsia="PMingLiU" w:cs="Tahoma"/>
        </w:rPr>
        <w:t xml:space="preserve"> Windows SBS 2008 Standard </w:t>
      </w:r>
      <w:r w:rsidRPr="00F31997">
        <w:rPr>
          <w:rFonts w:eastAsia="PMingLiU" w:cs="Tahoma" w:hint="eastAsia"/>
          <w:lang w:val="zh-TW"/>
        </w:rPr>
        <w:t>的下一個版本</w:t>
      </w:r>
    </w:p>
    <w:p w:rsidR="003117FE" w:rsidRPr="00161359" w:rsidRDefault="003117FE" w:rsidP="003117FE">
      <w:pPr>
        <w:pStyle w:val="Heading2"/>
        <w:ind w:hanging="720"/>
        <w:rPr>
          <w:rFonts w:ascii="Tahoma" w:eastAsia="PMingLiU" w:hAnsi="Tahoma" w:cs="Tahoma"/>
        </w:rPr>
      </w:pPr>
      <w:bookmarkStart w:id="1765" w:name="Srv_122WinSmallBizSVR2011Addon"/>
      <w:bookmarkStart w:id="1766" w:name="_Toc325609366"/>
      <w:bookmarkStart w:id="1767" w:name="_123_Windows_Small"/>
      <w:bookmarkStart w:id="1768" w:name="_Toc327950234"/>
      <w:bookmarkStart w:id="1769" w:name="Srv_112WinSmallBizSVR2011Addon"/>
      <w:bookmarkStart w:id="1770" w:name="Srv_118WinSmallBizSVR2011Addon"/>
      <w:bookmarkEnd w:id="1765"/>
      <w:bookmarkEnd w:id="1766"/>
      <w:bookmarkEnd w:id="1767"/>
      <w:r w:rsidRPr="00161359">
        <w:rPr>
          <w:rFonts w:ascii="Tahoma" w:eastAsia="PMingLiU" w:hAnsi="Tahoma" w:cs="Tahoma"/>
          <w:color w:val="EE6000"/>
          <w:sz w:val="22"/>
          <w:vertAlign w:val="superscript"/>
        </w:rPr>
        <w:t>123</w:t>
      </w:r>
      <w:r w:rsidRPr="00161359">
        <w:rPr>
          <w:rFonts w:ascii="Tahoma" w:eastAsia="PMingLiU" w:hAnsi="Tahoma" w:cs="Tahoma"/>
          <w:color w:val="EE6000"/>
          <w:sz w:val="22"/>
        </w:rPr>
        <w:t xml:space="preserve"> Windows Small Business Server (SBS) 2011 Premium</w:t>
      </w:r>
      <w:r w:rsidRPr="00161359">
        <w:rPr>
          <w:rFonts w:ascii="Tahoma" w:eastAsia="PMingLiU" w:hAnsi="Tahoma" w:cs="Tahoma"/>
          <w:color w:val="EE6000"/>
          <w:sz w:val="22"/>
          <w:vertAlign w:val="superscript"/>
        </w:rPr>
        <w:t xml:space="preserve"> </w:t>
      </w:r>
      <w:r w:rsidRPr="00161359">
        <w:rPr>
          <w:rFonts w:ascii="Tahoma" w:eastAsia="PMingLiU" w:hAnsi="Tahoma" w:cs="Tahoma" w:hint="eastAsia"/>
          <w:color w:val="EE6000"/>
          <w:sz w:val="22"/>
          <w:lang w:val="zh-TW"/>
        </w:rPr>
        <w:t>附加元件</w:t>
      </w:r>
      <w:bookmarkEnd w:id="1768"/>
    </w:p>
    <w:bookmarkEnd w:id="1769"/>
    <w:bookmarkEnd w:id="1770"/>
    <w:p w:rsidR="003117FE" w:rsidRPr="00F31997" w:rsidRDefault="003117FE" w:rsidP="003117FE">
      <w:pPr>
        <w:ind w:left="900"/>
        <w:rPr>
          <w:rFonts w:eastAsia="PMingLiU" w:cs="Tahoma"/>
        </w:rPr>
      </w:pPr>
    </w:p>
    <w:p w:rsidR="003117FE" w:rsidRPr="00F31997" w:rsidRDefault="003117FE" w:rsidP="003117FE">
      <w:pPr>
        <w:ind w:left="900"/>
        <w:rPr>
          <w:rFonts w:eastAsia="PMingLiU" w:cs="Tahoma"/>
        </w:rPr>
      </w:pPr>
      <w:r w:rsidRPr="004D591A">
        <w:rPr>
          <w:rFonts w:eastAsia="PMingLiU" w:cs="Tahoma" w:hint="eastAsia"/>
          <w:u w:val="single"/>
          <w:lang w:val="zh-TW"/>
        </w:rPr>
        <w:t>包含之</w:t>
      </w:r>
      <w:r w:rsidRPr="004D591A">
        <w:rPr>
          <w:rFonts w:eastAsia="PMingLiU" w:cs="Tahoma"/>
          <w:u w:val="single"/>
        </w:rPr>
        <w:t xml:space="preserve"> Microsoft </w:t>
      </w:r>
      <w:r w:rsidRPr="004D591A">
        <w:rPr>
          <w:rFonts w:eastAsia="PMingLiU" w:cs="Tahoma" w:hint="eastAsia"/>
          <w:u w:val="single"/>
          <w:lang w:val="zh-TW"/>
        </w:rPr>
        <w:t>程式</w:t>
      </w:r>
      <w:r w:rsidRPr="00C70748">
        <w:rPr>
          <w:rFonts w:eastAsia="PMingLiU" w:cs="Tahoma" w:hint="eastAsia"/>
        </w:rPr>
        <w:t>：</w:t>
      </w:r>
    </w:p>
    <w:p w:rsidR="003117FE" w:rsidRPr="00F31997" w:rsidRDefault="003117FE" w:rsidP="003117FE">
      <w:pPr>
        <w:ind w:left="900"/>
        <w:rPr>
          <w:rFonts w:eastAsia="PMingLiU" w:cs="Tahoma"/>
        </w:rPr>
      </w:pPr>
    </w:p>
    <w:p w:rsidR="003117FE" w:rsidRPr="00F31997" w:rsidRDefault="003117FE" w:rsidP="003117FE">
      <w:pPr>
        <w:tabs>
          <w:tab w:val="left" w:pos="720"/>
        </w:tabs>
        <w:spacing w:before="120" w:after="120"/>
        <w:ind w:left="900"/>
        <w:outlineLvl w:val="1"/>
        <w:rPr>
          <w:rFonts w:eastAsia="PMingLiU" w:cs="Tahoma"/>
        </w:rPr>
      </w:pPr>
      <w:r w:rsidRPr="00C70748">
        <w:rPr>
          <w:rFonts w:eastAsia="PMingLiU" w:cs="Tahoma"/>
          <w:bCs/>
          <w:iCs/>
          <w:color w:val="000000"/>
          <w:szCs w:val="18"/>
          <w:lang w:eastAsia="ja-JP"/>
        </w:rPr>
        <w:t xml:space="preserve">SBS 2011 Premium </w:t>
      </w:r>
      <w:r w:rsidRPr="00F31997">
        <w:rPr>
          <w:rFonts w:eastAsia="PMingLiU" w:cs="Tahoma" w:hint="eastAsia"/>
          <w:bCs/>
          <w:iCs/>
          <w:color w:val="000000"/>
          <w:szCs w:val="18"/>
          <w:lang w:val="zh-TW" w:eastAsia="ja-JP"/>
        </w:rPr>
        <w:t>附加元件包括下列軟體</w:t>
      </w:r>
      <w:r w:rsidRPr="00C70748">
        <w:rPr>
          <w:rFonts w:eastAsia="PMingLiU" w:cs="Tahoma" w:hint="eastAsia"/>
          <w:bCs/>
          <w:iCs/>
          <w:color w:val="000000"/>
          <w:szCs w:val="18"/>
          <w:lang w:eastAsia="ja-JP"/>
        </w:rPr>
        <w:t>：</w:t>
      </w:r>
    </w:p>
    <w:p w:rsidR="003117FE" w:rsidRPr="00F31997" w:rsidRDefault="003117FE" w:rsidP="003117FE">
      <w:pPr>
        <w:ind w:left="900"/>
        <w:rPr>
          <w:rFonts w:eastAsia="PMingLiU" w:cs="Tahoma"/>
        </w:rPr>
      </w:pPr>
    </w:p>
    <w:p w:rsidR="003117FE" w:rsidRPr="00F31997" w:rsidRDefault="003117FE" w:rsidP="0068012B">
      <w:pPr>
        <w:numPr>
          <w:ilvl w:val="0"/>
          <w:numId w:val="26"/>
        </w:numPr>
        <w:ind w:left="900" w:firstLine="630"/>
        <w:rPr>
          <w:rFonts w:eastAsia="PMingLiU" w:cs="Tahoma"/>
        </w:rPr>
      </w:pPr>
      <w:r w:rsidRPr="00F31997">
        <w:rPr>
          <w:rFonts w:eastAsia="PMingLiU" w:cs="Tahoma"/>
          <w:color w:val="000000"/>
          <w:lang w:val="zh-TW"/>
        </w:rPr>
        <w:t xml:space="preserve">Windows Server 2008 R2 Standard </w:t>
      </w:r>
      <w:r w:rsidRPr="00F31997">
        <w:rPr>
          <w:rFonts w:eastAsia="PMingLiU" w:cs="Tahoma" w:hint="eastAsia"/>
          <w:color w:val="000000"/>
          <w:lang w:val="zh-TW"/>
        </w:rPr>
        <w:t>技術和</w:t>
      </w:r>
    </w:p>
    <w:p w:rsidR="003117FE" w:rsidRPr="00F31997" w:rsidRDefault="003117FE" w:rsidP="0068012B">
      <w:pPr>
        <w:numPr>
          <w:ilvl w:val="0"/>
          <w:numId w:val="26"/>
        </w:numPr>
        <w:ind w:left="900" w:firstLine="630"/>
        <w:rPr>
          <w:rFonts w:eastAsia="PMingLiU" w:cs="Tahoma"/>
        </w:rPr>
      </w:pPr>
      <w:r w:rsidRPr="00C70748">
        <w:rPr>
          <w:rFonts w:eastAsia="PMingLiU" w:cs="Tahoma"/>
          <w:color w:val="000000"/>
        </w:rPr>
        <w:t>SQL Server 2008 R2 Standard Edition for Small Business</w:t>
      </w:r>
    </w:p>
    <w:p w:rsidR="003117FE" w:rsidRPr="00F31997" w:rsidRDefault="003117FE" w:rsidP="003117FE">
      <w:pPr>
        <w:ind w:left="900"/>
        <w:rPr>
          <w:rFonts w:eastAsia="PMingLiU" w:cs="Tahoma"/>
        </w:rPr>
      </w:pPr>
    </w:p>
    <w:p w:rsidR="003117FE" w:rsidRPr="003A7552" w:rsidRDefault="003117FE" w:rsidP="003117FE">
      <w:pPr>
        <w:ind w:left="900"/>
        <w:rPr>
          <w:rFonts w:eastAsia="PMingLiU" w:cs="Tahoma"/>
          <w:spacing w:val="-2"/>
        </w:rPr>
      </w:pPr>
      <w:r w:rsidRPr="003A7552">
        <w:rPr>
          <w:rFonts w:eastAsia="PMingLiU" w:cs="Tahoma" w:hint="eastAsia"/>
          <w:color w:val="000000"/>
          <w:spacing w:val="-2"/>
          <w:lang w:val="zh-TW"/>
        </w:rPr>
        <w:t xml:space="preserve">　貴用戶可以分別執行</w:t>
      </w:r>
      <w:r w:rsidRPr="003A7552">
        <w:rPr>
          <w:rFonts w:eastAsia="PMingLiU" w:cs="Tahoma"/>
          <w:color w:val="000000"/>
          <w:spacing w:val="-2"/>
        </w:rPr>
        <w:t xml:space="preserve"> Windows Server 2008 Standard </w:t>
      </w:r>
      <w:r w:rsidRPr="003A7552">
        <w:rPr>
          <w:rFonts w:eastAsia="PMingLiU" w:cs="Tahoma" w:hint="eastAsia"/>
          <w:color w:val="000000"/>
          <w:spacing w:val="-2"/>
          <w:lang w:val="zh-TW"/>
        </w:rPr>
        <w:t>和</w:t>
      </w:r>
      <w:r w:rsidRPr="003A7552">
        <w:rPr>
          <w:rFonts w:eastAsia="PMingLiU" w:cs="Tahoma"/>
          <w:color w:val="000000"/>
          <w:spacing w:val="-2"/>
        </w:rPr>
        <w:t xml:space="preserve"> SQL Server 2008 for Small Business </w:t>
      </w:r>
      <w:r w:rsidRPr="003A7552">
        <w:rPr>
          <w:rFonts w:eastAsia="PMingLiU" w:cs="Tahoma" w:hint="eastAsia"/>
          <w:color w:val="000000"/>
          <w:spacing w:val="-2"/>
          <w:lang w:val="zh-TW"/>
        </w:rPr>
        <w:t>的執行個體替代</w:t>
      </w:r>
      <w:r w:rsidRPr="003A7552">
        <w:rPr>
          <w:rFonts w:eastAsia="PMingLiU" w:cs="Tahoma"/>
          <w:color w:val="000000"/>
          <w:spacing w:val="-2"/>
        </w:rPr>
        <w:t xml:space="preserve"> Windows Server 2008 R2 Standard </w:t>
      </w:r>
      <w:r w:rsidRPr="003A7552">
        <w:rPr>
          <w:rFonts w:eastAsia="PMingLiU" w:cs="Tahoma" w:hint="eastAsia"/>
          <w:color w:val="000000"/>
          <w:spacing w:val="-2"/>
          <w:lang w:val="zh-TW"/>
        </w:rPr>
        <w:t>技術和</w:t>
      </w:r>
      <w:r w:rsidRPr="003A7552">
        <w:rPr>
          <w:rFonts w:eastAsia="PMingLiU" w:cs="Tahoma"/>
          <w:color w:val="000000"/>
          <w:spacing w:val="-2"/>
        </w:rPr>
        <w:t xml:space="preserve"> SQL Server 2008 R2 Standard Edition for Small Business</w:t>
      </w:r>
      <w:r w:rsidRPr="003A7552">
        <w:rPr>
          <w:rFonts w:eastAsia="PMingLiU" w:cs="Tahoma" w:hint="eastAsia"/>
          <w:color w:val="000000"/>
          <w:spacing w:val="-2"/>
        </w:rPr>
        <w:t>，</w:t>
      </w:r>
      <w:r w:rsidRPr="003A7552">
        <w:rPr>
          <w:rFonts w:eastAsia="PMingLiU" w:cs="Tahoma" w:hint="eastAsia"/>
          <w:color w:val="000000"/>
          <w:spacing w:val="-2"/>
          <w:lang w:val="zh-TW"/>
        </w:rPr>
        <w:t>其係受</w:t>
      </w:r>
      <w:r w:rsidRPr="003A7552">
        <w:rPr>
          <w:rFonts w:eastAsia="PMingLiU" w:cs="Tahoma"/>
          <w:color w:val="000000"/>
          <w:spacing w:val="-2"/>
        </w:rPr>
        <w:t xml:space="preserve"> SBS 2011 Premium </w:t>
      </w:r>
      <w:r w:rsidRPr="003A7552">
        <w:rPr>
          <w:rFonts w:eastAsia="PMingLiU" w:cs="Tahoma" w:hint="eastAsia"/>
          <w:color w:val="000000"/>
          <w:spacing w:val="-2"/>
          <w:lang w:val="zh-TW"/>
        </w:rPr>
        <w:t>附加元件使用權及該軟體之授權條款所拘束。</w:t>
      </w:r>
    </w:p>
    <w:p w:rsidR="003117FE" w:rsidRDefault="003117FE" w:rsidP="003117FE">
      <w:pPr>
        <w:tabs>
          <w:tab w:val="left" w:pos="2562"/>
        </w:tabs>
        <w:ind w:left="900"/>
        <w:rPr>
          <w:rFonts w:eastAsia="PMingLiU" w:cs="Tahoma"/>
        </w:rPr>
      </w:pPr>
    </w:p>
    <w:p w:rsidR="00B31D14" w:rsidRPr="00F31997" w:rsidRDefault="00B31D14" w:rsidP="003117FE">
      <w:pPr>
        <w:tabs>
          <w:tab w:val="left" w:pos="2562"/>
        </w:tabs>
        <w:ind w:left="900"/>
        <w:rPr>
          <w:rFonts w:eastAsia="PMingLiU" w:cs="Tahoma"/>
        </w:rPr>
      </w:pPr>
    </w:p>
    <w:sectPr w:rsidR="00B31D14" w:rsidRPr="00F31997" w:rsidSect="00B40674">
      <w:footerReference w:type="default" r:id="rId39"/>
      <w:headerReference w:type="first" r:id="rId40"/>
      <w:footerReference w:type="first" r:id="rId4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C13" w:rsidRDefault="00E07C13">
      <w:r>
        <w:separator/>
      </w:r>
    </w:p>
  </w:endnote>
  <w:endnote w:type="continuationSeparator" w:id="0">
    <w:p w:rsidR="00E07C13" w:rsidRDefault="00E07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Bold">
    <w:panose1 w:val="00000000000000000000"/>
    <w:charset w:val="00"/>
    <w:family w:val="roman"/>
    <w:notTrueType/>
    <w:pitch w:val="default"/>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2</w:t>
    </w:r>
    <w:r>
      <w:rPr>
        <w:lang w:val="zh-TW"/>
      </w:rPr>
      <w:fldChar w:fldCharType="end"/>
    </w:r>
    <w:r>
      <w:rPr>
        <w:rFonts w:ascii="Tahoma" w:eastAsia="PMingLiU" w:hAnsi="Tahoma"/>
        <w:color w:val="808080"/>
        <w:sz w:val="14"/>
        <w:lang w:val="zh-TW"/>
      </w:rPr>
      <w:t xml:space="preserve"> </w:t>
    </w:r>
    <w:r>
      <w:rPr>
        <w:rFonts w:ascii="Tahoma" w:eastAsia="PMingLiU" w:hAnsi="Tahoma" w:hint="eastAsia"/>
        <w:color w:val="808080"/>
        <w:sz w:val="14"/>
        <w:lang w:val="zh-TW"/>
      </w:rPr>
      <w:t>頁</w:t>
    </w:r>
    <w:r>
      <w:rPr>
        <w:rFonts w:ascii="Tahoma" w:eastAsia="PMingLiU" w:hAnsi="Tahoma"/>
        <w:color w:val="808080"/>
        <w:sz w:val="14"/>
        <w:lang w:val="zh-TW"/>
      </w:rPr>
      <w:t xml:space="preserve"> (</w:t>
    </w:r>
    <w:r>
      <w:rPr>
        <w:rFonts w:ascii="Tahoma" w:eastAsia="PMingLiU" w:hAnsi="Tahoma" w:hint="eastAsia"/>
        <w:color w:val="808080"/>
        <w:sz w:val="14"/>
        <w:lang w:val="zh-TW"/>
      </w:rPr>
      <w:t>共</w:t>
    </w:r>
    <w:r>
      <w:rPr>
        <w:rFonts w:ascii="Tahoma" w:eastAsia="PMingLiU" w:hAnsi="Tahoma"/>
        <w:color w:val="808080"/>
        <w:sz w:val="14"/>
        <w:lang w:val="zh-TW"/>
      </w:rPr>
      <w:t xml:space="preserve"> </w:t>
    </w:r>
    <w:r>
      <w:rPr>
        <w:lang w:val="zh-TW"/>
      </w:rPr>
      <w:fldChar w:fldCharType="begin"/>
    </w:r>
    <w:r>
      <w:rPr>
        <w:lang w:val="zh-TW"/>
      </w:rPr>
      <w:instrText xml:space="preserve"> NUMPAGES </w:instrText>
    </w:r>
    <w:r>
      <w:rPr>
        <w:lang w:val="zh-TW"/>
      </w:rPr>
      <w:fldChar w:fldCharType="separate"/>
    </w:r>
    <w:r w:rsidR="00390AB6">
      <w:rPr>
        <w:noProof/>
        <w:lang w:val="zh-TW"/>
      </w:rPr>
      <w:t>156</w:t>
    </w:r>
    <w:r>
      <w:rPr>
        <w:lang w:val="zh-TW"/>
      </w:rPr>
      <w:fldChar w:fldCharType="end"/>
    </w:r>
    <w:r>
      <w:rPr>
        <w:rFonts w:ascii="Tahoma" w:eastAsia="PMingLiU" w:hAnsi="Tahoma"/>
        <w:color w:val="808080"/>
        <w:sz w:val="14"/>
        <w:lang w:val="zh-TW"/>
      </w:rPr>
      <w:t xml:space="preserve"> </w:t>
    </w:r>
    <w:r>
      <w:rPr>
        <w:rFonts w:ascii="Tahoma" w:eastAsia="PMingLiU" w:hAnsi="Tahoma" w:hint="eastAsia"/>
        <w:color w:val="808080"/>
        <w:sz w:val="14"/>
        <w:lang w:val="zh-TW"/>
      </w:rPr>
      <w:t>頁</w:t>
    </w:r>
    <w:r>
      <w:rPr>
        <w:rFonts w:ascii="Tahoma" w:eastAsia="PMingLiU" w:hAnsi="Tahoma"/>
        <w:color w:val="808080"/>
        <w:sz w:val="14"/>
        <w:lang w:val="zh-TW"/>
      </w:rPr>
      <w:t xml:space="preserve">) 2009 </w:t>
    </w:r>
    <w:r>
      <w:rPr>
        <w:rFonts w:ascii="Tahoma" w:eastAsia="PMingLiU" w:hAnsi="Tahoma" w:hint="eastAsia"/>
        <w:color w:val="808080"/>
        <w:sz w:val="14"/>
        <w:lang w:val="zh-TW"/>
      </w:rPr>
      <w:t>年</w:t>
    </w:r>
    <w:r>
      <w:rPr>
        <w:rFonts w:ascii="Tahoma" w:eastAsia="PMingLiU" w:hAnsi="Tahoma"/>
        <w:color w:val="808080"/>
        <w:sz w:val="14"/>
        <w:lang w:val="zh-TW"/>
      </w:rPr>
      <w:t xml:space="preserve"> 4 </w:t>
    </w:r>
    <w:r>
      <w:rPr>
        <w:rFonts w:ascii="Tahoma" w:eastAsia="PMingLiU" w:hAnsi="Tahoma" w:hint="eastAsia"/>
        <w:color w:val="808080"/>
        <w:sz w:val="14"/>
        <w:lang w:val="zh-TW"/>
      </w:rPr>
      <w:t>月公佈</w:t>
    </w:r>
  </w:p>
  <w:p w:rsidR="000528FB" w:rsidRDefault="000528FB">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p w:rsidR="000528FB" w:rsidRPr="00DE1AF8" w:rsidRDefault="000528FB" w:rsidP="00DE1AF8">
    <w:pPr>
      <w:pStyle w:val="Footer"/>
      <w:pBdr>
        <w:top w:val="single" w:sz="6" w:space="1" w:color="808080"/>
      </w:pBdr>
      <w:tabs>
        <w:tab w:val="clear" w:pos="5155"/>
        <w:tab w:val="clear" w:pos="10325"/>
        <w:tab w:val="right" w:pos="9360"/>
      </w:tabs>
      <w:rPr>
        <w:rFonts w:ascii="Trebuchet MS" w:eastAsia="PMingLiU" w:hAnsi="Trebuchet MS"/>
        <w:color w:val="808080"/>
        <w:sz w:val="14"/>
        <w:szCs w:val="14"/>
        <w:lang w:val="zh-TW"/>
      </w:rPr>
    </w:pPr>
    <w:r w:rsidRPr="00DE1AF8">
      <w:rPr>
        <w:rFonts w:ascii="Trebuchet MS" w:eastAsia="PMingLiU" w:hAnsi="Trebuchet MS"/>
        <w:color w:val="808080"/>
        <w:sz w:val="14"/>
        <w:szCs w:val="14"/>
        <w:lang w:val="zh-TW"/>
      </w:rPr>
      <w:t>© 2012 Microsoft Corporation.</w:t>
    </w:r>
    <w:r w:rsidRPr="00DE1AF8">
      <w:rPr>
        <w:rFonts w:ascii="Trebuchet MS" w:eastAsia="PMingLiU" w:hAnsi="Trebuchet MS" w:hint="eastAsia"/>
        <w:color w:val="808080"/>
        <w:sz w:val="14"/>
        <w:szCs w:val="14"/>
        <w:lang w:val="zh-TW"/>
      </w:rPr>
      <w:t>保留一切權利。</w:t>
    </w:r>
    <w:r w:rsidRPr="00DE1AF8">
      <w:rPr>
        <w:rFonts w:ascii="Trebuchet MS" w:eastAsia="PMingLiU" w:hAnsi="Trebuchet MS"/>
        <w:color w:val="808080"/>
        <w:sz w:val="14"/>
        <w:szCs w:val="14"/>
        <w:lang w:val="zh-TW"/>
      </w:rPr>
      <w:tab/>
    </w:r>
    <w:r w:rsidRPr="00DE1AF8">
      <w:rPr>
        <w:rFonts w:ascii="Trebuchet MS" w:eastAsia="PMingLiU" w:hAnsi="Trebuchet MS"/>
        <w:color w:val="808080"/>
        <w:sz w:val="14"/>
        <w:szCs w:val="14"/>
        <w:lang w:val="zh-TW"/>
      </w:rPr>
      <w:t>第</w:t>
    </w:r>
    <w:r w:rsidRPr="00DE1AF8">
      <w:rPr>
        <w:rFonts w:ascii="Trebuchet MS" w:eastAsia="PMingLiU" w:hAnsi="Trebuchet MS"/>
        <w:color w:val="808080"/>
        <w:sz w:val="14"/>
        <w:szCs w:val="14"/>
        <w:lang w:val="zh-TW"/>
      </w:rPr>
      <w:t xml:space="preserve"> </w:t>
    </w:r>
    <w:r w:rsidRPr="00DE1AF8">
      <w:rPr>
        <w:rFonts w:eastAsia="PMingLiU"/>
        <w:szCs w:val="18"/>
        <w:lang w:val="zh-TW"/>
      </w:rPr>
      <w:fldChar w:fldCharType="begin"/>
    </w:r>
    <w:r w:rsidRPr="00DE1AF8">
      <w:rPr>
        <w:rFonts w:eastAsia="PMingLiU"/>
        <w:szCs w:val="18"/>
        <w:lang w:val="zh-TW"/>
      </w:rPr>
      <w:instrText xml:space="preserve"> PAGE </w:instrText>
    </w:r>
    <w:r w:rsidRPr="00DE1AF8">
      <w:rPr>
        <w:rFonts w:eastAsia="PMingLiU"/>
        <w:szCs w:val="18"/>
        <w:lang w:val="zh-TW"/>
      </w:rPr>
      <w:fldChar w:fldCharType="separate"/>
    </w:r>
    <w:r w:rsidR="00323B95">
      <w:rPr>
        <w:rFonts w:eastAsia="PMingLiU"/>
        <w:noProof/>
        <w:szCs w:val="18"/>
        <w:lang w:val="zh-TW"/>
      </w:rPr>
      <w:t>1</w:t>
    </w:r>
    <w:r w:rsidRPr="00DE1AF8">
      <w:rPr>
        <w:rFonts w:eastAsia="PMingLiU"/>
        <w:szCs w:val="18"/>
        <w:lang w:val="zh-TW"/>
      </w:rPr>
      <w:fldChar w:fldCharType="end"/>
    </w:r>
    <w:r w:rsidRPr="00DE1AF8">
      <w:rPr>
        <w:rFonts w:ascii="Trebuchet MS" w:eastAsia="PMingLiU" w:hAnsi="Trebuchet MS"/>
        <w:color w:val="808080"/>
        <w:sz w:val="14"/>
        <w:szCs w:val="14"/>
        <w:lang w:val="zh-TW"/>
      </w:rPr>
      <w:t xml:space="preserve"> </w:t>
    </w:r>
    <w:r w:rsidRPr="00DE1AF8">
      <w:rPr>
        <w:rFonts w:ascii="Trebuchet MS" w:eastAsia="PMingLiU" w:hAnsi="Trebuchet MS"/>
        <w:color w:val="808080"/>
        <w:sz w:val="14"/>
        <w:szCs w:val="14"/>
        <w:lang w:val="zh-TW"/>
      </w:rPr>
      <w:t>頁</w:t>
    </w:r>
    <w:r w:rsidRPr="00DE1AF8">
      <w:rPr>
        <w:rFonts w:ascii="Trebuchet MS" w:eastAsia="PMingLiU" w:hAnsi="Trebuchet MS"/>
        <w:color w:val="808080"/>
        <w:sz w:val="14"/>
        <w:szCs w:val="14"/>
        <w:lang w:val="zh-TW"/>
      </w:rPr>
      <w:t xml:space="preserve"> (</w:t>
    </w:r>
    <w:r w:rsidRPr="00DE1AF8">
      <w:rPr>
        <w:rFonts w:ascii="Trebuchet MS" w:eastAsia="PMingLiU" w:hAnsi="Trebuchet MS" w:hint="eastAsia"/>
        <w:color w:val="808080"/>
        <w:sz w:val="14"/>
        <w:szCs w:val="14"/>
        <w:lang w:val="zh-TW"/>
      </w:rPr>
      <w:t>共</w:t>
    </w:r>
    <w:r w:rsidRPr="00DE1AF8">
      <w:rPr>
        <w:rFonts w:ascii="Trebuchet MS" w:eastAsia="PMingLiU" w:hAnsi="Trebuchet MS"/>
        <w:color w:val="808080"/>
        <w:sz w:val="14"/>
        <w:szCs w:val="14"/>
        <w:lang w:val="zh-TW"/>
      </w:rPr>
      <w:t xml:space="preserve"> </w:t>
    </w:r>
    <w:r w:rsidRPr="00DE1AF8">
      <w:rPr>
        <w:rFonts w:eastAsia="PMingLiU"/>
        <w:szCs w:val="18"/>
        <w:lang w:val="zh-TW"/>
      </w:rPr>
      <w:fldChar w:fldCharType="begin"/>
    </w:r>
    <w:r w:rsidRPr="00DE1AF8">
      <w:rPr>
        <w:rFonts w:eastAsia="PMingLiU"/>
        <w:szCs w:val="18"/>
        <w:lang w:val="zh-TW"/>
      </w:rPr>
      <w:instrText xml:space="preserve"> NUMPAGES </w:instrText>
    </w:r>
    <w:r w:rsidRPr="00DE1AF8">
      <w:rPr>
        <w:rFonts w:eastAsia="PMingLiU"/>
        <w:szCs w:val="18"/>
        <w:lang w:val="zh-TW"/>
      </w:rPr>
      <w:fldChar w:fldCharType="separate"/>
    </w:r>
    <w:r w:rsidR="00323B95">
      <w:rPr>
        <w:rFonts w:eastAsia="PMingLiU"/>
        <w:noProof/>
        <w:szCs w:val="18"/>
        <w:lang w:val="zh-TW"/>
      </w:rPr>
      <w:t>3</w:t>
    </w:r>
    <w:r w:rsidRPr="00DE1AF8">
      <w:rPr>
        <w:rFonts w:eastAsia="PMingLiU"/>
        <w:szCs w:val="18"/>
        <w:lang w:val="zh-TW"/>
      </w:rPr>
      <w:fldChar w:fldCharType="end"/>
    </w:r>
    <w:r w:rsidRPr="00DE1AF8">
      <w:rPr>
        <w:rFonts w:ascii="Trebuchet MS" w:eastAsia="PMingLiU" w:hAnsi="Trebuchet MS"/>
        <w:sz w:val="14"/>
        <w:szCs w:val="14"/>
        <w:lang w:val="zh-TW"/>
      </w:rPr>
      <w:t xml:space="preserve"> </w:t>
    </w:r>
    <w:r w:rsidRPr="00DE1AF8">
      <w:rPr>
        <w:rFonts w:ascii="Trebuchet MS" w:eastAsia="PMingLiU" w:hAnsi="Trebuchet MS" w:hint="eastAsia"/>
        <w:color w:val="808080"/>
        <w:sz w:val="14"/>
        <w:szCs w:val="14"/>
        <w:lang w:val="zh-TW"/>
      </w:rPr>
      <w:t>頁</w:t>
    </w:r>
    <w:r w:rsidRPr="00DE1AF8">
      <w:rPr>
        <w:rFonts w:ascii="Trebuchet MS" w:eastAsia="PMingLiU" w:hAnsi="Trebuchet MS"/>
        <w:color w:val="808080"/>
        <w:sz w:val="14"/>
        <w:szCs w:val="14"/>
        <w:lang w:val="zh-TW"/>
      </w:rPr>
      <w:t xml:space="preserve">) 2012 </w:t>
    </w:r>
    <w:r w:rsidRPr="00DE1AF8">
      <w:rPr>
        <w:rFonts w:ascii="Trebuchet MS" w:eastAsia="PMingLiU" w:hAnsi="Trebuchet MS" w:hint="eastAsia"/>
        <w:color w:val="808080"/>
        <w:sz w:val="14"/>
        <w:szCs w:val="14"/>
        <w:lang w:val="zh-TW"/>
      </w:rPr>
      <w:t>年</w:t>
    </w:r>
    <w:r w:rsidRPr="00DE1AF8">
      <w:rPr>
        <w:rFonts w:ascii="Trebuchet MS" w:eastAsia="PMingLiU" w:hAnsi="Trebuchet MS"/>
        <w:color w:val="808080"/>
        <w:sz w:val="14"/>
        <w:szCs w:val="14"/>
        <w:lang w:val="zh-TW"/>
      </w:rPr>
      <w:t xml:space="preserve">7 </w:t>
    </w:r>
    <w:r w:rsidRPr="00DE1AF8">
      <w:rPr>
        <w:rFonts w:ascii="Trebuchet MS" w:eastAsia="PMingLiU" w:hAnsi="Trebuchet MS" w:hint="eastAsia"/>
        <w:color w:val="808080"/>
        <w:sz w:val="14"/>
        <w:szCs w:val="14"/>
        <w:lang w:val="zh-TW"/>
      </w:rPr>
      <w:t>月公佈</w:t>
    </w:r>
  </w:p>
  <w:p w:rsidR="000528FB" w:rsidRPr="00B20EEE" w:rsidRDefault="000528FB">
    <w:pPr>
      <w:pStyle w:val="Footer"/>
      <w:rPr>
        <w:rFonts w:ascii="PMingLiU" w:eastAsia="PMingLiU" w:hAnsi="PMingLiU"/>
        <w:color w:val="808080"/>
        <w:sz w:val="16"/>
      </w:rPr>
    </w:pPr>
    <w:r w:rsidRPr="00C50FDF">
      <w:rPr>
        <w:rFonts w:ascii="Trebuchet MS" w:eastAsia="PMingLiU" w:hAnsi="Trebuchet MS"/>
        <w:color w:val="808080"/>
        <w:sz w:val="14"/>
      </w:rPr>
      <w:t xml:space="preserve">Microsoft </w:t>
    </w:r>
    <w:r w:rsidRPr="00C50FDF">
      <w:rPr>
        <w:rFonts w:ascii="Trebuchet MS" w:eastAsia="PMingLiU" w:hAnsi="Trebuchet MS" w:hint="eastAsia"/>
        <w:color w:val="808080"/>
        <w:sz w:val="14"/>
      </w:rPr>
      <w:t>係</w:t>
    </w:r>
    <w:r w:rsidRPr="00C50FDF">
      <w:rPr>
        <w:rFonts w:ascii="Trebuchet MS" w:eastAsia="PMingLiU" w:hAnsi="Trebuchet MS"/>
        <w:color w:val="808080"/>
        <w:sz w:val="14"/>
      </w:rPr>
      <w:t xml:space="preserve"> Microsoft Corporation</w:t>
    </w:r>
    <w:r>
      <w:rPr>
        <w:rFonts w:ascii="PMingLiU" w:eastAsia="PMingLiU"/>
        <w:color w:val="808080"/>
        <w:sz w:val="14"/>
        <w:lang w:val="zh-TW"/>
      </w:rPr>
      <w:t xml:space="preserve"> </w:t>
    </w:r>
    <w:r w:rsidRPr="00B20EEE">
      <w:rPr>
        <w:rFonts w:ascii="PMingLiU" w:eastAsia="PMingLiU" w:hAnsi="PMingLiU" w:hint="eastAsia"/>
        <w:color w:val="808080"/>
        <w:sz w:val="14"/>
        <w:lang w:val="zh-TW"/>
      </w:rPr>
      <w:t>在美國及</w:t>
    </w:r>
    <w:r w:rsidRPr="00B20EEE">
      <w:rPr>
        <w:rFonts w:ascii="PMingLiU" w:eastAsia="PMingLiU" w:hAnsi="PMingLiU"/>
        <w:color w:val="808080"/>
        <w:sz w:val="14"/>
        <w:lang w:val="zh-TW"/>
      </w:rPr>
      <w:t>/</w:t>
    </w:r>
    <w:r w:rsidRPr="00B20EEE">
      <w:rPr>
        <w:rFonts w:ascii="PMingLiU" w:eastAsia="PMingLiU" w:hAnsi="PMingLiU" w:hint="eastAsia"/>
        <w:color w:val="808080"/>
        <w:sz w:val="14"/>
        <w:lang w:val="zh-TW"/>
      </w:rPr>
      <w:t>或其他國家</w:t>
    </w:r>
    <w:r w:rsidRPr="00B20EEE">
      <w:rPr>
        <w:rFonts w:ascii="PMingLiU" w:eastAsia="PMingLiU" w:hAnsi="PMingLiU"/>
        <w:color w:val="808080"/>
        <w:sz w:val="14"/>
        <w:lang w:val="zh-TW"/>
      </w:rPr>
      <w:t>/</w:t>
    </w:r>
    <w:r w:rsidRPr="00B20EEE">
      <w:rPr>
        <w:rFonts w:ascii="PMingLiU" w:eastAsia="PMingLiU" w:hAnsi="PMingLiU" w:hint="eastAsia"/>
        <w:color w:val="808080"/>
        <w:sz w:val="14"/>
        <w:lang w:val="zh-TW"/>
      </w:rPr>
      <w:t>地區中之註冊商標。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rsidP="00DE1AF8"/>
  <w:p w:rsidR="000528FB" w:rsidRPr="00DE1AF8" w:rsidRDefault="000528FB" w:rsidP="00DE1AF8">
    <w:pPr>
      <w:pStyle w:val="Footer"/>
      <w:pBdr>
        <w:top w:val="single" w:sz="6" w:space="1" w:color="808080"/>
      </w:pBdr>
      <w:tabs>
        <w:tab w:val="clear" w:pos="5155"/>
        <w:tab w:val="clear" w:pos="10325"/>
        <w:tab w:val="right" w:pos="9360"/>
      </w:tabs>
      <w:rPr>
        <w:rFonts w:ascii="Trebuchet MS" w:eastAsia="PMingLiU" w:hAnsi="Trebuchet MS"/>
        <w:color w:val="808080"/>
        <w:sz w:val="14"/>
        <w:szCs w:val="14"/>
        <w:lang w:val="zh-TW"/>
      </w:rPr>
    </w:pPr>
    <w:r w:rsidRPr="00DE1AF8">
      <w:rPr>
        <w:rFonts w:ascii="Trebuchet MS" w:eastAsia="PMingLiU" w:hAnsi="Trebuchet MS"/>
        <w:color w:val="808080"/>
        <w:sz w:val="14"/>
        <w:szCs w:val="14"/>
        <w:lang w:val="zh-TW"/>
      </w:rPr>
      <w:t>© 2012 Microsoft Corporation.</w:t>
    </w:r>
    <w:r w:rsidRPr="00DE1AF8">
      <w:rPr>
        <w:rFonts w:ascii="Trebuchet MS" w:eastAsia="PMingLiU" w:hAnsi="Trebuchet MS" w:hint="eastAsia"/>
        <w:color w:val="808080"/>
        <w:sz w:val="14"/>
        <w:szCs w:val="14"/>
        <w:lang w:val="zh-TW"/>
      </w:rPr>
      <w:t>保留一切權利。</w:t>
    </w:r>
    <w:r w:rsidRPr="00DE1AF8">
      <w:rPr>
        <w:rFonts w:ascii="Trebuchet MS" w:eastAsia="PMingLiU" w:hAnsi="Trebuchet MS"/>
        <w:color w:val="808080"/>
        <w:sz w:val="14"/>
        <w:szCs w:val="14"/>
        <w:lang w:val="zh-TW"/>
      </w:rPr>
      <w:tab/>
    </w:r>
    <w:r w:rsidRPr="00DE1AF8">
      <w:rPr>
        <w:rFonts w:ascii="Trebuchet MS" w:eastAsia="PMingLiU" w:hAnsi="Trebuchet MS"/>
        <w:color w:val="808080"/>
        <w:sz w:val="14"/>
        <w:szCs w:val="14"/>
        <w:lang w:val="zh-TW"/>
      </w:rPr>
      <w:t>第</w:t>
    </w:r>
    <w:r w:rsidRPr="00DE1AF8">
      <w:rPr>
        <w:rFonts w:ascii="Trebuchet MS" w:eastAsia="PMingLiU" w:hAnsi="Trebuchet MS"/>
        <w:color w:val="808080"/>
        <w:sz w:val="14"/>
        <w:szCs w:val="14"/>
        <w:lang w:val="zh-TW"/>
      </w:rPr>
      <w:t xml:space="preserve"> </w:t>
    </w:r>
    <w:r w:rsidRPr="00DE1AF8">
      <w:rPr>
        <w:rFonts w:eastAsia="PMingLiU"/>
        <w:szCs w:val="18"/>
        <w:lang w:val="zh-TW"/>
      </w:rPr>
      <w:fldChar w:fldCharType="begin"/>
    </w:r>
    <w:r w:rsidRPr="00DE1AF8">
      <w:rPr>
        <w:rFonts w:eastAsia="PMingLiU"/>
        <w:szCs w:val="18"/>
        <w:lang w:val="zh-TW"/>
      </w:rPr>
      <w:instrText xml:space="preserve"> PAGE </w:instrText>
    </w:r>
    <w:r w:rsidRPr="00DE1AF8">
      <w:rPr>
        <w:rFonts w:eastAsia="PMingLiU"/>
        <w:szCs w:val="18"/>
        <w:lang w:val="zh-TW"/>
      </w:rPr>
      <w:fldChar w:fldCharType="separate"/>
    </w:r>
    <w:r w:rsidR="00323B95">
      <w:rPr>
        <w:rFonts w:eastAsia="PMingLiU"/>
        <w:noProof/>
        <w:szCs w:val="18"/>
        <w:lang w:val="zh-TW"/>
      </w:rPr>
      <w:t>2</w:t>
    </w:r>
    <w:r w:rsidRPr="00DE1AF8">
      <w:rPr>
        <w:rFonts w:eastAsia="PMingLiU"/>
        <w:szCs w:val="18"/>
        <w:lang w:val="zh-TW"/>
      </w:rPr>
      <w:fldChar w:fldCharType="end"/>
    </w:r>
    <w:r w:rsidRPr="00DE1AF8">
      <w:rPr>
        <w:rFonts w:ascii="Trebuchet MS" w:eastAsia="PMingLiU" w:hAnsi="Trebuchet MS"/>
        <w:color w:val="808080"/>
        <w:sz w:val="14"/>
        <w:szCs w:val="14"/>
        <w:lang w:val="zh-TW"/>
      </w:rPr>
      <w:t xml:space="preserve"> </w:t>
    </w:r>
    <w:r w:rsidRPr="00DE1AF8">
      <w:rPr>
        <w:rFonts w:ascii="Trebuchet MS" w:eastAsia="PMingLiU" w:hAnsi="Trebuchet MS"/>
        <w:color w:val="808080"/>
        <w:sz w:val="14"/>
        <w:szCs w:val="14"/>
        <w:lang w:val="zh-TW"/>
      </w:rPr>
      <w:t>頁</w:t>
    </w:r>
    <w:r w:rsidRPr="00DE1AF8">
      <w:rPr>
        <w:rFonts w:ascii="Trebuchet MS" w:eastAsia="PMingLiU" w:hAnsi="Trebuchet MS"/>
        <w:color w:val="808080"/>
        <w:sz w:val="14"/>
        <w:szCs w:val="14"/>
        <w:lang w:val="zh-TW"/>
      </w:rPr>
      <w:t xml:space="preserve"> (</w:t>
    </w:r>
    <w:r w:rsidRPr="00DE1AF8">
      <w:rPr>
        <w:rFonts w:ascii="Trebuchet MS" w:eastAsia="PMingLiU" w:hAnsi="Trebuchet MS" w:hint="eastAsia"/>
        <w:color w:val="808080"/>
        <w:sz w:val="14"/>
        <w:szCs w:val="14"/>
        <w:lang w:val="zh-TW"/>
      </w:rPr>
      <w:t>共</w:t>
    </w:r>
    <w:r w:rsidRPr="00DE1AF8">
      <w:rPr>
        <w:rFonts w:ascii="Trebuchet MS" w:eastAsia="PMingLiU" w:hAnsi="Trebuchet MS"/>
        <w:color w:val="808080"/>
        <w:sz w:val="14"/>
        <w:szCs w:val="14"/>
        <w:lang w:val="zh-TW"/>
      </w:rPr>
      <w:t xml:space="preserve"> </w:t>
    </w:r>
    <w:r w:rsidRPr="00DE1AF8">
      <w:rPr>
        <w:rFonts w:eastAsia="PMingLiU"/>
        <w:szCs w:val="18"/>
        <w:lang w:val="zh-TW"/>
      </w:rPr>
      <w:fldChar w:fldCharType="begin"/>
    </w:r>
    <w:r w:rsidRPr="00DE1AF8">
      <w:rPr>
        <w:rFonts w:eastAsia="PMingLiU"/>
        <w:szCs w:val="18"/>
        <w:lang w:val="zh-TW"/>
      </w:rPr>
      <w:instrText xml:space="preserve"> NUMPAGES </w:instrText>
    </w:r>
    <w:r w:rsidRPr="00DE1AF8">
      <w:rPr>
        <w:rFonts w:eastAsia="PMingLiU"/>
        <w:szCs w:val="18"/>
        <w:lang w:val="zh-TW"/>
      </w:rPr>
      <w:fldChar w:fldCharType="separate"/>
    </w:r>
    <w:r w:rsidR="00323B95">
      <w:rPr>
        <w:rFonts w:eastAsia="PMingLiU"/>
        <w:noProof/>
        <w:szCs w:val="18"/>
        <w:lang w:val="zh-TW"/>
      </w:rPr>
      <w:t>3</w:t>
    </w:r>
    <w:r w:rsidRPr="00DE1AF8">
      <w:rPr>
        <w:rFonts w:eastAsia="PMingLiU"/>
        <w:szCs w:val="18"/>
        <w:lang w:val="zh-TW"/>
      </w:rPr>
      <w:fldChar w:fldCharType="end"/>
    </w:r>
    <w:r w:rsidRPr="00DE1AF8">
      <w:rPr>
        <w:rFonts w:ascii="Trebuchet MS" w:eastAsia="PMingLiU" w:hAnsi="Trebuchet MS"/>
        <w:sz w:val="14"/>
        <w:szCs w:val="14"/>
        <w:lang w:val="zh-TW"/>
      </w:rPr>
      <w:t xml:space="preserve"> </w:t>
    </w:r>
    <w:r w:rsidRPr="00DE1AF8">
      <w:rPr>
        <w:rFonts w:ascii="Trebuchet MS" w:eastAsia="PMingLiU" w:hAnsi="Trebuchet MS" w:hint="eastAsia"/>
        <w:color w:val="808080"/>
        <w:sz w:val="14"/>
        <w:szCs w:val="14"/>
        <w:lang w:val="zh-TW"/>
      </w:rPr>
      <w:t>頁</w:t>
    </w:r>
    <w:r w:rsidRPr="00DE1AF8">
      <w:rPr>
        <w:rFonts w:ascii="Trebuchet MS" w:eastAsia="PMingLiU" w:hAnsi="Trebuchet MS"/>
        <w:color w:val="808080"/>
        <w:sz w:val="14"/>
        <w:szCs w:val="14"/>
        <w:lang w:val="zh-TW"/>
      </w:rPr>
      <w:t xml:space="preserve">) 2012 </w:t>
    </w:r>
    <w:r w:rsidRPr="00DE1AF8">
      <w:rPr>
        <w:rFonts w:ascii="Trebuchet MS" w:eastAsia="PMingLiU" w:hAnsi="Trebuchet MS" w:hint="eastAsia"/>
        <w:color w:val="808080"/>
        <w:sz w:val="14"/>
        <w:szCs w:val="14"/>
        <w:lang w:val="zh-TW"/>
      </w:rPr>
      <w:t>年</w:t>
    </w:r>
    <w:r w:rsidRPr="00DE1AF8">
      <w:rPr>
        <w:rFonts w:ascii="Trebuchet MS" w:eastAsia="PMingLiU" w:hAnsi="Trebuchet MS"/>
        <w:color w:val="808080"/>
        <w:sz w:val="14"/>
        <w:szCs w:val="14"/>
        <w:lang w:val="zh-TW"/>
      </w:rPr>
      <w:t xml:space="preserve">7 </w:t>
    </w:r>
    <w:r w:rsidRPr="00DE1AF8">
      <w:rPr>
        <w:rFonts w:ascii="Trebuchet MS" w:eastAsia="PMingLiU" w:hAnsi="Trebuchet MS" w:hint="eastAsia"/>
        <w:color w:val="808080"/>
        <w:sz w:val="14"/>
        <w:szCs w:val="14"/>
        <w:lang w:val="zh-TW"/>
      </w:rPr>
      <w:t>月公佈</w:t>
    </w:r>
  </w:p>
  <w:p w:rsidR="000528FB" w:rsidRPr="00DE1AF8" w:rsidRDefault="000528FB" w:rsidP="00DE1AF8">
    <w:pPr>
      <w:pStyle w:val="Footer"/>
    </w:pPr>
    <w:r w:rsidRPr="00C50FDF">
      <w:rPr>
        <w:rFonts w:ascii="Trebuchet MS" w:eastAsia="PMingLiU" w:hAnsi="Trebuchet MS"/>
        <w:color w:val="808080"/>
        <w:sz w:val="14"/>
      </w:rPr>
      <w:t xml:space="preserve">Microsoft </w:t>
    </w:r>
    <w:r w:rsidRPr="00C50FDF">
      <w:rPr>
        <w:rFonts w:ascii="Trebuchet MS" w:eastAsia="PMingLiU" w:hAnsi="Trebuchet MS" w:hint="eastAsia"/>
        <w:color w:val="808080"/>
        <w:sz w:val="14"/>
      </w:rPr>
      <w:t>係</w:t>
    </w:r>
    <w:r w:rsidRPr="00C50FDF">
      <w:rPr>
        <w:rFonts w:ascii="Trebuchet MS" w:eastAsia="PMingLiU" w:hAnsi="Trebuchet MS"/>
        <w:color w:val="808080"/>
        <w:sz w:val="14"/>
      </w:rPr>
      <w:t xml:space="preserve"> Microsoft Corporation</w:t>
    </w:r>
    <w:r>
      <w:rPr>
        <w:rFonts w:ascii="PMingLiU" w:eastAsia="PMingLiU"/>
        <w:color w:val="808080"/>
        <w:sz w:val="14"/>
        <w:lang w:val="zh-TW"/>
      </w:rPr>
      <w:t xml:space="preserve"> </w:t>
    </w:r>
    <w:r w:rsidRPr="00B20EEE">
      <w:rPr>
        <w:rFonts w:ascii="PMingLiU" w:eastAsia="PMingLiU" w:hAnsi="PMingLiU" w:hint="eastAsia"/>
        <w:color w:val="808080"/>
        <w:sz w:val="14"/>
        <w:lang w:val="zh-TW"/>
      </w:rPr>
      <w:t>在美國及</w:t>
    </w:r>
    <w:r w:rsidRPr="00B20EEE">
      <w:rPr>
        <w:rFonts w:ascii="PMingLiU" w:eastAsia="PMingLiU" w:hAnsi="PMingLiU"/>
        <w:color w:val="808080"/>
        <w:sz w:val="14"/>
        <w:lang w:val="zh-TW"/>
      </w:rPr>
      <w:t>/</w:t>
    </w:r>
    <w:r w:rsidRPr="00B20EEE">
      <w:rPr>
        <w:rFonts w:ascii="PMingLiU" w:eastAsia="PMingLiU" w:hAnsi="PMingLiU" w:hint="eastAsia"/>
        <w:color w:val="808080"/>
        <w:sz w:val="14"/>
        <w:lang w:val="zh-TW"/>
      </w:rPr>
      <w:t>或其他國家</w:t>
    </w:r>
    <w:r w:rsidRPr="00B20EEE">
      <w:rPr>
        <w:rFonts w:ascii="PMingLiU" w:eastAsia="PMingLiU" w:hAnsi="PMingLiU"/>
        <w:color w:val="808080"/>
        <w:sz w:val="14"/>
        <w:lang w:val="zh-TW"/>
      </w:rPr>
      <w:t>/</w:t>
    </w:r>
    <w:r w:rsidRPr="00B20EEE">
      <w:rPr>
        <w:rFonts w:ascii="PMingLiU" w:eastAsia="PMingLiU" w:hAnsi="PMingLiU" w:hint="eastAsia"/>
        <w:color w:val="808080"/>
        <w:sz w:val="14"/>
        <w:lang w:val="zh-TW"/>
      </w:rPr>
      <w:t>地區中之註冊商標。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p w:rsidR="000528FB" w:rsidRDefault="000528FB">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eastAsia="PMingLiU" w:hAnsi="Trebuchet MS"/>
        <w:color w:val="808080"/>
        <w:sz w:val="14"/>
        <w:lang w:val="zh-TW"/>
      </w:rPr>
      <w:t>©</w:t>
    </w:r>
    <w:r>
      <w:rPr>
        <w:rFonts w:ascii="PMingLiU" w:eastAsia="PMingLiU" w:hAnsi="Trebuchet MS"/>
        <w:color w:val="808080"/>
        <w:sz w:val="14"/>
        <w:lang w:val="zh-TW"/>
      </w:rPr>
      <w:t xml:space="preserve"> 2009 Microsoft Corporation.</w:t>
    </w:r>
    <w:r>
      <w:rPr>
        <w:rFonts w:ascii="PMingLiU" w:eastAsia="PMingLiU" w:hAnsi="Trebuchet MS" w:hint="eastAsia"/>
        <w:color w:val="808080"/>
        <w:sz w:val="14"/>
        <w:lang w:val="zh-TW"/>
      </w:rPr>
      <w:t>保留一切權利。</w:t>
    </w:r>
    <w:r>
      <w:rPr>
        <w:rFonts w:ascii="PMingLiU" w:eastAsia="PMingLiU" w:hint="eastAsia"/>
        <w:color w:val="808080"/>
        <w:sz w:val="14"/>
        <w:lang w:val="zh-TW"/>
      </w:rPr>
      <w:t>第</w:t>
    </w:r>
    <w:r>
      <w:rPr>
        <w:rFonts w:ascii="PMingLiU" w:eastAsia="PMingLiU"/>
        <w:color w:val="808080"/>
        <w:sz w:val="14"/>
        <w:lang w:val="zh-TW"/>
      </w:rPr>
      <w:t xml:space="preserve"> </w:t>
    </w:r>
    <w:r>
      <w:rPr>
        <w:lang w:val="zh-TW"/>
      </w:rPr>
      <w:fldChar w:fldCharType="begin"/>
    </w:r>
    <w:r>
      <w:rPr>
        <w:lang w:val="zh-TW"/>
      </w:rPr>
      <w:instrText xml:space="preserve"> PAGE </w:instrText>
    </w:r>
    <w:r>
      <w:rPr>
        <w:lang w:val="zh-TW"/>
      </w:rPr>
      <w:fldChar w:fldCharType="separate"/>
    </w:r>
    <w:r>
      <w:rPr>
        <w:noProof/>
        <w:lang w:val="zh-TW"/>
      </w:rPr>
      <w:t>1</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共</w:t>
    </w:r>
    <w:r>
      <w:rPr>
        <w:rFonts w:ascii="Trebuchet MS" w:eastAsia="PMingLiU" w:hAnsi="Trebuchet MS"/>
        <w:color w:val="808080"/>
        <w:sz w:val="14"/>
        <w:lang w:val="zh-TW"/>
      </w:rPr>
      <w:t xml:space="preserve"> </w:t>
    </w:r>
    <w:r>
      <w:rPr>
        <w:lang w:val="zh-TW"/>
      </w:rPr>
      <w:fldChar w:fldCharType="begin"/>
    </w:r>
    <w:r>
      <w:rPr>
        <w:lang w:val="zh-TW"/>
      </w:rPr>
      <w:instrText xml:space="preserve"> NUMPAGES </w:instrText>
    </w:r>
    <w:r>
      <w:rPr>
        <w:lang w:val="zh-TW"/>
      </w:rPr>
      <w:fldChar w:fldCharType="separate"/>
    </w:r>
    <w:r w:rsidR="00390AB6">
      <w:rPr>
        <w:noProof/>
        <w:lang w:val="zh-TW"/>
      </w:rPr>
      <w:t>156</w:t>
    </w:r>
    <w:r>
      <w:rPr>
        <w:lang w:val="zh-TW"/>
      </w:rPr>
      <w:fldChar w:fldCharType="end"/>
    </w:r>
    <w:r>
      <w:rPr>
        <w:rFonts w:ascii="Trebuchet MS" w:eastAsia="PMingLiU" w:hAnsi="Trebuchet MS"/>
        <w:color w:val="808080"/>
        <w:sz w:val="14"/>
        <w:lang w:val="zh-TW"/>
      </w:rPr>
      <w:t xml:space="preserve"> </w:t>
    </w:r>
    <w:r>
      <w:rPr>
        <w:rFonts w:ascii="Trebuchet MS" w:eastAsia="PMingLiU" w:hAnsi="Trebuchet MS" w:hint="eastAsia"/>
        <w:color w:val="808080"/>
        <w:sz w:val="14"/>
        <w:lang w:val="zh-TW"/>
      </w:rPr>
      <w:t>頁</w:t>
    </w:r>
    <w:r>
      <w:rPr>
        <w:rFonts w:ascii="Trebuchet MS" w:eastAsia="PMingLiU" w:hAnsi="Trebuchet MS"/>
        <w:color w:val="808080"/>
        <w:sz w:val="14"/>
        <w:lang w:val="zh-TW"/>
      </w:rPr>
      <w:t xml:space="preserve">) 2009 </w:t>
    </w:r>
    <w:r>
      <w:rPr>
        <w:rFonts w:ascii="Trebuchet MS" w:eastAsia="PMingLiU" w:hAnsi="Trebuchet MS" w:hint="eastAsia"/>
        <w:color w:val="808080"/>
        <w:sz w:val="14"/>
        <w:lang w:val="zh-TW"/>
      </w:rPr>
      <w:t>年</w:t>
    </w:r>
    <w:r>
      <w:rPr>
        <w:rFonts w:ascii="Trebuchet MS" w:eastAsia="PMingLiU" w:hAnsi="Trebuchet MS"/>
        <w:color w:val="808080"/>
        <w:sz w:val="14"/>
        <w:lang w:val="zh-TW"/>
      </w:rPr>
      <w:t xml:space="preserve"> 5 </w:t>
    </w:r>
    <w:r>
      <w:rPr>
        <w:rFonts w:ascii="Trebuchet MS" w:eastAsia="PMingLiU" w:hAnsi="Trebuchet MS" w:hint="eastAsia"/>
        <w:color w:val="808080"/>
        <w:sz w:val="14"/>
        <w:lang w:val="zh-TW"/>
      </w:rPr>
      <w:t>月公佈</w:t>
    </w:r>
  </w:p>
  <w:p w:rsidR="000528FB" w:rsidRDefault="000528FB">
    <w:pPr>
      <w:pStyle w:val="Footer"/>
      <w:rPr>
        <w:rFonts w:ascii="Verdana" w:hAnsi="Verdana"/>
        <w:color w:val="808080"/>
        <w:sz w:val="16"/>
      </w:rPr>
    </w:pPr>
    <w:r>
      <w:rPr>
        <w:rFonts w:ascii="PMingLiU" w:eastAsia="PMingLiU"/>
        <w:color w:val="808080"/>
        <w:sz w:val="14"/>
        <w:lang w:val="zh-TW"/>
      </w:rPr>
      <w:t xml:space="preserve">Microsoft </w:t>
    </w:r>
    <w:r>
      <w:rPr>
        <w:rFonts w:ascii="PMingLiU" w:eastAsia="PMingLiU" w:hint="eastAsia"/>
        <w:color w:val="808080"/>
        <w:sz w:val="14"/>
        <w:lang w:val="zh-TW"/>
      </w:rPr>
      <w:t>係</w:t>
    </w:r>
    <w:r>
      <w:rPr>
        <w:rFonts w:ascii="PMingLiU" w:eastAsia="PMingLiU"/>
        <w:color w:val="808080"/>
        <w:sz w:val="14"/>
        <w:lang w:val="zh-TW"/>
      </w:rPr>
      <w:t xml:space="preserve"> Microsoft Corporation </w:t>
    </w:r>
    <w:r>
      <w:rPr>
        <w:rFonts w:ascii="PMingLiU" w:eastAsia="PMingLiU" w:hint="eastAsia"/>
        <w:color w:val="808080"/>
        <w:sz w:val="14"/>
        <w:lang w:val="zh-TW"/>
      </w:rPr>
      <w:t>在美國及</w:t>
    </w:r>
    <w:r>
      <w:rPr>
        <w:rFonts w:ascii="PMingLiU" w:eastAsia="PMingLiU"/>
        <w:color w:val="808080"/>
        <w:sz w:val="14"/>
        <w:lang w:val="zh-TW"/>
      </w:rPr>
      <w:t>/</w:t>
    </w:r>
    <w:r>
      <w:rPr>
        <w:rFonts w:ascii="PMingLiU" w:eastAsia="PMingLiU" w:hint="eastAsia"/>
        <w:color w:val="808080"/>
        <w:sz w:val="14"/>
        <w:lang w:val="zh-TW"/>
      </w:rPr>
      <w:t>或其他國家</w:t>
    </w:r>
    <w:r>
      <w:rPr>
        <w:rFonts w:ascii="PMingLiU" w:eastAsia="PMingLiU"/>
        <w:color w:val="808080"/>
        <w:sz w:val="14"/>
        <w:lang w:val="zh-TW"/>
      </w:rPr>
      <w:t>/</w:t>
    </w:r>
    <w:r>
      <w:rPr>
        <w:rFonts w:ascii="PMingLiU" w:eastAsia="PMingLiU" w:hint="eastAsia"/>
        <w:color w:val="808080"/>
        <w:sz w:val="14"/>
        <w:lang w:val="zh-TW"/>
      </w:rPr>
      <w:t>地區中之註冊商標。</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C13" w:rsidRDefault="00E07C13">
      <w:r>
        <w:separator/>
      </w:r>
    </w:p>
  </w:footnote>
  <w:footnote w:type="continuationSeparator" w:id="0">
    <w:p w:rsidR="00E07C13" w:rsidRDefault="00E07C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pPr>
      <w:pStyle w:val="Header"/>
      <w:tabs>
        <w:tab w:val="clear" w:pos="3240"/>
        <w:tab w:val="left" w:pos="2970"/>
      </w:tabs>
      <w:ind w:firstLine="2160"/>
    </w:pPr>
    <w:r>
      <w:rPr>
        <w:noProof/>
      </w:rPr>
      <mc:AlternateContent>
        <mc:Choice Requires="wps">
          <w:drawing>
            <wp:anchor distT="0" distB="0" distL="114300" distR="114300" simplePos="0" relativeHeight="251657216" behindDoc="0" locked="0" layoutInCell="0" allowOverlap="1" wp14:anchorId="4DE76B54" wp14:editId="420D53A0">
              <wp:simplePos x="0" y="0"/>
              <wp:positionH relativeFrom="column">
                <wp:posOffset>-314325</wp:posOffset>
              </wp:positionH>
              <wp:positionV relativeFrom="paragraph">
                <wp:posOffset>-139700</wp:posOffset>
              </wp:positionV>
              <wp:extent cx="2086610" cy="591820"/>
              <wp:effectExtent l="0" t="3175" r="0" b="317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6610" cy="591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528FB" w:rsidRDefault="000528FB">
                          <w:r>
                            <w:rPr>
                              <w:noProof/>
                            </w:rPr>
                            <w:drawing>
                              <wp:inline distT="0" distB="0" distL="0" distR="0" wp14:anchorId="1D50EC77" wp14:editId="448C4F45">
                                <wp:extent cx="1905000" cy="504825"/>
                                <wp:effectExtent l="0" t="0" r="0" b="9525"/>
                                <wp:docPr id="4" name="Picture 2" descr="logo(CH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logo(CHT)"/>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left:0;text-align:left;margin-left:-24.75pt;margin-top:-11pt;width:164.3pt;height:46.6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" o:allowincell="f" filled="f" stroked="f">
              <v:textbox style="mso-fit-shape-to-text:t">
                <w:txbxContent>
                  <w:p w:rsidR="000528FB" w:rsidRDefault="000528FB">
                    <w:r>
                      <w:rPr>
                        <w:noProof/>
                      </w:rPr>
                      <w:drawing>
                        <wp:inline distT="0" distB="0" distL="0" distR="0" wp14:anchorId="1D50EC77" wp14:editId="448C4F45">
                          <wp:extent cx="1905000" cy="504825"/>
                          <wp:effectExtent l="0" t="0" r="0" b="9525"/>
                          <wp:docPr id="4" name="Picture 2" descr="logo(CH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logo(CHT)"/>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p>
  <w:p w:rsidR="000528FB" w:rsidRDefault="000528FB">
    <w:r>
      <w:rPr>
        <w:noProof/>
      </w:rPr>
      <mc:AlternateContent>
        <mc:Choice Requires="wps">
          <w:drawing>
            <wp:anchor distT="0" distB="0" distL="114300" distR="114300" simplePos="0" relativeHeight="251658240" behindDoc="0" locked="0" layoutInCell="0" allowOverlap="1" wp14:anchorId="144E005D" wp14:editId="0F709E18">
              <wp:simplePos x="0" y="0"/>
              <wp:positionH relativeFrom="column">
                <wp:posOffset>-23495</wp:posOffset>
              </wp:positionH>
              <wp:positionV relativeFrom="paragraph">
                <wp:posOffset>70485</wp:posOffset>
              </wp:positionV>
              <wp:extent cx="6931025" cy="0"/>
              <wp:effectExtent l="5080" t="13335" r="7620" b="571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7FQEQIAACgEAAAOAAAAZHJzL2Uyb0RvYy54bWysU02P2jAQvVfqf7B8h3zAUo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TZex&#10;U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rsidP="00F95BD9">
    <w:pPr>
      <w:ind w:rightChars="185" w:right="333"/>
    </w:pPr>
  </w:p>
  <w:p w:rsidR="000528FB" w:rsidRDefault="000528FB" w:rsidP="00F95BD9">
    <w:pPr>
      <w:pStyle w:val="Header"/>
      <w:tabs>
        <w:tab w:val="clear" w:pos="3240"/>
        <w:tab w:val="left" w:pos="3546"/>
        <w:tab w:val="left" w:pos="12600"/>
      </w:tabs>
      <w:ind w:right="-1788"/>
    </w:pPr>
    <w:r>
      <w:rPr>
        <w:noProof/>
      </w:rPr>
      <w:tab/>
    </w:r>
    <w:r>
      <w:rPr>
        <w:noProof/>
      </w:rPr>
      <w:drawing>
        <wp:inline distT="0" distB="0" distL="0" distR="0" wp14:anchorId="520035C0" wp14:editId="6D1AE78E">
          <wp:extent cx="3238500" cy="457200"/>
          <wp:effectExtent l="0" t="0" r="0" b="0"/>
          <wp:docPr id="1"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8500" cy="4572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28FB" w:rsidRDefault="000528FB" w:rsidP="00F8080D">
    <w:pPr>
      <w:ind w:rightChars="185" w:right="333"/>
    </w:pPr>
  </w:p>
  <w:p w:rsidR="000528FB" w:rsidRDefault="000528FB">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41DEA"/>
    <w:multiLevelType w:val="hybridMultilevel"/>
    <w:tmpl w:val="BA002470"/>
    <w:lvl w:ilvl="0" w:tplc="24EA67E0">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14056"/>
    <w:multiLevelType w:val="hybridMultilevel"/>
    <w:tmpl w:val="2F10E15E"/>
    <w:lvl w:ilvl="0" w:tplc="50DA231C">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3">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5">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6">
    <w:nsid w:val="0FBA1539"/>
    <w:multiLevelType w:val="hybridMultilevel"/>
    <w:tmpl w:val="C64AB99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8BF002A4">
      <w:start w:val="1"/>
      <w:numFmt w:val="lowerLetter"/>
      <w:lvlText w:val="%3)"/>
      <w:lvlJc w:val="left"/>
      <w:pPr>
        <w:ind w:left="3060" w:hanging="360"/>
      </w:pPr>
      <w:rPr>
        <w:rFonts w:cs="Times New Roman" w:hint="default"/>
        <w:sz w:val="18"/>
        <w:szCs w:val="18"/>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5FF1D91"/>
    <w:multiLevelType w:val="hybridMultilevel"/>
    <w:tmpl w:val="0C70A212"/>
    <w:lvl w:ilvl="0" w:tplc="FA9265AC">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0">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1">
    <w:nsid w:val="18216011"/>
    <w:multiLevelType w:val="hybridMultilevel"/>
    <w:tmpl w:val="E708E5F0"/>
    <w:lvl w:ilvl="0" w:tplc="E344347C">
      <w:start w:val="1"/>
      <w:numFmt w:val="bullet"/>
      <w:lvlText w:val=""/>
      <w:lvlJc w:val="left"/>
      <w:pPr>
        <w:ind w:left="2220" w:hanging="360"/>
      </w:pPr>
      <w:rPr>
        <w:rFonts w:ascii="Symbol" w:hAnsi="Symbol" w:hint="default"/>
        <w:sz w:val="18"/>
        <w:szCs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2">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BBE07DA"/>
    <w:multiLevelType w:val="hybridMultilevel"/>
    <w:tmpl w:val="B790A358"/>
    <w:lvl w:ilvl="0" w:tplc="17AC97E2">
      <w:start w:val="1"/>
      <w:numFmt w:val="bullet"/>
      <w:lvlText w:val=""/>
      <w:lvlJc w:val="left"/>
      <w:pPr>
        <w:ind w:left="1260" w:hanging="360"/>
      </w:pPr>
      <w:rPr>
        <w:rFonts w:ascii="Webdings" w:hAnsi="Webdings" w:hint="default"/>
        <w:b w:val="0"/>
        <w:i w:val="0"/>
        <w:color w:val="FF6600"/>
        <w:sz w:val="22"/>
        <w:szCs w:val="22"/>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28">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9">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1">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5">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8">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9">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3">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5">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8">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55">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6">
    <w:nsid w:val="3903712B"/>
    <w:multiLevelType w:val="hybridMultilevel"/>
    <w:tmpl w:val="40B845A8"/>
    <w:lvl w:ilvl="0" w:tplc="D3D891E2">
      <w:start w:val="1"/>
      <w:numFmt w:val="decimal"/>
      <w:lvlText w:val="%1."/>
      <w:lvlJc w:val="left"/>
      <w:pPr>
        <w:ind w:left="720" w:hanging="360"/>
      </w:pPr>
      <w:rPr>
        <w:rFonts w:cs="Times New Roman"/>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7">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C3908C6"/>
    <w:multiLevelType w:val="hybridMultilevel"/>
    <w:tmpl w:val="27B00DDE"/>
    <w:lvl w:ilvl="0" w:tplc="646E28F4">
      <w:start w:val="1"/>
      <w:numFmt w:val="bullet"/>
      <w:lvlText w:val=""/>
      <w:lvlJc w:val="left"/>
      <w:pPr>
        <w:tabs>
          <w:tab w:val="num" w:pos="720"/>
        </w:tabs>
        <w:ind w:left="720" w:hanging="360"/>
      </w:pPr>
      <w:rPr>
        <w:rFonts w:ascii="Webdings" w:hAnsi="Webdings" w:hint="default"/>
        <w:b w:val="0"/>
        <w:i w:val="0"/>
        <w:color w:val="FF6600"/>
        <w:sz w:val="22"/>
        <w:szCs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63924C64"/>
    <w:lvl w:ilvl="0" w:tplc="1C7644F6">
      <w:start w:val="1"/>
      <w:numFmt w:val="bullet"/>
      <w:lvlText w:val=""/>
      <w:lvlJc w:val="left"/>
      <w:pPr>
        <w:ind w:left="720" w:hanging="360"/>
      </w:pPr>
      <w:rPr>
        <w:rFonts w:ascii="Webdings" w:hAnsi="Webdings" w:hint="default"/>
        <w:b w:val="0"/>
        <w:i w:val="0"/>
        <w:color w:val="FF6600"/>
        <w:sz w:val="24"/>
      </w:rPr>
    </w:lvl>
    <w:lvl w:ilvl="1" w:tplc="15AE3946">
      <w:start w:val="1"/>
      <w:numFmt w:val="bullet"/>
      <w:lvlText w:val="o"/>
      <w:lvlJc w:val="left"/>
      <w:pPr>
        <w:ind w:left="1440" w:hanging="360"/>
      </w:pPr>
      <w:rPr>
        <w:rFonts w:ascii="Courier New" w:hAnsi="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2">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3">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5">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8">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71">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4A15964"/>
    <w:multiLevelType w:val="hybridMultilevel"/>
    <w:tmpl w:val="9224E5E2"/>
    <w:lvl w:ilvl="0" w:tplc="206E6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1">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3">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84">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9">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3">
    <w:nsid w:val="668836DD"/>
    <w:multiLevelType w:val="hybridMultilevel"/>
    <w:tmpl w:val="039A9F9A"/>
    <w:lvl w:ilvl="0" w:tplc="6184817E">
      <w:start w:val="1"/>
      <w:numFmt w:val="bullet"/>
      <w:lvlText w:val=""/>
      <w:lvlJc w:val="left"/>
      <w:pPr>
        <w:ind w:left="720" w:hanging="360"/>
      </w:pPr>
      <w:rPr>
        <w:rFonts w:ascii="Webdings" w:hAnsi="Webdings" w:hint="default"/>
        <w:b w:val="0"/>
        <w:i w:val="0"/>
        <w:color w:val="FF6600"/>
        <w:sz w:val="22"/>
        <w:szCs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95">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6">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97">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9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9">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5">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0">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1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4">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5">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27"/>
  </w:num>
  <w:num w:numId="3">
    <w:abstractNumId w:val="80"/>
  </w:num>
  <w:num w:numId="4">
    <w:abstractNumId w:val="29"/>
  </w:num>
  <w:num w:numId="5">
    <w:abstractNumId w:val="64"/>
  </w:num>
  <w:num w:numId="6">
    <w:abstractNumId w:val="104"/>
  </w:num>
  <w:num w:numId="7">
    <w:abstractNumId w:val="9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 w:numId="9">
    <w:abstractNumId w:val="2"/>
  </w:num>
  <w:num w:numId="10">
    <w:abstractNumId w:val="11"/>
  </w:num>
  <w:num w:numId="11">
    <w:abstractNumId w:val="112"/>
  </w:num>
  <w:num w:numId="12">
    <w:abstractNumId w:val="81"/>
  </w:num>
  <w:num w:numId="13">
    <w:abstractNumId w:val="87"/>
  </w:num>
  <w:num w:numId="14">
    <w:abstractNumId w:val="22"/>
  </w:num>
  <w:num w:numId="15">
    <w:abstractNumId w:val="32"/>
  </w:num>
  <w:num w:numId="16">
    <w:abstractNumId w:val="105"/>
  </w:num>
  <w:num w:numId="17">
    <w:abstractNumId w:val="0"/>
  </w:num>
  <w:num w:numId="18">
    <w:abstractNumId w:val="45"/>
  </w:num>
  <w:num w:numId="19">
    <w:abstractNumId w:val="50"/>
  </w:num>
  <w:num w:numId="20">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3"/>
  </w:num>
  <w:num w:numId="23">
    <w:abstractNumId w:val="17"/>
  </w:num>
  <w:num w:numId="24">
    <w:abstractNumId w:val="62"/>
  </w:num>
  <w:num w:numId="25">
    <w:abstractNumId w:val="86"/>
  </w:num>
  <w:num w:numId="26">
    <w:abstractNumId w:val="107"/>
  </w:num>
  <w:num w:numId="27">
    <w:abstractNumId w:val="70"/>
  </w:num>
  <w:num w:numId="28">
    <w:abstractNumId w:val="60"/>
  </w:num>
  <w:num w:numId="29">
    <w:abstractNumId w:val="118"/>
  </w:num>
  <w:num w:numId="30">
    <w:abstractNumId w:val="111"/>
  </w:num>
  <w:num w:numId="31">
    <w:abstractNumId w:val="49"/>
  </w:num>
  <w:num w:numId="32">
    <w:abstractNumId w:val="91"/>
  </w:num>
  <w:num w:numId="33">
    <w:abstractNumId w:val="9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3"/>
  </w:num>
  <w:num w:numId="35">
    <w:abstractNumId w:val="66"/>
  </w:num>
  <w:num w:numId="36">
    <w:abstractNumId w:val="16"/>
  </w:num>
  <w:num w:numId="37">
    <w:abstractNumId w:val="19"/>
  </w:num>
  <w:num w:numId="38">
    <w:abstractNumId w:val="106"/>
  </w:num>
  <w:num w:numId="39">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5"/>
  </w:num>
  <w:num w:numId="41">
    <w:abstractNumId w:val="102"/>
  </w:num>
  <w:num w:numId="42">
    <w:abstractNumId w:val="42"/>
  </w:num>
  <w:num w:numId="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1"/>
  </w:num>
  <w:num w:numId="4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
  </w:num>
  <w:num w:numId="48">
    <w:abstractNumId w:val="67"/>
  </w:num>
  <w:num w:numId="49">
    <w:abstractNumId w:val="72"/>
  </w:num>
  <w:num w:numId="50">
    <w:abstractNumId w:val="40"/>
  </w:num>
  <w:num w:numId="51">
    <w:abstractNumId w:val="90"/>
  </w:num>
  <w:num w:numId="52">
    <w:abstractNumId w:val="38"/>
  </w:num>
  <w:num w:numId="53">
    <w:abstractNumId w:val="44"/>
  </w:num>
  <w:num w:numId="54">
    <w:abstractNumId w:val="53"/>
  </w:num>
  <w:num w:numId="55">
    <w:abstractNumId w:val="33"/>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68"/>
  </w:num>
  <w:num w:numId="58">
    <w:abstractNumId w:val="98"/>
  </w:num>
  <w:num w:numId="59">
    <w:abstractNumId w:val="73"/>
  </w:num>
  <w:num w:numId="60">
    <w:abstractNumId w:val="34"/>
  </w:num>
  <w:num w:numId="61">
    <w:abstractNumId w:val="76"/>
  </w:num>
  <w:num w:numId="62">
    <w:abstractNumId w:val="69"/>
  </w:num>
  <w:num w:numId="63">
    <w:abstractNumId w:val="39"/>
  </w:num>
  <w:num w:numId="64">
    <w:abstractNumId w:val="4"/>
  </w:num>
  <w:num w:numId="65">
    <w:abstractNumId w:val="117"/>
  </w:num>
  <w:num w:numId="66">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09"/>
  </w:num>
  <w:num w:numId="68">
    <w:abstractNumId w:val="58"/>
  </w:num>
  <w:num w:numId="69">
    <w:abstractNumId w:val="48"/>
  </w:num>
  <w:num w:numId="70">
    <w:abstractNumId w:val="52"/>
  </w:num>
  <w:num w:numId="71">
    <w:abstractNumId w:val="61"/>
  </w:num>
  <w:num w:numId="72">
    <w:abstractNumId w:val="94"/>
  </w:num>
  <w:num w:numId="73">
    <w:abstractNumId w:val="110"/>
  </w:num>
  <w:num w:numId="74">
    <w:abstractNumId w:val="9"/>
  </w:num>
  <w:num w:numId="75">
    <w:abstractNumId w:val="37"/>
  </w:num>
  <w:num w:numId="76">
    <w:abstractNumId w:val="28"/>
  </w:num>
  <w:num w:numId="77">
    <w:abstractNumId w:val="114"/>
  </w:num>
  <w:num w:numId="78">
    <w:abstractNumId w:val="46"/>
  </w:num>
  <w:num w:numId="79">
    <w:abstractNumId w:val="54"/>
  </w:num>
  <w:num w:numId="80">
    <w:abstractNumId w:val="83"/>
  </w:num>
  <w:num w:numId="81">
    <w:abstractNumId w:val="97"/>
  </w:num>
  <w:num w:numId="82">
    <w:abstractNumId w:val="65"/>
  </w:num>
  <w:num w:numId="83">
    <w:abstractNumId w:val="5"/>
  </w:num>
  <w:num w:numId="84">
    <w:abstractNumId w:val="88"/>
  </w:num>
  <w:num w:numId="85">
    <w:abstractNumId w:val="89"/>
  </w:num>
  <w:num w:numId="86">
    <w:abstractNumId w:val="13"/>
  </w:num>
  <w:num w:numId="87">
    <w:abstractNumId w:val="51"/>
  </w:num>
  <w:num w:numId="88">
    <w:abstractNumId w:val="12"/>
  </w:num>
  <w:num w:numId="89">
    <w:abstractNumId w:val="30"/>
  </w:num>
  <w:num w:numId="90">
    <w:abstractNumId w:val="41"/>
  </w:num>
  <w:num w:numId="91">
    <w:abstractNumId w:val="18"/>
  </w:num>
  <w:num w:numId="92">
    <w:abstractNumId w:val="25"/>
  </w:num>
  <w:num w:numId="93">
    <w:abstractNumId w:val="75"/>
  </w:num>
  <w:num w:numId="94">
    <w:abstractNumId w:val="23"/>
  </w:num>
  <w:num w:numId="95">
    <w:abstractNumId w:val="74"/>
  </w:num>
  <w:num w:numId="96">
    <w:abstractNumId w:val="108"/>
  </w:num>
  <w:num w:numId="97">
    <w:abstractNumId w:val="20"/>
  </w:num>
  <w:num w:numId="98">
    <w:abstractNumId w:val="92"/>
  </w:num>
  <w:num w:numId="99">
    <w:abstractNumId w:val="31"/>
  </w:num>
  <w:num w:numId="100">
    <w:abstractNumId w:val="47"/>
  </w:num>
  <w:num w:numId="101">
    <w:abstractNumId w:val="100"/>
  </w:num>
  <w:num w:numId="102">
    <w:abstractNumId w:val="79"/>
  </w:num>
  <w:num w:numId="103">
    <w:abstractNumId w:val="116"/>
  </w:num>
  <w:num w:numId="104">
    <w:abstractNumId w:val="95"/>
  </w:num>
  <w:num w:numId="105">
    <w:abstractNumId w:val="36"/>
  </w:num>
  <w:num w:numId="106">
    <w:abstractNumId w:val="77"/>
  </w:num>
  <w:num w:numId="107">
    <w:abstractNumId w:val="21"/>
  </w:num>
  <w:num w:numId="108">
    <w:abstractNumId w:val="93"/>
  </w:num>
  <w:num w:numId="109">
    <w:abstractNumId w:val="43"/>
  </w:num>
  <w:num w:numId="110">
    <w:abstractNumId w:val="26"/>
  </w:num>
  <w:num w:numId="111">
    <w:abstractNumId w:val="15"/>
  </w:num>
  <w:num w:numId="112">
    <w:abstractNumId w:val="57"/>
  </w:num>
  <w:num w:numId="113">
    <w:abstractNumId w:val="115"/>
  </w:num>
  <w:num w:numId="114">
    <w:abstractNumId w:val="24"/>
  </w:num>
  <w:num w:numId="115">
    <w:abstractNumId w:val="82"/>
  </w:num>
  <w:num w:numId="116">
    <w:abstractNumId w:val="3"/>
  </w:num>
  <w:num w:numId="117">
    <w:abstractNumId w:val="103"/>
  </w:num>
  <w:num w:numId="1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84"/>
  </w:num>
  <w:num w:numId="120">
    <w:abstractNumId w:val="71"/>
  </w:num>
  <w:num w:numId="121">
    <w:abstractNumId w:val="35"/>
  </w:num>
  <w:num w:numId="122">
    <w:abstractNumId w:val="78"/>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revisionView w:markup="0"/>
  <w:doNotTrackMoves/>
  <w:doNotTrackFormatting/>
  <w:documentProtection w:edit="readOnly" w:formatting="1" w:enforcement="1" w:cryptProviderType="rsaFull" w:cryptAlgorithmClass="hash" w:cryptAlgorithmType="typeAny" w:cryptAlgorithmSid="4" w:cryptSpinCount="100000" w:hash="5/fsI19WQ/Z0zyGGo9wrU74aXWI=" w:salt="Eqg7Q8oERKjC6C3dvY42BQ=="/>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F2B"/>
    <w:rsid w:val="00003D41"/>
    <w:rsid w:val="00004568"/>
    <w:rsid w:val="00004998"/>
    <w:rsid w:val="0000615E"/>
    <w:rsid w:val="00006372"/>
    <w:rsid w:val="0000782D"/>
    <w:rsid w:val="00007875"/>
    <w:rsid w:val="00010C13"/>
    <w:rsid w:val="000114AE"/>
    <w:rsid w:val="0001177A"/>
    <w:rsid w:val="00011E31"/>
    <w:rsid w:val="00012D48"/>
    <w:rsid w:val="00013F1B"/>
    <w:rsid w:val="00014083"/>
    <w:rsid w:val="000148B4"/>
    <w:rsid w:val="000158EE"/>
    <w:rsid w:val="0002020C"/>
    <w:rsid w:val="00020A0E"/>
    <w:rsid w:val="00022FBE"/>
    <w:rsid w:val="000232D9"/>
    <w:rsid w:val="00023FE7"/>
    <w:rsid w:val="00025419"/>
    <w:rsid w:val="0003011A"/>
    <w:rsid w:val="0003031D"/>
    <w:rsid w:val="000306B4"/>
    <w:rsid w:val="00032193"/>
    <w:rsid w:val="000334F1"/>
    <w:rsid w:val="00033D02"/>
    <w:rsid w:val="000345A0"/>
    <w:rsid w:val="00036150"/>
    <w:rsid w:val="000365B0"/>
    <w:rsid w:val="00036B96"/>
    <w:rsid w:val="00037C05"/>
    <w:rsid w:val="00040ADC"/>
    <w:rsid w:val="00043114"/>
    <w:rsid w:val="0004313E"/>
    <w:rsid w:val="0004388E"/>
    <w:rsid w:val="00043960"/>
    <w:rsid w:val="00043A75"/>
    <w:rsid w:val="000449AA"/>
    <w:rsid w:val="00044BFB"/>
    <w:rsid w:val="00045687"/>
    <w:rsid w:val="00045907"/>
    <w:rsid w:val="00045A0E"/>
    <w:rsid w:val="0004652A"/>
    <w:rsid w:val="000466E8"/>
    <w:rsid w:val="000466EE"/>
    <w:rsid w:val="00046E96"/>
    <w:rsid w:val="00047061"/>
    <w:rsid w:val="00047280"/>
    <w:rsid w:val="00047339"/>
    <w:rsid w:val="00047745"/>
    <w:rsid w:val="00051900"/>
    <w:rsid w:val="00051AA6"/>
    <w:rsid w:val="00052441"/>
    <w:rsid w:val="000528FB"/>
    <w:rsid w:val="00052BF4"/>
    <w:rsid w:val="00052DA2"/>
    <w:rsid w:val="00054811"/>
    <w:rsid w:val="000553EE"/>
    <w:rsid w:val="0005574D"/>
    <w:rsid w:val="00055EFD"/>
    <w:rsid w:val="00056DDF"/>
    <w:rsid w:val="000577AA"/>
    <w:rsid w:val="00057FCA"/>
    <w:rsid w:val="00060959"/>
    <w:rsid w:val="00061346"/>
    <w:rsid w:val="000626C8"/>
    <w:rsid w:val="000656B3"/>
    <w:rsid w:val="000658AA"/>
    <w:rsid w:val="00066528"/>
    <w:rsid w:val="000673A0"/>
    <w:rsid w:val="00067AB1"/>
    <w:rsid w:val="00070F12"/>
    <w:rsid w:val="0007160C"/>
    <w:rsid w:val="00071922"/>
    <w:rsid w:val="00071A30"/>
    <w:rsid w:val="000731D9"/>
    <w:rsid w:val="00074BB0"/>
    <w:rsid w:val="0007557E"/>
    <w:rsid w:val="000756F1"/>
    <w:rsid w:val="000773D2"/>
    <w:rsid w:val="00077BAC"/>
    <w:rsid w:val="0008036A"/>
    <w:rsid w:val="00081818"/>
    <w:rsid w:val="00081C19"/>
    <w:rsid w:val="00082CBC"/>
    <w:rsid w:val="0008414D"/>
    <w:rsid w:val="0008452D"/>
    <w:rsid w:val="00085272"/>
    <w:rsid w:val="00085ED9"/>
    <w:rsid w:val="00091206"/>
    <w:rsid w:val="00091558"/>
    <w:rsid w:val="000916C1"/>
    <w:rsid w:val="00091CB8"/>
    <w:rsid w:val="00092F30"/>
    <w:rsid w:val="00094035"/>
    <w:rsid w:val="000945E1"/>
    <w:rsid w:val="00094CFD"/>
    <w:rsid w:val="00096CB5"/>
    <w:rsid w:val="00097B90"/>
    <w:rsid w:val="000A090F"/>
    <w:rsid w:val="000A1CD9"/>
    <w:rsid w:val="000A2519"/>
    <w:rsid w:val="000A2923"/>
    <w:rsid w:val="000A297A"/>
    <w:rsid w:val="000A29B6"/>
    <w:rsid w:val="000A35F8"/>
    <w:rsid w:val="000A3C7D"/>
    <w:rsid w:val="000A3CF8"/>
    <w:rsid w:val="000A5857"/>
    <w:rsid w:val="000A6EF5"/>
    <w:rsid w:val="000A6FAA"/>
    <w:rsid w:val="000B0194"/>
    <w:rsid w:val="000B062A"/>
    <w:rsid w:val="000B0696"/>
    <w:rsid w:val="000B0A08"/>
    <w:rsid w:val="000B0A66"/>
    <w:rsid w:val="000B1E16"/>
    <w:rsid w:val="000B2451"/>
    <w:rsid w:val="000B2DFF"/>
    <w:rsid w:val="000B326B"/>
    <w:rsid w:val="000B4C49"/>
    <w:rsid w:val="000B5A31"/>
    <w:rsid w:val="000B5C56"/>
    <w:rsid w:val="000B668F"/>
    <w:rsid w:val="000B6DE0"/>
    <w:rsid w:val="000B7662"/>
    <w:rsid w:val="000B780A"/>
    <w:rsid w:val="000C0FBE"/>
    <w:rsid w:val="000C16B8"/>
    <w:rsid w:val="000C2964"/>
    <w:rsid w:val="000C2DC3"/>
    <w:rsid w:val="000C32C3"/>
    <w:rsid w:val="000C3A04"/>
    <w:rsid w:val="000C4911"/>
    <w:rsid w:val="000C6A47"/>
    <w:rsid w:val="000C72FC"/>
    <w:rsid w:val="000C79A2"/>
    <w:rsid w:val="000C7C7E"/>
    <w:rsid w:val="000D158E"/>
    <w:rsid w:val="000D17D6"/>
    <w:rsid w:val="000D2804"/>
    <w:rsid w:val="000D2A4E"/>
    <w:rsid w:val="000D2DBB"/>
    <w:rsid w:val="000D399F"/>
    <w:rsid w:val="000D4008"/>
    <w:rsid w:val="000D4774"/>
    <w:rsid w:val="000D4ECA"/>
    <w:rsid w:val="000D5E2F"/>
    <w:rsid w:val="000D62AF"/>
    <w:rsid w:val="000D76F0"/>
    <w:rsid w:val="000D77DE"/>
    <w:rsid w:val="000E04C0"/>
    <w:rsid w:val="000E1409"/>
    <w:rsid w:val="000E1696"/>
    <w:rsid w:val="000E29CF"/>
    <w:rsid w:val="000E3578"/>
    <w:rsid w:val="000E3AE4"/>
    <w:rsid w:val="000E485A"/>
    <w:rsid w:val="000E658A"/>
    <w:rsid w:val="000E6728"/>
    <w:rsid w:val="000E6B57"/>
    <w:rsid w:val="000F0642"/>
    <w:rsid w:val="000F1ECA"/>
    <w:rsid w:val="000F34CB"/>
    <w:rsid w:val="000F3EC7"/>
    <w:rsid w:val="000F59F6"/>
    <w:rsid w:val="000F63E0"/>
    <w:rsid w:val="000F6AB7"/>
    <w:rsid w:val="000F76E5"/>
    <w:rsid w:val="000F798B"/>
    <w:rsid w:val="00101EAB"/>
    <w:rsid w:val="00102035"/>
    <w:rsid w:val="001039B4"/>
    <w:rsid w:val="00103AD5"/>
    <w:rsid w:val="00103B11"/>
    <w:rsid w:val="0010403A"/>
    <w:rsid w:val="001042C4"/>
    <w:rsid w:val="0010457C"/>
    <w:rsid w:val="001063EC"/>
    <w:rsid w:val="00110157"/>
    <w:rsid w:val="001106F5"/>
    <w:rsid w:val="00110AFB"/>
    <w:rsid w:val="00110E1D"/>
    <w:rsid w:val="001123CB"/>
    <w:rsid w:val="001126E7"/>
    <w:rsid w:val="00112BBE"/>
    <w:rsid w:val="0011332E"/>
    <w:rsid w:val="00113634"/>
    <w:rsid w:val="00113665"/>
    <w:rsid w:val="00113EC1"/>
    <w:rsid w:val="00116222"/>
    <w:rsid w:val="00116978"/>
    <w:rsid w:val="00117112"/>
    <w:rsid w:val="00117228"/>
    <w:rsid w:val="001178E8"/>
    <w:rsid w:val="001207B2"/>
    <w:rsid w:val="00120E91"/>
    <w:rsid w:val="00122092"/>
    <w:rsid w:val="00122483"/>
    <w:rsid w:val="00123558"/>
    <w:rsid w:val="00123F4A"/>
    <w:rsid w:val="0012477E"/>
    <w:rsid w:val="00125610"/>
    <w:rsid w:val="00126292"/>
    <w:rsid w:val="001265B4"/>
    <w:rsid w:val="001279BA"/>
    <w:rsid w:val="00127FA7"/>
    <w:rsid w:val="00130278"/>
    <w:rsid w:val="00130F33"/>
    <w:rsid w:val="00131042"/>
    <w:rsid w:val="001310D5"/>
    <w:rsid w:val="001319AE"/>
    <w:rsid w:val="00133069"/>
    <w:rsid w:val="00133A4B"/>
    <w:rsid w:val="00134960"/>
    <w:rsid w:val="00135D5F"/>
    <w:rsid w:val="001363A0"/>
    <w:rsid w:val="00140080"/>
    <w:rsid w:val="001409EF"/>
    <w:rsid w:val="001414E7"/>
    <w:rsid w:val="00141DA5"/>
    <w:rsid w:val="001422CD"/>
    <w:rsid w:val="00142FC4"/>
    <w:rsid w:val="00143512"/>
    <w:rsid w:val="00143CF6"/>
    <w:rsid w:val="0014426C"/>
    <w:rsid w:val="00145507"/>
    <w:rsid w:val="00145E67"/>
    <w:rsid w:val="00145EAD"/>
    <w:rsid w:val="0014608C"/>
    <w:rsid w:val="00146900"/>
    <w:rsid w:val="00146FC7"/>
    <w:rsid w:val="00146FEA"/>
    <w:rsid w:val="001472CD"/>
    <w:rsid w:val="00151496"/>
    <w:rsid w:val="001538D0"/>
    <w:rsid w:val="00154676"/>
    <w:rsid w:val="00155ECD"/>
    <w:rsid w:val="0016067A"/>
    <w:rsid w:val="00160C27"/>
    <w:rsid w:val="00161359"/>
    <w:rsid w:val="001620C9"/>
    <w:rsid w:val="00162A93"/>
    <w:rsid w:val="00164103"/>
    <w:rsid w:val="001652F4"/>
    <w:rsid w:val="00166F21"/>
    <w:rsid w:val="00167B61"/>
    <w:rsid w:val="00170085"/>
    <w:rsid w:val="00170933"/>
    <w:rsid w:val="00170ABC"/>
    <w:rsid w:val="001712B4"/>
    <w:rsid w:val="00171817"/>
    <w:rsid w:val="00172CBA"/>
    <w:rsid w:val="00174410"/>
    <w:rsid w:val="001744C9"/>
    <w:rsid w:val="00174DCD"/>
    <w:rsid w:val="0017535D"/>
    <w:rsid w:val="001758DD"/>
    <w:rsid w:val="00175CDF"/>
    <w:rsid w:val="00175FBE"/>
    <w:rsid w:val="00176237"/>
    <w:rsid w:val="00176313"/>
    <w:rsid w:val="00176B52"/>
    <w:rsid w:val="00177824"/>
    <w:rsid w:val="00180075"/>
    <w:rsid w:val="00180F86"/>
    <w:rsid w:val="00181545"/>
    <w:rsid w:val="00181EAB"/>
    <w:rsid w:val="001820B4"/>
    <w:rsid w:val="001852D2"/>
    <w:rsid w:val="001858AD"/>
    <w:rsid w:val="0018643F"/>
    <w:rsid w:val="00186EDB"/>
    <w:rsid w:val="00186F02"/>
    <w:rsid w:val="001870C2"/>
    <w:rsid w:val="00190DDE"/>
    <w:rsid w:val="0019292C"/>
    <w:rsid w:val="00192935"/>
    <w:rsid w:val="00192C6E"/>
    <w:rsid w:val="00193F9C"/>
    <w:rsid w:val="00194002"/>
    <w:rsid w:val="00194D55"/>
    <w:rsid w:val="00194DAF"/>
    <w:rsid w:val="00195E7B"/>
    <w:rsid w:val="00196024"/>
    <w:rsid w:val="00196A7C"/>
    <w:rsid w:val="0019729E"/>
    <w:rsid w:val="0019770C"/>
    <w:rsid w:val="0019788A"/>
    <w:rsid w:val="001979E9"/>
    <w:rsid w:val="001A1C53"/>
    <w:rsid w:val="001A3069"/>
    <w:rsid w:val="001A3367"/>
    <w:rsid w:val="001B035A"/>
    <w:rsid w:val="001B1BC9"/>
    <w:rsid w:val="001B1DB9"/>
    <w:rsid w:val="001B1F6A"/>
    <w:rsid w:val="001B3397"/>
    <w:rsid w:val="001B37BC"/>
    <w:rsid w:val="001B4E4D"/>
    <w:rsid w:val="001B4F17"/>
    <w:rsid w:val="001B6FB5"/>
    <w:rsid w:val="001B6FC8"/>
    <w:rsid w:val="001B7889"/>
    <w:rsid w:val="001C08EA"/>
    <w:rsid w:val="001C0B01"/>
    <w:rsid w:val="001C310B"/>
    <w:rsid w:val="001C369B"/>
    <w:rsid w:val="001C38D4"/>
    <w:rsid w:val="001C3AD7"/>
    <w:rsid w:val="001C4AC1"/>
    <w:rsid w:val="001C5084"/>
    <w:rsid w:val="001C600A"/>
    <w:rsid w:val="001C67C8"/>
    <w:rsid w:val="001C6D08"/>
    <w:rsid w:val="001D0A5E"/>
    <w:rsid w:val="001D100C"/>
    <w:rsid w:val="001D1F41"/>
    <w:rsid w:val="001D214E"/>
    <w:rsid w:val="001D2CFE"/>
    <w:rsid w:val="001D3F04"/>
    <w:rsid w:val="001D4FDC"/>
    <w:rsid w:val="001D5585"/>
    <w:rsid w:val="001D6143"/>
    <w:rsid w:val="001D6B0C"/>
    <w:rsid w:val="001D772A"/>
    <w:rsid w:val="001D7A2C"/>
    <w:rsid w:val="001D7FAC"/>
    <w:rsid w:val="001E0933"/>
    <w:rsid w:val="001E1769"/>
    <w:rsid w:val="001E205C"/>
    <w:rsid w:val="001E2538"/>
    <w:rsid w:val="001E2E9C"/>
    <w:rsid w:val="001E385C"/>
    <w:rsid w:val="001E4504"/>
    <w:rsid w:val="001E49BB"/>
    <w:rsid w:val="001E4FB3"/>
    <w:rsid w:val="001E5519"/>
    <w:rsid w:val="001E68E2"/>
    <w:rsid w:val="001E6946"/>
    <w:rsid w:val="001E6B57"/>
    <w:rsid w:val="001E7990"/>
    <w:rsid w:val="001E7B2F"/>
    <w:rsid w:val="001F09EE"/>
    <w:rsid w:val="001F3114"/>
    <w:rsid w:val="001F45C4"/>
    <w:rsid w:val="001F52D2"/>
    <w:rsid w:val="001F63D6"/>
    <w:rsid w:val="001F67F9"/>
    <w:rsid w:val="001F79EA"/>
    <w:rsid w:val="0020051A"/>
    <w:rsid w:val="002024CE"/>
    <w:rsid w:val="002030E1"/>
    <w:rsid w:val="00204A76"/>
    <w:rsid w:val="00204AFE"/>
    <w:rsid w:val="00204D79"/>
    <w:rsid w:val="002064AE"/>
    <w:rsid w:val="002065C2"/>
    <w:rsid w:val="0020722E"/>
    <w:rsid w:val="002074EC"/>
    <w:rsid w:val="00207514"/>
    <w:rsid w:val="00207CB0"/>
    <w:rsid w:val="00210104"/>
    <w:rsid w:val="002101B4"/>
    <w:rsid w:val="00210C85"/>
    <w:rsid w:val="0021235A"/>
    <w:rsid w:val="00212562"/>
    <w:rsid w:val="00212C87"/>
    <w:rsid w:val="00215176"/>
    <w:rsid w:val="002153AF"/>
    <w:rsid w:val="002160EB"/>
    <w:rsid w:val="002169A8"/>
    <w:rsid w:val="00216BFE"/>
    <w:rsid w:val="002171BB"/>
    <w:rsid w:val="002171C3"/>
    <w:rsid w:val="00217D85"/>
    <w:rsid w:val="002213E6"/>
    <w:rsid w:val="00222404"/>
    <w:rsid w:val="00222B90"/>
    <w:rsid w:val="0022394B"/>
    <w:rsid w:val="00223A77"/>
    <w:rsid w:val="00225BC4"/>
    <w:rsid w:val="00226DE5"/>
    <w:rsid w:val="00226E5F"/>
    <w:rsid w:val="002278A3"/>
    <w:rsid w:val="00230134"/>
    <w:rsid w:val="00231EAF"/>
    <w:rsid w:val="00232756"/>
    <w:rsid w:val="00232775"/>
    <w:rsid w:val="00233B9E"/>
    <w:rsid w:val="00234E1E"/>
    <w:rsid w:val="002367D3"/>
    <w:rsid w:val="0023759E"/>
    <w:rsid w:val="00237686"/>
    <w:rsid w:val="00241241"/>
    <w:rsid w:val="00241434"/>
    <w:rsid w:val="00242218"/>
    <w:rsid w:val="00244608"/>
    <w:rsid w:val="0024509C"/>
    <w:rsid w:val="0024511D"/>
    <w:rsid w:val="002453B0"/>
    <w:rsid w:val="00245448"/>
    <w:rsid w:val="00246341"/>
    <w:rsid w:val="002463ED"/>
    <w:rsid w:val="00246BBF"/>
    <w:rsid w:val="00247B50"/>
    <w:rsid w:val="0025016C"/>
    <w:rsid w:val="0025087E"/>
    <w:rsid w:val="0025133A"/>
    <w:rsid w:val="00251DAD"/>
    <w:rsid w:val="00252F56"/>
    <w:rsid w:val="002531FE"/>
    <w:rsid w:val="002541AE"/>
    <w:rsid w:val="002543B0"/>
    <w:rsid w:val="0025464E"/>
    <w:rsid w:val="0025569A"/>
    <w:rsid w:val="00255A83"/>
    <w:rsid w:val="00255E45"/>
    <w:rsid w:val="00256434"/>
    <w:rsid w:val="002565A3"/>
    <w:rsid w:val="00256616"/>
    <w:rsid w:val="00257170"/>
    <w:rsid w:val="00257CF3"/>
    <w:rsid w:val="00260693"/>
    <w:rsid w:val="0026153D"/>
    <w:rsid w:val="002620FA"/>
    <w:rsid w:val="00263406"/>
    <w:rsid w:val="0026368B"/>
    <w:rsid w:val="0026584E"/>
    <w:rsid w:val="0026606F"/>
    <w:rsid w:val="00266AF5"/>
    <w:rsid w:val="00266F0E"/>
    <w:rsid w:val="0027028A"/>
    <w:rsid w:val="00270612"/>
    <w:rsid w:val="00270850"/>
    <w:rsid w:val="00270EBE"/>
    <w:rsid w:val="00270F92"/>
    <w:rsid w:val="00272869"/>
    <w:rsid w:val="00273C3F"/>
    <w:rsid w:val="00273EF9"/>
    <w:rsid w:val="002751F6"/>
    <w:rsid w:val="0028033C"/>
    <w:rsid w:val="00281B6E"/>
    <w:rsid w:val="0028230A"/>
    <w:rsid w:val="002849A2"/>
    <w:rsid w:val="0028591B"/>
    <w:rsid w:val="00285E3D"/>
    <w:rsid w:val="00285EE8"/>
    <w:rsid w:val="002868EB"/>
    <w:rsid w:val="00287571"/>
    <w:rsid w:val="00287C64"/>
    <w:rsid w:val="00290203"/>
    <w:rsid w:val="00290BBF"/>
    <w:rsid w:val="0029223A"/>
    <w:rsid w:val="0029286E"/>
    <w:rsid w:val="00292C57"/>
    <w:rsid w:val="002932AB"/>
    <w:rsid w:val="00293B24"/>
    <w:rsid w:val="00294401"/>
    <w:rsid w:val="00295CB0"/>
    <w:rsid w:val="002967E6"/>
    <w:rsid w:val="00296925"/>
    <w:rsid w:val="00296B89"/>
    <w:rsid w:val="00297FA5"/>
    <w:rsid w:val="002A0D4F"/>
    <w:rsid w:val="002A1355"/>
    <w:rsid w:val="002A1564"/>
    <w:rsid w:val="002A1F73"/>
    <w:rsid w:val="002A3022"/>
    <w:rsid w:val="002A3AE6"/>
    <w:rsid w:val="002A4105"/>
    <w:rsid w:val="002A4AA5"/>
    <w:rsid w:val="002A4C9D"/>
    <w:rsid w:val="002A5961"/>
    <w:rsid w:val="002A5CC2"/>
    <w:rsid w:val="002A7073"/>
    <w:rsid w:val="002A732F"/>
    <w:rsid w:val="002A760F"/>
    <w:rsid w:val="002A77B9"/>
    <w:rsid w:val="002B131B"/>
    <w:rsid w:val="002B1778"/>
    <w:rsid w:val="002B1F45"/>
    <w:rsid w:val="002B202E"/>
    <w:rsid w:val="002B2F57"/>
    <w:rsid w:val="002B3385"/>
    <w:rsid w:val="002B4A9E"/>
    <w:rsid w:val="002B4E5D"/>
    <w:rsid w:val="002B547C"/>
    <w:rsid w:val="002B75CB"/>
    <w:rsid w:val="002C0CE1"/>
    <w:rsid w:val="002C1899"/>
    <w:rsid w:val="002C2383"/>
    <w:rsid w:val="002C3419"/>
    <w:rsid w:val="002C3D8E"/>
    <w:rsid w:val="002C4982"/>
    <w:rsid w:val="002C509B"/>
    <w:rsid w:val="002C5316"/>
    <w:rsid w:val="002C66A8"/>
    <w:rsid w:val="002C6D27"/>
    <w:rsid w:val="002C7622"/>
    <w:rsid w:val="002C7FD6"/>
    <w:rsid w:val="002D0218"/>
    <w:rsid w:val="002D02B9"/>
    <w:rsid w:val="002D03E6"/>
    <w:rsid w:val="002D0D89"/>
    <w:rsid w:val="002D0DC4"/>
    <w:rsid w:val="002D1020"/>
    <w:rsid w:val="002D1186"/>
    <w:rsid w:val="002D1594"/>
    <w:rsid w:val="002D19B7"/>
    <w:rsid w:val="002D1A9C"/>
    <w:rsid w:val="002D25C3"/>
    <w:rsid w:val="002D2B17"/>
    <w:rsid w:val="002D2F62"/>
    <w:rsid w:val="002D32B4"/>
    <w:rsid w:val="002D44E5"/>
    <w:rsid w:val="002D4631"/>
    <w:rsid w:val="002D50F0"/>
    <w:rsid w:val="002D5129"/>
    <w:rsid w:val="002D56AB"/>
    <w:rsid w:val="002D69ED"/>
    <w:rsid w:val="002D738C"/>
    <w:rsid w:val="002D764C"/>
    <w:rsid w:val="002D7671"/>
    <w:rsid w:val="002D7A4B"/>
    <w:rsid w:val="002D7B73"/>
    <w:rsid w:val="002E0D98"/>
    <w:rsid w:val="002E125F"/>
    <w:rsid w:val="002E2A3F"/>
    <w:rsid w:val="002E2ABD"/>
    <w:rsid w:val="002E4298"/>
    <w:rsid w:val="002E5D6D"/>
    <w:rsid w:val="002E5F5A"/>
    <w:rsid w:val="002E7045"/>
    <w:rsid w:val="002F006E"/>
    <w:rsid w:val="002F0729"/>
    <w:rsid w:val="002F0DD0"/>
    <w:rsid w:val="002F2267"/>
    <w:rsid w:val="002F30B9"/>
    <w:rsid w:val="002F3152"/>
    <w:rsid w:val="002F357B"/>
    <w:rsid w:val="002F3836"/>
    <w:rsid w:val="002F5899"/>
    <w:rsid w:val="002F6A24"/>
    <w:rsid w:val="002F7203"/>
    <w:rsid w:val="003009F1"/>
    <w:rsid w:val="00301DFE"/>
    <w:rsid w:val="00302B84"/>
    <w:rsid w:val="00303BEB"/>
    <w:rsid w:val="00306549"/>
    <w:rsid w:val="00306664"/>
    <w:rsid w:val="0030700C"/>
    <w:rsid w:val="0030704B"/>
    <w:rsid w:val="00307298"/>
    <w:rsid w:val="00307B1A"/>
    <w:rsid w:val="003101BF"/>
    <w:rsid w:val="00310AFA"/>
    <w:rsid w:val="00311089"/>
    <w:rsid w:val="003110BE"/>
    <w:rsid w:val="003113FB"/>
    <w:rsid w:val="003117FE"/>
    <w:rsid w:val="003124DA"/>
    <w:rsid w:val="00313248"/>
    <w:rsid w:val="0031394C"/>
    <w:rsid w:val="00313B0C"/>
    <w:rsid w:val="00315993"/>
    <w:rsid w:val="00315E11"/>
    <w:rsid w:val="00316AE2"/>
    <w:rsid w:val="00316E24"/>
    <w:rsid w:val="00320142"/>
    <w:rsid w:val="003205B6"/>
    <w:rsid w:val="00320613"/>
    <w:rsid w:val="0032113C"/>
    <w:rsid w:val="003219D2"/>
    <w:rsid w:val="00322128"/>
    <w:rsid w:val="00322275"/>
    <w:rsid w:val="003225E4"/>
    <w:rsid w:val="00323B95"/>
    <w:rsid w:val="00323D8D"/>
    <w:rsid w:val="00324479"/>
    <w:rsid w:val="00325BA0"/>
    <w:rsid w:val="00325E60"/>
    <w:rsid w:val="00326833"/>
    <w:rsid w:val="00326BBD"/>
    <w:rsid w:val="00327A0A"/>
    <w:rsid w:val="00330CD4"/>
    <w:rsid w:val="0033167A"/>
    <w:rsid w:val="0033215D"/>
    <w:rsid w:val="00333A0E"/>
    <w:rsid w:val="00333A62"/>
    <w:rsid w:val="00333F5B"/>
    <w:rsid w:val="00334E27"/>
    <w:rsid w:val="00335046"/>
    <w:rsid w:val="0033513B"/>
    <w:rsid w:val="0033725C"/>
    <w:rsid w:val="00340B8C"/>
    <w:rsid w:val="0034219A"/>
    <w:rsid w:val="00342DA2"/>
    <w:rsid w:val="00343942"/>
    <w:rsid w:val="00343FB1"/>
    <w:rsid w:val="003440F5"/>
    <w:rsid w:val="003444EE"/>
    <w:rsid w:val="003459B2"/>
    <w:rsid w:val="0034661A"/>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96C"/>
    <w:rsid w:val="00361D7F"/>
    <w:rsid w:val="003620DA"/>
    <w:rsid w:val="003623C3"/>
    <w:rsid w:val="0036280B"/>
    <w:rsid w:val="00363AD2"/>
    <w:rsid w:val="00364311"/>
    <w:rsid w:val="003649D6"/>
    <w:rsid w:val="00364B96"/>
    <w:rsid w:val="00365312"/>
    <w:rsid w:val="0036588D"/>
    <w:rsid w:val="00365BAB"/>
    <w:rsid w:val="0036654E"/>
    <w:rsid w:val="00366B48"/>
    <w:rsid w:val="0036771A"/>
    <w:rsid w:val="00367AD0"/>
    <w:rsid w:val="00367CCF"/>
    <w:rsid w:val="00370775"/>
    <w:rsid w:val="00370CA7"/>
    <w:rsid w:val="00371299"/>
    <w:rsid w:val="003714D3"/>
    <w:rsid w:val="00371BBA"/>
    <w:rsid w:val="00371D64"/>
    <w:rsid w:val="0037219A"/>
    <w:rsid w:val="003721D1"/>
    <w:rsid w:val="00372812"/>
    <w:rsid w:val="00372AA7"/>
    <w:rsid w:val="00372F16"/>
    <w:rsid w:val="0037362E"/>
    <w:rsid w:val="00374A12"/>
    <w:rsid w:val="00376971"/>
    <w:rsid w:val="003778C4"/>
    <w:rsid w:val="00380363"/>
    <w:rsid w:val="00380B94"/>
    <w:rsid w:val="00381B33"/>
    <w:rsid w:val="00381F2E"/>
    <w:rsid w:val="00383041"/>
    <w:rsid w:val="0038336A"/>
    <w:rsid w:val="00384940"/>
    <w:rsid w:val="00384B84"/>
    <w:rsid w:val="003856C2"/>
    <w:rsid w:val="00385965"/>
    <w:rsid w:val="00385BD3"/>
    <w:rsid w:val="00385C82"/>
    <w:rsid w:val="00387529"/>
    <w:rsid w:val="003878D1"/>
    <w:rsid w:val="003904F9"/>
    <w:rsid w:val="00390AB6"/>
    <w:rsid w:val="00391057"/>
    <w:rsid w:val="00391582"/>
    <w:rsid w:val="00391808"/>
    <w:rsid w:val="00393D1D"/>
    <w:rsid w:val="00394278"/>
    <w:rsid w:val="00394681"/>
    <w:rsid w:val="003949A0"/>
    <w:rsid w:val="00394D2B"/>
    <w:rsid w:val="00396484"/>
    <w:rsid w:val="003971A9"/>
    <w:rsid w:val="0039729F"/>
    <w:rsid w:val="003A0416"/>
    <w:rsid w:val="003A1126"/>
    <w:rsid w:val="003A1493"/>
    <w:rsid w:val="003A1CA4"/>
    <w:rsid w:val="003A3231"/>
    <w:rsid w:val="003A4636"/>
    <w:rsid w:val="003A49FF"/>
    <w:rsid w:val="003A5169"/>
    <w:rsid w:val="003A51E7"/>
    <w:rsid w:val="003A5C76"/>
    <w:rsid w:val="003A7552"/>
    <w:rsid w:val="003A7939"/>
    <w:rsid w:val="003B2A44"/>
    <w:rsid w:val="003B51F2"/>
    <w:rsid w:val="003B5406"/>
    <w:rsid w:val="003B662E"/>
    <w:rsid w:val="003B6B28"/>
    <w:rsid w:val="003B7853"/>
    <w:rsid w:val="003B7B3B"/>
    <w:rsid w:val="003C0F0E"/>
    <w:rsid w:val="003C206D"/>
    <w:rsid w:val="003C23A4"/>
    <w:rsid w:val="003C2D30"/>
    <w:rsid w:val="003C30E5"/>
    <w:rsid w:val="003C5DC1"/>
    <w:rsid w:val="003C5E0F"/>
    <w:rsid w:val="003C62DA"/>
    <w:rsid w:val="003C65F4"/>
    <w:rsid w:val="003C6BA5"/>
    <w:rsid w:val="003C75C8"/>
    <w:rsid w:val="003D1150"/>
    <w:rsid w:val="003D1682"/>
    <w:rsid w:val="003D1958"/>
    <w:rsid w:val="003D1E74"/>
    <w:rsid w:val="003D2E23"/>
    <w:rsid w:val="003D30FE"/>
    <w:rsid w:val="003D600E"/>
    <w:rsid w:val="003D6FBE"/>
    <w:rsid w:val="003D7665"/>
    <w:rsid w:val="003E12EE"/>
    <w:rsid w:val="003E2151"/>
    <w:rsid w:val="003E3565"/>
    <w:rsid w:val="003E3FAF"/>
    <w:rsid w:val="003E450D"/>
    <w:rsid w:val="003E4867"/>
    <w:rsid w:val="003E4B2F"/>
    <w:rsid w:val="003F1CB9"/>
    <w:rsid w:val="003F2CC6"/>
    <w:rsid w:val="003F2F8E"/>
    <w:rsid w:val="003F3395"/>
    <w:rsid w:val="003F4204"/>
    <w:rsid w:val="003F46E2"/>
    <w:rsid w:val="003F518F"/>
    <w:rsid w:val="00403042"/>
    <w:rsid w:val="004030D1"/>
    <w:rsid w:val="004031C7"/>
    <w:rsid w:val="004043BA"/>
    <w:rsid w:val="0040483A"/>
    <w:rsid w:val="004055B8"/>
    <w:rsid w:val="0040633A"/>
    <w:rsid w:val="0040640C"/>
    <w:rsid w:val="004069A4"/>
    <w:rsid w:val="0041078A"/>
    <w:rsid w:val="004127FF"/>
    <w:rsid w:val="00412AB4"/>
    <w:rsid w:val="00413E22"/>
    <w:rsid w:val="00414019"/>
    <w:rsid w:val="00414BFD"/>
    <w:rsid w:val="0041546C"/>
    <w:rsid w:val="004162C6"/>
    <w:rsid w:val="0041691B"/>
    <w:rsid w:val="0042122F"/>
    <w:rsid w:val="004226E4"/>
    <w:rsid w:val="00422B2A"/>
    <w:rsid w:val="00423037"/>
    <w:rsid w:val="004239C6"/>
    <w:rsid w:val="00424658"/>
    <w:rsid w:val="00425473"/>
    <w:rsid w:val="00425511"/>
    <w:rsid w:val="004274A3"/>
    <w:rsid w:val="00427571"/>
    <w:rsid w:val="0043109C"/>
    <w:rsid w:val="00431272"/>
    <w:rsid w:val="0043190C"/>
    <w:rsid w:val="00431BC1"/>
    <w:rsid w:val="004323B9"/>
    <w:rsid w:val="0043242A"/>
    <w:rsid w:val="00432AD4"/>
    <w:rsid w:val="0043356D"/>
    <w:rsid w:val="004342E4"/>
    <w:rsid w:val="004355BC"/>
    <w:rsid w:val="0043570B"/>
    <w:rsid w:val="00435A96"/>
    <w:rsid w:val="00436016"/>
    <w:rsid w:val="0043735F"/>
    <w:rsid w:val="004376EF"/>
    <w:rsid w:val="004400D1"/>
    <w:rsid w:val="004403C3"/>
    <w:rsid w:val="00440467"/>
    <w:rsid w:val="00441451"/>
    <w:rsid w:val="00442B9E"/>
    <w:rsid w:val="00444705"/>
    <w:rsid w:val="00444DBD"/>
    <w:rsid w:val="004459F7"/>
    <w:rsid w:val="00445EDB"/>
    <w:rsid w:val="004475DC"/>
    <w:rsid w:val="004479EA"/>
    <w:rsid w:val="00447A83"/>
    <w:rsid w:val="00447EFD"/>
    <w:rsid w:val="004501E3"/>
    <w:rsid w:val="004503B5"/>
    <w:rsid w:val="00450E9B"/>
    <w:rsid w:val="00451119"/>
    <w:rsid w:val="004534A2"/>
    <w:rsid w:val="0045566F"/>
    <w:rsid w:val="00455EBA"/>
    <w:rsid w:val="00456002"/>
    <w:rsid w:val="00456DA0"/>
    <w:rsid w:val="004574E9"/>
    <w:rsid w:val="00457812"/>
    <w:rsid w:val="00460F50"/>
    <w:rsid w:val="00461127"/>
    <w:rsid w:val="00461205"/>
    <w:rsid w:val="00461288"/>
    <w:rsid w:val="004617D5"/>
    <w:rsid w:val="00461920"/>
    <w:rsid w:val="00461CA9"/>
    <w:rsid w:val="00462493"/>
    <w:rsid w:val="004627EA"/>
    <w:rsid w:val="004641BD"/>
    <w:rsid w:val="00465757"/>
    <w:rsid w:val="00465ECA"/>
    <w:rsid w:val="00466D83"/>
    <w:rsid w:val="0046769D"/>
    <w:rsid w:val="004706EB"/>
    <w:rsid w:val="004710F7"/>
    <w:rsid w:val="004718AA"/>
    <w:rsid w:val="00471E7E"/>
    <w:rsid w:val="00472131"/>
    <w:rsid w:val="0047246E"/>
    <w:rsid w:val="00472642"/>
    <w:rsid w:val="00472D3F"/>
    <w:rsid w:val="00472DFD"/>
    <w:rsid w:val="0047652A"/>
    <w:rsid w:val="004768FA"/>
    <w:rsid w:val="00480342"/>
    <w:rsid w:val="00480790"/>
    <w:rsid w:val="00481427"/>
    <w:rsid w:val="00482570"/>
    <w:rsid w:val="00483440"/>
    <w:rsid w:val="00485D95"/>
    <w:rsid w:val="0048622D"/>
    <w:rsid w:val="00486715"/>
    <w:rsid w:val="00486CB6"/>
    <w:rsid w:val="00486E38"/>
    <w:rsid w:val="00486E5E"/>
    <w:rsid w:val="00487E86"/>
    <w:rsid w:val="0049002C"/>
    <w:rsid w:val="004915E2"/>
    <w:rsid w:val="0049160B"/>
    <w:rsid w:val="00492D0E"/>
    <w:rsid w:val="004945FA"/>
    <w:rsid w:val="00495425"/>
    <w:rsid w:val="00495734"/>
    <w:rsid w:val="0049721F"/>
    <w:rsid w:val="0049766A"/>
    <w:rsid w:val="00497FE7"/>
    <w:rsid w:val="004A11C5"/>
    <w:rsid w:val="004A1B58"/>
    <w:rsid w:val="004A3509"/>
    <w:rsid w:val="004A3750"/>
    <w:rsid w:val="004A3E90"/>
    <w:rsid w:val="004A4D28"/>
    <w:rsid w:val="004A7161"/>
    <w:rsid w:val="004A7EA4"/>
    <w:rsid w:val="004B1508"/>
    <w:rsid w:val="004B1F7C"/>
    <w:rsid w:val="004B26A3"/>
    <w:rsid w:val="004B2B65"/>
    <w:rsid w:val="004B2EFF"/>
    <w:rsid w:val="004B3534"/>
    <w:rsid w:val="004B45C9"/>
    <w:rsid w:val="004B4A25"/>
    <w:rsid w:val="004B4C79"/>
    <w:rsid w:val="004B4FB2"/>
    <w:rsid w:val="004B52C0"/>
    <w:rsid w:val="004B54F7"/>
    <w:rsid w:val="004B6AE3"/>
    <w:rsid w:val="004B6FB5"/>
    <w:rsid w:val="004C02A6"/>
    <w:rsid w:val="004C0807"/>
    <w:rsid w:val="004C0863"/>
    <w:rsid w:val="004C1D90"/>
    <w:rsid w:val="004C30B3"/>
    <w:rsid w:val="004C426F"/>
    <w:rsid w:val="004C4510"/>
    <w:rsid w:val="004C5DAD"/>
    <w:rsid w:val="004C6855"/>
    <w:rsid w:val="004C6967"/>
    <w:rsid w:val="004C6C84"/>
    <w:rsid w:val="004C76CE"/>
    <w:rsid w:val="004C78EA"/>
    <w:rsid w:val="004C7AD8"/>
    <w:rsid w:val="004D05F0"/>
    <w:rsid w:val="004D0693"/>
    <w:rsid w:val="004D0C83"/>
    <w:rsid w:val="004D0CEB"/>
    <w:rsid w:val="004D1CF1"/>
    <w:rsid w:val="004D2B62"/>
    <w:rsid w:val="004D2DE9"/>
    <w:rsid w:val="004D4D43"/>
    <w:rsid w:val="004D50B6"/>
    <w:rsid w:val="004D591A"/>
    <w:rsid w:val="004D6777"/>
    <w:rsid w:val="004D6A4B"/>
    <w:rsid w:val="004D700D"/>
    <w:rsid w:val="004E02BC"/>
    <w:rsid w:val="004E0773"/>
    <w:rsid w:val="004E12B8"/>
    <w:rsid w:val="004E292A"/>
    <w:rsid w:val="004E364A"/>
    <w:rsid w:val="004E3869"/>
    <w:rsid w:val="004E39EB"/>
    <w:rsid w:val="004E3F35"/>
    <w:rsid w:val="004E47C0"/>
    <w:rsid w:val="004E500E"/>
    <w:rsid w:val="004E51E2"/>
    <w:rsid w:val="004E5CA1"/>
    <w:rsid w:val="004E68DB"/>
    <w:rsid w:val="004E71FA"/>
    <w:rsid w:val="004F010B"/>
    <w:rsid w:val="004F0BF7"/>
    <w:rsid w:val="004F0EC1"/>
    <w:rsid w:val="004F2028"/>
    <w:rsid w:val="004F235C"/>
    <w:rsid w:val="004F2699"/>
    <w:rsid w:val="004F2A57"/>
    <w:rsid w:val="004F3ACA"/>
    <w:rsid w:val="004F3CB2"/>
    <w:rsid w:val="004F477D"/>
    <w:rsid w:val="004F4C82"/>
    <w:rsid w:val="004F4E1C"/>
    <w:rsid w:val="004F4E3E"/>
    <w:rsid w:val="004F4F12"/>
    <w:rsid w:val="004F5F3F"/>
    <w:rsid w:val="004F5F68"/>
    <w:rsid w:val="004F64BC"/>
    <w:rsid w:val="004F746C"/>
    <w:rsid w:val="00500078"/>
    <w:rsid w:val="005005BD"/>
    <w:rsid w:val="00500C5B"/>
    <w:rsid w:val="00500CD4"/>
    <w:rsid w:val="00500F34"/>
    <w:rsid w:val="00501264"/>
    <w:rsid w:val="00502827"/>
    <w:rsid w:val="00505148"/>
    <w:rsid w:val="005059F0"/>
    <w:rsid w:val="00506100"/>
    <w:rsid w:val="005072B0"/>
    <w:rsid w:val="0051000F"/>
    <w:rsid w:val="005108D1"/>
    <w:rsid w:val="00513534"/>
    <w:rsid w:val="005144F2"/>
    <w:rsid w:val="00514BD6"/>
    <w:rsid w:val="005151C7"/>
    <w:rsid w:val="00515A83"/>
    <w:rsid w:val="00515ABC"/>
    <w:rsid w:val="0051604B"/>
    <w:rsid w:val="0051664E"/>
    <w:rsid w:val="00516E09"/>
    <w:rsid w:val="005170F6"/>
    <w:rsid w:val="00517228"/>
    <w:rsid w:val="00517602"/>
    <w:rsid w:val="0051768A"/>
    <w:rsid w:val="00517CA2"/>
    <w:rsid w:val="0052392B"/>
    <w:rsid w:val="0052396A"/>
    <w:rsid w:val="00524896"/>
    <w:rsid w:val="00524E8F"/>
    <w:rsid w:val="005263D9"/>
    <w:rsid w:val="00526480"/>
    <w:rsid w:val="00526ADC"/>
    <w:rsid w:val="00527E76"/>
    <w:rsid w:val="00530CBF"/>
    <w:rsid w:val="00530FD3"/>
    <w:rsid w:val="00532ABF"/>
    <w:rsid w:val="00532DA7"/>
    <w:rsid w:val="00533D2C"/>
    <w:rsid w:val="0053437B"/>
    <w:rsid w:val="005347E9"/>
    <w:rsid w:val="0053527A"/>
    <w:rsid w:val="00536196"/>
    <w:rsid w:val="005361F8"/>
    <w:rsid w:val="00536751"/>
    <w:rsid w:val="0053721D"/>
    <w:rsid w:val="00540A41"/>
    <w:rsid w:val="00540AE3"/>
    <w:rsid w:val="00540BCE"/>
    <w:rsid w:val="00541611"/>
    <w:rsid w:val="00543AD9"/>
    <w:rsid w:val="005445C9"/>
    <w:rsid w:val="00544D50"/>
    <w:rsid w:val="0054507B"/>
    <w:rsid w:val="00546749"/>
    <w:rsid w:val="00547FE0"/>
    <w:rsid w:val="005500D9"/>
    <w:rsid w:val="00551367"/>
    <w:rsid w:val="00551705"/>
    <w:rsid w:val="00551EAB"/>
    <w:rsid w:val="00553066"/>
    <w:rsid w:val="00553561"/>
    <w:rsid w:val="0055378E"/>
    <w:rsid w:val="0055452D"/>
    <w:rsid w:val="00554A35"/>
    <w:rsid w:val="0055558B"/>
    <w:rsid w:val="00555986"/>
    <w:rsid w:val="00556199"/>
    <w:rsid w:val="005576A3"/>
    <w:rsid w:val="005579B8"/>
    <w:rsid w:val="0056148B"/>
    <w:rsid w:val="00561A29"/>
    <w:rsid w:val="005626ED"/>
    <w:rsid w:val="00562D59"/>
    <w:rsid w:val="005634CD"/>
    <w:rsid w:val="00563625"/>
    <w:rsid w:val="00564246"/>
    <w:rsid w:val="00565005"/>
    <w:rsid w:val="005658ED"/>
    <w:rsid w:val="0056594B"/>
    <w:rsid w:val="00573A2D"/>
    <w:rsid w:val="00573F9E"/>
    <w:rsid w:val="0057497D"/>
    <w:rsid w:val="0057503E"/>
    <w:rsid w:val="00575970"/>
    <w:rsid w:val="005763B4"/>
    <w:rsid w:val="00576B12"/>
    <w:rsid w:val="0058158C"/>
    <w:rsid w:val="00582D5A"/>
    <w:rsid w:val="00582F72"/>
    <w:rsid w:val="005837D7"/>
    <w:rsid w:val="0058566A"/>
    <w:rsid w:val="00586385"/>
    <w:rsid w:val="005873E5"/>
    <w:rsid w:val="00587D23"/>
    <w:rsid w:val="00591CC6"/>
    <w:rsid w:val="00593167"/>
    <w:rsid w:val="005935A5"/>
    <w:rsid w:val="00593695"/>
    <w:rsid w:val="005937B6"/>
    <w:rsid w:val="00593CD7"/>
    <w:rsid w:val="00594271"/>
    <w:rsid w:val="00595EB3"/>
    <w:rsid w:val="005A12B4"/>
    <w:rsid w:val="005A22B1"/>
    <w:rsid w:val="005A23F4"/>
    <w:rsid w:val="005A36EF"/>
    <w:rsid w:val="005A3E25"/>
    <w:rsid w:val="005A4740"/>
    <w:rsid w:val="005A4AA2"/>
    <w:rsid w:val="005A4CB8"/>
    <w:rsid w:val="005A4D14"/>
    <w:rsid w:val="005A5C92"/>
    <w:rsid w:val="005B0A14"/>
    <w:rsid w:val="005B0F04"/>
    <w:rsid w:val="005B297B"/>
    <w:rsid w:val="005B31F0"/>
    <w:rsid w:val="005B387C"/>
    <w:rsid w:val="005B5E8D"/>
    <w:rsid w:val="005B6046"/>
    <w:rsid w:val="005B6FFF"/>
    <w:rsid w:val="005B7493"/>
    <w:rsid w:val="005B7E3A"/>
    <w:rsid w:val="005C0183"/>
    <w:rsid w:val="005C0A6B"/>
    <w:rsid w:val="005C164D"/>
    <w:rsid w:val="005C18C5"/>
    <w:rsid w:val="005C1B2A"/>
    <w:rsid w:val="005C1FDE"/>
    <w:rsid w:val="005C2554"/>
    <w:rsid w:val="005C2896"/>
    <w:rsid w:val="005C3CCD"/>
    <w:rsid w:val="005C3D9E"/>
    <w:rsid w:val="005C3F52"/>
    <w:rsid w:val="005C485C"/>
    <w:rsid w:val="005C4CF6"/>
    <w:rsid w:val="005C647E"/>
    <w:rsid w:val="005C7030"/>
    <w:rsid w:val="005D0FC6"/>
    <w:rsid w:val="005D1327"/>
    <w:rsid w:val="005D14F0"/>
    <w:rsid w:val="005D1AD1"/>
    <w:rsid w:val="005D2031"/>
    <w:rsid w:val="005D2680"/>
    <w:rsid w:val="005D2E88"/>
    <w:rsid w:val="005D303E"/>
    <w:rsid w:val="005D346C"/>
    <w:rsid w:val="005D41CC"/>
    <w:rsid w:val="005D46BA"/>
    <w:rsid w:val="005D4F1F"/>
    <w:rsid w:val="005D6039"/>
    <w:rsid w:val="005D6E25"/>
    <w:rsid w:val="005D790F"/>
    <w:rsid w:val="005E047F"/>
    <w:rsid w:val="005E0970"/>
    <w:rsid w:val="005E09A4"/>
    <w:rsid w:val="005E0CA4"/>
    <w:rsid w:val="005E13D7"/>
    <w:rsid w:val="005E439B"/>
    <w:rsid w:val="005E4C78"/>
    <w:rsid w:val="005E4D82"/>
    <w:rsid w:val="005E5DE0"/>
    <w:rsid w:val="005E706E"/>
    <w:rsid w:val="005F04BC"/>
    <w:rsid w:val="005F089F"/>
    <w:rsid w:val="005F2463"/>
    <w:rsid w:val="005F3F78"/>
    <w:rsid w:val="005F4658"/>
    <w:rsid w:val="005F5E9D"/>
    <w:rsid w:val="005F69FC"/>
    <w:rsid w:val="005F761E"/>
    <w:rsid w:val="005F7695"/>
    <w:rsid w:val="00600678"/>
    <w:rsid w:val="006013D5"/>
    <w:rsid w:val="00601418"/>
    <w:rsid w:val="0060221B"/>
    <w:rsid w:val="00602AEE"/>
    <w:rsid w:val="006060A8"/>
    <w:rsid w:val="006064CF"/>
    <w:rsid w:val="006065F4"/>
    <w:rsid w:val="0060663A"/>
    <w:rsid w:val="00606873"/>
    <w:rsid w:val="00607FE8"/>
    <w:rsid w:val="00610160"/>
    <w:rsid w:val="006104D7"/>
    <w:rsid w:val="00610A43"/>
    <w:rsid w:val="00611058"/>
    <w:rsid w:val="006112C0"/>
    <w:rsid w:val="006116C7"/>
    <w:rsid w:val="006119F4"/>
    <w:rsid w:val="006127A9"/>
    <w:rsid w:val="00613063"/>
    <w:rsid w:val="0061393F"/>
    <w:rsid w:val="00613BBB"/>
    <w:rsid w:val="00614DFC"/>
    <w:rsid w:val="0061605E"/>
    <w:rsid w:val="0061645A"/>
    <w:rsid w:val="0061752B"/>
    <w:rsid w:val="00617EFF"/>
    <w:rsid w:val="0062012A"/>
    <w:rsid w:val="00620185"/>
    <w:rsid w:val="00620472"/>
    <w:rsid w:val="0062168F"/>
    <w:rsid w:val="006224B7"/>
    <w:rsid w:val="00622DE2"/>
    <w:rsid w:val="00624548"/>
    <w:rsid w:val="006253AC"/>
    <w:rsid w:val="006257CE"/>
    <w:rsid w:val="00625BBB"/>
    <w:rsid w:val="00626097"/>
    <w:rsid w:val="006263D7"/>
    <w:rsid w:val="00626688"/>
    <w:rsid w:val="00626C99"/>
    <w:rsid w:val="0062725E"/>
    <w:rsid w:val="00627361"/>
    <w:rsid w:val="006273AE"/>
    <w:rsid w:val="00627BCB"/>
    <w:rsid w:val="0063063A"/>
    <w:rsid w:val="006307AC"/>
    <w:rsid w:val="00631864"/>
    <w:rsid w:val="00631C23"/>
    <w:rsid w:val="00631D01"/>
    <w:rsid w:val="006325D8"/>
    <w:rsid w:val="00633357"/>
    <w:rsid w:val="00634905"/>
    <w:rsid w:val="006352C4"/>
    <w:rsid w:val="00635A31"/>
    <w:rsid w:val="00635F6C"/>
    <w:rsid w:val="006362B0"/>
    <w:rsid w:val="006408AF"/>
    <w:rsid w:val="00640CE4"/>
    <w:rsid w:val="00640F35"/>
    <w:rsid w:val="006414D9"/>
    <w:rsid w:val="0064257F"/>
    <w:rsid w:val="00643249"/>
    <w:rsid w:val="00643573"/>
    <w:rsid w:val="00643D74"/>
    <w:rsid w:val="00644FD2"/>
    <w:rsid w:val="00644FDB"/>
    <w:rsid w:val="00645FC1"/>
    <w:rsid w:val="00647E1E"/>
    <w:rsid w:val="006502BA"/>
    <w:rsid w:val="00651709"/>
    <w:rsid w:val="00652053"/>
    <w:rsid w:val="00652366"/>
    <w:rsid w:val="0065274B"/>
    <w:rsid w:val="00652B0A"/>
    <w:rsid w:val="0065382D"/>
    <w:rsid w:val="006539ED"/>
    <w:rsid w:val="00653A20"/>
    <w:rsid w:val="00653A42"/>
    <w:rsid w:val="00655039"/>
    <w:rsid w:val="00656592"/>
    <w:rsid w:val="006571B7"/>
    <w:rsid w:val="006575A5"/>
    <w:rsid w:val="00657DCB"/>
    <w:rsid w:val="006615D1"/>
    <w:rsid w:val="006622B5"/>
    <w:rsid w:val="00662723"/>
    <w:rsid w:val="00662997"/>
    <w:rsid w:val="00662A08"/>
    <w:rsid w:val="00663E4F"/>
    <w:rsid w:val="006640D1"/>
    <w:rsid w:val="00664EE9"/>
    <w:rsid w:val="00665832"/>
    <w:rsid w:val="00665A44"/>
    <w:rsid w:val="00665CC8"/>
    <w:rsid w:val="00666A13"/>
    <w:rsid w:val="00666C63"/>
    <w:rsid w:val="00667FDA"/>
    <w:rsid w:val="006705D4"/>
    <w:rsid w:val="00671B9B"/>
    <w:rsid w:val="006721D5"/>
    <w:rsid w:val="00673183"/>
    <w:rsid w:val="006734A8"/>
    <w:rsid w:val="006735B2"/>
    <w:rsid w:val="0067364F"/>
    <w:rsid w:val="006738F6"/>
    <w:rsid w:val="0067458B"/>
    <w:rsid w:val="00675017"/>
    <w:rsid w:val="0067535C"/>
    <w:rsid w:val="006754E7"/>
    <w:rsid w:val="00675BBE"/>
    <w:rsid w:val="006765D4"/>
    <w:rsid w:val="006769C5"/>
    <w:rsid w:val="00677114"/>
    <w:rsid w:val="006776DF"/>
    <w:rsid w:val="0068012B"/>
    <w:rsid w:val="00680715"/>
    <w:rsid w:val="0068103C"/>
    <w:rsid w:val="006823E7"/>
    <w:rsid w:val="006829F7"/>
    <w:rsid w:val="00683224"/>
    <w:rsid w:val="00684265"/>
    <w:rsid w:val="00684AF9"/>
    <w:rsid w:val="00684C4D"/>
    <w:rsid w:val="00684C60"/>
    <w:rsid w:val="00684E6F"/>
    <w:rsid w:val="00685107"/>
    <w:rsid w:val="00685775"/>
    <w:rsid w:val="00685A49"/>
    <w:rsid w:val="006860D2"/>
    <w:rsid w:val="00686200"/>
    <w:rsid w:val="00686685"/>
    <w:rsid w:val="00690404"/>
    <w:rsid w:val="006933F8"/>
    <w:rsid w:val="00693C3E"/>
    <w:rsid w:val="0069494F"/>
    <w:rsid w:val="006949F0"/>
    <w:rsid w:val="00694A6D"/>
    <w:rsid w:val="00695A3C"/>
    <w:rsid w:val="00696E39"/>
    <w:rsid w:val="006A0156"/>
    <w:rsid w:val="006A0793"/>
    <w:rsid w:val="006A0A7E"/>
    <w:rsid w:val="006A0B9E"/>
    <w:rsid w:val="006A0F87"/>
    <w:rsid w:val="006A10F4"/>
    <w:rsid w:val="006A137B"/>
    <w:rsid w:val="006A1A85"/>
    <w:rsid w:val="006A1CF0"/>
    <w:rsid w:val="006A2B52"/>
    <w:rsid w:val="006A33F3"/>
    <w:rsid w:val="006A3C64"/>
    <w:rsid w:val="006A4009"/>
    <w:rsid w:val="006A59F4"/>
    <w:rsid w:val="006B0EC3"/>
    <w:rsid w:val="006B1423"/>
    <w:rsid w:val="006B15DD"/>
    <w:rsid w:val="006B1B97"/>
    <w:rsid w:val="006B1BAF"/>
    <w:rsid w:val="006B2B6C"/>
    <w:rsid w:val="006B304B"/>
    <w:rsid w:val="006B37C0"/>
    <w:rsid w:val="006B3EEA"/>
    <w:rsid w:val="006B4EC3"/>
    <w:rsid w:val="006B523F"/>
    <w:rsid w:val="006B605F"/>
    <w:rsid w:val="006B615D"/>
    <w:rsid w:val="006B65DF"/>
    <w:rsid w:val="006B6862"/>
    <w:rsid w:val="006B6D38"/>
    <w:rsid w:val="006B7026"/>
    <w:rsid w:val="006B71CE"/>
    <w:rsid w:val="006B7291"/>
    <w:rsid w:val="006B777B"/>
    <w:rsid w:val="006B7DEF"/>
    <w:rsid w:val="006C177D"/>
    <w:rsid w:val="006C17D0"/>
    <w:rsid w:val="006C2B58"/>
    <w:rsid w:val="006C3A1B"/>
    <w:rsid w:val="006C4BAA"/>
    <w:rsid w:val="006C633E"/>
    <w:rsid w:val="006C6852"/>
    <w:rsid w:val="006C73D7"/>
    <w:rsid w:val="006D022D"/>
    <w:rsid w:val="006D032B"/>
    <w:rsid w:val="006D0B36"/>
    <w:rsid w:val="006D12CB"/>
    <w:rsid w:val="006D33A5"/>
    <w:rsid w:val="006D3457"/>
    <w:rsid w:val="006D494D"/>
    <w:rsid w:val="006D4ECD"/>
    <w:rsid w:val="006D6CF0"/>
    <w:rsid w:val="006E1CD2"/>
    <w:rsid w:val="006E3C2C"/>
    <w:rsid w:val="006E5645"/>
    <w:rsid w:val="006E62DA"/>
    <w:rsid w:val="006E6966"/>
    <w:rsid w:val="006E753A"/>
    <w:rsid w:val="006E76E8"/>
    <w:rsid w:val="006F0E0F"/>
    <w:rsid w:val="006F0EF5"/>
    <w:rsid w:val="006F2217"/>
    <w:rsid w:val="006F34D0"/>
    <w:rsid w:val="006F3DCE"/>
    <w:rsid w:val="006F4670"/>
    <w:rsid w:val="006F4D54"/>
    <w:rsid w:val="006F50DD"/>
    <w:rsid w:val="006F59C1"/>
    <w:rsid w:val="006F5C81"/>
    <w:rsid w:val="006F60D9"/>
    <w:rsid w:val="006F757C"/>
    <w:rsid w:val="006F79E4"/>
    <w:rsid w:val="006F7D01"/>
    <w:rsid w:val="007002E0"/>
    <w:rsid w:val="00700A3E"/>
    <w:rsid w:val="00700CF2"/>
    <w:rsid w:val="00700F2D"/>
    <w:rsid w:val="00700F78"/>
    <w:rsid w:val="00701735"/>
    <w:rsid w:val="0070184A"/>
    <w:rsid w:val="00702931"/>
    <w:rsid w:val="00703595"/>
    <w:rsid w:val="00704723"/>
    <w:rsid w:val="00704B3A"/>
    <w:rsid w:val="007057E5"/>
    <w:rsid w:val="007064CF"/>
    <w:rsid w:val="00706E33"/>
    <w:rsid w:val="0070705D"/>
    <w:rsid w:val="00707A4C"/>
    <w:rsid w:val="00707D44"/>
    <w:rsid w:val="00710584"/>
    <w:rsid w:val="0071258F"/>
    <w:rsid w:val="00713A6C"/>
    <w:rsid w:val="00714962"/>
    <w:rsid w:val="007171EA"/>
    <w:rsid w:val="007177A5"/>
    <w:rsid w:val="00717B8D"/>
    <w:rsid w:val="0072020C"/>
    <w:rsid w:val="00720224"/>
    <w:rsid w:val="007224CE"/>
    <w:rsid w:val="00723599"/>
    <w:rsid w:val="00723859"/>
    <w:rsid w:val="007240FE"/>
    <w:rsid w:val="00724CEB"/>
    <w:rsid w:val="007250E6"/>
    <w:rsid w:val="00725439"/>
    <w:rsid w:val="00725DE7"/>
    <w:rsid w:val="007269E6"/>
    <w:rsid w:val="00726A75"/>
    <w:rsid w:val="007311E1"/>
    <w:rsid w:val="007316A1"/>
    <w:rsid w:val="00731885"/>
    <w:rsid w:val="00732AEF"/>
    <w:rsid w:val="00732D70"/>
    <w:rsid w:val="007336B9"/>
    <w:rsid w:val="007337A0"/>
    <w:rsid w:val="00733F61"/>
    <w:rsid w:val="00733FAB"/>
    <w:rsid w:val="007348E7"/>
    <w:rsid w:val="00734CF4"/>
    <w:rsid w:val="00735622"/>
    <w:rsid w:val="0073571F"/>
    <w:rsid w:val="00736863"/>
    <w:rsid w:val="00736C73"/>
    <w:rsid w:val="00737427"/>
    <w:rsid w:val="00737679"/>
    <w:rsid w:val="007403BA"/>
    <w:rsid w:val="00741B73"/>
    <w:rsid w:val="0074329C"/>
    <w:rsid w:val="00744F0F"/>
    <w:rsid w:val="00745179"/>
    <w:rsid w:val="00745643"/>
    <w:rsid w:val="00746F8A"/>
    <w:rsid w:val="00747474"/>
    <w:rsid w:val="0075068E"/>
    <w:rsid w:val="00751573"/>
    <w:rsid w:val="007515DF"/>
    <w:rsid w:val="007516AC"/>
    <w:rsid w:val="00752D37"/>
    <w:rsid w:val="00752E78"/>
    <w:rsid w:val="00752EB2"/>
    <w:rsid w:val="0075467E"/>
    <w:rsid w:val="00754E40"/>
    <w:rsid w:val="007555A9"/>
    <w:rsid w:val="007564D3"/>
    <w:rsid w:val="00756F07"/>
    <w:rsid w:val="00757A62"/>
    <w:rsid w:val="00757B92"/>
    <w:rsid w:val="00757E6D"/>
    <w:rsid w:val="0076025D"/>
    <w:rsid w:val="00760932"/>
    <w:rsid w:val="00761E3B"/>
    <w:rsid w:val="00762183"/>
    <w:rsid w:val="007627B7"/>
    <w:rsid w:val="0076312D"/>
    <w:rsid w:val="007631EF"/>
    <w:rsid w:val="00763344"/>
    <w:rsid w:val="00763936"/>
    <w:rsid w:val="00765482"/>
    <w:rsid w:val="007658FF"/>
    <w:rsid w:val="00765E79"/>
    <w:rsid w:val="00766C40"/>
    <w:rsid w:val="0076704E"/>
    <w:rsid w:val="00767C4D"/>
    <w:rsid w:val="00771009"/>
    <w:rsid w:val="0077167D"/>
    <w:rsid w:val="00771F32"/>
    <w:rsid w:val="00772B36"/>
    <w:rsid w:val="00772B52"/>
    <w:rsid w:val="00772CAE"/>
    <w:rsid w:val="00772DA5"/>
    <w:rsid w:val="007731AC"/>
    <w:rsid w:val="007731FE"/>
    <w:rsid w:val="00773B3C"/>
    <w:rsid w:val="00773DF5"/>
    <w:rsid w:val="00775255"/>
    <w:rsid w:val="00776244"/>
    <w:rsid w:val="00776FAA"/>
    <w:rsid w:val="00781A60"/>
    <w:rsid w:val="00781E36"/>
    <w:rsid w:val="007826D0"/>
    <w:rsid w:val="0078325A"/>
    <w:rsid w:val="0078331B"/>
    <w:rsid w:val="007876AC"/>
    <w:rsid w:val="00790519"/>
    <w:rsid w:val="0079143A"/>
    <w:rsid w:val="00791D18"/>
    <w:rsid w:val="00793472"/>
    <w:rsid w:val="00793560"/>
    <w:rsid w:val="00793E9A"/>
    <w:rsid w:val="00794495"/>
    <w:rsid w:val="007948A2"/>
    <w:rsid w:val="00794A7A"/>
    <w:rsid w:val="007957CB"/>
    <w:rsid w:val="00795A88"/>
    <w:rsid w:val="00796FF5"/>
    <w:rsid w:val="00797AC9"/>
    <w:rsid w:val="00797D1C"/>
    <w:rsid w:val="007A19C9"/>
    <w:rsid w:val="007A4CA8"/>
    <w:rsid w:val="007A4DCC"/>
    <w:rsid w:val="007A54A5"/>
    <w:rsid w:val="007A5569"/>
    <w:rsid w:val="007A5DB8"/>
    <w:rsid w:val="007A5EAF"/>
    <w:rsid w:val="007A6691"/>
    <w:rsid w:val="007A7316"/>
    <w:rsid w:val="007B0714"/>
    <w:rsid w:val="007B087F"/>
    <w:rsid w:val="007B157C"/>
    <w:rsid w:val="007B1706"/>
    <w:rsid w:val="007B1947"/>
    <w:rsid w:val="007B2C93"/>
    <w:rsid w:val="007B301B"/>
    <w:rsid w:val="007B3296"/>
    <w:rsid w:val="007B35CF"/>
    <w:rsid w:val="007B39DA"/>
    <w:rsid w:val="007B3BE9"/>
    <w:rsid w:val="007B4641"/>
    <w:rsid w:val="007B48BC"/>
    <w:rsid w:val="007B4CDB"/>
    <w:rsid w:val="007B675E"/>
    <w:rsid w:val="007C1D14"/>
    <w:rsid w:val="007C26F4"/>
    <w:rsid w:val="007C2AD9"/>
    <w:rsid w:val="007C40D6"/>
    <w:rsid w:val="007C49C5"/>
    <w:rsid w:val="007C4A86"/>
    <w:rsid w:val="007C4B1E"/>
    <w:rsid w:val="007C5840"/>
    <w:rsid w:val="007C6582"/>
    <w:rsid w:val="007C6ABA"/>
    <w:rsid w:val="007C7643"/>
    <w:rsid w:val="007C7687"/>
    <w:rsid w:val="007C76EC"/>
    <w:rsid w:val="007C799F"/>
    <w:rsid w:val="007C7DB8"/>
    <w:rsid w:val="007D0A3F"/>
    <w:rsid w:val="007D181A"/>
    <w:rsid w:val="007D2714"/>
    <w:rsid w:val="007D2E7F"/>
    <w:rsid w:val="007D3380"/>
    <w:rsid w:val="007D344A"/>
    <w:rsid w:val="007D402F"/>
    <w:rsid w:val="007D516A"/>
    <w:rsid w:val="007D5BA0"/>
    <w:rsid w:val="007D6208"/>
    <w:rsid w:val="007E0ACB"/>
    <w:rsid w:val="007E0CC6"/>
    <w:rsid w:val="007E1338"/>
    <w:rsid w:val="007E1635"/>
    <w:rsid w:val="007E2FDE"/>
    <w:rsid w:val="007E3A7F"/>
    <w:rsid w:val="007E3EED"/>
    <w:rsid w:val="007E4048"/>
    <w:rsid w:val="007E4138"/>
    <w:rsid w:val="007E42BC"/>
    <w:rsid w:val="007E4515"/>
    <w:rsid w:val="007E66CC"/>
    <w:rsid w:val="007E724F"/>
    <w:rsid w:val="007E75F9"/>
    <w:rsid w:val="007F16CE"/>
    <w:rsid w:val="007F3311"/>
    <w:rsid w:val="007F33B1"/>
    <w:rsid w:val="007F36E5"/>
    <w:rsid w:val="007F430D"/>
    <w:rsid w:val="007F447D"/>
    <w:rsid w:val="007F5182"/>
    <w:rsid w:val="007F52A9"/>
    <w:rsid w:val="007F53EA"/>
    <w:rsid w:val="007F54B6"/>
    <w:rsid w:val="007F5E89"/>
    <w:rsid w:val="007F620E"/>
    <w:rsid w:val="007F6692"/>
    <w:rsid w:val="007F769C"/>
    <w:rsid w:val="0080041B"/>
    <w:rsid w:val="00800A5D"/>
    <w:rsid w:val="008014F3"/>
    <w:rsid w:val="00803203"/>
    <w:rsid w:val="0080380B"/>
    <w:rsid w:val="008045B0"/>
    <w:rsid w:val="00804847"/>
    <w:rsid w:val="0080493D"/>
    <w:rsid w:val="00805364"/>
    <w:rsid w:val="008057CC"/>
    <w:rsid w:val="00805A36"/>
    <w:rsid w:val="00806487"/>
    <w:rsid w:val="00806FEA"/>
    <w:rsid w:val="00807927"/>
    <w:rsid w:val="00807CBD"/>
    <w:rsid w:val="0081065C"/>
    <w:rsid w:val="00810A00"/>
    <w:rsid w:val="008112AA"/>
    <w:rsid w:val="00811920"/>
    <w:rsid w:val="00813519"/>
    <w:rsid w:val="00813D10"/>
    <w:rsid w:val="008140D8"/>
    <w:rsid w:val="00814821"/>
    <w:rsid w:val="00814DAA"/>
    <w:rsid w:val="008156F0"/>
    <w:rsid w:val="00815976"/>
    <w:rsid w:val="00815CF7"/>
    <w:rsid w:val="00816DFF"/>
    <w:rsid w:val="0082086A"/>
    <w:rsid w:val="00820B7B"/>
    <w:rsid w:val="00821397"/>
    <w:rsid w:val="008214E4"/>
    <w:rsid w:val="00821A86"/>
    <w:rsid w:val="00822307"/>
    <w:rsid w:val="00822466"/>
    <w:rsid w:val="00822EAE"/>
    <w:rsid w:val="008230CB"/>
    <w:rsid w:val="008230F3"/>
    <w:rsid w:val="00824025"/>
    <w:rsid w:val="008241F4"/>
    <w:rsid w:val="00824201"/>
    <w:rsid w:val="00825E55"/>
    <w:rsid w:val="00827D38"/>
    <w:rsid w:val="00827F71"/>
    <w:rsid w:val="00830B1E"/>
    <w:rsid w:val="00831791"/>
    <w:rsid w:val="00832DF4"/>
    <w:rsid w:val="00833329"/>
    <w:rsid w:val="00833433"/>
    <w:rsid w:val="00833877"/>
    <w:rsid w:val="00834000"/>
    <w:rsid w:val="00834233"/>
    <w:rsid w:val="00834507"/>
    <w:rsid w:val="00834C8F"/>
    <w:rsid w:val="008357AC"/>
    <w:rsid w:val="008358AA"/>
    <w:rsid w:val="0083748D"/>
    <w:rsid w:val="00840100"/>
    <w:rsid w:val="008408A9"/>
    <w:rsid w:val="00840B13"/>
    <w:rsid w:val="00842F32"/>
    <w:rsid w:val="008432CC"/>
    <w:rsid w:val="008434B8"/>
    <w:rsid w:val="00843C48"/>
    <w:rsid w:val="008446D1"/>
    <w:rsid w:val="00847071"/>
    <w:rsid w:val="0085061F"/>
    <w:rsid w:val="00850837"/>
    <w:rsid w:val="00851B29"/>
    <w:rsid w:val="00851DBA"/>
    <w:rsid w:val="008527E6"/>
    <w:rsid w:val="00853BB6"/>
    <w:rsid w:val="00853E11"/>
    <w:rsid w:val="00854170"/>
    <w:rsid w:val="00854CC2"/>
    <w:rsid w:val="00855ACB"/>
    <w:rsid w:val="00855BA5"/>
    <w:rsid w:val="00856696"/>
    <w:rsid w:val="00856858"/>
    <w:rsid w:val="00856ABB"/>
    <w:rsid w:val="00857382"/>
    <w:rsid w:val="00860903"/>
    <w:rsid w:val="00860B3A"/>
    <w:rsid w:val="008612CA"/>
    <w:rsid w:val="0086142A"/>
    <w:rsid w:val="008630D2"/>
    <w:rsid w:val="0086350B"/>
    <w:rsid w:val="00863E6B"/>
    <w:rsid w:val="00864361"/>
    <w:rsid w:val="0086733A"/>
    <w:rsid w:val="008700FF"/>
    <w:rsid w:val="008701BA"/>
    <w:rsid w:val="008710C9"/>
    <w:rsid w:val="008714DC"/>
    <w:rsid w:val="00872F81"/>
    <w:rsid w:val="0087388A"/>
    <w:rsid w:val="008741E0"/>
    <w:rsid w:val="00875F3B"/>
    <w:rsid w:val="00876599"/>
    <w:rsid w:val="00877DF8"/>
    <w:rsid w:val="008803E5"/>
    <w:rsid w:val="00881897"/>
    <w:rsid w:val="0088192F"/>
    <w:rsid w:val="00881CA5"/>
    <w:rsid w:val="0088225B"/>
    <w:rsid w:val="00882B11"/>
    <w:rsid w:val="0088311C"/>
    <w:rsid w:val="008838ED"/>
    <w:rsid w:val="00883D1F"/>
    <w:rsid w:val="00884289"/>
    <w:rsid w:val="008843EF"/>
    <w:rsid w:val="00884478"/>
    <w:rsid w:val="00884E40"/>
    <w:rsid w:val="00885286"/>
    <w:rsid w:val="00885A48"/>
    <w:rsid w:val="008864C6"/>
    <w:rsid w:val="00886719"/>
    <w:rsid w:val="008871D1"/>
    <w:rsid w:val="00890A37"/>
    <w:rsid w:val="008914B0"/>
    <w:rsid w:val="00891F36"/>
    <w:rsid w:val="008925CF"/>
    <w:rsid w:val="008937F1"/>
    <w:rsid w:val="0089387B"/>
    <w:rsid w:val="0089552C"/>
    <w:rsid w:val="008959FD"/>
    <w:rsid w:val="008969EA"/>
    <w:rsid w:val="00897CAE"/>
    <w:rsid w:val="008A085B"/>
    <w:rsid w:val="008A13C8"/>
    <w:rsid w:val="008A15A8"/>
    <w:rsid w:val="008A1637"/>
    <w:rsid w:val="008A1A57"/>
    <w:rsid w:val="008A1FD6"/>
    <w:rsid w:val="008A27B5"/>
    <w:rsid w:val="008A2D37"/>
    <w:rsid w:val="008A36D8"/>
    <w:rsid w:val="008A6CE5"/>
    <w:rsid w:val="008A7529"/>
    <w:rsid w:val="008A7B14"/>
    <w:rsid w:val="008B15B4"/>
    <w:rsid w:val="008B1D08"/>
    <w:rsid w:val="008B2755"/>
    <w:rsid w:val="008B2CEB"/>
    <w:rsid w:val="008B2FD9"/>
    <w:rsid w:val="008B30F5"/>
    <w:rsid w:val="008B4397"/>
    <w:rsid w:val="008B560F"/>
    <w:rsid w:val="008B5F9A"/>
    <w:rsid w:val="008B6C9E"/>
    <w:rsid w:val="008B720F"/>
    <w:rsid w:val="008B7AD8"/>
    <w:rsid w:val="008C0608"/>
    <w:rsid w:val="008C2485"/>
    <w:rsid w:val="008C29B6"/>
    <w:rsid w:val="008C2C92"/>
    <w:rsid w:val="008C3088"/>
    <w:rsid w:val="008C35F6"/>
    <w:rsid w:val="008C3BDD"/>
    <w:rsid w:val="008C3DFD"/>
    <w:rsid w:val="008C523E"/>
    <w:rsid w:val="008C6AA5"/>
    <w:rsid w:val="008C725D"/>
    <w:rsid w:val="008C7FA0"/>
    <w:rsid w:val="008D15D0"/>
    <w:rsid w:val="008D1962"/>
    <w:rsid w:val="008D2C42"/>
    <w:rsid w:val="008D4398"/>
    <w:rsid w:val="008D4AFC"/>
    <w:rsid w:val="008D5290"/>
    <w:rsid w:val="008D5507"/>
    <w:rsid w:val="008D7761"/>
    <w:rsid w:val="008E0ECA"/>
    <w:rsid w:val="008E1345"/>
    <w:rsid w:val="008E1BE5"/>
    <w:rsid w:val="008E2798"/>
    <w:rsid w:val="008E35B0"/>
    <w:rsid w:val="008E3FD0"/>
    <w:rsid w:val="008E4238"/>
    <w:rsid w:val="008E4B2C"/>
    <w:rsid w:val="008E4CFA"/>
    <w:rsid w:val="008E5789"/>
    <w:rsid w:val="008E5A1F"/>
    <w:rsid w:val="008E5BAC"/>
    <w:rsid w:val="008E6723"/>
    <w:rsid w:val="008E699C"/>
    <w:rsid w:val="008E7914"/>
    <w:rsid w:val="008F0DF6"/>
    <w:rsid w:val="008F1656"/>
    <w:rsid w:val="008F186B"/>
    <w:rsid w:val="008F2803"/>
    <w:rsid w:val="008F3C03"/>
    <w:rsid w:val="008F4487"/>
    <w:rsid w:val="008F575D"/>
    <w:rsid w:val="008F6AA2"/>
    <w:rsid w:val="008F752C"/>
    <w:rsid w:val="009001CE"/>
    <w:rsid w:val="009011FD"/>
    <w:rsid w:val="00901E0D"/>
    <w:rsid w:val="00902C48"/>
    <w:rsid w:val="00902ECB"/>
    <w:rsid w:val="00904239"/>
    <w:rsid w:val="00904467"/>
    <w:rsid w:val="00904A23"/>
    <w:rsid w:val="00904B8D"/>
    <w:rsid w:val="009055B7"/>
    <w:rsid w:val="00905933"/>
    <w:rsid w:val="00905AE0"/>
    <w:rsid w:val="0090725F"/>
    <w:rsid w:val="00907ED6"/>
    <w:rsid w:val="0091016D"/>
    <w:rsid w:val="009103C7"/>
    <w:rsid w:val="00910A3F"/>
    <w:rsid w:val="009124DC"/>
    <w:rsid w:val="0091300D"/>
    <w:rsid w:val="00913B84"/>
    <w:rsid w:val="009141A3"/>
    <w:rsid w:val="009144B6"/>
    <w:rsid w:val="00914AF9"/>
    <w:rsid w:val="00916499"/>
    <w:rsid w:val="0091793D"/>
    <w:rsid w:val="00920340"/>
    <w:rsid w:val="00920402"/>
    <w:rsid w:val="0092069E"/>
    <w:rsid w:val="00920791"/>
    <w:rsid w:val="00922EB2"/>
    <w:rsid w:val="009233CA"/>
    <w:rsid w:val="00925B4B"/>
    <w:rsid w:val="00925DBB"/>
    <w:rsid w:val="00926069"/>
    <w:rsid w:val="0092732E"/>
    <w:rsid w:val="00927331"/>
    <w:rsid w:val="00927C5F"/>
    <w:rsid w:val="00930055"/>
    <w:rsid w:val="0093046D"/>
    <w:rsid w:val="00931C0A"/>
    <w:rsid w:val="009329C1"/>
    <w:rsid w:val="00932D8A"/>
    <w:rsid w:val="00932DD0"/>
    <w:rsid w:val="00933244"/>
    <w:rsid w:val="00933492"/>
    <w:rsid w:val="00934B9C"/>
    <w:rsid w:val="00936183"/>
    <w:rsid w:val="00936C19"/>
    <w:rsid w:val="009407FE"/>
    <w:rsid w:val="00940ADA"/>
    <w:rsid w:val="00942C57"/>
    <w:rsid w:val="00944BDF"/>
    <w:rsid w:val="0094574D"/>
    <w:rsid w:val="009464CE"/>
    <w:rsid w:val="00946D45"/>
    <w:rsid w:val="00951490"/>
    <w:rsid w:val="00951852"/>
    <w:rsid w:val="009518B1"/>
    <w:rsid w:val="00951F7C"/>
    <w:rsid w:val="009526C0"/>
    <w:rsid w:val="00952A87"/>
    <w:rsid w:val="00952ABB"/>
    <w:rsid w:val="00953616"/>
    <w:rsid w:val="00953B28"/>
    <w:rsid w:val="00953C63"/>
    <w:rsid w:val="00954586"/>
    <w:rsid w:val="00954BF1"/>
    <w:rsid w:val="00955003"/>
    <w:rsid w:val="00955424"/>
    <w:rsid w:val="0095686B"/>
    <w:rsid w:val="00956A46"/>
    <w:rsid w:val="009579EF"/>
    <w:rsid w:val="00957B15"/>
    <w:rsid w:val="009601DD"/>
    <w:rsid w:val="009608CB"/>
    <w:rsid w:val="00961088"/>
    <w:rsid w:val="009635AC"/>
    <w:rsid w:val="0096634F"/>
    <w:rsid w:val="00966401"/>
    <w:rsid w:val="009673FE"/>
    <w:rsid w:val="0096780A"/>
    <w:rsid w:val="00967DC7"/>
    <w:rsid w:val="0097015A"/>
    <w:rsid w:val="00970586"/>
    <w:rsid w:val="0097061C"/>
    <w:rsid w:val="0097063B"/>
    <w:rsid w:val="009714BB"/>
    <w:rsid w:val="00974188"/>
    <w:rsid w:val="009763F8"/>
    <w:rsid w:val="0098068F"/>
    <w:rsid w:val="00981152"/>
    <w:rsid w:val="0098395B"/>
    <w:rsid w:val="00984349"/>
    <w:rsid w:val="009843D2"/>
    <w:rsid w:val="00984D59"/>
    <w:rsid w:val="009869A1"/>
    <w:rsid w:val="009870CB"/>
    <w:rsid w:val="00987277"/>
    <w:rsid w:val="00992534"/>
    <w:rsid w:val="00993351"/>
    <w:rsid w:val="009943B7"/>
    <w:rsid w:val="00994C3B"/>
    <w:rsid w:val="009956B3"/>
    <w:rsid w:val="009961F1"/>
    <w:rsid w:val="00997034"/>
    <w:rsid w:val="009970ED"/>
    <w:rsid w:val="009973FF"/>
    <w:rsid w:val="0099769C"/>
    <w:rsid w:val="00997972"/>
    <w:rsid w:val="00997D81"/>
    <w:rsid w:val="009A14A4"/>
    <w:rsid w:val="009A2885"/>
    <w:rsid w:val="009A2DF4"/>
    <w:rsid w:val="009A3284"/>
    <w:rsid w:val="009A3FB8"/>
    <w:rsid w:val="009A5491"/>
    <w:rsid w:val="009A65F8"/>
    <w:rsid w:val="009A727E"/>
    <w:rsid w:val="009B0A8C"/>
    <w:rsid w:val="009B12B7"/>
    <w:rsid w:val="009B1BFC"/>
    <w:rsid w:val="009B2BF1"/>
    <w:rsid w:val="009B3A44"/>
    <w:rsid w:val="009B434E"/>
    <w:rsid w:val="009B4A6A"/>
    <w:rsid w:val="009B6439"/>
    <w:rsid w:val="009B7D12"/>
    <w:rsid w:val="009C015A"/>
    <w:rsid w:val="009C1BF6"/>
    <w:rsid w:val="009C1D1E"/>
    <w:rsid w:val="009C2D27"/>
    <w:rsid w:val="009C3006"/>
    <w:rsid w:val="009C34AB"/>
    <w:rsid w:val="009C3A55"/>
    <w:rsid w:val="009C3D6C"/>
    <w:rsid w:val="009C4345"/>
    <w:rsid w:val="009C63A7"/>
    <w:rsid w:val="009C6D1C"/>
    <w:rsid w:val="009D073B"/>
    <w:rsid w:val="009D184D"/>
    <w:rsid w:val="009D1C99"/>
    <w:rsid w:val="009D20A2"/>
    <w:rsid w:val="009D2106"/>
    <w:rsid w:val="009D2697"/>
    <w:rsid w:val="009D26EE"/>
    <w:rsid w:val="009D2F88"/>
    <w:rsid w:val="009D367F"/>
    <w:rsid w:val="009D3F77"/>
    <w:rsid w:val="009D3FB6"/>
    <w:rsid w:val="009D4F59"/>
    <w:rsid w:val="009D6A54"/>
    <w:rsid w:val="009D7093"/>
    <w:rsid w:val="009D7977"/>
    <w:rsid w:val="009D7C8E"/>
    <w:rsid w:val="009E1FC5"/>
    <w:rsid w:val="009E2BDF"/>
    <w:rsid w:val="009E3460"/>
    <w:rsid w:val="009E3A4C"/>
    <w:rsid w:val="009E3B2C"/>
    <w:rsid w:val="009E3F68"/>
    <w:rsid w:val="009E4001"/>
    <w:rsid w:val="009E44F4"/>
    <w:rsid w:val="009E4700"/>
    <w:rsid w:val="009E4A3A"/>
    <w:rsid w:val="009E4FDD"/>
    <w:rsid w:val="009E535C"/>
    <w:rsid w:val="009E71F7"/>
    <w:rsid w:val="009E77DA"/>
    <w:rsid w:val="009E7BA5"/>
    <w:rsid w:val="009F001E"/>
    <w:rsid w:val="009F19FE"/>
    <w:rsid w:val="009F1A2B"/>
    <w:rsid w:val="009F207B"/>
    <w:rsid w:val="009F254F"/>
    <w:rsid w:val="009F2984"/>
    <w:rsid w:val="009F3CA8"/>
    <w:rsid w:val="009F5AA6"/>
    <w:rsid w:val="009F5CDD"/>
    <w:rsid w:val="009F5F37"/>
    <w:rsid w:val="009F629E"/>
    <w:rsid w:val="009F670F"/>
    <w:rsid w:val="00A00733"/>
    <w:rsid w:val="00A01B66"/>
    <w:rsid w:val="00A0259B"/>
    <w:rsid w:val="00A043FC"/>
    <w:rsid w:val="00A0547F"/>
    <w:rsid w:val="00A0765A"/>
    <w:rsid w:val="00A0794D"/>
    <w:rsid w:val="00A10280"/>
    <w:rsid w:val="00A114EE"/>
    <w:rsid w:val="00A11DAD"/>
    <w:rsid w:val="00A13300"/>
    <w:rsid w:val="00A13E82"/>
    <w:rsid w:val="00A14025"/>
    <w:rsid w:val="00A15E2F"/>
    <w:rsid w:val="00A16C45"/>
    <w:rsid w:val="00A17E03"/>
    <w:rsid w:val="00A206C8"/>
    <w:rsid w:val="00A2083B"/>
    <w:rsid w:val="00A226F0"/>
    <w:rsid w:val="00A22E83"/>
    <w:rsid w:val="00A235DC"/>
    <w:rsid w:val="00A25D59"/>
    <w:rsid w:val="00A26614"/>
    <w:rsid w:val="00A26AE1"/>
    <w:rsid w:val="00A27758"/>
    <w:rsid w:val="00A30C15"/>
    <w:rsid w:val="00A30F0B"/>
    <w:rsid w:val="00A315D0"/>
    <w:rsid w:val="00A32F15"/>
    <w:rsid w:val="00A33112"/>
    <w:rsid w:val="00A337C8"/>
    <w:rsid w:val="00A341D6"/>
    <w:rsid w:val="00A3477C"/>
    <w:rsid w:val="00A3706D"/>
    <w:rsid w:val="00A371E1"/>
    <w:rsid w:val="00A372B2"/>
    <w:rsid w:val="00A375DC"/>
    <w:rsid w:val="00A40838"/>
    <w:rsid w:val="00A40B43"/>
    <w:rsid w:val="00A41DC9"/>
    <w:rsid w:val="00A424A3"/>
    <w:rsid w:val="00A42659"/>
    <w:rsid w:val="00A42F5B"/>
    <w:rsid w:val="00A431D5"/>
    <w:rsid w:val="00A43956"/>
    <w:rsid w:val="00A446E2"/>
    <w:rsid w:val="00A44757"/>
    <w:rsid w:val="00A45145"/>
    <w:rsid w:val="00A45174"/>
    <w:rsid w:val="00A45C68"/>
    <w:rsid w:val="00A45E13"/>
    <w:rsid w:val="00A50530"/>
    <w:rsid w:val="00A50625"/>
    <w:rsid w:val="00A50F36"/>
    <w:rsid w:val="00A5175F"/>
    <w:rsid w:val="00A51C49"/>
    <w:rsid w:val="00A5282D"/>
    <w:rsid w:val="00A55BA0"/>
    <w:rsid w:val="00A5626B"/>
    <w:rsid w:val="00A56348"/>
    <w:rsid w:val="00A56ECD"/>
    <w:rsid w:val="00A578E0"/>
    <w:rsid w:val="00A61025"/>
    <w:rsid w:val="00A61080"/>
    <w:rsid w:val="00A61336"/>
    <w:rsid w:val="00A63863"/>
    <w:rsid w:val="00A63948"/>
    <w:rsid w:val="00A63D01"/>
    <w:rsid w:val="00A6404D"/>
    <w:rsid w:val="00A6493D"/>
    <w:rsid w:val="00A65414"/>
    <w:rsid w:val="00A65EC5"/>
    <w:rsid w:val="00A664E0"/>
    <w:rsid w:val="00A66614"/>
    <w:rsid w:val="00A66C7C"/>
    <w:rsid w:val="00A66EE2"/>
    <w:rsid w:val="00A673F7"/>
    <w:rsid w:val="00A677E9"/>
    <w:rsid w:val="00A72466"/>
    <w:rsid w:val="00A72517"/>
    <w:rsid w:val="00A726EE"/>
    <w:rsid w:val="00A731B9"/>
    <w:rsid w:val="00A731E3"/>
    <w:rsid w:val="00A73360"/>
    <w:rsid w:val="00A73BDB"/>
    <w:rsid w:val="00A73DBD"/>
    <w:rsid w:val="00A74123"/>
    <w:rsid w:val="00A75DC6"/>
    <w:rsid w:val="00A75F2E"/>
    <w:rsid w:val="00A768BD"/>
    <w:rsid w:val="00A76A85"/>
    <w:rsid w:val="00A81CA2"/>
    <w:rsid w:val="00A81D94"/>
    <w:rsid w:val="00A81E83"/>
    <w:rsid w:val="00A81FB3"/>
    <w:rsid w:val="00A83A52"/>
    <w:rsid w:val="00A84E39"/>
    <w:rsid w:val="00A8592B"/>
    <w:rsid w:val="00A8613A"/>
    <w:rsid w:val="00A8629B"/>
    <w:rsid w:val="00A862BA"/>
    <w:rsid w:val="00A86677"/>
    <w:rsid w:val="00A867BC"/>
    <w:rsid w:val="00A9099B"/>
    <w:rsid w:val="00A90B0F"/>
    <w:rsid w:val="00A91C15"/>
    <w:rsid w:val="00A954A1"/>
    <w:rsid w:val="00A97702"/>
    <w:rsid w:val="00AA1732"/>
    <w:rsid w:val="00AA1833"/>
    <w:rsid w:val="00AA1AEE"/>
    <w:rsid w:val="00AA1F6D"/>
    <w:rsid w:val="00AA2828"/>
    <w:rsid w:val="00AA31F2"/>
    <w:rsid w:val="00AA3E39"/>
    <w:rsid w:val="00AA502B"/>
    <w:rsid w:val="00AA5133"/>
    <w:rsid w:val="00AA69C5"/>
    <w:rsid w:val="00AA715A"/>
    <w:rsid w:val="00AA7D30"/>
    <w:rsid w:val="00AB0A89"/>
    <w:rsid w:val="00AB0CCA"/>
    <w:rsid w:val="00AB0E37"/>
    <w:rsid w:val="00AB2D54"/>
    <w:rsid w:val="00AB31D6"/>
    <w:rsid w:val="00AB3769"/>
    <w:rsid w:val="00AB3E3F"/>
    <w:rsid w:val="00AB4575"/>
    <w:rsid w:val="00AB4C50"/>
    <w:rsid w:val="00AB4C80"/>
    <w:rsid w:val="00AB4D9D"/>
    <w:rsid w:val="00AB6D99"/>
    <w:rsid w:val="00AB7127"/>
    <w:rsid w:val="00AB73C1"/>
    <w:rsid w:val="00AB7AC2"/>
    <w:rsid w:val="00AC1997"/>
    <w:rsid w:val="00AC204F"/>
    <w:rsid w:val="00AC3044"/>
    <w:rsid w:val="00AC42B6"/>
    <w:rsid w:val="00AC4485"/>
    <w:rsid w:val="00AC4772"/>
    <w:rsid w:val="00AC4969"/>
    <w:rsid w:val="00AC5200"/>
    <w:rsid w:val="00AC5C70"/>
    <w:rsid w:val="00AC69AA"/>
    <w:rsid w:val="00AC6DB3"/>
    <w:rsid w:val="00AC7195"/>
    <w:rsid w:val="00AC77A2"/>
    <w:rsid w:val="00AC7C0C"/>
    <w:rsid w:val="00AC7D40"/>
    <w:rsid w:val="00AD08B0"/>
    <w:rsid w:val="00AD3A03"/>
    <w:rsid w:val="00AD4114"/>
    <w:rsid w:val="00AD51E7"/>
    <w:rsid w:val="00AD56BD"/>
    <w:rsid w:val="00AD5BA4"/>
    <w:rsid w:val="00AD5DCD"/>
    <w:rsid w:val="00AD61C4"/>
    <w:rsid w:val="00AD692C"/>
    <w:rsid w:val="00AD69BD"/>
    <w:rsid w:val="00AD6AD6"/>
    <w:rsid w:val="00AD743D"/>
    <w:rsid w:val="00AD7823"/>
    <w:rsid w:val="00AE0838"/>
    <w:rsid w:val="00AE0A5E"/>
    <w:rsid w:val="00AE0B85"/>
    <w:rsid w:val="00AE14D8"/>
    <w:rsid w:val="00AE1EA1"/>
    <w:rsid w:val="00AE208C"/>
    <w:rsid w:val="00AE2107"/>
    <w:rsid w:val="00AE246A"/>
    <w:rsid w:val="00AE255F"/>
    <w:rsid w:val="00AE41EE"/>
    <w:rsid w:val="00AE6177"/>
    <w:rsid w:val="00AF0689"/>
    <w:rsid w:val="00AF1FD9"/>
    <w:rsid w:val="00AF21CC"/>
    <w:rsid w:val="00AF254C"/>
    <w:rsid w:val="00AF2678"/>
    <w:rsid w:val="00AF2A7C"/>
    <w:rsid w:val="00AF3250"/>
    <w:rsid w:val="00AF38E8"/>
    <w:rsid w:val="00AF3928"/>
    <w:rsid w:val="00AF3F09"/>
    <w:rsid w:val="00AF479B"/>
    <w:rsid w:val="00AF4B30"/>
    <w:rsid w:val="00AF5338"/>
    <w:rsid w:val="00AF539A"/>
    <w:rsid w:val="00AF5D9B"/>
    <w:rsid w:val="00AF714C"/>
    <w:rsid w:val="00AF7323"/>
    <w:rsid w:val="00B0036E"/>
    <w:rsid w:val="00B003B7"/>
    <w:rsid w:val="00B003D1"/>
    <w:rsid w:val="00B00B92"/>
    <w:rsid w:val="00B00C72"/>
    <w:rsid w:val="00B019E9"/>
    <w:rsid w:val="00B01A3F"/>
    <w:rsid w:val="00B02ADE"/>
    <w:rsid w:val="00B04741"/>
    <w:rsid w:val="00B04B55"/>
    <w:rsid w:val="00B04C01"/>
    <w:rsid w:val="00B04EBC"/>
    <w:rsid w:val="00B057E6"/>
    <w:rsid w:val="00B05BA5"/>
    <w:rsid w:val="00B05E38"/>
    <w:rsid w:val="00B0650B"/>
    <w:rsid w:val="00B066FA"/>
    <w:rsid w:val="00B06FB2"/>
    <w:rsid w:val="00B10635"/>
    <w:rsid w:val="00B10A0D"/>
    <w:rsid w:val="00B1148B"/>
    <w:rsid w:val="00B116F5"/>
    <w:rsid w:val="00B11997"/>
    <w:rsid w:val="00B1205D"/>
    <w:rsid w:val="00B12996"/>
    <w:rsid w:val="00B136AF"/>
    <w:rsid w:val="00B14C46"/>
    <w:rsid w:val="00B14DEC"/>
    <w:rsid w:val="00B1513C"/>
    <w:rsid w:val="00B16663"/>
    <w:rsid w:val="00B16FF7"/>
    <w:rsid w:val="00B1779F"/>
    <w:rsid w:val="00B178A3"/>
    <w:rsid w:val="00B201E8"/>
    <w:rsid w:val="00B20EEE"/>
    <w:rsid w:val="00B21811"/>
    <w:rsid w:val="00B2182D"/>
    <w:rsid w:val="00B21FED"/>
    <w:rsid w:val="00B23712"/>
    <w:rsid w:val="00B23BE6"/>
    <w:rsid w:val="00B2415A"/>
    <w:rsid w:val="00B24200"/>
    <w:rsid w:val="00B2420A"/>
    <w:rsid w:val="00B2460D"/>
    <w:rsid w:val="00B2469E"/>
    <w:rsid w:val="00B24768"/>
    <w:rsid w:val="00B24C59"/>
    <w:rsid w:val="00B24D2C"/>
    <w:rsid w:val="00B24E8F"/>
    <w:rsid w:val="00B251AE"/>
    <w:rsid w:val="00B251B8"/>
    <w:rsid w:val="00B270F1"/>
    <w:rsid w:val="00B272F7"/>
    <w:rsid w:val="00B27742"/>
    <w:rsid w:val="00B279F5"/>
    <w:rsid w:val="00B27F12"/>
    <w:rsid w:val="00B30715"/>
    <w:rsid w:val="00B30EF1"/>
    <w:rsid w:val="00B311A9"/>
    <w:rsid w:val="00B31D14"/>
    <w:rsid w:val="00B32853"/>
    <w:rsid w:val="00B32AB1"/>
    <w:rsid w:val="00B3310A"/>
    <w:rsid w:val="00B34059"/>
    <w:rsid w:val="00B350C6"/>
    <w:rsid w:val="00B35D10"/>
    <w:rsid w:val="00B35E56"/>
    <w:rsid w:val="00B363C7"/>
    <w:rsid w:val="00B368E3"/>
    <w:rsid w:val="00B37807"/>
    <w:rsid w:val="00B40674"/>
    <w:rsid w:val="00B412B9"/>
    <w:rsid w:val="00B415AD"/>
    <w:rsid w:val="00B41DA7"/>
    <w:rsid w:val="00B43362"/>
    <w:rsid w:val="00B4350B"/>
    <w:rsid w:val="00B435C3"/>
    <w:rsid w:val="00B43C8E"/>
    <w:rsid w:val="00B444CC"/>
    <w:rsid w:val="00B457AD"/>
    <w:rsid w:val="00B4677F"/>
    <w:rsid w:val="00B47724"/>
    <w:rsid w:val="00B47F06"/>
    <w:rsid w:val="00B5223A"/>
    <w:rsid w:val="00B52890"/>
    <w:rsid w:val="00B52F10"/>
    <w:rsid w:val="00B54202"/>
    <w:rsid w:val="00B559D1"/>
    <w:rsid w:val="00B56BEB"/>
    <w:rsid w:val="00B57278"/>
    <w:rsid w:val="00B57705"/>
    <w:rsid w:val="00B62865"/>
    <w:rsid w:val="00B63107"/>
    <w:rsid w:val="00B638ED"/>
    <w:rsid w:val="00B63DDB"/>
    <w:rsid w:val="00B644BE"/>
    <w:rsid w:val="00B660EF"/>
    <w:rsid w:val="00B663CE"/>
    <w:rsid w:val="00B66401"/>
    <w:rsid w:val="00B6650E"/>
    <w:rsid w:val="00B66574"/>
    <w:rsid w:val="00B672EC"/>
    <w:rsid w:val="00B70B6E"/>
    <w:rsid w:val="00B71A69"/>
    <w:rsid w:val="00B72E2D"/>
    <w:rsid w:val="00B7339F"/>
    <w:rsid w:val="00B739A4"/>
    <w:rsid w:val="00B73A46"/>
    <w:rsid w:val="00B743D7"/>
    <w:rsid w:val="00B7491B"/>
    <w:rsid w:val="00B75269"/>
    <w:rsid w:val="00B754AD"/>
    <w:rsid w:val="00B76713"/>
    <w:rsid w:val="00B76E91"/>
    <w:rsid w:val="00B806B5"/>
    <w:rsid w:val="00B81259"/>
    <w:rsid w:val="00B82A66"/>
    <w:rsid w:val="00B82E11"/>
    <w:rsid w:val="00B83AEE"/>
    <w:rsid w:val="00B842EC"/>
    <w:rsid w:val="00B844A4"/>
    <w:rsid w:val="00B85083"/>
    <w:rsid w:val="00B86C0B"/>
    <w:rsid w:val="00B87B49"/>
    <w:rsid w:val="00B87CA3"/>
    <w:rsid w:val="00B902F6"/>
    <w:rsid w:val="00B909F2"/>
    <w:rsid w:val="00B91AB4"/>
    <w:rsid w:val="00B92910"/>
    <w:rsid w:val="00B934F7"/>
    <w:rsid w:val="00B947E4"/>
    <w:rsid w:val="00B954E3"/>
    <w:rsid w:val="00B95B9A"/>
    <w:rsid w:val="00B9607F"/>
    <w:rsid w:val="00B9674D"/>
    <w:rsid w:val="00B96A18"/>
    <w:rsid w:val="00B97270"/>
    <w:rsid w:val="00B97EB5"/>
    <w:rsid w:val="00BA1F88"/>
    <w:rsid w:val="00BA23E1"/>
    <w:rsid w:val="00BA2600"/>
    <w:rsid w:val="00BA32A7"/>
    <w:rsid w:val="00BA3C13"/>
    <w:rsid w:val="00BA4512"/>
    <w:rsid w:val="00BA5C59"/>
    <w:rsid w:val="00BA68A6"/>
    <w:rsid w:val="00BA6AE4"/>
    <w:rsid w:val="00BA741C"/>
    <w:rsid w:val="00BA794E"/>
    <w:rsid w:val="00BA7A56"/>
    <w:rsid w:val="00BB0250"/>
    <w:rsid w:val="00BB0C2F"/>
    <w:rsid w:val="00BB0E5C"/>
    <w:rsid w:val="00BB205E"/>
    <w:rsid w:val="00BB31B0"/>
    <w:rsid w:val="00BB3BDF"/>
    <w:rsid w:val="00BB4720"/>
    <w:rsid w:val="00BB4A94"/>
    <w:rsid w:val="00BB4AE8"/>
    <w:rsid w:val="00BB4D73"/>
    <w:rsid w:val="00BB516F"/>
    <w:rsid w:val="00BB6770"/>
    <w:rsid w:val="00BB6A1F"/>
    <w:rsid w:val="00BB76DE"/>
    <w:rsid w:val="00BB7D5F"/>
    <w:rsid w:val="00BC10CD"/>
    <w:rsid w:val="00BC1157"/>
    <w:rsid w:val="00BC286E"/>
    <w:rsid w:val="00BC36C7"/>
    <w:rsid w:val="00BC485C"/>
    <w:rsid w:val="00BC4B23"/>
    <w:rsid w:val="00BC4EE6"/>
    <w:rsid w:val="00BC56A6"/>
    <w:rsid w:val="00BC5F47"/>
    <w:rsid w:val="00BC5F57"/>
    <w:rsid w:val="00BC62D4"/>
    <w:rsid w:val="00BC692A"/>
    <w:rsid w:val="00BD0C73"/>
    <w:rsid w:val="00BD1C97"/>
    <w:rsid w:val="00BD2AB9"/>
    <w:rsid w:val="00BD2BE7"/>
    <w:rsid w:val="00BD372C"/>
    <w:rsid w:val="00BD40E2"/>
    <w:rsid w:val="00BD46F8"/>
    <w:rsid w:val="00BD5039"/>
    <w:rsid w:val="00BD573F"/>
    <w:rsid w:val="00BD5ADA"/>
    <w:rsid w:val="00BD7DF7"/>
    <w:rsid w:val="00BD7F35"/>
    <w:rsid w:val="00BE0481"/>
    <w:rsid w:val="00BE0798"/>
    <w:rsid w:val="00BE0FA0"/>
    <w:rsid w:val="00BE153C"/>
    <w:rsid w:val="00BE1E71"/>
    <w:rsid w:val="00BE3226"/>
    <w:rsid w:val="00BE3268"/>
    <w:rsid w:val="00BE332E"/>
    <w:rsid w:val="00BE3FBC"/>
    <w:rsid w:val="00BE530F"/>
    <w:rsid w:val="00BE53F7"/>
    <w:rsid w:val="00BE7A36"/>
    <w:rsid w:val="00BE7C01"/>
    <w:rsid w:val="00BF066C"/>
    <w:rsid w:val="00BF183D"/>
    <w:rsid w:val="00BF1889"/>
    <w:rsid w:val="00BF3086"/>
    <w:rsid w:val="00BF3612"/>
    <w:rsid w:val="00BF4B1C"/>
    <w:rsid w:val="00BF5C56"/>
    <w:rsid w:val="00BF6761"/>
    <w:rsid w:val="00BF6834"/>
    <w:rsid w:val="00BF6E4D"/>
    <w:rsid w:val="00BF784B"/>
    <w:rsid w:val="00BF7986"/>
    <w:rsid w:val="00BF7DFE"/>
    <w:rsid w:val="00BF7FDE"/>
    <w:rsid w:val="00C018D5"/>
    <w:rsid w:val="00C031FA"/>
    <w:rsid w:val="00C03332"/>
    <w:rsid w:val="00C03555"/>
    <w:rsid w:val="00C036B8"/>
    <w:rsid w:val="00C03D8A"/>
    <w:rsid w:val="00C041C3"/>
    <w:rsid w:val="00C044A3"/>
    <w:rsid w:val="00C04EB6"/>
    <w:rsid w:val="00C05184"/>
    <w:rsid w:val="00C06255"/>
    <w:rsid w:val="00C065C2"/>
    <w:rsid w:val="00C06646"/>
    <w:rsid w:val="00C06C70"/>
    <w:rsid w:val="00C06D40"/>
    <w:rsid w:val="00C07009"/>
    <w:rsid w:val="00C072C1"/>
    <w:rsid w:val="00C10AE3"/>
    <w:rsid w:val="00C11978"/>
    <w:rsid w:val="00C11A20"/>
    <w:rsid w:val="00C12608"/>
    <w:rsid w:val="00C1325C"/>
    <w:rsid w:val="00C134F1"/>
    <w:rsid w:val="00C148C4"/>
    <w:rsid w:val="00C14E34"/>
    <w:rsid w:val="00C15789"/>
    <w:rsid w:val="00C16099"/>
    <w:rsid w:val="00C1697E"/>
    <w:rsid w:val="00C21BCF"/>
    <w:rsid w:val="00C21F5A"/>
    <w:rsid w:val="00C21FA0"/>
    <w:rsid w:val="00C22D58"/>
    <w:rsid w:val="00C231AB"/>
    <w:rsid w:val="00C24A31"/>
    <w:rsid w:val="00C24E47"/>
    <w:rsid w:val="00C24F46"/>
    <w:rsid w:val="00C265DB"/>
    <w:rsid w:val="00C2685A"/>
    <w:rsid w:val="00C269C5"/>
    <w:rsid w:val="00C26C63"/>
    <w:rsid w:val="00C26FB7"/>
    <w:rsid w:val="00C27278"/>
    <w:rsid w:val="00C3058D"/>
    <w:rsid w:val="00C30A5A"/>
    <w:rsid w:val="00C31598"/>
    <w:rsid w:val="00C34B2E"/>
    <w:rsid w:val="00C353DE"/>
    <w:rsid w:val="00C3711E"/>
    <w:rsid w:val="00C37D62"/>
    <w:rsid w:val="00C37E9D"/>
    <w:rsid w:val="00C40168"/>
    <w:rsid w:val="00C40AEE"/>
    <w:rsid w:val="00C4106A"/>
    <w:rsid w:val="00C41ACD"/>
    <w:rsid w:val="00C428E6"/>
    <w:rsid w:val="00C42F28"/>
    <w:rsid w:val="00C433AB"/>
    <w:rsid w:val="00C4373F"/>
    <w:rsid w:val="00C443F9"/>
    <w:rsid w:val="00C44564"/>
    <w:rsid w:val="00C44AEB"/>
    <w:rsid w:val="00C44C8F"/>
    <w:rsid w:val="00C45135"/>
    <w:rsid w:val="00C46051"/>
    <w:rsid w:val="00C46089"/>
    <w:rsid w:val="00C466C0"/>
    <w:rsid w:val="00C4684B"/>
    <w:rsid w:val="00C46DD9"/>
    <w:rsid w:val="00C50FDF"/>
    <w:rsid w:val="00C5152A"/>
    <w:rsid w:val="00C5197C"/>
    <w:rsid w:val="00C51D6F"/>
    <w:rsid w:val="00C52686"/>
    <w:rsid w:val="00C5333C"/>
    <w:rsid w:val="00C535B1"/>
    <w:rsid w:val="00C5411F"/>
    <w:rsid w:val="00C566C2"/>
    <w:rsid w:val="00C574C9"/>
    <w:rsid w:val="00C57C12"/>
    <w:rsid w:val="00C57C5E"/>
    <w:rsid w:val="00C625E6"/>
    <w:rsid w:val="00C6298B"/>
    <w:rsid w:val="00C6316E"/>
    <w:rsid w:val="00C632F6"/>
    <w:rsid w:val="00C63704"/>
    <w:rsid w:val="00C646B3"/>
    <w:rsid w:val="00C64D48"/>
    <w:rsid w:val="00C65612"/>
    <w:rsid w:val="00C65D66"/>
    <w:rsid w:val="00C66BF1"/>
    <w:rsid w:val="00C6742E"/>
    <w:rsid w:val="00C67C73"/>
    <w:rsid w:val="00C70748"/>
    <w:rsid w:val="00C71A7F"/>
    <w:rsid w:val="00C726E3"/>
    <w:rsid w:val="00C740FB"/>
    <w:rsid w:val="00C7675B"/>
    <w:rsid w:val="00C76773"/>
    <w:rsid w:val="00C76CD6"/>
    <w:rsid w:val="00C76ED3"/>
    <w:rsid w:val="00C77A88"/>
    <w:rsid w:val="00C80194"/>
    <w:rsid w:val="00C801C3"/>
    <w:rsid w:val="00C80AB8"/>
    <w:rsid w:val="00C82136"/>
    <w:rsid w:val="00C831EC"/>
    <w:rsid w:val="00C834BB"/>
    <w:rsid w:val="00C845CA"/>
    <w:rsid w:val="00C8471C"/>
    <w:rsid w:val="00C85890"/>
    <w:rsid w:val="00C85BA5"/>
    <w:rsid w:val="00C85BE8"/>
    <w:rsid w:val="00C85F7C"/>
    <w:rsid w:val="00C8706B"/>
    <w:rsid w:val="00C870E0"/>
    <w:rsid w:val="00C8780F"/>
    <w:rsid w:val="00C9008A"/>
    <w:rsid w:val="00C90612"/>
    <w:rsid w:val="00C9153C"/>
    <w:rsid w:val="00C917F4"/>
    <w:rsid w:val="00C927A5"/>
    <w:rsid w:val="00C92960"/>
    <w:rsid w:val="00C92E03"/>
    <w:rsid w:val="00C9378D"/>
    <w:rsid w:val="00C941A6"/>
    <w:rsid w:val="00C9420D"/>
    <w:rsid w:val="00C95EE3"/>
    <w:rsid w:val="00C963D9"/>
    <w:rsid w:val="00C96860"/>
    <w:rsid w:val="00C96B16"/>
    <w:rsid w:val="00C96BAE"/>
    <w:rsid w:val="00C972FF"/>
    <w:rsid w:val="00CA0CE3"/>
    <w:rsid w:val="00CA12DC"/>
    <w:rsid w:val="00CA2C96"/>
    <w:rsid w:val="00CA2F5A"/>
    <w:rsid w:val="00CA395A"/>
    <w:rsid w:val="00CA4488"/>
    <w:rsid w:val="00CA474E"/>
    <w:rsid w:val="00CA606E"/>
    <w:rsid w:val="00CA6072"/>
    <w:rsid w:val="00CA7670"/>
    <w:rsid w:val="00CB02DF"/>
    <w:rsid w:val="00CB06DC"/>
    <w:rsid w:val="00CB0AAD"/>
    <w:rsid w:val="00CB0C53"/>
    <w:rsid w:val="00CB11CE"/>
    <w:rsid w:val="00CB2AFD"/>
    <w:rsid w:val="00CB2CE5"/>
    <w:rsid w:val="00CB48E4"/>
    <w:rsid w:val="00CB4A7D"/>
    <w:rsid w:val="00CB5082"/>
    <w:rsid w:val="00CB5661"/>
    <w:rsid w:val="00CB5745"/>
    <w:rsid w:val="00CB6B7A"/>
    <w:rsid w:val="00CB7342"/>
    <w:rsid w:val="00CB7378"/>
    <w:rsid w:val="00CC0892"/>
    <w:rsid w:val="00CC0B79"/>
    <w:rsid w:val="00CC196E"/>
    <w:rsid w:val="00CC1B99"/>
    <w:rsid w:val="00CC323E"/>
    <w:rsid w:val="00CC3864"/>
    <w:rsid w:val="00CC4602"/>
    <w:rsid w:val="00CC4AC7"/>
    <w:rsid w:val="00CC4C9E"/>
    <w:rsid w:val="00CC5223"/>
    <w:rsid w:val="00CC5B84"/>
    <w:rsid w:val="00CC5D76"/>
    <w:rsid w:val="00CC6AEE"/>
    <w:rsid w:val="00CC7741"/>
    <w:rsid w:val="00CC7D81"/>
    <w:rsid w:val="00CD04C8"/>
    <w:rsid w:val="00CD0E70"/>
    <w:rsid w:val="00CD0EBF"/>
    <w:rsid w:val="00CD145F"/>
    <w:rsid w:val="00CD16CF"/>
    <w:rsid w:val="00CD2437"/>
    <w:rsid w:val="00CD27D4"/>
    <w:rsid w:val="00CD4086"/>
    <w:rsid w:val="00CD4101"/>
    <w:rsid w:val="00CD4F9A"/>
    <w:rsid w:val="00CD5690"/>
    <w:rsid w:val="00CD6B77"/>
    <w:rsid w:val="00CD6BE6"/>
    <w:rsid w:val="00CE0756"/>
    <w:rsid w:val="00CE0C60"/>
    <w:rsid w:val="00CE0D4E"/>
    <w:rsid w:val="00CE2BD2"/>
    <w:rsid w:val="00CE2CE0"/>
    <w:rsid w:val="00CE2D7F"/>
    <w:rsid w:val="00CE352A"/>
    <w:rsid w:val="00CE3768"/>
    <w:rsid w:val="00CE377C"/>
    <w:rsid w:val="00CE4A39"/>
    <w:rsid w:val="00CE4F65"/>
    <w:rsid w:val="00CE5AB1"/>
    <w:rsid w:val="00CE5DBB"/>
    <w:rsid w:val="00CE6503"/>
    <w:rsid w:val="00CE68D4"/>
    <w:rsid w:val="00CF0D5E"/>
    <w:rsid w:val="00CF0EF0"/>
    <w:rsid w:val="00CF15E7"/>
    <w:rsid w:val="00CF208E"/>
    <w:rsid w:val="00CF3446"/>
    <w:rsid w:val="00CF3FEE"/>
    <w:rsid w:val="00CF4241"/>
    <w:rsid w:val="00CF4D72"/>
    <w:rsid w:val="00CF6E8B"/>
    <w:rsid w:val="00CF72E7"/>
    <w:rsid w:val="00CF7343"/>
    <w:rsid w:val="00D0068A"/>
    <w:rsid w:val="00D008DC"/>
    <w:rsid w:val="00D015CA"/>
    <w:rsid w:val="00D02999"/>
    <w:rsid w:val="00D030F2"/>
    <w:rsid w:val="00D035AD"/>
    <w:rsid w:val="00D04131"/>
    <w:rsid w:val="00D04C6B"/>
    <w:rsid w:val="00D06270"/>
    <w:rsid w:val="00D07248"/>
    <w:rsid w:val="00D1008B"/>
    <w:rsid w:val="00D10A8A"/>
    <w:rsid w:val="00D13FD5"/>
    <w:rsid w:val="00D14532"/>
    <w:rsid w:val="00D147A0"/>
    <w:rsid w:val="00D1628A"/>
    <w:rsid w:val="00D16E82"/>
    <w:rsid w:val="00D176ED"/>
    <w:rsid w:val="00D17A91"/>
    <w:rsid w:val="00D202A9"/>
    <w:rsid w:val="00D20F3D"/>
    <w:rsid w:val="00D219F2"/>
    <w:rsid w:val="00D21E5F"/>
    <w:rsid w:val="00D238ED"/>
    <w:rsid w:val="00D27C1C"/>
    <w:rsid w:val="00D308C4"/>
    <w:rsid w:val="00D30A4F"/>
    <w:rsid w:val="00D30D3F"/>
    <w:rsid w:val="00D31591"/>
    <w:rsid w:val="00D316ED"/>
    <w:rsid w:val="00D3250D"/>
    <w:rsid w:val="00D3250F"/>
    <w:rsid w:val="00D32ABB"/>
    <w:rsid w:val="00D331D2"/>
    <w:rsid w:val="00D33D18"/>
    <w:rsid w:val="00D353E6"/>
    <w:rsid w:val="00D35AC9"/>
    <w:rsid w:val="00D35CB8"/>
    <w:rsid w:val="00D363C8"/>
    <w:rsid w:val="00D409E4"/>
    <w:rsid w:val="00D4177D"/>
    <w:rsid w:val="00D41BCF"/>
    <w:rsid w:val="00D41D75"/>
    <w:rsid w:val="00D41E38"/>
    <w:rsid w:val="00D41F45"/>
    <w:rsid w:val="00D433AC"/>
    <w:rsid w:val="00D4456A"/>
    <w:rsid w:val="00D449D3"/>
    <w:rsid w:val="00D45F18"/>
    <w:rsid w:val="00D47417"/>
    <w:rsid w:val="00D47B4A"/>
    <w:rsid w:val="00D47CAA"/>
    <w:rsid w:val="00D5168B"/>
    <w:rsid w:val="00D543E9"/>
    <w:rsid w:val="00D54DD9"/>
    <w:rsid w:val="00D55040"/>
    <w:rsid w:val="00D5687D"/>
    <w:rsid w:val="00D572D6"/>
    <w:rsid w:val="00D60CEA"/>
    <w:rsid w:val="00D6156A"/>
    <w:rsid w:val="00D624B9"/>
    <w:rsid w:val="00D62681"/>
    <w:rsid w:val="00D62701"/>
    <w:rsid w:val="00D635E8"/>
    <w:rsid w:val="00D63733"/>
    <w:rsid w:val="00D63BF1"/>
    <w:rsid w:val="00D63C1B"/>
    <w:rsid w:val="00D64ECF"/>
    <w:rsid w:val="00D6552A"/>
    <w:rsid w:val="00D66335"/>
    <w:rsid w:val="00D66FDE"/>
    <w:rsid w:val="00D670AC"/>
    <w:rsid w:val="00D67879"/>
    <w:rsid w:val="00D70D2C"/>
    <w:rsid w:val="00D70DBF"/>
    <w:rsid w:val="00D70F83"/>
    <w:rsid w:val="00D717EF"/>
    <w:rsid w:val="00D7273E"/>
    <w:rsid w:val="00D7292E"/>
    <w:rsid w:val="00D73853"/>
    <w:rsid w:val="00D739E6"/>
    <w:rsid w:val="00D74050"/>
    <w:rsid w:val="00D74119"/>
    <w:rsid w:val="00D744FF"/>
    <w:rsid w:val="00D746A9"/>
    <w:rsid w:val="00D76030"/>
    <w:rsid w:val="00D76795"/>
    <w:rsid w:val="00D772DF"/>
    <w:rsid w:val="00D8064F"/>
    <w:rsid w:val="00D80F2D"/>
    <w:rsid w:val="00D81474"/>
    <w:rsid w:val="00D81B96"/>
    <w:rsid w:val="00D81F0A"/>
    <w:rsid w:val="00D821C0"/>
    <w:rsid w:val="00D822BE"/>
    <w:rsid w:val="00D82FA6"/>
    <w:rsid w:val="00D83789"/>
    <w:rsid w:val="00D848A3"/>
    <w:rsid w:val="00D87F44"/>
    <w:rsid w:val="00D90B00"/>
    <w:rsid w:val="00D912E8"/>
    <w:rsid w:val="00D91350"/>
    <w:rsid w:val="00D9212F"/>
    <w:rsid w:val="00D948A7"/>
    <w:rsid w:val="00D95361"/>
    <w:rsid w:val="00D95BF4"/>
    <w:rsid w:val="00DA20DB"/>
    <w:rsid w:val="00DA264A"/>
    <w:rsid w:val="00DA37BA"/>
    <w:rsid w:val="00DA3AEC"/>
    <w:rsid w:val="00DA4AA4"/>
    <w:rsid w:val="00DA5352"/>
    <w:rsid w:val="00DA5721"/>
    <w:rsid w:val="00DA7284"/>
    <w:rsid w:val="00DA78F3"/>
    <w:rsid w:val="00DB2B7A"/>
    <w:rsid w:val="00DB2D1E"/>
    <w:rsid w:val="00DB2F89"/>
    <w:rsid w:val="00DB42FA"/>
    <w:rsid w:val="00DB46B9"/>
    <w:rsid w:val="00DB4827"/>
    <w:rsid w:val="00DB5A77"/>
    <w:rsid w:val="00DC10DF"/>
    <w:rsid w:val="00DC1B1B"/>
    <w:rsid w:val="00DC2291"/>
    <w:rsid w:val="00DC3D78"/>
    <w:rsid w:val="00DC3E36"/>
    <w:rsid w:val="00DC4FEC"/>
    <w:rsid w:val="00DC712B"/>
    <w:rsid w:val="00DC7894"/>
    <w:rsid w:val="00DC7D30"/>
    <w:rsid w:val="00DD0F58"/>
    <w:rsid w:val="00DD1054"/>
    <w:rsid w:val="00DD14E6"/>
    <w:rsid w:val="00DD367D"/>
    <w:rsid w:val="00DD39C7"/>
    <w:rsid w:val="00DD48D8"/>
    <w:rsid w:val="00DD4C58"/>
    <w:rsid w:val="00DD6311"/>
    <w:rsid w:val="00DD7F8E"/>
    <w:rsid w:val="00DE0D10"/>
    <w:rsid w:val="00DE0DD8"/>
    <w:rsid w:val="00DE10A5"/>
    <w:rsid w:val="00DE1AF7"/>
    <w:rsid w:val="00DE1AF8"/>
    <w:rsid w:val="00DE2254"/>
    <w:rsid w:val="00DE24FB"/>
    <w:rsid w:val="00DE34FD"/>
    <w:rsid w:val="00DE4110"/>
    <w:rsid w:val="00DE5682"/>
    <w:rsid w:val="00DE73D4"/>
    <w:rsid w:val="00DE7811"/>
    <w:rsid w:val="00DF0C2E"/>
    <w:rsid w:val="00DF118B"/>
    <w:rsid w:val="00DF1738"/>
    <w:rsid w:val="00DF4A8C"/>
    <w:rsid w:val="00DF4B04"/>
    <w:rsid w:val="00DF6F3F"/>
    <w:rsid w:val="00DF7888"/>
    <w:rsid w:val="00DF7E38"/>
    <w:rsid w:val="00E0136F"/>
    <w:rsid w:val="00E02672"/>
    <w:rsid w:val="00E031A2"/>
    <w:rsid w:val="00E035D3"/>
    <w:rsid w:val="00E03E2C"/>
    <w:rsid w:val="00E072E8"/>
    <w:rsid w:val="00E079B8"/>
    <w:rsid w:val="00E07C13"/>
    <w:rsid w:val="00E10312"/>
    <w:rsid w:val="00E106AF"/>
    <w:rsid w:val="00E10A4B"/>
    <w:rsid w:val="00E14562"/>
    <w:rsid w:val="00E14FF2"/>
    <w:rsid w:val="00E154DF"/>
    <w:rsid w:val="00E156E8"/>
    <w:rsid w:val="00E15779"/>
    <w:rsid w:val="00E15C54"/>
    <w:rsid w:val="00E15ED6"/>
    <w:rsid w:val="00E16AAC"/>
    <w:rsid w:val="00E22D7A"/>
    <w:rsid w:val="00E22E94"/>
    <w:rsid w:val="00E233FC"/>
    <w:rsid w:val="00E23D7B"/>
    <w:rsid w:val="00E23D9C"/>
    <w:rsid w:val="00E23E08"/>
    <w:rsid w:val="00E24267"/>
    <w:rsid w:val="00E251C4"/>
    <w:rsid w:val="00E254DE"/>
    <w:rsid w:val="00E25F23"/>
    <w:rsid w:val="00E26657"/>
    <w:rsid w:val="00E26AEB"/>
    <w:rsid w:val="00E26FB5"/>
    <w:rsid w:val="00E27537"/>
    <w:rsid w:val="00E27A85"/>
    <w:rsid w:val="00E27FDC"/>
    <w:rsid w:val="00E30E2F"/>
    <w:rsid w:val="00E31117"/>
    <w:rsid w:val="00E314A4"/>
    <w:rsid w:val="00E316C2"/>
    <w:rsid w:val="00E319F9"/>
    <w:rsid w:val="00E31C0B"/>
    <w:rsid w:val="00E31CC0"/>
    <w:rsid w:val="00E3259C"/>
    <w:rsid w:val="00E3263C"/>
    <w:rsid w:val="00E32DD5"/>
    <w:rsid w:val="00E33156"/>
    <w:rsid w:val="00E33D3C"/>
    <w:rsid w:val="00E345B7"/>
    <w:rsid w:val="00E34B9D"/>
    <w:rsid w:val="00E357D3"/>
    <w:rsid w:val="00E35E95"/>
    <w:rsid w:val="00E37171"/>
    <w:rsid w:val="00E4006A"/>
    <w:rsid w:val="00E41068"/>
    <w:rsid w:val="00E41167"/>
    <w:rsid w:val="00E41259"/>
    <w:rsid w:val="00E42F02"/>
    <w:rsid w:val="00E44BAA"/>
    <w:rsid w:val="00E45BB7"/>
    <w:rsid w:val="00E50460"/>
    <w:rsid w:val="00E52A26"/>
    <w:rsid w:val="00E52E72"/>
    <w:rsid w:val="00E53419"/>
    <w:rsid w:val="00E534E4"/>
    <w:rsid w:val="00E53B39"/>
    <w:rsid w:val="00E53C35"/>
    <w:rsid w:val="00E53EFA"/>
    <w:rsid w:val="00E544B3"/>
    <w:rsid w:val="00E55393"/>
    <w:rsid w:val="00E55D4A"/>
    <w:rsid w:val="00E56D21"/>
    <w:rsid w:val="00E61255"/>
    <w:rsid w:val="00E6206A"/>
    <w:rsid w:val="00E63984"/>
    <w:rsid w:val="00E64551"/>
    <w:rsid w:val="00E646F9"/>
    <w:rsid w:val="00E64CCC"/>
    <w:rsid w:val="00E65F5F"/>
    <w:rsid w:val="00E66087"/>
    <w:rsid w:val="00E67091"/>
    <w:rsid w:val="00E702AC"/>
    <w:rsid w:val="00E70DDA"/>
    <w:rsid w:val="00E710DF"/>
    <w:rsid w:val="00E721EC"/>
    <w:rsid w:val="00E72299"/>
    <w:rsid w:val="00E72607"/>
    <w:rsid w:val="00E72B93"/>
    <w:rsid w:val="00E72E76"/>
    <w:rsid w:val="00E72EFE"/>
    <w:rsid w:val="00E7344E"/>
    <w:rsid w:val="00E7419A"/>
    <w:rsid w:val="00E7558B"/>
    <w:rsid w:val="00E75687"/>
    <w:rsid w:val="00E7620C"/>
    <w:rsid w:val="00E762F8"/>
    <w:rsid w:val="00E77153"/>
    <w:rsid w:val="00E77288"/>
    <w:rsid w:val="00E804FE"/>
    <w:rsid w:val="00E80675"/>
    <w:rsid w:val="00E80B95"/>
    <w:rsid w:val="00E80C25"/>
    <w:rsid w:val="00E8102F"/>
    <w:rsid w:val="00E814F6"/>
    <w:rsid w:val="00E81BC1"/>
    <w:rsid w:val="00E822D9"/>
    <w:rsid w:val="00E85257"/>
    <w:rsid w:val="00E86E33"/>
    <w:rsid w:val="00E873B8"/>
    <w:rsid w:val="00E87953"/>
    <w:rsid w:val="00E87D4D"/>
    <w:rsid w:val="00E90485"/>
    <w:rsid w:val="00E906C1"/>
    <w:rsid w:val="00E90B6F"/>
    <w:rsid w:val="00E917F5"/>
    <w:rsid w:val="00E9231A"/>
    <w:rsid w:val="00E92A4A"/>
    <w:rsid w:val="00E93598"/>
    <w:rsid w:val="00E93A30"/>
    <w:rsid w:val="00E9432A"/>
    <w:rsid w:val="00E947A1"/>
    <w:rsid w:val="00E94BA8"/>
    <w:rsid w:val="00E952D9"/>
    <w:rsid w:val="00E95AFA"/>
    <w:rsid w:val="00E975D3"/>
    <w:rsid w:val="00E97819"/>
    <w:rsid w:val="00E97BB0"/>
    <w:rsid w:val="00EA05DF"/>
    <w:rsid w:val="00EA0C12"/>
    <w:rsid w:val="00EA0C6C"/>
    <w:rsid w:val="00EA0F2B"/>
    <w:rsid w:val="00EA1A82"/>
    <w:rsid w:val="00EA233E"/>
    <w:rsid w:val="00EA2A32"/>
    <w:rsid w:val="00EA31D5"/>
    <w:rsid w:val="00EA35EC"/>
    <w:rsid w:val="00EA3B60"/>
    <w:rsid w:val="00EA3E9A"/>
    <w:rsid w:val="00EA41CB"/>
    <w:rsid w:val="00EA4575"/>
    <w:rsid w:val="00EA466D"/>
    <w:rsid w:val="00EA4AE5"/>
    <w:rsid w:val="00EA4EB2"/>
    <w:rsid w:val="00EA61BC"/>
    <w:rsid w:val="00EA6918"/>
    <w:rsid w:val="00EA76A5"/>
    <w:rsid w:val="00EB0E46"/>
    <w:rsid w:val="00EB18FB"/>
    <w:rsid w:val="00EB1A89"/>
    <w:rsid w:val="00EB1C31"/>
    <w:rsid w:val="00EB2234"/>
    <w:rsid w:val="00EB2905"/>
    <w:rsid w:val="00EB2AD8"/>
    <w:rsid w:val="00EB319B"/>
    <w:rsid w:val="00EB3514"/>
    <w:rsid w:val="00EB42F3"/>
    <w:rsid w:val="00EB5877"/>
    <w:rsid w:val="00EB5B79"/>
    <w:rsid w:val="00EB6338"/>
    <w:rsid w:val="00EB6C66"/>
    <w:rsid w:val="00EC1F23"/>
    <w:rsid w:val="00EC2E49"/>
    <w:rsid w:val="00EC36C8"/>
    <w:rsid w:val="00EC3F66"/>
    <w:rsid w:val="00EC4C52"/>
    <w:rsid w:val="00EC5B54"/>
    <w:rsid w:val="00EC5BFE"/>
    <w:rsid w:val="00EC5C9D"/>
    <w:rsid w:val="00EC699A"/>
    <w:rsid w:val="00EC6DA4"/>
    <w:rsid w:val="00ED12C0"/>
    <w:rsid w:val="00ED13E7"/>
    <w:rsid w:val="00ED1E1D"/>
    <w:rsid w:val="00ED3854"/>
    <w:rsid w:val="00ED3FD8"/>
    <w:rsid w:val="00ED5504"/>
    <w:rsid w:val="00ED67E8"/>
    <w:rsid w:val="00ED69D7"/>
    <w:rsid w:val="00ED71A8"/>
    <w:rsid w:val="00ED76AC"/>
    <w:rsid w:val="00EE0216"/>
    <w:rsid w:val="00EE06AF"/>
    <w:rsid w:val="00EE19D2"/>
    <w:rsid w:val="00EE2334"/>
    <w:rsid w:val="00EE30F1"/>
    <w:rsid w:val="00EE3432"/>
    <w:rsid w:val="00EE52D4"/>
    <w:rsid w:val="00EE5562"/>
    <w:rsid w:val="00EE77B6"/>
    <w:rsid w:val="00EE7EA5"/>
    <w:rsid w:val="00EE7F26"/>
    <w:rsid w:val="00EF018B"/>
    <w:rsid w:val="00EF02A6"/>
    <w:rsid w:val="00EF0595"/>
    <w:rsid w:val="00EF0917"/>
    <w:rsid w:val="00EF0EFD"/>
    <w:rsid w:val="00EF1978"/>
    <w:rsid w:val="00EF2DA0"/>
    <w:rsid w:val="00EF49C7"/>
    <w:rsid w:val="00EF56BF"/>
    <w:rsid w:val="00EF69A0"/>
    <w:rsid w:val="00EF75B4"/>
    <w:rsid w:val="00EF762C"/>
    <w:rsid w:val="00EF7D7B"/>
    <w:rsid w:val="00EF7EF4"/>
    <w:rsid w:val="00F022B8"/>
    <w:rsid w:val="00F039AC"/>
    <w:rsid w:val="00F043EA"/>
    <w:rsid w:val="00F07323"/>
    <w:rsid w:val="00F079FA"/>
    <w:rsid w:val="00F07ACA"/>
    <w:rsid w:val="00F07CC4"/>
    <w:rsid w:val="00F10B26"/>
    <w:rsid w:val="00F11BEC"/>
    <w:rsid w:val="00F12A87"/>
    <w:rsid w:val="00F1314F"/>
    <w:rsid w:val="00F14B59"/>
    <w:rsid w:val="00F15585"/>
    <w:rsid w:val="00F167B2"/>
    <w:rsid w:val="00F20EA0"/>
    <w:rsid w:val="00F22928"/>
    <w:rsid w:val="00F23A1B"/>
    <w:rsid w:val="00F24351"/>
    <w:rsid w:val="00F25A10"/>
    <w:rsid w:val="00F26A30"/>
    <w:rsid w:val="00F26AF3"/>
    <w:rsid w:val="00F27369"/>
    <w:rsid w:val="00F30075"/>
    <w:rsid w:val="00F30F9F"/>
    <w:rsid w:val="00F31997"/>
    <w:rsid w:val="00F321C8"/>
    <w:rsid w:val="00F33098"/>
    <w:rsid w:val="00F34056"/>
    <w:rsid w:val="00F34253"/>
    <w:rsid w:val="00F3616A"/>
    <w:rsid w:val="00F36BF4"/>
    <w:rsid w:val="00F37A95"/>
    <w:rsid w:val="00F40608"/>
    <w:rsid w:val="00F410B5"/>
    <w:rsid w:val="00F411FE"/>
    <w:rsid w:val="00F41CAA"/>
    <w:rsid w:val="00F41E16"/>
    <w:rsid w:val="00F42037"/>
    <w:rsid w:val="00F42FD5"/>
    <w:rsid w:val="00F432DC"/>
    <w:rsid w:val="00F440FF"/>
    <w:rsid w:val="00F445DF"/>
    <w:rsid w:val="00F44961"/>
    <w:rsid w:val="00F4544C"/>
    <w:rsid w:val="00F4563D"/>
    <w:rsid w:val="00F463AB"/>
    <w:rsid w:val="00F46A5E"/>
    <w:rsid w:val="00F4773C"/>
    <w:rsid w:val="00F4796F"/>
    <w:rsid w:val="00F50AE8"/>
    <w:rsid w:val="00F515B3"/>
    <w:rsid w:val="00F515DB"/>
    <w:rsid w:val="00F51B49"/>
    <w:rsid w:val="00F525B2"/>
    <w:rsid w:val="00F53459"/>
    <w:rsid w:val="00F54CE5"/>
    <w:rsid w:val="00F55792"/>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565C"/>
    <w:rsid w:val="00F7027D"/>
    <w:rsid w:val="00F705F6"/>
    <w:rsid w:val="00F70A6D"/>
    <w:rsid w:val="00F71C84"/>
    <w:rsid w:val="00F73ADD"/>
    <w:rsid w:val="00F73F9F"/>
    <w:rsid w:val="00F754FE"/>
    <w:rsid w:val="00F7568A"/>
    <w:rsid w:val="00F75701"/>
    <w:rsid w:val="00F75C4D"/>
    <w:rsid w:val="00F77C13"/>
    <w:rsid w:val="00F77D20"/>
    <w:rsid w:val="00F8049B"/>
    <w:rsid w:val="00F8080D"/>
    <w:rsid w:val="00F81543"/>
    <w:rsid w:val="00F815AC"/>
    <w:rsid w:val="00F81E37"/>
    <w:rsid w:val="00F820A5"/>
    <w:rsid w:val="00F822BB"/>
    <w:rsid w:val="00F846D7"/>
    <w:rsid w:val="00F84FA6"/>
    <w:rsid w:val="00F858D8"/>
    <w:rsid w:val="00F85B9E"/>
    <w:rsid w:val="00F86B84"/>
    <w:rsid w:val="00F86E06"/>
    <w:rsid w:val="00F86F65"/>
    <w:rsid w:val="00F9041A"/>
    <w:rsid w:val="00F90F21"/>
    <w:rsid w:val="00F914BE"/>
    <w:rsid w:val="00F91562"/>
    <w:rsid w:val="00F915D7"/>
    <w:rsid w:val="00F91835"/>
    <w:rsid w:val="00F91EEB"/>
    <w:rsid w:val="00F9276A"/>
    <w:rsid w:val="00F92A6C"/>
    <w:rsid w:val="00F94F91"/>
    <w:rsid w:val="00F9515B"/>
    <w:rsid w:val="00F954CB"/>
    <w:rsid w:val="00F95B1B"/>
    <w:rsid w:val="00F95BD9"/>
    <w:rsid w:val="00F96682"/>
    <w:rsid w:val="00F9755C"/>
    <w:rsid w:val="00F97D54"/>
    <w:rsid w:val="00FA19CB"/>
    <w:rsid w:val="00FA3E46"/>
    <w:rsid w:val="00FA4070"/>
    <w:rsid w:val="00FA4A63"/>
    <w:rsid w:val="00FA4D81"/>
    <w:rsid w:val="00FA508F"/>
    <w:rsid w:val="00FA6250"/>
    <w:rsid w:val="00FA6CB9"/>
    <w:rsid w:val="00FB2068"/>
    <w:rsid w:val="00FB28DC"/>
    <w:rsid w:val="00FB3ABC"/>
    <w:rsid w:val="00FB3DC2"/>
    <w:rsid w:val="00FB45A4"/>
    <w:rsid w:val="00FB57A5"/>
    <w:rsid w:val="00FB5B40"/>
    <w:rsid w:val="00FC0055"/>
    <w:rsid w:val="00FC0957"/>
    <w:rsid w:val="00FC114C"/>
    <w:rsid w:val="00FC31B7"/>
    <w:rsid w:val="00FC36C8"/>
    <w:rsid w:val="00FC5ED5"/>
    <w:rsid w:val="00FC69DF"/>
    <w:rsid w:val="00FC71D1"/>
    <w:rsid w:val="00FC79F6"/>
    <w:rsid w:val="00FC7DE9"/>
    <w:rsid w:val="00FC7FF3"/>
    <w:rsid w:val="00FD03DA"/>
    <w:rsid w:val="00FD093D"/>
    <w:rsid w:val="00FD304C"/>
    <w:rsid w:val="00FD33A0"/>
    <w:rsid w:val="00FD33BD"/>
    <w:rsid w:val="00FD4693"/>
    <w:rsid w:val="00FD4919"/>
    <w:rsid w:val="00FD4ADE"/>
    <w:rsid w:val="00FD4E7E"/>
    <w:rsid w:val="00FD50C7"/>
    <w:rsid w:val="00FD57CC"/>
    <w:rsid w:val="00FD5D32"/>
    <w:rsid w:val="00FD5E20"/>
    <w:rsid w:val="00FD7344"/>
    <w:rsid w:val="00FD7747"/>
    <w:rsid w:val="00FE0EAB"/>
    <w:rsid w:val="00FE1D62"/>
    <w:rsid w:val="00FE20C3"/>
    <w:rsid w:val="00FE2419"/>
    <w:rsid w:val="00FE34A1"/>
    <w:rsid w:val="00FE38E6"/>
    <w:rsid w:val="00FE5CF4"/>
    <w:rsid w:val="00FE5F1D"/>
    <w:rsid w:val="00FE631E"/>
    <w:rsid w:val="00FE6488"/>
    <w:rsid w:val="00FE6797"/>
    <w:rsid w:val="00FF00CF"/>
    <w:rsid w:val="00FF0411"/>
    <w:rsid w:val="00FF0D73"/>
    <w:rsid w:val="00FF2AF4"/>
    <w:rsid w:val="00FF3343"/>
    <w:rsid w:val="00FF4AEC"/>
    <w:rsid w:val="00FF4AF4"/>
    <w:rsid w:val="00FF4C8E"/>
    <w:rsid w:val="00FF4CAB"/>
    <w:rsid w:val="00FF6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B86C0B"/>
    <w:pPr>
      <w:keepNext/>
      <w:spacing w:before="200" w:after="120"/>
      <w:outlineLvl w:val="0"/>
    </w:pPr>
    <w:rPr>
      <w:rFonts w:eastAsia="PMingLiU"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1Char">
    <w:name w:val="Heading 1 Char"/>
    <w:link w:val="Heading1"/>
    <w:uiPriority w:val="9"/>
    <w:locked/>
    <w:rsid w:val="00B86C0B"/>
    <w:rPr>
      <w:rFonts w:ascii="Tahoma" w:eastAsia="PMingLiU" w:hAnsi="Tahoma" w:cs="Tahoma"/>
      <w:b/>
      <w:bCs/>
      <w:caps/>
      <w:color w:val="000000"/>
      <w:sz w:val="36"/>
      <w:szCs w:val="36"/>
      <w:lang w:eastAsia="en-US"/>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Heading1"/>
    <w:next w:val="Normal"/>
    <w:uiPriority w:val="39"/>
    <w:rsid w:val="0046769D"/>
    <w:pPr>
      <w:keepNext w:val="0"/>
      <w:tabs>
        <w:tab w:val="right" w:leader="dot" w:pos="9360"/>
      </w:tabs>
      <w:spacing w:before="120" w:after="0"/>
    </w:pPr>
    <w:rPr>
      <w:rFonts w:cs="Tahoma Bold"/>
      <w:noProof/>
      <w:color w:val="FF8811"/>
      <w:sz w:val="22"/>
      <w:szCs w:val="22"/>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x-none" w:eastAsia="x-none"/>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character" w:customStyle="1" w:styleId="EndnoteTextChar">
    <w:name w:val="Endnote Text Char"/>
    <w:uiPriority w:val="99"/>
    <w:rsid w:val="00DA37BA"/>
    <w:rPr>
      <w:rFonts w:ascii="Calibri" w:eastAsia="MS Mincho" w:hAnsi="Calibri"/>
      <w:sz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46769D"/>
    <w:pPr>
      <w:tabs>
        <w:tab w:val="right" w:leader="dot" w:pos="9360"/>
      </w:tabs>
      <w:spacing w:before="0" w:after="0"/>
      <w:jc w:val="left"/>
    </w:pPr>
    <w:rPr>
      <w:rFonts w:ascii="Tahoma" w:hAnsi="Tahoma" w:cs="Tahoma"/>
      <w:b w:val="0"/>
      <w:bCs w:val="0"/>
      <w:noProof/>
      <w:color w:val="000000" w:themeColor="text1"/>
      <w:sz w:val="18"/>
      <w:szCs w:val="18"/>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46769D"/>
    <w:pPr>
      <w:tabs>
        <w:tab w:val="right" w:leader="dot" w:pos="9360"/>
      </w:tabs>
      <w:ind w:left="0"/>
    </w:pPr>
    <w:rPr>
      <w:rFonts w:ascii="Tahoma" w:hAnsi="Tahoma" w:cs="Tahoma"/>
      <w:b w:val="0"/>
      <w:noProof/>
      <w:color w:val="000000" w:themeColor="text1"/>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6065F4"/>
    <w:pPr>
      <w:tabs>
        <w:tab w:val="right" w:leader="dot" w:pos="9360"/>
      </w:tabs>
    </w:pPr>
    <w:rPr>
      <w:rFonts w:ascii="Tahoma" w:hAnsi="Tahoma" w:cs="Tahoma"/>
      <w:b w:val="0"/>
      <w:color w:val="000000" w:themeColor="text1"/>
      <w:sz w:val="18"/>
      <w:szCs w:val="18"/>
    </w:rPr>
  </w:style>
  <w:style w:type="paragraph" w:styleId="TOC5">
    <w:name w:val="toc 5"/>
    <w:basedOn w:val="Heading4"/>
    <w:next w:val="Normal"/>
    <w:uiPriority w:val="39"/>
    <w:rsid w:val="00E079B8"/>
    <w:pPr>
      <w:keepNext w:val="0"/>
      <w:spacing w:before="0"/>
      <w:ind w:left="0" w:firstLine="0"/>
    </w:pPr>
    <w:rPr>
      <w:rFonts w:ascii="Tahoma" w:hAnsi="Tahoma"/>
      <w:b w:val="0"/>
      <w:sz w:val="18"/>
      <w:szCs w:val="24"/>
    </w:rPr>
  </w:style>
  <w:style w:type="paragraph" w:styleId="TOC6">
    <w:name w:val="toc 6"/>
    <w:basedOn w:val="ProductNames"/>
    <w:next w:val="Normal"/>
    <w:uiPriority w:val="39"/>
    <w:rsid w:val="00E079B8"/>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Trebuchet MS" w:hAnsi="Trebuchet MS"/>
      <w:sz w:val="20"/>
      <w:szCs w:val="20"/>
      <w:lang w:eastAsia="zh-TW"/>
    </w:rPr>
  </w:style>
  <w:style w:type="character" w:customStyle="1" w:styleId="a">
    <w:name w:val="註腳文字 字元"/>
    <w:uiPriority w:val="99"/>
    <w:semiHidden/>
    <w:rsid w:val="00B41DA7"/>
    <w:rPr>
      <w:rFonts w:ascii="Tahoma" w:hAnsi="Tahoma"/>
      <w:lang w:eastAsia="en-US"/>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eastAsia="zh-TW"/>
    </w:rPr>
  </w:style>
  <w:style w:type="character" w:customStyle="1" w:styleId="a0">
    <w:name w:val="註解文字 字元"/>
    <w:uiPriority w:val="99"/>
    <w:semiHidden/>
    <w:rsid w:val="00B41DA7"/>
    <w:rPr>
      <w:rFonts w:ascii="Tahoma" w:hAnsi="Tahoma"/>
      <w:lang w:eastAsia="en-US"/>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a1">
    <w:name w:val="註解主旨 字元"/>
    <w:uiPriority w:val="99"/>
    <w:semiHidden/>
    <w:rsid w:val="00B41DA7"/>
    <w:rPr>
      <w:rFonts w:ascii="Tahoma" w:eastAsia="MS Mincho" w:hAnsi="Tahoma" w:cs="Times New Roman"/>
      <w:b/>
      <w:bCs/>
      <w:sz w:val="20"/>
      <w:lang w:eastAsia="en-US"/>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paragraph" w:customStyle="1" w:styleId="ColorfulShading-Accent11">
    <w:name w:val="Colorful Shading - Accent 11"/>
    <w:hidden/>
    <w:uiPriority w:val="99"/>
    <w:semiHidden/>
    <w:rsid w:val="00DA37BA"/>
    <w:rPr>
      <w:sz w:val="22"/>
      <w:szCs w:val="22"/>
      <w:lang w:eastAsia="en-US"/>
    </w:rPr>
  </w:style>
  <w:style w:type="character" w:customStyle="1" w:styleId="BodyTextChar">
    <w:name w:val="Body Text Char"/>
    <w:uiPriority w:val="99"/>
    <w:semiHidden/>
    <w:rsid w:val="00DA37BA"/>
    <w:rPr>
      <w:rFonts w:ascii="Calibri" w:eastAsia="MS Mincho" w:hAnsi="Calibri"/>
    </w:rPr>
  </w:style>
  <w:style w:type="character" w:customStyle="1" w:styleId="BodyTextChar1">
    <w:name w:val="Body Text Char1"/>
    <w:link w:val="BodyText"/>
    <w:uiPriority w:val="99"/>
    <w:locked/>
    <w:rsid w:val="00DA37BA"/>
    <w:rPr>
      <w:rFonts w:ascii="Verdana" w:eastAsia="MS Mincho" w:hAnsi="Verdana"/>
      <w:color w:val="000000"/>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paragraph" w:customStyle="1" w:styleId="normal1">
    <w:name w:val="normal1"/>
    <w:basedOn w:val="Normal"/>
    <w:rsid w:val="00DA37BA"/>
    <w:rPr>
      <w:rFonts w:ascii="Arial" w:hAnsi="Arial" w:cs="Arial"/>
      <w:sz w:val="20"/>
      <w:szCs w:val="20"/>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styleId="Revision">
    <w:name w:val="Revision"/>
    <w:link w:val="RevisionChar"/>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4"/>
    </w:rPr>
  </w:style>
  <w:style w:type="paragraph" w:styleId="NoSpacing">
    <w:name w:val="No Spacing"/>
    <w:uiPriority w:val="1"/>
    <w:qFormat/>
    <w:rsid w:val="00A424A3"/>
    <w:rPr>
      <w:sz w:val="22"/>
      <w:szCs w:val="22"/>
      <w:lang w:eastAsia="en-US"/>
    </w:rPr>
  </w:style>
  <w:style w:type="character" w:customStyle="1" w:styleId="SubtitleChar">
    <w:name w:val="Subtitle Char"/>
    <w:link w:val="Subtitle"/>
    <w:uiPriority w:val="11"/>
    <w:locked/>
    <w:rsid w:val="00A424A3"/>
    <w:rPr>
      <w:rFonts w:ascii="Cambria" w:hAnsi="Cambria" w:cs="Times New Roman"/>
      <w:sz w:val="24"/>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uiPriority w:val="99"/>
    <w:rsid w:val="00C52686"/>
    <w:rPr>
      <w:rFonts w:ascii="Trebuchet MS" w:hAnsi="Trebuchet MS"/>
    </w:rPr>
  </w:style>
  <w:style w:type="character" w:customStyle="1" w:styleId="BMSMinchoMSMincho">
    <w:name w:val="¼Ë¦¡ (©Ô¤B) MS Mincho (¤¤¤å) MS Mincho"/>
    <w:uiPriority w:val="99"/>
    <w:rsid w:val="00C05184"/>
    <w:rPr>
      <w:rFonts w:ascii="Tahoma" w:hAnsi="Tahoma"/>
    </w:rPr>
  </w:style>
  <w:style w:type="character" w:customStyle="1" w:styleId="RevisionChar">
    <w:name w:val="Revision Char"/>
    <w:link w:val="Revision"/>
    <w:uiPriority w:val="99"/>
    <w:semiHidden/>
    <w:locked/>
    <w:rsid w:val="003117FE"/>
    <w:rPr>
      <w:sz w:val="22"/>
      <w:szCs w:val="22"/>
      <w:lang w:eastAsia="en-US" w:bidi="ar-SA"/>
    </w:rPr>
  </w:style>
  <w:style w:type="character" w:customStyle="1" w:styleId="rr19">
    <w:name w:val="¦r¤¸ ¦r¤¸19"/>
    <w:uiPriority w:val="99"/>
    <w:rsid w:val="003117FE"/>
    <w:rPr>
      <w:rFonts w:ascii="Trebuchet MS" w:hAnsi="Trebuchet MS"/>
      <w:b/>
    </w:rPr>
  </w:style>
  <w:style w:type="character" w:customStyle="1" w:styleId="Heading3Char1">
    <w:name w:val="Heading 3 Char1"/>
    <w:uiPriority w:val="9"/>
    <w:locked/>
    <w:rsid w:val="003117FE"/>
    <w:rPr>
      <w:rFonts w:ascii="Trebuchet MS" w:eastAsia="MS Mincho" w:hAnsi="Trebuchet MS" w:cs="Times New Roman"/>
      <w:b/>
      <w:sz w:val="20"/>
    </w:rPr>
  </w:style>
  <w:style w:type="character" w:customStyle="1" w:styleId="31">
    <w:name w:val="標?題? 3 字?元?1"/>
    <w:uiPriority w:val="9"/>
    <w:semiHidden/>
    <w:rsid w:val="003117FE"/>
    <w:rPr>
      <w:rFonts w:ascii="Cambria" w:eastAsia="PMingLiU" w:hAnsi="Cambria" w:cs="Times New Roman"/>
      <w:b/>
      <w:bCs/>
      <w:color w:val="4F81BD"/>
      <w:sz w:val="24"/>
      <w:szCs w:val="24"/>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B86C0B"/>
    <w:pPr>
      <w:keepNext/>
      <w:spacing w:before="200" w:after="120"/>
      <w:outlineLvl w:val="0"/>
    </w:pPr>
    <w:rPr>
      <w:rFonts w:eastAsia="PMingLiU" w:cs="Tahoma"/>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1Char">
    <w:name w:val="Heading 1 Char"/>
    <w:link w:val="Heading1"/>
    <w:uiPriority w:val="9"/>
    <w:locked/>
    <w:rsid w:val="00B86C0B"/>
    <w:rPr>
      <w:rFonts w:ascii="Tahoma" w:eastAsia="PMingLiU" w:hAnsi="Tahoma" w:cs="Tahoma"/>
      <w:b/>
      <w:bCs/>
      <w:caps/>
      <w:color w:val="000000"/>
      <w:sz w:val="36"/>
      <w:szCs w:val="36"/>
      <w:lang w:eastAsia="en-US"/>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Heading1"/>
    <w:next w:val="Normal"/>
    <w:uiPriority w:val="39"/>
    <w:rsid w:val="0046769D"/>
    <w:pPr>
      <w:keepNext w:val="0"/>
      <w:tabs>
        <w:tab w:val="right" w:leader="dot" w:pos="9360"/>
      </w:tabs>
      <w:spacing w:before="120" w:after="0"/>
    </w:pPr>
    <w:rPr>
      <w:rFonts w:cs="Tahoma Bold"/>
      <w:noProof/>
      <w:color w:val="FF8811"/>
      <w:sz w:val="22"/>
      <w:szCs w:val="22"/>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x-none" w:eastAsia="x-none"/>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character" w:customStyle="1" w:styleId="EndnoteTextChar">
    <w:name w:val="Endnote Text Char"/>
    <w:uiPriority w:val="99"/>
    <w:rsid w:val="00DA37BA"/>
    <w:rPr>
      <w:rFonts w:ascii="Calibri" w:eastAsia="MS Mincho" w:hAnsi="Calibri"/>
      <w:sz w:val="20"/>
    </w:rPr>
  </w:style>
  <w:style w:type="character" w:customStyle="1" w:styleId="EndnoteTextChar1">
    <w:name w:val="Endnote Text Char1"/>
    <w:link w:val="EndnoteText"/>
    <w:uiPriority w:val="99"/>
    <w:locked/>
    <w:rsid w:val="00DA37BA"/>
    <w:rPr>
      <w:rFonts w:ascii="Trebuchet MS" w:eastAsia="MS Mincho" w:hAnsi="Trebuchet MS"/>
      <w:sz w:val="24"/>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46769D"/>
    <w:pPr>
      <w:tabs>
        <w:tab w:val="right" w:leader="dot" w:pos="9360"/>
      </w:tabs>
      <w:spacing w:before="0" w:after="0"/>
      <w:jc w:val="left"/>
    </w:pPr>
    <w:rPr>
      <w:rFonts w:ascii="Tahoma" w:hAnsi="Tahoma" w:cs="Tahoma"/>
      <w:b w:val="0"/>
      <w:bCs w:val="0"/>
      <w:noProof/>
      <w:color w:val="000000" w:themeColor="text1"/>
      <w:sz w:val="18"/>
      <w:szCs w:val="18"/>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46769D"/>
    <w:pPr>
      <w:tabs>
        <w:tab w:val="right" w:leader="dot" w:pos="9360"/>
      </w:tabs>
      <w:ind w:left="0"/>
    </w:pPr>
    <w:rPr>
      <w:rFonts w:ascii="Tahoma" w:hAnsi="Tahoma" w:cs="Tahoma"/>
      <w:b w:val="0"/>
      <w:noProof/>
      <w:color w:val="000000" w:themeColor="text1"/>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3"/>
    <w:next w:val="Normal"/>
    <w:uiPriority w:val="39"/>
    <w:rsid w:val="006065F4"/>
    <w:pPr>
      <w:tabs>
        <w:tab w:val="right" w:leader="dot" w:pos="9360"/>
      </w:tabs>
    </w:pPr>
    <w:rPr>
      <w:rFonts w:ascii="Tahoma" w:hAnsi="Tahoma" w:cs="Tahoma"/>
      <w:b w:val="0"/>
      <w:color w:val="000000" w:themeColor="text1"/>
      <w:sz w:val="18"/>
      <w:szCs w:val="18"/>
    </w:rPr>
  </w:style>
  <w:style w:type="paragraph" w:styleId="TOC5">
    <w:name w:val="toc 5"/>
    <w:basedOn w:val="Heading4"/>
    <w:next w:val="Normal"/>
    <w:uiPriority w:val="39"/>
    <w:rsid w:val="00E079B8"/>
    <w:pPr>
      <w:keepNext w:val="0"/>
      <w:spacing w:before="0"/>
      <w:ind w:left="0" w:firstLine="0"/>
    </w:pPr>
    <w:rPr>
      <w:rFonts w:ascii="Tahoma" w:hAnsi="Tahoma"/>
      <w:b w:val="0"/>
      <w:sz w:val="18"/>
      <w:szCs w:val="24"/>
    </w:rPr>
  </w:style>
  <w:style w:type="paragraph" w:styleId="TOC6">
    <w:name w:val="toc 6"/>
    <w:basedOn w:val="ProductNames"/>
    <w:next w:val="Normal"/>
    <w:uiPriority w:val="39"/>
    <w:rsid w:val="00E079B8"/>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Trebuchet MS" w:hAnsi="Trebuchet MS"/>
      <w:sz w:val="20"/>
      <w:szCs w:val="20"/>
      <w:lang w:eastAsia="zh-TW"/>
    </w:rPr>
  </w:style>
  <w:style w:type="character" w:customStyle="1" w:styleId="a">
    <w:name w:val="註腳文字 字元"/>
    <w:uiPriority w:val="99"/>
    <w:semiHidden/>
    <w:rsid w:val="00B41DA7"/>
    <w:rPr>
      <w:rFonts w:ascii="Tahoma" w:hAnsi="Tahoma"/>
      <w:lang w:eastAsia="en-US"/>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eastAsia="zh-TW"/>
    </w:rPr>
  </w:style>
  <w:style w:type="character" w:customStyle="1" w:styleId="a0">
    <w:name w:val="註解文字 字元"/>
    <w:uiPriority w:val="99"/>
    <w:semiHidden/>
    <w:rsid w:val="00B41DA7"/>
    <w:rPr>
      <w:rFonts w:ascii="Tahoma" w:hAnsi="Tahoma"/>
      <w:lang w:eastAsia="en-US"/>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a1">
    <w:name w:val="註解主旨 字元"/>
    <w:uiPriority w:val="99"/>
    <w:semiHidden/>
    <w:rsid w:val="00B41DA7"/>
    <w:rPr>
      <w:rFonts w:ascii="Tahoma" w:eastAsia="MS Mincho" w:hAnsi="Tahoma" w:cs="Times New Roman"/>
      <w:b/>
      <w:bCs/>
      <w:sz w:val="20"/>
      <w:lang w:eastAsia="en-US"/>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paragraph" w:customStyle="1" w:styleId="ColorfulShading-Accent11">
    <w:name w:val="Colorful Shading - Accent 11"/>
    <w:hidden/>
    <w:uiPriority w:val="99"/>
    <w:semiHidden/>
    <w:rsid w:val="00DA37BA"/>
    <w:rPr>
      <w:sz w:val="22"/>
      <w:szCs w:val="22"/>
      <w:lang w:eastAsia="en-US"/>
    </w:rPr>
  </w:style>
  <w:style w:type="character" w:customStyle="1" w:styleId="BodyTextChar">
    <w:name w:val="Body Text Char"/>
    <w:uiPriority w:val="99"/>
    <w:semiHidden/>
    <w:rsid w:val="00DA37BA"/>
    <w:rPr>
      <w:rFonts w:ascii="Calibri" w:eastAsia="MS Mincho" w:hAnsi="Calibri"/>
    </w:rPr>
  </w:style>
  <w:style w:type="character" w:customStyle="1" w:styleId="BodyTextChar1">
    <w:name w:val="Body Text Char1"/>
    <w:link w:val="BodyText"/>
    <w:uiPriority w:val="99"/>
    <w:locked/>
    <w:rsid w:val="00DA37BA"/>
    <w:rPr>
      <w:rFonts w:ascii="Verdana" w:eastAsia="MS Mincho" w:hAnsi="Verdana"/>
      <w:color w:val="000000"/>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paragraph" w:customStyle="1" w:styleId="normal1">
    <w:name w:val="normal1"/>
    <w:basedOn w:val="Normal"/>
    <w:rsid w:val="00DA37BA"/>
    <w:rPr>
      <w:rFonts w:ascii="Arial" w:hAnsi="Arial" w:cs="Arial"/>
      <w:sz w:val="20"/>
      <w:szCs w:val="20"/>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paragraph" w:styleId="Revision">
    <w:name w:val="Revision"/>
    <w:link w:val="RevisionChar"/>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4"/>
    </w:rPr>
  </w:style>
  <w:style w:type="paragraph" w:styleId="NoSpacing">
    <w:name w:val="No Spacing"/>
    <w:uiPriority w:val="1"/>
    <w:qFormat/>
    <w:rsid w:val="00A424A3"/>
    <w:rPr>
      <w:sz w:val="22"/>
      <w:szCs w:val="22"/>
      <w:lang w:eastAsia="en-US"/>
    </w:rPr>
  </w:style>
  <w:style w:type="character" w:customStyle="1" w:styleId="SubtitleChar">
    <w:name w:val="Subtitle Char"/>
    <w:link w:val="Subtitle"/>
    <w:uiPriority w:val="11"/>
    <w:locked/>
    <w:rsid w:val="00A424A3"/>
    <w:rPr>
      <w:rFonts w:ascii="Cambria" w:hAnsi="Cambria" w:cs="Times New Roman"/>
      <w:sz w:val="24"/>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uiPriority w:val="99"/>
    <w:rsid w:val="00C52686"/>
    <w:rPr>
      <w:rFonts w:ascii="Trebuchet MS" w:hAnsi="Trebuchet MS"/>
    </w:rPr>
  </w:style>
  <w:style w:type="character" w:customStyle="1" w:styleId="BMSMinchoMSMincho">
    <w:name w:val="¼Ë¦¡ (©Ô¤B) MS Mincho (¤¤¤å) MS Mincho"/>
    <w:uiPriority w:val="99"/>
    <w:rsid w:val="00C05184"/>
    <w:rPr>
      <w:rFonts w:ascii="Tahoma" w:hAnsi="Tahoma"/>
    </w:rPr>
  </w:style>
  <w:style w:type="character" w:customStyle="1" w:styleId="RevisionChar">
    <w:name w:val="Revision Char"/>
    <w:link w:val="Revision"/>
    <w:uiPriority w:val="99"/>
    <w:semiHidden/>
    <w:locked/>
    <w:rsid w:val="003117FE"/>
    <w:rPr>
      <w:sz w:val="22"/>
      <w:szCs w:val="22"/>
      <w:lang w:eastAsia="en-US" w:bidi="ar-SA"/>
    </w:rPr>
  </w:style>
  <w:style w:type="character" w:customStyle="1" w:styleId="rr19">
    <w:name w:val="¦r¤¸ ¦r¤¸19"/>
    <w:uiPriority w:val="99"/>
    <w:rsid w:val="003117FE"/>
    <w:rPr>
      <w:rFonts w:ascii="Trebuchet MS" w:hAnsi="Trebuchet MS"/>
      <w:b/>
    </w:rPr>
  </w:style>
  <w:style w:type="character" w:customStyle="1" w:styleId="Heading3Char1">
    <w:name w:val="Heading 3 Char1"/>
    <w:uiPriority w:val="9"/>
    <w:locked/>
    <w:rsid w:val="003117FE"/>
    <w:rPr>
      <w:rFonts w:ascii="Trebuchet MS" w:eastAsia="MS Mincho" w:hAnsi="Trebuchet MS" w:cs="Times New Roman"/>
      <w:b/>
      <w:sz w:val="20"/>
    </w:rPr>
  </w:style>
  <w:style w:type="character" w:customStyle="1" w:styleId="31">
    <w:name w:val="標?題? 3 字?元?1"/>
    <w:uiPriority w:val="9"/>
    <w:semiHidden/>
    <w:rsid w:val="003117FE"/>
    <w:rPr>
      <w:rFonts w:ascii="Cambria" w:eastAsia="PMingLiU" w:hAnsi="Cambria" w:cs="Times New Roman"/>
      <w:b/>
      <w:bCs/>
      <w:color w:val="4F81BD"/>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064655">
      <w:marLeft w:val="0"/>
      <w:marRight w:val="0"/>
      <w:marTop w:val="0"/>
      <w:marBottom w:val="0"/>
      <w:divBdr>
        <w:top w:val="none" w:sz="0" w:space="0" w:color="auto"/>
        <w:left w:val="none" w:sz="0" w:space="0" w:color="auto"/>
        <w:bottom w:val="none" w:sz="0" w:space="0" w:color="auto"/>
        <w:right w:val="none" w:sz="0" w:space="0" w:color="auto"/>
      </w:divBdr>
    </w:div>
    <w:div w:id="1331064656">
      <w:marLeft w:val="0"/>
      <w:marRight w:val="0"/>
      <w:marTop w:val="0"/>
      <w:marBottom w:val="0"/>
      <w:divBdr>
        <w:top w:val="none" w:sz="0" w:space="0" w:color="auto"/>
        <w:left w:val="none" w:sz="0" w:space="0" w:color="auto"/>
        <w:bottom w:val="none" w:sz="0" w:space="0" w:color="auto"/>
        <w:right w:val="none" w:sz="0" w:space="0" w:color="auto"/>
      </w:divBdr>
    </w:div>
    <w:div w:id="1331064657">
      <w:marLeft w:val="0"/>
      <w:marRight w:val="0"/>
      <w:marTop w:val="0"/>
      <w:marBottom w:val="0"/>
      <w:divBdr>
        <w:top w:val="none" w:sz="0" w:space="0" w:color="auto"/>
        <w:left w:val="none" w:sz="0" w:space="0" w:color="auto"/>
        <w:bottom w:val="none" w:sz="0" w:space="0" w:color="auto"/>
        <w:right w:val="none" w:sz="0" w:space="0" w:color="auto"/>
      </w:divBdr>
    </w:div>
    <w:div w:id="1331064658">
      <w:marLeft w:val="0"/>
      <w:marRight w:val="0"/>
      <w:marTop w:val="0"/>
      <w:marBottom w:val="0"/>
      <w:divBdr>
        <w:top w:val="none" w:sz="0" w:space="0" w:color="auto"/>
        <w:left w:val="none" w:sz="0" w:space="0" w:color="auto"/>
        <w:bottom w:val="none" w:sz="0" w:space="0" w:color="auto"/>
        <w:right w:val="none" w:sz="0" w:space="0" w:color="auto"/>
      </w:divBdr>
    </w:div>
    <w:div w:id="1331064659">
      <w:marLeft w:val="0"/>
      <w:marRight w:val="0"/>
      <w:marTop w:val="0"/>
      <w:marBottom w:val="0"/>
      <w:divBdr>
        <w:top w:val="none" w:sz="0" w:space="0" w:color="auto"/>
        <w:left w:val="none" w:sz="0" w:space="0" w:color="auto"/>
        <w:bottom w:val="none" w:sz="0" w:space="0" w:color="auto"/>
        <w:right w:val="none" w:sz="0" w:space="0" w:color="auto"/>
      </w:divBdr>
    </w:div>
    <w:div w:id="1331064660">
      <w:marLeft w:val="0"/>
      <w:marRight w:val="0"/>
      <w:marTop w:val="0"/>
      <w:marBottom w:val="0"/>
      <w:divBdr>
        <w:top w:val="none" w:sz="0" w:space="0" w:color="auto"/>
        <w:left w:val="none" w:sz="0" w:space="0" w:color="auto"/>
        <w:bottom w:val="none" w:sz="0" w:space="0" w:color="auto"/>
        <w:right w:val="none" w:sz="0" w:space="0" w:color="auto"/>
      </w:divBdr>
    </w:div>
    <w:div w:id="1331064661">
      <w:marLeft w:val="0"/>
      <w:marRight w:val="0"/>
      <w:marTop w:val="0"/>
      <w:marBottom w:val="0"/>
      <w:divBdr>
        <w:top w:val="none" w:sz="0" w:space="0" w:color="auto"/>
        <w:left w:val="none" w:sz="0" w:space="0" w:color="auto"/>
        <w:bottom w:val="none" w:sz="0" w:space="0" w:color="auto"/>
        <w:right w:val="none" w:sz="0" w:space="0" w:color="auto"/>
      </w:divBdr>
    </w:div>
    <w:div w:id="1331064662">
      <w:marLeft w:val="0"/>
      <w:marRight w:val="0"/>
      <w:marTop w:val="0"/>
      <w:marBottom w:val="0"/>
      <w:divBdr>
        <w:top w:val="none" w:sz="0" w:space="0" w:color="auto"/>
        <w:left w:val="none" w:sz="0" w:space="0" w:color="auto"/>
        <w:bottom w:val="none" w:sz="0" w:space="0" w:color="auto"/>
        <w:right w:val="none" w:sz="0" w:space="0" w:color="auto"/>
      </w:divBdr>
    </w:div>
    <w:div w:id="1331064663">
      <w:marLeft w:val="0"/>
      <w:marRight w:val="0"/>
      <w:marTop w:val="0"/>
      <w:marBottom w:val="0"/>
      <w:divBdr>
        <w:top w:val="none" w:sz="0" w:space="0" w:color="auto"/>
        <w:left w:val="none" w:sz="0" w:space="0" w:color="auto"/>
        <w:bottom w:val="none" w:sz="0" w:space="0" w:color="auto"/>
        <w:right w:val="none" w:sz="0" w:space="0" w:color="auto"/>
      </w:divBdr>
    </w:div>
    <w:div w:id="1331064664">
      <w:marLeft w:val="0"/>
      <w:marRight w:val="0"/>
      <w:marTop w:val="0"/>
      <w:marBottom w:val="0"/>
      <w:divBdr>
        <w:top w:val="none" w:sz="0" w:space="0" w:color="auto"/>
        <w:left w:val="none" w:sz="0" w:space="0" w:color="auto"/>
        <w:bottom w:val="none" w:sz="0" w:space="0" w:color="auto"/>
        <w:right w:val="none" w:sz="0" w:space="0" w:color="auto"/>
      </w:divBdr>
    </w:div>
    <w:div w:id="1331064666">
      <w:marLeft w:val="0"/>
      <w:marRight w:val="0"/>
      <w:marTop w:val="0"/>
      <w:marBottom w:val="0"/>
      <w:divBdr>
        <w:top w:val="none" w:sz="0" w:space="0" w:color="auto"/>
        <w:left w:val="none" w:sz="0" w:space="0" w:color="auto"/>
        <w:bottom w:val="none" w:sz="0" w:space="0" w:color="auto"/>
        <w:right w:val="none" w:sz="0" w:space="0" w:color="auto"/>
      </w:divBdr>
    </w:div>
    <w:div w:id="1331064667">
      <w:marLeft w:val="0"/>
      <w:marRight w:val="0"/>
      <w:marTop w:val="0"/>
      <w:marBottom w:val="0"/>
      <w:divBdr>
        <w:top w:val="none" w:sz="0" w:space="0" w:color="auto"/>
        <w:left w:val="none" w:sz="0" w:space="0" w:color="auto"/>
        <w:bottom w:val="none" w:sz="0" w:space="0" w:color="auto"/>
        <w:right w:val="none" w:sz="0" w:space="0" w:color="auto"/>
      </w:divBdr>
    </w:div>
    <w:div w:id="1331064668">
      <w:marLeft w:val="0"/>
      <w:marRight w:val="0"/>
      <w:marTop w:val="0"/>
      <w:marBottom w:val="0"/>
      <w:divBdr>
        <w:top w:val="none" w:sz="0" w:space="0" w:color="auto"/>
        <w:left w:val="none" w:sz="0" w:space="0" w:color="auto"/>
        <w:bottom w:val="none" w:sz="0" w:space="0" w:color="auto"/>
        <w:right w:val="none" w:sz="0" w:space="0" w:color="auto"/>
      </w:divBdr>
    </w:div>
    <w:div w:id="1331064669">
      <w:marLeft w:val="0"/>
      <w:marRight w:val="0"/>
      <w:marTop w:val="0"/>
      <w:marBottom w:val="0"/>
      <w:divBdr>
        <w:top w:val="none" w:sz="0" w:space="0" w:color="auto"/>
        <w:left w:val="none" w:sz="0" w:space="0" w:color="auto"/>
        <w:bottom w:val="none" w:sz="0" w:space="0" w:color="auto"/>
        <w:right w:val="none" w:sz="0" w:space="0" w:color="auto"/>
      </w:divBdr>
    </w:div>
    <w:div w:id="1331064670">
      <w:marLeft w:val="0"/>
      <w:marRight w:val="0"/>
      <w:marTop w:val="0"/>
      <w:marBottom w:val="0"/>
      <w:divBdr>
        <w:top w:val="none" w:sz="0" w:space="0" w:color="auto"/>
        <w:left w:val="none" w:sz="0" w:space="0" w:color="auto"/>
        <w:bottom w:val="none" w:sz="0" w:space="0" w:color="auto"/>
        <w:right w:val="none" w:sz="0" w:space="0" w:color="auto"/>
      </w:divBdr>
    </w:div>
    <w:div w:id="1331064671">
      <w:marLeft w:val="0"/>
      <w:marRight w:val="0"/>
      <w:marTop w:val="0"/>
      <w:marBottom w:val="0"/>
      <w:divBdr>
        <w:top w:val="none" w:sz="0" w:space="0" w:color="auto"/>
        <w:left w:val="none" w:sz="0" w:space="0" w:color="auto"/>
        <w:bottom w:val="none" w:sz="0" w:space="0" w:color="auto"/>
        <w:right w:val="none" w:sz="0" w:space="0" w:color="auto"/>
      </w:divBdr>
    </w:div>
    <w:div w:id="1331064672">
      <w:marLeft w:val="0"/>
      <w:marRight w:val="0"/>
      <w:marTop w:val="0"/>
      <w:marBottom w:val="0"/>
      <w:divBdr>
        <w:top w:val="none" w:sz="0" w:space="0" w:color="auto"/>
        <w:left w:val="none" w:sz="0" w:space="0" w:color="auto"/>
        <w:bottom w:val="none" w:sz="0" w:space="0" w:color="auto"/>
        <w:right w:val="none" w:sz="0" w:space="0" w:color="auto"/>
      </w:divBdr>
    </w:div>
    <w:div w:id="1331064673">
      <w:marLeft w:val="0"/>
      <w:marRight w:val="0"/>
      <w:marTop w:val="0"/>
      <w:marBottom w:val="0"/>
      <w:divBdr>
        <w:top w:val="none" w:sz="0" w:space="0" w:color="auto"/>
        <w:left w:val="none" w:sz="0" w:space="0" w:color="auto"/>
        <w:bottom w:val="none" w:sz="0" w:space="0" w:color="auto"/>
        <w:right w:val="none" w:sz="0" w:space="0" w:color="auto"/>
      </w:divBdr>
    </w:div>
    <w:div w:id="1331064674">
      <w:marLeft w:val="0"/>
      <w:marRight w:val="0"/>
      <w:marTop w:val="0"/>
      <w:marBottom w:val="0"/>
      <w:divBdr>
        <w:top w:val="none" w:sz="0" w:space="0" w:color="auto"/>
        <w:left w:val="none" w:sz="0" w:space="0" w:color="auto"/>
        <w:bottom w:val="none" w:sz="0" w:space="0" w:color="auto"/>
        <w:right w:val="none" w:sz="0" w:space="0" w:color="auto"/>
      </w:divBdr>
    </w:div>
    <w:div w:id="1331064675">
      <w:marLeft w:val="0"/>
      <w:marRight w:val="0"/>
      <w:marTop w:val="0"/>
      <w:marBottom w:val="0"/>
      <w:divBdr>
        <w:top w:val="none" w:sz="0" w:space="0" w:color="auto"/>
        <w:left w:val="none" w:sz="0" w:space="0" w:color="auto"/>
        <w:bottom w:val="none" w:sz="0" w:space="0" w:color="auto"/>
        <w:right w:val="none" w:sz="0" w:space="0" w:color="auto"/>
      </w:divBdr>
    </w:div>
    <w:div w:id="1331064676">
      <w:marLeft w:val="0"/>
      <w:marRight w:val="0"/>
      <w:marTop w:val="0"/>
      <w:marBottom w:val="0"/>
      <w:divBdr>
        <w:top w:val="none" w:sz="0" w:space="0" w:color="auto"/>
        <w:left w:val="none" w:sz="0" w:space="0" w:color="auto"/>
        <w:bottom w:val="none" w:sz="0" w:space="0" w:color="auto"/>
        <w:right w:val="none" w:sz="0" w:space="0" w:color="auto"/>
      </w:divBdr>
    </w:div>
    <w:div w:id="1331064677">
      <w:marLeft w:val="0"/>
      <w:marRight w:val="0"/>
      <w:marTop w:val="0"/>
      <w:marBottom w:val="0"/>
      <w:divBdr>
        <w:top w:val="none" w:sz="0" w:space="0" w:color="auto"/>
        <w:left w:val="none" w:sz="0" w:space="0" w:color="auto"/>
        <w:bottom w:val="none" w:sz="0" w:space="0" w:color="auto"/>
        <w:right w:val="none" w:sz="0" w:space="0" w:color="auto"/>
      </w:divBdr>
    </w:div>
    <w:div w:id="1331064678">
      <w:marLeft w:val="0"/>
      <w:marRight w:val="0"/>
      <w:marTop w:val="0"/>
      <w:marBottom w:val="0"/>
      <w:divBdr>
        <w:top w:val="none" w:sz="0" w:space="0" w:color="auto"/>
        <w:left w:val="none" w:sz="0" w:space="0" w:color="auto"/>
        <w:bottom w:val="none" w:sz="0" w:space="0" w:color="auto"/>
        <w:right w:val="none" w:sz="0" w:space="0" w:color="auto"/>
      </w:divBdr>
    </w:div>
    <w:div w:id="1331064679">
      <w:marLeft w:val="0"/>
      <w:marRight w:val="0"/>
      <w:marTop w:val="0"/>
      <w:marBottom w:val="0"/>
      <w:divBdr>
        <w:top w:val="none" w:sz="0" w:space="0" w:color="auto"/>
        <w:left w:val="none" w:sz="0" w:space="0" w:color="auto"/>
        <w:bottom w:val="none" w:sz="0" w:space="0" w:color="auto"/>
        <w:right w:val="none" w:sz="0" w:space="0" w:color="auto"/>
      </w:divBdr>
    </w:div>
    <w:div w:id="1331064680">
      <w:marLeft w:val="0"/>
      <w:marRight w:val="0"/>
      <w:marTop w:val="0"/>
      <w:marBottom w:val="0"/>
      <w:divBdr>
        <w:top w:val="none" w:sz="0" w:space="0" w:color="auto"/>
        <w:left w:val="none" w:sz="0" w:space="0" w:color="auto"/>
        <w:bottom w:val="none" w:sz="0" w:space="0" w:color="auto"/>
        <w:right w:val="none" w:sz="0" w:space="0" w:color="auto"/>
      </w:divBdr>
    </w:div>
    <w:div w:id="1331064681">
      <w:marLeft w:val="0"/>
      <w:marRight w:val="0"/>
      <w:marTop w:val="0"/>
      <w:marBottom w:val="0"/>
      <w:divBdr>
        <w:top w:val="none" w:sz="0" w:space="0" w:color="auto"/>
        <w:left w:val="none" w:sz="0" w:space="0" w:color="auto"/>
        <w:bottom w:val="none" w:sz="0" w:space="0" w:color="auto"/>
        <w:right w:val="none" w:sz="0" w:space="0" w:color="auto"/>
      </w:divBdr>
    </w:div>
    <w:div w:id="1331064682">
      <w:marLeft w:val="0"/>
      <w:marRight w:val="0"/>
      <w:marTop w:val="0"/>
      <w:marBottom w:val="0"/>
      <w:divBdr>
        <w:top w:val="none" w:sz="0" w:space="0" w:color="auto"/>
        <w:left w:val="none" w:sz="0" w:space="0" w:color="auto"/>
        <w:bottom w:val="none" w:sz="0" w:space="0" w:color="auto"/>
        <w:right w:val="none" w:sz="0" w:space="0" w:color="auto"/>
      </w:divBdr>
    </w:div>
    <w:div w:id="1331064683">
      <w:marLeft w:val="0"/>
      <w:marRight w:val="0"/>
      <w:marTop w:val="0"/>
      <w:marBottom w:val="0"/>
      <w:divBdr>
        <w:top w:val="none" w:sz="0" w:space="0" w:color="auto"/>
        <w:left w:val="none" w:sz="0" w:space="0" w:color="auto"/>
        <w:bottom w:val="none" w:sz="0" w:space="0" w:color="auto"/>
        <w:right w:val="none" w:sz="0" w:space="0" w:color="auto"/>
      </w:divBdr>
    </w:div>
    <w:div w:id="1331064684">
      <w:marLeft w:val="0"/>
      <w:marRight w:val="0"/>
      <w:marTop w:val="0"/>
      <w:marBottom w:val="0"/>
      <w:divBdr>
        <w:top w:val="none" w:sz="0" w:space="0" w:color="auto"/>
        <w:left w:val="none" w:sz="0" w:space="0" w:color="auto"/>
        <w:bottom w:val="none" w:sz="0" w:space="0" w:color="auto"/>
        <w:right w:val="none" w:sz="0" w:space="0" w:color="auto"/>
      </w:divBdr>
    </w:div>
    <w:div w:id="1331064685">
      <w:marLeft w:val="0"/>
      <w:marRight w:val="0"/>
      <w:marTop w:val="0"/>
      <w:marBottom w:val="0"/>
      <w:divBdr>
        <w:top w:val="none" w:sz="0" w:space="0" w:color="auto"/>
        <w:left w:val="none" w:sz="0" w:space="0" w:color="auto"/>
        <w:bottom w:val="none" w:sz="0" w:space="0" w:color="auto"/>
        <w:right w:val="none" w:sz="0" w:space="0" w:color="auto"/>
      </w:divBdr>
    </w:div>
    <w:div w:id="1331064686">
      <w:marLeft w:val="0"/>
      <w:marRight w:val="0"/>
      <w:marTop w:val="0"/>
      <w:marBottom w:val="0"/>
      <w:divBdr>
        <w:top w:val="none" w:sz="0" w:space="0" w:color="auto"/>
        <w:left w:val="none" w:sz="0" w:space="0" w:color="auto"/>
        <w:bottom w:val="none" w:sz="0" w:space="0" w:color="auto"/>
        <w:right w:val="none" w:sz="0" w:space="0" w:color="auto"/>
      </w:divBdr>
    </w:div>
    <w:div w:id="1331064687">
      <w:marLeft w:val="0"/>
      <w:marRight w:val="0"/>
      <w:marTop w:val="0"/>
      <w:marBottom w:val="0"/>
      <w:divBdr>
        <w:top w:val="none" w:sz="0" w:space="0" w:color="auto"/>
        <w:left w:val="none" w:sz="0" w:space="0" w:color="auto"/>
        <w:bottom w:val="none" w:sz="0" w:space="0" w:color="auto"/>
        <w:right w:val="none" w:sz="0" w:space="0" w:color="auto"/>
      </w:divBdr>
    </w:div>
    <w:div w:id="1331064688">
      <w:marLeft w:val="0"/>
      <w:marRight w:val="0"/>
      <w:marTop w:val="0"/>
      <w:marBottom w:val="0"/>
      <w:divBdr>
        <w:top w:val="none" w:sz="0" w:space="0" w:color="auto"/>
        <w:left w:val="none" w:sz="0" w:space="0" w:color="auto"/>
        <w:bottom w:val="none" w:sz="0" w:space="0" w:color="auto"/>
        <w:right w:val="none" w:sz="0" w:space="0" w:color="auto"/>
      </w:divBdr>
    </w:div>
    <w:div w:id="1331064689">
      <w:marLeft w:val="0"/>
      <w:marRight w:val="0"/>
      <w:marTop w:val="0"/>
      <w:marBottom w:val="0"/>
      <w:divBdr>
        <w:top w:val="none" w:sz="0" w:space="0" w:color="auto"/>
        <w:left w:val="none" w:sz="0" w:space="0" w:color="auto"/>
        <w:bottom w:val="none" w:sz="0" w:space="0" w:color="auto"/>
        <w:right w:val="none" w:sz="0" w:space="0" w:color="auto"/>
      </w:divBdr>
    </w:div>
    <w:div w:id="1331064690">
      <w:marLeft w:val="0"/>
      <w:marRight w:val="0"/>
      <w:marTop w:val="0"/>
      <w:marBottom w:val="0"/>
      <w:divBdr>
        <w:top w:val="none" w:sz="0" w:space="0" w:color="auto"/>
        <w:left w:val="none" w:sz="0" w:space="0" w:color="auto"/>
        <w:bottom w:val="none" w:sz="0" w:space="0" w:color="auto"/>
        <w:right w:val="none" w:sz="0" w:space="0" w:color="auto"/>
      </w:divBdr>
    </w:div>
    <w:div w:id="1331064691">
      <w:marLeft w:val="0"/>
      <w:marRight w:val="0"/>
      <w:marTop w:val="0"/>
      <w:marBottom w:val="0"/>
      <w:divBdr>
        <w:top w:val="none" w:sz="0" w:space="0" w:color="auto"/>
        <w:left w:val="none" w:sz="0" w:space="0" w:color="auto"/>
        <w:bottom w:val="none" w:sz="0" w:space="0" w:color="auto"/>
        <w:right w:val="none" w:sz="0" w:space="0" w:color="auto"/>
      </w:divBdr>
    </w:div>
    <w:div w:id="1331064692">
      <w:marLeft w:val="0"/>
      <w:marRight w:val="0"/>
      <w:marTop w:val="0"/>
      <w:marBottom w:val="0"/>
      <w:divBdr>
        <w:top w:val="none" w:sz="0" w:space="0" w:color="auto"/>
        <w:left w:val="none" w:sz="0" w:space="0" w:color="auto"/>
        <w:bottom w:val="none" w:sz="0" w:space="0" w:color="auto"/>
        <w:right w:val="none" w:sz="0" w:space="0" w:color="auto"/>
      </w:divBdr>
    </w:div>
    <w:div w:id="1331064693">
      <w:marLeft w:val="0"/>
      <w:marRight w:val="0"/>
      <w:marTop w:val="0"/>
      <w:marBottom w:val="0"/>
      <w:divBdr>
        <w:top w:val="none" w:sz="0" w:space="0" w:color="auto"/>
        <w:left w:val="none" w:sz="0" w:space="0" w:color="auto"/>
        <w:bottom w:val="none" w:sz="0" w:space="0" w:color="auto"/>
        <w:right w:val="none" w:sz="0" w:space="0" w:color="auto"/>
      </w:divBdr>
    </w:div>
    <w:div w:id="1331064694">
      <w:marLeft w:val="0"/>
      <w:marRight w:val="0"/>
      <w:marTop w:val="0"/>
      <w:marBottom w:val="0"/>
      <w:divBdr>
        <w:top w:val="none" w:sz="0" w:space="0" w:color="auto"/>
        <w:left w:val="none" w:sz="0" w:space="0" w:color="auto"/>
        <w:bottom w:val="none" w:sz="0" w:space="0" w:color="auto"/>
        <w:right w:val="none" w:sz="0" w:space="0" w:color="auto"/>
      </w:divBdr>
    </w:div>
    <w:div w:id="1331064695">
      <w:marLeft w:val="0"/>
      <w:marRight w:val="0"/>
      <w:marTop w:val="0"/>
      <w:marBottom w:val="0"/>
      <w:divBdr>
        <w:top w:val="none" w:sz="0" w:space="0" w:color="auto"/>
        <w:left w:val="none" w:sz="0" w:space="0" w:color="auto"/>
        <w:bottom w:val="none" w:sz="0" w:space="0" w:color="auto"/>
        <w:right w:val="none" w:sz="0" w:space="0" w:color="auto"/>
      </w:divBdr>
    </w:div>
    <w:div w:id="1331064696">
      <w:marLeft w:val="0"/>
      <w:marRight w:val="0"/>
      <w:marTop w:val="0"/>
      <w:marBottom w:val="0"/>
      <w:divBdr>
        <w:top w:val="none" w:sz="0" w:space="0" w:color="auto"/>
        <w:left w:val="none" w:sz="0" w:space="0" w:color="auto"/>
        <w:bottom w:val="none" w:sz="0" w:space="0" w:color="auto"/>
        <w:right w:val="none" w:sz="0" w:space="0" w:color="auto"/>
      </w:divBdr>
    </w:div>
    <w:div w:id="1331064697">
      <w:marLeft w:val="0"/>
      <w:marRight w:val="0"/>
      <w:marTop w:val="0"/>
      <w:marBottom w:val="0"/>
      <w:divBdr>
        <w:top w:val="none" w:sz="0" w:space="0" w:color="auto"/>
        <w:left w:val="none" w:sz="0" w:space="0" w:color="auto"/>
        <w:bottom w:val="none" w:sz="0" w:space="0" w:color="auto"/>
        <w:right w:val="none" w:sz="0" w:space="0" w:color="auto"/>
      </w:divBdr>
    </w:div>
    <w:div w:id="1331064698">
      <w:marLeft w:val="0"/>
      <w:marRight w:val="0"/>
      <w:marTop w:val="0"/>
      <w:marBottom w:val="0"/>
      <w:divBdr>
        <w:top w:val="none" w:sz="0" w:space="0" w:color="auto"/>
        <w:left w:val="none" w:sz="0" w:space="0" w:color="auto"/>
        <w:bottom w:val="none" w:sz="0" w:space="0" w:color="auto"/>
        <w:right w:val="none" w:sz="0" w:space="0" w:color="auto"/>
      </w:divBdr>
    </w:div>
    <w:div w:id="1331064699">
      <w:marLeft w:val="0"/>
      <w:marRight w:val="0"/>
      <w:marTop w:val="0"/>
      <w:marBottom w:val="0"/>
      <w:divBdr>
        <w:top w:val="none" w:sz="0" w:space="0" w:color="auto"/>
        <w:left w:val="none" w:sz="0" w:space="0" w:color="auto"/>
        <w:bottom w:val="none" w:sz="0" w:space="0" w:color="auto"/>
        <w:right w:val="none" w:sz="0" w:space="0" w:color="auto"/>
      </w:divBdr>
    </w:div>
    <w:div w:id="1331064700">
      <w:marLeft w:val="0"/>
      <w:marRight w:val="0"/>
      <w:marTop w:val="0"/>
      <w:marBottom w:val="0"/>
      <w:divBdr>
        <w:top w:val="none" w:sz="0" w:space="0" w:color="auto"/>
        <w:left w:val="none" w:sz="0" w:space="0" w:color="auto"/>
        <w:bottom w:val="none" w:sz="0" w:space="0" w:color="auto"/>
        <w:right w:val="none" w:sz="0" w:space="0" w:color="auto"/>
      </w:divBdr>
    </w:div>
    <w:div w:id="1331064701">
      <w:marLeft w:val="0"/>
      <w:marRight w:val="0"/>
      <w:marTop w:val="0"/>
      <w:marBottom w:val="0"/>
      <w:divBdr>
        <w:top w:val="none" w:sz="0" w:space="0" w:color="auto"/>
        <w:left w:val="none" w:sz="0" w:space="0" w:color="auto"/>
        <w:bottom w:val="none" w:sz="0" w:space="0" w:color="auto"/>
        <w:right w:val="none" w:sz="0" w:space="0" w:color="auto"/>
      </w:divBdr>
    </w:div>
    <w:div w:id="1331064702">
      <w:marLeft w:val="0"/>
      <w:marRight w:val="0"/>
      <w:marTop w:val="0"/>
      <w:marBottom w:val="0"/>
      <w:divBdr>
        <w:top w:val="none" w:sz="0" w:space="0" w:color="auto"/>
        <w:left w:val="none" w:sz="0" w:space="0" w:color="auto"/>
        <w:bottom w:val="none" w:sz="0" w:space="0" w:color="auto"/>
        <w:right w:val="none" w:sz="0" w:space="0" w:color="auto"/>
      </w:divBdr>
    </w:div>
    <w:div w:id="1331064703">
      <w:marLeft w:val="0"/>
      <w:marRight w:val="0"/>
      <w:marTop w:val="0"/>
      <w:marBottom w:val="0"/>
      <w:divBdr>
        <w:top w:val="none" w:sz="0" w:space="0" w:color="auto"/>
        <w:left w:val="none" w:sz="0" w:space="0" w:color="auto"/>
        <w:bottom w:val="none" w:sz="0" w:space="0" w:color="auto"/>
        <w:right w:val="none" w:sz="0" w:space="0" w:color="auto"/>
      </w:divBdr>
    </w:div>
    <w:div w:id="1331064704">
      <w:marLeft w:val="0"/>
      <w:marRight w:val="0"/>
      <w:marTop w:val="0"/>
      <w:marBottom w:val="0"/>
      <w:divBdr>
        <w:top w:val="none" w:sz="0" w:space="0" w:color="auto"/>
        <w:left w:val="none" w:sz="0" w:space="0" w:color="auto"/>
        <w:bottom w:val="none" w:sz="0" w:space="0" w:color="auto"/>
        <w:right w:val="none" w:sz="0" w:space="0" w:color="auto"/>
      </w:divBdr>
    </w:div>
    <w:div w:id="1331064705">
      <w:marLeft w:val="0"/>
      <w:marRight w:val="0"/>
      <w:marTop w:val="0"/>
      <w:marBottom w:val="0"/>
      <w:divBdr>
        <w:top w:val="none" w:sz="0" w:space="0" w:color="auto"/>
        <w:left w:val="none" w:sz="0" w:space="0" w:color="auto"/>
        <w:bottom w:val="none" w:sz="0" w:space="0" w:color="auto"/>
        <w:right w:val="none" w:sz="0" w:space="0" w:color="auto"/>
      </w:divBdr>
    </w:div>
    <w:div w:id="1331064706">
      <w:marLeft w:val="0"/>
      <w:marRight w:val="0"/>
      <w:marTop w:val="0"/>
      <w:marBottom w:val="0"/>
      <w:divBdr>
        <w:top w:val="none" w:sz="0" w:space="0" w:color="auto"/>
        <w:left w:val="none" w:sz="0" w:space="0" w:color="auto"/>
        <w:bottom w:val="none" w:sz="0" w:space="0" w:color="auto"/>
        <w:right w:val="none" w:sz="0" w:space="0" w:color="auto"/>
      </w:divBdr>
    </w:div>
    <w:div w:id="1331064707">
      <w:marLeft w:val="0"/>
      <w:marRight w:val="0"/>
      <w:marTop w:val="0"/>
      <w:marBottom w:val="0"/>
      <w:divBdr>
        <w:top w:val="none" w:sz="0" w:space="0" w:color="auto"/>
        <w:left w:val="none" w:sz="0" w:space="0" w:color="auto"/>
        <w:bottom w:val="none" w:sz="0" w:space="0" w:color="auto"/>
        <w:right w:val="none" w:sz="0" w:space="0" w:color="auto"/>
      </w:divBdr>
    </w:div>
    <w:div w:id="1331064708">
      <w:marLeft w:val="0"/>
      <w:marRight w:val="0"/>
      <w:marTop w:val="0"/>
      <w:marBottom w:val="0"/>
      <w:divBdr>
        <w:top w:val="none" w:sz="0" w:space="0" w:color="auto"/>
        <w:left w:val="none" w:sz="0" w:space="0" w:color="auto"/>
        <w:bottom w:val="none" w:sz="0" w:space="0" w:color="auto"/>
        <w:right w:val="none" w:sz="0" w:space="0" w:color="auto"/>
      </w:divBdr>
    </w:div>
    <w:div w:id="1331064709">
      <w:marLeft w:val="0"/>
      <w:marRight w:val="0"/>
      <w:marTop w:val="0"/>
      <w:marBottom w:val="0"/>
      <w:divBdr>
        <w:top w:val="none" w:sz="0" w:space="0" w:color="auto"/>
        <w:left w:val="none" w:sz="0" w:space="0" w:color="auto"/>
        <w:bottom w:val="none" w:sz="0" w:space="0" w:color="auto"/>
        <w:right w:val="none" w:sz="0" w:space="0" w:color="auto"/>
      </w:divBdr>
    </w:div>
    <w:div w:id="1331064710">
      <w:marLeft w:val="0"/>
      <w:marRight w:val="0"/>
      <w:marTop w:val="0"/>
      <w:marBottom w:val="0"/>
      <w:divBdr>
        <w:top w:val="none" w:sz="0" w:space="0" w:color="auto"/>
        <w:left w:val="none" w:sz="0" w:space="0" w:color="auto"/>
        <w:bottom w:val="none" w:sz="0" w:space="0" w:color="auto"/>
        <w:right w:val="none" w:sz="0" w:space="0" w:color="auto"/>
      </w:divBdr>
    </w:div>
    <w:div w:id="1331064711">
      <w:marLeft w:val="0"/>
      <w:marRight w:val="0"/>
      <w:marTop w:val="0"/>
      <w:marBottom w:val="0"/>
      <w:divBdr>
        <w:top w:val="none" w:sz="0" w:space="0" w:color="auto"/>
        <w:left w:val="none" w:sz="0" w:space="0" w:color="auto"/>
        <w:bottom w:val="none" w:sz="0" w:space="0" w:color="auto"/>
        <w:right w:val="none" w:sz="0" w:space="0" w:color="auto"/>
      </w:divBdr>
    </w:div>
    <w:div w:id="1331064712">
      <w:marLeft w:val="0"/>
      <w:marRight w:val="0"/>
      <w:marTop w:val="0"/>
      <w:marBottom w:val="0"/>
      <w:divBdr>
        <w:top w:val="none" w:sz="0" w:space="0" w:color="auto"/>
        <w:left w:val="none" w:sz="0" w:space="0" w:color="auto"/>
        <w:bottom w:val="none" w:sz="0" w:space="0" w:color="auto"/>
        <w:right w:val="none" w:sz="0" w:space="0" w:color="auto"/>
      </w:divBdr>
    </w:div>
    <w:div w:id="1331064713">
      <w:marLeft w:val="0"/>
      <w:marRight w:val="0"/>
      <w:marTop w:val="0"/>
      <w:marBottom w:val="0"/>
      <w:divBdr>
        <w:top w:val="none" w:sz="0" w:space="0" w:color="auto"/>
        <w:left w:val="none" w:sz="0" w:space="0" w:color="auto"/>
        <w:bottom w:val="none" w:sz="0" w:space="0" w:color="auto"/>
        <w:right w:val="none" w:sz="0" w:space="0" w:color="auto"/>
      </w:divBdr>
    </w:div>
    <w:div w:id="1331064714">
      <w:marLeft w:val="0"/>
      <w:marRight w:val="0"/>
      <w:marTop w:val="0"/>
      <w:marBottom w:val="0"/>
      <w:divBdr>
        <w:top w:val="none" w:sz="0" w:space="0" w:color="auto"/>
        <w:left w:val="none" w:sz="0" w:space="0" w:color="auto"/>
        <w:bottom w:val="none" w:sz="0" w:space="0" w:color="auto"/>
        <w:right w:val="none" w:sz="0" w:space="0" w:color="auto"/>
      </w:divBdr>
    </w:div>
    <w:div w:id="1331064715">
      <w:marLeft w:val="0"/>
      <w:marRight w:val="0"/>
      <w:marTop w:val="0"/>
      <w:marBottom w:val="0"/>
      <w:divBdr>
        <w:top w:val="none" w:sz="0" w:space="0" w:color="auto"/>
        <w:left w:val="none" w:sz="0" w:space="0" w:color="auto"/>
        <w:bottom w:val="none" w:sz="0" w:space="0" w:color="auto"/>
        <w:right w:val="none" w:sz="0" w:space="0" w:color="auto"/>
      </w:divBdr>
    </w:div>
    <w:div w:id="1331064716">
      <w:marLeft w:val="0"/>
      <w:marRight w:val="0"/>
      <w:marTop w:val="0"/>
      <w:marBottom w:val="0"/>
      <w:divBdr>
        <w:top w:val="none" w:sz="0" w:space="0" w:color="auto"/>
        <w:left w:val="none" w:sz="0" w:space="0" w:color="auto"/>
        <w:bottom w:val="none" w:sz="0" w:space="0" w:color="auto"/>
        <w:right w:val="none" w:sz="0" w:space="0" w:color="auto"/>
      </w:divBdr>
    </w:div>
    <w:div w:id="1331064717">
      <w:marLeft w:val="0"/>
      <w:marRight w:val="0"/>
      <w:marTop w:val="0"/>
      <w:marBottom w:val="0"/>
      <w:divBdr>
        <w:top w:val="none" w:sz="0" w:space="0" w:color="auto"/>
        <w:left w:val="none" w:sz="0" w:space="0" w:color="auto"/>
        <w:bottom w:val="none" w:sz="0" w:space="0" w:color="auto"/>
        <w:right w:val="none" w:sz="0" w:space="0" w:color="auto"/>
      </w:divBdr>
    </w:div>
    <w:div w:id="1331064718">
      <w:marLeft w:val="0"/>
      <w:marRight w:val="0"/>
      <w:marTop w:val="0"/>
      <w:marBottom w:val="0"/>
      <w:divBdr>
        <w:top w:val="none" w:sz="0" w:space="0" w:color="auto"/>
        <w:left w:val="none" w:sz="0" w:space="0" w:color="auto"/>
        <w:bottom w:val="none" w:sz="0" w:space="0" w:color="auto"/>
        <w:right w:val="none" w:sz="0" w:space="0" w:color="auto"/>
      </w:divBdr>
    </w:div>
    <w:div w:id="1331064719">
      <w:marLeft w:val="0"/>
      <w:marRight w:val="0"/>
      <w:marTop w:val="0"/>
      <w:marBottom w:val="0"/>
      <w:divBdr>
        <w:top w:val="none" w:sz="0" w:space="0" w:color="auto"/>
        <w:left w:val="none" w:sz="0" w:space="0" w:color="auto"/>
        <w:bottom w:val="none" w:sz="0" w:space="0" w:color="auto"/>
        <w:right w:val="none" w:sz="0" w:space="0" w:color="auto"/>
      </w:divBdr>
    </w:div>
    <w:div w:id="1331064720">
      <w:marLeft w:val="0"/>
      <w:marRight w:val="0"/>
      <w:marTop w:val="0"/>
      <w:marBottom w:val="0"/>
      <w:divBdr>
        <w:top w:val="none" w:sz="0" w:space="0" w:color="auto"/>
        <w:left w:val="none" w:sz="0" w:space="0" w:color="auto"/>
        <w:bottom w:val="none" w:sz="0" w:space="0" w:color="auto"/>
        <w:right w:val="none" w:sz="0" w:space="0" w:color="auto"/>
      </w:divBdr>
    </w:div>
    <w:div w:id="1331064721">
      <w:marLeft w:val="0"/>
      <w:marRight w:val="0"/>
      <w:marTop w:val="0"/>
      <w:marBottom w:val="0"/>
      <w:divBdr>
        <w:top w:val="none" w:sz="0" w:space="0" w:color="auto"/>
        <w:left w:val="none" w:sz="0" w:space="0" w:color="auto"/>
        <w:bottom w:val="none" w:sz="0" w:space="0" w:color="auto"/>
        <w:right w:val="none" w:sz="0" w:space="0" w:color="auto"/>
      </w:divBdr>
    </w:div>
    <w:div w:id="1331064722">
      <w:marLeft w:val="0"/>
      <w:marRight w:val="0"/>
      <w:marTop w:val="0"/>
      <w:marBottom w:val="0"/>
      <w:divBdr>
        <w:top w:val="none" w:sz="0" w:space="0" w:color="auto"/>
        <w:left w:val="none" w:sz="0" w:space="0" w:color="auto"/>
        <w:bottom w:val="none" w:sz="0" w:space="0" w:color="auto"/>
        <w:right w:val="none" w:sz="0" w:space="0" w:color="auto"/>
      </w:divBdr>
    </w:div>
    <w:div w:id="1331064723">
      <w:marLeft w:val="0"/>
      <w:marRight w:val="0"/>
      <w:marTop w:val="0"/>
      <w:marBottom w:val="0"/>
      <w:divBdr>
        <w:top w:val="none" w:sz="0" w:space="0" w:color="auto"/>
        <w:left w:val="none" w:sz="0" w:space="0" w:color="auto"/>
        <w:bottom w:val="none" w:sz="0" w:space="0" w:color="auto"/>
        <w:right w:val="none" w:sz="0" w:space="0" w:color="auto"/>
      </w:divBdr>
    </w:div>
    <w:div w:id="1331064724">
      <w:marLeft w:val="0"/>
      <w:marRight w:val="0"/>
      <w:marTop w:val="0"/>
      <w:marBottom w:val="0"/>
      <w:divBdr>
        <w:top w:val="none" w:sz="0" w:space="0" w:color="auto"/>
        <w:left w:val="none" w:sz="0" w:space="0" w:color="auto"/>
        <w:bottom w:val="none" w:sz="0" w:space="0" w:color="auto"/>
        <w:right w:val="none" w:sz="0" w:space="0" w:color="auto"/>
      </w:divBdr>
    </w:div>
    <w:div w:id="1331064725">
      <w:marLeft w:val="0"/>
      <w:marRight w:val="0"/>
      <w:marTop w:val="0"/>
      <w:marBottom w:val="0"/>
      <w:divBdr>
        <w:top w:val="none" w:sz="0" w:space="0" w:color="auto"/>
        <w:left w:val="none" w:sz="0" w:space="0" w:color="auto"/>
        <w:bottom w:val="none" w:sz="0" w:space="0" w:color="auto"/>
        <w:right w:val="none" w:sz="0" w:space="0" w:color="auto"/>
      </w:divBdr>
    </w:div>
    <w:div w:id="1331064726">
      <w:marLeft w:val="0"/>
      <w:marRight w:val="0"/>
      <w:marTop w:val="0"/>
      <w:marBottom w:val="0"/>
      <w:divBdr>
        <w:top w:val="none" w:sz="0" w:space="0" w:color="auto"/>
        <w:left w:val="none" w:sz="0" w:space="0" w:color="auto"/>
        <w:bottom w:val="none" w:sz="0" w:space="0" w:color="auto"/>
        <w:right w:val="none" w:sz="0" w:space="0" w:color="auto"/>
      </w:divBdr>
    </w:div>
    <w:div w:id="1331064727">
      <w:marLeft w:val="0"/>
      <w:marRight w:val="0"/>
      <w:marTop w:val="0"/>
      <w:marBottom w:val="0"/>
      <w:divBdr>
        <w:top w:val="none" w:sz="0" w:space="0" w:color="auto"/>
        <w:left w:val="none" w:sz="0" w:space="0" w:color="auto"/>
        <w:bottom w:val="none" w:sz="0" w:space="0" w:color="auto"/>
        <w:right w:val="none" w:sz="0" w:space="0" w:color="auto"/>
      </w:divBdr>
    </w:div>
    <w:div w:id="1331064728">
      <w:marLeft w:val="0"/>
      <w:marRight w:val="0"/>
      <w:marTop w:val="0"/>
      <w:marBottom w:val="0"/>
      <w:divBdr>
        <w:top w:val="none" w:sz="0" w:space="0" w:color="auto"/>
        <w:left w:val="none" w:sz="0" w:space="0" w:color="auto"/>
        <w:bottom w:val="none" w:sz="0" w:space="0" w:color="auto"/>
        <w:right w:val="none" w:sz="0" w:space="0" w:color="auto"/>
      </w:divBdr>
    </w:div>
    <w:div w:id="1331064729">
      <w:marLeft w:val="0"/>
      <w:marRight w:val="0"/>
      <w:marTop w:val="0"/>
      <w:marBottom w:val="0"/>
      <w:divBdr>
        <w:top w:val="none" w:sz="0" w:space="0" w:color="auto"/>
        <w:left w:val="none" w:sz="0" w:space="0" w:color="auto"/>
        <w:bottom w:val="none" w:sz="0" w:space="0" w:color="auto"/>
        <w:right w:val="none" w:sz="0" w:space="0" w:color="auto"/>
      </w:divBdr>
      <w:divsChild>
        <w:div w:id="1331064665">
          <w:marLeft w:val="0"/>
          <w:marRight w:val="0"/>
          <w:marTop w:val="0"/>
          <w:marBottom w:val="0"/>
          <w:divBdr>
            <w:top w:val="none" w:sz="0" w:space="0" w:color="auto"/>
            <w:left w:val="none" w:sz="0" w:space="0" w:color="auto"/>
            <w:bottom w:val="none" w:sz="0" w:space="0" w:color="auto"/>
            <w:right w:val="none" w:sz="0" w:space="0" w:color="auto"/>
          </w:divBdr>
        </w:div>
      </w:divsChild>
    </w:div>
    <w:div w:id="1331064730">
      <w:marLeft w:val="0"/>
      <w:marRight w:val="0"/>
      <w:marTop w:val="0"/>
      <w:marBottom w:val="0"/>
      <w:divBdr>
        <w:top w:val="none" w:sz="0" w:space="0" w:color="auto"/>
        <w:left w:val="none" w:sz="0" w:space="0" w:color="auto"/>
        <w:bottom w:val="none" w:sz="0" w:space="0" w:color="auto"/>
        <w:right w:val="none" w:sz="0" w:space="0" w:color="auto"/>
      </w:divBdr>
    </w:div>
    <w:div w:id="1331064731">
      <w:marLeft w:val="0"/>
      <w:marRight w:val="0"/>
      <w:marTop w:val="0"/>
      <w:marBottom w:val="0"/>
      <w:divBdr>
        <w:top w:val="none" w:sz="0" w:space="0" w:color="auto"/>
        <w:left w:val="none" w:sz="0" w:space="0" w:color="auto"/>
        <w:bottom w:val="none" w:sz="0" w:space="0" w:color="auto"/>
        <w:right w:val="none" w:sz="0" w:space="0" w:color="auto"/>
      </w:divBdr>
    </w:div>
    <w:div w:id="1331064732">
      <w:marLeft w:val="0"/>
      <w:marRight w:val="0"/>
      <w:marTop w:val="0"/>
      <w:marBottom w:val="0"/>
      <w:divBdr>
        <w:top w:val="none" w:sz="0" w:space="0" w:color="auto"/>
        <w:left w:val="none" w:sz="0" w:space="0" w:color="auto"/>
        <w:bottom w:val="none" w:sz="0" w:space="0" w:color="auto"/>
        <w:right w:val="none" w:sz="0" w:space="0" w:color="auto"/>
      </w:divBdr>
    </w:div>
    <w:div w:id="1331064733">
      <w:marLeft w:val="0"/>
      <w:marRight w:val="0"/>
      <w:marTop w:val="0"/>
      <w:marBottom w:val="0"/>
      <w:divBdr>
        <w:top w:val="none" w:sz="0" w:space="0" w:color="auto"/>
        <w:left w:val="none" w:sz="0" w:space="0" w:color="auto"/>
        <w:bottom w:val="none" w:sz="0" w:space="0" w:color="auto"/>
        <w:right w:val="none" w:sz="0" w:space="0" w:color="auto"/>
      </w:divBdr>
    </w:div>
    <w:div w:id="1331064734">
      <w:marLeft w:val="0"/>
      <w:marRight w:val="0"/>
      <w:marTop w:val="0"/>
      <w:marBottom w:val="0"/>
      <w:divBdr>
        <w:top w:val="none" w:sz="0" w:space="0" w:color="auto"/>
        <w:left w:val="none" w:sz="0" w:space="0" w:color="auto"/>
        <w:bottom w:val="none" w:sz="0" w:space="0" w:color="auto"/>
        <w:right w:val="none" w:sz="0" w:space="0" w:color="auto"/>
      </w:divBdr>
    </w:div>
    <w:div w:id="1331064735">
      <w:marLeft w:val="0"/>
      <w:marRight w:val="0"/>
      <w:marTop w:val="0"/>
      <w:marBottom w:val="0"/>
      <w:divBdr>
        <w:top w:val="none" w:sz="0" w:space="0" w:color="auto"/>
        <w:left w:val="none" w:sz="0" w:space="0" w:color="auto"/>
        <w:bottom w:val="none" w:sz="0" w:space="0" w:color="auto"/>
        <w:right w:val="none" w:sz="0" w:space="0" w:color="auto"/>
      </w:divBdr>
    </w:div>
    <w:div w:id="1331064736">
      <w:marLeft w:val="0"/>
      <w:marRight w:val="0"/>
      <w:marTop w:val="0"/>
      <w:marBottom w:val="0"/>
      <w:divBdr>
        <w:top w:val="none" w:sz="0" w:space="0" w:color="auto"/>
        <w:left w:val="none" w:sz="0" w:space="0" w:color="auto"/>
        <w:bottom w:val="none" w:sz="0" w:space="0" w:color="auto"/>
        <w:right w:val="none" w:sz="0" w:space="0" w:color="auto"/>
      </w:divBdr>
    </w:div>
    <w:div w:id="1331064737">
      <w:marLeft w:val="0"/>
      <w:marRight w:val="0"/>
      <w:marTop w:val="0"/>
      <w:marBottom w:val="0"/>
      <w:divBdr>
        <w:top w:val="none" w:sz="0" w:space="0" w:color="auto"/>
        <w:left w:val="none" w:sz="0" w:space="0" w:color="auto"/>
        <w:bottom w:val="none" w:sz="0" w:space="0" w:color="auto"/>
        <w:right w:val="none" w:sz="0" w:space="0" w:color="auto"/>
      </w:divBdr>
    </w:div>
    <w:div w:id="13310647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spd" TargetMode="External"/><Relationship Id="rId26" Type="http://schemas.openxmlformats.org/officeDocument/2006/relationships/hyperlink" Target="http://www.microsoft.com/licensing/resources/vol/numbers.mspx" TargetMode="External"/><Relationship Id="rId39" Type="http://schemas.openxmlformats.org/officeDocument/2006/relationships/footer" Target="footer3.xml"/><Relationship Id="rId21" Type="http://schemas.openxmlformats.org/officeDocument/2006/relationships/hyperlink" Target="http://support.microsoft.com/common/international.aspx?rdpath=dm;en-us;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9" Type="http://schemas.openxmlformats.org/officeDocument/2006/relationships/hyperlink" Target="http://www.microsoft.com/en-us/windows/windowsintune/faq/default.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products/exporting/basics.htm"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com/taiwan/licensing/about-licensing/volume-licensing-briefs.aspx" TargetMode="External"/><Relationship Id="rId40" Type="http://schemas.openxmlformats.org/officeDocument/2006/relationships/header" Target="header3.xml"/><Relationship Id="rId45"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www.microsoft.com/licensing" TargetMode="External"/><Relationship Id="rId28" Type="http://schemas.openxmlformats.org/officeDocument/2006/relationships/hyperlink" Target="http://www.vexcel.com/geospatial/bingmapsserver/index.asp" TargetMode="External"/><Relationship Id="rId36" Type="http://schemas.openxmlformats.org/officeDocument/2006/relationships/hyperlink" Target="http://www.microsoft.com/sqlserver/2008/en/us/parallel-data-warehouse.aspx" TargetMode="External"/><Relationship Id="rId10" Type="http://schemas.openxmlformats.org/officeDocument/2006/relationships/footer" Target="footer1.xml"/><Relationship Id="rId19" Type="http://schemas.openxmlformats.org/officeDocument/2006/relationships/hyperlink" Target="http://www.microsoft.com/resources/sharedsource/Licensing/Enterprise.mspx" TargetMode="External"/><Relationship Id="rId31" Type="http://schemas.openxmlformats.org/officeDocument/2006/relationships/hyperlink" Target="http://www.microsoft.com/licensing/contracts" TargetMode="External"/><Relationship Id="rId44"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www.microsoft.com/technet/subscription" TargetMode="External"/><Relationship Id="rId27" Type="http://schemas.openxmlformats.org/officeDocument/2006/relationships/hyperlink" Target="http://www.microsoft.com/licensing/resources/vol/volumelicensekey/default.mspx" TargetMode="External"/><Relationship Id="rId30" Type="http://schemas.openxmlformats.org/officeDocument/2006/relationships/hyperlink" Target="http://www.microsoft.com/education/pil/partnersinlearning.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licensing" TargetMode="External"/><Relationship Id="rId25" Type="http://schemas.openxmlformats.org/officeDocument/2006/relationships/hyperlink" Target="https://www.microsoft.com/licensing/servicecenter/default.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www.microsoft.com/taiwan/licensing/about-licensing/volume-licensing-briefs.aspx" TargetMode="External"/><Relationship Id="rId46" Type="http://schemas.openxmlformats.org/officeDocument/2006/relationships/customXml" Target="../customXml/item4.xml"/><Relationship Id="rId20" Type="http://schemas.openxmlformats.org/officeDocument/2006/relationships/hyperlink" Target="http://support.microsoft.com/lifecycle" TargetMode="External"/><Relationship Id="rId41"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F0D2ED4-1E2A-4675-B52C-A2BF7C943E5C}"/>
</file>

<file path=customXml/itemProps2.xml><?xml version="1.0" encoding="utf-8"?>
<ds:datastoreItem xmlns:ds="http://schemas.openxmlformats.org/officeDocument/2006/customXml" ds:itemID="{3712CA7B-6B98-46F3-80BF-A3AEE156BE89}"/>
</file>

<file path=customXml/itemProps3.xml><?xml version="1.0" encoding="utf-8"?>
<ds:datastoreItem xmlns:ds="http://schemas.openxmlformats.org/officeDocument/2006/customXml" ds:itemID="{B27CF8D8-2FDE-494F-A335-754F56215ED5}"/>
</file>

<file path=customXml/itemProps4.xml><?xml version="1.0" encoding="utf-8"?>
<ds:datastoreItem xmlns:ds="http://schemas.openxmlformats.org/officeDocument/2006/customXml" ds:itemID="{17177439-18FC-46A3-8302-BCB30E778DC1}"/>
</file>

<file path=docProps/app.xml><?xml version="1.0" encoding="utf-8"?>
<Properties xmlns="http://schemas.openxmlformats.org/officeDocument/2006/extended-properties" xmlns:vt="http://schemas.openxmlformats.org/officeDocument/2006/docPropsVTypes">
  <Template>Normal.dotm</Template>
  <TotalTime>0</TotalTime>
  <Pages>1</Pages>
  <Words>44759</Words>
  <Characters>255131</Characters>
  <Application>Microsoft Office Word</Application>
  <DocSecurity>8</DocSecurity>
  <Lines>2126</Lines>
  <Paragraphs>598</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299292</CharactersWithSpaces>
  <SharedDoc>false</SharedDoc>
  <HLinks>
    <vt:vector size="4674" baseType="variant">
      <vt:variant>
        <vt:i4>7208993</vt:i4>
      </vt:variant>
      <vt:variant>
        <vt:i4>3954</vt:i4>
      </vt:variant>
      <vt:variant>
        <vt:i4>0</vt:i4>
      </vt:variant>
      <vt:variant>
        <vt:i4>5</vt:i4>
      </vt:variant>
      <vt:variant>
        <vt:lpwstr>http://www.microsoft.com/taiwan/licensing/about-licensing/volume-licensing-briefs.aspx</vt:lpwstr>
      </vt:variant>
      <vt:variant>
        <vt:lpwstr/>
      </vt:variant>
      <vt:variant>
        <vt:i4>7208993</vt:i4>
      </vt:variant>
      <vt:variant>
        <vt:i4>3951</vt:i4>
      </vt:variant>
      <vt:variant>
        <vt:i4>0</vt:i4>
      </vt:variant>
      <vt:variant>
        <vt:i4>5</vt:i4>
      </vt:variant>
      <vt:variant>
        <vt:lpwstr>http://www.microsoft.com/taiwan/licensing/about-licensing/volume-licensing-briefs.aspx</vt:lpwstr>
      </vt:variant>
      <vt:variant>
        <vt:lpwstr/>
      </vt:variant>
      <vt:variant>
        <vt:i4>14221407</vt:i4>
      </vt:variant>
      <vt:variant>
        <vt:i4>3947</vt:i4>
      </vt:variant>
      <vt:variant>
        <vt:i4>0</vt:i4>
      </vt:variant>
      <vt:variant>
        <vt:i4>5</vt:i4>
      </vt:variant>
      <vt:variant>
        <vt:lpwstr/>
      </vt:variant>
      <vt:variant>
        <vt:lpwstr>_第_5_節</vt:lpwstr>
      </vt:variant>
      <vt:variant>
        <vt:i4>540475425</vt:i4>
      </vt:variant>
      <vt:variant>
        <vt:i4>3945</vt:i4>
      </vt:variant>
      <vt:variant>
        <vt:i4>0</vt:i4>
      </vt:variant>
      <vt:variant>
        <vt:i4>5</vt:i4>
      </vt:variant>
      <vt:variant>
        <vt:lpwstr/>
      </vt:variant>
      <vt:variant>
        <vt:lpwstr>_SECTION_3_–</vt:lpwstr>
      </vt:variant>
      <vt:variant>
        <vt:i4>3670129</vt:i4>
      </vt:variant>
      <vt:variant>
        <vt:i4>3942</vt:i4>
      </vt:variant>
      <vt:variant>
        <vt:i4>0</vt:i4>
      </vt:variant>
      <vt:variant>
        <vt:i4>5</vt:i4>
      </vt:variant>
      <vt:variant>
        <vt:lpwstr>http://www.microsoft.com/sqlserver/2008/en/us/parallel-data-warehouse.aspx</vt:lpwstr>
      </vt:variant>
      <vt:variant>
        <vt:lpwstr/>
      </vt:variant>
      <vt:variant>
        <vt:i4>14221407</vt:i4>
      </vt:variant>
      <vt:variant>
        <vt:i4>3938</vt:i4>
      </vt:variant>
      <vt:variant>
        <vt:i4>0</vt:i4>
      </vt:variant>
      <vt:variant>
        <vt:i4>5</vt:i4>
      </vt:variant>
      <vt:variant>
        <vt:lpwstr/>
      </vt:variant>
      <vt:variant>
        <vt:lpwstr>_第_5_節</vt:lpwstr>
      </vt:variant>
      <vt:variant>
        <vt:i4>540475425</vt:i4>
      </vt:variant>
      <vt:variant>
        <vt:i4>3936</vt:i4>
      </vt:variant>
      <vt:variant>
        <vt:i4>0</vt:i4>
      </vt:variant>
      <vt:variant>
        <vt:i4>5</vt:i4>
      </vt:variant>
      <vt:variant>
        <vt:lpwstr/>
      </vt:variant>
      <vt:variant>
        <vt:lpwstr>_SECTION_3_–</vt:lpwstr>
      </vt:variant>
      <vt:variant>
        <vt:i4>14221407</vt:i4>
      </vt:variant>
      <vt:variant>
        <vt:i4>3933</vt:i4>
      </vt:variant>
      <vt:variant>
        <vt:i4>0</vt:i4>
      </vt:variant>
      <vt:variant>
        <vt:i4>5</vt:i4>
      </vt:variant>
      <vt:variant>
        <vt:lpwstr/>
      </vt:variant>
      <vt:variant>
        <vt:lpwstr>_第_5_節</vt:lpwstr>
      </vt:variant>
      <vt:variant>
        <vt:i4>14221407</vt:i4>
      </vt:variant>
      <vt:variant>
        <vt:i4>3929</vt:i4>
      </vt:variant>
      <vt:variant>
        <vt:i4>0</vt:i4>
      </vt:variant>
      <vt:variant>
        <vt:i4>5</vt:i4>
      </vt:variant>
      <vt:variant>
        <vt:lpwstr/>
      </vt:variant>
      <vt:variant>
        <vt:lpwstr>_第_5_節</vt:lpwstr>
      </vt:variant>
      <vt:variant>
        <vt:i4>14221407</vt:i4>
      </vt:variant>
      <vt:variant>
        <vt:i4>3927</vt:i4>
      </vt:variant>
      <vt:variant>
        <vt:i4>0</vt:i4>
      </vt:variant>
      <vt:variant>
        <vt:i4>5</vt:i4>
      </vt:variant>
      <vt:variant>
        <vt:lpwstr/>
      </vt:variant>
      <vt:variant>
        <vt:lpwstr>_第_5_節</vt:lpwstr>
      </vt:variant>
      <vt:variant>
        <vt:i4>14221407</vt:i4>
      </vt:variant>
      <vt:variant>
        <vt:i4>3923</vt:i4>
      </vt:variant>
      <vt:variant>
        <vt:i4>0</vt:i4>
      </vt:variant>
      <vt:variant>
        <vt:i4>5</vt:i4>
      </vt:variant>
      <vt:variant>
        <vt:lpwstr/>
      </vt:variant>
      <vt:variant>
        <vt:lpwstr>_第_5_節</vt:lpwstr>
      </vt:variant>
      <vt:variant>
        <vt:i4>540475425</vt:i4>
      </vt:variant>
      <vt:variant>
        <vt:i4>3921</vt:i4>
      </vt:variant>
      <vt:variant>
        <vt:i4>0</vt:i4>
      </vt:variant>
      <vt:variant>
        <vt:i4>5</vt:i4>
      </vt:variant>
      <vt:variant>
        <vt:lpwstr/>
      </vt:variant>
      <vt:variant>
        <vt:lpwstr>_SECTION_3_–</vt:lpwstr>
      </vt:variant>
      <vt:variant>
        <vt:i4>14221407</vt:i4>
      </vt:variant>
      <vt:variant>
        <vt:i4>3917</vt:i4>
      </vt:variant>
      <vt:variant>
        <vt:i4>0</vt:i4>
      </vt:variant>
      <vt:variant>
        <vt:i4>5</vt:i4>
      </vt:variant>
      <vt:variant>
        <vt:lpwstr/>
      </vt:variant>
      <vt:variant>
        <vt:lpwstr>_第_5_節</vt:lpwstr>
      </vt:variant>
      <vt:variant>
        <vt:i4>540082209</vt:i4>
      </vt:variant>
      <vt:variant>
        <vt:i4>3915</vt:i4>
      </vt:variant>
      <vt:variant>
        <vt:i4>0</vt:i4>
      </vt:variant>
      <vt:variant>
        <vt:i4>5</vt:i4>
      </vt:variant>
      <vt:variant>
        <vt:lpwstr/>
      </vt:variant>
      <vt:variant>
        <vt:lpwstr>_Section_5_–</vt:lpwstr>
      </vt:variant>
      <vt:variant>
        <vt:i4>7864357</vt:i4>
      </vt:variant>
      <vt:variant>
        <vt:i4>3912</vt:i4>
      </vt:variant>
      <vt:variant>
        <vt:i4>0</vt:i4>
      </vt:variant>
      <vt:variant>
        <vt:i4>5</vt:i4>
      </vt:variant>
      <vt:variant>
        <vt:lpwstr>http://www.microsoft.com/sqlserver/en/us/get-sql-server/how-to-buy.aspx</vt:lpwstr>
      </vt:variant>
      <vt:variant>
        <vt:lpwstr/>
      </vt:variant>
      <vt:variant>
        <vt:i4>7864357</vt:i4>
      </vt:variant>
      <vt:variant>
        <vt:i4>3909</vt:i4>
      </vt:variant>
      <vt:variant>
        <vt:i4>0</vt:i4>
      </vt:variant>
      <vt:variant>
        <vt:i4>5</vt:i4>
      </vt:variant>
      <vt:variant>
        <vt:lpwstr>http://www.microsoft.com/sqlserver/en/us/get-sql-server/how-to-buy.aspx</vt:lpwstr>
      </vt:variant>
      <vt:variant>
        <vt:lpwstr/>
      </vt:variant>
      <vt:variant>
        <vt:i4>7864357</vt:i4>
      </vt:variant>
      <vt:variant>
        <vt:i4>3906</vt:i4>
      </vt:variant>
      <vt:variant>
        <vt:i4>0</vt:i4>
      </vt:variant>
      <vt:variant>
        <vt:i4>5</vt:i4>
      </vt:variant>
      <vt:variant>
        <vt:lpwstr>http://www.microsoft.com/sqlserver/en/us/get-sql-server/how-to-buy.aspx</vt:lpwstr>
      </vt:variant>
      <vt:variant>
        <vt:lpwstr/>
      </vt:variant>
      <vt:variant>
        <vt:i4>7405641</vt:i4>
      </vt:variant>
      <vt:variant>
        <vt:i4>3903</vt:i4>
      </vt:variant>
      <vt:variant>
        <vt:i4>0</vt:i4>
      </vt:variant>
      <vt:variant>
        <vt:i4>5</vt:i4>
      </vt:variant>
      <vt:variant>
        <vt:lpwstr/>
      </vt:variant>
      <vt:variant>
        <vt:lpwstr>Step_Up</vt:lpwstr>
      </vt:variant>
      <vt:variant>
        <vt:i4>540082209</vt:i4>
      </vt:variant>
      <vt:variant>
        <vt:i4>3900</vt:i4>
      </vt:variant>
      <vt:variant>
        <vt:i4>0</vt:i4>
      </vt:variant>
      <vt:variant>
        <vt:i4>5</vt:i4>
      </vt:variant>
      <vt:variant>
        <vt:lpwstr/>
      </vt:variant>
      <vt:variant>
        <vt:lpwstr>_Section_5_–</vt:lpwstr>
      </vt:variant>
      <vt:variant>
        <vt:i4>5242911</vt:i4>
      </vt:variant>
      <vt:variant>
        <vt:i4>3897</vt:i4>
      </vt:variant>
      <vt:variant>
        <vt:i4>0</vt:i4>
      </vt:variant>
      <vt:variant>
        <vt:i4>5</vt:i4>
      </vt:variant>
      <vt:variant>
        <vt:lpwstr>http://www.vexcel.com/geospatial/bingmapsserver/index.asp</vt:lpwstr>
      </vt:variant>
      <vt:variant>
        <vt:lpwstr/>
      </vt:variant>
      <vt:variant>
        <vt:i4>540475425</vt:i4>
      </vt:variant>
      <vt:variant>
        <vt:i4>3894</vt:i4>
      </vt:variant>
      <vt:variant>
        <vt:i4>0</vt:i4>
      </vt:variant>
      <vt:variant>
        <vt:i4>5</vt:i4>
      </vt:variant>
      <vt:variant>
        <vt:lpwstr/>
      </vt:variant>
      <vt:variant>
        <vt:lpwstr>_SECTION_3_–</vt:lpwstr>
      </vt:variant>
      <vt:variant>
        <vt:i4>6225920</vt:i4>
      </vt:variant>
      <vt:variant>
        <vt:i4>3891</vt:i4>
      </vt:variant>
      <vt:variant>
        <vt:i4>0</vt:i4>
      </vt:variant>
      <vt:variant>
        <vt:i4>5</vt:i4>
      </vt:variant>
      <vt:variant>
        <vt:lpwstr>http://www.microsoft.com/licensing/contracts</vt:lpwstr>
      </vt:variant>
      <vt:variant>
        <vt:lpwstr/>
      </vt:variant>
      <vt:variant>
        <vt:i4>6946848</vt:i4>
      </vt:variant>
      <vt:variant>
        <vt:i4>3888</vt:i4>
      </vt:variant>
      <vt:variant>
        <vt:i4>0</vt:i4>
      </vt:variant>
      <vt:variant>
        <vt:i4>5</vt:i4>
      </vt:variant>
      <vt:variant>
        <vt:lpwstr>http://www.microsoft.com/education/pil/partnersinlearning.aspx</vt:lpwstr>
      </vt:variant>
      <vt:variant>
        <vt:lpwstr/>
      </vt:variant>
      <vt:variant>
        <vt:i4>2031628</vt:i4>
      </vt:variant>
      <vt:variant>
        <vt:i4>3885</vt:i4>
      </vt:variant>
      <vt:variant>
        <vt:i4>0</vt:i4>
      </vt:variant>
      <vt:variant>
        <vt:i4>5</vt:i4>
      </vt:variant>
      <vt:variant>
        <vt:lpwstr>http://www.microsoft.com/en-us/windows/windowsintune/faq/default.aspx</vt:lpwstr>
      </vt:variant>
      <vt:variant>
        <vt:lpwstr/>
      </vt:variant>
      <vt:variant>
        <vt:i4>7405641</vt:i4>
      </vt:variant>
      <vt:variant>
        <vt:i4>3882</vt:i4>
      </vt:variant>
      <vt:variant>
        <vt:i4>0</vt:i4>
      </vt:variant>
      <vt:variant>
        <vt:i4>5</vt:i4>
      </vt:variant>
      <vt:variant>
        <vt:lpwstr/>
      </vt:variant>
      <vt:variant>
        <vt:lpwstr>Step_Up</vt:lpwstr>
      </vt:variant>
      <vt:variant>
        <vt:i4>7405641</vt:i4>
      </vt:variant>
      <vt:variant>
        <vt:i4>3879</vt:i4>
      </vt:variant>
      <vt:variant>
        <vt:i4>0</vt:i4>
      </vt:variant>
      <vt:variant>
        <vt:i4>5</vt:i4>
      </vt:variant>
      <vt:variant>
        <vt:lpwstr/>
      </vt:variant>
      <vt:variant>
        <vt:lpwstr>Step_Up</vt:lpwstr>
      </vt:variant>
      <vt:variant>
        <vt:i4>7405641</vt:i4>
      </vt:variant>
      <vt:variant>
        <vt:i4>3876</vt:i4>
      </vt:variant>
      <vt:variant>
        <vt:i4>0</vt:i4>
      </vt:variant>
      <vt:variant>
        <vt:i4>5</vt:i4>
      </vt:variant>
      <vt:variant>
        <vt:lpwstr/>
      </vt:variant>
      <vt:variant>
        <vt:lpwstr>Step_Up</vt:lpwstr>
      </vt:variant>
      <vt:variant>
        <vt:i4>7405641</vt:i4>
      </vt:variant>
      <vt:variant>
        <vt:i4>3873</vt:i4>
      </vt:variant>
      <vt:variant>
        <vt:i4>0</vt:i4>
      </vt:variant>
      <vt:variant>
        <vt:i4>5</vt:i4>
      </vt:variant>
      <vt:variant>
        <vt:lpwstr/>
      </vt:variant>
      <vt:variant>
        <vt:lpwstr>Step_Up</vt:lpwstr>
      </vt:variant>
      <vt:variant>
        <vt:i4>5242911</vt:i4>
      </vt:variant>
      <vt:variant>
        <vt:i4>3870</vt:i4>
      </vt:variant>
      <vt:variant>
        <vt:i4>0</vt:i4>
      </vt:variant>
      <vt:variant>
        <vt:i4>5</vt:i4>
      </vt:variant>
      <vt:variant>
        <vt:lpwstr>http://www.vexcel.com/geospatial/bingmapsserver/index.asp</vt:lpwstr>
      </vt:variant>
      <vt:variant>
        <vt:lpwstr/>
      </vt:variant>
      <vt:variant>
        <vt:i4>3801200</vt:i4>
      </vt:variant>
      <vt:variant>
        <vt:i4>3867</vt:i4>
      </vt:variant>
      <vt:variant>
        <vt:i4>0</vt:i4>
      </vt:variant>
      <vt:variant>
        <vt:i4>5</vt:i4>
      </vt:variant>
      <vt:variant>
        <vt:lpwstr>http://www.microsoft.com/licensing/resources/vol/volumelicensekey/default.mspx</vt:lpwstr>
      </vt:variant>
      <vt:variant>
        <vt:lpwstr/>
      </vt:variant>
      <vt:variant>
        <vt:i4>4587588</vt:i4>
      </vt:variant>
      <vt:variant>
        <vt:i4>3864</vt:i4>
      </vt:variant>
      <vt:variant>
        <vt:i4>0</vt:i4>
      </vt:variant>
      <vt:variant>
        <vt:i4>5</vt:i4>
      </vt:variant>
      <vt:variant>
        <vt:lpwstr>http://www.microsoft.com/licensing/resources/vol/numbers.mspx</vt:lpwstr>
      </vt:variant>
      <vt:variant>
        <vt:lpwstr/>
      </vt:variant>
      <vt:variant>
        <vt:i4>7077927</vt:i4>
      </vt:variant>
      <vt:variant>
        <vt:i4>3861</vt:i4>
      </vt:variant>
      <vt:variant>
        <vt:i4>0</vt:i4>
      </vt:variant>
      <vt:variant>
        <vt:i4>5</vt:i4>
      </vt:variant>
      <vt:variant>
        <vt:lpwstr>https://www.microsoft.com/licensing/servicecenter/default.aspx</vt:lpwstr>
      </vt:variant>
      <vt:variant>
        <vt:lpwstr/>
      </vt:variant>
      <vt:variant>
        <vt:i4>3276919</vt:i4>
      </vt:variant>
      <vt:variant>
        <vt:i4>3858</vt:i4>
      </vt:variant>
      <vt:variant>
        <vt:i4>0</vt:i4>
      </vt:variant>
      <vt:variant>
        <vt:i4>5</vt:i4>
      </vt:variant>
      <vt:variant>
        <vt:lpwstr>http://www.microsoft.com/products/exporting/basics.htm</vt:lpwstr>
      </vt:variant>
      <vt:variant>
        <vt:lpwstr/>
      </vt:variant>
      <vt:variant>
        <vt:i4>3145761</vt:i4>
      </vt:variant>
      <vt:variant>
        <vt:i4>3855</vt:i4>
      </vt:variant>
      <vt:variant>
        <vt:i4>0</vt:i4>
      </vt:variant>
      <vt:variant>
        <vt:i4>5</vt:i4>
      </vt:variant>
      <vt:variant>
        <vt:lpwstr>http://www.microsoft.com/licensing</vt:lpwstr>
      </vt:variant>
      <vt:variant>
        <vt:lpwstr/>
      </vt:variant>
      <vt:variant>
        <vt:i4>5373978</vt:i4>
      </vt:variant>
      <vt:variant>
        <vt:i4>3852</vt:i4>
      </vt:variant>
      <vt:variant>
        <vt:i4>0</vt:i4>
      </vt:variant>
      <vt:variant>
        <vt:i4>5</vt:i4>
      </vt:variant>
      <vt:variant>
        <vt:lpwstr>http://www.microsoft.com/technet/subscription</vt:lpwstr>
      </vt:variant>
      <vt:variant>
        <vt:lpwstr/>
      </vt:variant>
      <vt:variant>
        <vt:i4>4259868</vt:i4>
      </vt:variant>
      <vt:variant>
        <vt:i4>3849</vt:i4>
      </vt:variant>
      <vt:variant>
        <vt:i4>0</vt:i4>
      </vt:variant>
      <vt:variant>
        <vt:i4>5</vt:i4>
      </vt:variant>
      <vt:variant>
        <vt:lpwstr>http://support.microsoft.com/common/international.aspx?rdpath=dm;en-us;lifecycle</vt:lpwstr>
      </vt:variant>
      <vt:variant>
        <vt:lpwstr/>
      </vt:variant>
      <vt:variant>
        <vt:i4>2621481</vt:i4>
      </vt:variant>
      <vt:variant>
        <vt:i4>3846</vt:i4>
      </vt:variant>
      <vt:variant>
        <vt:i4>0</vt:i4>
      </vt:variant>
      <vt:variant>
        <vt:i4>5</vt:i4>
      </vt:variant>
      <vt:variant>
        <vt:lpwstr>http://support.microsoft.com/lifecycle</vt:lpwstr>
      </vt:variant>
      <vt:variant>
        <vt:lpwstr/>
      </vt:variant>
      <vt:variant>
        <vt:i4>5374036</vt:i4>
      </vt:variant>
      <vt:variant>
        <vt:i4>3843</vt:i4>
      </vt:variant>
      <vt:variant>
        <vt:i4>0</vt:i4>
      </vt:variant>
      <vt:variant>
        <vt:i4>5</vt:i4>
      </vt:variant>
      <vt:variant>
        <vt:lpwstr>http://www.microsoft.com/resources/sharedsource/Licensing/Enterprise.mspx</vt:lpwstr>
      </vt:variant>
      <vt:variant>
        <vt:lpwstr/>
      </vt:variant>
      <vt:variant>
        <vt:i4>4718656</vt:i4>
      </vt:variant>
      <vt:variant>
        <vt:i4>3840</vt:i4>
      </vt:variant>
      <vt:variant>
        <vt:i4>0</vt:i4>
      </vt:variant>
      <vt:variant>
        <vt:i4>5</vt:i4>
      </vt:variant>
      <vt:variant>
        <vt:lpwstr>http://www.microsoft.com/spd</vt:lpwstr>
      </vt:variant>
      <vt:variant>
        <vt:lpwstr/>
      </vt:variant>
      <vt:variant>
        <vt:i4>3145761</vt:i4>
      </vt:variant>
      <vt:variant>
        <vt:i4>3837</vt:i4>
      </vt:variant>
      <vt:variant>
        <vt:i4>0</vt:i4>
      </vt:variant>
      <vt:variant>
        <vt:i4>5</vt:i4>
      </vt:variant>
      <vt:variant>
        <vt:lpwstr>http://www.microsoft.com/licensing</vt:lpwstr>
      </vt:variant>
      <vt:variant>
        <vt:lpwstr/>
      </vt:variant>
      <vt:variant>
        <vt:i4>4587613</vt:i4>
      </vt:variant>
      <vt:variant>
        <vt:i4>3834</vt:i4>
      </vt:variant>
      <vt:variant>
        <vt:i4>0</vt:i4>
      </vt:variant>
      <vt:variant>
        <vt:i4>5</vt:i4>
      </vt:variant>
      <vt:variant>
        <vt:lpwstr>http://www.microsoft.com/online/faq.aspx</vt:lpwstr>
      </vt:variant>
      <vt:variant>
        <vt:lpwstr>international</vt:lpwstr>
      </vt:variant>
      <vt:variant>
        <vt:i4>3145761</vt:i4>
      </vt:variant>
      <vt:variant>
        <vt:i4>3831</vt:i4>
      </vt:variant>
      <vt:variant>
        <vt:i4>0</vt:i4>
      </vt:variant>
      <vt:variant>
        <vt:i4>5</vt:i4>
      </vt:variant>
      <vt:variant>
        <vt:lpwstr>http://www.microsoft.com/licensing</vt:lpwstr>
      </vt:variant>
      <vt:variant>
        <vt:lpwstr/>
      </vt:variant>
      <vt:variant>
        <vt:i4>7929878</vt:i4>
      </vt:variant>
      <vt:variant>
        <vt:i4>3828</vt:i4>
      </vt:variant>
      <vt:variant>
        <vt:i4>0</vt:i4>
      </vt:variant>
      <vt:variant>
        <vt:i4>5</vt:i4>
      </vt:variant>
      <vt:variant>
        <vt:lpwstr/>
      </vt:variant>
      <vt:variant>
        <vt:lpwstr>_123_Windows_Small</vt:lpwstr>
      </vt:variant>
      <vt:variant>
        <vt:i4>7864342</vt:i4>
      </vt:variant>
      <vt:variant>
        <vt:i4>3825</vt:i4>
      </vt:variant>
      <vt:variant>
        <vt:i4>0</vt:i4>
      </vt:variant>
      <vt:variant>
        <vt:i4>5</vt:i4>
      </vt:variant>
      <vt:variant>
        <vt:lpwstr/>
      </vt:variant>
      <vt:variant>
        <vt:lpwstr>_122_Windows_Small</vt:lpwstr>
      </vt:variant>
      <vt:variant>
        <vt:i4>8060950</vt:i4>
      </vt:variant>
      <vt:variant>
        <vt:i4>3822</vt:i4>
      </vt:variant>
      <vt:variant>
        <vt:i4>0</vt:i4>
      </vt:variant>
      <vt:variant>
        <vt:i4>5</vt:i4>
      </vt:variant>
      <vt:variant>
        <vt:lpwstr/>
      </vt:variant>
      <vt:variant>
        <vt:lpwstr>_121_Windows_Small</vt:lpwstr>
      </vt:variant>
      <vt:variant>
        <vt:i4>7536670</vt:i4>
      </vt:variant>
      <vt:variant>
        <vt:i4>3819</vt:i4>
      </vt:variant>
      <vt:variant>
        <vt:i4>0</vt:i4>
      </vt:variant>
      <vt:variant>
        <vt:i4>5</vt:i4>
      </vt:variant>
      <vt:variant>
        <vt:lpwstr/>
      </vt:variant>
      <vt:variant>
        <vt:lpwstr>Srv_115Win2008RemoteCALandExtConn</vt:lpwstr>
      </vt:variant>
      <vt:variant>
        <vt:i4>7536670</vt:i4>
      </vt:variant>
      <vt:variant>
        <vt:i4>3816</vt:i4>
      </vt:variant>
      <vt:variant>
        <vt:i4>0</vt:i4>
      </vt:variant>
      <vt:variant>
        <vt:i4>5</vt:i4>
      </vt:variant>
      <vt:variant>
        <vt:lpwstr/>
      </vt:variant>
      <vt:variant>
        <vt:lpwstr>Srv_115Win2008RemoteCALandExtConn</vt:lpwstr>
      </vt:variant>
      <vt:variant>
        <vt:i4>3801093</vt:i4>
      </vt:variant>
      <vt:variant>
        <vt:i4>3813</vt:i4>
      </vt:variant>
      <vt:variant>
        <vt:i4>0</vt:i4>
      </vt:variant>
      <vt:variant>
        <vt:i4>5</vt:i4>
      </vt:variant>
      <vt:variant>
        <vt:lpwstr/>
      </vt:variant>
      <vt:variant>
        <vt:lpwstr>Srv_114WindowsSvr08R2Std</vt:lpwstr>
      </vt:variant>
      <vt:variant>
        <vt:i4>2293835</vt:i4>
      </vt:variant>
      <vt:variant>
        <vt:i4>3810</vt:i4>
      </vt:variant>
      <vt:variant>
        <vt:i4>0</vt:i4>
      </vt:variant>
      <vt:variant>
        <vt:i4>5</vt:i4>
      </vt:variant>
      <vt:variant>
        <vt:lpwstr/>
      </vt:variant>
      <vt:variant>
        <vt:lpwstr>Srv_1132WinSvr08R2Itanium</vt:lpwstr>
      </vt:variant>
      <vt:variant>
        <vt:i4>6750215</vt:i4>
      </vt:variant>
      <vt:variant>
        <vt:i4>3807</vt:i4>
      </vt:variant>
      <vt:variant>
        <vt:i4>0</vt:i4>
      </vt:variant>
      <vt:variant>
        <vt:i4>5</vt:i4>
      </vt:variant>
      <vt:variant>
        <vt:lpwstr/>
      </vt:variant>
      <vt:variant>
        <vt:lpwstr>_117_Windows_Server</vt:lpwstr>
      </vt:variant>
      <vt:variant>
        <vt:i4>6684679</vt:i4>
      </vt:variant>
      <vt:variant>
        <vt:i4>3804</vt:i4>
      </vt:variant>
      <vt:variant>
        <vt:i4>0</vt:i4>
      </vt:variant>
      <vt:variant>
        <vt:i4>5</vt:i4>
      </vt:variant>
      <vt:variant>
        <vt:lpwstr/>
      </vt:variant>
      <vt:variant>
        <vt:lpwstr>_116_Windows_Server</vt:lpwstr>
      </vt:variant>
      <vt:variant>
        <vt:i4>6619143</vt:i4>
      </vt:variant>
      <vt:variant>
        <vt:i4>3801</vt:i4>
      </vt:variant>
      <vt:variant>
        <vt:i4>0</vt:i4>
      </vt:variant>
      <vt:variant>
        <vt:i4>5</vt:i4>
      </vt:variant>
      <vt:variant>
        <vt:lpwstr/>
      </vt:variant>
      <vt:variant>
        <vt:lpwstr>_115_Windows_Server</vt:lpwstr>
      </vt:variant>
      <vt:variant>
        <vt:i4>6553607</vt:i4>
      </vt:variant>
      <vt:variant>
        <vt:i4>3798</vt:i4>
      </vt:variant>
      <vt:variant>
        <vt:i4>0</vt:i4>
      </vt:variant>
      <vt:variant>
        <vt:i4>5</vt:i4>
      </vt:variant>
      <vt:variant>
        <vt:lpwstr/>
      </vt:variant>
      <vt:variant>
        <vt:lpwstr>_114_Windows_Server</vt:lpwstr>
      </vt:variant>
      <vt:variant>
        <vt:i4>7208972</vt:i4>
      </vt:variant>
      <vt:variant>
        <vt:i4>3795</vt:i4>
      </vt:variant>
      <vt:variant>
        <vt:i4>0</vt:i4>
      </vt:variant>
      <vt:variant>
        <vt:i4>5</vt:i4>
      </vt:variant>
      <vt:variant>
        <vt:lpwstr/>
      </vt:variant>
      <vt:variant>
        <vt:lpwstr>_113_Windows_Multipoint</vt:lpwstr>
      </vt:variant>
      <vt:variant>
        <vt:i4>7274508</vt:i4>
      </vt:variant>
      <vt:variant>
        <vt:i4>3792</vt:i4>
      </vt:variant>
      <vt:variant>
        <vt:i4>0</vt:i4>
      </vt:variant>
      <vt:variant>
        <vt:i4>5</vt:i4>
      </vt:variant>
      <vt:variant>
        <vt:lpwstr/>
      </vt:variant>
      <vt:variant>
        <vt:lpwstr>_112_Windows_Multipoint</vt:lpwstr>
      </vt:variant>
      <vt:variant>
        <vt:i4>2359446</vt:i4>
      </vt:variant>
      <vt:variant>
        <vt:i4>3789</vt:i4>
      </vt:variant>
      <vt:variant>
        <vt:i4>0</vt:i4>
      </vt:variant>
      <vt:variant>
        <vt:i4>5</vt:i4>
      </vt:variant>
      <vt:variant>
        <vt:lpwstr/>
      </vt:variant>
      <vt:variant>
        <vt:lpwstr>_111_Windows®_Intune</vt:lpwstr>
      </vt:variant>
      <vt:variant>
        <vt:i4>983140</vt:i4>
      </vt:variant>
      <vt:variant>
        <vt:i4>3786</vt:i4>
      </vt:variant>
      <vt:variant>
        <vt:i4>0</vt:i4>
      </vt:variant>
      <vt:variant>
        <vt:i4>5</vt:i4>
      </vt:variant>
      <vt:variant>
        <vt:lpwstr/>
      </vt:variant>
      <vt:variant>
        <vt:lpwstr>_110_Windows_HPC</vt:lpwstr>
      </vt:variant>
      <vt:variant>
        <vt:i4>1835069</vt:i4>
      </vt:variant>
      <vt:variant>
        <vt:i4>3783</vt:i4>
      </vt:variant>
      <vt:variant>
        <vt:i4>0</vt:i4>
      </vt:variant>
      <vt:variant>
        <vt:i4>5</vt:i4>
      </vt:variant>
      <vt:variant>
        <vt:lpwstr/>
      </vt:variant>
      <vt:variant>
        <vt:lpwstr>_109_EBS_2008</vt:lpwstr>
      </vt:variant>
      <vt:variant>
        <vt:i4>1835069</vt:i4>
      </vt:variant>
      <vt:variant>
        <vt:i4>3780</vt:i4>
      </vt:variant>
      <vt:variant>
        <vt:i4>0</vt:i4>
      </vt:variant>
      <vt:variant>
        <vt:i4>5</vt:i4>
      </vt:variant>
      <vt:variant>
        <vt:lpwstr/>
      </vt:variant>
      <vt:variant>
        <vt:lpwstr>_109_EBS_2008</vt:lpwstr>
      </vt:variant>
      <vt:variant>
        <vt:i4>655481</vt:i4>
      </vt:variant>
      <vt:variant>
        <vt:i4>3777</vt:i4>
      </vt:variant>
      <vt:variant>
        <vt:i4>0</vt:i4>
      </vt:variant>
      <vt:variant>
        <vt:i4>5</vt:i4>
      </vt:variant>
      <vt:variant>
        <vt:lpwstr/>
      </vt:variant>
      <vt:variant>
        <vt:lpwstr>_108_Windows_Embedded</vt:lpwstr>
      </vt:variant>
      <vt:variant>
        <vt:i4>655481</vt:i4>
      </vt:variant>
      <vt:variant>
        <vt:i4>3774</vt:i4>
      </vt:variant>
      <vt:variant>
        <vt:i4>0</vt:i4>
      </vt:variant>
      <vt:variant>
        <vt:i4>5</vt:i4>
      </vt:variant>
      <vt:variant>
        <vt:lpwstr/>
      </vt:variant>
      <vt:variant>
        <vt:lpwstr>_108_Windows_Embedded</vt:lpwstr>
      </vt:variant>
      <vt:variant>
        <vt:i4>4325423</vt:i4>
      </vt:variant>
      <vt:variant>
        <vt:i4>3771</vt:i4>
      </vt:variant>
      <vt:variant>
        <vt:i4>0</vt:i4>
      </vt:variant>
      <vt:variant>
        <vt:i4>5</vt:i4>
      </vt:variant>
      <vt:variant>
        <vt:lpwstr/>
      </vt:variant>
      <vt:variant>
        <vt:lpwstr>_107_Visual_Studio</vt:lpwstr>
      </vt:variant>
      <vt:variant>
        <vt:i4>1835120</vt:i4>
      </vt:variant>
      <vt:variant>
        <vt:i4>3768</vt:i4>
      </vt:variant>
      <vt:variant>
        <vt:i4>0</vt:i4>
      </vt:variant>
      <vt:variant>
        <vt:i4>5</vt:i4>
      </vt:variant>
      <vt:variant>
        <vt:lpwstr/>
      </vt:variant>
      <vt:variant>
        <vt:lpwstr>_106_VDI_Standard</vt:lpwstr>
      </vt:variant>
      <vt:variant>
        <vt:i4>1835120</vt:i4>
      </vt:variant>
      <vt:variant>
        <vt:i4>3765</vt:i4>
      </vt:variant>
      <vt:variant>
        <vt:i4>0</vt:i4>
      </vt:variant>
      <vt:variant>
        <vt:i4>5</vt:i4>
      </vt:variant>
      <vt:variant>
        <vt:lpwstr/>
      </vt:variant>
      <vt:variant>
        <vt:lpwstr>_106_VDI_Standard</vt:lpwstr>
      </vt:variant>
      <vt:variant>
        <vt:i4>1835120</vt:i4>
      </vt:variant>
      <vt:variant>
        <vt:i4>3762</vt:i4>
      </vt:variant>
      <vt:variant>
        <vt:i4>0</vt:i4>
      </vt:variant>
      <vt:variant>
        <vt:i4>5</vt:i4>
      </vt:variant>
      <vt:variant>
        <vt:lpwstr/>
      </vt:variant>
      <vt:variant>
        <vt:lpwstr>_106_VDI_Standard</vt:lpwstr>
      </vt:variant>
      <vt:variant>
        <vt:i4>1835120</vt:i4>
      </vt:variant>
      <vt:variant>
        <vt:i4>3759</vt:i4>
      </vt:variant>
      <vt:variant>
        <vt:i4>0</vt:i4>
      </vt:variant>
      <vt:variant>
        <vt:i4>5</vt:i4>
      </vt:variant>
      <vt:variant>
        <vt:lpwstr/>
      </vt:variant>
      <vt:variant>
        <vt:lpwstr>_106_VDI_Standard</vt:lpwstr>
      </vt:variant>
      <vt:variant>
        <vt:i4>7405625</vt:i4>
      </vt:variant>
      <vt:variant>
        <vt:i4>3756</vt:i4>
      </vt:variant>
      <vt:variant>
        <vt:i4>0</vt:i4>
      </vt:variant>
      <vt:variant>
        <vt:i4>5</vt:i4>
      </vt:variant>
      <vt:variant>
        <vt:lpwstr/>
      </vt:variant>
      <vt:variant>
        <vt:lpwstr>_105_Tellme</vt:lpwstr>
      </vt:variant>
      <vt:variant>
        <vt:i4>7405625</vt:i4>
      </vt:variant>
      <vt:variant>
        <vt:i4>3753</vt:i4>
      </vt:variant>
      <vt:variant>
        <vt:i4>0</vt:i4>
      </vt:variant>
      <vt:variant>
        <vt:i4>5</vt:i4>
      </vt:variant>
      <vt:variant>
        <vt:lpwstr/>
      </vt:variant>
      <vt:variant>
        <vt:lpwstr>_105_Tellme</vt:lpwstr>
      </vt:variant>
      <vt:variant>
        <vt:i4>7405625</vt:i4>
      </vt:variant>
      <vt:variant>
        <vt:i4>3750</vt:i4>
      </vt:variant>
      <vt:variant>
        <vt:i4>0</vt:i4>
      </vt:variant>
      <vt:variant>
        <vt:i4>5</vt:i4>
      </vt:variant>
      <vt:variant>
        <vt:lpwstr/>
      </vt:variant>
      <vt:variant>
        <vt:lpwstr>_105_Tellme</vt:lpwstr>
      </vt:variant>
      <vt:variant>
        <vt:i4>7405625</vt:i4>
      </vt:variant>
      <vt:variant>
        <vt:i4>3747</vt:i4>
      </vt:variant>
      <vt:variant>
        <vt:i4>0</vt:i4>
      </vt:variant>
      <vt:variant>
        <vt:i4>5</vt:i4>
      </vt:variant>
      <vt:variant>
        <vt:lpwstr/>
      </vt:variant>
      <vt:variant>
        <vt:lpwstr>_105_Tellme</vt:lpwstr>
      </vt:variant>
      <vt:variant>
        <vt:i4>7405625</vt:i4>
      </vt:variant>
      <vt:variant>
        <vt:i4>3744</vt:i4>
      </vt:variant>
      <vt:variant>
        <vt:i4>0</vt:i4>
      </vt:variant>
      <vt:variant>
        <vt:i4>5</vt:i4>
      </vt:variant>
      <vt:variant>
        <vt:lpwstr/>
      </vt:variant>
      <vt:variant>
        <vt:lpwstr>_105_Tellme</vt:lpwstr>
      </vt:variant>
      <vt:variant>
        <vt:i4>7405625</vt:i4>
      </vt:variant>
      <vt:variant>
        <vt:i4>3741</vt:i4>
      </vt:variant>
      <vt:variant>
        <vt:i4>0</vt:i4>
      </vt:variant>
      <vt:variant>
        <vt:i4>5</vt:i4>
      </vt:variant>
      <vt:variant>
        <vt:lpwstr/>
      </vt:variant>
      <vt:variant>
        <vt:lpwstr>_105_Tellme</vt:lpwstr>
      </vt:variant>
      <vt:variant>
        <vt:i4>7405625</vt:i4>
      </vt:variant>
      <vt:variant>
        <vt:i4>3738</vt:i4>
      </vt:variant>
      <vt:variant>
        <vt:i4>0</vt:i4>
      </vt:variant>
      <vt:variant>
        <vt:i4>5</vt:i4>
      </vt:variant>
      <vt:variant>
        <vt:lpwstr/>
      </vt:variant>
      <vt:variant>
        <vt:lpwstr>_105_Tellme</vt:lpwstr>
      </vt:variant>
      <vt:variant>
        <vt:i4>852075</vt:i4>
      </vt:variant>
      <vt:variant>
        <vt:i4>3735</vt:i4>
      </vt:variant>
      <vt:variant>
        <vt:i4>0</vt:i4>
      </vt:variant>
      <vt:variant>
        <vt:i4>5</vt:i4>
      </vt:variant>
      <vt:variant>
        <vt:lpwstr/>
      </vt:variant>
      <vt:variant>
        <vt:lpwstr>_104_TechNet_Plus</vt:lpwstr>
      </vt:variant>
      <vt:variant>
        <vt:i4>5963832</vt:i4>
      </vt:variant>
      <vt:variant>
        <vt:i4>3732</vt:i4>
      </vt:variant>
      <vt:variant>
        <vt:i4>0</vt:i4>
      </vt:variant>
      <vt:variant>
        <vt:i4>5</vt:i4>
      </vt:variant>
      <vt:variant>
        <vt:lpwstr/>
      </vt:variant>
      <vt:variant>
        <vt:lpwstr>_103_System_Center</vt:lpwstr>
      </vt:variant>
      <vt:variant>
        <vt:i4>5963832</vt:i4>
      </vt:variant>
      <vt:variant>
        <vt:i4>3729</vt:i4>
      </vt:variant>
      <vt:variant>
        <vt:i4>0</vt:i4>
      </vt:variant>
      <vt:variant>
        <vt:i4>5</vt:i4>
      </vt:variant>
      <vt:variant>
        <vt:lpwstr/>
      </vt:variant>
      <vt:variant>
        <vt:lpwstr>_103_System_Center</vt:lpwstr>
      </vt:variant>
      <vt:variant>
        <vt:i4>5898296</vt:i4>
      </vt:variant>
      <vt:variant>
        <vt:i4>3726</vt:i4>
      </vt:variant>
      <vt:variant>
        <vt:i4>0</vt:i4>
      </vt:variant>
      <vt:variant>
        <vt:i4>5</vt:i4>
      </vt:variant>
      <vt:variant>
        <vt:lpwstr/>
      </vt:variant>
      <vt:variant>
        <vt:lpwstr>_102_System_Center</vt:lpwstr>
      </vt:variant>
      <vt:variant>
        <vt:i4>5898296</vt:i4>
      </vt:variant>
      <vt:variant>
        <vt:i4>3723</vt:i4>
      </vt:variant>
      <vt:variant>
        <vt:i4>0</vt:i4>
      </vt:variant>
      <vt:variant>
        <vt:i4>5</vt:i4>
      </vt:variant>
      <vt:variant>
        <vt:lpwstr/>
      </vt:variant>
      <vt:variant>
        <vt:lpwstr>_102_System_Center</vt:lpwstr>
      </vt:variant>
      <vt:variant>
        <vt:i4>5898296</vt:i4>
      </vt:variant>
      <vt:variant>
        <vt:i4>3720</vt:i4>
      </vt:variant>
      <vt:variant>
        <vt:i4>0</vt:i4>
      </vt:variant>
      <vt:variant>
        <vt:i4>5</vt:i4>
      </vt:variant>
      <vt:variant>
        <vt:lpwstr/>
      </vt:variant>
      <vt:variant>
        <vt:lpwstr>_102_System_Center</vt:lpwstr>
      </vt:variant>
      <vt:variant>
        <vt:i4>5898296</vt:i4>
      </vt:variant>
      <vt:variant>
        <vt:i4>3717</vt:i4>
      </vt:variant>
      <vt:variant>
        <vt:i4>0</vt:i4>
      </vt:variant>
      <vt:variant>
        <vt:i4>5</vt:i4>
      </vt:variant>
      <vt:variant>
        <vt:lpwstr/>
      </vt:variant>
      <vt:variant>
        <vt:lpwstr>_102_System_Center</vt:lpwstr>
      </vt:variant>
      <vt:variant>
        <vt:i4>5898296</vt:i4>
      </vt:variant>
      <vt:variant>
        <vt:i4>3714</vt:i4>
      </vt:variant>
      <vt:variant>
        <vt:i4>0</vt:i4>
      </vt:variant>
      <vt:variant>
        <vt:i4>5</vt:i4>
      </vt:variant>
      <vt:variant>
        <vt:lpwstr/>
      </vt:variant>
      <vt:variant>
        <vt:lpwstr>_102_System_Center</vt:lpwstr>
      </vt:variant>
      <vt:variant>
        <vt:i4>5898296</vt:i4>
      </vt:variant>
      <vt:variant>
        <vt:i4>3711</vt:i4>
      </vt:variant>
      <vt:variant>
        <vt:i4>0</vt:i4>
      </vt:variant>
      <vt:variant>
        <vt:i4>5</vt:i4>
      </vt:variant>
      <vt:variant>
        <vt:lpwstr/>
      </vt:variant>
      <vt:variant>
        <vt:lpwstr>_102_System_Center</vt:lpwstr>
      </vt:variant>
      <vt:variant>
        <vt:i4>1966133</vt:i4>
      </vt:variant>
      <vt:variant>
        <vt:i4>3708</vt:i4>
      </vt:variant>
      <vt:variant>
        <vt:i4>0</vt:i4>
      </vt:variant>
      <vt:variant>
        <vt:i4>5</vt:i4>
      </vt:variant>
      <vt:variant>
        <vt:lpwstr/>
      </vt:variant>
      <vt:variant>
        <vt:lpwstr>_Toc325609344</vt:lpwstr>
      </vt:variant>
      <vt:variant>
        <vt:i4>5898296</vt:i4>
      </vt:variant>
      <vt:variant>
        <vt:i4>3705</vt:i4>
      </vt:variant>
      <vt:variant>
        <vt:i4>0</vt:i4>
      </vt:variant>
      <vt:variant>
        <vt:i4>5</vt:i4>
      </vt:variant>
      <vt:variant>
        <vt:lpwstr/>
      </vt:variant>
      <vt:variant>
        <vt:lpwstr>_102_System_Center</vt:lpwstr>
      </vt:variant>
      <vt:variant>
        <vt:i4>5832760</vt:i4>
      </vt:variant>
      <vt:variant>
        <vt:i4>3702</vt:i4>
      </vt:variant>
      <vt:variant>
        <vt:i4>0</vt:i4>
      </vt:variant>
      <vt:variant>
        <vt:i4>5</vt:i4>
      </vt:variant>
      <vt:variant>
        <vt:lpwstr/>
      </vt:variant>
      <vt:variant>
        <vt:lpwstr>_101_System_Center</vt:lpwstr>
      </vt:variant>
      <vt:variant>
        <vt:i4>5767224</vt:i4>
      </vt:variant>
      <vt:variant>
        <vt:i4>3699</vt:i4>
      </vt:variant>
      <vt:variant>
        <vt:i4>0</vt:i4>
      </vt:variant>
      <vt:variant>
        <vt:i4>5</vt:i4>
      </vt:variant>
      <vt:variant>
        <vt:lpwstr/>
      </vt:variant>
      <vt:variant>
        <vt:lpwstr>_100_System_Center</vt:lpwstr>
      </vt:variant>
      <vt:variant>
        <vt:i4>7209037</vt:i4>
      </vt:variant>
      <vt:variant>
        <vt:i4>3696</vt:i4>
      </vt:variant>
      <vt:variant>
        <vt:i4>0</vt:i4>
      </vt:variant>
      <vt:variant>
        <vt:i4>5</vt:i4>
      </vt:variant>
      <vt:variant>
        <vt:lpwstr/>
      </vt:variant>
      <vt:variant>
        <vt:lpwstr>_99_System_Center</vt:lpwstr>
      </vt:variant>
      <vt:variant>
        <vt:i4>7209036</vt:i4>
      </vt:variant>
      <vt:variant>
        <vt:i4>3693</vt:i4>
      </vt:variant>
      <vt:variant>
        <vt:i4>0</vt:i4>
      </vt:variant>
      <vt:variant>
        <vt:i4>5</vt:i4>
      </vt:variant>
      <vt:variant>
        <vt:lpwstr/>
      </vt:variant>
      <vt:variant>
        <vt:lpwstr>_98_System_Center</vt:lpwstr>
      </vt:variant>
      <vt:variant>
        <vt:i4>7209027</vt:i4>
      </vt:variant>
      <vt:variant>
        <vt:i4>3690</vt:i4>
      </vt:variant>
      <vt:variant>
        <vt:i4>0</vt:i4>
      </vt:variant>
      <vt:variant>
        <vt:i4>5</vt:i4>
      </vt:variant>
      <vt:variant>
        <vt:lpwstr/>
      </vt:variant>
      <vt:variant>
        <vt:lpwstr>_97_System_Center</vt:lpwstr>
      </vt:variant>
      <vt:variant>
        <vt:i4>7209026</vt:i4>
      </vt:variant>
      <vt:variant>
        <vt:i4>3687</vt:i4>
      </vt:variant>
      <vt:variant>
        <vt:i4>0</vt:i4>
      </vt:variant>
      <vt:variant>
        <vt:i4>5</vt:i4>
      </vt:variant>
      <vt:variant>
        <vt:lpwstr/>
      </vt:variant>
      <vt:variant>
        <vt:lpwstr>_96_System_Center</vt:lpwstr>
      </vt:variant>
      <vt:variant>
        <vt:i4>7209025</vt:i4>
      </vt:variant>
      <vt:variant>
        <vt:i4>3684</vt:i4>
      </vt:variant>
      <vt:variant>
        <vt:i4>0</vt:i4>
      </vt:variant>
      <vt:variant>
        <vt:i4>5</vt:i4>
      </vt:variant>
      <vt:variant>
        <vt:lpwstr/>
      </vt:variant>
      <vt:variant>
        <vt:lpwstr>_95_System_Center</vt:lpwstr>
      </vt:variant>
      <vt:variant>
        <vt:i4>7209024</vt:i4>
      </vt:variant>
      <vt:variant>
        <vt:i4>3681</vt:i4>
      </vt:variant>
      <vt:variant>
        <vt:i4>0</vt:i4>
      </vt:variant>
      <vt:variant>
        <vt:i4>5</vt:i4>
      </vt:variant>
      <vt:variant>
        <vt:lpwstr/>
      </vt:variant>
      <vt:variant>
        <vt:lpwstr>_94_System_Center</vt:lpwstr>
      </vt:variant>
      <vt:variant>
        <vt:i4>393279</vt:i4>
      </vt:variant>
      <vt:variant>
        <vt:i4>3678</vt:i4>
      </vt:variant>
      <vt:variant>
        <vt:i4>0</vt:i4>
      </vt:variant>
      <vt:variant>
        <vt:i4>5</vt:i4>
      </vt:variant>
      <vt:variant>
        <vt:lpwstr/>
      </vt:variant>
      <vt:variant>
        <vt:lpwstr>Srv_94SystemsCenterDataProEtal</vt:lpwstr>
      </vt:variant>
      <vt:variant>
        <vt:i4>7209030</vt:i4>
      </vt:variant>
      <vt:variant>
        <vt:i4>3675</vt:i4>
      </vt:variant>
      <vt:variant>
        <vt:i4>0</vt:i4>
      </vt:variant>
      <vt:variant>
        <vt:i4>5</vt:i4>
      </vt:variant>
      <vt:variant>
        <vt:lpwstr/>
      </vt:variant>
      <vt:variant>
        <vt:lpwstr>_92_System_Center</vt:lpwstr>
      </vt:variant>
      <vt:variant>
        <vt:i4>2686997</vt:i4>
      </vt:variant>
      <vt:variant>
        <vt:i4>3672</vt:i4>
      </vt:variant>
      <vt:variant>
        <vt:i4>0</vt:i4>
      </vt:variant>
      <vt:variant>
        <vt:i4>5</vt:i4>
      </vt:variant>
      <vt:variant>
        <vt:lpwstr/>
      </vt:variant>
      <vt:variant>
        <vt:lpwstr>_91_SQL_Server®</vt:lpwstr>
      </vt:variant>
      <vt:variant>
        <vt:i4>2686996</vt:i4>
      </vt:variant>
      <vt:variant>
        <vt:i4>3669</vt:i4>
      </vt:variant>
      <vt:variant>
        <vt:i4>0</vt:i4>
      </vt:variant>
      <vt:variant>
        <vt:i4>5</vt:i4>
      </vt:variant>
      <vt:variant>
        <vt:lpwstr/>
      </vt:variant>
      <vt:variant>
        <vt:lpwstr>_90_SQL_Server®</vt:lpwstr>
      </vt:variant>
      <vt:variant>
        <vt:i4>2621469</vt:i4>
      </vt:variant>
      <vt:variant>
        <vt:i4>3666</vt:i4>
      </vt:variant>
      <vt:variant>
        <vt:i4>0</vt:i4>
      </vt:variant>
      <vt:variant>
        <vt:i4>5</vt:i4>
      </vt:variant>
      <vt:variant>
        <vt:lpwstr/>
      </vt:variant>
      <vt:variant>
        <vt:lpwstr>_89_SQL_Server®</vt:lpwstr>
      </vt:variant>
      <vt:variant>
        <vt:i4>2621468</vt:i4>
      </vt:variant>
      <vt:variant>
        <vt:i4>3663</vt:i4>
      </vt:variant>
      <vt:variant>
        <vt:i4>0</vt:i4>
      </vt:variant>
      <vt:variant>
        <vt:i4>5</vt:i4>
      </vt:variant>
      <vt:variant>
        <vt:lpwstr/>
      </vt:variant>
      <vt:variant>
        <vt:lpwstr>_88_SQL_Server®</vt:lpwstr>
      </vt:variant>
      <vt:variant>
        <vt:i4>2621459</vt:i4>
      </vt:variant>
      <vt:variant>
        <vt:i4>3660</vt:i4>
      </vt:variant>
      <vt:variant>
        <vt:i4>0</vt:i4>
      </vt:variant>
      <vt:variant>
        <vt:i4>5</vt:i4>
      </vt:variant>
      <vt:variant>
        <vt:lpwstr/>
      </vt:variant>
      <vt:variant>
        <vt:lpwstr>_87_SQL_Server®</vt:lpwstr>
      </vt:variant>
      <vt:variant>
        <vt:i4>2621458</vt:i4>
      </vt:variant>
      <vt:variant>
        <vt:i4>3657</vt:i4>
      </vt:variant>
      <vt:variant>
        <vt:i4>0</vt:i4>
      </vt:variant>
      <vt:variant>
        <vt:i4>5</vt:i4>
      </vt:variant>
      <vt:variant>
        <vt:lpwstr/>
      </vt:variant>
      <vt:variant>
        <vt:lpwstr>_86_SQL_Server®</vt:lpwstr>
      </vt:variant>
      <vt:variant>
        <vt:i4>2621458</vt:i4>
      </vt:variant>
      <vt:variant>
        <vt:i4>3654</vt:i4>
      </vt:variant>
      <vt:variant>
        <vt:i4>0</vt:i4>
      </vt:variant>
      <vt:variant>
        <vt:i4>5</vt:i4>
      </vt:variant>
      <vt:variant>
        <vt:lpwstr/>
      </vt:variant>
      <vt:variant>
        <vt:lpwstr>_86_SQL_Server®</vt:lpwstr>
      </vt:variant>
      <vt:variant>
        <vt:i4>2621457</vt:i4>
      </vt:variant>
      <vt:variant>
        <vt:i4>3651</vt:i4>
      </vt:variant>
      <vt:variant>
        <vt:i4>0</vt:i4>
      </vt:variant>
      <vt:variant>
        <vt:i4>5</vt:i4>
      </vt:variant>
      <vt:variant>
        <vt:lpwstr/>
      </vt:variant>
      <vt:variant>
        <vt:lpwstr>_85_SQL_Server®</vt:lpwstr>
      </vt:variant>
      <vt:variant>
        <vt:i4>2621456</vt:i4>
      </vt:variant>
      <vt:variant>
        <vt:i4>3648</vt:i4>
      </vt:variant>
      <vt:variant>
        <vt:i4>0</vt:i4>
      </vt:variant>
      <vt:variant>
        <vt:i4>5</vt:i4>
      </vt:variant>
      <vt:variant>
        <vt:lpwstr/>
      </vt:variant>
      <vt:variant>
        <vt:lpwstr>_84_SQL_Server®</vt:lpwstr>
      </vt:variant>
      <vt:variant>
        <vt:i4>2621463</vt:i4>
      </vt:variant>
      <vt:variant>
        <vt:i4>3645</vt:i4>
      </vt:variant>
      <vt:variant>
        <vt:i4>0</vt:i4>
      </vt:variant>
      <vt:variant>
        <vt:i4>5</vt:i4>
      </vt:variant>
      <vt:variant>
        <vt:lpwstr/>
      </vt:variant>
      <vt:variant>
        <vt:lpwstr>_83_SQL_Server®</vt:lpwstr>
      </vt:variant>
      <vt:variant>
        <vt:i4>2621462</vt:i4>
      </vt:variant>
      <vt:variant>
        <vt:i4>3642</vt:i4>
      </vt:variant>
      <vt:variant>
        <vt:i4>0</vt:i4>
      </vt:variant>
      <vt:variant>
        <vt:i4>5</vt:i4>
      </vt:variant>
      <vt:variant>
        <vt:lpwstr/>
      </vt:variant>
      <vt:variant>
        <vt:lpwstr>_82_SQL_Server®</vt:lpwstr>
      </vt:variant>
      <vt:variant>
        <vt:i4>2621461</vt:i4>
      </vt:variant>
      <vt:variant>
        <vt:i4>3639</vt:i4>
      </vt:variant>
      <vt:variant>
        <vt:i4>0</vt:i4>
      </vt:variant>
      <vt:variant>
        <vt:i4>5</vt:i4>
      </vt:variant>
      <vt:variant>
        <vt:lpwstr/>
      </vt:variant>
      <vt:variant>
        <vt:lpwstr>_81_SQL_Server®</vt:lpwstr>
      </vt:variant>
      <vt:variant>
        <vt:i4>3023199</vt:i4>
      </vt:variant>
      <vt:variant>
        <vt:i4>3636</vt:i4>
      </vt:variant>
      <vt:variant>
        <vt:i4>0</vt:i4>
      </vt:variant>
      <vt:variant>
        <vt:i4>5</vt:i4>
      </vt:variant>
      <vt:variant>
        <vt:lpwstr/>
      </vt:variant>
      <vt:variant>
        <vt:lpwstr>_80_SharePoint™_Server</vt:lpwstr>
      </vt:variant>
      <vt:variant>
        <vt:i4>2171222</vt:i4>
      </vt:variant>
      <vt:variant>
        <vt:i4>3633</vt:i4>
      </vt:variant>
      <vt:variant>
        <vt:i4>0</vt:i4>
      </vt:variant>
      <vt:variant>
        <vt:i4>5</vt:i4>
      </vt:variant>
      <vt:variant>
        <vt:lpwstr/>
      </vt:variant>
      <vt:variant>
        <vt:lpwstr>_79_SharePoint™_Server</vt:lpwstr>
      </vt:variant>
      <vt:variant>
        <vt:i4>2171223</vt:i4>
      </vt:variant>
      <vt:variant>
        <vt:i4>3630</vt:i4>
      </vt:variant>
      <vt:variant>
        <vt:i4>0</vt:i4>
      </vt:variant>
      <vt:variant>
        <vt:i4>5</vt:i4>
      </vt:variant>
      <vt:variant>
        <vt:lpwstr/>
      </vt:variant>
      <vt:variant>
        <vt:lpwstr>_78_SharePoint™_Server</vt:lpwstr>
      </vt:variant>
      <vt:variant>
        <vt:i4>8061010</vt:i4>
      </vt:variant>
      <vt:variant>
        <vt:i4>3627</vt:i4>
      </vt:variant>
      <vt:variant>
        <vt:i4>0</vt:i4>
      </vt:variant>
      <vt:variant>
        <vt:i4>5</vt:i4>
      </vt:variant>
      <vt:variant>
        <vt:lpwstr/>
      </vt:variant>
      <vt:variant>
        <vt:lpwstr>_77_SharePoint_Server</vt:lpwstr>
      </vt:variant>
      <vt:variant>
        <vt:i4>7471175</vt:i4>
      </vt:variant>
      <vt:variant>
        <vt:i4>3624</vt:i4>
      </vt:variant>
      <vt:variant>
        <vt:i4>0</vt:i4>
      </vt:variant>
      <vt:variant>
        <vt:i4>5</vt:i4>
      </vt:variant>
      <vt:variant>
        <vt:lpwstr/>
      </vt:variant>
      <vt:variant>
        <vt:lpwstr>_76_SharePoint_Online</vt:lpwstr>
      </vt:variant>
      <vt:variant>
        <vt:i4>7471175</vt:i4>
      </vt:variant>
      <vt:variant>
        <vt:i4>3621</vt:i4>
      </vt:variant>
      <vt:variant>
        <vt:i4>0</vt:i4>
      </vt:variant>
      <vt:variant>
        <vt:i4>5</vt:i4>
      </vt:variant>
      <vt:variant>
        <vt:lpwstr/>
      </vt:variant>
      <vt:variant>
        <vt:lpwstr>_76_SharePoint_Online</vt:lpwstr>
      </vt:variant>
      <vt:variant>
        <vt:i4>7536727</vt:i4>
      </vt:variant>
      <vt:variant>
        <vt:i4>3618</vt:i4>
      </vt:variant>
      <vt:variant>
        <vt:i4>0</vt:i4>
      </vt:variant>
      <vt:variant>
        <vt:i4>5</vt:i4>
      </vt:variant>
      <vt:variant>
        <vt:lpwstr/>
      </vt:variant>
      <vt:variant>
        <vt:lpwstr>_75_Search_Server</vt:lpwstr>
      </vt:variant>
      <vt:variant>
        <vt:i4>2949121</vt:i4>
      </vt:variant>
      <vt:variant>
        <vt:i4>3615</vt:i4>
      </vt:variant>
      <vt:variant>
        <vt:i4>0</vt:i4>
      </vt:variant>
      <vt:variant>
        <vt:i4>5</vt:i4>
      </vt:variant>
      <vt:variant>
        <vt:lpwstr/>
      </vt:variant>
      <vt:variant>
        <vt:lpwstr>_74_Project_Server</vt:lpwstr>
      </vt:variant>
      <vt:variant>
        <vt:i4>262255</vt:i4>
      </vt:variant>
      <vt:variant>
        <vt:i4>3612</vt:i4>
      </vt:variant>
      <vt:variant>
        <vt:i4>0</vt:i4>
      </vt:variant>
      <vt:variant>
        <vt:i4>5</vt:i4>
      </vt:variant>
      <vt:variant>
        <vt:lpwstr/>
      </vt:variant>
      <vt:variant>
        <vt:lpwstr>_73_Office_365</vt:lpwstr>
      </vt:variant>
      <vt:variant>
        <vt:i4>262254</vt:i4>
      </vt:variant>
      <vt:variant>
        <vt:i4>3609</vt:i4>
      </vt:variant>
      <vt:variant>
        <vt:i4>0</vt:i4>
      </vt:variant>
      <vt:variant>
        <vt:i4>5</vt:i4>
      </vt:variant>
      <vt:variant>
        <vt:lpwstr/>
      </vt:variant>
      <vt:variant>
        <vt:lpwstr>_72_Office_365</vt:lpwstr>
      </vt:variant>
      <vt:variant>
        <vt:i4>262254</vt:i4>
      </vt:variant>
      <vt:variant>
        <vt:i4>3606</vt:i4>
      </vt:variant>
      <vt:variant>
        <vt:i4>0</vt:i4>
      </vt:variant>
      <vt:variant>
        <vt:i4>5</vt:i4>
      </vt:variant>
      <vt:variant>
        <vt:lpwstr/>
      </vt:variant>
      <vt:variant>
        <vt:lpwstr>_72_Office_365</vt:lpwstr>
      </vt:variant>
      <vt:variant>
        <vt:i4>262253</vt:i4>
      </vt:variant>
      <vt:variant>
        <vt:i4>3603</vt:i4>
      </vt:variant>
      <vt:variant>
        <vt:i4>0</vt:i4>
      </vt:variant>
      <vt:variant>
        <vt:i4>5</vt:i4>
      </vt:variant>
      <vt:variant>
        <vt:lpwstr/>
      </vt:variant>
      <vt:variant>
        <vt:lpwstr>_71_Office_365</vt:lpwstr>
      </vt:variant>
      <vt:variant>
        <vt:i4>1769525</vt:i4>
      </vt:variant>
      <vt:variant>
        <vt:i4>3600</vt:i4>
      </vt:variant>
      <vt:variant>
        <vt:i4>0</vt:i4>
      </vt:variant>
      <vt:variant>
        <vt:i4>5</vt:i4>
      </vt:variant>
      <vt:variant>
        <vt:lpwstr/>
      </vt:variant>
      <vt:variant>
        <vt:lpwstr>_Toc325609314</vt:lpwstr>
      </vt:variant>
      <vt:variant>
        <vt:i4>1769525</vt:i4>
      </vt:variant>
      <vt:variant>
        <vt:i4>3597</vt:i4>
      </vt:variant>
      <vt:variant>
        <vt:i4>0</vt:i4>
      </vt:variant>
      <vt:variant>
        <vt:i4>5</vt:i4>
      </vt:variant>
      <vt:variant>
        <vt:lpwstr/>
      </vt:variant>
      <vt:variant>
        <vt:lpwstr>_Toc325609314</vt:lpwstr>
      </vt:variant>
      <vt:variant>
        <vt:i4>1769525</vt:i4>
      </vt:variant>
      <vt:variant>
        <vt:i4>3594</vt:i4>
      </vt:variant>
      <vt:variant>
        <vt:i4>0</vt:i4>
      </vt:variant>
      <vt:variant>
        <vt:i4>5</vt:i4>
      </vt:variant>
      <vt:variant>
        <vt:lpwstr/>
      </vt:variant>
      <vt:variant>
        <vt:lpwstr>_Toc325609314</vt:lpwstr>
      </vt:variant>
      <vt:variant>
        <vt:i4>3801112</vt:i4>
      </vt:variant>
      <vt:variant>
        <vt:i4>3591</vt:i4>
      </vt:variant>
      <vt:variant>
        <vt:i4>0</vt:i4>
      </vt:variant>
      <vt:variant>
        <vt:i4>5</vt:i4>
      </vt:variant>
      <vt:variant>
        <vt:lpwstr/>
      </vt:variant>
      <vt:variant>
        <vt:lpwstr>_69_Microsoft_Dynamics</vt:lpwstr>
      </vt:variant>
      <vt:variant>
        <vt:i4>3801112</vt:i4>
      </vt:variant>
      <vt:variant>
        <vt:i4>3588</vt:i4>
      </vt:variant>
      <vt:variant>
        <vt:i4>0</vt:i4>
      </vt:variant>
      <vt:variant>
        <vt:i4>5</vt:i4>
      </vt:variant>
      <vt:variant>
        <vt:lpwstr/>
      </vt:variant>
      <vt:variant>
        <vt:lpwstr>_69_Microsoft_Dynamics</vt:lpwstr>
      </vt:variant>
      <vt:variant>
        <vt:i4>3801112</vt:i4>
      </vt:variant>
      <vt:variant>
        <vt:i4>3585</vt:i4>
      </vt:variant>
      <vt:variant>
        <vt:i4>0</vt:i4>
      </vt:variant>
      <vt:variant>
        <vt:i4>5</vt:i4>
      </vt:variant>
      <vt:variant>
        <vt:lpwstr/>
      </vt:variant>
      <vt:variant>
        <vt:lpwstr>_69_Microsoft_Dynamics</vt:lpwstr>
      </vt:variant>
      <vt:variant>
        <vt:i4>3801112</vt:i4>
      </vt:variant>
      <vt:variant>
        <vt:i4>3582</vt:i4>
      </vt:variant>
      <vt:variant>
        <vt:i4>0</vt:i4>
      </vt:variant>
      <vt:variant>
        <vt:i4>5</vt:i4>
      </vt:variant>
      <vt:variant>
        <vt:lpwstr/>
      </vt:variant>
      <vt:variant>
        <vt:lpwstr>_69_Microsoft_Dynamics</vt:lpwstr>
      </vt:variant>
      <vt:variant>
        <vt:i4>3801112</vt:i4>
      </vt:variant>
      <vt:variant>
        <vt:i4>3579</vt:i4>
      </vt:variant>
      <vt:variant>
        <vt:i4>0</vt:i4>
      </vt:variant>
      <vt:variant>
        <vt:i4>5</vt:i4>
      </vt:variant>
      <vt:variant>
        <vt:lpwstr/>
      </vt:variant>
      <vt:variant>
        <vt:lpwstr>_69_Microsoft_Dynamics</vt:lpwstr>
      </vt:variant>
      <vt:variant>
        <vt:i4>3801112</vt:i4>
      </vt:variant>
      <vt:variant>
        <vt:i4>3576</vt:i4>
      </vt:variant>
      <vt:variant>
        <vt:i4>0</vt:i4>
      </vt:variant>
      <vt:variant>
        <vt:i4>5</vt:i4>
      </vt:variant>
      <vt:variant>
        <vt:lpwstr/>
      </vt:variant>
      <vt:variant>
        <vt:lpwstr>_69_Microsoft_Dynamics</vt:lpwstr>
      </vt:variant>
      <vt:variant>
        <vt:i4>3801112</vt:i4>
      </vt:variant>
      <vt:variant>
        <vt:i4>3573</vt:i4>
      </vt:variant>
      <vt:variant>
        <vt:i4>0</vt:i4>
      </vt:variant>
      <vt:variant>
        <vt:i4>5</vt:i4>
      </vt:variant>
      <vt:variant>
        <vt:lpwstr/>
      </vt:variant>
      <vt:variant>
        <vt:lpwstr>_69_Microsoft_Dynamics</vt:lpwstr>
      </vt:variant>
      <vt:variant>
        <vt:i4>3801112</vt:i4>
      </vt:variant>
      <vt:variant>
        <vt:i4>3570</vt:i4>
      </vt:variant>
      <vt:variant>
        <vt:i4>0</vt:i4>
      </vt:variant>
      <vt:variant>
        <vt:i4>5</vt:i4>
      </vt:variant>
      <vt:variant>
        <vt:lpwstr/>
      </vt:variant>
      <vt:variant>
        <vt:lpwstr>_69_Microsoft_Dynamics</vt:lpwstr>
      </vt:variant>
      <vt:variant>
        <vt:i4>1507369</vt:i4>
      </vt:variant>
      <vt:variant>
        <vt:i4>3567</vt:i4>
      </vt:variant>
      <vt:variant>
        <vt:i4>0</vt:i4>
      </vt:variant>
      <vt:variant>
        <vt:i4>5</vt:i4>
      </vt:variant>
      <vt:variant>
        <vt:lpwstr/>
      </vt:variant>
      <vt:variant>
        <vt:lpwstr>_68_Lync_Server</vt:lpwstr>
      </vt:variant>
      <vt:variant>
        <vt:i4>1507369</vt:i4>
      </vt:variant>
      <vt:variant>
        <vt:i4>3564</vt:i4>
      </vt:variant>
      <vt:variant>
        <vt:i4>0</vt:i4>
      </vt:variant>
      <vt:variant>
        <vt:i4>5</vt:i4>
      </vt:variant>
      <vt:variant>
        <vt:lpwstr/>
      </vt:variant>
      <vt:variant>
        <vt:lpwstr>_68_Lync_Server</vt:lpwstr>
      </vt:variant>
      <vt:variant>
        <vt:i4>1507369</vt:i4>
      </vt:variant>
      <vt:variant>
        <vt:i4>3561</vt:i4>
      </vt:variant>
      <vt:variant>
        <vt:i4>0</vt:i4>
      </vt:variant>
      <vt:variant>
        <vt:i4>5</vt:i4>
      </vt:variant>
      <vt:variant>
        <vt:lpwstr/>
      </vt:variant>
      <vt:variant>
        <vt:lpwstr>_68_Lync_Server</vt:lpwstr>
      </vt:variant>
      <vt:variant>
        <vt:i4>1507369</vt:i4>
      </vt:variant>
      <vt:variant>
        <vt:i4>3558</vt:i4>
      </vt:variant>
      <vt:variant>
        <vt:i4>0</vt:i4>
      </vt:variant>
      <vt:variant>
        <vt:i4>5</vt:i4>
      </vt:variant>
      <vt:variant>
        <vt:lpwstr/>
      </vt:variant>
      <vt:variant>
        <vt:lpwstr>_68_Lync_Server</vt:lpwstr>
      </vt:variant>
      <vt:variant>
        <vt:i4>1507369</vt:i4>
      </vt:variant>
      <vt:variant>
        <vt:i4>3555</vt:i4>
      </vt:variant>
      <vt:variant>
        <vt:i4>0</vt:i4>
      </vt:variant>
      <vt:variant>
        <vt:i4>5</vt:i4>
      </vt:variant>
      <vt:variant>
        <vt:lpwstr/>
      </vt:variant>
      <vt:variant>
        <vt:lpwstr>_68_Lync_Server</vt:lpwstr>
      </vt:variant>
      <vt:variant>
        <vt:i4>1507369</vt:i4>
      </vt:variant>
      <vt:variant>
        <vt:i4>3552</vt:i4>
      </vt:variant>
      <vt:variant>
        <vt:i4>0</vt:i4>
      </vt:variant>
      <vt:variant>
        <vt:i4>5</vt:i4>
      </vt:variant>
      <vt:variant>
        <vt:lpwstr/>
      </vt:variant>
      <vt:variant>
        <vt:lpwstr>_68_Lync_Server</vt:lpwstr>
      </vt:variant>
      <vt:variant>
        <vt:i4>1507369</vt:i4>
      </vt:variant>
      <vt:variant>
        <vt:i4>3549</vt:i4>
      </vt:variant>
      <vt:variant>
        <vt:i4>0</vt:i4>
      </vt:variant>
      <vt:variant>
        <vt:i4>5</vt:i4>
      </vt:variant>
      <vt:variant>
        <vt:lpwstr/>
      </vt:variant>
      <vt:variant>
        <vt:lpwstr>_68_Lync_Server</vt:lpwstr>
      </vt:variant>
      <vt:variant>
        <vt:i4>1507369</vt:i4>
      </vt:variant>
      <vt:variant>
        <vt:i4>3546</vt:i4>
      </vt:variant>
      <vt:variant>
        <vt:i4>0</vt:i4>
      </vt:variant>
      <vt:variant>
        <vt:i4>5</vt:i4>
      </vt:variant>
      <vt:variant>
        <vt:lpwstr/>
      </vt:variant>
      <vt:variant>
        <vt:lpwstr>_68_Lync_Server</vt:lpwstr>
      </vt:variant>
      <vt:variant>
        <vt:i4>1966130</vt:i4>
      </vt:variant>
      <vt:variant>
        <vt:i4>3543</vt:i4>
      </vt:variant>
      <vt:variant>
        <vt:i4>0</vt:i4>
      </vt:variant>
      <vt:variant>
        <vt:i4>5</vt:i4>
      </vt:variant>
      <vt:variant>
        <vt:lpwstr/>
      </vt:variant>
      <vt:variant>
        <vt:lpwstr>_67_Lync_Online</vt:lpwstr>
      </vt:variant>
      <vt:variant>
        <vt:i4>1966130</vt:i4>
      </vt:variant>
      <vt:variant>
        <vt:i4>3540</vt:i4>
      </vt:variant>
      <vt:variant>
        <vt:i4>0</vt:i4>
      </vt:variant>
      <vt:variant>
        <vt:i4>5</vt:i4>
      </vt:variant>
      <vt:variant>
        <vt:lpwstr/>
      </vt:variant>
      <vt:variant>
        <vt:lpwstr>_67_Lync_Online</vt:lpwstr>
      </vt:variant>
      <vt:variant>
        <vt:i4>1966130</vt:i4>
      </vt:variant>
      <vt:variant>
        <vt:i4>3537</vt:i4>
      </vt:variant>
      <vt:variant>
        <vt:i4>0</vt:i4>
      </vt:variant>
      <vt:variant>
        <vt:i4>5</vt:i4>
      </vt:variant>
      <vt:variant>
        <vt:lpwstr/>
      </vt:variant>
      <vt:variant>
        <vt:lpwstr>_67_Lync_Online</vt:lpwstr>
      </vt:variant>
      <vt:variant>
        <vt:i4>1966130</vt:i4>
      </vt:variant>
      <vt:variant>
        <vt:i4>3534</vt:i4>
      </vt:variant>
      <vt:variant>
        <vt:i4>0</vt:i4>
      </vt:variant>
      <vt:variant>
        <vt:i4>5</vt:i4>
      </vt:variant>
      <vt:variant>
        <vt:lpwstr/>
      </vt:variant>
      <vt:variant>
        <vt:lpwstr>_67_Lync_Online</vt:lpwstr>
      </vt:variant>
      <vt:variant>
        <vt:i4>458790</vt:i4>
      </vt:variant>
      <vt:variant>
        <vt:i4>3531</vt:i4>
      </vt:variant>
      <vt:variant>
        <vt:i4>0</vt:i4>
      </vt:variant>
      <vt:variant>
        <vt:i4>5</vt:i4>
      </vt:variant>
      <vt:variant>
        <vt:lpwstr/>
      </vt:variant>
      <vt:variant>
        <vt:lpwstr>_66_Learning_Solutions</vt:lpwstr>
      </vt:variant>
      <vt:variant>
        <vt:i4>4980850</vt:i4>
      </vt:variant>
      <vt:variant>
        <vt:i4>3528</vt:i4>
      </vt:variant>
      <vt:variant>
        <vt:i4>0</vt:i4>
      </vt:variant>
      <vt:variant>
        <vt:i4>5</vt:i4>
      </vt:variant>
      <vt:variant>
        <vt:lpwstr/>
      </vt:variant>
      <vt:variant>
        <vt:lpwstr>_65_HPC_Pack</vt:lpwstr>
      </vt:variant>
      <vt:variant>
        <vt:i4>4980850</vt:i4>
      </vt:variant>
      <vt:variant>
        <vt:i4>3525</vt:i4>
      </vt:variant>
      <vt:variant>
        <vt:i4>0</vt:i4>
      </vt:variant>
      <vt:variant>
        <vt:i4>5</vt:i4>
      </vt:variant>
      <vt:variant>
        <vt:lpwstr/>
      </vt:variant>
      <vt:variant>
        <vt:lpwstr>_65_HPC_Pack</vt:lpwstr>
      </vt:variant>
      <vt:variant>
        <vt:i4>5046391</vt:i4>
      </vt:variant>
      <vt:variant>
        <vt:i4>3522</vt:i4>
      </vt:variant>
      <vt:variant>
        <vt:i4>0</vt:i4>
      </vt:variant>
      <vt:variant>
        <vt:i4>5</vt:i4>
      </vt:variant>
      <vt:variant>
        <vt:lpwstr/>
      </vt:variant>
      <vt:variant>
        <vt:lpwstr>_64_Forefront_Unified</vt:lpwstr>
      </vt:variant>
      <vt:variant>
        <vt:i4>5046391</vt:i4>
      </vt:variant>
      <vt:variant>
        <vt:i4>3519</vt:i4>
      </vt:variant>
      <vt:variant>
        <vt:i4>0</vt:i4>
      </vt:variant>
      <vt:variant>
        <vt:i4>5</vt:i4>
      </vt:variant>
      <vt:variant>
        <vt:lpwstr/>
      </vt:variant>
      <vt:variant>
        <vt:lpwstr>_64_Forefront_Unified</vt:lpwstr>
      </vt:variant>
      <vt:variant>
        <vt:i4>5046391</vt:i4>
      </vt:variant>
      <vt:variant>
        <vt:i4>3516</vt:i4>
      </vt:variant>
      <vt:variant>
        <vt:i4>0</vt:i4>
      </vt:variant>
      <vt:variant>
        <vt:i4>5</vt:i4>
      </vt:variant>
      <vt:variant>
        <vt:lpwstr/>
      </vt:variant>
      <vt:variant>
        <vt:lpwstr>_64_Forefront_Unified</vt:lpwstr>
      </vt:variant>
      <vt:variant>
        <vt:i4>5046391</vt:i4>
      </vt:variant>
      <vt:variant>
        <vt:i4>3513</vt:i4>
      </vt:variant>
      <vt:variant>
        <vt:i4>0</vt:i4>
      </vt:variant>
      <vt:variant>
        <vt:i4>5</vt:i4>
      </vt:variant>
      <vt:variant>
        <vt:lpwstr/>
      </vt:variant>
      <vt:variant>
        <vt:lpwstr>_64_Forefront_Unified</vt:lpwstr>
      </vt:variant>
      <vt:variant>
        <vt:i4>5832802</vt:i4>
      </vt:variant>
      <vt:variant>
        <vt:i4>3510</vt:i4>
      </vt:variant>
      <vt:variant>
        <vt:i4>0</vt:i4>
      </vt:variant>
      <vt:variant>
        <vt:i4>5</vt:i4>
      </vt:variant>
      <vt:variant>
        <vt:lpwstr/>
      </vt:variant>
      <vt:variant>
        <vt:lpwstr>_63_Forefront_Threat</vt:lpwstr>
      </vt:variant>
      <vt:variant>
        <vt:i4>5832802</vt:i4>
      </vt:variant>
      <vt:variant>
        <vt:i4>3507</vt:i4>
      </vt:variant>
      <vt:variant>
        <vt:i4>0</vt:i4>
      </vt:variant>
      <vt:variant>
        <vt:i4>5</vt:i4>
      </vt:variant>
      <vt:variant>
        <vt:lpwstr/>
      </vt:variant>
      <vt:variant>
        <vt:lpwstr>_63_Forefront_Threat</vt:lpwstr>
      </vt:variant>
      <vt:variant>
        <vt:i4>5832802</vt:i4>
      </vt:variant>
      <vt:variant>
        <vt:i4>3504</vt:i4>
      </vt:variant>
      <vt:variant>
        <vt:i4>0</vt:i4>
      </vt:variant>
      <vt:variant>
        <vt:i4>5</vt:i4>
      </vt:variant>
      <vt:variant>
        <vt:lpwstr/>
      </vt:variant>
      <vt:variant>
        <vt:lpwstr>_63_Forefront_Threat</vt:lpwstr>
      </vt:variant>
      <vt:variant>
        <vt:i4>5832802</vt:i4>
      </vt:variant>
      <vt:variant>
        <vt:i4>3501</vt:i4>
      </vt:variant>
      <vt:variant>
        <vt:i4>0</vt:i4>
      </vt:variant>
      <vt:variant>
        <vt:i4>5</vt:i4>
      </vt:variant>
      <vt:variant>
        <vt:lpwstr/>
      </vt:variant>
      <vt:variant>
        <vt:lpwstr>_63_Forefront_Threat</vt:lpwstr>
      </vt:variant>
      <vt:variant>
        <vt:i4>2097170</vt:i4>
      </vt:variant>
      <vt:variant>
        <vt:i4>3498</vt:i4>
      </vt:variant>
      <vt:variant>
        <vt:i4>0</vt:i4>
      </vt:variant>
      <vt:variant>
        <vt:i4>5</vt:i4>
      </vt:variant>
      <vt:variant>
        <vt:lpwstr/>
      </vt:variant>
      <vt:variant>
        <vt:lpwstr>_62_Forefront_Security</vt:lpwstr>
      </vt:variant>
      <vt:variant>
        <vt:i4>2097170</vt:i4>
      </vt:variant>
      <vt:variant>
        <vt:i4>3495</vt:i4>
      </vt:variant>
      <vt:variant>
        <vt:i4>0</vt:i4>
      </vt:variant>
      <vt:variant>
        <vt:i4>5</vt:i4>
      </vt:variant>
      <vt:variant>
        <vt:lpwstr/>
      </vt:variant>
      <vt:variant>
        <vt:lpwstr>_62_Forefront_Security</vt:lpwstr>
      </vt:variant>
      <vt:variant>
        <vt:i4>4325478</vt:i4>
      </vt:variant>
      <vt:variant>
        <vt:i4>3492</vt:i4>
      </vt:variant>
      <vt:variant>
        <vt:i4>0</vt:i4>
      </vt:variant>
      <vt:variant>
        <vt:i4>5</vt:i4>
      </vt:variant>
      <vt:variant>
        <vt:lpwstr/>
      </vt:variant>
      <vt:variant>
        <vt:lpwstr>_61_Forefront_Protection</vt:lpwstr>
      </vt:variant>
      <vt:variant>
        <vt:i4>4325479</vt:i4>
      </vt:variant>
      <vt:variant>
        <vt:i4>3489</vt:i4>
      </vt:variant>
      <vt:variant>
        <vt:i4>0</vt:i4>
      </vt:variant>
      <vt:variant>
        <vt:i4>5</vt:i4>
      </vt:variant>
      <vt:variant>
        <vt:lpwstr/>
      </vt:variant>
      <vt:variant>
        <vt:lpwstr>_60_Forefront_Protection</vt:lpwstr>
      </vt:variant>
      <vt:variant>
        <vt:i4>4259938</vt:i4>
      </vt:variant>
      <vt:variant>
        <vt:i4>3486</vt:i4>
      </vt:variant>
      <vt:variant>
        <vt:i4>0</vt:i4>
      </vt:variant>
      <vt:variant>
        <vt:i4>5</vt:i4>
      </vt:variant>
      <vt:variant>
        <vt:lpwstr/>
      </vt:variant>
      <vt:variant>
        <vt:lpwstr>_59_Forefront_Online</vt:lpwstr>
      </vt:variant>
      <vt:variant>
        <vt:i4>3735554</vt:i4>
      </vt:variant>
      <vt:variant>
        <vt:i4>3483</vt:i4>
      </vt:variant>
      <vt:variant>
        <vt:i4>0</vt:i4>
      </vt:variant>
      <vt:variant>
        <vt:i4>5</vt:i4>
      </vt:variant>
      <vt:variant>
        <vt:lpwstr/>
      </vt:variant>
      <vt:variant>
        <vt:lpwstr>_58_Forefront_Identity</vt:lpwstr>
      </vt:variant>
      <vt:variant>
        <vt:i4>3735565</vt:i4>
      </vt:variant>
      <vt:variant>
        <vt:i4>3480</vt:i4>
      </vt:variant>
      <vt:variant>
        <vt:i4>0</vt:i4>
      </vt:variant>
      <vt:variant>
        <vt:i4>5</vt:i4>
      </vt:variant>
      <vt:variant>
        <vt:lpwstr/>
      </vt:variant>
      <vt:variant>
        <vt:lpwstr>_57_Forefront_Identity</vt:lpwstr>
      </vt:variant>
      <vt:variant>
        <vt:i4>3735565</vt:i4>
      </vt:variant>
      <vt:variant>
        <vt:i4>3477</vt:i4>
      </vt:variant>
      <vt:variant>
        <vt:i4>0</vt:i4>
      </vt:variant>
      <vt:variant>
        <vt:i4>5</vt:i4>
      </vt:variant>
      <vt:variant>
        <vt:lpwstr/>
      </vt:variant>
      <vt:variant>
        <vt:lpwstr>_57_Forefront_Identity</vt:lpwstr>
      </vt:variant>
      <vt:variant>
        <vt:i4>3735565</vt:i4>
      </vt:variant>
      <vt:variant>
        <vt:i4>3474</vt:i4>
      </vt:variant>
      <vt:variant>
        <vt:i4>0</vt:i4>
      </vt:variant>
      <vt:variant>
        <vt:i4>5</vt:i4>
      </vt:variant>
      <vt:variant>
        <vt:lpwstr/>
      </vt:variant>
      <vt:variant>
        <vt:lpwstr>_57_Forefront_Identity</vt:lpwstr>
      </vt:variant>
      <vt:variant>
        <vt:i4>2097152</vt:i4>
      </vt:variant>
      <vt:variant>
        <vt:i4>3471</vt:i4>
      </vt:variant>
      <vt:variant>
        <vt:i4>0</vt:i4>
      </vt:variant>
      <vt:variant>
        <vt:i4>5</vt:i4>
      </vt:variant>
      <vt:variant>
        <vt:lpwstr/>
      </vt:variant>
      <vt:variant>
        <vt:lpwstr>_56_Forefront_Endpoint</vt:lpwstr>
      </vt:variant>
      <vt:variant>
        <vt:i4>1376294</vt:i4>
      </vt:variant>
      <vt:variant>
        <vt:i4>3468</vt:i4>
      </vt:variant>
      <vt:variant>
        <vt:i4>0</vt:i4>
      </vt:variant>
      <vt:variant>
        <vt:i4>5</vt:i4>
      </vt:variant>
      <vt:variant>
        <vt:lpwstr/>
      </vt:variant>
      <vt:variant>
        <vt:lpwstr>_55_Exchange_Server</vt:lpwstr>
      </vt:variant>
      <vt:variant>
        <vt:i4>1376294</vt:i4>
      </vt:variant>
      <vt:variant>
        <vt:i4>3465</vt:i4>
      </vt:variant>
      <vt:variant>
        <vt:i4>0</vt:i4>
      </vt:variant>
      <vt:variant>
        <vt:i4>5</vt:i4>
      </vt:variant>
      <vt:variant>
        <vt:lpwstr/>
      </vt:variant>
      <vt:variant>
        <vt:lpwstr>_55_Exchange_Server</vt:lpwstr>
      </vt:variant>
      <vt:variant>
        <vt:i4>1376295</vt:i4>
      </vt:variant>
      <vt:variant>
        <vt:i4>3462</vt:i4>
      </vt:variant>
      <vt:variant>
        <vt:i4>0</vt:i4>
      </vt:variant>
      <vt:variant>
        <vt:i4>5</vt:i4>
      </vt:variant>
      <vt:variant>
        <vt:lpwstr/>
      </vt:variant>
      <vt:variant>
        <vt:lpwstr>_54_Exchange_Server</vt:lpwstr>
      </vt:variant>
      <vt:variant>
        <vt:i4>1376295</vt:i4>
      </vt:variant>
      <vt:variant>
        <vt:i4>3459</vt:i4>
      </vt:variant>
      <vt:variant>
        <vt:i4>0</vt:i4>
      </vt:variant>
      <vt:variant>
        <vt:i4>5</vt:i4>
      </vt:variant>
      <vt:variant>
        <vt:lpwstr/>
      </vt:variant>
      <vt:variant>
        <vt:lpwstr>_54_Exchange_Server</vt:lpwstr>
      </vt:variant>
      <vt:variant>
        <vt:i4>1376288</vt:i4>
      </vt:variant>
      <vt:variant>
        <vt:i4>3456</vt:i4>
      </vt:variant>
      <vt:variant>
        <vt:i4>0</vt:i4>
      </vt:variant>
      <vt:variant>
        <vt:i4>5</vt:i4>
      </vt:variant>
      <vt:variant>
        <vt:lpwstr/>
      </vt:variant>
      <vt:variant>
        <vt:lpwstr>_53_Exchange_Server</vt:lpwstr>
      </vt:variant>
      <vt:variant>
        <vt:i4>1376288</vt:i4>
      </vt:variant>
      <vt:variant>
        <vt:i4>3453</vt:i4>
      </vt:variant>
      <vt:variant>
        <vt:i4>0</vt:i4>
      </vt:variant>
      <vt:variant>
        <vt:i4>5</vt:i4>
      </vt:variant>
      <vt:variant>
        <vt:lpwstr/>
      </vt:variant>
      <vt:variant>
        <vt:lpwstr>_53_Exchange_Server</vt:lpwstr>
      </vt:variant>
      <vt:variant>
        <vt:i4>1835061</vt:i4>
      </vt:variant>
      <vt:variant>
        <vt:i4>3450</vt:i4>
      </vt:variant>
      <vt:variant>
        <vt:i4>0</vt:i4>
      </vt:variant>
      <vt:variant>
        <vt:i4>5</vt:i4>
      </vt:variant>
      <vt:variant>
        <vt:lpwstr/>
      </vt:variant>
      <vt:variant>
        <vt:lpwstr>_52_Exchange_Online</vt:lpwstr>
      </vt:variant>
      <vt:variant>
        <vt:i4>1835062</vt:i4>
      </vt:variant>
      <vt:variant>
        <vt:i4>3447</vt:i4>
      </vt:variant>
      <vt:variant>
        <vt:i4>0</vt:i4>
      </vt:variant>
      <vt:variant>
        <vt:i4>5</vt:i4>
      </vt:variant>
      <vt:variant>
        <vt:lpwstr/>
      </vt:variant>
      <vt:variant>
        <vt:lpwstr>_51_Exchange_Online</vt:lpwstr>
      </vt:variant>
      <vt:variant>
        <vt:i4>1835063</vt:i4>
      </vt:variant>
      <vt:variant>
        <vt:i4>3444</vt:i4>
      </vt:variant>
      <vt:variant>
        <vt:i4>0</vt:i4>
      </vt:variant>
      <vt:variant>
        <vt:i4>5</vt:i4>
      </vt:variant>
      <vt:variant>
        <vt:lpwstr/>
      </vt:variant>
      <vt:variant>
        <vt:lpwstr>_50_Exchange_Online</vt:lpwstr>
      </vt:variant>
      <vt:variant>
        <vt:i4>917538</vt:i4>
      </vt:variant>
      <vt:variant>
        <vt:i4>3441</vt:i4>
      </vt:variant>
      <vt:variant>
        <vt:i4>0</vt:i4>
      </vt:variant>
      <vt:variant>
        <vt:i4>5</vt:i4>
      </vt:variant>
      <vt:variant>
        <vt:lpwstr/>
      </vt:variant>
      <vt:variant>
        <vt:lpwstr>_49_Exchange_Hosted</vt:lpwstr>
      </vt:variant>
      <vt:variant>
        <vt:i4>917539</vt:i4>
      </vt:variant>
      <vt:variant>
        <vt:i4>3438</vt:i4>
      </vt:variant>
      <vt:variant>
        <vt:i4>0</vt:i4>
      </vt:variant>
      <vt:variant>
        <vt:i4>5</vt:i4>
      </vt:variant>
      <vt:variant>
        <vt:lpwstr/>
      </vt:variant>
      <vt:variant>
        <vt:lpwstr>_48_Exchange_Hosted</vt:lpwstr>
      </vt:variant>
      <vt:variant>
        <vt:i4>917539</vt:i4>
      </vt:variant>
      <vt:variant>
        <vt:i4>3435</vt:i4>
      </vt:variant>
      <vt:variant>
        <vt:i4>0</vt:i4>
      </vt:variant>
      <vt:variant>
        <vt:i4>5</vt:i4>
      </vt:variant>
      <vt:variant>
        <vt:lpwstr/>
      </vt:variant>
      <vt:variant>
        <vt:lpwstr>_48_Exchange_Hosted</vt:lpwstr>
      </vt:variant>
      <vt:variant>
        <vt:i4>1900592</vt:i4>
      </vt:variant>
      <vt:variant>
        <vt:i4>3432</vt:i4>
      </vt:variant>
      <vt:variant>
        <vt:i4>0</vt:i4>
      </vt:variant>
      <vt:variant>
        <vt:i4>5</vt:i4>
      </vt:variant>
      <vt:variant>
        <vt:lpwstr/>
      </vt:variant>
      <vt:variant>
        <vt:lpwstr>_47_Exchange_Online</vt:lpwstr>
      </vt:variant>
      <vt:variant>
        <vt:i4>1245237</vt:i4>
      </vt:variant>
      <vt:variant>
        <vt:i4>3429</vt:i4>
      </vt:variant>
      <vt:variant>
        <vt:i4>0</vt:i4>
      </vt:variant>
      <vt:variant>
        <vt:i4>5</vt:i4>
      </vt:variant>
      <vt:variant>
        <vt:lpwstr/>
      </vt:variant>
      <vt:variant>
        <vt:lpwstr>_46_Enterprise_CAL</vt:lpwstr>
      </vt:variant>
      <vt:variant>
        <vt:i4>1245238</vt:i4>
      </vt:variant>
      <vt:variant>
        <vt:i4>3426</vt:i4>
      </vt:variant>
      <vt:variant>
        <vt:i4>0</vt:i4>
      </vt:variant>
      <vt:variant>
        <vt:i4>5</vt:i4>
      </vt:variant>
      <vt:variant>
        <vt:lpwstr/>
      </vt:variant>
      <vt:variant>
        <vt:lpwstr>_45_Enterprise_CAL</vt:lpwstr>
      </vt:variant>
      <vt:variant>
        <vt:i4>1245238</vt:i4>
      </vt:variant>
      <vt:variant>
        <vt:i4>3423</vt:i4>
      </vt:variant>
      <vt:variant>
        <vt:i4>0</vt:i4>
      </vt:variant>
      <vt:variant>
        <vt:i4>5</vt:i4>
      </vt:variant>
      <vt:variant>
        <vt:lpwstr/>
      </vt:variant>
      <vt:variant>
        <vt:lpwstr>_45_Enterprise_CAL</vt:lpwstr>
      </vt:variant>
      <vt:variant>
        <vt:i4>1245238</vt:i4>
      </vt:variant>
      <vt:variant>
        <vt:i4>3420</vt:i4>
      </vt:variant>
      <vt:variant>
        <vt:i4>0</vt:i4>
      </vt:variant>
      <vt:variant>
        <vt:i4>5</vt:i4>
      </vt:variant>
      <vt:variant>
        <vt:lpwstr/>
      </vt:variant>
      <vt:variant>
        <vt:lpwstr>_45_Enterprise_CAL</vt:lpwstr>
      </vt:variant>
      <vt:variant>
        <vt:i4>6619219</vt:i4>
      </vt:variant>
      <vt:variant>
        <vt:i4>3417</vt:i4>
      </vt:variant>
      <vt:variant>
        <vt:i4>0</vt:i4>
      </vt:variant>
      <vt:variant>
        <vt:i4>5</vt:i4>
      </vt:variant>
      <vt:variant>
        <vt:lpwstr/>
      </vt:variant>
      <vt:variant>
        <vt:lpwstr>_44_DuetTM_Enterprise</vt:lpwstr>
      </vt:variant>
      <vt:variant>
        <vt:i4>1245225</vt:i4>
      </vt:variant>
      <vt:variant>
        <vt:i4>3414</vt:i4>
      </vt:variant>
      <vt:variant>
        <vt:i4>0</vt:i4>
      </vt:variant>
      <vt:variant>
        <vt:i4>5</vt:i4>
      </vt:variant>
      <vt:variant>
        <vt:lpwstr/>
      </vt:variant>
      <vt:variant>
        <vt:lpwstr>_43_DuetTM_for</vt:lpwstr>
      </vt:variant>
      <vt:variant>
        <vt:i4>1245225</vt:i4>
      </vt:variant>
      <vt:variant>
        <vt:i4>3411</vt:i4>
      </vt:variant>
      <vt:variant>
        <vt:i4>0</vt:i4>
      </vt:variant>
      <vt:variant>
        <vt:i4>5</vt:i4>
      </vt:variant>
      <vt:variant>
        <vt:lpwstr/>
      </vt:variant>
      <vt:variant>
        <vt:lpwstr>_43_DuetTM_for</vt:lpwstr>
      </vt:variant>
      <vt:variant>
        <vt:i4>6750276</vt:i4>
      </vt:variant>
      <vt:variant>
        <vt:i4>3408</vt:i4>
      </vt:variant>
      <vt:variant>
        <vt:i4>0</vt:i4>
      </vt:variant>
      <vt:variant>
        <vt:i4>5</vt:i4>
      </vt:variant>
      <vt:variant>
        <vt:lpwstr/>
      </vt:variant>
      <vt:variant>
        <vt:lpwstr>_42_Dynamics_CRM</vt:lpwstr>
      </vt:variant>
      <vt:variant>
        <vt:i4>6750276</vt:i4>
      </vt:variant>
      <vt:variant>
        <vt:i4>3405</vt:i4>
      </vt:variant>
      <vt:variant>
        <vt:i4>0</vt:i4>
      </vt:variant>
      <vt:variant>
        <vt:i4>5</vt:i4>
      </vt:variant>
      <vt:variant>
        <vt:lpwstr/>
      </vt:variant>
      <vt:variant>
        <vt:lpwstr>_42_Dynamics_CRM</vt:lpwstr>
      </vt:variant>
      <vt:variant>
        <vt:i4>6750276</vt:i4>
      </vt:variant>
      <vt:variant>
        <vt:i4>3402</vt:i4>
      </vt:variant>
      <vt:variant>
        <vt:i4>0</vt:i4>
      </vt:variant>
      <vt:variant>
        <vt:i4>5</vt:i4>
      </vt:variant>
      <vt:variant>
        <vt:lpwstr/>
      </vt:variant>
      <vt:variant>
        <vt:lpwstr>_42_Dynamics_CRM</vt:lpwstr>
      </vt:variant>
      <vt:variant>
        <vt:i4>131135</vt:i4>
      </vt:variant>
      <vt:variant>
        <vt:i4>3399</vt:i4>
      </vt:variant>
      <vt:variant>
        <vt:i4>0</vt:i4>
      </vt:variant>
      <vt:variant>
        <vt:i4>5</vt:i4>
      </vt:variant>
      <vt:variant>
        <vt:lpwstr/>
      </vt:variant>
      <vt:variant>
        <vt:lpwstr>_41_Database_Consolidation</vt:lpwstr>
      </vt:variant>
      <vt:variant>
        <vt:i4>1441848</vt:i4>
      </vt:variant>
      <vt:variant>
        <vt:i4>3396</vt:i4>
      </vt:variant>
      <vt:variant>
        <vt:i4>0</vt:i4>
      </vt:variant>
      <vt:variant>
        <vt:i4>5</vt:i4>
      </vt:variant>
      <vt:variant>
        <vt:lpwstr/>
      </vt:variant>
      <vt:variant>
        <vt:lpwstr>_40_Data_Warehouse</vt:lpwstr>
      </vt:variant>
      <vt:variant>
        <vt:i4>983075</vt:i4>
      </vt:variant>
      <vt:variant>
        <vt:i4>3393</vt:i4>
      </vt:variant>
      <vt:variant>
        <vt:i4>0</vt:i4>
      </vt:variant>
      <vt:variant>
        <vt:i4>5</vt:i4>
      </vt:variant>
      <vt:variant>
        <vt:lpwstr/>
      </vt:variant>
      <vt:variant>
        <vt:lpwstr>_39_Core_Infrastructure</vt:lpwstr>
      </vt:variant>
      <vt:variant>
        <vt:i4>983074</vt:i4>
      </vt:variant>
      <vt:variant>
        <vt:i4>3390</vt:i4>
      </vt:variant>
      <vt:variant>
        <vt:i4>0</vt:i4>
      </vt:variant>
      <vt:variant>
        <vt:i4>5</vt:i4>
      </vt:variant>
      <vt:variant>
        <vt:lpwstr/>
      </vt:variant>
      <vt:variant>
        <vt:lpwstr>_38_Core_Infrastructure</vt:lpwstr>
      </vt:variant>
      <vt:variant>
        <vt:i4>983085</vt:i4>
      </vt:variant>
      <vt:variant>
        <vt:i4>3387</vt:i4>
      </vt:variant>
      <vt:variant>
        <vt:i4>0</vt:i4>
      </vt:variant>
      <vt:variant>
        <vt:i4>5</vt:i4>
      </vt:variant>
      <vt:variant>
        <vt:lpwstr/>
      </vt:variant>
      <vt:variant>
        <vt:lpwstr>_37_Core_Infrastructure</vt:lpwstr>
      </vt:variant>
      <vt:variant>
        <vt:i4>6881350</vt:i4>
      </vt:variant>
      <vt:variant>
        <vt:i4>3384</vt:i4>
      </vt:variant>
      <vt:variant>
        <vt:i4>0</vt:i4>
      </vt:variant>
      <vt:variant>
        <vt:i4>5</vt:i4>
      </vt:variant>
      <vt:variant>
        <vt:lpwstr/>
      </vt:variant>
      <vt:variant>
        <vt:lpwstr>_36_Core_CAL</vt:lpwstr>
      </vt:variant>
      <vt:variant>
        <vt:i4>6881349</vt:i4>
      </vt:variant>
      <vt:variant>
        <vt:i4>3381</vt:i4>
      </vt:variant>
      <vt:variant>
        <vt:i4>0</vt:i4>
      </vt:variant>
      <vt:variant>
        <vt:i4>5</vt:i4>
      </vt:variant>
      <vt:variant>
        <vt:lpwstr/>
      </vt:variant>
      <vt:variant>
        <vt:lpwstr>_35_Core_CAL</vt:lpwstr>
      </vt:variant>
      <vt:variant>
        <vt:i4>6881349</vt:i4>
      </vt:variant>
      <vt:variant>
        <vt:i4>3378</vt:i4>
      </vt:variant>
      <vt:variant>
        <vt:i4>0</vt:i4>
      </vt:variant>
      <vt:variant>
        <vt:i4>5</vt:i4>
      </vt:variant>
      <vt:variant>
        <vt:lpwstr/>
      </vt:variant>
      <vt:variant>
        <vt:lpwstr>_35_Core_CAL</vt:lpwstr>
      </vt:variant>
      <vt:variant>
        <vt:i4>6881349</vt:i4>
      </vt:variant>
      <vt:variant>
        <vt:i4>3375</vt:i4>
      </vt:variant>
      <vt:variant>
        <vt:i4>0</vt:i4>
      </vt:variant>
      <vt:variant>
        <vt:i4>5</vt:i4>
      </vt:variant>
      <vt:variant>
        <vt:lpwstr/>
      </vt:variant>
      <vt:variant>
        <vt:lpwstr>_35_Core_CAL</vt:lpwstr>
      </vt:variant>
      <vt:variant>
        <vt:i4>7864406</vt:i4>
      </vt:variant>
      <vt:variant>
        <vt:i4>3372</vt:i4>
      </vt:variant>
      <vt:variant>
        <vt:i4>0</vt:i4>
      </vt:variant>
      <vt:variant>
        <vt:i4>5</vt:i4>
      </vt:variant>
      <vt:variant>
        <vt:lpwstr/>
      </vt:variant>
      <vt:variant>
        <vt:lpwstr>_34_Business_Intelligence</vt:lpwstr>
      </vt:variant>
      <vt:variant>
        <vt:i4>14090290</vt:i4>
      </vt:variant>
      <vt:variant>
        <vt:i4>3369</vt:i4>
      </vt:variant>
      <vt:variant>
        <vt:i4>0</vt:i4>
      </vt:variant>
      <vt:variant>
        <vt:i4>5</vt:i4>
      </vt:variant>
      <vt:variant>
        <vt:lpwstr/>
      </vt:variant>
      <vt:variant>
        <vt:lpwstr>_33_BizTalk®_Server</vt:lpwstr>
      </vt:variant>
      <vt:variant>
        <vt:i4>14090291</vt:i4>
      </vt:variant>
      <vt:variant>
        <vt:i4>3366</vt:i4>
      </vt:variant>
      <vt:variant>
        <vt:i4>0</vt:i4>
      </vt:variant>
      <vt:variant>
        <vt:i4>5</vt:i4>
      </vt:variant>
      <vt:variant>
        <vt:lpwstr/>
      </vt:variant>
      <vt:variant>
        <vt:lpwstr>_32_BizTalk®_Server</vt:lpwstr>
      </vt:variant>
      <vt:variant>
        <vt:i4>14090288</vt:i4>
      </vt:variant>
      <vt:variant>
        <vt:i4>3363</vt:i4>
      </vt:variant>
      <vt:variant>
        <vt:i4>0</vt:i4>
      </vt:variant>
      <vt:variant>
        <vt:i4>5</vt:i4>
      </vt:variant>
      <vt:variant>
        <vt:lpwstr/>
      </vt:variant>
      <vt:variant>
        <vt:lpwstr>_31_BizTalk®_Server</vt:lpwstr>
      </vt:variant>
      <vt:variant>
        <vt:i4>8323165</vt:i4>
      </vt:variant>
      <vt:variant>
        <vt:i4>3360</vt:i4>
      </vt:variant>
      <vt:variant>
        <vt:i4>0</vt:i4>
      </vt:variant>
      <vt:variant>
        <vt:i4>5</vt:i4>
      </vt:variant>
      <vt:variant>
        <vt:lpwstr/>
      </vt:variant>
      <vt:variant>
        <vt:lpwstr>_30_Bing_Maps</vt:lpwstr>
      </vt:variant>
      <vt:variant>
        <vt:i4>8323165</vt:i4>
      </vt:variant>
      <vt:variant>
        <vt:i4>3357</vt:i4>
      </vt:variant>
      <vt:variant>
        <vt:i4>0</vt:i4>
      </vt:variant>
      <vt:variant>
        <vt:i4>5</vt:i4>
      </vt:variant>
      <vt:variant>
        <vt:lpwstr/>
      </vt:variant>
      <vt:variant>
        <vt:lpwstr>_30_Bing_Maps</vt:lpwstr>
      </vt:variant>
      <vt:variant>
        <vt:i4>8257620</vt:i4>
      </vt:variant>
      <vt:variant>
        <vt:i4>3354</vt:i4>
      </vt:variant>
      <vt:variant>
        <vt:i4>0</vt:i4>
      </vt:variant>
      <vt:variant>
        <vt:i4>5</vt:i4>
      </vt:variant>
      <vt:variant>
        <vt:lpwstr/>
      </vt:variant>
      <vt:variant>
        <vt:lpwstr>_29_Bing_Maps</vt:lpwstr>
      </vt:variant>
      <vt:variant>
        <vt:i4>8257620</vt:i4>
      </vt:variant>
      <vt:variant>
        <vt:i4>3351</vt:i4>
      </vt:variant>
      <vt:variant>
        <vt:i4>0</vt:i4>
      </vt:variant>
      <vt:variant>
        <vt:i4>5</vt:i4>
      </vt:variant>
      <vt:variant>
        <vt:lpwstr/>
      </vt:variant>
      <vt:variant>
        <vt:lpwstr>_29_Bing_Maps</vt:lpwstr>
      </vt:variant>
      <vt:variant>
        <vt:i4>8257620</vt:i4>
      </vt:variant>
      <vt:variant>
        <vt:i4>3348</vt:i4>
      </vt:variant>
      <vt:variant>
        <vt:i4>0</vt:i4>
      </vt:variant>
      <vt:variant>
        <vt:i4>5</vt:i4>
      </vt:variant>
      <vt:variant>
        <vt:lpwstr/>
      </vt:variant>
      <vt:variant>
        <vt:lpwstr>_29_Bing_Maps</vt:lpwstr>
      </vt:variant>
      <vt:variant>
        <vt:i4>8257620</vt:i4>
      </vt:variant>
      <vt:variant>
        <vt:i4>3345</vt:i4>
      </vt:variant>
      <vt:variant>
        <vt:i4>0</vt:i4>
      </vt:variant>
      <vt:variant>
        <vt:i4>5</vt:i4>
      </vt:variant>
      <vt:variant>
        <vt:lpwstr/>
      </vt:variant>
      <vt:variant>
        <vt:lpwstr>_29_Bing_Maps</vt:lpwstr>
      </vt:variant>
      <vt:variant>
        <vt:i4>1900596</vt:i4>
      </vt:variant>
      <vt:variant>
        <vt:i4>3342</vt:i4>
      </vt:variant>
      <vt:variant>
        <vt:i4>0</vt:i4>
      </vt:variant>
      <vt:variant>
        <vt:i4>5</vt:i4>
      </vt:variant>
      <vt:variant>
        <vt:lpwstr/>
      </vt:variant>
      <vt:variant>
        <vt:lpwstr>_Toc325609270</vt:lpwstr>
      </vt:variant>
      <vt:variant>
        <vt:i4>9306162</vt:i4>
      </vt:variant>
      <vt:variant>
        <vt:i4>3339</vt:i4>
      </vt:variant>
      <vt:variant>
        <vt:i4>0</vt:i4>
      </vt:variant>
      <vt:variant>
        <vt:i4>5</vt:i4>
      </vt:variant>
      <vt:variant>
        <vt:lpwstr/>
      </vt:variant>
      <vt:variant>
        <vt:lpwstr>_27_Windows®_7</vt:lpwstr>
      </vt:variant>
      <vt:variant>
        <vt:i4>6094960</vt:i4>
      </vt:variant>
      <vt:variant>
        <vt:i4>3336</vt:i4>
      </vt:variant>
      <vt:variant>
        <vt:i4>0</vt:i4>
      </vt:variant>
      <vt:variant>
        <vt:i4>5</vt:i4>
      </vt:variant>
      <vt:variant>
        <vt:lpwstr/>
      </vt:variant>
      <vt:variant>
        <vt:lpwstr>_26_Microsoft_Desktop</vt:lpwstr>
      </vt:variant>
      <vt:variant>
        <vt:i4>5570666</vt:i4>
      </vt:variant>
      <vt:variant>
        <vt:i4>3333</vt:i4>
      </vt:variant>
      <vt:variant>
        <vt:i4>0</vt:i4>
      </vt:variant>
      <vt:variant>
        <vt:i4>5</vt:i4>
      </vt:variant>
      <vt:variant>
        <vt:lpwstr/>
      </vt:variant>
      <vt:variant>
        <vt:lpwstr>_25_Windows_Vista</vt:lpwstr>
      </vt:variant>
      <vt:variant>
        <vt:i4>7471168</vt:i4>
      </vt:variant>
      <vt:variant>
        <vt:i4>3330</vt:i4>
      </vt:variant>
      <vt:variant>
        <vt:i4>0</vt:i4>
      </vt:variant>
      <vt:variant>
        <vt:i4>5</vt:i4>
      </vt:variant>
      <vt:variant>
        <vt:lpwstr/>
      </vt:variant>
      <vt:variant>
        <vt:lpwstr>_24_Visual_Studio</vt:lpwstr>
      </vt:variant>
      <vt:variant>
        <vt:i4>7471175</vt:i4>
      </vt:variant>
      <vt:variant>
        <vt:i4>3327</vt:i4>
      </vt:variant>
      <vt:variant>
        <vt:i4>0</vt:i4>
      </vt:variant>
      <vt:variant>
        <vt:i4>5</vt:i4>
      </vt:variant>
      <vt:variant>
        <vt:lpwstr/>
      </vt:variant>
      <vt:variant>
        <vt:lpwstr>_23_Visual_Studio</vt:lpwstr>
      </vt:variant>
      <vt:variant>
        <vt:i4>7471174</vt:i4>
      </vt:variant>
      <vt:variant>
        <vt:i4>3324</vt:i4>
      </vt:variant>
      <vt:variant>
        <vt:i4>0</vt:i4>
      </vt:variant>
      <vt:variant>
        <vt:i4>5</vt:i4>
      </vt:variant>
      <vt:variant>
        <vt:lpwstr/>
      </vt:variant>
      <vt:variant>
        <vt:lpwstr>_22_Visual_Studio</vt:lpwstr>
      </vt:variant>
      <vt:variant>
        <vt:i4>7471173</vt:i4>
      </vt:variant>
      <vt:variant>
        <vt:i4>3321</vt:i4>
      </vt:variant>
      <vt:variant>
        <vt:i4>0</vt:i4>
      </vt:variant>
      <vt:variant>
        <vt:i4>5</vt:i4>
      </vt:variant>
      <vt:variant>
        <vt:lpwstr/>
      </vt:variant>
      <vt:variant>
        <vt:lpwstr>_21_Visual_Studio</vt:lpwstr>
      </vt:variant>
      <vt:variant>
        <vt:i4>7471172</vt:i4>
      </vt:variant>
      <vt:variant>
        <vt:i4>3318</vt:i4>
      </vt:variant>
      <vt:variant>
        <vt:i4>0</vt:i4>
      </vt:variant>
      <vt:variant>
        <vt:i4>5</vt:i4>
      </vt:variant>
      <vt:variant>
        <vt:lpwstr/>
      </vt:variant>
      <vt:variant>
        <vt:lpwstr>_20_Visual_Studio</vt:lpwstr>
      </vt:variant>
      <vt:variant>
        <vt:i4>7405645</vt:i4>
      </vt:variant>
      <vt:variant>
        <vt:i4>3315</vt:i4>
      </vt:variant>
      <vt:variant>
        <vt:i4>0</vt:i4>
      </vt:variant>
      <vt:variant>
        <vt:i4>5</vt:i4>
      </vt:variant>
      <vt:variant>
        <vt:lpwstr/>
      </vt:variant>
      <vt:variant>
        <vt:lpwstr>_19_Visual_Studio</vt:lpwstr>
      </vt:variant>
      <vt:variant>
        <vt:i4>7405644</vt:i4>
      </vt:variant>
      <vt:variant>
        <vt:i4>3312</vt:i4>
      </vt:variant>
      <vt:variant>
        <vt:i4>0</vt:i4>
      </vt:variant>
      <vt:variant>
        <vt:i4>5</vt:i4>
      </vt:variant>
      <vt:variant>
        <vt:lpwstr/>
      </vt:variant>
      <vt:variant>
        <vt:lpwstr>_18_Visual_Studio</vt:lpwstr>
      </vt:variant>
      <vt:variant>
        <vt:i4>7405635</vt:i4>
      </vt:variant>
      <vt:variant>
        <vt:i4>3309</vt:i4>
      </vt:variant>
      <vt:variant>
        <vt:i4>0</vt:i4>
      </vt:variant>
      <vt:variant>
        <vt:i4>5</vt:i4>
      </vt:variant>
      <vt:variant>
        <vt:lpwstr/>
      </vt:variant>
      <vt:variant>
        <vt:lpwstr>_17_Visual_Studio</vt:lpwstr>
      </vt:variant>
      <vt:variant>
        <vt:i4>5963903</vt:i4>
      </vt:variant>
      <vt:variant>
        <vt:i4>3306</vt:i4>
      </vt:variant>
      <vt:variant>
        <vt:i4>0</vt:i4>
      </vt:variant>
      <vt:variant>
        <vt:i4>5</vt:i4>
      </vt:variant>
      <vt:variant>
        <vt:lpwstr/>
      </vt:variant>
      <vt:variant>
        <vt:lpwstr>_16_Visio_Premium</vt:lpwstr>
      </vt:variant>
      <vt:variant>
        <vt:i4>7012436</vt:i4>
      </vt:variant>
      <vt:variant>
        <vt:i4>3303</vt:i4>
      </vt:variant>
      <vt:variant>
        <vt:i4>0</vt:i4>
      </vt:variant>
      <vt:variant>
        <vt:i4>5</vt:i4>
      </vt:variant>
      <vt:variant>
        <vt:lpwstr/>
      </vt:variant>
      <vt:variant>
        <vt:lpwstr>_15_SharePoint_Workspace</vt:lpwstr>
      </vt:variant>
      <vt:variant>
        <vt:i4>257905060</vt:i4>
      </vt:variant>
      <vt:variant>
        <vt:i4>3300</vt:i4>
      </vt:variant>
      <vt:variant>
        <vt:i4>0</vt:i4>
      </vt:variant>
      <vt:variant>
        <vt:i4>5</vt:i4>
      </vt:variant>
      <vt:variant>
        <vt:lpwstr/>
      </vt:variant>
      <vt:variant>
        <vt:lpwstr>_14_Office_的出租權</vt:lpwstr>
      </vt:variant>
      <vt:variant>
        <vt:i4>257905060</vt:i4>
      </vt:variant>
      <vt:variant>
        <vt:i4>3297</vt:i4>
      </vt:variant>
      <vt:variant>
        <vt:i4>0</vt:i4>
      </vt:variant>
      <vt:variant>
        <vt:i4>5</vt:i4>
      </vt:variant>
      <vt:variant>
        <vt:lpwstr/>
      </vt:variant>
      <vt:variant>
        <vt:lpwstr>_14_Office_的出租權</vt:lpwstr>
      </vt:variant>
      <vt:variant>
        <vt:i4>4849761</vt:i4>
      </vt:variant>
      <vt:variant>
        <vt:i4>3294</vt:i4>
      </vt:variant>
      <vt:variant>
        <vt:i4>0</vt:i4>
      </vt:variant>
      <vt:variant>
        <vt:i4>5</vt:i4>
      </vt:variant>
      <vt:variant>
        <vt:lpwstr/>
      </vt:variant>
      <vt:variant>
        <vt:lpwstr>_13_Project_2010</vt:lpwstr>
      </vt:variant>
      <vt:variant>
        <vt:i4>2621460</vt:i4>
      </vt:variant>
      <vt:variant>
        <vt:i4>3291</vt:i4>
      </vt:variant>
      <vt:variant>
        <vt:i4>0</vt:i4>
      </vt:variant>
      <vt:variant>
        <vt:i4>5</vt:i4>
      </vt:variant>
      <vt:variant>
        <vt:lpwstr/>
      </vt:variant>
      <vt:variant>
        <vt:lpwstr>_12_Outlook_for</vt:lpwstr>
      </vt:variant>
      <vt:variant>
        <vt:i4>7995482</vt:i4>
      </vt:variant>
      <vt:variant>
        <vt:i4>3288</vt:i4>
      </vt:variant>
      <vt:variant>
        <vt:i4>0</vt:i4>
      </vt:variant>
      <vt:variant>
        <vt:i4>5</vt:i4>
      </vt:variant>
      <vt:variant>
        <vt:lpwstr/>
      </vt:variant>
      <vt:variant>
        <vt:lpwstr>_11_Office_Small</vt:lpwstr>
      </vt:variant>
      <vt:variant>
        <vt:i4>196666</vt:i4>
      </vt:variant>
      <vt:variant>
        <vt:i4>3285</vt:i4>
      </vt:variant>
      <vt:variant>
        <vt:i4>0</vt:i4>
      </vt:variant>
      <vt:variant>
        <vt:i4>5</vt:i4>
      </vt:variant>
      <vt:variant>
        <vt:lpwstr/>
      </vt:variant>
      <vt:variant>
        <vt:lpwstr>_10_Office_Professional</vt:lpwstr>
      </vt:variant>
      <vt:variant>
        <vt:i4>1245294</vt:i4>
      </vt:variant>
      <vt:variant>
        <vt:i4>3282</vt:i4>
      </vt:variant>
      <vt:variant>
        <vt:i4>0</vt:i4>
      </vt:variant>
      <vt:variant>
        <vt:i4>5</vt:i4>
      </vt:variant>
      <vt:variant>
        <vt:lpwstr/>
      </vt:variant>
      <vt:variant>
        <vt:lpwstr>_9_Office_Standard</vt:lpwstr>
      </vt:variant>
      <vt:variant>
        <vt:i4>65645</vt:i4>
      </vt:variant>
      <vt:variant>
        <vt:i4>3279</vt:i4>
      </vt:variant>
      <vt:variant>
        <vt:i4>0</vt:i4>
      </vt:variant>
      <vt:variant>
        <vt:i4>5</vt:i4>
      </vt:variant>
      <vt:variant>
        <vt:lpwstr/>
      </vt:variant>
      <vt:variant>
        <vt:lpwstr>_8_Office_Professional</vt:lpwstr>
      </vt:variant>
      <vt:variant>
        <vt:i4>2883602</vt:i4>
      </vt:variant>
      <vt:variant>
        <vt:i4>3276</vt:i4>
      </vt:variant>
      <vt:variant>
        <vt:i4>0</vt:i4>
      </vt:variant>
      <vt:variant>
        <vt:i4>5</vt:i4>
      </vt:variant>
      <vt:variant>
        <vt:lpwstr/>
      </vt:variant>
      <vt:variant>
        <vt:lpwstr>_7_Office_Multi-Language</vt:lpwstr>
      </vt:variant>
      <vt:variant>
        <vt:i4>7077900</vt:i4>
      </vt:variant>
      <vt:variant>
        <vt:i4>3273</vt:i4>
      </vt:variant>
      <vt:variant>
        <vt:i4>0</vt:i4>
      </vt:variant>
      <vt:variant>
        <vt:i4>5</vt:i4>
      </vt:variant>
      <vt:variant>
        <vt:lpwstr/>
      </vt:variant>
      <vt:variant>
        <vt:lpwstr>_6_Office_for</vt:lpwstr>
      </vt:variant>
      <vt:variant>
        <vt:i4>7077900</vt:i4>
      </vt:variant>
      <vt:variant>
        <vt:i4>3270</vt:i4>
      </vt:variant>
      <vt:variant>
        <vt:i4>0</vt:i4>
      </vt:variant>
      <vt:variant>
        <vt:i4>5</vt:i4>
      </vt:variant>
      <vt:variant>
        <vt:lpwstr/>
      </vt:variant>
      <vt:variant>
        <vt:lpwstr>_6_Office_for</vt:lpwstr>
      </vt:variant>
      <vt:variant>
        <vt:i4>7077900</vt:i4>
      </vt:variant>
      <vt:variant>
        <vt:i4>3267</vt:i4>
      </vt:variant>
      <vt:variant>
        <vt:i4>0</vt:i4>
      </vt:variant>
      <vt:variant>
        <vt:i4>5</vt:i4>
      </vt:variant>
      <vt:variant>
        <vt:lpwstr/>
      </vt:variant>
      <vt:variant>
        <vt:lpwstr>_6_Office_for</vt:lpwstr>
      </vt:variant>
      <vt:variant>
        <vt:i4>7077900</vt:i4>
      </vt:variant>
      <vt:variant>
        <vt:i4>3264</vt:i4>
      </vt:variant>
      <vt:variant>
        <vt:i4>0</vt:i4>
      </vt:variant>
      <vt:variant>
        <vt:i4>5</vt:i4>
      </vt:variant>
      <vt:variant>
        <vt:lpwstr/>
      </vt:variant>
      <vt:variant>
        <vt:lpwstr>_6_Office_for</vt:lpwstr>
      </vt:variant>
      <vt:variant>
        <vt:i4>262252</vt:i4>
      </vt:variant>
      <vt:variant>
        <vt:i4>3261</vt:i4>
      </vt:variant>
      <vt:variant>
        <vt:i4>0</vt:i4>
      </vt:variant>
      <vt:variant>
        <vt:i4>5</vt:i4>
      </vt:variant>
      <vt:variant>
        <vt:lpwstr/>
      </vt:variant>
      <vt:variant>
        <vt:lpwstr>_70_Office_365</vt:lpwstr>
      </vt:variant>
      <vt:variant>
        <vt:i4>262252</vt:i4>
      </vt:variant>
      <vt:variant>
        <vt:i4>3258</vt:i4>
      </vt:variant>
      <vt:variant>
        <vt:i4>0</vt:i4>
      </vt:variant>
      <vt:variant>
        <vt:i4>5</vt:i4>
      </vt:variant>
      <vt:variant>
        <vt:lpwstr/>
      </vt:variant>
      <vt:variant>
        <vt:lpwstr>_70_Office_365</vt:lpwstr>
      </vt:variant>
      <vt:variant>
        <vt:i4>262252</vt:i4>
      </vt:variant>
      <vt:variant>
        <vt:i4>3255</vt:i4>
      </vt:variant>
      <vt:variant>
        <vt:i4>0</vt:i4>
      </vt:variant>
      <vt:variant>
        <vt:i4>5</vt:i4>
      </vt:variant>
      <vt:variant>
        <vt:lpwstr/>
      </vt:variant>
      <vt:variant>
        <vt:lpwstr>_70_Office_365</vt:lpwstr>
      </vt:variant>
      <vt:variant>
        <vt:i4>343880634</vt:i4>
      </vt:variant>
      <vt:variant>
        <vt:i4>3252</vt:i4>
      </vt:variant>
      <vt:variant>
        <vt:i4>0</vt:i4>
      </vt:variant>
      <vt:variant>
        <vt:i4>5</vt:i4>
      </vt:variant>
      <vt:variant>
        <vt:lpwstr/>
      </vt:variant>
      <vt:variant>
        <vt:lpwstr>_5_MSDN_作業系統</vt:lpwstr>
      </vt:variant>
      <vt:variant>
        <vt:i4>393340</vt:i4>
      </vt:variant>
      <vt:variant>
        <vt:i4>3249</vt:i4>
      </vt:variant>
      <vt:variant>
        <vt:i4>0</vt:i4>
      </vt:variant>
      <vt:variant>
        <vt:i4>5</vt:i4>
      </vt:variant>
      <vt:variant>
        <vt:lpwstr/>
      </vt:variant>
      <vt:variant>
        <vt:lpwstr>_4_Lync_for</vt:lpwstr>
      </vt:variant>
      <vt:variant>
        <vt:i4>7208985</vt:i4>
      </vt:variant>
      <vt:variant>
        <vt:i4>3246</vt:i4>
      </vt:variant>
      <vt:variant>
        <vt:i4>0</vt:i4>
      </vt:variant>
      <vt:variant>
        <vt:i4>5</vt:i4>
      </vt:variant>
      <vt:variant>
        <vt:lpwstr/>
      </vt:variant>
      <vt:variant>
        <vt:lpwstr>_3_Lync_2010</vt:lpwstr>
      </vt:variant>
      <vt:variant>
        <vt:i4>1966132</vt:i4>
      </vt:variant>
      <vt:variant>
        <vt:i4>3243</vt:i4>
      </vt:variant>
      <vt:variant>
        <vt:i4>0</vt:i4>
      </vt:variant>
      <vt:variant>
        <vt:i4>5</vt:i4>
      </vt:variant>
      <vt:variant>
        <vt:lpwstr/>
      </vt:variant>
      <vt:variant>
        <vt:lpwstr>_Toc325609243</vt:lpwstr>
      </vt:variant>
      <vt:variant>
        <vt:i4>1966132</vt:i4>
      </vt:variant>
      <vt:variant>
        <vt:i4>3240</vt:i4>
      </vt:variant>
      <vt:variant>
        <vt:i4>0</vt:i4>
      </vt:variant>
      <vt:variant>
        <vt:i4>5</vt:i4>
      </vt:variant>
      <vt:variant>
        <vt:lpwstr/>
      </vt:variant>
      <vt:variant>
        <vt:lpwstr>_Toc325609243</vt:lpwstr>
      </vt:variant>
      <vt:variant>
        <vt:i4>1966132</vt:i4>
      </vt:variant>
      <vt:variant>
        <vt:i4>3237</vt:i4>
      </vt:variant>
      <vt:variant>
        <vt:i4>0</vt:i4>
      </vt:variant>
      <vt:variant>
        <vt:i4>5</vt:i4>
      </vt:variant>
      <vt:variant>
        <vt:lpwstr/>
      </vt:variant>
      <vt:variant>
        <vt:lpwstr>_Toc325609243</vt:lpwstr>
      </vt:variant>
      <vt:variant>
        <vt:i4>7340051</vt:i4>
      </vt:variant>
      <vt:variant>
        <vt:i4>3234</vt:i4>
      </vt:variant>
      <vt:variant>
        <vt:i4>0</vt:i4>
      </vt:variant>
      <vt:variant>
        <vt:i4>5</vt:i4>
      </vt:variant>
      <vt:variant>
        <vt:lpwstr/>
      </vt:variant>
      <vt:variant>
        <vt:lpwstr>_1_Bing_Maps</vt:lpwstr>
      </vt:variant>
      <vt:variant>
        <vt:i4>1507381</vt:i4>
      </vt:variant>
      <vt:variant>
        <vt:i4>3227</vt:i4>
      </vt:variant>
      <vt:variant>
        <vt:i4>0</vt:i4>
      </vt:variant>
      <vt:variant>
        <vt:i4>5</vt:i4>
      </vt:variant>
      <vt:variant>
        <vt:lpwstr/>
      </vt:variant>
      <vt:variant>
        <vt:lpwstr>_Toc327446503</vt:lpwstr>
      </vt:variant>
      <vt:variant>
        <vt:i4>1507381</vt:i4>
      </vt:variant>
      <vt:variant>
        <vt:i4>3221</vt:i4>
      </vt:variant>
      <vt:variant>
        <vt:i4>0</vt:i4>
      </vt:variant>
      <vt:variant>
        <vt:i4>5</vt:i4>
      </vt:variant>
      <vt:variant>
        <vt:lpwstr/>
      </vt:variant>
      <vt:variant>
        <vt:lpwstr>_Toc327446502</vt:lpwstr>
      </vt:variant>
      <vt:variant>
        <vt:i4>1507381</vt:i4>
      </vt:variant>
      <vt:variant>
        <vt:i4>3215</vt:i4>
      </vt:variant>
      <vt:variant>
        <vt:i4>0</vt:i4>
      </vt:variant>
      <vt:variant>
        <vt:i4>5</vt:i4>
      </vt:variant>
      <vt:variant>
        <vt:lpwstr/>
      </vt:variant>
      <vt:variant>
        <vt:lpwstr>_Toc327446501</vt:lpwstr>
      </vt:variant>
      <vt:variant>
        <vt:i4>1507381</vt:i4>
      </vt:variant>
      <vt:variant>
        <vt:i4>3209</vt:i4>
      </vt:variant>
      <vt:variant>
        <vt:i4>0</vt:i4>
      </vt:variant>
      <vt:variant>
        <vt:i4>5</vt:i4>
      </vt:variant>
      <vt:variant>
        <vt:lpwstr/>
      </vt:variant>
      <vt:variant>
        <vt:lpwstr>_Toc327446500</vt:lpwstr>
      </vt:variant>
      <vt:variant>
        <vt:i4>1966132</vt:i4>
      </vt:variant>
      <vt:variant>
        <vt:i4>3203</vt:i4>
      </vt:variant>
      <vt:variant>
        <vt:i4>0</vt:i4>
      </vt:variant>
      <vt:variant>
        <vt:i4>5</vt:i4>
      </vt:variant>
      <vt:variant>
        <vt:lpwstr/>
      </vt:variant>
      <vt:variant>
        <vt:lpwstr>_Toc327446499</vt:lpwstr>
      </vt:variant>
      <vt:variant>
        <vt:i4>1966132</vt:i4>
      </vt:variant>
      <vt:variant>
        <vt:i4>3197</vt:i4>
      </vt:variant>
      <vt:variant>
        <vt:i4>0</vt:i4>
      </vt:variant>
      <vt:variant>
        <vt:i4>5</vt:i4>
      </vt:variant>
      <vt:variant>
        <vt:lpwstr/>
      </vt:variant>
      <vt:variant>
        <vt:lpwstr>_Toc327446498</vt:lpwstr>
      </vt:variant>
      <vt:variant>
        <vt:i4>1966132</vt:i4>
      </vt:variant>
      <vt:variant>
        <vt:i4>3191</vt:i4>
      </vt:variant>
      <vt:variant>
        <vt:i4>0</vt:i4>
      </vt:variant>
      <vt:variant>
        <vt:i4>5</vt:i4>
      </vt:variant>
      <vt:variant>
        <vt:lpwstr/>
      </vt:variant>
      <vt:variant>
        <vt:lpwstr>_Toc327446497</vt:lpwstr>
      </vt:variant>
      <vt:variant>
        <vt:i4>1966132</vt:i4>
      </vt:variant>
      <vt:variant>
        <vt:i4>3185</vt:i4>
      </vt:variant>
      <vt:variant>
        <vt:i4>0</vt:i4>
      </vt:variant>
      <vt:variant>
        <vt:i4>5</vt:i4>
      </vt:variant>
      <vt:variant>
        <vt:lpwstr/>
      </vt:variant>
      <vt:variant>
        <vt:lpwstr>_Toc327446496</vt:lpwstr>
      </vt:variant>
      <vt:variant>
        <vt:i4>1966132</vt:i4>
      </vt:variant>
      <vt:variant>
        <vt:i4>3179</vt:i4>
      </vt:variant>
      <vt:variant>
        <vt:i4>0</vt:i4>
      </vt:variant>
      <vt:variant>
        <vt:i4>5</vt:i4>
      </vt:variant>
      <vt:variant>
        <vt:lpwstr/>
      </vt:variant>
      <vt:variant>
        <vt:lpwstr>_Toc327446495</vt:lpwstr>
      </vt:variant>
      <vt:variant>
        <vt:i4>1966132</vt:i4>
      </vt:variant>
      <vt:variant>
        <vt:i4>3173</vt:i4>
      </vt:variant>
      <vt:variant>
        <vt:i4>0</vt:i4>
      </vt:variant>
      <vt:variant>
        <vt:i4>5</vt:i4>
      </vt:variant>
      <vt:variant>
        <vt:lpwstr/>
      </vt:variant>
      <vt:variant>
        <vt:lpwstr>_Toc327446494</vt:lpwstr>
      </vt:variant>
      <vt:variant>
        <vt:i4>1966132</vt:i4>
      </vt:variant>
      <vt:variant>
        <vt:i4>3167</vt:i4>
      </vt:variant>
      <vt:variant>
        <vt:i4>0</vt:i4>
      </vt:variant>
      <vt:variant>
        <vt:i4>5</vt:i4>
      </vt:variant>
      <vt:variant>
        <vt:lpwstr/>
      </vt:variant>
      <vt:variant>
        <vt:lpwstr>_Toc327446493</vt:lpwstr>
      </vt:variant>
      <vt:variant>
        <vt:i4>1966132</vt:i4>
      </vt:variant>
      <vt:variant>
        <vt:i4>3161</vt:i4>
      </vt:variant>
      <vt:variant>
        <vt:i4>0</vt:i4>
      </vt:variant>
      <vt:variant>
        <vt:i4>5</vt:i4>
      </vt:variant>
      <vt:variant>
        <vt:lpwstr/>
      </vt:variant>
      <vt:variant>
        <vt:lpwstr>_Toc327446492</vt:lpwstr>
      </vt:variant>
      <vt:variant>
        <vt:i4>1966132</vt:i4>
      </vt:variant>
      <vt:variant>
        <vt:i4>3155</vt:i4>
      </vt:variant>
      <vt:variant>
        <vt:i4>0</vt:i4>
      </vt:variant>
      <vt:variant>
        <vt:i4>5</vt:i4>
      </vt:variant>
      <vt:variant>
        <vt:lpwstr/>
      </vt:variant>
      <vt:variant>
        <vt:lpwstr>_Toc327446491</vt:lpwstr>
      </vt:variant>
      <vt:variant>
        <vt:i4>1966132</vt:i4>
      </vt:variant>
      <vt:variant>
        <vt:i4>3149</vt:i4>
      </vt:variant>
      <vt:variant>
        <vt:i4>0</vt:i4>
      </vt:variant>
      <vt:variant>
        <vt:i4>5</vt:i4>
      </vt:variant>
      <vt:variant>
        <vt:lpwstr/>
      </vt:variant>
      <vt:variant>
        <vt:lpwstr>_Toc327446490</vt:lpwstr>
      </vt:variant>
      <vt:variant>
        <vt:i4>2031668</vt:i4>
      </vt:variant>
      <vt:variant>
        <vt:i4>3143</vt:i4>
      </vt:variant>
      <vt:variant>
        <vt:i4>0</vt:i4>
      </vt:variant>
      <vt:variant>
        <vt:i4>5</vt:i4>
      </vt:variant>
      <vt:variant>
        <vt:lpwstr/>
      </vt:variant>
      <vt:variant>
        <vt:lpwstr>_Toc327446489</vt:lpwstr>
      </vt:variant>
      <vt:variant>
        <vt:i4>2031668</vt:i4>
      </vt:variant>
      <vt:variant>
        <vt:i4>3137</vt:i4>
      </vt:variant>
      <vt:variant>
        <vt:i4>0</vt:i4>
      </vt:variant>
      <vt:variant>
        <vt:i4>5</vt:i4>
      </vt:variant>
      <vt:variant>
        <vt:lpwstr/>
      </vt:variant>
      <vt:variant>
        <vt:lpwstr>_Toc327446488</vt:lpwstr>
      </vt:variant>
      <vt:variant>
        <vt:i4>2031668</vt:i4>
      </vt:variant>
      <vt:variant>
        <vt:i4>3131</vt:i4>
      </vt:variant>
      <vt:variant>
        <vt:i4>0</vt:i4>
      </vt:variant>
      <vt:variant>
        <vt:i4>5</vt:i4>
      </vt:variant>
      <vt:variant>
        <vt:lpwstr/>
      </vt:variant>
      <vt:variant>
        <vt:lpwstr>_Toc327446487</vt:lpwstr>
      </vt:variant>
      <vt:variant>
        <vt:i4>2031668</vt:i4>
      </vt:variant>
      <vt:variant>
        <vt:i4>3125</vt:i4>
      </vt:variant>
      <vt:variant>
        <vt:i4>0</vt:i4>
      </vt:variant>
      <vt:variant>
        <vt:i4>5</vt:i4>
      </vt:variant>
      <vt:variant>
        <vt:lpwstr/>
      </vt:variant>
      <vt:variant>
        <vt:lpwstr>_Toc327446486</vt:lpwstr>
      </vt:variant>
      <vt:variant>
        <vt:i4>2031668</vt:i4>
      </vt:variant>
      <vt:variant>
        <vt:i4>3119</vt:i4>
      </vt:variant>
      <vt:variant>
        <vt:i4>0</vt:i4>
      </vt:variant>
      <vt:variant>
        <vt:i4>5</vt:i4>
      </vt:variant>
      <vt:variant>
        <vt:lpwstr/>
      </vt:variant>
      <vt:variant>
        <vt:lpwstr>_Toc327446485</vt:lpwstr>
      </vt:variant>
      <vt:variant>
        <vt:i4>2031668</vt:i4>
      </vt:variant>
      <vt:variant>
        <vt:i4>3113</vt:i4>
      </vt:variant>
      <vt:variant>
        <vt:i4>0</vt:i4>
      </vt:variant>
      <vt:variant>
        <vt:i4>5</vt:i4>
      </vt:variant>
      <vt:variant>
        <vt:lpwstr/>
      </vt:variant>
      <vt:variant>
        <vt:lpwstr>_Toc327446484</vt:lpwstr>
      </vt:variant>
      <vt:variant>
        <vt:i4>2031668</vt:i4>
      </vt:variant>
      <vt:variant>
        <vt:i4>3107</vt:i4>
      </vt:variant>
      <vt:variant>
        <vt:i4>0</vt:i4>
      </vt:variant>
      <vt:variant>
        <vt:i4>5</vt:i4>
      </vt:variant>
      <vt:variant>
        <vt:lpwstr/>
      </vt:variant>
      <vt:variant>
        <vt:lpwstr>_Toc327446483</vt:lpwstr>
      </vt:variant>
      <vt:variant>
        <vt:i4>2031668</vt:i4>
      </vt:variant>
      <vt:variant>
        <vt:i4>3101</vt:i4>
      </vt:variant>
      <vt:variant>
        <vt:i4>0</vt:i4>
      </vt:variant>
      <vt:variant>
        <vt:i4>5</vt:i4>
      </vt:variant>
      <vt:variant>
        <vt:lpwstr/>
      </vt:variant>
      <vt:variant>
        <vt:lpwstr>_Toc327446482</vt:lpwstr>
      </vt:variant>
      <vt:variant>
        <vt:i4>2031668</vt:i4>
      </vt:variant>
      <vt:variant>
        <vt:i4>3095</vt:i4>
      </vt:variant>
      <vt:variant>
        <vt:i4>0</vt:i4>
      </vt:variant>
      <vt:variant>
        <vt:i4>5</vt:i4>
      </vt:variant>
      <vt:variant>
        <vt:lpwstr/>
      </vt:variant>
      <vt:variant>
        <vt:lpwstr>_Toc327446481</vt:lpwstr>
      </vt:variant>
      <vt:variant>
        <vt:i4>2031668</vt:i4>
      </vt:variant>
      <vt:variant>
        <vt:i4>3089</vt:i4>
      </vt:variant>
      <vt:variant>
        <vt:i4>0</vt:i4>
      </vt:variant>
      <vt:variant>
        <vt:i4>5</vt:i4>
      </vt:variant>
      <vt:variant>
        <vt:lpwstr/>
      </vt:variant>
      <vt:variant>
        <vt:lpwstr>_Toc327446480</vt:lpwstr>
      </vt:variant>
      <vt:variant>
        <vt:i4>1048628</vt:i4>
      </vt:variant>
      <vt:variant>
        <vt:i4>3083</vt:i4>
      </vt:variant>
      <vt:variant>
        <vt:i4>0</vt:i4>
      </vt:variant>
      <vt:variant>
        <vt:i4>5</vt:i4>
      </vt:variant>
      <vt:variant>
        <vt:lpwstr/>
      </vt:variant>
      <vt:variant>
        <vt:lpwstr>_Toc327446479</vt:lpwstr>
      </vt:variant>
      <vt:variant>
        <vt:i4>1048628</vt:i4>
      </vt:variant>
      <vt:variant>
        <vt:i4>3077</vt:i4>
      </vt:variant>
      <vt:variant>
        <vt:i4>0</vt:i4>
      </vt:variant>
      <vt:variant>
        <vt:i4>5</vt:i4>
      </vt:variant>
      <vt:variant>
        <vt:lpwstr/>
      </vt:variant>
      <vt:variant>
        <vt:lpwstr>_Toc327446478</vt:lpwstr>
      </vt:variant>
      <vt:variant>
        <vt:i4>1048628</vt:i4>
      </vt:variant>
      <vt:variant>
        <vt:i4>3071</vt:i4>
      </vt:variant>
      <vt:variant>
        <vt:i4>0</vt:i4>
      </vt:variant>
      <vt:variant>
        <vt:i4>5</vt:i4>
      </vt:variant>
      <vt:variant>
        <vt:lpwstr/>
      </vt:variant>
      <vt:variant>
        <vt:lpwstr>_Toc327446477</vt:lpwstr>
      </vt:variant>
      <vt:variant>
        <vt:i4>1048628</vt:i4>
      </vt:variant>
      <vt:variant>
        <vt:i4>3065</vt:i4>
      </vt:variant>
      <vt:variant>
        <vt:i4>0</vt:i4>
      </vt:variant>
      <vt:variant>
        <vt:i4>5</vt:i4>
      </vt:variant>
      <vt:variant>
        <vt:lpwstr/>
      </vt:variant>
      <vt:variant>
        <vt:lpwstr>_Toc327446476</vt:lpwstr>
      </vt:variant>
      <vt:variant>
        <vt:i4>1048628</vt:i4>
      </vt:variant>
      <vt:variant>
        <vt:i4>3059</vt:i4>
      </vt:variant>
      <vt:variant>
        <vt:i4>0</vt:i4>
      </vt:variant>
      <vt:variant>
        <vt:i4>5</vt:i4>
      </vt:variant>
      <vt:variant>
        <vt:lpwstr/>
      </vt:variant>
      <vt:variant>
        <vt:lpwstr>_Toc327446475</vt:lpwstr>
      </vt:variant>
      <vt:variant>
        <vt:i4>1048628</vt:i4>
      </vt:variant>
      <vt:variant>
        <vt:i4>3053</vt:i4>
      </vt:variant>
      <vt:variant>
        <vt:i4>0</vt:i4>
      </vt:variant>
      <vt:variant>
        <vt:i4>5</vt:i4>
      </vt:variant>
      <vt:variant>
        <vt:lpwstr/>
      </vt:variant>
      <vt:variant>
        <vt:lpwstr>_Toc327446474</vt:lpwstr>
      </vt:variant>
      <vt:variant>
        <vt:i4>1048628</vt:i4>
      </vt:variant>
      <vt:variant>
        <vt:i4>3047</vt:i4>
      </vt:variant>
      <vt:variant>
        <vt:i4>0</vt:i4>
      </vt:variant>
      <vt:variant>
        <vt:i4>5</vt:i4>
      </vt:variant>
      <vt:variant>
        <vt:lpwstr/>
      </vt:variant>
      <vt:variant>
        <vt:lpwstr>_Toc327446473</vt:lpwstr>
      </vt:variant>
      <vt:variant>
        <vt:i4>1048628</vt:i4>
      </vt:variant>
      <vt:variant>
        <vt:i4>3041</vt:i4>
      </vt:variant>
      <vt:variant>
        <vt:i4>0</vt:i4>
      </vt:variant>
      <vt:variant>
        <vt:i4>5</vt:i4>
      </vt:variant>
      <vt:variant>
        <vt:lpwstr/>
      </vt:variant>
      <vt:variant>
        <vt:lpwstr>_Toc327446472</vt:lpwstr>
      </vt:variant>
      <vt:variant>
        <vt:i4>1048628</vt:i4>
      </vt:variant>
      <vt:variant>
        <vt:i4>3035</vt:i4>
      </vt:variant>
      <vt:variant>
        <vt:i4>0</vt:i4>
      </vt:variant>
      <vt:variant>
        <vt:i4>5</vt:i4>
      </vt:variant>
      <vt:variant>
        <vt:lpwstr/>
      </vt:variant>
      <vt:variant>
        <vt:lpwstr>_Toc327446471</vt:lpwstr>
      </vt:variant>
      <vt:variant>
        <vt:i4>1048628</vt:i4>
      </vt:variant>
      <vt:variant>
        <vt:i4>3029</vt:i4>
      </vt:variant>
      <vt:variant>
        <vt:i4>0</vt:i4>
      </vt:variant>
      <vt:variant>
        <vt:i4>5</vt:i4>
      </vt:variant>
      <vt:variant>
        <vt:lpwstr/>
      </vt:variant>
      <vt:variant>
        <vt:lpwstr>_Toc327446470</vt:lpwstr>
      </vt:variant>
      <vt:variant>
        <vt:i4>1114164</vt:i4>
      </vt:variant>
      <vt:variant>
        <vt:i4>3023</vt:i4>
      </vt:variant>
      <vt:variant>
        <vt:i4>0</vt:i4>
      </vt:variant>
      <vt:variant>
        <vt:i4>5</vt:i4>
      </vt:variant>
      <vt:variant>
        <vt:lpwstr/>
      </vt:variant>
      <vt:variant>
        <vt:lpwstr>_Toc327446469</vt:lpwstr>
      </vt:variant>
      <vt:variant>
        <vt:i4>1114164</vt:i4>
      </vt:variant>
      <vt:variant>
        <vt:i4>3017</vt:i4>
      </vt:variant>
      <vt:variant>
        <vt:i4>0</vt:i4>
      </vt:variant>
      <vt:variant>
        <vt:i4>5</vt:i4>
      </vt:variant>
      <vt:variant>
        <vt:lpwstr/>
      </vt:variant>
      <vt:variant>
        <vt:lpwstr>_Toc327446468</vt:lpwstr>
      </vt:variant>
      <vt:variant>
        <vt:i4>1114164</vt:i4>
      </vt:variant>
      <vt:variant>
        <vt:i4>3011</vt:i4>
      </vt:variant>
      <vt:variant>
        <vt:i4>0</vt:i4>
      </vt:variant>
      <vt:variant>
        <vt:i4>5</vt:i4>
      </vt:variant>
      <vt:variant>
        <vt:lpwstr/>
      </vt:variant>
      <vt:variant>
        <vt:lpwstr>_Toc327446467</vt:lpwstr>
      </vt:variant>
      <vt:variant>
        <vt:i4>1114164</vt:i4>
      </vt:variant>
      <vt:variant>
        <vt:i4>3005</vt:i4>
      </vt:variant>
      <vt:variant>
        <vt:i4>0</vt:i4>
      </vt:variant>
      <vt:variant>
        <vt:i4>5</vt:i4>
      </vt:variant>
      <vt:variant>
        <vt:lpwstr/>
      </vt:variant>
      <vt:variant>
        <vt:lpwstr>_Toc327446466</vt:lpwstr>
      </vt:variant>
      <vt:variant>
        <vt:i4>1114164</vt:i4>
      </vt:variant>
      <vt:variant>
        <vt:i4>2999</vt:i4>
      </vt:variant>
      <vt:variant>
        <vt:i4>0</vt:i4>
      </vt:variant>
      <vt:variant>
        <vt:i4>5</vt:i4>
      </vt:variant>
      <vt:variant>
        <vt:lpwstr/>
      </vt:variant>
      <vt:variant>
        <vt:lpwstr>_Toc327446465</vt:lpwstr>
      </vt:variant>
      <vt:variant>
        <vt:i4>1114164</vt:i4>
      </vt:variant>
      <vt:variant>
        <vt:i4>2993</vt:i4>
      </vt:variant>
      <vt:variant>
        <vt:i4>0</vt:i4>
      </vt:variant>
      <vt:variant>
        <vt:i4>5</vt:i4>
      </vt:variant>
      <vt:variant>
        <vt:lpwstr/>
      </vt:variant>
      <vt:variant>
        <vt:lpwstr>_Toc327446464</vt:lpwstr>
      </vt:variant>
      <vt:variant>
        <vt:i4>1114164</vt:i4>
      </vt:variant>
      <vt:variant>
        <vt:i4>2987</vt:i4>
      </vt:variant>
      <vt:variant>
        <vt:i4>0</vt:i4>
      </vt:variant>
      <vt:variant>
        <vt:i4>5</vt:i4>
      </vt:variant>
      <vt:variant>
        <vt:lpwstr/>
      </vt:variant>
      <vt:variant>
        <vt:lpwstr>_Toc327446463</vt:lpwstr>
      </vt:variant>
      <vt:variant>
        <vt:i4>1114164</vt:i4>
      </vt:variant>
      <vt:variant>
        <vt:i4>2981</vt:i4>
      </vt:variant>
      <vt:variant>
        <vt:i4>0</vt:i4>
      </vt:variant>
      <vt:variant>
        <vt:i4>5</vt:i4>
      </vt:variant>
      <vt:variant>
        <vt:lpwstr/>
      </vt:variant>
      <vt:variant>
        <vt:lpwstr>_Toc327446462</vt:lpwstr>
      </vt:variant>
      <vt:variant>
        <vt:i4>1114164</vt:i4>
      </vt:variant>
      <vt:variant>
        <vt:i4>2975</vt:i4>
      </vt:variant>
      <vt:variant>
        <vt:i4>0</vt:i4>
      </vt:variant>
      <vt:variant>
        <vt:i4>5</vt:i4>
      </vt:variant>
      <vt:variant>
        <vt:lpwstr/>
      </vt:variant>
      <vt:variant>
        <vt:lpwstr>_Toc327446461</vt:lpwstr>
      </vt:variant>
      <vt:variant>
        <vt:i4>1114164</vt:i4>
      </vt:variant>
      <vt:variant>
        <vt:i4>2969</vt:i4>
      </vt:variant>
      <vt:variant>
        <vt:i4>0</vt:i4>
      </vt:variant>
      <vt:variant>
        <vt:i4>5</vt:i4>
      </vt:variant>
      <vt:variant>
        <vt:lpwstr/>
      </vt:variant>
      <vt:variant>
        <vt:lpwstr>_Toc327446460</vt:lpwstr>
      </vt:variant>
      <vt:variant>
        <vt:i4>1179700</vt:i4>
      </vt:variant>
      <vt:variant>
        <vt:i4>2963</vt:i4>
      </vt:variant>
      <vt:variant>
        <vt:i4>0</vt:i4>
      </vt:variant>
      <vt:variant>
        <vt:i4>5</vt:i4>
      </vt:variant>
      <vt:variant>
        <vt:lpwstr/>
      </vt:variant>
      <vt:variant>
        <vt:lpwstr>_Toc327446459</vt:lpwstr>
      </vt:variant>
      <vt:variant>
        <vt:i4>1179700</vt:i4>
      </vt:variant>
      <vt:variant>
        <vt:i4>2957</vt:i4>
      </vt:variant>
      <vt:variant>
        <vt:i4>0</vt:i4>
      </vt:variant>
      <vt:variant>
        <vt:i4>5</vt:i4>
      </vt:variant>
      <vt:variant>
        <vt:lpwstr/>
      </vt:variant>
      <vt:variant>
        <vt:lpwstr>_Toc327446458</vt:lpwstr>
      </vt:variant>
      <vt:variant>
        <vt:i4>1179700</vt:i4>
      </vt:variant>
      <vt:variant>
        <vt:i4>2951</vt:i4>
      </vt:variant>
      <vt:variant>
        <vt:i4>0</vt:i4>
      </vt:variant>
      <vt:variant>
        <vt:i4>5</vt:i4>
      </vt:variant>
      <vt:variant>
        <vt:lpwstr/>
      </vt:variant>
      <vt:variant>
        <vt:lpwstr>_Toc327446457</vt:lpwstr>
      </vt:variant>
      <vt:variant>
        <vt:i4>1179700</vt:i4>
      </vt:variant>
      <vt:variant>
        <vt:i4>2945</vt:i4>
      </vt:variant>
      <vt:variant>
        <vt:i4>0</vt:i4>
      </vt:variant>
      <vt:variant>
        <vt:i4>5</vt:i4>
      </vt:variant>
      <vt:variant>
        <vt:lpwstr/>
      </vt:variant>
      <vt:variant>
        <vt:lpwstr>_Toc327446456</vt:lpwstr>
      </vt:variant>
      <vt:variant>
        <vt:i4>1179700</vt:i4>
      </vt:variant>
      <vt:variant>
        <vt:i4>2939</vt:i4>
      </vt:variant>
      <vt:variant>
        <vt:i4>0</vt:i4>
      </vt:variant>
      <vt:variant>
        <vt:i4>5</vt:i4>
      </vt:variant>
      <vt:variant>
        <vt:lpwstr/>
      </vt:variant>
      <vt:variant>
        <vt:lpwstr>_Toc327446455</vt:lpwstr>
      </vt:variant>
      <vt:variant>
        <vt:i4>1179700</vt:i4>
      </vt:variant>
      <vt:variant>
        <vt:i4>2933</vt:i4>
      </vt:variant>
      <vt:variant>
        <vt:i4>0</vt:i4>
      </vt:variant>
      <vt:variant>
        <vt:i4>5</vt:i4>
      </vt:variant>
      <vt:variant>
        <vt:lpwstr/>
      </vt:variant>
      <vt:variant>
        <vt:lpwstr>_Toc327446454</vt:lpwstr>
      </vt:variant>
      <vt:variant>
        <vt:i4>1179700</vt:i4>
      </vt:variant>
      <vt:variant>
        <vt:i4>2927</vt:i4>
      </vt:variant>
      <vt:variant>
        <vt:i4>0</vt:i4>
      </vt:variant>
      <vt:variant>
        <vt:i4>5</vt:i4>
      </vt:variant>
      <vt:variant>
        <vt:lpwstr/>
      </vt:variant>
      <vt:variant>
        <vt:lpwstr>_Toc327446453</vt:lpwstr>
      </vt:variant>
      <vt:variant>
        <vt:i4>1179700</vt:i4>
      </vt:variant>
      <vt:variant>
        <vt:i4>2921</vt:i4>
      </vt:variant>
      <vt:variant>
        <vt:i4>0</vt:i4>
      </vt:variant>
      <vt:variant>
        <vt:i4>5</vt:i4>
      </vt:variant>
      <vt:variant>
        <vt:lpwstr/>
      </vt:variant>
      <vt:variant>
        <vt:lpwstr>_Toc327446452</vt:lpwstr>
      </vt:variant>
      <vt:variant>
        <vt:i4>1179700</vt:i4>
      </vt:variant>
      <vt:variant>
        <vt:i4>2915</vt:i4>
      </vt:variant>
      <vt:variant>
        <vt:i4>0</vt:i4>
      </vt:variant>
      <vt:variant>
        <vt:i4>5</vt:i4>
      </vt:variant>
      <vt:variant>
        <vt:lpwstr/>
      </vt:variant>
      <vt:variant>
        <vt:lpwstr>_Toc327446451</vt:lpwstr>
      </vt:variant>
      <vt:variant>
        <vt:i4>1179700</vt:i4>
      </vt:variant>
      <vt:variant>
        <vt:i4>2909</vt:i4>
      </vt:variant>
      <vt:variant>
        <vt:i4>0</vt:i4>
      </vt:variant>
      <vt:variant>
        <vt:i4>5</vt:i4>
      </vt:variant>
      <vt:variant>
        <vt:lpwstr/>
      </vt:variant>
      <vt:variant>
        <vt:lpwstr>_Toc327446450</vt:lpwstr>
      </vt:variant>
      <vt:variant>
        <vt:i4>1245236</vt:i4>
      </vt:variant>
      <vt:variant>
        <vt:i4>2903</vt:i4>
      </vt:variant>
      <vt:variant>
        <vt:i4>0</vt:i4>
      </vt:variant>
      <vt:variant>
        <vt:i4>5</vt:i4>
      </vt:variant>
      <vt:variant>
        <vt:lpwstr/>
      </vt:variant>
      <vt:variant>
        <vt:lpwstr>_Toc327446449</vt:lpwstr>
      </vt:variant>
      <vt:variant>
        <vt:i4>1245236</vt:i4>
      </vt:variant>
      <vt:variant>
        <vt:i4>2897</vt:i4>
      </vt:variant>
      <vt:variant>
        <vt:i4>0</vt:i4>
      </vt:variant>
      <vt:variant>
        <vt:i4>5</vt:i4>
      </vt:variant>
      <vt:variant>
        <vt:lpwstr/>
      </vt:variant>
      <vt:variant>
        <vt:lpwstr>_Toc327446448</vt:lpwstr>
      </vt:variant>
      <vt:variant>
        <vt:i4>1245236</vt:i4>
      </vt:variant>
      <vt:variant>
        <vt:i4>2891</vt:i4>
      </vt:variant>
      <vt:variant>
        <vt:i4>0</vt:i4>
      </vt:variant>
      <vt:variant>
        <vt:i4>5</vt:i4>
      </vt:variant>
      <vt:variant>
        <vt:lpwstr/>
      </vt:variant>
      <vt:variant>
        <vt:lpwstr>_Toc327446447</vt:lpwstr>
      </vt:variant>
      <vt:variant>
        <vt:i4>1245236</vt:i4>
      </vt:variant>
      <vt:variant>
        <vt:i4>2885</vt:i4>
      </vt:variant>
      <vt:variant>
        <vt:i4>0</vt:i4>
      </vt:variant>
      <vt:variant>
        <vt:i4>5</vt:i4>
      </vt:variant>
      <vt:variant>
        <vt:lpwstr/>
      </vt:variant>
      <vt:variant>
        <vt:lpwstr>_Toc327446446</vt:lpwstr>
      </vt:variant>
      <vt:variant>
        <vt:i4>1245236</vt:i4>
      </vt:variant>
      <vt:variant>
        <vt:i4>2879</vt:i4>
      </vt:variant>
      <vt:variant>
        <vt:i4>0</vt:i4>
      </vt:variant>
      <vt:variant>
        <vt:i4>5</vt:i4>
      </vt:variant>
      <vt:variant>
        <vt:lpwstr/>
      </vt:variant>
      <vt:variant>
        <vt:lpwstr>_Toc327446445</vt:lpwstr>
      </vt:variant>
      <vt:variant>
        <vt:i4>1245236</vt:i4>
      </vt:variant>
      <vt:variant>
        <vt:i4>2873</vt:i4>
      </vt:variant>
      <vt:variant>
        <vt:i4>0</vt:i4>
      </vt:variant>
      <vt:variant>
        <vt:i4>5</vt:i4>
      </vt:variant>
      <vt:variant>
        <vt:lpwstr/>
      </vt:variant>
      <vt:variant>
        <vt:lpwstr>_Toc327446444</vt:lpwstr>
      </vt:variant>
      <vt:variant>
        <vt:i4>1245236</vt:i4>
      </vt:variant>
      <vt:variant>
        <vt:i4>2867</vt:i4>
      </vt:variant>
      <vt:variant>
        <vt:i4>0</vt:i4>
      </vt:variant>
      <vt:variant>
        <vt:i4>5</vt:i4>
      </vt:variant>
      <vt:variant>
        <vt:lpwstr/>
      </vt:variant>
      <vt:variant>
        <vt:lpwstr>_Toc327446443</vt:lpwstr>
      </vt:variant>
      <vt:variant>
        <vt:i4>1245236</vt:i4>
      </vt:variant>
      <vt:variant>
        <vt:i4>2861</vt:i4>
      </vt:variant>
      <vt:variant>
        <vt:i4>0</vt:i4>
      </vt:variant>
      <vt:variant>
        <vt:i4>5</vt:i4>
      </vt:variant>
      <vt:variant>
        <vt:lpwstr/>
      </vt:variant>
      <vt:variant>
        <vt:lpwstr>_Toc327446442</vt:lpwstr>
      </vt:variant>
      <vt:variant>
        <vt:i4>1245236</vt:i4>
      </vt:variant>
      <vt:variant>
        <vt:i4>2855</vt:i4>
      </vt:variant>
      <vt:variant>
        <vt:i4>0</vt:i4>
      </vt:variant>
      <vt:variant>
        <vt:i4>5</vt:i4>
      </vt:variant>
      <vt:variant>
        <vt:lpwstr/>
      </vt:variant>
      <vt:variant>
        <vt:lpwstr>_Toc327446441</vt:lpwstr>
      </vt:variant>
      <vt:variant>
        <vt:i4>1245236</vt:i4>
      </vt:variant>
      <vt:variant>
        <vt:i4>2849</vt:i4>
      </vt:variant>
      <vt:variant>
        <vt:i4>0</vt:i4>
      </vt:variant>
      <vt:variant>
        <vt:i4>5</vt:i4>
      </vt:variant>
      <vt:variant>
        <vt:lpwstr/>
      </vt:variant>
      <vt:variant>
        <vt:lpwstr>_Toc327446440</vt:lpwstr>
      </vt:variant>
      <vt:variant>
        <vt:i4>1310772</vt:i4>
      </vt:variant>
      <vt:variant>
        <vt:i4>2843</vt:i4>
      </vt:variant>
      <vt:variant>
        <vt:i4>0</vt:i4>
      </vt:variant>
      <vt:variant>
        <vt:i4>5</vt:i4>
      </vt:variant>
      <vt:variant>
        <vt:lpwstr/>
      </vt:variant>
      <vt:variant>
        <vt:lpwstr>_Toc327446439</vt:lpwstr>
      </vt:variant>
      <vt:variant>
        <vt:i4>1310772</vt:i4>
      </vt:variant>
      <vt:variant>
        <vt:i4>2837</vt:i4>
      </vt:variant>
      <vt:variant>
        <vt:i4>0</vt:i4>
      </vt:variant>
      <vt:variant>
        <vt:i4>5</vt:i4>
      </vt:variant>
      <vt:variant>
        <vt:lpwstr/>
      </vt:variant>
      <vt:variant>
        <vt:lpwstr>_Toc327446438</vt:lpwstr>
      </vt:variant>
      <vt:variant>
        <vt:i4>1310772</vt:i4>
      </vt:variant>
      <vt:variant>
        <vt:i4>2831</vt:i4>
      </vt:variant>
      <vt:variant>
        <vt:i4>0</vt:i4>
      </vt:variant>
      <vt:variant>
        <vt:i4>5</vt:i4>
      </vt:variant>
      <vt:variant>
        <vt:lpwstr/>
      </vt:variant>
      <vt:variant>
        <vt:lpwstr>_Toc327446437</vt:lpwstr>
      </vt:variant>
      <vt:variant>
        <vt:i4>1310772</vt:i4>
      </vt:variant>
      <vt:variant>
        <vt:i4>2825</vt:i4>
      </vt:variant>
      <vt:variant>
        <vt:i4>0</vt:i4>
      </vt:variant>
      <vt:variant>
        <vt:i4>5</vt:i4>
      </vt:variant>
      <vt:variant>
        <vt:lpwstr/>
      </vt:variant>
      <vt:variant>
        <vt:lpwstr>_Toc327446436</vt:lpwstr>
      </vt:variant>
      <vt:variant>
        <vt:i4>1310772</vt:i4>
      </vt:variant>
      <vt:variant>
        <vt:i4>2819</vt:i4>
      </vt:variant>
      <vt:variant>
        <vt:i4>0</vt:i4>
      </vt:variant>
      <vt:variant>
        <vt:i4>5</vt:i4>
      </vt:variant>
      <vt:variant>
        <vt:lpwstr/>
      </vt:variant>
      <vt:variant>
        <vt:lpwstr>_Toc327446435</vt:lpwstr>
      </vt:variant>
      <vt:variant>
        <vt:i4>1310772</vt:i4>
      </vt:variant>
      <vt:variant>
        <vt:i4>2813</vt:i4>
      </vt:variant>
      <vt:variant>
        <vt:i4>0</vt:i4>
      </vt:variant>
      <vt:variant>
        <vt:i4>5</vt:i4>
      </vt:variant>
      <vt:variant>
        <vt:lpwstr/>
      </vt:variant>
      <vt:variant>
        <vt:lpwstr>_Toc327446434</vt:lpwstr>
      </vt:variant>
      <vt:variant>
        <vt:i4>1310772</vt:i4>
      </vt:variant>
      <vt:variant>
        <vt:i4>2807</vt:i4>
      </vt:variant>
      <vt:variant>
        <vt:i4>0</vt:i4>
      </vt:variant>
      <vt:variant>
        <vt:i4>5</vt:i4>
      </vt:variant>
      <vt:variant>
        <vt:lpwstr/>
      </vt:variant>
      <vt:variant>
        <vt:lpwstr>_Toc327446433</vt:lpwstr>
      </vt:variant>
      <vt:variant>
        <vt:i4>1310772</vt:i4>
      </vt:variant>
      <vt:variant>
        <vt:i4>2801</vt:i4>
      </vt:variant>
      <vt:variant>
        <vt:i4>0</vt:i4>
      </vt:variant>
      <vt:variant>
        <vt:i4>5</vt:i4>
      </vt:variant>
      <vt:variant>
        <vt:lpwstr/>
      </vt:variant>
      <vt:variant>
        <vt:lpwstr>_Toc327446432</vt:lpwstr>
      </vt:variant>
      <vt:variant>
        <vt:i4>1310772</vt:i4>
      </vt:variant>
      <vt:variant>
        <vt:i4>2795</vt:i4>
      </vt:variant>
      <vt:variant>
        <vt:i4>0</vt:i4>
      </vt:variant>
      <vt:variant>
        <vt:i4>5</vt:i4>
      </vt:variant>
      <vt:variant>
        <vt:lpwstr/>
      </vt:variant>
      <vt:variant>
        <vt:lpwstr>_Toc327446431</vt:lpwstr>
      </vt:variant>
      <vt:variant>
        <vt:i4>1310772</vt:i4>
      </vt:variant>
      <vt:variant>
        <vt:i4>2789</vt:i4>
      </vt:variant>
      <vt:variant>
        <vt:i4>0</vt:i4>
      </vt:variant>
      <vt:variant>
        <vt:i4>5</vt:i4>
      </vt:variant>
      <vt:variant>
        <vt:lpwstr/>
      </vt:variant>
      <vt:variant>
        <vt:lpwstr>_Toc327446430</vt:lpwstr>
      </vt:variant>
      <vt:variant>
        <vt:i4>1376308</vt:i4>
      </vt:variant>
      <vt:variant>
        <vt:i4>2783</vt:i4>
      </vt:variant>
      <vt:variant>
        <vt:i4>0</vt:i4>
      </vt:variant>
      <vt:variant>
        <vt:i4>5</vt:i4>
      </vt:variant>
      <vt:variant>
        <vt:lpwstr/>
      </vt:variant>
      <vt:variant>
        <vt:lpwstr>_Toc327446429</vt:lpwstr>
      </vt:variant>
      <vt:variant>
        <vt:i4>1376308</vt:i4>
      </vt:variant>
      <vt:variant>
        <vt:i4>2777</vt:i4>
      </vt:variant>
      <vt:variant>
        <vt:i4>0</vt:i4>
      </vt:variant>
      <vt:variant>
        <vt:i4>5</vt:i4>
      </vt:variant>
      <vt:variant>
        <vt:lpwstr/>
      </vt:variant>
      <vt:variant>
        <vt:lpwstr>_Toc327446428</vt:lpwstr>
      </vt:variant>
      <vt:variant>
        <vt:i4>1376308</vt:i4>
      </vt:variant>
      <vt:variant>
        <vt:i4>2771</vt:i4>
      </vt:variant>
      <vt:variant>
        <vt:i4>0</vt:i4>
      </vt:variant>
      <vt:variant>
        <vt:i4>5</vt:i4>
      </vt:variant>
      <vt:variant>
        <vt:lpwstr/>
      </vt:variant>
      <vt:variant>
        <vt:lpwstr>_Toc327446427</vt:lpwstr>
      </vt:variant>
      <vt:variant>
        <vt:i4>1376308</vt:i4>
      </vt:variant>
      <vt:variant>
        <vt:i4>2765</vt:i4>
      </vt:variant>
      <vt:variant>
        <vt:i4>0</vt:i4>
      </vt:variant>
      <vt:variant>
        <vt:i4>5</vt:i4>
      </vt:variant>
      <vt:variant>
        <vt:lpwstr/>
      </vt:variant>
      <vt:variant>
        <vt:lpwstr>_Toc327446426</vt:lpwstr>
      </vt:variant>
      <vt:variant>
        <vt:i4>1376308</vt:i4>
      </vt:variant>
      <vt:variant>
        <vt:i4>2759</vt:i4>
      </vt:variant>
      <vt:variant>
        <vt:i4>0</vt:i4>
      </vt:variant>
      <vt:variant>
        <vt:i4>5</vt:i4>
      </vt:variant>
      <vt:variant>
        <vt:lpwstr/>
      </vt:variant>
      <vt:variant>
        <vt:lpwstr>_Toc327446425</vt:lpwstr>
      </vt:variant>
      <vt:variant>
        <vt:i4>1376308</vt:i4>
      </vt:variant>
      <vt:variant>
        <vt:i4>2753</vt:i4>
      </vt:variant>
      <vt:variant>
        <vt:i4>0</vt:i4>
      </vt:variant>
      <vt:variant>
        <vt:i4>5</vt:i4>
      </vt:variant>
      <vt:variant>
        <vt:lpwstr/>
      </vt:variant>
      <vt:variant>
        <vt:lpwstr>_Toc327446424</vt:lpwstr>
      </vt:variant>
      <vt:variant>
        <vt:i4>1376308</vt:i4>
      </vt:variant>
      <vt:variant>
        <vt:i4>2747</vt:i4>
      </vt:variant>
      <vt:variant>
        <vt:i4>0</vt:i4>
      </vt:variant>
      <vt:variant>
        <vt:i4>5</vt:i4>
      </vt:variant>
      <vt:variant>
        <vt:lpwstr/>
      </vt:variant>
      <vt:variant>
        <vt:lpwstr>_Toc327446423</vt:lpwstr>
      </vt:variant>
      <vt:variant>
        <vt:i4>1376308</vt:i4>
      </vt:variant>
      <vt:variant>
        <vt:i4>2741</vt:i4>
      </vt:variant>
      <vt:variant>
        <vt:i4>0</vt:i4>
      </vt:variant>
      <vt:variant>
        <vt:i4>5</vt:i4>
      </vt:variant>
      <vt:variant>
        <vt:lpwstr/>
      </vt:variant>
      <vt:variant>
        <vt:lpwstr>_Toc327446422</vt:lpwstr>
      </vt:variant>
      <vt:variant>
        <vt:i4>1376308</vt:i4>
      </vt:variant>
      <vt:variant>
        <vt:i4>2735</vt:i4>
      </vt:variant>
      <vt:variant>
        <vt:i4>0</vt:i4>
      </vt:variant>
      <vt:variant>
        <vt:i4>5</vt:i4>
      </vt:variant>
      <vt:variant>
        <vt:lpwstr/>
      </vt:variant>
      <vt:variant>
        <vt:lpwstr>_Toc327446421</vt:lpwstr>
      </vt:variant>
      <vt:variant>
        <vt:i4>1376308</vt:i4>
      </vt:variant>
      <vt:variant>
        <vt:i4>2729</vt:i4>
      </vt:variant>
      <vt:variant>
        <vt:i4>0</vt:i4>
      </vt:variant>
      <vt:variant>
        <vt:i4>5</vt:i4>
      </vt:variant>
      <vt:variant>
        <vt:lpwstr/>
      </vt:variant>
      <vt:variant>
        <vt:lpwstr>_Toc327446420</vt:lpwstr>
      </vt:variant>
      <vt:variant>
        <vt:i4>1441844</vt:i4>
      </vt:variant>
      <vt:variant>
        <vt:i4>2723</vt:i4>
      </vt:variant>
      <vt:variant>
        <vt:i4>0</vt:i4>
      </vt:variant>
      <vt:variant>
        <vt:i4>5</vt:i4>
      </vt:variant>
      <vt:variant>
        <vt:lpwstr/>
      </vt:variant>
      <vt:variant>
        <vt:lpwstr>_Toc327446419</vt:lpwstr>
      </vt:variant>
      <vt:variant>
        <vt:i4>1441844</vt:i4>
      </vt:variant>
      <vt:variant>
        <vt:i4>2717</vt:i4>
      </vt:variant>
      <vt:variant>
        <vt:i4>0</vt:i4>
      </vt:variant>
      <vt:variant>
        <vt:i4>5</vt:i4>
      </vt:variant>
      <vt:variant>
        <vt:lpwstr/>
      </vt:variant>
      <vt:variant>
        <vt:lpwstr>_Toc327446418</vt:lpwstr>
      </vt:variant>
      <vt:variant>
        <vt:i4>1441844</vt:i4>
      </vt:variant>
      <vt:variant>
        <vt:i4>2711</vt:i4>
      </vt:variant>
      <vt:variant>
        <vt:i4>0</vt:i4>
      </vt:variant>
      <vt:variant>
        <vt:i4>5</vt:i4>
      </vt:variant>
      <vt:variant>
        <vt:lpwstr/>
      </vt:variant>
      <vt:variant>
        <vt:lpwstr>_Toc327446417</vt:lpwstr>
      </vt:variant>
      <vt:variant>
        <vt:i4>1441844</vt:i4>
      </vt:variant>
      <vt:variant>
        <vt:i4>2705</vt:i4>
      </vt:variant>
      <vt:variant>
        <vt:i4>0</vt:i4>
      </vt:variant>
      <vt:variant>
        <vt:i4>5</vt:i4>
      </vt:variant>
      <vt:variant>
        <vt:lpwstr/>
      </vt:variant>
      <vt:variant>
        <vt:lpwstr>_Toc327446416</vt:lpwstr>
      </vt:variant>
      <vt:variant>
        <vt:i4>1441844</vt:i4>
      </vt:variant>
      <vt:variant>
        <vt:i4>2699</vt:i4>
      </vt:variant>
      <vt:variant>
        <vt:i4>0</vt:i4>
      </vt:variant>
      <vt:variant>
        <vt:i4>5</vt:i4>
      </vt:variant>
      <vt:variant>
        <vt:lpwstr/>
      </vt:variant>
      <vt:variant>
        <vt:lpwstr>_Toc327446415</vt:lpwstr>
      </vt:variant>
      <vt:variant>
        <vt:i4>1441844</vt:i4>
      </vt:variant>
      <vt:variant>
        <vt:i4>2693</vt:i4>
      </vt:variant>
      <vt:variant>
        <vt:i4>0</vt:i4>
      </vt:variant>
      <vt:variant>
        <vt:i4>5</vt:i4>
      </vt:variant>
      <vt:variant>
        <vt:lpwstr/>
      </vt:variant>
      <vt:variant>
        <vt:lpwstr>_Toc327446414</vt:lpwstr>
      </vt:variant>
      <vt:variant>
        <vt:i4>1441844</vt:i4>
      </vt:variant>
      <vt:variant>
        <vt:i4>2687</vt:i4>
      </vt:variant>
      <vt:variant>
        <vt:i4>0</vt:i4>
      </vt:variant>
      <vt:variant>
        <vt:i4>5</vt:i4>
      </vt:variant>
      <vt:variant>
        <vt:lpwstr/>
      </vt:variant>
      <vt:variant>
        <vt:lpwstr>_Toc327446413</vt:lpwstr>
      </vt:variant>
      <vt:variant>
        <vt:i4>1441844</vt:i4>
      </vt:variant>
      <vt:variant>
        <vt:i4>2681</vt:i4>
      </vt:variant>
      <vt:variant>
        <vt:i4>0</vt:i4>
      </vt:variant>
      <vt:variant>
        <vt:i4>5</vt:i4>
      </vt:variant>
      <vt:variant>
        <vt:lpwstr/>
      </vt:variant>
      <vt:variant>
        <vt:lpwstr>_Toc327446412</vt:lpwstr>
      </vt:variant>
      <vt:variant>
        <vt:i4>1441844</vt:i4>
      </vt:variant>
      <vt:variant>
        <vt:i4>2675</vt:i4>
      </vt:variant>
      <vt:variant>
        <vt:i4>0</vt:i4>
      </vt:variant>
      <vt:variant>
        <vt:i4>5</vt:i4>
      </vt:variant>
      <vt:variant>
        <vt:lpwstr/>
      </vt:variant>
      <vt:variant>
        <vt:lpwstr>_Toc327446411</vt:lpwstr>
      </vt:variant>
      <vt:variant>
        <vt:i4>1441844</vt:i4>
      </vt:variant>
      <vt:variant>
        <vt:i4>2669</vt:i4>
      </vt:variant>
      <vt:variant>
        <vt:i4>0</vt:i4>
      </vt:variant>
      <vt:variant>
        <vt:i4>5</vt:i4>
      </vt:variant>
      <vt:variant>
        <vt:lpwstr/>
      </vt:variant>
      <vt:variant>
        <vt:lpwstr>_Toc327446410</vt:lpwstr>
      </vt:variant>
      <vt:variant>
        <vt:i4>1507380</vt:i4>
      </vt:variant>
      <vt:variant>
        <vt:i4>2663</vt:i4>
      </vt:variant>
      <vt:variant>
        <vt:i4>0</vt:i4>
      </vt:variant>
      <vt:variant>
        <vt:i4>5</vt:i4>
      </vt:variant>
      <vt:variant>
        <vt:lpwstr/>
      </vt:variant>
      <vt:variant>
        <vt:lpwstr>_Toc327446409</vt:lpwstr>
      </vt:variant>
      <vt:variant>
        <vt:i4>1507380</vt:i4>
      </vt:variant>
      <vt:variant>
        <vt:i4>2657</vt:i4>
      </vt:variant>
      <vt:variant>
        <vt:i4>0</vt:i4>
      </vt:variant>
      <vt:variant>
        <vt:i4>5</vt:i4>
      </vt:variant>
      <vt:variant>
        <vt:lpwstr/>
      </vt:variant>
      <vt:variant>
        <vt:lpwstr>_Toc327446408</vt:lpwstr>
      </vt:variant>
      <vt:variant>
        <vt:i4>1507380</vt:i4>
      </vt:variant>
      <vt:variant>
        <vt:i4>2651</vt:i4>
      </vt:variant>
      <vt:variant>
        <vt:i4>0</vt:i4>
      </vt:variant>
      <vt:variant>
        <vt:i4>5</vt:i4>
      </vt:variant>
      <vt:variant>
        <vt:lpwstr/>
      </vt:variant>
      <vt:variant>
        <vt:lpwstr>_Toc327446407</vt:lpwstr>
      </vt:variant>
      <vt:variant>
        <vt:i4>1507380</vt:i4>
      </vt:variant>
      <vt:variant>
        <vt:i4>2645</vt:i4>
      </vt:variant>
      <vt:variant>
        <vt:i4>0</vt:i4>
      </vt:variant>
      <vt:variant>
        <vt:i4>5</vt:i4>
      </vt:variant>
      <vt:variant>
        <vt:lpwstr/>
      </vt:variant>
      <vt:variant>
        <vt:lpwstr>_Toc327446406</vt:lpwstr>
      </vt:variant>
      <vt:variant>
        <vt:i4>1507380</vt:i4>
      </vt:variant>
      <vt:variant>
        <vt:i4>2639</vt:i4>
      </vt:variant>
      <vt:variant>
        <vt:i4>0</vt:i4>
      </vt:variant>
      <vt:variant>
        <vt:i4>5</vt:i4>
      </vt:variant>
      <vt:variant>
        <vt:lpwstr/>
      </vt:variant>
      <vt:variant>
        <vt:lpwstr>_Toc327446405</vt:lpwstr>
      </vt:variant>
      <vt:variant>
        <vt:i4>1507380</vt:i4>
      </vt:variant>
      <vt:variant>
        <vt:i4>2633</vt:i4>
      </vt:variant>
      <vt:variant>
        <vt:i4>0</vt:i4>
      </vt:variant>
      <vt:variant>
        <vt:i4>5</vt:i4>
      </vt:variant>
      <vt:variant>
        <vt:lpwstr/>
      </vt:variant>
      <vt:variant>
        <vt:lpwstr>_Toc327446404</vt:lpwstr>
      </vt:variant>
      <vt:variant>
        <vt:i4>1507380</vt:i4>
      </vt:variant>
      <vt:variant>
        <vt:i4>2627</vt:i4>
      </vt:variant>
      <vt:variant>
        <vt:i4>0</vt:i4>
      </vt:variant>
      <vt:variant>
        <vt:i4>5</vt:i4>
      </vt:variant>
      <vt:variant>
        <vt:lpwstr/>
      </vt:variant>
      <vt:variant>
        <vt:lpwstr>_Toc327446403</vt:lpwstr>
      </vt:variant>
      <vt:variant>
        <vt:i4>1507380</vt:i4>
      </vt:variant>
      <vt:variant>
        <vt:i4>2621</vt:i4>
      </vt:variant>
      <vt:variant>
        <vt:i4>0</vt:i4>
      </vt:variant>
      <vt:variant>
        <vt:i4>5</vt:i4>
      </vt:variant>
      <vt:variant>
        <vt:lpwstr/>
      </vt:variant>
      <vt:variant>
        <vt:lpwstr>_Toc327446402</vt:lpwstr>
      </vt:variant>
      <vt:variant>
        <vt:i4>1507380</vt:i4>
      </vt:variant>
      <vt:variant>
        <vt:i4>2615</vt:i4>
      </vt:variant>
      <vt:variant>
        <vt:i4>0</vt:i4>
      </vt:variant>
      <vt:variant>
        <vt:i4>5</vt:i4>
      </vt:variant>
      <vt:variant>
        <vt:lpwstr/>
      </vt:variant>
      <vt:variant>
        <vt:lpwstr>_Toc327446401</vt:lpwstr>
      </vt:variant>
      <vt:variant>
        <vt:i4>1507380</vt:i4>
      </vt:variant>
      <vt:variant>
        <vt:i4>2609</vt:i4>
      </vt:variant>
      <vt:variant>
        <vt:i4>0</vt:i4>
      </vt:variant>
      <vt:variant>
        <vt:i4>5</vt:i4>
      </vt:variant>
      <vt:variant>
        <vt:lpwstr/>
      </vt:variant>
      <vt:variant>
        <vt:lpwstr>_Toc327446400</vt:lpwstr>
      </vt:variant>
      <vt:variant>
        <vt:i4>1966131</vt:i4>
      </vt:variant>
      <vt:variant>
        <vt:i4>2603</vt:i4>
      </vt:variant>
      <vt:variant>
        <vt:i4>0</vt:i4>
      </vt:variant>
      <vt:variant>
        <vt:i4>5</vt:i4>
      </vt:variant>
      <vt:variant>
        <vt:lpwstr/>
      </vt:variant>
      <vt:variant>
        <vt:lpwstr>_Toc327446399</vt:lpwstr>
      </vt:variant>
      <vt:variant>
        <vt:i4>1966131</vt:i4>
      </vt:variant>
      <vt:variant>
        <vt:i4>2597</vt:i4>
      </vt:variant>
      <vt:variant>
        <vt:i4>0</vt:i4>
      </vt:variant>
      <vt:variant>
        <vt:i4>5</vt:i4>
      </vt:variant>
      <vt:variant>
        <vt:lpwstr/>
      </vt:variant>
      <vt:variant>
        <vt:lpwstr>_Toc327446398</vt:lpwstr>
      </vt:variant>
      <vt:variant>
        <vt:i4>1966131</vt:i4>
      </vt:variant>
      <vt:variant>
        <vt:i4>2591</vt:i4>
      </vt:variant>
      <vt:variant>
        <vt:i4>0</vt:i4>
      </vt:variant>
      <vt:variant>
        <vt:i4>5</vt:i4>
      </vt:variant>
      <vt:variant>
        <vt:lpwstr/>
      </vt:variant>
      <vt:variant>
        <vt:lpwstr>_Toc327446397</vt:lpwstr>
      </vt:variant>
      <vt:variant>
        <vt:i4>1966131</vt:i4>
      </vt:variant>
      <vt:variant>
        <vt:i4>2585</vt:i4>
      </vt:variant>
      <vt:variant>
        <vt:i4>0</vt:i4>
      </vt:variant>
      <vt:variant>
        <vt:i4>5</vt:i4>
      </vt:variant>
      <vt:variant>
        <vt:lpwstr/>
      </vt:variant>
      <vt:variant>
        <vt:lpwstr>_Toc327446396</vt:lpwstr>
      </vt:variant>
      <vt:variant>
        <vt:i4>1966131</vt:i4>
      </vt:variant>
      <vt:variant>
        <vt:i4>2579</vt:i4>
      </vt:variant>
      <vt:variant>
        <vt:i4>0</vt:i4>
      </vt:variant>
      <vt:variant>
        <vt:i4>5</vt:i4>
      </vt:variant>
      <vt:variant>
        <vt:lpwstr/>
      </vt:variant>
      <vt:variant>
        <vt:lpwstr>_Toc327446395</vt:lpwstr>
      </vt:variant>
      <vt:variant>
        <vt:i4>1966131</vt:i4>
      </vt:variant>
      <vt:variant>
        <vt:i4>2573</vt:i4>
      </vt:variant>
      <vt:variant>
        <vt:i4>0</vt:i4>
      </vt:variant>
      <vt:variant>
        <vt:i4>5</vt:i4>
      </vt:variant>
      <vt:variant>
        <vt:lpwstr/>
      </vt:variant>
      <vt:variant>
        <vt:lpwstr>_Toc327446394</vt:lpwstr>
      </vt:variant>
      <vt:variant>
        <vt:i4>1966131</vt:i4>
      </vt:variant>
      <vt:variant>
        <vt:i4>2567</vt:i4>
      </vt:variant>
      <vt:variant>
        <vt:i4>0</vt:i4>
      </vt:variant>
      <vt:variant>
        <vt:i4>5</vt:i4>
      </vt:variant>
      <vt:variant>
        <vt:lpwstr/>
      </vt:variant>
      <vt:variant>
        <vt:lpwstr>_Toc327446393</vt:lpwstr>
      </vt:variant>
      <vt:variant>
        <vt:i4>1966131</vt:i4>
      </vt:variant>
      <vt:variant>
        <vt:i4>2561</vt:i4>
      </vt:variant>
      <vt:variant>
        <vt:i4>0</vt:i4>
      </vt:variant>
      <vt:variant>
        <vt:i4>5</vt:i4>
      </vt:variant>
      <vt:variant>
        <vt:lpwstr/>
      </vt:variant>
      <vt:variant>
        <vt:lpwstr>_Toc327446392</vt:lpwstr>
      </vt:variant>
      <vt:variant>
        <vt:i4>1966131</vt:i4>
      </vt:variant>
      <vt:variant>
        <vt:i4>2555</vt:i4>
      </vt:variant>
      <vt:variant>
        <vt:i4>0</vt:i4>
      </vt:variant>
      <vt:variant>
        <vt:i4>5</vt:i4>
      </vt:variant>
      <vt:variant>
        <vt:lpwstr/>
      </vt:variant>
      <vt:variant>
        <vt:lpwstr>_Toc327446391</vt:lpwstr>
      </vt:variant>
      <vt:variant>
        <vt:i4>1966131</vt:i4>
      </vt:variant>
      <vt:variant>
        <vt:i4>2549</vt:i4>
      </vt:variant>
      <vt:variant>
        <vt:i4>0</vt:i4>
      </vt:variant>
      <vt:variant>
        <vt:i4>5</vt:i4>
      </vt:variant>
      <vt:variant>
        <vt:lpwstr/>
      </vt:variant>
      <vt:variant>
        <vt:lpwstr>_Toc327446390</vt:lpwstr>
      </vt:variant>
      <vt:variant>
        <vt:i4>2031667</vt:i4>
      </vt:variant>
      <vt:variant>
        <vt:i4>2543</vt:i4>
      </vt:variant>
      <vt:variant>
        <vt:i4>0</vt:i4>
      </vt:variant>
      <vt:variant>
        <vt:i4>5</vt:i4>
      </vt:variant>
      <vt:variant>
        <vt:lpwstr/>
      </vt:variant>
      <vt:variant>
        <vt:lpwstr>_Toc327446389</vt:lpwstr>
      </vt:variant>
      <vt:variant>
        <vt:i4>2031667</vt:i4>
      </vt:variant>
      <vt:variant>
        <vt:i4>2537</vt:i4>
      </vt:variant>
      <vt:variant>
        <vt:i4>0</vt:i4>
      </vt:variant>
      <vt:variant>
        <vt:i4>5</vt:i4>
      </vt:variant>
      <vt:variant>
        <vt:lpwstr/>
      </vt:variant>
      <vt:variant>
        <vt:lpwstr>_Toc327446388</vt:lpwstr>
      </vt:variant>
      <vt:variant>
        <vt:i4>2031667</vt:i4>
      </vt:variant>
      <vt:variant>
        <vt:i4>2531</vt:i4>
      </vt:variant>
      <vt:variant>
        <vt:i4>0</vt:i4>
      </vt:variant>
      <vt:variant>
        <vt:i4>5</vt:i4>
      </vt:variant>
      <vt:variant>
        <vt:lpwstr/>
      </vt:variant>
      <vt:variant>
        <vt:lpwstr>_Toc327446387</vt:lpwstr>
      </vt:variant>
      <vt:variant>
        <vt:i4>2031667</vt:i4>
      </vt:variant>
      <vt:variant>
        <vt:i4>2525</vt:i4>
      </vt:variant>
      <vt:variant>
        <vt:i4>0</vt:i4>
      </vt:variant>
      <vt:variant>
        <vt:i4>5</vt:i4>
      </vt:variant>
      <vt:variant>
        <vt:lpwstr/>
      </vt:variant>
      <vt:variant>
        <vt:lpwstr>_Toc327446386</vt:lpwstr>
      </vt:variant>
      <vt:variant>
        <vt:i4>2031667</vt:i4>
      </vt:variant>
      <vt:variant>
        <vt:i4>2519</vt:i4>
      </vt:variant>
      <vt:variant>
        <vt:i4>0</vt:i4>
      </vt:variant>
      <vt:variant>
        <vt:i4>5</vt:i4>
      </vt:variant>
      <vt:variant>
        <vt:lpwstr/>
      </vt:variant>
      <vt:variant>
        <vt:lpwstr>_Toc327446385</vt:lpwstr>
      </vt:variant>
      <vt:variant>
        <vt:i4>2031667</vt:i4>
      </vt:variant>
      <vt:variant>
        <vt:i4>2513</vt:i4>
      </vt:variant>
      <vt:variant>
        <vt:i4>0</vt:i4>
      </vt:variant>
      <vt:variant>
        <vt:i4>5</vt:i4>
      </vt:variant>
      <vt:variant>
        <vt:lpwstr/>
      </vt:variant>
      <vt:variant>
        <vt:lpwstr>_Toc327446384</vt:lpwstr>
      </vt:variant>
      <vt:variant>
        <vt:i4>2031667</vt:i4>
      </vt:variant>
      <vt:variant>
        <vt:i4>2507</vt:i4>
      </vt:variant>
      <vt:variant>
        <vt:i4>0</vt:i4>
      </vt:variant>
      <vt:variant>
        <vt:i4>5</vt:i4>
      </vt:variant>
      <vt:variant>
        <vt:lpwstr/>
      </vt:variant>
      <vt:variant>
        <vt:lpwstr>_Toc327446383</vt:lpwstr>
      </vt:variant>
      <vt:variant>
        <vt:i4>2031667</vt:i4>
      </vt:variant>
      <vt:variant>
        <vt:i4>2501</vt:i4>
      </vt:variant>
      <vt:variant>
        <vt:i4>0</vt:i4>
      </vt:variant>
      <vt:variant>
        <vt:i4>5</vt:i4>
      </vt:variant>
      <vt:variant>
        <vt:lpwstr/>
      </vt:variant>
      <vt:variant>
        <vt:lpwstr>_Toc327446382</vt:lpwstr>
      </vt:variant>
      <vt:variant>
        <vt:i4>2031667</vt:i4>
      </vt:variant>
      <vt:variant>
        <vt:i4>2495</vt:i4>
      </vt:variant>
      <vt:variant>
        <vt:i4>0</vt:i4>
      </vt:variant>
      <vt:variant>
        <vt:i4>5</vt:i4>
      </vt:variant>
      <vt:variant>
        <vt:lpwstr/>
      </vt:variant>
      <vt:variant>
        <vt:lpwstr>_Toc327446381</vt:lpwstr>
      </vt:variant>
      <vt:variant>
        <vt:i4>2031667</vt:i4>
      </vt:variant>
      <vt:variant>
        <vt:i4>2489</vt:i4>
      </vt:variant>
      <vt:variant>
        <vt:i4>0</vt:i4>
      </vt:variant>
      <vt:variant>
        <vt:i4>5</vt:i4>
      </vt:variant>
      <vt:variant>
        <vt:lpwstr/>
      </vt:variant>
      <vt:variant>
        <vt:lpwstr>_Toc327446380</vt:lpwstr>
      </vt:variant>
      <vt:variant>
        <vt:i4>1048627</vt:i4>
      </vt:variant>
      <vt:variant>
        <vt:i4>2483</vt:i4>
      </vt:variant>
      <vt:variant>
        <vt:i4>0</vt:i4>
      </vt:variant>
      <vt:variant>
        <vt:i4>5</vt:i4>
      </vt:variant>
      <vt:variant>
        <vt:lpwstr/>
      </vt:variant>
      <vt:variant>
        <vt:lpwstr>_Toc327446379</vt:lpwstr>
      </vt:variant>
      <vt:variant>
        <vt:i4>1048627</vt:i4>
      </vt:variant>
      <vt:variant>
        <vt:i4>2477</vt:i4>
      </vt:variant>
      <vt:variant>
        <vt:i4>0</vt:i4>
      </vt:variant>
      <vt:variant>
        <vt:i4>5</vt:i4>
      </vt:variant>
      <vt:variant>
        <vt:lpwstr/>
      </vt:variant>
      <vt:variant>
        <vt:lpwstr>_Toc327446378</vt:lpwstr>
      </vt:variant>
      <vt:variant>
        <vt:i4>1048627</vt:i4>
      </vt:variant>
      <vt:variant>
        <vt:i4>2471</vt:i4>
      </vt:variant>
      <vt:variant>
        <vt:i4>0</vt:i4>
      </vt:variant>
      <vt:variant>
        <vt:i4>5</vt:i4>
      </vt:variant>
      <vt:variant>
        <vt:lpwstr/>
      </vt:variant>
      <vt:variant>
        <vt:lpwstr>_Toc327446377</vt:lpwstr>
      </vt:variant>
      <vt:variant>
        <vt:i4>1048627</vt:i4>
      </vt:variant>
      <vt:variant>
        <vt:i4>2465</vt:i4>
      </vt:variant>
      <vt:variant>
        <vt:i4>0</vt:i4>
      </vt:variant>
      <vt:variant>
        <vt:i4>5</vt:i4>
      </vt:variant>
      <vt:variant>
        <vt:lpwstr/>
      </vt:variant>
      <vt:variant>
        <vt:lpwstr>_Toc327446376</vt:lpwstr>
      </vt:variant>
      <vt:variant>
        <vt:i4>1048627</vt:i4>
      </vt:variant>
      <vt:variant>
        <vt:i4>2459</vt:i4>
      </vt:variant>
      <vt:variant>
        <vt:i4>0</vt:i4>
      </vt:variant>
      <vt:variant>
        <vt:i4>5</vt:i4>
      </vt:variant>
      <vt:variant>
        <vt:lpwstr/>
      </vt:variant>
      <vt:variant>
        <vt:lpwstr>_Toc327446375</vt:lpwstr>
      </vt:variant>
      <vt:variant>
        <vt:i4>1048627</vt:i4>
      </vt:variant>
      <vt:variant>
        <vt:i4>2453</vt:i4>
      </vt:variant>
      <vt:variant>
        <vt:i4>0</vt:i4>
      </vt:variant>
      <vt:variant>
        <vt:i4>5</vt:i4>
      </vt:variant>
      <vt:variant>
        <vt:lpwstr/>
      </vt:variant>
      <vt:variant>
        <vt:lpwstr>_Toc327446374</vt:lpwstr>
      </vt:variant>
      <vt:variant>
        <vt:i4>1048627</vt:i4>
      </vt:variant>
      <vt:variant>
        <vt:i4>2447</vt:i4>
      </vt:variant>
      <vt:variant>
        <vt:i4>0</vt:i4>
      </vt:variant>
      <vt:variant>
        <vt:i4>5</vt:i4>
      </vt:variant>
      <vt:variant>
        <vt:lpwstr/>
      </vt:variant>
      <vt:variant>
        <vt:lpwstr>_Toc327446373</vt:lpwstr>
      </vt:variant>
      <vt:variant>
        <vt:i4>1048627</vt:i4>
      </vt:variant>
      <vt:variant>
        <vt:i4>2441</vt:i4>
      </vt:variant>
      <vt:variant>
        <vt:i4>0</vt:i4>
      </vt:variant>
      <vt:variant>
        <vt:i4>5</vt:i4>
      </vt:variant>
      <vt:variant>
        <vt:lpwstr/>
      </vt:variant>
      <vt:variant>
        <vt:lpwstr>_Toc327446372</vt:lpwstr>
      </vt:variant>
      <vt:variant>
        <vt:i4>1048627</vt:i4>
      </vt:variant>
      <vt:variant>
        <vt:i4>2435</vt:i4>
      </vt:variant>
      <vt:variant>
        <vt:i4>0</vt:i4>
      </vt:variant>
      <vt:variant>
        <vt:i4>5</vt:i4>
      </vt:variant>
      <vt:variant>
        <vt:lpwstr/>
      </vt:variant>
      <vt:variant>
        <vt:lpwstr>_Toc327446371</vt:lpwstr>
      </vt:variant>
      <vt:variant>
        <vt:i4>1048627</vt:i4>
      </vt:variant>
      <vt:variant>
        <vt:i4>2429</vt:i4>
      </vt:variant>
      <vt:variant>
        <vt:i4>0</vt:i4>
      </vt:variant>
      <vt:variant>
        <vt:i4>5</vt:i4>
      </vt:variant>
      <vt:variant>
        <vt:lpwstr/>
      </vt:variant>
      <vt:variant>
        <vt:lpwstr>_Toc327446370</vt:lpwstr>
      </vt:variant>
      <vt:variant>
        <vt:i4>1114163</vt:i4>
      </vt:variant>
      <vt:variant>
        <vt:i4>2423</vt:i4>
      </vt:variant>
      <vt:variant>
        <vt:i4>0</vt:i4>
      </vt:variant>
      <vt:variant>
        <vt:i4>5</vt:i4>
      </vt:variant>
      <vt:variant>
        <vt:lpwstr/>
      </vt:variant>
      <vt:variant>
        <vt:lpwstr>_Toc327446369</vt:lpwstr>
      </vt:variant>
      <vt:variant>
        <vt:i4>1114163</vt:i4>
      </vt:variant>
      <vt:variant>
        <vt:i4>2417</vt:i4>
      </vt:variant>
      <vt:variant>
        <vt:i4>0</vt:i4>
      </vt:variant>
      <vt:variant>
        <vt:i4>5</vt:i4>
      </vt:variant>
      <vt:variant>
        <vt:lpwstr/>
      </vt:variant>
      <vt:variant>
        <vt:lpwstr>_Toc327446368</vt:lpwstr>
      </vt:variant>
      <vt:variant>
        <vt:i4>1114163</vt:i4>
      </vt:variant>
      <vt:variant>
        <vt:i4>2411</vt:i4>
      </vt:variant>
      <vt:variant>
        <vt:i4>0</vt:i4>
      </vt:variant>
      <vt:variant>
        <vt:i4>5</vt:i4>
      </vt:variant>
      <vt:variant>
        <vt:lpwstr/>
      </vt:variant>
      <vt:variant>
        <vt:lpwstr>_Toc327446367</vt:lpwstr>
      </vt:variant>
      <vt:variant>
        <vt:i4>1114163</vt:i4>
      </vt:variant>
      <vt:variant>
        <vt:i4>2405</vt:i4>
      </vt:variant>
      <vt:variant>
        <vt:i4>0</vt:i4>
      </vt:variant>
      <vt:variant>
        <vt:i4>5</vt:i4>
      </vt:variant>
      <vt:variant>
        <vt:lpwstr/>
      </vt:variant>
      <vt:variant>
        <vt:lpwstr>_Toc327446366</vt:lpwstr>
      </vt:variant>
      <vt:variant>
        <vt:i4>1114163</vt:i4>
      </vt:variant>
      <vt:variant>
        <vt:i4>2399</vt:i4>
      </vt:variant>
      <vt:variant>
        <vt:i4>0</vt:i4>
      </vt:variant>
      <vt:variant>
        <vt:i4>5</vt:i4>
      </vt:variant>
      <vt:variant>
        <vt:lpwstr/>
      </vt:variant>
      <vt:variant>
        <vt:lpwstr>_Toc327446365</vt:lpwstr>
      </vt:variant>
      <vt:variant>
        <vt:i4>1114163</vt:i4>
      </vt:variant>
      <vt:variant>
        <vt:i4>2393</vt:i4>
      </vt:variant>
      <vt:variant>
        <vt:i4>0</vt:i4>
      </vt:variant>
      <vt:variant>
        <vt:i4>5</vt:i4>
      </vt:variant>
      <vt:variant>
        <vt:lpwstr/>
      </vt:variant>
      <vt:variant>
        <vt:lpwstr>_Toc327446364</vt:lpwstr>
      </vt:variant>
      <vt:variant>
        <vt:i4>1114163</vt:i4>
      </vt:variant>
      <vt:variant>
        <vt:i4>2387</vt:i4>
      </vt:variant>
      <vt:variant>
        <vt:i4>0</vt:i4>
      </vt:variant>
      <vt:variant>
        <vt:i4>5</vt:i4>
      </vt:variant>
      <vt:variant>
        <vt:lpwstr/>
      </vt:variant>
      <vt:variant>
        <vt:lpwstr>_Toc327446363</vt:lpwstr>
      </vt:variant>
      <vt:variant>
        <vt:i4>1114163</vt:i4>
      </vt:variant>
      <vt:variant>
        <vt:i4>2381</vt:i4>
      </vt:variant>
      <vt:variant>
        <vt:i4>0</vt:i4>
      </vt:variant>
      <vt:variant>
        <vt:i4>5</vt:i4>
      </vt:variant>
      <vt:variant>
        <vt:lpwstr/>
      </vt:variant>
      <vt:variant>
        <vt:lpwstr>_Toc327446362</vt:lpwstr>
      </vt:variant>
      <vt:variant>
        <vt:i4>1114163</vt:i4>
      </vt:variant>
      <vt:variant>
        <vt:i4>2375</vt:i4>
      </vt:variant>
      <vt:variant>
        <vt:i4>0</vt:i4>
      </vt:variant>
      <vt:variant>
        <vt:i4>5</vt:i4>
      </vt:variant>
      <vt:variant>
        <vt:lpwstr/>
      </vt:variant>
      <vt:variant>
        <vt:lpwstr>_Toc327446361</vt:lpwstr>
      </vt:variant>
      <vt:variant>
        <vt:i4>1114163</vt:i4>
      </vt:variant>
      <vt:variant>
        <vt:i4>2369</vt:i4>
      </vt:variant>
      <vt:variant>
        <vt:i4>0</vt:i4>
      </vt:variant>
      <vt:variant>
        <vt:i4>5</vt:i4>
      </vt:variant>
      <vt:variant>
        <vt:lpwstr/>
      </vt:variant>
      <vt:variant>
        <vt:lpwstr>_Toc327446360</vt:lpwstr>
      </vt:variant>
      <vt:variant>
        <vt:i4>1179699</vt:i4>
      </vt:variant>
      <vt:variant>
        <vt:i4>2363</vt:i4>
      </vt:variant>
      <vt:variant>
        <vt:i4>0</vt:i4>
      </vt:variant>
      <vt:variant>
        <vt:i4>5</vt:i4>
      </vt:variant>
      <vt:variant>
        <vt:lpwstr/>
      </vt:variant>
      <vt:variant>
        <vt:lpwstr>_Toc327446359</vt:lpwstr>
      </vt:variant>
      <vt:variant>
        <vt:i4>1179699</vt:i4>
      </vt:variant>
      <vt:variant>
        <vt:i4>2357</vt:i4>
      </vt:variant>
      <vt:variant>
        <vt:i4>0</vt:i4>
      </vt:variant>
      <vt:variant>
        <vt:i4>5</vt:i4>
      </vt:variant>
      <vt:variant>
        <vt:lpwstr/>
      </vt:variant>
      <vt:variant>
        <vt:lpwstr>_Toc327446358</vt:lpwstr>
      </vt:variant>
      <vt:variant>
        <vt:i4>1179699</vt:i4>
      </vt:variant>
      <vt:variant>
        <vt:i4>2351</vt:i4>
      </vt:variant>
      <vt:variant>
        <vt:i4>0</vt:i4>
      </vt:variant>
      <vt:variant>
        <vt:i4>5</vt:i4>
      </vt:variant>
      <vt:variant>
        <vt:lpwstr/>
      </vt:variant>
      <vt:variant>
        <vt:lpwstr>_Toc327446357</vt:lpwstr>
      </vt:variant>
      <vt:variant>
        <vt:i4>1179699</vt:i4>
      </vt:variant>
      <vt:variant>
        <vt:i4>2345</vt:i4>
      </vt:variant>
      <vt:variant>
        <vt:i4>0</vt:i4>
      </vt:variant>
      <vt:variant>
        <vt:i4>5</vt:i4>
      </vt:variant>
      <vt:variant>
        <vt:lpwstr/>
      </vt:variant>
      <vt:variant>
        <vt:lpwstr>_Toc327446356</vt:lpwstr>
      </vt:variant>
      <vt:variant>
        <vt:i4>1179699</vt:i4>
      </vt:variant>
      <vt:variant>
        <vt:i4>2339</vt:i4>
      </vt:variant>
      <vt:variant>
        <vt:i4>0</vt:i4>
      </vt:variant>
      <vt:variant>
        <vt:i4>5</vt:i4>
      </vt:variant>
      <vt:variant>
        <vt:lpwstr/>
      </vt:variant>
      <vt:variant>
        <vt:lpwstr>_Toc327446355</vt:lpwstr>
      </vt:variant>
      <vt:variant>
        <vt:i4>1179699</vt:i4>
      </vt:variant>
      <vt:variant>
        <vt:i4>2333</vt:i4>
      </vt:variant>
      <vt:variant>
        <vt:i4>0</vt:i4>
      </vt:variant>
      <vt:variant>
        <vt:i4>5</vt:i4>
      </vt:variant>
      <vt:variant>
        <vt:lpwstr/>
      </vt:variant>
      <vt:variant>
        <vt:lpwstr>_Toc327446354</vt:lpwstr>
      </vt:variant>
      <vt:variant>
        <vt:i4>1179699</vt:i4>
      </vt:variant>
      <vt:variant>
        <vt:i4>2327</vt:i4>
      </vt:variant>
      <vt:variant>
        <vt:i4>0</vt:i4>
      </vt:variant>
      <vt:variant>
        <vt:i4>5</vt:i4>
      </vt:variant>
      <vt:variant>
        <vt:lpwstr/>
      </vt:variant>
      <vt:variant>
        <vt:lpwstr>_Toc327446353</vt:lpwstr>
      </vt:variant>
      <vt:variant>
        <vt:i4>1179699</vt:i4>
      </vt:variant>
      <vt:variant>
        <vt:i4>2321</vt:i4>
      </vt:variant>
      <vt:variant>
        <vt:i4>0</vt:i4>
      </vt:variant>
      <vt:variant>
        <vt:i4>5</vt:i4>
      </vt:variant>
      <vt:variant>
        <vt:lpwstr/>
      </vt:variant>
      <vt:variant>
        <vt:lpwstr>_Toc327446352</vt:lpwstr>
      </vt:variant>
      <vt:variant>
        <vt:i4>1179699</vt:i4>
      </vt:variant>
      <vt:variant>
        <vt:i4>2315</vt:i4>
      </vt:variant>
      <vt:variant>
        <vt:i4>0</vt:i4>
      </vt:variant>
      <vt:variant>
        <vt:i4>5</vt:i4>
      </vt:variant>
      <vt:variant>
        <vt:lpwstr/>
      </vt:variant>
      <vt:variant>
        <vt:lpwstr>_Toc327446351</vt:lpwstr>
      </vt:variant>
      <vt:variant>
        <vt:i4>1179699</vt:i4>
      </vt:variant>
      <vt:variant>
        <vt:i4>2309</vt:i4>
      </vt:variant>
      <vt:variant>
        <vt:i4>0</vt:i4>
      </vt:variant>
      <vt:variant>
        <vt:i4>5</vt:i4>
      </vt:variant>
      <vt:variant>
        <vt:lpwstr/>
      </vt:variant>
      <vt:variant>
        <vt:lpwstr>_Toc327446350</vt:lpwstr>
      </vt:variant>
      <vt:variant>
        <vt:i4>1245235</vt:i4>
      </vt:variant>
      <vt:variant>
        <vt:i4>2303</vt:i4>
      </vt:variant>
      <vt:variant>
        <vt:i4>0</vt:i4>
      </vt:variant>
      <vt:variant>
        <vt:i4>5</vt:i4>
      </vt:variant>
      <vt:variant>
        <vt:lpwstr/>
      </vt:variant>
      <vt:variant>
        <vt:lpwstr>_Toc327446349</vt:lpwstr>
      </vt:variant>
      <vt:variant>
        <vt:i4>1245235</vt:i4>
      </vt:variant>
      <vt:variant>
        <vt:i4>2297</vt:i4>
      </vt:variant>
      <vt:variant>
        <vt:i4>0</vt:i4>
      </vt:variant>
      <vt:variant>
        <vt:i4>5</vt:i4>
      </vt:variant>
      <vt:variant>
        <vt:lpwstr/>
      </vt:variant>
      <vt:variant>
        <vt:lpwstr>_Toc327446348</vt:lpwstr>
      </vt:variant>
      <vt:variant>
        <vt:i4>1245235</vt:i4>
      </vt:variant>
      <vt:variant>
        <vt:i4>2291</vt:i4>
      </vt:variant>
      <vt:variant>
        <vt:i4>0</vt:i4>
      </vt:variant>
      <vt:variant>
        <vt:i4>5</vt:i4>
      </vt:variant>
      <vt:variant>
        <vt:lpwstr/>
      </vt:variant>
      <vt:variant>
        <vt:lpwstr>_Toc327446347</vt:lpwstr>
      </vt:variant>
      <vt:variant>
        <vt:i4>1245235</vt:i4>
      </vt:variant>
      <vt:variant>
        <vt:i4>2285</vt:i4>
      </vt:variant>
      <vt:variant>
        <vt:i4>0</vt:i4>
      </vt:variant>
      <vt:variant>
        <vt:i4>5</vt:i4>
      </vt:variant>
      <vt:variant>
        <vt:lpwstr/>
      </vt:variant>
      <vt:variant>
        <vt:lpwstr>_Toc327446346</vt:lpwstr>
      </vt:variant>
      <vt:variant>
        <vt:i4>1245235</vt:i4>
      </vt:variant>
      <vt:variant>
        <vt:i4>2279</vt:i4>
      </vt:variant>
      <vt:variant>
        <vt:i4>0</vt:i4>
      </vt:variant>
      <vt:variant>
        <vt:i4>5</vt:i4>
      </vt:variant>
      <vt:variant>
        <vt:lpwstr/>
      </vt:variant>
      <vt:variant>
        <vt:lpwstr>_Toc327446345</vt:lpwstr>
      </vt:variant>
      <vt:variant>
        <vt:i4>1245235</vt:i4>
      </vt:variant>
      <vt:variant>
        <vt:i4>2273</vt:i4>
      </vt:variant>
      <vt:variant>
        <vt:i4>0</vt:i4>
      </vt:variant>
      <vt:variant>
        <vt:i4>5</vt:i4>
      </vt:variant>
      <vt:variant>
        <vt:lpwstr/>
      </vt:variant>
      <vt:variant>
        <vt:lpwstr>_Toc327446344</vt:lpwstr>
      </vt:variant>
      <vt:variant>
        <vt:i4>1245235</vt:i4>
      </vt:variant>
      <vt:variant>
        <vt:i4>2267</vt:i4>
      </vt:variant>
      <vt:variant>
        <vt:i4>0</vt:i4>
      </vt:variant>
      <vt:variant>
        <vt:i4>5</vt:i4>
      </vt:variant>
      <vt:variant>
        <vt:lpwstr/>
      </vt:variant>
      <vt:variant>
        <vt:lpwstr>_Toc327446343</vt:lpwstr>
      </vt:variant>
      <vt:variant>
        <vt:i4>1245235</vt:i4>
      </vt:variant>
      <vt:variant>
        <vt:i4>2261</vt:i4>
      </vt:variant>
      <vt:variant>
        <vt:i4>0</vt:i4>
      </vt:variant>
      <vt:variant>
        <vt:i4>5</vt:i4>
      </vt:variant>
      <vt:variant>
        <vt:lpwstr/>
      </vt:variant>
      <vt:variant>
        <vt:lpwstr>_Toc327446342</vt:lpwstr>
      </vt:variant>
      <vt:variant>
        <vt:i4>1245235</vt:i4>
      </vt:variant>
      <vt:variant>
        <vt:i4>2255</vt:i4>
      </vt:variant>
      <vt:variant>
        <vt:i4>0</vt:i4>
      </vt:variant>
      <vt:variant>
        <vt:i4>5</vt:i4>
      </vt:variant>
      <vt:variant>
        <vt:lpwstr/>
      </vt:variant>
      <vt:variant>
        <vt:lpwstr>_Toc327446341</vt:lpwstr>
      </vt:variant>
      <vt:variant>
        <vt:i4>1245235</vt:i4>
      </vt:variant>
      <vt:variant>
        <vt:i4>2249</vt:i4>
      </vt:variant>
      <vt:variant>
        <vt:i4>0</vt:i4>
      </vt:variant>
      <vt:variant>
        <vt:i4>5</vt:i4>
      </vt:variant>
      <vt:variant>
        <vt:lpwstr/>
      </vt:variant>
      <vt:variant>
        <vt:lpwstr>_Toc327446340</vt:lpwstr>
      </vt:variant>
      <vt:variant>
        <vt:i4>1310771</vt:i4>
      </vt:variant>
      <vt:variant>
        <vt:i4>2243</vt:i4>
      </vt:variant>
      <vt:variant>
        <vt:i4>0</vt:i4>
      </vt:variant>
      <vt:variant>
        <vt:i4>5</vt:i4>
      </vt:variant>
      <vt:variant>
        <vt:lpwstr/>
      </vt:variant>
      <vt:variant>
        <vt:lpwstr>_Toc327446339</vt:lpwstr>
      </vt:variant>
      <vt:variant>
        <vt:i4>1310771</vt:i4>
      </vt:variant>
      <vt:variant>
        <vt:i4>2237</vt:i4>
      </vt:variant>
      <vt:variant>
        <vt:i4>0</vt:i4>
      </vt:variant>
      <vt:variant>
        <vt:i4>5</vt:i4>
      </vt:variant>
      <vt:variant>
        <vt:lpwstr/>
      </vt:variant>
      <vt:variant>
        <vt:lpwstr>_Toc327446338</vt:lpwstr>
      </vt:variant>
      <vt:variant>
        <vt:i4>1310771</vt:i4>
      </vt:variant>
      <vt:variant>
        <vt:i4>2231</vt:i4>
      </vt:variant>
      <vt:variant>
        <vt:i4>0</vt:i4>
      </vt:variant>
      <vt:variant>
        <vt:i4>5</vt:i4>
      </vt:variant>
      <vt:variant>
        <vt:lpwstr/>
      </vt:variant>
      <vt:variant>
        <vt:lpwstr>_Toc327446337</vt:lpwstr>
      </vt:variant>
      <vt:variant>
        <vt:i4>1310771</vt:i4>
      </vt:variant>
      <vt:variant>
        <vt:i4>2225</vt:i4>
      </vt:variant>
      <vt:variant>
        <vt:i4>0</vt:i4>
      </vt:variant>
      <vt:variant>
        <vt:i4>5</vt:i4>
      </vt:variant>
      <vt:variant>
        <vt:lpwstr/>
      </vt:variant>
      <vt:variant>
        <vt:lpwstr>_Toc327446336</vt:lpwstr>
      </vt:variant>
      <vt:variant>
        <vt:i4>1310771</vt:i4>
      </vt:variant>
      <vt:variant>
        <vt:i4>2219</vt:i4>
      </vt:variant>
      <vt:variant>
        <vt:i4>0</vt:i4>
      </vt:variant>
      <vt:variant>
        <vt:i4>5</vt:i4>
      </vt:variant>
      <vt:variant>
        <vt:lpwstr/>
      </vt:variant>
      <vt:variant>
        <vt:lpwstr>_Toc327446335</vt:lpwstr>
      </vt:variant>
      <vt:variant>
        <vt:i4>1310771</vt:i4>
      </vt:variant>
      <vt:variant>
        <vt:i4>2213</vt:i4>
      </vt:variant>
      <vt:variant>
        <vt:i4>0</vt:i4>
      </vt:variant>
      <vt:variant>
        <vt:i4>5</vt:i4>
      </vt:variant>
      <vt:variant>
        <vt:lpwstr/>
      </vt:variant>
      <vt:variant>
        <vt:lpwstr>_Toc327446334</vt:lpwstr>
      </vt:variant>
      <vt:variant>
        <vt:i4>1310771</vt:i4>
      </vt:variant>
      <vt:variant>
        <vt:i4>2207</vt:i4>
      </vt:variant>
      <vt:variant>
        <vt:i4>0</vt:i4>
      </vt:variant>
      <vt:variant>
        <vt:i4>5</vt:i4>
      </vt:variant>
      <vt:variant>
        <vt:lpwstr/>
      </vt:variant>
      <vt:variant>
        <vt:lpwstr>_Toc327446333</vt:lpwstr>
      </vt:variant>
      <vt:variant>
        <vt:i4>1310771</vt:i4>
      </vt:variant>
      <vt:variant>
        <vt:i4>2201</vt:i4>
      </vt:variant>
      <vt:variant>
        <vt:i4>0</vt:i4>
      </vt:variant>
      <vt:variant>
        <vt:i4>5</vt:i4>
      </vt:variant>
      <vt:variant>
        <vt:lpwstr/>
      </vt:variant>
      <vt:variant>
        <vt:lpwstr>_Toc327446332</vt:lpwstr>
      </vt:variant>
      <vt:variant>
        <vt:i4>1310771</vt:i4>
      </vt:variant>
      <vt:variant>
        <vt:i4>2195</vt:i4>
      </vt:variant>
      <vt:variant>
        <vt:i4>0</vt:i4>
      </vt:variant>
      <vt:variant>
        <vt:i4>5</vt:i4>
      </vt:variant>
      <vt:variant>
        <vt:lpwstr/>
      </vt:variant>
      <vt:variant>
        <vt:lpwstr>_Toc327446331</vt:lpwstr>
      </vt:variant>
      <vt:variant>
        <vt:i4>1310771</vt:i4>
      </vt:variant>
      <vt:variant>
        <vt:i4>2189</vt:i4>
      </vt:variant>
      <vt:variant>
        <vt:i4>0</vt:i4>
      </vt:variant>
      <vt:variant>
        <vt:i4>5</vt:i4>
      </vt:variant>
      <vt:variant>
        <vt:lpwstr/>
      </vt:variant>
      <vt:variant>
        <vt:lpwstr>_Toc327446330</vt:lpwstr>
      </vt:variant>
      <vt:variant>
        <vt:i4>1376307</vt:i4>
      </vt:variant>
      <vt:variant>
        <vt:i4>2183</vt:i4>
      </vt:variant>
      <vt:variant>
        <vt:i4>0</vt:i4>
      </vt:variant>
      <vt:variant>
        <vt:i4>5</vt:i4>
      </vt:variant>
      <vt:variant>
        <vt:lpwstr/>
      </vt:variant>
      <vt:variant>
        <vt:lpwstr>_Toc327446329</vt:lpwstr>
      </vt:variant>
      <vt:variant>
        <vt:i4>1376307</vt:i4>
      </vt:variant>
      <vt:variant>
        <vt:i4>2177</vt:i4>
      </vt:variant>
      <vt:variant>
        <vt:i4>0</vt:i4>
      </vt:variant>
      <vt:variant>
        <vt:i4>5</vt:i4>
      </vt:variant>
      <vt:variant>
        <vt:lpwstr/>
      </vt:variant>
      <vt:variant>
        <vt:lpwstr>_Toc327446328</vt:lpwstr>
      </vt:variant>
      <vt:variant>
        <vt:i4>1376307</vt:i4>
      </vt:variant>
      <vt:variant>
        <vt:i4>2171</vt:i4>
      </vt:variant>
      <vt:variant>
        <vt:i4>0</vt:i4>
      </vt:variant>
      <vt:variant>
        <vt:i4>5</vt:i4>
      </vt:variant>
      <vt:variant>
        <vt:lpwstr/>
      </vt:variant>
      <vt:variant>
        <vt:lpwstr>_Toc327446327</vt:lpwstr>
      </vt:variant>
      <vt:variant>
        <vt:i4>1376307</vt:i4>
      </vt:variant>
      <vt:variant>
        <vt:i4>2165</vt:i4>
      </vt:variant>
      <vt:variant>
        <vt:i4>0</vt:i4>
      </vt:variant>
      <vt:variant>
        <vt:i4>5</vt:i4>
      </vt:variant>
      <vt:variant>
        <vt:lpwstr/>
      </vt:variant>
      <vt:variant>
        <vt:lpwstr>_Toc327446326</vt:lpwstr>
      </vt:variant>
      <vt:variant>
        <vt:i4>1376307</vt:i4>
      </vt:variant>
      <vt:variant>
        <vt:i4>2159</vt:i4>
      </vt:variant>
      <vt:variant>
        <vt:i4>0</vt:i4>
      </vt:variant>
      <vt:variant>
        <vt:i4>5</vt:i4>
      </vt:variant>
      <vt:variant>
        <vt:lpwstr/>
      </vt:variant>
      <vt:variant>
        <vt:lpwstr>_Toc327446325</vt:lpwstr>
      </vt:variant>
      <vt:variant>
        <vt:i4>1376307</vt:i4>
      </vt:variant>
      <vt:variant>
        <vt:i4>2153</vt:i4>
      </vt:variant>
      <vt:variant>
        <vt:i4>0</vt:i4>
      </vt:variant>
      <vt:variant>
        <vt:i4>5</vt:i4>
      </vt:variant>
      <vt:variant>
        <vt:lpwstr/>
      </vt:variant>
      <vt:variant>
        <vt:lpwstr>_Toc327446324</vt:lpwstr>
      </vt:variant>
      <vt:variant>
        <vt:i4>1376307</vt:i4>
      </vt:variant>
      <vt:variant>
        <vt:i4>2147</vt:i4>
      </vt:variant>
      <vt:variant>
        <vt:i4>0</vt:i4>
      </vt:variant>
      <vt:variant>
        <vt:i4>5</vt:i4>
      </vt:variant>
      <vt:variant>
        <vt:lpwstr/>
      </vt:variant>
      <vt:variant>
        <vt:lpwstr>_Toc327446323</vt:lpwstr>
      </vt:variant>
      <vt:variant>
        <vt:i4>1376307</vt:i4>
      </vt:variant>
      <vt:variant>
        <vt:i4>2141</vt:i4>
      </vt:variant>
      <vt:variant>
        <vt:i4>0</vt:i4>
      </vt:variant>
      <vt:variant>
        <vt:i4>5</vt:i4>
      </vt:variant>
      <vt:variant>
        <vt:lpwstr/>
      </vt:variant>
      <vt:variant>
        <vt:lpwstr>_Toc327446322</vt:lpwstr>
      </vt:variant>
      <vt:variant>
        <vt:i4>1376307</vt:i4>
      </vt:variant>
      <vt:variant>
        <vt:i4>2135</vt:i4>
      </vt:variant>
      <vt:variant>
        <vt:i4>0</vt:i4>
      </vt:variant>
      <vt:variant>
        <vt:i4>5</vt:i4>
      </vt:variant>
      <vt:variant>
        <vt:lpwstr/>
      </vt:variant>
      <vt:variant>
        <vt:lpwstr>_Toc327446321</vt:lpwstr>
      </vt:variant>
      <vt:variant>
        <vt:i4>1376307</vt:i4>
      </vt:variant>
      <vt:variant>
        <vt:i4>2129</vt:i4>
      </vt:variant>
      <vt:variant>
        <vt:i4>0</vt:i4>
      </vt:variant>
      <vt:variant>
        <vt:i4>5</vt:i4>
      </vt:variant>
      <vt:variant>
        <vt:lpwstr/>
      </vt:variant>
      <vt:variant>
        <vt:lpwstr>_Toc327446320</vt:lpwstr>
      </vt:variant>
      <vt:variant>
        <vt:i4>1441843</vt:i4>
      </vt:variant>
      <vt:variant>
        <vt:i4>2123</vt:i4>
      </vt:variant>
      <vt:variant>
        <vt:i4>0</vt:i4>
      </vt:variant>
      <vt:variant>
        <vt:i4>5</vt:i4>
      </vt:variant>
      <vt:variant>
        <vt:lpwstr/>
      </vt:variant>
      <vt:variant>
        <vt:lpwstr>_Toc327446319</vt:lpwstr>
      </vt:variant>
      <vt:variant>
        <vt:i4>1441843</vt:i4>
      </vt:variant>
      <vt:variant>
        <vt:i4>2117</vt:i4>
      </vt:variant>
      <vt:variant>
        <vt:i4>0</vt:i4>
      </vt:variant>
      <vt:variant>
        <vt:i4>5</vt:i4>
      </vt:variant>
      <vt:variant>
        <vt:lpwstr/>
      </vt:variant>
      <vt:variant>
        <vt:lpwstr>_Toc327446318</vt:lpwstr>
      </vt:variant>
      <vt:variant>
        <vt:i4>1441843</vt:i4>
      </vt:variant>
      <vt:variant>
        <vt:i4>2111</vt:i4>
      </vt:variant>
      <vt:variant>
        <vt:i4>0</vt:i4>
      </vt:variant>
      <vt:variant>
        <vt:i4>5</vt:i4>
      </vt:variant>
      <vt:variant>
        <vt:lpwstr/>
      </vt:variant>
      <vt:variant>
        <vt:lpwstr>_Toc327446317</vt:lpwstr>
      </vt:variant>
      <vt:variant>
        <vt:i4>1441843</vt:i4>
      </vt:variant>
      <vt:variant>
        <vt:i4>2105</vt:i4>
      </vt:variant>
      <vt:variant>
        <vt:i4>0</vt:i4>
      </vt:variant>
      <vt:variant>
        <vt:i4>5</vt:i4>
      </vt:variant>
      <vt:variant>
        <vt:lpwstr/>
      </vt:variant>
      <vt:variant>
        <vt:lpwstr>_Toc327446316</vt:lpwstr>
      </vt:variant>
      <vt:variant>
        <vt:i4>1441843</vt:i4>
      </vt:variant>
      <vt:variant>
        <vt:i4>2099</vt:i4>
      </vt:variant>
      <vt:variant>
        <vt:i4>0</vt:i4>
      </vt:variant>
      <vt:variant>
        <vt:i4>5</vt:i4>
      </vt:variant>
      <vt:variant>
        <vt:lpwstr/>
      </vt:variant>
      <vt:variant>
        <vt:lpwstr>_Toc327446315</vt:lpwstr>
      </vt:variant>
      <vt:variant>
        <vt:i4>1441843</vt:i4>
      </vt:variant>
      <vt:variant>
        <vt:i4>2093</vt:i4>
      </vt:variant>
      <vt:variant>
        <vt:i4>0</vt:i4>
      </vt:variant>
      <vt:variant>
        <vt:i4>5</vt:i4>
      </vt:variant>
      <vt:variant>
        <vt:lpwstr/>
      </vt:variant>
      <vt:variant>
        <vt:lpwstr>_Toc327446314</vt:lpwstr>
      </vt:variant>
      <vt:variant>
        <vt:i4>1441843</vt:i4>
      </vt:variant>
      <vt:variant>
        <vt:i4>2087</vt:i4>
      </vt:variant>
      <vt:variant>
        <vt:i4>0</vt:i4>
      </vt:variant>
      <vt:variant>
        <vt:i4>5</vt:i4>
      </vt:variant>
      <vt:variant>
        <vt:lpwstr/>
      </vt:variant>
      <vt:variant>
        <vt:lpwstr>_Toc327446313</vt:lpwstr>
      </vt:variant>
      <vt:variant>
        <vt:i4>1441843</vt:i4>
      </vt:variant>
      <vt:variant>
        <vt:i4>2081</vt:i4>
      </vt:variant>
      <vt:variant>
        <vt:i4>0</vt:i4>
      </vt:variant>
      <vt:variant>
        <vt:i4>5</vt:i4>
      </vt:variant>
      <vt:variant>
        <vt:lpwstr/>
      </vt:variant>
      <vt:variant>
        <vt:lpwstr>_Toc327446312</vt:lpwstr>
      </vt:variant>
      <vt:variant>
        <vt:i4>1441843</vt:i4>
      </vt:variant>
      <vt:variant>
        <vt:i4>2075</vt:i4>
      </vt:variant>
      <vt:variant>
        <vt:i4>0</vt:i4>
      </vt:variant>
      <vt:variant>
        <vt:i4>5</vt:i4>
      </vt:variant>
      <vt:variant>
        <vt:lpwstr/>
      </vt:variant>
      <vt:variant>
        <vt:lpwstr>_Toc327446311</vt:lpwstr>
      </vt:variant>
      <vt:variant>
        <vt:i4>1441843</vt:i4>
      </vt:variant>
      <vt:variant>
        <vt:i4>2069</vt:i4>
      </vt:variant>
      <vt:variant>
        <vt:i4>0</vt:i4>
      </vt:variant>
      <vt:variant>
        <vt:i4>5</vt:i4>
      </vt:variant>
      <vt:variant>
        <vt:lpwstr/>
      </vt:variant>
      <vt:variant>
        <vt:lpwstr>_Toc327446310</vt:lpwstr>
      </vt:variant>
      <vt:variant>
        <vt:i4>1507379</vt:i4>
      </vt:variant>
      <vt:variant>
        <vt:i4>2063</vt:i4>
      </vt:variant>
      <vt:variant>
        <vt:i4>0</vt:i4>
      </vt:variant>
      <vt:variant>
        <vt:i4>5</vt:i4>
      </vt:variant>
      <vt:variant>
        <vt:lpwstr/>
      </vt:variant>
      <vt:variant>
        <vt:lpwstr>_Toc327446309</vt:lpwstr>
      </vt:variant>
      <vt:variant>
        <vt:i4>1507379</vt:i4>
      </vt:variant>
      <vt:variant>
        <vt:i4>2057</vt:i4>
      </vt:variant>
      <vt:variant>
        <vt:i4>0</vt:i4>
      </vt:variant>
      <vt:variant>
        <vt:i4>5</vt:i4>
      </vt:variant>
      <vt:variant>
        <vt:lpwstr/>
      </vt:variant>
      <vt:variant>
        <vt:lpwstr>_Toc327446308</vt:lpwstr>
      </vt:variant>
      <vt:variant>
        <vt:i4>1507379</vt:i4>
      </vt:variant>
      <vt:variant>
        <vt:i4>2051</vt:i4>
      </vt:variant>
      <vt:variant>
        <vt:i4>0</vt:i4>
      </vt:variant>
      <vt:variant>
        <vt:i4>5</vt:i4>
      </vt:variant>
      <vt:variant>
        <vt:lpwstr/>
      </vt:variant>
      <vt:variant>
        <vt:lpwstr>_Toc327446307</vt:lpwstr>
      </vt:variant>
      <vt:variant>
        <vt:i4>1507379</vt:i4>
      </vt:variant>
      <vt:variant>
        <vt:i4>2045</vt:i4>
      </vt:variant>
      <vt:variant>
        <vt:i4>0</vt:i4>
      </vt:variant>
      <vt:variant>
        <vt:i4>5</vt:i4>
      </vt:variant>
      <vt:variant>
        <vt:lpwstr/>
      </vt:variant>
      <vt:variant>
        <vt:lpwstr>_Toc327446306</vt:lpwstr>
      </vt:variant>
      <vt:variant>
        <vt:i4>1507379</vt:i4>
      </vt:variant>
      <vt:variant>
        <vt:i4>2039</vt:i4>
      </vt:variant>
      <vt:variant>
        <vt:i4>0</vt:i4>
      </vt:variant>
      <vt:variant>
        <vt:i4>5</vt:i4>
      </vt:variant>
      <vt:variant>
        <vt:lpwstr/>
      </vt:variant>
      <vt:variant>
        <vt:lpwstr>_Toc327446305</vt:lpwstr>
      </vt:variant>
      <vt:variant>
        <vt:i4>1507379</vt:i4>
      </vt:variant>
      <vt:variant>
        <vt:i4>2033</vt:i4>
      </vt:variant>
      <vt:variant>
        <vt:i4>0</vt:i4>
      </vt:variant>
      <vt:variant>
        <vt:i4>5</vt:i4>
      </vt:variant>
      <vt:variant>
        <vt:lpwstr/>
      </vt:variant>
      <vt:variant>
        <vt:lpwstr>_Toc327446304</vt:lpwstr>
      </vt:variant>
      <vt:variant>
        <vt:i4>1507379</vt:i4>
      </vt:variant>
      <vt:variant>
        <vt:i4>2027</vt:i4>
      </vt:variant>
      <vt:variant>
        <vt:i4>0</vt:i4>
      </vt:variant>
      <vt:variant>
        <vt:i4>5</vt:i4>
      </vt:variant>
      <vt:variant>
        <vt:lpwstr/>
      </vt:variant>
      <vt:variant>
        <vt:lpwstr>_Toc327446303</vt:lpwstr>
      </vt:variant>
      <vt:variant>
        <vt:i4>1507379</vt:i4>
      </vt:variant>
      <vt:variant>
        <vt:i4>2021</vt:i4>
      </vt:variant>
      <vt:variant>
        <vt:i4>0</vt:i4>
      </vt:variant>
      <vt:variant>
        <vt:i4>5</vt:i4>
      </vt:variant>
      <vt:variant>
        <vt:lpwstr/>
      </vt:variant>
      <vt:variant>
        <vt:lpwstr>_Toc327446302</vt:lpwstr>
      </vt:variant>
      <vt:variant>
        <vt:i4>1507379</vt:i4>
      </vt:variant>
      <vt:variant>
        <vt:i4>2015</vt:i4>
      </vt:variant>
      <vt:variant>
        <vt:i4>0</vt:i4>
      </vt:variant>
      <vt:variant>
        <vt:i4>5</vt:i4>
      </vt:variant>
      <vt:variant>
        <vt:lpwstr/>
      </vt:variant>
      <vt:variant>
        <vt:lpwstr>_Toc327446301</vt:lpwstr>
      </vt:variant>
      <vt:variant>
        <vt:i4>1507379</vt:i4>
      </vt:variant>
      <vt:variant>
        <vt:i4>2009</vt:i4>
      </vt:variant>
      <vt:variant>
        <vt:i4>0</vt:i4>
      </vt:variant>
      <vt:variant>
        <vt:i4>5</vt:i4>
      </vt:variant>
      <vt:variant>
        <vt:lpwstr/>
      </vt:variant>
      <vt:variant>
        <vt:lpwstr>_Toc327446300</vt:lpwstr>
      </vt:variant>
      <vt:variant>
        <vt:i4>1966130</vt:i4>
      </vt:variant>
      <vt:variant>
        <vt:i4>2003</vt:i4>
      </vt:variant>
      <vt:variant>
        <vt:i4>0</vt:i4>
      </vt:variant>
      <vt:variant>
        <vt:i4>5</vt:i4>
      </vt:variant>
      <vt:variant>
        <vt:lpwstr/>
      </vt:variant>
      <vt:variant>
        <vt:lpwstr>_Toc327446299</vt:lpwstr>
      </vt:variant>
      <vt:variant>
        <vt:i4>1966130</vt:i4>
      </vt:variant>
      <vt:variant>
        <vt:i4>1997</vt:i4>
      </vt:variant>
      <vt:variant>
        <vt:i4>0</vt:i4>
      </vt:variant>
      <vt:variant>
        <vt:i4>5</vt:i4>
      </vt:variant>
      <vt:variant>
        <vt:lpwstr/>
      </vt:variant>
      <vt:variant>
        <vt:lpwstr>_Toc327446298</vt:lpwstr>
      </vt:variant>
      <vt:variant>
        <vt:i4>1966130</vt:i4>
      </vt:variant>
      <vt:variant>
        <vt:i4>1991</vt:i4>
      </vt:variant>
      <vt:variant>
        <vt:i4>0</vt:i4>
      </vt:variant>
      <vt:variant>
        <vt:i4>5</vt:i4>
      </vt:variant>
      <vt:variant>
        <vt:lpwstr/>
      </vt:variant>
      <vt:variant>
        <vt:lpwstr>_Toc327446297</vt:lpwstr>
      </vt:variant>
      <vt:variant>
        <vt:i4>1966130</vt:i4>
      </vt:variant>
      <vt:variant>
        <vt:i4>1985</vt:i4>
      </vt:variant>
      <vt:variant>
        <vt:i4>0</vt:i4>
      </vt:variant>
      <vt:variant>
        <vt:i4>5</vt:i4>
      </vt:variant>
      <vt:variant>
        <vt:lpwstr/>
      </vt:variant>
      <vt:variant>
        <vt:lpwstr>_Toc327446296</vt:lpwstr>
      </vt:variant>
      <vt:variant>
        <vt:i4>1966130</vt:i4>
      </vt:variant>
      <vt:variant>
        <vt:i4>1979</vt:i4>
      </vt:variant>
      <vt:variant>
        <vt:i4>0</vt:i4>
      </vt:variant>
      <vt:variant>
        <vt:i4>5</vt:i4>
      </vt:variant>
      <vt:variant>
        <vt:lpwstr/>
      </vt:variant>
      <vt:variant>
        <vt:lpwstr>_Toc327446295</vt:lpwstr>
      </vt:variant>
      <vt:variant>
        <vt:i4>1966130</vt:i4>
      </vt:variant>
      <vt:variant>
        <vt:i4>1973</vt:i4>
      </vt:variant>
      <vt:variant>
        <vt:i4>0</vt:i4>
      </vt:variant>
      <vt:variant>
        <vt:i4>5</vt:i4>
      </vt:variant>
      <vt:variant>
        <vt:lpwstr/>
      </vt:variant>
      <vt:variant>
        <vt:lpwstr>_Toc327446294</vt:lpwstr>
      </vt:variant>
      <vt:variant>
        <vt:i4>1966130</vt:i4>
      </vt:variant>
      <vt:variant>
        <vt:i4>1967</vt:i4>
      </vt:variant>
      <vt:variant>
        <vt:i4>0</vt:i4>
      </vt:variant>
      <vt:variant>
        <vt:i4>5</vt:i4>
      </vt:variant>
      <vt:variant>
        <vt:lpwstr/>
      </vt:variant>
      <vt:variant>
        <vt:lpwstr>_Toc327446293</vt:lpwstr>
      </vt:variant>
      <vt:variant>
        <vt:i4>1966130</vt:i4>
      </vt:variant>
      <vt:variant>
        <vt:i4>1961</vt:i4>
      </vt:variant>
      <vt:variant>
        <vt:i4>0</vt:i4>
      </vt:variant>
      <vt:variant>
        <vt:i4>5</vt:i4>
      </vt:variant>
      <vt:variant>
        <vt:lpwstr/>
      </vt:variant>
      <vt:variant>
        <vt:lpwstr>_Toc327446292</vt:lpwstr>
      </vt:variant>
      <vt:variant>
        <vt:i4>1966130</vt:i4>
      </vt:variant>
      <vt:variant>
        <vt:i4>1955</vt:i4>
      </vt:variant>
      <vt:variant>
        <vt:i4>0</vt:i4>
      </vt:variant>
      <vt:variant>
        <vt:i4>5</vt:i4>
      </vt:variant>
      <vt:variant>
        <vt:lpwstr/>
      </vt:variant>
      <vt:variant>
        <vt:lpwstr>_Toc327446291</vt:lpwstr>
      </vt:variant>
      <vt:variant>
        <vt:i4>1966130</vt:i4>
      </vt:variant>
      <vt:variant>
        <vt:i4>1949</vt:i4>
      </vt:variant>
      <vt:variant>
        <vt:i4>0</vt:i4>
      </vt:variant>
      <vt:variant>
        <vt:i4>5</vt:i4>
      </vt:variant>
      <vt:variant>
        <vt:lpwstr/>
      </vt:variant>
      <vt:variant>
        <vt:lpwstr>_Toc327446290</vt:lpwstr>
      </vt:variant>
      <vt:variant>
        <vt:i4>2031666</vt:i4>
      </vt:variant>
      <vt:variant>
        <vt:i4>1943</vt:i4>
      </vt:variant>
      <vt:variant>
        <vt:i4>0</vt:i4>
      </vt:variant>
      <vt:variant>
        <vt:i4>5</vt:i4>
      </vt:variant>
      <vt:variant>
        <vt:lpwstr/>
      </vt:variant>
      <vt:variant>
        <vt:lpwstr>_Toc327446289</vt:lpwstr>
      </vt:variant>
      <vt:variant>
        <vt:i4>2031666</vt:i4>
      </vt:variant>
      <vt:variant>
        <vt:i4>1937</vt:i4>
      </vt:variant>
      <vt:variant>
        <vt:i4>0</vt:i4>
      </vt:variant>
      <vt:variant>
        <vt:i4>5</vt:i4>
      </vt:variant>
      <vt:variant>
        <vt:lpwstr/>
      </vt:variant>
      <vt:variant>
        <vt:lpwstr>_Toc327446288</vt:lpwstr>
      </vt:variant>
      <vt:variant>
        <vt:i4>2031666</vt:i4>
      </vt:variant>
      <vt:variant>
        <vt:i4>1931</vt:i4>
      </vt:variant>
      <vt:variant>
        <vt:i4>0</vt:i4>
      </vt:variant>
      <vt:variant>
        <vt:i4>5</vt:i4>
      </vt:variant>
      <vt:variant>
        <vt:lpwstr/>
      </vt:variant>
      <vt:variant>
        <vt:lpwstr>_Toc327446287</vt:lpwstr>
      </vt:variant>
      <vt:variant>
        <vt:i4>2031666</vt:i4>
      </vt:variant>
      <vt:variant>
        <vt:i4>1925</vt:i4>
      </vt:variant>
      <vt:variant>
        <vt:i4>0</vt:i4>
      </vt:variant>
      <vt:variant>
        <vt:i4>5</vt:i4>
      </vt:variant>
      <vt:variant>
        <vt:lpwstr/>
      </vt:variant>
      <vt:variant>
        <vt:lpwstr>_Toc327446286</vt:lpwstr>
      </vt:variant>
      <vt:variant>
        <vt:i4>2031666</vt:i4>
      </vt:variant>
      <vt:variant>
        <vt:i4>1919</vt:i4>
      </vt:variant>
      <vt:variant>
        <vt:i4>0</vt:i4>
      </vt:variant>
      <vt:variant>
        <vt:i4>5</vt:i4>
      </vt:variant>
      <vt:variant>
        <vt:lpwstr/>
      </vt:variant>
      <vt:variant>
        <vt:lpwstr>_Toc327446285</vt:lpwstr>
      </vt:variant>
      <vt:variant>
        <vt:i4>2031666</vt:i4>
      </vt:variant>
      <vt:variant>
        <vt:i4>1913</vt:i4>
      </vt:variant>
      <vt:variant>
        <vt:i4>0</vt:i4>
      </vt:variant>
      <vt:variant>
        <vt:i4>5</vt:i4>
      </vt:variant>
      <vt:variant>
        <vt:lpwstr/>
      </vt:variant>
      <vt:variant>
        <vt:lpwstr>_Toc327446284</vt:lpwstr>
      </vt:variant>
      <vt:variant>
        <vt:i4>2031666</vt:i4>
      </vt:variant>
      <vt:variant>
        <vt:i4>1907</vt:i4>
      </vt:variant>
      <vt:variant>
        <vt:i4>0</vt:i4>
      </vt:variant>
      <vt:variant>
        <vt:i4>5</vt:i4>
      </vt:variant>
      <vt:variant>
        <vt:lpwstr/>
      </vt:variant>
      <vt:variant>
        <vt:lpwstr>_Toc327446283</vt:lpwstr>
      </vt:variant>
      <vt:variant>
        <vt:i4>2031666</vt:i4>
      </vt:variant>
      <vt:variant>
        <vt:i4>1901</vt:i4>
      </vt:variant>
      <vt:variant>
        <vt:i4>0</vt:i4>
      </vt:variant>
      <vt:variant>
        <vt:i4>5</vt:i4>
      </vt:variant>
      <vt:variant>
        <vt:lpwstr/>
      </vt:variant>
      <vt:variant>
        <vt:lpwstr>_Toc327446282</vt:lpwstr>
      </vt:variant>
      <vt:variant>
        <vt:i4>2031666</vt:i4>
      </vt:variant>
      <vt:variant>
        <vt:i4>1895</vt:i4>
      </vt:variant>
      <vt:variant>
        <vt:i4>0</vt:i4>
      </vt:variant>
      <vt:variant>
        <vt:i4>5</vt:i4>
      </vt:variant>
      <vt:variant>
        <vt:lpwstr/>
      </vt:variant>
      <vt:variant>
        <vt:lpwstr>_Toc327446281</vt:lpwstr>
      </vt:variant>
      <vt:variant>
        <vt:i4>2031666</vt:i4>
      </vt:variant>
      <vt:variant>
        <vt:i4>1889</vt:i4>
      </vt:variant>
      <vt:variant>
        <vt:i4>0</vt:i4>
      </vt:variant>
      <vt:variant>
        <vt:i4>5</vt:i4>
      </vt:variant>
      <vt:variant>
        <vt:lpwstr/>
      </vt:variant>
      <vt:variant>
        <vt:lpwstr>_Toc327446280</vt:lpwstr>
      </vt:variant>
      <vt:variant>
        <vt:i4>1048626</vt:i4>
      </vt:variant>
      <vt:variant>
        <vt:i4>1883</vt:i4>
      </vt:variant>
      <vt:variant>
        <vt:i4>0</vt:i4>
      </vt:variant>
      <vt:variant>
        <vt:i4>5</vt:i4>
      </vt:variant>
      <vt:variant>
        <vt:lpwstr/>
      </vt:variant>
      <vt:variant>
        <vt:lpwstr>_Toc327446279</vt:lpwstr>
      </vt:variant>
      <vt:variant>
        <vt:i4>1048626</vt:i4>
      </vt:variant>
      <vt:variant>
        <vt:i4>1877</vt:i4>
      </vt:variant>
      <vt:variant>
        <vt:i4>0</vt:i4>
      </vt:variant>
      <vt:variant>
        <vt:i4>5</vt:i4>
      </vt:variant>
      <vt:variant>
        <vt:lpwstr/>
      </vt:variant>
      <vt:variant>
        <vt:lpwstr>_Toc327446278</vt:lpwstr>
      </vt:variant>
      <vt:variant>
        <vt:i4>1048626</vt:i4>
      </vt:variant>
      <vt:variant>
        <vt:i4>1871</vt:i4>
      </vt:variant>
      <vt:variant>
        <vt:i4>0</vt:i4>
      </vt:variant>
      <vt:variant>
        <vt:i4>5</vt:i4>
      </vt:variant>
      <vt:variant>
        <vt:lpwstr/>
      </vt:variant>
      <vt:variant>
        <vt:lpwstr>_Toc327446277</vt:lpwstr>
      </vt:variant>
      <vt:variant>
        <vt:i4>1048626</vt:i4>
      </vt:variant>
      <vt:variant>
        <vt:i4>1865</vt:i4>
      </vt:variant>
      <vt:variant>
        <vt:i4>0</vt:i4>
      </vt:variant>
      <vt:variant>
        <vt:i4>5</vt:i4>
      </vt:variant>
      <vt:variant>
        <vt:lpwstr/>
      </vt:variant>
      <vt:variant>
        <vt:lpwstr>_Toc327446276</vt:lpwstr>
      </vt:variant>
      <vt:variant>
        <vt:i4>1048626</vt:i4>
      </vt:variant>
      <vt:variant>
        <vt:i4>1859</vt:i4>
      </vt:variant>
      <vt:variant>
        <vt:i4>0</vt:i4>
      </vt:variant>
      <vt:variant>
        <vt:i4>5</vt:i4>
      </vt:variant>
      <vt:variant>
        <vt:lpwstr/>
      </vt:variant>
      <vt:variant>
        <vt:lpwstr>_Toc327446275</vt:lpwstr>
      </vt:variant>
      <vt:variant>
        <vt:i4>1048626</vt:i4>
      </vt:variant>
      <vt:variant>
        <vt:i4>1853</vt:i4>
      </vt:variant>
      <vt:variant>
        <vt:i4>0</vt:i4>
      </vt:variant>
      <vt:variant>
        <vt:i4>5</vt:i4>
      </vt:variant>
      <vt:variant>
        <vt:lpwstr/>
      </vt:variant>
      <vt:variant>
        <vt:lpwstr>_Toc327446274</vt:lpwstr>
      </vt:variant>
      <vt:variant>
        <vt:i4>1048626</vt:i4>
      </vt:variant>
      <vt:variant>
        <vt:i4>1847</vt:i4>
      </vt:variant>
      <vt:variant>
        <vt:i4>0</vt:i4>
      </vt:variant>
      <vt:variant>
        <vt:i4>5</vt:i4>
      </vt:variant>
      <vt:variant>
        <vt:lpwstr/>
      </vt:variant>
      <vt:variant>
        <vt:lpwstr>_Toc327446273</vt:lpwstr>
      </vt:variant>
      <vt:variant>
        <vt:i4>1048626</vt:i4>
      </vt:variant>
      <vt:variant>
        <vt:i4>1841</vt:i4>
      </vt:variant>
      <vt:variant>
        <vt:i4>0</vt:i4>
      </vt:variant>
      <vt:variant>
        <vt:i4>5</vt:i4>
      </vt:variant>
      <vt:variant>
        <vt:lpwstr/>
      </vt:variant>
      <vt:variant>
        <vt:lpwstr>_Toc327446272</vt:lpwstr>
      </vt:variant>
      <vt:variant>
        <vt:i4>1048626</vt:i4>
      </vt:variant>
      <vt:variant>
        <vt:i4>1835</vt:i4>
      </vt:variant>
      <vt:variant>
        <vt:i4>0</vt:i4>
      </vt:variant>
      <vt:variant>
        <vt:i4>5</vt:i4>
      </vt:variant>
      <vt:variant>
        <vt:lpwstr/>
      </vt:variant>
      <vt:variant>
        <vt:lpwstr>_Toc327446271</vt:lpwstr>
      </vt:variant>
      <vt:variant>
        <vt:i4>1048626</vt:i4>
      </vt:variant>
      <vt:variant>
        <vt:i4>1829</vt:i4>
      </vt:variant>
      <vt:variant>
        <vt:i4>0</vt:i4>
      </vt:variant>
      <vt:variant>
        <vt:i4>5</vt:i4>
      </vt:variant>
      <vt:variant>
        <vt:lpwstr/>
      </vt:variant>
      <vt:variant>
        <vt:lpwstr>_Toc327446270</vt:lpwstr>
      </vt:variant>
      <vt:variant>
        <vt:i4>1114162</vt:i4>
      </vt:variant>
      <vt:variant>
        <vt:i4>1823</vt:i4>
      </vt:variant>
      <vt:variant>
        <vt:i4>0</vt:i4>
      </vt:variant>
      <vt:variant>
        <vt:i4>5</vt:i4>
      </vt:variant>
      <vt:variant>
        <vt:lpwstr/>
      </vt:variant>
      <vt:variant>
        <vt:lpwstr>_Toc327446269</vt:lpwstr>
      </vt:variant>
      <vt:variant>
        <vt:i4>1114162</vt:i4>
      </vt:variant>
      <vt:variant>
        <vt:i4>1817</vt:i4>
      </vt:variant>
      <vt:variant>
        <vt:i4>0</vt:i4>
      </vt:variant>
      <vt:variant>
        <vt:i4>5</vt:i4>
      </vt:variant>
      <vt:variant>
        <vt:lpwstr/>
      </vt:variant>
      <vt:variant>
        <vt:lpwstr>_Toc327446268</vt:lpwstr>
      </vt:variant>
      <vt:variant>
        <vt:i4>1114162</vt:i4>
      </vt:variant>
      <vt:variant>
        <vt:i4>1811</vt:i4>
      </vt:variant>
      <vt:variant>
        <vt:i4>0</vt:i4>
      </vt:variant>
      <vt:variant>
        <vt:i4>5</vt:i4>
      </vt:variant>
      <vt:variant>
        <vt:lpwstr/>
      </vt:variant>
      <vt:variant>
        <vt:lpwstr>_Toc327446267</vt:lpwstr>
      </vt:variant>
      <vt:variant>
        <vt:i4>1114162</vt:i4>
      </vt:variant>
      <vt:variant>
        <vt:i4>1805</vt:i4>
      </vt:variant>
      <vt:variant>
        <vt:i4>0</vt:i4>
      </vt:variant>
      <vt:variant>
        <vt:i4>5</vt:i4>
      </vt:variant>
      <vt:variant>
        <vt:lpwstr/>
      </vt:variant>
      <vt:variant>
        <vt:lpwstr>_Toc327446266</vt:lpwstr>
      </vt:variant>
      <vt:variant>
        <vt:i4>1114162</vt:i4>
      </vt:variant>
      <vt:variant>
        <vt:i4>1799</vt:i4>
      </vt:variant>
      <vt:variant>
        <vt:i4>0</vt:i4>
      </vt:variant>
      <vt:variant>
        <vt:i4>5</vt:i4>
      </vt:variant>
      <vt:variant>
        <vt:lpwstr/>
      </vt:variant>
      <vt:variant>
        <vt:lpwstr>_Toc327446265</vt:lpwstr>
      </vt:variant>
      <vt:variant>
        <vt:i4>1114162</vt:i4>
      </vt:variant>
      <vt:variant>
        <vt:i4>1793</vt:i4>
      </vt:variant>
      <vt:variant>
        <vt:i4>0</vt:i4>
      </vt:variant>
      <vt:variant>
        <vt:i4>5</vt:i4>
      </vt:variant>
      <vt:variant>
        <vt:lpwstr/>
      </vt:variant>
      <vt:variant>
        <vt:lpwstr>_Toc327446264</vt:lpwstr>
      </vt:variant>
      <vt:variant>
        <vt:i4>1114162</vt:i4>
      </vt:variant>
      <vt:variant>
        <vt:i4>1787</vt:i4>
      </vt:variant>
      <vt:variant>
        <vt:i4>0</vt:i4>
      </vt:variant>
      <vt:variant>
        <vt:i4>5</vt:i4>
      </vt:variant>
      <vt:variant>
        <vt:lpwstr/>
      </vt:variant>
      <vt:variant>
        <vt:lpwstr>_Toc327446263</vt:lpwstr>
      </vt:variant>
      <vt:variant>
        <vt:i4>1114162</vt:i4>
      </vt:variant>
      <vt:variant>
        <vt:i4>1781</vt:i4>
      </vt:variant>
      <vt:variant>
        <vt:i4>0</vt:i4>
      </vt:variant>
      <vt:variant>
        <vt:i4>5</vt:i4>
      </vt:variant>
      <vt:variant>
        <vt:lpwstr/>
      </vt:variant>
      <vt:variant>
        <vt:lpwstr>_Toc327446262</vt:lpwstr>
      </vt:variant>
      <vt:variant>
        <vt:i4>1114162</vt:i4>
      </vt:variant>
      <vt:variant>
        <vt:i4>1775</vt:i4>
      </vt:variant>
      <vt:variant>
        <vt:i4>0</vt:i4>
      </vt:variant>
      <vt:variant>
        <vt:i4>5</vt:i4>
      </vt:variant>
      <vt:variant>
        <vt:lpwstr/>
      </vt:variant>
      <vt:variant>
        <vt:lpwstr>_Toc327446261</vt:lpwstr>
      </vt:variant>
      <vt:variant>
        <vt:i4>1114162</vt:i4>
      </vt:variant>
      <vt:variant>
        <vt:i4>1769</vt:i4>
      </vt:variant>
      <vt:variant>
        <vt:i4>0</vt:i4>
      </vt:variant>
      <vt:variant>
        <vt:i4>5</vt:i4>
      </vt:variant>
      <vt:variant>
        <vt:lpwstr/>
      </vt:variant>
      <vt:variant>
        <vt:lpwstr>_Toc327446260</vt:lpwstr>
      </vt:variant>
      <vt:variant>
        <vt:i4>1179698</vt:i4>
      </vt:variant>
      <vt:variant>
        <vt:i4>1763</vt:i4>
      </vt:variant>
      <vt:variant>
        <vt:i4>0</vt:i4>
      </vt:variant>
      <vt:variant>
        <vt:i4>5</vt:i4>
      </vt:variant>
      <vt:variant>
        <vt:lpwstr/>
      </vt:variant>
      <vt:variant>
        <vt:lpwstr>_Toc327446259</vt:lpwstr>
      </vt:variant>
      <vt:variant>
        <vt:i4>1179698</vt:i4>
      </vt:variant>
      <vt:variant>
        <vt:i4>1757</vt:i4>
      </vt:variant>
      <vt:variant>
        <vt:i4>0</vt:i4>
      </vt:variant>
      <vt:variant>
        <vt:i4>5</vt:i4>
      </vt:variant>
      <vt:variant>
        <vt:lpwstr/>
      </vt:variant>
      <vt:variant>
        <vt:lpwstr>_Toc327446258</vt:lpwstr>
      </vt:variant>
      <vt:variant>
        <vt:i4>1179698</vt:i4>
      </vt:variant>
      <vt:variant>
        <vt:i4>1751</vt:i4>
      </vt:variant>
      <vt:variant>
        <vt:i4>0</vt:i4>
      </vt:variant>
      <vt:variant>
        <vt:i4>5</vt:i4>
      </vt:variant>
      <vt:variant>
        <vt:lpwstr/>
      </vt:variant>
      <vt:variant>
        <vt:lpwstr>_Toc327446257</vt:lpwstr>
      </vt:variant>
      <vt:variant>
        <vt:i4>1179698</vt:i4>
      </vt:variant>
      <vt:variant>
        <vt:i4>1745</vt:i4>
      </vt:variant>
      <vt:variant>
        <vt:i4>0</vt:i4>
      </vt:variant>
      <vt:variant>
        <vt:i4>5</vt:i4>
      </vt:variant>
      <vt:variant>
        <vt:lpwstr/>
      </vt:variant>
      <vt:variant>
        <vt:lpwstr>_Toc327446256</vt:lpwstr>
      </vt:variant>
      <vt:variant>
        <vt:i4>1179698</vt:i4>
      </vt:variant>
      <vt:variant>
        <vt:i4>1739</vt:i4>
      </vt:variant>
      <vt:variant>
        <vt:i4>0</vt:i4>
      </vt:variant>
      <vt:variant>
        <vt:i4>5</vt:i4>
      </vt:variant>
      <vt:variant>
        <vt:lpwstr/>
      </vt:variant>
      <vt:variant>
        <vt:lpwstr>_Toc327446255</vt:lpwstr>
      </vt:variant>
      <vt:variant>
        <vt:i4>1179698</vt:i4>
      </vt:variant>
      <vt:variant>
        <vt:i4>1733</vt:i4>
      </vt:variant>
      <vt:variant>
        <vt:i4>0</vt:i4>
      </vt:variant>
      <vt:variant>
        <vt:i4>5</vt:i4>
      </vt:variant>
      <vt:variant>
        <vt:lpwstr/>
      </vt:variant>
      <vt:variant>
        <vt:lpwstr>_Toc327446254</vt:lpwstr>
      </vt:variant>
      <vt:variant>
        <vt:i4>1179698</vt:i4>
      </vt:variant>
      <vt:variant>
        <vt:i4>1727</vt:i4>
      </vt:variant>
      <vt:variant>
        <vt:i4>0</vt:i4>
      </vt:variant>
      <vt:variant>
        <vt:i4>5</vt:i4>
      </vt:variant>
      <vt:variant>
        <vt:lpwstr/>
      </vt:variant>
      <vt:variant>
        <vt:lpwstr>_Toc327446253</vt:lpwstr>
      </vt:variant>
      <vt:variant>
        <vt:i4>1179698</vt:i4>
      </vt:variant>
      <vt:variant>
        <vt:i4>1721</vt:i4>
      </vt:variant>
      <vt:variant>
        <vt:i4>0</vt:i4>
      </vt:variant>
      <vt:variant>
        <vt:i4>5</vt:i4>
      </vt:variant>
      <vt:variant>
        <vt:lpwstr/>
      </vt:variant>
      <vt:variant>
        <vt:lpwstr>_Toc327446252</vt:lpwstr>
      </vt:variant>
      <vt:variant>
        <vt:i4>1179698</vt:i4>
      </vt:variant>
      <vt:variant>
        <vt:i4>1715</vt:i4>
      </vt:variant>
      <vt:variant>
        <vt:i4>0</vt:i4>
      </vt:variant>
      <vt:variant>
        <vt:i4>5</vt:i4>
      </vt:variant>
      <vt:variant>
        <vt:lpwstr/>
      </vt:variant>
      <vt:variant>
        <vt:lpwstr>_Toc327446251</vt:lpwstr>
      </vt:variant>
      <vt:variant>
        <vt:i4>1179698</vt:i4>
      </vt:variant>
      <vt:variant>
        <vt:i4>1709</vt:i4>
      </vt:variant>
      <vt:variant>
        <vt:i4>0</vt:i4>
      </vt:variant>
      <vt:variant>
        <vt:i4>5</vt:i4>
      </vt:variant>
      <vt:variant>
        <vt:lpwstr/>
      </vt:variant>
      <vt:variant>
        <vt:lpwstr>_Toc327446250</vt:lpwstr>
      </vt:variant>
      <vt:variant>
        <vt:i4>1245234</vt:i4>
      </vt:variant>
      <vt:variant>
        <vt:i4>1703</vt:i4>
      </vt:variant>
      <vt:variant>
        <vt:i4>0</vt:i4>
      </vt:variant>
      <vt:variant>
        <vt:i4>5</vt:i4>
      </vt:variant>
      <vt:variant>
        <vt:lpwstr/>
      </vt:variant>
      <vt:variant>
        <vt:lpwstr>_Toc327446249</vt:lpwstr>
      </vt:variant>
      <vt:variant>
        <vt:i4>1245234</vt:i4>
      </vt:variant>
      <vt:variant>
        <vt:i4>1697</vt:i4>
      </vt:variant>
      <vt:variant>
        <vt:i4>0</vt:i4>
      </vt:variant>
      <vt:variant>
        <vt:i4>5</vt:i4>
      </vt:variant>
      <vt:variant>
        <vt:lpwstr/>
      </vt:variant>
      <vt:variant>
        <vt:lpwstr>_Toc327446248</vt:lpwstr>
      </vt:variant>
      <vt:variant>
        <vt:i4>1245234</vt:i4>
      </vt:variant>
      <vt:variant>
        <vt:i4>1691</vt:i4>
      </vt:variant>
      <vt:variant>
        <vt:i4>0</vt:i4>
      </vt:variant>
      <vt:variant>
        <vt:i4>5</vt:i4>
      </vt:variant>
      <vt:variant>
        <vt:lpwstr/>
      </vt:variant>
      <vt:variant>
        <vt:lpwstr>_Toc327446247</vt:lpwstr>
      </vt:variant>
      <vt:variant>
        <vt:i4>1245234</vt:i4>
      </vt:variant>
      <vt:variant>
        <vt:i4>1685</vt:i4>
      </vt:variant>
      <vt:variant>
        <vt:i4>0</vt:i4>
      </vt:variant>
      <vt:variant>
        <vt:i4>5</vt:i4>
      </vt:variant>
      <vt:variant>
        <vt:lpwstr/>
      </vt:variant>
      <vt:variant>
        <vt:lpwstr>_Toc327446246</vt:lpwstr>
      </vt:variant>
      <vt:variant>
        <vt:i4>1245234</vt:i4>
      </vt:variant>
      <vt:variant>
        <vt:i4>1679</vt:i4>
      </vt:variant>
      <vt:variant>
        <vt:i4>0</vt:i4>
      </vt:variant>
      <vt:variant>
        <vt:i4>5</vt:i4>
      </vt:variant>
      <vt:variant>
        <vt:lpwstr/>
      </vt:variant>
      <vt:variant>
        <vt:lpwstr>_Toc327446245</vt:lpwstr>
      </vt:variant>
      <vt:variant>
        <vt:i4>1245234</vt:i4>
      </vt:variant>
      <vt:variant>
        <vt:i4>1673</vt:i4>
      </vt:variant>
      <vt:variant>
        <vt:i4>0</vt:i4>
      </vt:variant>
      <vt:variant>
        <vt:i4>5</vt:i4>
      </vt:variant>
      <vt:variant>
        <vt:lpwstr/>
      </vt:variant>
      <vt:variant>
        <vt:lpwstr>_Toc327446244</vt:lpwstr>
      </vt:variant>
      <vt:variant>
        <vt:i4>1245234</vt:i4>
      </vt:variant>
      <vt:variant>
        <vt:i4>1667</vt:i4>
      </vt:variant>
      <vt:variant>
        <vt:i4>0</vt:i4>
      </vt:variant>
      <vt:variant>
        <vt:i4>5</vt:i4>
      </vt:variant>
      <vt:variant>
        <vt:lpwstr/>
      </vt:variant>
      <vt:variant>
        <vt:lpwstr>_Toc327446243</vt:lpwstr>
      </vt:variant>
      <vt:variant>
        <vt:i4>1245234</vt:i4>
      </vt:variant>
      <vt:variant>
        <vt:i4>1661</vt:i4>
      </vt:variant>
      <vt:variant>
        <vt:i4>0</vt:i4>
      </vt:variant>
      <vt:variant>
        <vt:i4>5</vt:i4>
      </vt:variant>
      <vt:variant>
        <vt:lpwstr/>
      </vt:variant>
      <vt:variant>
        <vt:lpwstr>_Toc327446242</vt:lpwstr>
      </vt:variant>
      <vt:variant>
        <vt:i4>1245234</vt:i4>
      </vt:variant>
      <vt:variant>
        <vt:i4>1655</vt:i4>
      </vt:variant>
      <vt:variant>
        <vt:i4>0</vt:i4>
      </vt:variant>
      <vt:variant>
        <vt:i4>5</vt:i4>
      </vt:variant>
      <vt:variant>
        <vt:lpwstr/>
      </vt:variant>
      <vt:variant>
        <vt:lpwstr>_Toc327446241</vt:lpwstr>
      </vt:variant>
      <vt:variant>
        <vt:i4>1245234</vt:i4>
      </vt:variant>
      <vt:variant>
        <vt:i4>1649</vt:i4>
      </vt:variant>
      <vt:variant>
        <vt:i4>0</vt:i4>
      </vt:variant>
      <vt:variant>
        <vt:i4>5</vt:i4>
      </vt:variant>
      <vt:variant>
        <vt:lpwstr/>
      </vt:variant>
      <vt:variant>
        <vt:lpwstr>_Toc327446240</vt:lpwstr>
      </vt:variant>
      <vt:variant>
        <vt:i4>1310770</vt:i4>
      </vt:variant>
      <vt:variant>
        <vt:i4>1643</vt:i4>
      </vt:variant>
      <vt:variant>
        <vt:i4>0</vt:i4>
      </vt:variant>
      <vt:variant>
        <vt:i4>5</vt:i4>
      </vt:variant>
      <vt:variant>
        <vt:lpwstr/>
      </vt:variant>
      <vt:variant>
        <vt:lpwstr>_Toc327446239</vt:lpwstr>
      </vt:variant>
      <vt:variant>
        <vt:i4>1310770</vt:i4>
      </vt:variant>
      <vt:variant>
        <vt:i4>1637</vt:i4>
      </vt:variant>
      <vt:variant>
        <vt:i4>0</vt:i4>
      </vt:variant>
      <vt:variant>
        <vt:i4>5</vt:i4>
      </vt:variant>
      <vt:variant>
        <vt:lpwstr/>
      </vt:variant>
      <vt:variant>
        <vt:lpwstr>_Toc327446238</vt:lpwstr>
      </vt:variant>
      <vt:variant>
        <vt:i4>1310770</vt:i4>
      </vt:variant>
      <vt:variant>
        <vt:i4>1631</vt:i4>
      </vt:variant>
      <vt:variant>
        <vt:i4>0</vt:i4>
      </vt:variant>
      <vt:variant>
        <vt:i4>5</vt:i4>
      </vt:variant>
      <vt:variant>
        <vt:lpwstr/>
      </vt:variant>
      <vt:variant>
        <vt:lpwstr>_Toc327446237</vt:lpwstr>
      </vt:variant>
      <vt:variant>
        <vt:i4>1310770</vt:i4>
      </vt:variant>
      <vt:variant>
        <vt:i4>1625</vt:i4>
      </vt:variant>
      <vt:variant>
        <vt:i4>0</vt:i4>
      </vt:variant>
      <vt:variant>
        <vt:i4>5</vt:i4>
      </vt:variant>
      <vt:variant>
        <vt:lpwstr/>
      </vt:variant>
      <vt:variant>
        <vt:lpwstr>_Toc327446236</vt:lpwstr>
      </vt:variant>
      <vt:variant>
        <vt:i4>1310770</vt:i4>
      </vt:variant>
      <vt:variant>
        <vt:i4>1619</vt:i4>
      </vt:variant>
      <vt:variant>
        <vt:i4>0</vt:i4>
      </vt:variant>
      <vt:variant>
        <vt:i4>5</vt:i4>
      </vt:variant>
      <vt:variant>
        <vt:lpwstr/>
      </vt:variant>
      <vt:variant>
        <vt:lpwstr>_Toc327446235</vt:lpwstr>
      </vt:variant>
      <vt:variant>
        <vt:i4>1310770</vt:i4>
      </vt:variant>
      <vt:variant>
        <vt:i4>1613</vt:i4>
      </vt:variant>
      <vt:variant>
        <vt:i4>0</vt:i4>
      </vt:variant>
      <vt:variant>
        <vt:i4>5</vt:i4>
      </vt:variant>
      <vt:variant>
        <vt:lpwstr/>
      </vt:variant>
      <vt:variant>
        <vt:lpwstr>_Toc327446234</vt:lpwstr>
      </vt:variant>
      <vt:variant>
        <vt:i4>1310770</vt:i4>
      </vt:variant>
      <vt:variant>
        <vt:i4>1607</vt:i4>
      </vt:variant>
      <vt:variant>
        <vt:i4>0</vt:i4>
      </vt:variant>
      <vt:variant>
        <vt:i4>5</vt:i4>
      </vt:variant>
      <vt:variant>
        <vt:lpwstr/>
      </vt:variant>
      <vt:variant>
        <vt:lpwstr>_Toc327446233</vt:lpwstr>
      </vt:variant>
      <vt:variant>
        <vt:i4>1310770</vt:i4>
      </vt:variant>
      <vt:variant>
        <vt:i4>1601</vt:i4>
      </vt:variant>
      <vt:variant>
        <vt:i4>0</vt:i4>
      </vt:variant>
      <vt:variant>
        <vt:i4>5</vt:i4>
      </vt:variant>
      <vt:variant>
        <vt:lpwstr/>
      </vt:variant>
      <vt:variant>
        <vt:lpwstr>_Toc327446232</vt:lpwstr>
      </vt:variant>
      <vt:variant>
        <vt:i4>1310770</vt:i4>
      </vt:variant>
      <vt:variant>
        <vt:i4>1595</vt:i4>
      </vt:variant>
      <vt:variant>
        <vt:i4>0</vt:i4>
      </vt:variant>
      <vt:variant>
        <vt:i4>5</vt:i4>
      </vt:variant>
      <vt:variant>
        <vt:lpwstr/>
      </vt:variant>
      <vt:variant>
        <vt:lpwstr>_Toc327446231</vt:lpwstr>
      </vt:variant>
      <vt:variant>
        <vt:i4>1310770</vt:i4>
      </vt:variant>
      <vt:variant>
        <vt:i4>1589</vt:i4>
      </vt:variant>
      <vt:variant>
        <vt:i4>0</vt:i4>
      </vt:variant>
      <vt:variant>
        <vt:i4>5</vt:i4>
      </vt:variant>
      <vt:variant>
        <vt:lpwstr/>
      </vt:variant>
      <vt:variant>
        <vt:lpwstr>_Toc327446230</vt:lpwstr>
      </vt:variant>
      <vt:variant>
        <vt:i4>1376306</vt:i4>
      </vt:variant>
      <vt:variant>
        <vt:i4>1583</vt:i4>
      </vt:variant>
      <vt:variant>
        <vt:i4>0</vt:i4>
      </vt:variant>
      <vt:variant>
        <vt:i4>5</vt:i4>
      </vt:variant>
      <vt:variant>
        <vt:lpwstr/>
      </vt:variant>
      <vt:variant>
        <vt:lpwstr>_Toc327446229</vt:lpwstr>
      </vt:variant>
      <vt:variant>
        <vt:i4>1376306</vt:i4>
      </vt:variant>
      <vt:variant>
        <vt:i4>1577</vt:i4>
      </vt:variant>
      <vt:variant>
        <vt:i4>0</vt:i4>
      </vt:variant>
      <vt:variant>
        <vt:i4>5</vt:i4>
      </vt:variant>
      <vt:variant>
        <vt:lpwstr/>
      </vt:variant>
      <vt:variant>
        <vt:lpwstr>_Toc327446228</vt:lpwstr>
      </vt:variant>
      <vt:variant>
        <vt:i4>1376306</vt:i4>
      </vt:variant>
      <vt:variant>
        <vt:i4>1571</vt:i4>
      </vt:variant>
      <vt:variant>
        <vt:i4>0</vt:i4>
      </vt:variant>
      <vt:variant>
        <vt:i4>5</vt:i4>
      </vt:variant>
      <vt:variant>
        <vt:lpwstr/>
      </vt:variant>
      <vt:variant>
        <vt:lpwstr>_Toc327446227</vt:lpwstr>
      </vt:variant>
      <vt:variant>
        <vt:i4>1376306</vt:i4>
      </vt:variant>
      <vt:variant>
        <vt:i4>1565</vt:i4>
      </vt:variant>
      <vt:variant>
        <vt:i4>0</vt:i4>
      </vt:variant>
      <vt:variant>
        <vt:i4>5</vt:i4>
      </vt:variant>
      <vt:variant>
        <vt:lpwstr/>
      </vt:variant>
      <vt:variant>
        <vt:lpwstr>_Toc327446226</vt:lpwstr>
      </vt:variant>
      <vt:variant>
        <vt:i4>1376306</vt:i4>
      </vt:variant>
      <vt:variant>
        <vt:i4>1559</vt:i4>
      </vt:variant>
      <vt:variant>
        <vt:i4>0</vt:i4>
      </vt:variant>
      <vt:variant>
        <vt:i4>5</vt:i4>
      </vt:variant>
      <vt:variant>
        <vt:lpwstr/>
      </vt:variant>
      <vt:variant>
        <vt:lpwstr>_Toc327446225</vt:lpwstr>
      </vt:variant>
      <vt:variant>
        <vt:i4>1376306</vt:i4>
      </vt:variant>
      <vt:variant>
        <vt:i4>1553</vt:i4>
      </vt:variant>
      <vt:variant>
        <vt:i4>0</vt:i4>
      </vt:variant>
      <vt:variant>
        <vt:i4>5</vt:i4>
      </vt:variant>
      <vt:variant>
        <vt:lpwstr/>
      </vt:variant>
      <vt:variant>
        <vt:lpwstr>_Toc327446224</vt:lpwstr>
      </vt:variant>
      <vt:variant>
        <vt:i4>1376306</vt:i4>
      </vt:variant>
      <vt:variant>
        <vt:i4>1547</vt:i4>
      </vt:variant>
      <vt:variant>
        <vt:i4>0</vt:i4>
      </vt:variant>
      <vt:variant>
        <vt:i4>5</vt:i4>
      </vt:variant>
      <vt:variant>
        <vt:lpwstr/>
      </vt:variant>
      <vt:variant>
        <vt:lpwstr>_Toc327446223</vt:lpwstr>
      </vt:variant>
      <vt:variant>
        <vt:i4>1376306</vt:i4>
      </vt:variant>
      <vt:variant>
        <vt:i4>1541</vt:i4>
      </vt:variant>
      <vt:variant>
        <vt:i4>0</vt:i4>
      </vt:variant>
      <vt:variant>
        <vt:i4>5</vt:i4>
      </vt:variant>
      <vt:variant>
        <vt:lpwstr/>
      </vt:variant>
      <vt:variant>
        <vt:lpwstr>_Toc327446222</vt:lpwstr>
      </vt:variant>
      <vt:variant>
        <vt:i4>1376306</vt:i4>
      </vt:variant>
      <vt:variant>
        <vt:i4>1535</vt:i4>
      </vt:variant>
      <vt:variant>
        <vt:i4>0</vt:i4>
      </vt:variant>
      <vt:variant>
        <vt:i4>5</vt:i4>
      </vt:variant>
      <vt:variant>
        <vt:lpwstr/>
      </vt:variant>
      <vt:variant>
        <vt:lpwstr>_Toc327446221</vt:lpwstr>
      </vt:variant>
      <vt:variant>
        <vt:i4>1376306</vt:i4>
      </vt:variant>
      <vt:variant>
        <vt:i4>1529</vt:i4>
      </vt:variant>
      <vt:variant>
        <vt:i4>0</vt:i4>
      </vt:variant>
      <vt:variant>
        <vt:i4>5</vt:i4>
      </vt:variant>
      <vt:variant>
        <vt:lpwstr/>
      </vt:variant>
      <vt:variant>
        <vt:lpwstr>_Toc327446220</vt:lpwstr>
      </vt:variant>
      <vt:variant>
        <vt:i4>1441842</vt:i4>
      </vt:variant>
      <vt:variant>
        <vt:i4>1523</vt:i4>
      </vt:variant>
      <vt:variant>
        <vt:i4>0</vt:i4>
      </vt:variant>
      <vt:variant>
        <vt:i4>5</vt:i4>
      </vt:variant>
      <vt:variant>
        <vt:lpwstr/>
      </vt:variant>
      <vt:variant>
        <vt:lpwstr>_Toc327446219</vt:lpwstr>
      </vt:variant>
      <vt:variant>
        <vt:i4>1441842</vt:i4>
      </vt:variant>
      <vt:variant>
        <vt:i4>1517</vt:i4>
      </vt:variant>
      <vt:variant>
        <vt:i4>0</vt:i4>
      </vt:variant>
      <vt:variant>
        <vt:i4>5</vt:i4>
      </vt:variant>
      <vt:variant>
        <vt:lpwstr/>
      </vt:variant>
      <vt:variant>
        <vt:lpwstr>_Toc327446218</vt:lpwstr>
      </vt:variant>
      <vt:variant>
        <vt:i4>1441842</vt:i4>
      </vt:variant>
      <vt:variant>
        <vt:i4>1511</vt:i4>
      </vt:variant>
      <vt:variant>
        <vt:i4>0</vt:i4>
      </vt:variant>
      <vt:variant>
        <vt:i4>5</vt:i4>
      </vt:variant>
      <vt:variant>
        <vt:lpwstr/>
      </vt:variant>
      <vt:variant>
        <vt:lpwstr>_Toc327446217</vt:lpwstr>
      </vt:variant>
      <vt:variant>
        <vt:i4>1441842</vt:i4>
      </vt:variant>
      <vt:variant>
        <vt:i4>1505</vt:i4>
      </vt:variant>
      <vt:variant>
        <vt:i4>0</vt:i4>
      </vt:variant>
      <vt:variant>
        <vt:i4>5</vt:i4>
      </vt:variant>
      <vt:variant>
        <vt:lpwstr/>
      </vt:variant>
      <vt:variant>
        <vt:lpwstr>_Toc327446216</vt:lpwstr>
      </vt:variant>
      <vt:variant>
        <vt:i4>1441842</vt:i4>
      </vt:variant>
      <vt:variant>
        <vt:i4>1499</vt:i4>
      </vt:variant>
      <vt:variant>
        <vt:i4>0</vt:i4>
      </vt:variant>
      <vt:variant>
        <vt:i4>5</vt:i4>
      </vt:variant>
      <vt:variant>
        <vt:lpwstr/>
      </vt:variant>
      <vt:variant>
        <vt:lpwstr>_Toc327446215</vt:lpwstr>
      </vt:variant>
      <vt:variant>
        <vt:i4>1441842</vt:i4>
      </vt:variant>
      <vt:variant>
        <vt:i4>1493</vt:i4>
      </vt:variant>
      <vt:variant>
        <vt:i4>0</vt:i4>
      </vt:variant>
      <vt:variant>
        <vt:i4>5</vt:i4>
      </vt:variant>
      <vt:variant>
        <vt:lpwstr/>
      </vt:variant>
      <vt:variant>
        <vt:lpwstr>_Toc327446214</vt:lpwstr>
      </vt:variant>
      <vt:variant>
        <vt:i4>1441842</vt:i4>
      </vt:variant>
      <vt:variant>
        <vt:i4>1487</vt:i4>
      </vt:variant>
      <vt:variant>
        <vt:i4>0</vt:i4>
      </vt:variant>
      <vt:variant>
        <vt:i4>5</vt:i4>
      </vt:variant>
      <vt:variant>
        <vt:lpwstr/>
      </vt:variant>
      <vt:variant>
        <vt:lpwstr>_Toc327446213</vt:lpwstr>
      </vt:variant>
      <vt:variant>
        <vt:i4>1441842</vt:i4>
      </vt:variant>
      <vt:variant>
        <vt:i4>1481</vt:i4>
      </vt:variant>
      <vt:variant>
        <vt:i4>0</vt:i4>
      </vt:variant>
      <vt:variant>
        <vt:i4>5</vt:i4>
      </vt:variant>
      <vt:variant>
        <vt:lpwstr/>
      </vt:variant>
      <vt:variant>
        <vt:lpwstr>_Toc327446212</vt:lpwstr>
      </vt:variant>
      <vt:variant>
        <vt:i4>1441842</vt:i4>
      </vt:variant>
      <vt:variant>
        <vt:i4>1475</vt:i4>
      </vt:variant>
      <vt:variant>
        <vt:i4>0</vt:i4>
      </vt:variant>
      <vt:variant>
        <vt:i4>5</vt:i4>
      </vt:variant>
      <vt:variant>
        <vt:lpwstr/>
      </vt:variant>
      <vt:variant>
        <vt:lpwstr>_Toc327446211</vt:lpwstr>
      </vt:variant>
      <vt:variant>
        <vt:i4>1441842</vt:i4>
      </vt:variant>
      <vt:variant>
        <vt:i4>1469</vt:i4>
      </vt:variant>
      <vt:variant>
        <vt:i4>0</vt:i4>
      </vt:variant>
      <vt:variant>
        <vt:i4>5</vt:i4>
      </vt:variant>
      <vt:variant>
        <vt:lpwstr/>
      </vt:variant>
      <vt:variant>
        <vt:lpwstr>_Toc327446210</vt:lpwstr>
      </vt:variant>
      <vt:variant>
        <vt:i4>1507378</vt:i4>
      </vt:variant>
      <vt:variant>
        <vt:i4>1463</vt:i4>
      </vt:variant>
      <vt:variant>
        <vt:i4>0</vt:i4>
      </vt:variant>
      <vt:variant>
        <vt:i4>5</vt:i4>
      </vt:variant>
      <vt:variant>
        <vt:lpwstr/>
      </vt:variant>
      <vt:variant>
        <vt:lpwstr>_Toc327446209</vt:lpwstr>
      </vt:variant>
      <vt:variant>
        <vt:i4>1507378</vt:i4>
      </vt:variant>
      <vt:variant>
        <vt:i4>1457</vt:i4>
      </vt:variant>
      <vt:variant>
        <vt:i4>0</vt:i4>
      </vt:variant>
      <vt:variant>
        <vt:i4>5</vt:i4>
      </vt:variant>
      <vt:variant>
        <vt:lpwstr/>
      </vt:variant>
      <vt:variant>
        <vt:lpwstr>_Toc327446208</vt:lpwstr>
      </vt:variant>
      <vt:variant>
        <vt:i4>1507378</vt:i4>
      </vt:variant>
      <vt:variant>
        <vt:i4>1451</vt:i4>
      </vt:variant>
      <vt:variant>
        <vt:i4>0</vt:i4>
      </vt:variant>
      <vt:variant>
        <vt:i4>5</vt:i4>
      </vt:variant>
      <vt:variant>
        <vt:lpwstr/>
      </vt:variant>
      <vt:variant>
        <vt:lpwstr>_Toc327446207</vt:lpwstr>
      </vt:variant>
      <vt:variant>
        <vt:i4>1507378</vt:i4>
      </vt:variant>
      <vt:variant>
        <vt:i4>1445</vt:i4>
      </vt:variant>
      <vt:variant>
        <vt:i4>0</vt:i4>
      </vt:variant>
      <vt:variant>
        <vt:i4>5</vt:i4>
      </vt:variant>
      <vt:variant>
        <vt:lpwstr/>
      </vt:variant>
      <vt:variant>
        <vt:lpwstr>_Toc327446206</vt:lpwstr>
      </vt:variant>
      <vt:variant>
        <vt:i4>1507378</vt:i4>
      </vt:variant>
      <vt:variant>
        <vt:i4>1439</vt:i4>
      </vt:variant>
      <vt:variant>
        <vt:i4>0</vt:i4>
      </vt:variant>
      <vt:variant>
        <vt:i4>5</vt:i4>
      </vt:variant>
      <vt:variant>
        <vt:lpwstr/>
      </vt:variant>
      <vt:variant>
        <vt:lpwstr>_Toc327446205</vt:lpwstr>
      </vt:variant>
      <vt:variant>
        <vt:i4>1507378</vt:i4>
      </vt:variant>
      <vt:variant>
        <vt:i4>1433</vt:i4>
      </vt:variant>
      <vt:variant>
        <vt:i4>0</vt:i4>
      </vt:variant>
      <vt:variant>
        <vt:i4>5</vt:i4>
      </vt:variant>
      <vt:variant>
        <vt:lpwstr/>
      </vt:variant>
      <vt:variant>
        <vt:lpwstr>_Toc327446204</vt:lpwstr>
      </vt:variant>
      <vt:variant>
        <vt:i4>1507378</vt:i4>
      </vt:variant>
      <vt:variant>
        <vt:i4>1427</vt:i4>
      </vt:variant>
      <vt:variant>
        <vt:i4>0</vt:i4>
      </vt:variant>
      <vt:variant>
        <vt:i4>5</vt:i4>
      </vt:variant>
      <vt:variant>
        <vt:lpwstr/>
      </vt:variant>
      <vt:variant>
        <vt:lpwstr>_Toc327446203</vt:lpwstr>
      </vt:variant>
      <vt:variant>
        <vt:i4>1507378</vt:i4>
      </vt:variant>
      <vt:variant>
        <vt:i4>1421</vt:i4>
      </vt:variant>
      <vt:variant>
        <vt:i4>0</vt:i4>
      </vt:variant>
      <vt:variant>
        <vt:i4>5</vt:i4>
      </vt:variant>
      <vt:variant>
        <vt:lpwstr/>
      </vt:variant>
      <vt:variant>
        <vt:lpwstr>_Toc327446202</vt:lpwstr>
      </vt:variant>
      <vt:variant>
        <vt:i4>1507378</vt:i4>
      </vt:variant>
      <vt:variant>
        <vt:i4>1415</vt:i4>
      </vt:variant>
      <vt:variant>
        <vt:i4>0</vt:i4>
      </vt:variant>
      <vt:variant>
        <vt:i4>5</vt:i4>
      </vt:variant>
      <vt:variant>
        <vt:lpwstr/>
      </vt:variant>
      <vt:variant>
        <vt:lpwstr>_Toc327446201</vt:lpwstr>
      </vt:variant>
      <vt:variant>
        <vt:i4>1507378</vt:i4>
      </vt:variant>
      <vt:variant>
        <vt:i4>1409</vt:i4>
      </vt:variant>
      <vt:variant>
        <vt:i4>0</vt:i4>
      </vt:variant>
      <vt:variant>
        <vt:i4>5</vt:i4>
      </vt:variant>
      <vt:variant>
        <vt:lpwstr/>
      </vt:variant>
      <vt:variant>
        <vt:lpwstr>_Toc327446200</vt:lpwstr>
      </vt:variant>
      <vt:variant>
        <vt:i4>1966129</vt:i4>
      </vt:variant>
      <vt:variant>
        <vt:i4>1403</vt:i4>
      </vt:variant>
      <vt:variant>
        <vt:i4>0</vt:i4>
      </vt:variant>
      <vt:variant>
        <vt:i4>5</vt:i4>
      </vt:variant>
      <vt:variant>
        <vt:lpwstr/>
      </vt:variant>
      <vt:variant>
        <vt:lpwstr>_Toc327446199</vt:lpwstr>
      </vt:variant>
      <vt:variant>
        <vt:i4>1966129</vt:i4>
      </vt:variant>
      <vt:variant>
        <vt:i4>1397</vt:i4>
      </vt:variant>
      <vt:variant>
        <vt:i4>0</vt:i4>
      </vt:variant>
      <vt:variant>
        <vt:i4>5</vt:i4>
      </vt:variant>
      <vt:variant>
        <vt:lpwstr/>
      </vt:variant>
      <vt:variant>
        <vt:lpwstr>_Toc327446198</vt:lpwstr>
      </vt:variant>
      <vt:variant>
        <vt:i4>1966129</vt:i4>
      </vt:variant>
      <vt:variant>
        <vt:i4>1391</vt:i4>
      </vt:variant>
      <vt:variant>
        <vt:i4>0</vt:i4>
      </vt:variant>
      <vt:variant>
        <vt:i4>5</vt:i4>
      </vt:variant>
      <vt:variant>
        <vt:lpwstr/>
      </vt:variant>
      <vt:variant>
        <vt:lpwstr>_Toc327446197</vt:lpwstr>
      </vt:variant>
      <vt:variant>
        <vt:i4>1966129</vt:i4>
      </vt:variant>
      <vt:variant>
        <vt:i4>1385</vt:i4>
      </vt:variant>
      <vt:variant>
        <vt:i4>0</vt:i4>
      </vt:variant>
      <vt:variant>
        <vt:i4>5</vt:i4>
      </vt:variant>
      <vt:variant>
        <vt:lpwstr/>
      </vt:variant>
      <vt:variant>
        <vt:lpwstr>_Toc327446196</vt:lpwstr>
      </vt:variant>
      <vt:variant>
        <vt:i4>1966129</vt:i4>
      </vt:variant>
      <vt:variant>
        <vt:i4>1379</vt:i4>
      </vt:variant>
      <vt:variant>
        <vt:i4>0</vt:i4>
      </vt:variant>
      <vt:variant>
        <vt:i4>5</vt:i4>
      </vt:variant>
      <vt:variant>
        <vt:lpwstr/>
      </vt:variant>
      <vt:variant>
        <vt:lpwstr>_Toc327446195</vt:lpwstr>
      </vt:variant>
      <vt:variant>
        <vt:i4>1966129</vt:i4>
      </vt:variant>
      <vt:variant>
        <vt:i4>1373</vt:i4>
      </vt:variant>
      <vt:variant>
        <vt:i4>0</vt:i4>
      </vt:variant>
      <vt:variant>
        <vt:i4>5</vt:i4>
      </vt:variant>
      <vt:variant>
        <vt:lpwstr/>
      </vt:variant>
      <vt:variant>
        <vt:lpwstr>_Toc327446194</vt:lpwstr>
      </vt:variant>
      <vt:variant>
        <vt:i4>1966129</vt:i4>
      </vt:variant>
      <vt:variant>
        <vt:i4>1367</vt:i4>
      </vt:variant>
      <vt:variant>
        <vt:i4>0</vt:i4>
      </vt:variant>
      <vt:variant>
        <vt:i4>5</vt:i4>
      </vt:variant>
      <vt:variant>
        <vt:lpwstr/>
      </vt:variant>
      <vt:variant>
        <vt:lpwstr>_Toc327446193</vt:lpwstr>
      </vt:variant>
      <vt:variant>
        <vt:i4>1966129</vt:i4>
      </vt:variant>
      <vt:variant>
        <vt:i4>1361</vt:i4>
      </vt:variant>
      <vt:variant>
        <vt:i4>0</vt:i4>
      </vt:variant>
      <vt:variant>
        <vt:i4>5</vt:i4>
      </vt:variant>
      <vt:variant>
        <vt:lpwstr/>
      </vt:variant>
      <vt:variant>
        <vt:lpwstr>_Toc327446192</vt:lpwstr>
      </vt:variant>
      <vt:variant>
        <vt:i4>1966129</vt:i4>
      </vt:variant>
      <vt:variant>
        <vt:i4>1355</vt:i4>
      </vt:variant>
      <vt:variant>
        <vt:i4>0</vt:i4>
      </vt:variant>
      <vt:variant>
        <vt:i4>5</vt:i4>
      </vt:variant>
      <vt:variant>
        <vt:lpwstr/>
      </vt:variant>
      <vt:variant>
        <vt:lpwstr>_Toc327446191</vt:lpwstr>
      </vt:variant>
      <vt:variant>
        <vt:i4>1966129</vt:i4>
      </vt:variant>
      <vt:variant>
        <vt:i4>1349</vt:i4>
      </vt:variant>
      <vt:variant>
        <vt:i4>0</vt:i4>
      </vt:variant>
      <vt:variant>
        <vt:i4>5</vt:i4>
      </vt:variant>
      <vt:variant>
        <vt:lpwstr/>
      </vt:variant>
      <vt:variant>
        <vt:lpwstr>_Toc327446190</vt:lpwstr>
      </vt:variant>
      <vt:variant>
        <vt:i4>2031665</vt:i4>
      </vt:variant>
      <vt:variant>
        <vt:i4>1343</vt:i4>
      </vt:variant>
      <vt:variant>
        <vt:i4>0</vt:i4>
      </vt:variant>
      <vt:variant>
        <vt:i4>5</vt:i4>
      </vt:variant>
      <vt:variant>
        <vt:lpwstr/>
      </vt:variant>
      <vt:variant>
        <vt:lpwstr>_Toc327446189</vt:lpwstr>
      </vt:variant>
      <vt:variant>
        <vt:i4>2031665</vt:i4>
      </vt:variant>
      <vt:variant>
        <vt:i4>1337</vt:i4>
      </vt:variant>
      <vt:variant>
        <vt:i4>0</vt:i4>
      </vt:variant>
      <vt:variant>
        <vt:i4>5</vt:i4>
      </vt:variant>
      <vt:variant>
        <vt:lpwstr/>
      </vt:variant>
      <vt:variant>
        <vt:lpwstr>_Toc327446188</vt:lpwstr>
      </vt:variant>
      <vt:variant>
        <vt:i4>2031665</vt:i4>
      </vt:variant>
      <vt:variant>
        <vt:i4>1331</vt:i4>
      </vt:variant>
      <vt:variant>
        <vt:i4>0</vt:i4>
      </vt:variant>
      <vt:variant>
        <vt:i4>5</vt:i4>
      </vt:variant>
      <vt:variant>
        <vt:lpwstr/>
      </vt:variant>
      <vt:variant>
        <vt:lpwstr>_Toc327446187</vt:lpwstr>
      </vt:variant>
      <vt:variant>
        <vt:i4>2031665</vt:i4>
      </vt:variant>
      <vt:variant>
        <vt:i4>1325</vt:i4>
      </vt:variant>
      <vt:variant>
        <vt:i4>0</vt:i4>
      </vt:variant>
      <vt:variant>
        <vt:i4>5</vt:i4>
      </vt:variant>
      <vt:variant>
        <vt:lpwstr/>
      </vt:variant>
      <vt:variant>
        <vt:lpwstr>_Toc327446186</vt:lpwstr>
      </vt:variant>
      <vt:variant>
        <vt:i4>2031665</vt:i4>
      </vt:variant>
      <vt:variant>
        <vt:i4>1319</vt:i4>
      </vt:variant>
      <vt:variant>
        <vt:i4>0</vt:i4>
      </vt:variant>
      <vt:variant>
        <vt:i4>5</vt:i4>
      </vt:variant>
      <vt:variant>
        <vt:lpwstr/>
      </vt:variant>
      <vt:variant>
        <vt:lpwstr>_Toc327446185</vt:lpwstr>
      </vt:variant>
      <vt:variant>
        <vt:i4>2031665</vt:i4>
      </vt:variant>
      <vt:variant>
        <vt:i4>1313</vt:i4>
      </vt:variant>
      <vt:variant>
        <vt:i4>0</vt:i4>
      </vt:variant>
      <vt:variant>
        <vt:i4>5</vt:i4>
      </vt:variant>
      <vt:variant>
        <vt:lpwstr/>
      </vt:variant>
      <vt:variant>
        <vt:lpwstr>_Toc327446184</vt:lpwstr>
      </vt:variant>
      <vt:variant>
        <vt:i4>2031665</vt:i4>
      </vt:variant>
      <vt:variant>
        <vt:i4>1307</vt:i4>
      </vt:variant>
      <vt:variant>
        <vt:i4>0</vt:i4>
      </vt:variant>
      <vt:variant>
        <vt:i4>5</vt:i4>
      </vt:variant>
      <vt:variant>
        <vt:lpwstr/>
      </vt:variant>
      <vt:variant>
        <vt:lpwstr>_Toc327446183</vt:lpwstr>
      </vt:variant>
      <vt:variant>
        <vt:i4>2031665</vt:i4>
      </vt:variant>
      <vt:variant>
        <vt:i4>1301</vt:i4>
      </vt:variant>
      <vt:variant>
        <vt:i4>0</vt:i4>
      </vt:variant>
      <vt:variant>
        <vt:i4>5</vt:i4>
      </vt:variant>
      <vt:variant>
        <vt:lpwstr/>
      </vt:variant>
      <vt:variant>
        <vt:lpwstr>_Toc327446182</vt:lpwstr>
      </vt:variant>
      <vt:variant>
        <vt:i4>2031665</vt:i4>
      </vt:variant>
      <vt:variant>
        <vt:i4>1295</vt:i4>
      </vt:variant>
      <vt:variant>
        <vt:i4>0</vt:i4>
      </vt:variant>
      <vt:variant>
        <vt:i4>5</vt:i4>
      </vt:variant>
      <vt:variant>
        <vt:lpwstr/>
      </vt:variant>
      <vt:variant>
        <vt:lpwstr>_Toc327446181</vt:lpwstr>
      </vt:variant>
      <vt:variant>
        <vt:i4>2031665</vt:i4>
      </vt:variant>
      <vt:variant>
        <vt:i4>1289</vt:i4>
      </vt:variant>
      <vt:variant>
        <vt:i4>0</vt:i4>
      </vt:variant>
      <vt:variant>
        <vt:i4>5</vt:i4>
      </vt:variant>
      <vt:variant>
        <vt:lpwstr/>
      </vt:variant>
      <vt:variant>
        <vt:lpwstr>_Toc327446180</vt:lpwstr>
      </vt:variant>
      <vt:variant>
        <vt:i4>1048625</vt:i4>
      </vt:variant>
      <vt:variant>
        <vt:i4>1283</vt:i4>
      </vt:variant>
      <vt:variant>
        <vt:i4>0</vt:i4>
      </vt:variant>
      <vt:variant>
        <vt:i4>5</vt:i4>
      </vt:variant>
      <vt:variant>
        <vt:lpwstr/>
      </vt:variant>
      <vt:variant>
        <vt:lpwstr>_Toc327446179</vt:lpwstr>
      </vt:variant>
      <vt:variant>
        <vt:i4>1048625</vt:i4>
      </vt:variant>
      <vt:variant>
        <vt:i4>1277</vt:i4>
      </vt:variant>
      <vt:variant>
        <vt:i4>0</vt:i4>
      </vt:variant>
      <vt:variant>
        <vt:i4>5</vt:i4>
      </vt:variant>
      <vt:variant>
        <vt:lpwstr/>
      </vt:variant>
      <vt:variant>
        <vt:lpwstr>_Toc327446178</vt:lpwstr>
      </vt:variant>
      <vt:variant>
        <vt:i4>1048625</vt:i4>
      </vt:variant>
      <vt:variant>
        <vt:i4>1271</vt:i4>
      </vt:variant>
      <vt:variant>
        <vt:i4>0</vt:i4>
      </vt:variant>
      <vt:variant>
        <vt:i4>5</vt:i4>
      </vt:variant>
      <vt:variant>
        <vt:lpwstr/>
      </vt:variant>
      <vt:variant>
        <vt:lpwstr>_Toc327446177</vt:lpwstr>
      </vt:variant>
      <vt:variant>
        <vt:i4>1048625</vt:i4>
      </vt:variant>
      <vt:variant>
        <vt:i4>1265</vt:i4>
      </vt:variant>
      <vt:variant>
        <vt:i4>0</vt:i4>
      </vt:variant>
      <vt:variant>
        <vt:i4>5</vt:i4>
      </vt:variant>
      <vt:variant>
        <vt:lpwstr/>
      </vt:variant>
      <vt:variant>
        <vt:lpwstr>_Toc327446176</vt:lpwstr>
      </vt:variant>
      <vt:variant>
        <vt:i4>1048625</vt:i4>
      </vt:variant>
      <vt:variant>
        <vt:i4>1259</vt:i4>
      </vt:variant>
      <vt:variant>
        <vt:i4>0</vt:i4>
      </vt:variant>
      <vt:variant>
        <vt:i4>5</vt:i4>
      </vt:variant>
      <vt:variant>
        <vt:lpwstr/>
      </vt:variant>
      <vt:variant>
        <vt:lpwstr>_Toc327446175</vt:lpwstr>
      </vt:variant>
      <vt:variant>
        <vt:i4>1048625</vt:i4>
      </vt:variant>
      <vt:variant>
        <vt:i4>1253</vt:i4>
      </vt:variant>
      <vt:variant>
        <vt:i4>0</vt:i4>
      </vt:variant>
      <vt:variant>
        <vt:i4>5</vt:i4>
      </vt:variant>
      <vt:variant>
        <vt:lpwstr/>
      </vt:variant>
      <vt:variant>
        <vt:lpwstr>_Toc327446174</vt:lpwstr>
      </vt:variant>
      <vt:variant>
        <vt:i4>1048625</vt:i4>
      </vt:variant>
      <vt:variant>
        <vt:i4>1247</vt:i4>
      </vt:variant>
      <vt:variant>
        <vt:i4>0</vt:i4>
      </vt:variant>
      <vt:variant>
        <vt:i4>5</vt:i4>
      </vt:variant>
      <vt:variant>
        <vt:lpwstr/>
      </vt:variant>
      <vt:variant>
        <vt:lpwstr>_Toc327446173</vt:lpwstr>
      </vt:variant>
      <vt:variant>
        <vt:i4>1048625</vt:i4>
      </vt:variant>
      <vt:variant>
        <vt:i4>1241</vt:i4>
      </vt:variant>
      <vt:variant>
        <vt:i4>0</vt:i4>
      </vt:variant>
      <vt:variant>
        <vt:i4>5</vt:i4>
      </vt:variant>
      <vt:variant>
        <vt:lpwstr/>
      </vt:variant>
      <vt:variant>
        <vt:lpwstr>_Toc327446172</vt:lpwstr>
      </vt:variant>
      <vt:variant>
        <vt:i4>1048625</vt:i4>
      </vt:variant>
      <vt:variant>
        <vt:i4>1235</vt:i4>
      </vt:variant>
      <vt:variant>
        <vt:i4>0</vt:i4>
      </vt:variant>
      <vt:variant>
        <vt:i4>5</vt:i4>
      </vt:variant>
      <vt:variant>
        <vt:lpwstr/>
      </vt:variant>
      <vt:variant>
        <vt:lpwstr>_Toc327446171</vt:lpwstr>
      </vt:variant>
      <vt:variant>
        <vt:i4>1048625</vt:i4>
      </vt:variant>
      <vt:variant>
        <vt:i4>1229</vt:i4>
      </vt:variant>
      <vt:variant>
        <vt:i4>0</vt:i4>
      </vt:variant>
      <vt:variant>
        <vt:i4>5</vt:i4>
      </vt:variant>
      <vt:variant>
        <vt:lpwstr/>
      </vt:variant>
      <vt:variant>
        <vt:lpwstr>_Toc327446170</vt:lpwstr>
      </vt:variant>
      <vt:variant>
        <vt:i4>1114161</vt:i4>
      </vt:variant>
      <vt:variant>
        <vt:i4>1223</vt:i4>
      </vt:variant>
      <vt:variant>
        <vt:i4>0</vt:i4>
      </vt:variant>
      <vt:variant>
        <vt:i4>5</vt:i4>
      </vt:variant>
      <vt:variant>
        <vt:lpwstr/>
      </vt:variant>
      <vt:variant>
        <vt:lpwstr>_Toc327446169</vt:lpwstr>
      </vt:variant>
      <vt:variant>
        <vt:i4>1114161</vt:i4>
      </vt:variant>
      <vt:variant>
        <vt:i4>1217</vt:i4>
      </vt:variant>
      <vt:variant>
        <vt:i4>0</vt:i4>
      </vt:variant>
      <vt:variant>
        <vt:i4>5</vt:i4>
      </vt:variant>
      <vt:variant>
        <vt:lpwstr/>
      </vt:variant>
      <vt:variant>
        <vt:lpwstr>_Toc327446168</vt:lpwstr>
      </vt:variant>
      <vt:variant>
        <vt:i4>1114161</vt:i4>
      </vt:variant>
      <vt:variant>
        <vt:i4>1211</vt:i4>
      </vt:variant>
      <vt:variant>
        <vt:i4>0</vt:i4>
      </vt:variant>
      <vt:variant>
        <vt:i4>5</vt:i4>
      </vt:variant>
      <vt:variant>
        <vt:lpwstr/>
      </vt:variant>
      <vt:variant>
        <vt:lpwstr>_Toc327446167</vt:lpwstr>
      </vt:variant>
      <vt:variant>
        <vt:i4>1114161</vt:i4>
      </vt:variant>
      <vt:variant>
        <vt:i4>1205</vt:i4>
      </vt:variant>
      <vt:variant>
        <vt:i4>0</vt:i4>
      </vt:variant>
      <vt:variant>
        <vt:i4>5</vt:i4>
      </vt:variant>
      <vt:variant>
        <vt:lpwstr/>
      </vt:variant>
      <vt:variant>
        <vt:lpwstr>_Toc327446166</vt:lpwstr>
      </vt:variant>
      <vt:variant>
        <vt:i4>1114161</vt:i4>
      </vt:variant>
      <vt:variant>
        <vt:i4>1199</vt:i4>
      </vt:variant>
      <vt:variant>
        <vt:i4>0</vt:i4>
      </vt:variant>
      <vt:variant>
        <vt:i4>5</vt:i4>
      </vt:variant>
      <vt:variant>
        <vt:lpwstr/>
      </vt:variant>
      <vt:variant>
        <vt:lpwstr>_Toc327446165</vt:lpwstr>
      </vt:variant>
      <vt:variant>
        <vt:i4>1114161</vt:i4>
      </vt:variant>
      <vt:variant>
        <vt:i4>1193</vt:i4>
      </vt:variant>
      <vt:variant>
        <vt:i4>0</vt:i4>
      </vt:variant>
      <vt:variant>
        <vt:i4>5</vt:i4>
      </vt:variant>
      <vt:variant>
        <vt:lpwstr/>
      </vt:variant>
      <vt:variant>
        <vt:lpwstr>_Toc327446164</vt:lpwstr>
      </vt:variant>
      <vt:variant>
        <vt:i4>1114161</vt:i4>
      </vt:variant>
      <vt:variant>
        <vt:i4>1187</vt:i4>
      </vt:variant>
      <vt:variant>
        <vt:i4>0</vt:i4>
      </vt:variant>
      <vt:variant>
        <vt:i4>5</vt:i4>
      </vt:variant>
      <vt:variant>
        <vt:lpwstr/>
      </vt:variant>
      <vt:variant>
        <vt:lpwstr>_Toc327446163</vt:lpwstr>
      </vt:variant>
      <vt:variant>
        <vt:i4>1114161</vt:i4>
      </vt:variant>
      <vt:variant>
        <vt:i4>1181</vt:i4>
      </vt:variant>
      <vt:variant>
        <vt:i4>0</vt:i4>
      </vt:variant>
      <vt:variant>
        <vt:i4>5</vt:i4>
      </vt:variant>
      <vt:variant>
        <vt:lpwstr/>
      </vt:variant>
      <vt:variant>
        <vt:lpwstr>_Toc327446162</vt:lpwstr>
      </vt:variant>
      <vt:variant>
        <vt:i4>1114161</vt:i4>
      </vt:variant>
      <vt:variant>
        <vt:i4>1175</vt:i4>
      </vt:variant>
      <vt:variant>
        <vt:i4>0</vt:i4>
      </vt:variant>
      <vt:variant>
        <vt:i4>5</vt:i4>
      </vt:variant>
      <vt:variant>
        <vt:lpwstr/>
      </vt:variant>
      <vt:variant>
        <vt:lpwstr>_Toc327446161</vt:lpwstr>
      </vt:variant>
      <vt:variant>
        <vt:i4>1114161</vt:i4>
      </vt:variant>
      <vt:variant>
        <vt:i4>1169</vt:i4>
      </vt:variant>
      <vt:variant>
        <vt:i4>0</vt:i4>
      </vt:variant>
      <vt:variant>
        <vt:i4>5</vt:i4>
      </vt:variant>
      <vt:variant>
        <vt:lpwstr/>
      </vt:variant>
      <vt:variant>
        <vt:lpwstr>_Toc327446160</vt:lpwstr>
      </vt:variant>
      <vt:variant>
        <vt:i4>1179697</vt:i4>
      </vt:variant>
      <vt:variant>
        <vt:i4>1163</vt:i4>
      </vt:variant>
      <vt:variant>
        <vt:i4>0</vt:i4>
      </vt:variant>
      <vt:variant>
        <vt:i4>5</vt:i4>
      </vt:variant>
      <vt:variant>
        <vt:lpwstr/>
      </vt:variant>
      <vt:variant>
        <vt:lpwstr>_Toc327446159</vt:lpwstr>
      </vt:variant>
      <vt:variant>
        <vt:i4>1179697</vt:i4>
      </vt:variant>
      <vt:variant>
        <vt:i4>1157</vt:i4>
      </vt:variant>
      <vt:variant>
        <vt:i4>0</vt:i4>
      </vt:variant>
      <vt:variant>
        <vt:i4>5</vt:i4>
      </vt:variant>
      <vt:variant>
        <vt:lpwstr/>
      </vt:variant>
      <vt:variant>
        <vt:lpwstr>_Toc327446158</vt:lpwstr>
      </vt:variant>
      <vt:variant>
        <vt:i4>1179697</vt:i4>
      </vt:variant>
      <vt:variant>
        <vt:i4>1151</vt:i4>
      </vt:variant>
      <vt:variant>
        <vt:i4>0</vt:i4>
      </vt:variant>
      <vt:variant>
        <vt:i4>5</vt:i4>
      </vt:variant>
      <vt:variant>
        <vt:lpwstr/>
      </vt:variant>
      <vt:variant>
        <vt:lpwstr>_Toc327446157</vt:lpwstr>
      </vt:variant>
      <vt:variant>
        <vt:i4>1179697</vt:i4>
      </vt:variant>
      <vt:variant>
        <vt:i4>1145</vt:i4>
      </vt:variant>
      <vt:variant>
        <vt:i4>0</vt:i4>
      </vt:variant>
      <vt:variant>
        <vt:i4>5</vt:i4>
      </vt:variant>
      <vt:variant>
        <vt:lpwstr/>
      </vt:variant>
      <vt:variant>
        <vt:lpwstr>_Toc327446156</vt:lpwstr>
      </vt:variant>
      <vt:variant>
        <vt:i4>1179697</vt:i4>
      </vt:variant>
      <vt:variant>
        <vt:i4>1139</vt:i4>
      </vt:variant>
      <vt:variant>
        <vt:i4>0</vt:i4>
      </vt:variant>
      <vt:variant>
        <vt:i4>5</vt:i4>
      </vt:variant>
      <vt:variant>
        <vt:lpwstr/>
      </vt:variant>
      <vt:variant>
        <vt:lpwstr>_Toc327446155</vt:lpwstr>
      </vt:variant>
      <vt:variant>
        <vt:i4>1179697</vt:i4>
      </vt:variant>
      <vt:variant>
        <vt:i4>1133</vt:i4>
      </vt:variant>
      <vt:variant>
        <vt:i4>0</vt:i4>
      </vt:variant>
      <vt:variant>
        <vt:i4>5</vt:i4>
      </vt:variant>
      <vt:variant>
        <vt:lpwstr/>
      </vt:variant>
      <vt:variant>
        <vt:lpwstr>_Toc327446154</vt:lpwstr>
      </vt:variant>
      <vt:variant>
        <vt:i4>1179697</vt:i4>
      </vt:variant>
      <vt:variant>
        <vt:i4>1127</vt:i4>
      </vt:variant>
      <vt:variant>
        <vt:i4>0</vt:i4>
      </vt:variant>
      <vt:variant>
        <vt:i4>5</vt:i4>
      </vt:variant>
      <vt:variant>
        <vt:lpwstr/>
      </vt:variant>
      <vt:variant>
        <vt:lpwstr>_Toc327446153</vt:lpwstr>
      </vt:variant>
      <vt:variant>
        <vt:i4>1179697</vt:i4>
      </vt:variant>
      <vt:variant>
        <vt:i4>1121</vt:i4>
      </vt:variant>
      <vt:variant>
        <vt:i4>0</vt:i4>
      </vt:variant>
      <vt:variant>
        <vt:i4>5</vt:i4>
      </vt:variant>
      <vt:variant>
        <vt:lpwstr/>
      </vt:variant>
      <vt:variant>
        <vt:lpwstr>_Toc327446152</vt:lpwstr>
      </vt:variant>
      <vt:variant>
        <vt:i4>1179697</vt:i4>
      </vt:variant>
      <vt:variant>
        <vt:i4>1115</vt:i4>
      </vt:variant>
      <vt:variant>
        <vt:i4>0</vt:i4>
      </vt:variant>
      <vt:variant>
        <vt:i4>5</vt:i4>
      </vt:variant>
      <vt:variant>
        <vt:lpwstr/>
      </vt:variant>
      <vt:variant>
        <vt:lpwstr>_Toc327446151</vt:lpwstr>
      </vt:variant>
      <vt:variant>
        <vt:i4>1179697</vt:i4>
      </vt:variant>
      <vt:variant>
        <vt:i4>1109</vt:i4>
      </vt:variant>
      <vt:variant>
        <vt:i4>0</vt:i4>
      </vt:variant>
      <vt:variant>
        <vt:i4>5</vt:i4>
      </vt:variant>
      <vt:variant>
        <vt:lpwstr/>
      </vt:variant>
      <vt:variant>
        <vt:lpwstr>_Toc327446150</vt:lpwstr>
      </vt:variant>
      <vt:variant>
        <vt:i4>1245233</vt:i4>
      </vt:variant>
      <vt:variant>
        <vt:i4>1103</vt:i4>
      </vt:variant>
      <vt:variant>
        <vt:i4>0</vt:i4>
      </vt:variant>
      <vt:variant>
        <vt:i4>5</vt:i4>
      </vt:variant>
      <vt:variant>
        <vt:lpwstr/>
      </vt:variant>
      <vt:variant>
        <vt:lpwstr>_Toc327446149</vt:lpwstr>
      </vt:variant>
      <vt:variant>
        <vt:i4>1245233</vt:i4>
      </vt:variant>
      <vt:variant>
        <vt:i4>1097</vt:i4>
      </vt:variant>
      <vt:variant>
        <vt:i4>0</vt:i4>
      </vt:variant>
      <vt:variant>
        <vt:i4>5</vt:i4>
      </vt:variant>
      <vt:variant>
        <vt:lpwstr/>
      </vt:variant>
      <vt:variant>
        <vt:lpwstr>_Toc327446148</vt:lpwstr>
      </vt:variant>
      <vt:variant>
        <vt:i4>1245233</vt:i4>
      </vt:variant>
      <vt:variant>
        <vt:i4>1091</vt:i4>
      </vt:variant>
      <vt:variant>
        <vt:i4>0</vt:i4>
      </vt:variant>
      <vt:variant>
        <vt:i4>5</vt:i4>
      </vt:variant>
      <vt:variant>
        <vt:lpwstr/>
      </vt:variant>
      <vt:variant>
        <vt:lpwstr>_Toc327446147</vt:lpwstr>
      </vt:variant>
      <vt:variant>
        <vt:i4>1245233</vt:i4>
      </vt:variant>
      <vt:variant>
        <vt:i4>1085</vt:i4>
      </vt:variant>
      <vt:variant>
        <vt:i4>0</vt:i4>
      </vt:variant>
      <vt:variant>
        <vt:i4>5</vt:i4>
      </vt:variant>
      <vt:variant>
        <vt:lpwstr/>
      </vt:variant>
      <vt:variant>
        <vt:lpwstr>_Toc327446146</vt:lpwstr>
      </vt:variant>
      <vt:variant>
        <vt:i4>1245233</vt:i4>
      </vt:variant>
      <vt:variant>
        <vt:i4>1079</vt:i4>
      </vt:variant>
      <vt:variant>
        <vt:i4>0</vt:i4>
      </vt:variant>
      <vt:variant>
        <vt:i4>5</vt:i4>
      </vt:variant>
      <vt:variant>
        <vt:lpwstr/>
      </vt:variant>
      <vt:variant>
        <vt:lpwstr>_Toc327446145</vt:lpwstr>
      </vt:variant>
      <vt:variant>
        <vt:i4>1245233</vt:i4>
      </vt:variant>
      <vt:variant>
        <vt:i4>1073</vt:i4>
      </vt:variant>
      <vt:variant>
        <vt:i4>0</vt:i4>
      </vt:variant>
      <vt:variant>
        <vt:i4>5</vt:i4>
      </vt:variant>
      <vt:variant>
        <vt:lpwstr/>
      </vt:variant>
      <vt:variant>
        <vt:lpwstr>_Toc327446144</vt:lpwstr>
      </vt:variant>
      <vt:variant>
        <vt:i4>1245233</vt:i4>
      </vt:variant>
      <vt:variant>
        <vt:i4>1067</vt:i4>
      </vt:variant>
      <vt:variant>
        <vt:i4>0</vt:i4>
      </vt:variant>
      <vt:variant>
        <vt:i4>5</vt:i4>
      </vt:variant>
      <vt:variant>
        <vt:lpwstr/>
      </vt:variant>
      <vt:variant>
        <vt:lpwstr>_Toc327446143</vt:lpwstr>
      </vt:variant>
      <vt:variant>
        <vt:i4>1245233</vt:i4>
      </vt:variant>
      <vt:variant>
        <vt:i4>1061</vt:i4>
      </vt:variant>
      <vt:variant>
        <vt:i4>0</vt:i4>
      </vt:variant>
      <vt:variant>
        <vt:i4>5</vt:i4>
      </vt:variant>
      <vt:variant>
        <vt:lpwstr/>
      </vt:variant>
      <vt:variant>
        <vt:lpwstr>_Toc327446142</vt:lpwstr>
      </vt:variant>
      <vt:variant>
        <vt:i4>1245233</vt:i4>
      </vt:variant>
      <vt:variant>
        <vt:i4>1055</vt:i4>
      </vt:variant>
      <vt:variant>
        <vt:i4>0</vt:i4>
      </vt:variant>
      <vt:variant>
        <vt:i4>5</vt:i4>
      </vt:variant>
      <vt:variant>
        <vt:lpwstr/>
      </vt:variant>
      <vt:variant>
        <vt:lpwstr>_Toc327446141</vt:lpwstr>
      </vt:variant>
      <vt:variant>
        <vt:i4>1245233</vt:i4>
      </vt:variant>
      <vt:variant>
        <vt:i4>1049</vt:i4>
      </vt:variant>
      <vt:variant>
        <vt:i4>0</vt:i4>
      </vt:variant>
      <vt:variant>
        <vt:i4>5</vt:i4>
      </vt:variant>
      <vt:variant>
        <vt:lpwstr/>
      </vt:variant>
      <vt:variant>
        <vt:lpwstr>_Toc327446140</vt:lpwstr>
      </vt:variant>
      <vt:variant>
        <vt:i4>1310769</vt:i4>
      </vt:variant>
      <vt:variant>
        <vt:i4>1043</vt:i4>
      </vt:variant>
      <vt:variant>
        <vt:i4>0</vt:i4>
      </vt:variant>
      <vt:variant>
        <vt:i4>5</vt:i4>
      </vt:variant>
      <vt:variant>
        <vt:lpwstr/>
      </vt:variant>
      <vt:variant>
        <vt:lpwstr>_Toc327446139</vt:lpwstr>
      </vt:variant>
      <vt:variant>
        <vt:i4>1310769</vt:i4>
      </vt:variant>
      <vt:variant>
        <vt:i4>1037</vt:i4>
      </vt:variant>
      <vt:variant>
        <vt:i4>0</vt:i4>
      </vt:variant>
      <vt:variant>
        <vt:i4>5</vt:i4>
      </vt:variant>
      <vt:variant>
        <vt:lpwstr/>
      </vt:variant>
      <vt:variant>
        <vt:lpwstr>_Toc327446138</vt:lpwstr>
      </vt:variant>
      <vt:variant>
        <vt:i4>1310769</vt:i4>
      </vt:variant>
      <vt:variant>
        <vt:i4>1031</vt:i4>
      </vt:variant>
      <vt:variant>
        <vt:i4>0</vt:i4>
      </vt:variant>
      <vt:variant>
        <vt:i4>5</vt:i4>
      </vt:variant>
      <vt:variant>
        <vt:lpwstr/>
      </vt:variant>
      <vt:variant>
        <vt:lpwstr>_Toc327446137</vt:lpwstr>
      </vt:variant>
      <vt:variant>
        <vt:i4>1310769</vt:i4>
      </vt:variant>
      <vt:variant>
        <vt:i4>1025</vt:i4>
      </vt:variant>
      <vt:variant>
        <vt:i4>0</vt:i4>
      </vt:variant>
      <vt:variant>
        <vt:i4>5</vt:i4>
      </vt:variant>
      <vt:variant>
        <vt:lpwstr/>
      </vt:variant>
      <vt:variant>
        <vt:lpwstr>_Toc327446136</vt:lpwstr>
      </vt:variant>
      <vt:variant>
        <vt:i4>1310769</vt:i4>
      </vt:variant>
      <vt:variant>
        <vt:i4>1019</vt:i4>
      </vt:variant>
      <vt:variant>
        <vt:i4>0</vt:i4>
      </vt:variant>
      <vt:variant>
        <vt:i4>5</vt:i4>
      </vt:variant>
      <vt:variant>
        <vt:lpwstr/>
      </vt:variant>
      <vt:variant>
        <vt:lpwstr>_Toc327446135</vt:lpwstr>
      </vt:variant>
      <vt:variant>
        <vt:i4>1310769</vt:i4>
      </vt:variant>
      <vt:variant>
        <vt:i4>1013</vt:i4>
      </vt:variant>
      <vt:variant>
        <vt:i4>0</vt:i4>
      </vt:variant>
      <vt:variant>
        <vt:i4>5</vt:i4>
      </vt:variant>
      <vt:variant>
        <vt:lpwstr/>
      </vt:variant>
      <vt:variant>
        <vt:lpwstr>_Toc327446134</vt:lpwstr>
      </vt:variant>
      <vt:variant>
        <vt:i4>1310769</vt:i4>
      </vt:variant>
      <vt:variant>
        <vt:i4>1007</vt:i4>
      </vt:variant>
      <vt:variant>
        <vt:i4>0</vt:i4>
      </vt:variant>
      <vt:variant>
        <vt:i4>5</vt:i4>
      </vt:variant>
      <vt:variant>
        <vt:lpwstr/>
      </vt:variant>
      <vt:variant>
        <vt:lpwstr>_Toc327446133</vt:lpwstr>
      </vt:variant>
      <vt:variant>
        <vt:i4>1310769</vt:i4>
      </vt:variant>
      <vt:variant>
        <vt:i4>1001</vt:i4>
      </vt:variant>
      <vt:variant>
        <vt:i4>0</vt:i4>
      </vt:variant>
      <vt:variant>
        <vt:i4>5</vt:i4>
      </vt:variant>
      <vt:variant>
        <vt:lpwstr/>
      </vt:variant>
      <vt:variant>
        <vt:lpwstr>_Toc327446132</vt:lpwstr>
      </vt:variant>
      <vt:variant>
        <vt:i4>1310769</vt:i4>
      </vt:variant>
      <vt:variant>
        <vt:i4>995</vt:i4>
      </vt:variant>
      <vt:variant>
        <vt:i4>0</vt:i4>
      </vt:variant>
      <vt:variant>
        <vt:i4>5</vt:i4>
      </vt:variant>
      <vt:variant>
        <vt:lpwstr/>
      </vt:variant>
      <vt:variant>
        <vt:lpwstr>_Toc327446131</vt:lpwstr>
      </vt:variant>
      <vt:variant>
        <vt:i4>1310769</vt:i4>
      </vt:variant>
      <vt:variant>
        <vt:i4>989</vt:i4>
      </vt:variant>
      <vt:variant>
        <vt:i4>0</vt:i4>
      </vt:variant>
      <vt:variant>
        <vt:i4>5</vt:i4>
      </vt:variant>
      <vt:variant>
        <vt:lpwstr/>
      </vt:variant>
      <vt:variant>
        <vt:lpwstr>_Toc327446130</vt:lpwstr>
      </vt:variant>
      <vt:variant>
        <vt:i4>1376305</vt:i4>
      </vt:variant>
      <vt:variant>
        <vt:i4>983</vt:i4>
      </vt:variant>
      <vt:variant>
        <vt:i4>0</vt:i4>
      </vt:variant>
      <vt:variant>
        <vt:i4>5</vt:i4>
      </vt:variant>
      <vt:variant>
        <vt:lpwstr/>
      </vt:variant>
      <vt:variant>
        <vt:lpwstr>_Toc327446129</vt:lpwstr>
      </vt:variant>
      <vt:variant>
        <vt:i4>1376305</vt:i4>
      </vt:variant>
      <vt:variant>
        <vt:i4>977</vt:i4>
      </vt:variant>
      <vt:variant>
        <vt:i4>0</vt:i4>
      </vt:variant>
      <vt:variant>
        <vt:i4>5</vt:i4>
      </vt:variant>
      <vt:variant>
        <vt:lpwstr/>
      </vt:variant>
      <vt:variant>
        <vt:lpwstr>_Toc327446128</vt:lpwstr>
      </vt:variant>
      <vt:variant>
        <vt:i4>1376305</vt:i4>
      </vt:variant>
      <vt:variant>
        <vt:i4>971</vt:i4>
      </vt:variant>
      <vt:variant>
        <vt:i4>0</vt:i4>
      </vt:variant>
      <vt:variant>
        <vt:i4>5</vt:i4>
      </vt:variant>
      <vt:variant>
        <vt:lpwstr/>
      </vt:variant>
      <vt:variant>
        <vt:lpwstr>_Toc327446127</vt:lpwstr>
      </vt:variant>
      <vt:variant>
        <vt:i4>1376305</vt:i4>
      </vt:variant>
      <vt:variant>
        <vt:i4>965</vt:i4>
      </vt:variant>
      <vt:variant>
        <vt:i4>0</vt:i4>
      </vt:variant>
      <vt:variant>
        <vt:i4>5</vt:i4>
      </vt:variant>
      <vt:variant>
        <vt:lpwstr/>
      </vt:variant>
      <vt:variant>
        <vt:lpwstr>_Toc327446126</vt:lpwstr>
      </vt:variant>
      <vt:variant>
        <vt:i4>1376305</vt:i4>
      </vt:variant>
      <vt:variant>
        <vt:i4>959</vt:i4>
      </vt:variant>
      <vt:variant>
        <vt:i4>0</vt:i4>
      </vt:variant>
      <vt:variant>
        <vt:i4>5</vt:i4>
      </vt:variant>
      <vt:variant>
        <vt:lpwstr/>
      </vt:variant>
      <vt:variant>
        <vt:lpwstr>_Toc327446125</vt:lpwstr>
      </vt:variant>
      <vt:variant>
        <vt:i4>1376305</vt:i4>
      </vt:variant>
      <vt:variant>
        <vt:i4>953</vt:i4>
      </vt:variant>
      <vt:variant>
        <vt:i4>0</vt:i4>
      </vt:variant>
      <vt:variant>
        <vt:i4>5</vt:i4>
      </vt:variant>
      <vt:variant>
        <vt:lpwstr/>
      </vt:variant>
      <vt:variant>
        <vt:lpwstr>_Toc327446124</vt:lpwstr>
      </vt:variant>
      <vt:variant>
        <vt:i4>1376305</vt:i4>
      </vt:variant>
      <vt:variant>
        <vt:i4>947</vt:i4>
      </vt:variant>
      <vt:variant>
        <vt:i4>0</vt:i4>
      </vt:variant>
      <vt:variant>
        <vt:i4>5</vt:i4>
      </vt:variant>
      <vt:variant>
        <vt:lpwstr/>
      </vt:variant>
      <vt:variant>
        <vt:lpwstr>_Toc327446123</vt:lpwstr>
      </vt:variant>
      <vt:variant>
        <vt:i4>1376305</vt:i4>
      </vt:variant>
      <vt:variant>
        <vt:i4>941</vt:i4>
      </vt:variant>
      <vt:variant>
        <vt:i4>0</vt:i4>
      </vt:variant>
      <vt:variant>
        <vt:i4>5</vt:i4>
      </vt:variant>
      <vt:variant>
        <vt:lpwstr/>
      </vt:variant>
      <vt:variant>
        <vt:lpwstr>_Toc327446122</vt:lpwstr>
      </vt:variant>
      <vt:variant>
        <vt:i4>1376305</vt:i4>
      </vt:variant>
      <vt:variant>
        <vt:i4>935</vt:i4>
      </vt:variant>
      <vt:variant>
        <vt:i4>0</vt:i4>
      </vt:variant>
      <vt:variant>
        <vt:i4>5</vt:i4>
      </vt:variant>
      <vt:variant>
        <vt:lpwstr/>
      </vt:variant>
      <vt:variant>
        <vt:lpwstr>_Toc327446121</vt:lpwstr>
      </vt:variant>
      <vt:variant>
        <vt:i4>1376305</vt:i4>
      </vt:variant>
      <vt:variant>
        <vt:i4>929</vt:i4>
      </vt:variant>
      <vt:variant>
        <vt:i4>0</vt:i4>
      </vt:variant>
      <vt:variant>
        <vt:i4>5</vt:i4>
      </vt:variant>
      <vt:variant>
        <vt:lpwstr/>
      </vt:variant>
      <vt:variant>
        <vt:lpwstr>_Toc327446120</vt:lpwstr>
      </vt:variant>
      <vt:variant>
        <vt:i4>1441841</vt:i4>
      </vt:variant>
      <vt:variant>
        <vt:i4>923</vt:i4>
      </vt:variant>
      <vt:variant>
        <vt:i4>0</vt:i4>
      </vt:variant>
      <vt:variant>
        <vt:i4>5</vt:i4>
      </vt:variant>
      <vt:variant>
        <vt:lpwstr/>
      </vt:variant>
      <vt:variant>
        <vt:lpwstr>_Toc327446119</vt:lpwstr>
      </vt:variant>
      <vt:variant>
        <vt:i4>1441841</vt:i4>
      </vt:variant>
      <vt:variant>
        <vt:i4>917</vt:i4>
      </vt:variant>
      <vt:variant>
        <vt:i4>0</vt:i4>
      </vt:variant>
      <vt:variant>
        <vt:i4>5</vt:i4>
      </vt:variant>
      <vt:variant>
        <vt:lpwstr/>
      </vt:variant>
      <vt:variant>
        <vt:lpwstr>_Toc327446118</vt:lpwstr>
      </vt:variant>
      <vt:variant>
        <vt:i4>1441841</vt:i4>
      </vt:variant>
      <vt:variant>
        <vt:i4>911</vt:i4>
      </vt:variant>
      <vt:variant>
        <vt:i4>0</vt:i4>
      </vt:variant>
      <vt:variant>
        <vt:i4>5</vt:i4>
      </vt:variant>
      <vt:variant>
        <vt:lpwstr/>
      </vt:variant>
      <vt:variant>
        <vt:lpwstr>_Toc327446117</vt:lpwstr>
      </vt:variant>
      <vt:variant>
        <vt:i4>1441841</vt:i4>
      </vt:variant>
      <vt:variant>
        <vt:i4>905</vt:i4>
      </vt:variant>
      <vt:variant>
        <vt:i4>0</vt:i4>
      </vt:variant>
      <vt:variant>
        <vt:i4>5</vt:i4>
      </vt:variant>
      <vt:variant>
        <vt:lpwstr/>
      </vt:variant>
      <vt:variant>
        <vt:lpwstr>_Toc327446116</vt:lpwstr>
      </vt:variant>
      <vt:variant>
        <vt:i4>1441841</vt:i4>
      </vt:variant>
      <vt:variant>
        <vt:i4>899</vt:i4>
      </vt:variant>
      <vt:variant>
        <vt:i4>0</vt:i4>
      </vt:variant>
      <vt:variant>
        <vt:i4>5</vt:i4>
      </vt:variant>
      <vt:variant>
        <vt:lpwstr/>
      </vt:variant>
      <vt:variant>
        <vt:lpwstr>_Toc327446115</vt:lpwstr>
      </vt:variant>
      <vt:variant>
        <vt:i4>1441841</vt:i4>
      </vt:variant>
      <vt:variant>
        <vt:i4>893</vt:i4>
      </vt:variant>
      <vt:variant>
        <vt:i4>0</vt:i4>
      </vt:variant>
      <vt:variant>
        <vt:i4>5</vt:i4>
      </vt:variant>
      <vt:variant>
        <vt:lpwstr/>
      </vt:variant>
      <vt:variant>
        <vt:lpwstr>_Toc327446114</vt:lpwstr>
      </vt:variant>
      <vt:variant>
        <vt:i4>1441841</vt:i4>
      </vt:variant>
      <vt:variant>
        <vt:i4>887</vt:i4>
      </vt:variant>
      <vt:variant>
        <vt:i4>0</vt:i4>
      </vt:variant>
      <vt:variant>
        <vt:i4>5</vt:i4>
      </vt:variant>
      <vt:variant>
        <vt:lpwstr/>
      </vt:variant>
      <vt:variant>
        <vt:lpwstr>_Toc327446113</vt:lpwstr>
      </vt:variant>
      <vt:variant>
        <vt:i4>1441841</vt:i4>
      </vt:variant>
      <vt:variant>
        <vt:i4>881</vt:i4>
      </vt:variant>
      <vt:variant>
        <vt:i4>0</vt:i4>
      </vt:variant>
      <vt:variant>
        <vt:i4>5</vt:i4>
      </vt:variant>
      <vt:variant>
        <vt:lpwstr/>
      </vt:variant>
      <vt:variant>
        <vt:lpwstr>_Toc327446112</vt:lpwstr>
      </vt:variant>
      <vt:variant>
        <vt:i4>1441841</vt:i4>
      </vt:variant>
      <vt:variant>
        <vt:i4>875</vt:i4>
      </vt:variant>
      <vt:variant>
        <vt:i4>0</vt:i4>
      </vt:variant>
      <vt:variant>
        <vt:i4>5</vt:i4>
      </vt:variant>
      <vt:variant>
        <vt:lpwstr/>
      </vt:variant>
      <vt:variant>
        <vt:lpwstr>_Toc327446111</vt:lpwstr>
      </vt:variant>
      <vt:variant>
        <vt:i4>1441841</vt:i4>
      </vt:variant>
      <vt:variant>
        <vt:i4>869</vt:i4>
      </vt:variant>
      <vt:variant>
        <vt:i4>0</vt:i4>
      </vt:variant>
      <vt:variant>
        <vt:i4>5</vt:i4>
      </vt:variant>
      <vt:variant>
        <vt:lpwstr/>
      </vt:variant>
      <vt:variant>
        <vt:lpwstr>_Toc327446110</vt:lpwstr>
      </vt:variant>
      <vt:variant>
        <vt:i4>1507377</vt:i4>
      </vt:variant>
      <vt:variant>
        <vt:i4>863</vt:i4>
      </vt:variant>
      <vt:variant>
        <vt:i4>0</vt:i4>
      </vt:variant>
      <vt:variant>
        <vt:i4>5</vt:i4>
      </vt:variant>
      <vt:variant>
        <vt:lpwstr/>
      </vt:variant>
      <vt:variant>
        <vt:lpwstr>_Toc327446109</vt:lpwstr>
      </vt:variant>
      <vt:variant>
        <vt:i4>1507377</vt:i4>
      </vt:variant>
      <vt:variant>
        <vt:i4>857</vt:i4>
      </vt:variant>
      <vt:variant>
        <vt:i4>0</vt:i4>
      </vt:variant>
      <vt:variant>
        <vt:i4>5</vt:i4>
      </vt:variant>
      <vt:variant>
        <vt:lpwstr/>
      </vt:variant>
      <vt:variant>
        <vt:lpwstr>_Toc327446108</vt:lpwstr>
      </vt:variant>
      <vt:variant>
        <vt:i4>1507377</vt:i4>
      </vt:variant>
      <vt:variant>
        <vt:i4>851</vt:i4>
      </vt:variant>
      <vt:variant>
        <vt:i4>0</vt:i4>
      </vt:variant>
      <vt:variant>
        <vt:i4>5</vt:i4>
      </vt:variant>
      <vt:variant>
        <vt:lpwstr/>
      </vt:variant>
      <vt:variant>
        <vt:lpwstr>_Toc327446107</vt:lpwstr>
      </vt:variant>
      <vt:variant>
        <vt:i4>1507377</vt:i4>
      </vt:variant>
      <vt:variant>
        <vt:i4>845</vt:i4>
      </vt:variant>
      <vt:variant>
        <vt:i4>0</vt:i4>
      </vt:variant>
      <vt:variant>
        <vt:i4>5</vt:i4>
      </vt:variant>
      <vt:variant>
        <vt:lpwstr/>
      </vt:variant>
      <vt:variant>
        <vt:lpwstr>_Toc327446106</vt:lpwstr>
      </vt:variant>
      <vt:variant>
        <vt:i4>1507377</vt:i4>
      </vt:variant>
      <vt:variant>
        <vt:i4>839</vt:i4>
      </vt:variant>
      <vt:variant>
        <vt:i4>0</vt:i4>
      </vt:variant>
      <vt:variant>
        <vt:i4>5</vt:i4>
      </vt:variant>
      <vt:variant>
        <vt:lpwstr/>
      </vt:variant>
      <vt:variant>
        <vt:lpwstr>_Toc327446105</vt:lpwstr>
      </vt:variant>
      <vt:variant>
        <vt:i4>1507377</vt:i4>
      </vt:variant>
      <vt:variant>
        <vt:i4>833</vt:i4>
      </vt:variant>
      <vt:variant>
        <vt:i4>0</vt:i4>
      </vt:variant>
      <vt:variant>
        <vt:i4>5</vt:i4>
      </vt:variant>
      <vt:variant>
        <vt:lpwstr/>
      </vt:variant>
      <vt:variant>
        <vt:lpwstr>_Toc327446104</vt:lpwstr>
      </vt:variant>
      <vt:variant>
        <vt:i4>1507377</vt:i4>
      </vt:variant>
      <vt:variant>
        <vt:i4>827</vt:i4>
      </vt:variant>
      <vt:variant>
        <vt:i4>0</vt:i4>
      </vt:variant>
      <vt:variant>
        <vt:i4>5</vt:i4>
      </vt:variant>
      <vt:variant>
        <vt:lpwstr/>
      </vt:variant>
      <vt:variant>
        <vt:lpwstr>_Toc327446103</vt:lpwstr>
      </vt:variant>
      <vt:variant>
        <vt:i4>1507377</vt:i4>
      </vt:variant>
      <vt:variant>
        <vt:i4>821</vt:i4>
      </vt:variant>
      <vt:variant>
        <vt:i4>0</vt:i4>
      </vt:variant>
      <vt:variant>
        <vt:i4>5</vt:i4>
      </vt:variant>
      <vt:variant>
        <vt:lpwstr/>
      </vt:variant>
      <vt:variant>
        <vt:lpwstr>_Toc327446102</vt:lpwstr>
      </vt:variant>
      <vt:variant>
        <vt:i4>1507377</vt:i4>
      </vt:variant>
      <vt:variant>
        <vt:i4>815</vt:i4>
      </vt:variant>
      <vt:variant>
        <vt:i4>0</vt:i4>
      </vt:variant>
      <vt:variant>
        <vt:i4>5</vt:i4>
      </vt:variant>
      <vt:variant>
        <vt:lpwstr/>
      </vt:variant>
      <vt:variant>
        <vt:lpwstr>_Toc327446101</vt:lpwstr>
      </vt:variant>
      <vt:variant>
        <vt:i4>1507377</vt:i4>
      </vt:variant>
      <vt:variant>
        <vt:i4>809</vt:i4>
      </vt:variant>
      <vt:variant>
        <vt:i4>0</vt:i4>
      </vt:variant>
      <vt:variant>
        <vt:i4>5</vt:i4>
      </vt:variant>
      <vt:variant>
        <vt:lpwstr/>
      </vt:variant>
      <vt:variant>
        <vt:lpwstr>_Toc327446100</vt:lpwstr>
      </vt:variant>
      <vt:variant>
        <vt:i4>1966128</vt:i4>
      </vt:variant>
      <vt:variant>
        <vt:i4>803</vt:i4>
      </vt:variant>
      <vt:variant>
        <vt:i4>0</vt:i4>
      </vt:variant>
      <vt:variant>
        <vt:i4>5</vt:i4>
      </vt:variant>
      <vt:variant>
        <vt:lpwstr/>
      </vt:variant>
      <vt:variant>
        <vt:lpwstr>_Toc327446099</vt:lpwstr>
      </vt:variant>
      <vt:variant>
        <vt:i4>1966128</vt:i4>
      </vt:variant>
      <vt:variant>
        <vt:i4>797</vt:i4>
      </vt:variant>
      <vt:variant>
        <vt:i4>0</vt:i4>
      </vt:variant>
      <vt:variant>
        <vt:i4>5</vt:i4>
      </vt:variant>
      <vt:variant>
        <vt:lpwstr/>
      </vt:variant>
      <vt:variant>
        <vt:lpwstr>_Toc327446098</vt:lpwstr>
      </vt:variant>
      <vt:variant>
        <vt:i4>1966128</vt:i4>
      </vt:variant>
      <vt:variant>
        <vt:i4>791</vt:i4>
      </vt:variant>
      <vt:variant>
        <vt:i4>0</vt:i4>
      </vt:variant>
      <vt:variant>
        <vt:i4>5</vt:i4>
      </vt:variant>
      <vt:variant>
        <vt:lpwstr/>
      </vt:variant>
      <vt:variant>
        <vt:lpwstr>_Toc327446097</vt:lpwstr>
      </vt:variant>
      <vt:variant>
        <vt:i4>1966128</vt:i4>
      </vt:variant>
      <vt:variant>
        <vt:i4>785</vt:i4>
      </vt:variant>
      <vt:variant>
        <vt:i4>0</vt:i4>
      </vt:variant>
      <vt:variant>
        <vt:i4>5</vt:i4>
      </vt:variant>
      <vt:variant>
        <vt:lpwstr/>
      </vt:variant>
      <vt:variant>
        <vt:lpwstr>_Toc327446096</vt:lpwstr>
      </vt:variant>
      <vt:variant>
        <vt:i4>1966128</vt:i4>
      </vt:variant>
      <vt:variant>
        <vt:i4>779</vt:i4>
      </vt:variant>
      <vt:variant>
        <vt:i4>0</vt:i4>
      </vt:variant>
      <vt:variant>
        <vt:i4>5</vt:i4>
      </vt:variant>
      <vt:variant>
        <vt:lpwstr/>
      </vt:variant>
      <vt:variant>
        <vt:lpwstr>_Toc327446095</vt:lpwstr>
      </vt:variant>
      <vt:variant>
        <vt:i4>1966128</vt:i4>
      </vt:variant>
      <vt:variant>
        <vt:i4>773</vt:i4>
      </vt:variant>
      <vt:variant>
        <vt:i4>0</vt:i4>
      </vt:variant>
      <vt:variant>
        <vt:i4>5</vt:i4>
      </vt:variant>
      <vt:variant>
        <vt:lpwstr/>
      </vt:variant>
      <vt:variant>
        <vt:lpwstr>_Toc327446094</vt:lpwstr>
      </vt:variant>
      <vt:variant>
        <vt:i4>1966128</vt:i4>
      </vt:variant>
      <vt:variant>
        <vt:i4>767</vt:i4>
      </vt:variant>
      <vt:variant>
        <vt:i4>0</vt:i4>
      </vt:variant>
      <vt:variant>
        <vt:i4>5</vt:i4>
      </vt:variant>
      <vt:variant>
        <vt:lpwstr/>
      </vt:variant>
      <vt:variant>
        <vt:lpwstr>_Toc327446093</vt:lpwstr>
      </vt:variant>
      <vt:variant>
        <vt:i4>1966128</vt:i4>
      </vt:variant>
      <vt:variant>
        <vt:i4>761</vt:i4>
      </vt:variant>
      <vt:variant>
        <vt:i4>0</vt:i4>
      </vt:variant>
      <vt:variant>
        <vt:i4>5</vt:i4>
      </vt:variant>
      <vt:variant>
        <vt:lpwstr/>
      </vt:variant>
      <vt:variant>
        <vt:lpwstr>_Toc327446092</vt:lpwstr>
      </vt:variant>
      <vt:variant>
        <vt:i4>1966128</vt:i4>
      </vt:variant>
      <vt:variant>
        <vt:i4>755</vt:i4>
      </vt:variant>
      <vt:variant>
        <vt:i4>0</vt:i4>
      </vt:variant>
      <vt:variant>
        <vt:i4>5</vt:i4>
      </vt:variant>
      <vt:variant>
        <vt:lpwstr/>
      </vt:variant>
      <vt:variant>
        <vt:lpwstr>_Toc327446091</vt:lpwstr>
      </vt:variant>
      <vt:variant>
        <vt:i4>1966128</vt:i4>
      </vt:variant>
      <vt:variant>
        <vt:i4>749</vt:i4>
      </vt:variant>
      <vt:variant>
        <vt:i4>0</vt:i4>
      </vt:variant>
      <vt:variant>
        <vt:i4>5</vt:i4>
      </vt:variant>
      <vt:variant>
        <vt:lpwstr/>
      </vt:variant>
      <vt:variant>
        <vt:lpwstr>_Toc327446090</vt:lpwstr>
      </vt:variant>
      <vt:variant>
        <vt:i4>2031664</vt:i4>
      </vt:variant>
      <vt:variant>
        <vt:i4>743</vt:i4>
      </vt:variant>
      <vt:variant>
        <vt:i4>0</vt:i4>
      </vt:variant>
      <vt:variant>
        <vt:i4>5</vt:i4>
      </vt:variant>
      <vt:variant>
        <vt:lpwstr/>
      </vt:variant>
      <vt:variant>
        <vt:lpwstr>_Toc327446089</vt:lpwstr>
      </vt:variant>
      <vt:variant>
        <vt:i4>2031664</vt:i4>
      </vt:variant>
      <vt:variant>
        <vt:i4>737</vt:i4>
      </vt:variant>
      <vt:variant>
        <vt:i4>0</vt:i4>
      </vt:variant>
      <vt:variant>
        <vt:i4>5</vt:i4>
      </vt:variant>
      <vt:variant>
        <vt:lpwstr/>
      </vt:variant>
      <vt:variant>
        <vt:lpwstr>_Toc327446088</vt:lpwstr>
      </vt:variant>
      <vt:variant>
        <vt:i4>2031664</vt:i4>
      </vt:variant>
      <vt:variant>
        <vt:i4>731</vt:i4>
      </vt:variant>
      <vt:variant>
        <vt:i4>0</vt:i4>
      </vt:variant>
      <vt:variant>
        <vt:i4>5</vt:i4>
      </vt:variant>
      <vt:variant>
        <vt:lpwstr/>
      </vt:variant>
      <vt:variant>
        <vt:lpwstr>_Toc327446087</vt:lpwstr>
      </vt:variant>
      <vt:variant>
        <vt:i4>2031664</vt:i4>
      </vt:variant>
      <vt:variant>
        <vt:i4>725</vt:i4>
      </vt:variant>
      <vt:variant>
        <vt:i4>0</vt:i4>
      </vt:variant>
      <vt:variant>
        <vt:i4>5</vt:i4>
      </vt:variant>
      <vt:variant>
        <vt:lpwstr/>
      </vt:variant>
      <vt:variant>
        <vt:lpwstr>_Toc327446086</vt:lpwstr>
      </vt:variant>
      <vt:variant>
        <vt:i4>2031664</vt:i4>
      </vt:variant>
      <vt:variant>
        <vt:i4>719</vt:i4>
      </vt:variant>
      <vt:variant>
        <vt:i4>0</vt:i4>
      </vt:variant>
      <vt:variant>
        <vt:i4>5</vt:i4>
      </vt:variant>
      <vt:variant>
        <vt:lpwstr/>
      </vt:variant>
      <vt:variant>
        <vt:lpwstr>_Toc327446085</vt:lpwstr>
      </vt:variant>
      <vt:variant>
        <vt:i4>2031664</vt:i4>
      </vt:variant>
      <vt:variant>
        <vt:i4>713</vt:i4>
      </vt:variant>
      <vt:variant>
        <vt:i4>0</vt:i4>
      </vt:variant>
      <vt:variant>
        <vt:i4>5</vt:i4>
      </vt:variant>
      <vt:variant>
        <vt:lpwstr/>
      </vt:variant>
      <vt:variant>
        <vt:lpwstr>_Toc327446084</vt:lpwstr>
      </vt:variant>
      <vt:variant>
        <vt:i4>2031664</vt:i4>
      </vt:variant>
      <vt:variant>
        <vt:i4>707</vt:i4>
      </vt:variant>
      <vt:variant>
        <vt:i4>0</vt:i4>
      </vt:variant>
      <vt:variant>
        <vt:i4>5</vt:i4>
      </vt:variant>
      <vt:variant>
        <vt:lpwstr/>
      </vt:variant>
      <vt:variant>
        <vt:lpwstr>_Toc327446083</vt:lpwstr>
      </vt:variant>
      <vt:variant>
        <vt:i4>2031664</vt:i4>
      </vt:variant>
      <vt:variant>
        <vt:i4>701</vt:i4>
      </vt:variant>
      <vt:variant>
        <vt:i4>0</vt:i4>
      </vt:variant>
      <vt:variant>
        <vt:i4>5</vt:i4>
      </vt:variant>
      <vt:variant>
        <vt:lpwstr/>
      </vt:variant>
      <vt:variant>
        <vt:lpwstr>_Toc327446082</vt:lpwstr>
      </vt:variant>
      <vt:variant>
        <vt:i4>2031664</vt:i4>
      </vt:variant>
      <vt:variant>
        <vt:i4>695</vt:i4>
      </vt:variant>
      <vt:variant>
        <vt:i4>0</vt:i4>
      </vt:variant>
      <vt:variant>
        <vt:i4>5</vt:i4>
      </vt:variant>
      <vt:variant>
        <vt:lpwstr/>
      </vt:variant>
      <vt:variant>
        <vt:lpwstr>_Toc327446081</vt:lpwstr>
      </vt:variant>
      <vt:variant>
        <vt:i4>2031664</vt:i4>
      </vt:variant>
      <vt:variant>
        <vt:i4>689</vt:i4>
      </vt:variant>
      <vt:variant>
        <vt:i4>0</vt:i4>
      </vt:variant>
      <vt:variant>
        <vt:i4>5</vt:i4>
      </vt:variant>
      <vt:variant>
        <vt:lpwstr/>
      </vt:variant>
      <vt:variant>
        <vt:lpwstr>_Toc327446080</vt:lpwstr>
      </vt:variant>
      <vt:variant>
        <vt:i4>1048624</vt:i4>
      </vt:variant>
      <vt:variant>
        <vt:i4>683</vt:i4>
      </vt:variant>
      <vt:variant>
        <vt:i4>0</vt:i4>
      </vt:variant>
      <vt:variant>
        <vt:i4>5</vt:i4>
      </vt:variant>
      <vt:variant>
        <vt:lpwstr/>
      </vt:variant>
      <vt:variant>
        <vt:lpwstr>_Toc327446079</vt:lpwstr>
      </vt:variant>
      <vt:variant>
        <vt:i4>1048624</vt:i4>
      </vt:variant>
      <vt:variant>
        <vt:i4>677</vt:i4>
      </vt:variant>
      <vt:variant>
        <vt:i4>0</vt:i4>
      </vt:variant>
      <vt:variant>
        <vt:i4>5</vt:i4>
      </vt:variant>
      <vt:variant>
        <vt:lpwstr/>
      </vt:variant>
      <vt:variant>
        <vt:lpwstr>_Toc327446078</vt:lpwstr>
      </vt:variant>
      <vt:variant>
        <vt:i4>1048624</vt:i4>
      </vt:variant>
      <vt:variant>
        <vt:i4>671</vt:i4>
      </vt:variant>
      <vt:variant>
        <vt:i4>0</vt:i4>
      </vt:variant>
      <vt:variant>
        <vt:i4>5</vt:i4>
      </vt:variant>
      <vt:variant>
        <vt:lpwstr/>
      </vt:variant>
      <vt:variant>
        <vt:lpwstr>_Toc327446077</vt:lpwstr>
      </vt:variant>
      <vt:variant>
        <vt:i4>1048624</vt:i4>
      </vt:variant>
      <vt:variant>
        <vt:i4>665</vt:i4>
      </vt:variant>
      <vt:variant>
        <vt:i4>0</vt:i4>
      </vt:variant>
      <vt:variant>
        <vt:i4>5</vt:i4>
      </vt:variant>
      <vt:variant>
        <vt:lpwstr/>
      </vt:variant>
      <vt:variant>
        <vt:lpwstr>_Toc327446076</vt:lpwstr>
      </vt:variant>
      <vt:variant>
        <vt:i4>1048624</vt:i4>
      </vt:variant>
      <vt:variant>
        <vt:i4>659</vt:i4>
      </vt:variant>
      <vt:variant>
        <vt:i4>0</vt:i4>
      </vt:variant>
      <vt:variant>
        <vt:i4>5</vt:i4>
      </vt:variant>
      <vt:variant>
        <vt:lpwstr/>
      </vt:variant>
      <vt:variant>
        <vt:lpwstr>_Toc327446075</vt:lpwstr>
      </vt:variant>
      <vt:variant>
        <vt:i4>1048624</vt:i4>
      </vt:variant>
      <vt:variant>
        <vt:i4>653</vt:i4>
      </vt:variant>
      <vt:variant>
        <vt:i4>0</vt:i4>
      </vt:variant>
      <vt:variant>
        <vt:i4>5</vt:i4>
      </vt:variant>
      <vt:variant>
        <vt:lpwstr/>
      </vt:variant>
      <vt:variant>
        <vt:lpwstr>_Toc327446074</vt:lpwstr>
      </vt:variant>
      <vt:variant>
        <vt:i4>1048624</vt:i4>
      </vt:variant>
      <vt:variant>
        <vt:i4>647</vt:i4>
      </vt:variant>
      <vt:variant>
        <vt:i4>0</vt:i4>
      </vt:variant>
      <vt:variant>
        <vt:i4>5</vt:i4>
      </vt:variant>
      <vt:variant>
        <vt:lpwstr/>
      </vt:variant>
      <vt:variant>
        <vt:lpwstr>_Toc327446073</vt:lpwstr>
      </vt:variant>
      <vt:variant>
        <vt:i4>1048624</vt:i4>
      </vt:variant>
      <vt:variant>
        <vt:i4>641</vt:i4>
      </vt:variant>
      <vt:variant>
        <vt:i4>0</vt:i4>
      </vt:variant>
      <vt:variant>
        <vt:i4>5</vt:i4>
      </vt:variant>
      <vt:variant>
        <vt:lpwstr/>
      </vt:variant>
      <vt:variant>
        <vt:lpwstr>_Toc327446072</vt:lpwstr>
      </vt:variant>
      <vt:variant>
        <vt:i4>1048624</vt:i4>
      </vt:variant>
      <vt:variant>
        <vt:i4>635</vt:i4>
      </vt:variant>
      <vt:variant>
        <vt:i4>0</vt:i4>
      </vt:variant>
      <vt:variant>
        <vt:i4>5</vt:i4>
      </vt:variant>
      <vt:variant>
        <vt:lpwstr/>
      </vt:variant>
      <vt:variant>
        <vt:lpwstr>_Toc327446071</vt:lpwstr>
      </vt:variant>
      <vt:variant>
        <vt:i4>1048624</vt:i4>
      </vt:variant>
      <vt:variant>
        <vt:i4>629</vt:i4>
      </vt:variant>
      <vt:variant>
        <vt:i4>0</vt:i4>
      </vt:variant>
      <vt:variant>
        <vt:i4>5</vt:i4>
      </vt:variant>
      <vt:variant>
        <vt:lpwstr/>
      </vt:variant>
      <vt:variant>
        <vt:lpwstr>_Toc327446070</vt:lpwstr>
      </vt:variant>
      <vt:variant>
        <vt:i4>1114160</vt:i4>
      </vt:variant>
      <vt:variant>
        <vt:i4>623</vt:i4>
      </vt:variant>
      <vt:variant>
        <vt:i4>0</vt:i4>
      </vt:variant>
      <vt:variant>
        <vt:i4>5</vt:i4>
      </vt:variant>
      <vt:variant>
        <vt:lpwstr/>
      </vt:variant>
      <vt:variant>
        <vt:lpwstr>_Toc327446069</vt:lpwstr>
      </vt:variant>
      <vt:variant>
        <vt:i4>1114160</vt:i4>
      </vt:variant>
      <vt:variant>
        <vt:i4>617</vt:i4>
      </vt:variant>
      <vt:variant>
        <vt:i4>0</vt:i4>
      </vt:variant>
      <vt:variant>
        <vt:i4>5</vt:i4>
      </vt:variant>
      <vt:variant>
        <vt:lpwstr/>
      </vt:variant>
      <vt:variant>
        <vt:lpwstr>_Toc327446068</vt:lpwstr>
      </vt:variant>
      <vt:variant>
        <vt:i4>1114160</vt:i4>
      </vt:variant>
      <vt:variant>
        <vt:i4>611</vt:i4>
      </vt:variant>
      <vt:variant>
        <vt:i4>0</vt:i4>
      </vt:variant>
      <vt:variant>
        <vt:i4>5</vt:i4>
      </vt:variant>
      <vt:variant>
        <vt:lpwstr/>
      </vt:variant>
      <vt:variant>
        <vt:lpwstr>_Toc327446067</vt:lpwstr>
      </vt:variant>
      <vt:variant>
        <vt:i4>1114160</vt:i4>
      </vt:variant>
      <vt:variant>
        <vt:i4>605</vt:i4>
      </vt:variant>
      <vt:variant>
        <vt:i4>0</vt:i4>
      </vt:variant>
      <vt:variant>
        <vt:i4>5</vt:i4>
      </vt:variant>
      <vt:variant>
        <vt:lpwstr/>
      </vt:variant>
      <vt:variant>
        <vt:lpwstr>_Toc327446066</vt:lpwstr>
      </vt:variant>
      <vt:variant>
        <vt:i4>1114160</vt:i4>
      </vt:variant>
      <vt:variant>
        <vt:i4>599</vt:i4>
      </vt:variant>
      <vt:variant>
        <vt:i4>0</vt:i4>
      </vt:variant>
      <vt:variant>
        <vt:i4>5</vt:i4>
      </vt:variant>
      <vt:variant>
        <vt:lpwstr/>
      </vt:variant>
      <vt:variant>
        <vt:lpwstr>_Toc327446065</vt:lpwstr>
      </vt:variant>
      <vt:variant>
        <vt:i4>1114160</vt:i4>
      </vt:variant>
      <vt:variant>
        <vt:i4>593</vt:i4>
      </vt:variant>
      <vt:variant>
        <vt:i4>0</vt:i4>
      </vt:variant>
      <vt:variant>
        <vt:i4>5</vt:i4>
      </vt:variant>
      <vt:variant>
        <vt:lpwstr/>
      </vt:variant>
      <vt:variant>
        <vt:lpwstr>_Toc327446064</vt:lpwstr>
      </vt:variant>
      <vt:variant>
        <vt:i4>1114160</vt:i4>
      </vt:variant>
      <vt:variant>
        <vt:i4>587</vt:i4>
      </vt:variant>
      <vt:variant>
        <vt:i4>0</vt:i4>
      </vt:variant>
      <vt:variant>
        <vt:i4>5</vt:i4>
      </vt:variant>
      <vt:variant>
        <vt:lpwstr/>
      </vt:variant>
      <vt:variant>
        <vt:lpwstr>_Toc327446063</vt:lpwstr>
      </vt:variant>
      <vt:variant>
        <vt:i4>1114160</vt:i4>
      </vt:variant>
      <vt:variant>
        <vt:i4>581</vt:i4>
      </vt:variant>
      <vt:variant>
        <vt:i4>0</vt:i4>
      </vt:variant>
      <vt:variant>
        <vt:i4>5</vt:i4>
      </vt:variant>
      <vt:variant>
        <vt:lpwstr/>
      </vt:variant>
      <vt:variant>
        <vt:lpwstr>_Toc327446062</vt:lpwstr>
      </vt:variant>
      <vt:variant>
        <vt:i4>1114160</vt:i4>
      </vt:variant>
      <vt:variant>
        <vt:i4>575</vt:i4>
      </vt:variant>
      <vt:variant>
        <vt:i4>0</vt:i4>
      </vt:variant>
      <vt:variant>
        <vt:i4>5</vt:i4>
      </vt:variant>
      <vt:variant>
        <vt:lpwstr/>
      </vt:variant>
      <vt:variant>
        <vt:lpwstr>_Toc327446061</vt:lpwstr>
      </vt:variant>
      <vt:variant>
        <vt:i4>1114160</vt:i4>
      </vt:variant>
      <vt:variant>
        <vt:i4>569</vt:i4>
      </vt:variant>
      <vt:variant>
        <vt:i4>0</vt:i4>
      </vt:variant>
      <vt:variant>
        <vt:i4>5</vt:i4>
      </vt:variant>
      <vt:variant>
        <vt:lpwstr/>
      </vt:variant>
      <vt:variant>
        <vt:lpwstr>_Toc327446060</vt:lpwstr>
      </vt:variant>
      <vt:variant>
        <vt:i4>1179696</vt:i4>
      </vt:variant>
      <vt:variant>
        <vt:i4>563</vt:i4>
      </vt:variant>
      <vt:variant>
        <vt:i4>0</vt:i4>
      </vt:variant>
      <vt:variant>
        <vt:i4>5</vt:i4>
      </vt:variant>
      <vt:variant>
        <vt:lpwstr/>
      </vt:variant>
      <vt:variant>
        <vt:lpwstr>_Toc327446059</vt:lpwstr>
      </vt:variant>
      <vt:variant>
        <vt:i4>1179696</vt:i4>
      </vt:variant>
      <vt:variant>
        <vt:i4>557</vt:i4>
      </vt:variant>
      <vt:variant>
        <vt:i4>0</vt:i4>
      </vt:variant>
      <vt:variant>
        <vt:i4>5</vt:i4>
      </vt:variant>
      <vt:variant>
        <vt:lpwstr/>
      </vt:variant>
      <vt:variant>
        <vt:lpwstr>_Toc327446058</vt:lpwstr>
      </vt:variant>
      <vt:variant>
        <vt:i4>1179696</vt:i4>
      </vt:variant>
      <vt:variant>
        <vt:i4>551</vt:i4>
      </vt:variant>
      <vt:variant>
        <vt:i4>0</vt:i4>
      </vt:variant>
      <vt:variant>
        <vt:i4>5</vt:i4>
      </vt:variant>
      <vt:variant>
        <vt:lpwstr/>
      </vt:variant>
      <vt:variant>
        <vt:lpwstr>_Toc327446057</vt:lpwstr>
      </vt:variant>
      <vt:variant>
        <vt:i4>1179696</vt:i4>
      </vt:variant>
      <vt:variant>
        <vt:i4>545</vt:i4>
      </vt:variant>
      <vt:variant>
        <vt:i4>0</vt:i4>
      </vt:variant>
      <vt:variant>
        <vt:i4>5</vt:i4>
      </vt:variant>
      <vt:variant>
        <vt:lpwstr/>
      </vt:variant>
      <vt:variant>
        <vt:lpwstr>_Toc327446056</vt:lpwstr>
      </vt:variant>
      <vt:variant>
        <vt:i4>1179696</vt:i4>
      </vt:variant>
      <vt:variant>
        <vt:i4>539</vt:i4>
      </vt:variant>
      <vt:variant>
        <vt:i4>0</vt:i4>
      </vt:variant>
      <vt:variant>
        <vt:i4>5</vt:i4>
      </vt:variant>
      <vt:variant>
        <vt:lpwstr/>
      </vt:variant>
      <vt:variant>
        <vt:lpwstr>_Toc327446055</vt:lpwstr>
      </vt:variant>
      <vt:variant>
        <vt:i4>1179696</vt:i4>
      </vt:variant>
      <vt:variant>
        <vt:i4>533</vt:i4>
      </vt:variant>
      <vt:variant>
        <vt:i4>0</vt:i4>
      </vt:variant>
      <vt:variant>
        <vt:i4>5</vt:i4>
      </vt:variant>
      <vt:variant>
        <vt:lpwstr/>
      </vt:variant>
      <vt:variant>
        <vt:lpwstr>_Toc327446054</vt:lpwstr>
      </vt:variant>
      <vt:variant>
        <vt:i4>1179696</vt:i4>
      </vt:variant>
      <vt:variant>
        <vt:i4>527</vt:i4>
      </vt:variant>
      <vt:variant>
        <vt:i4>0</vt:i4>
      </vt:variant>
      <vt:variant>
        <vt:i4>5</vt:i4>
      </vt:variant>
      <vt:variant>
        <vt:lpwstr/>
      </vt:variant>
      <vt:variant>
        <vt:lpwstr>_Toc327446053</vt:lpwstr>
      </vt:variant>
      <vt:variant>
        <vt:i4>1179696</vt:i4>
      </vt:variant>
      <vt:variant>
        <vt:i4>521</vt:i4>
      </vt:variant>
      <vt:variant>
        <vt:i4>0</vt:i4>
      </vt:variant>
      <vt:variant>
        <vt:i4>5</vt:i4>
      </vt:variant>
      <vt:variant>
        <vt:lpwstr/>
      </vt:variant>
      <vt:variant>
        <vt:lpwstr>_Toc327446052</vt:lpwstr>
      </vt:variant>
      <vt:variant>
        <vt:i4>1179696</vt:i4>
      </vt:variant>
      <vt:variant>
        <vt:i4>515</vt:i4>
      </vt:variant>
      <vt:variant>
        <vt:i4>0</vt:i4>
      </vt:variant>
      <vt:variant>
        <vt:i4>5</vt:i4>
      </vt:variant>
      <vt:variant>
        <vt:lpwstr/>
      </vt:variant>
      <vt:variant>
        <vt:lpwstr>_Toc327446051</vt:lpwstr>
      </vt:variant>
      <vt:variant>
        <vt:i4>1179696</vt:i4>
      </vt:variant>
      <vt:variant>
        <vt:i4>509</vt:i4>
      </vt:variant>
      <vt:variant>
        <vt:i4>0</vt:i4>
      </vt:variant>
      <vt:variant>
        <vt:i4>5</vt:i4>
      </vt:variant>
      <vt:variant>
        <vt:lpwstr/>
      </vt:variant>
      <vt:variant>
        <vt:lpwstr>_Toc327446050</vt:lpwstr>
      </vt:variant>
      <vt:variant>
        <vt:i4>1245232</vt:i4>
      </vt:variant>
      <vt:variant>
        <vt:i4>503</vt:i4>
      </vt:variant>
      <vt:variant>
        <vt:i4>0</vt:i4>
      </vt:variant>
      <vt:variant>
        <vt:i4>5</vt:i4>
      </vt:variant>
      <vt:variant>
        <vt:lpwstr/>
      </vt:variant>
      <vt:variant>
        <vt:lpwstr>_Toc327446049</vt:lpwstr>
      </vt:variant>
      <vt:variant>
        <vt:i4>1245232</vt:i4>
      </vt:variant>
      <vt:variant>
        <vt:i4>497</vt:i4>
      </vt:variant>
      <vt:variant>
        <vt:i4>0</vt:i4>
      </vt:variant>
      <vt:variant>
        <vt:i4>5</vt:i4>
      </vt:variant>
      <vt:variant>
        <vt:lpwstr/>
      </vt:variant>
      <vt:variant>
        <vt:lpwstr>_Toc327446048</vt:lpwstr>
      </vt:variant>
      <vt:variant>
        <vt:i4>1245232</vt:i4>
      </vt:variant>
      <vt:variant>
        <vt:i4>491</vt:i4>
      </vt:variant>
      <vt:variant>
        <vt:i4>0</vt:i4>
      </vt:variant>
      <vt:variant>
        <vt:i4>5</vt:i4>
      </vt:variant>
      <vt:variant>
        <vt:lpwstr/>
      </vt:variant>
      <vt:variant>
        <vt:lpwstr>_Toc327446047</vt:lpwstr>
      </vt:variant>
      <vt:variant>
        <vt:i4>1245232</vt:i4>
      </vt:variant>
      <vt:variant>
        <vt:i4>485</vt:i4>
      </vt:variant>
      <vt:variant>
        <vt:i4>0</vt:i4>
      </vt:variant>
      <vt:variant>
        <vt:i4>5</vt:i4>
      </vt:variant>
      <vt:variant>
        <vt:lpwstr/>
      </vt:variant>
      <vt:variant>
        <vt:lpwstr>_Toc327446046</vt:lpwstr>
      </vt:variant>
      <vt:variant>
        <vt:i4>1245232</vt:i4>
      </vt:variant>
      <vt:variant>
        <vt:i4>479</vt:i4>
      </vt:variant>
      <vt:variant>
        <vt:i4>0</vt:i4>
      </vt:variant>
      <vt:variant>
        <vt:i4>5</vt:i4>
      </vt:variant>
      <vt:variant>
        <vt:lpwstr/>
      </vt:variant>
      <vt:variant>
        <vt:lpwstr>_Toc327446045</vt:lpwstr>
      </vt:variant>
      <vt:variant>
        <vt:i4>1245232</vt:i4>
      </vt:variant>
      <vt:variant>
        <vt:i4>473</vt:i4>
      </vt:variant>
      <vt:variant>
        <vt:i4>0</vt:i4>
      </vt:variant>
      <vt:variant>
        <vt:i4>5</vt:i4>
      </vt:variant>
      <vt:variant>
        <vt:lpwstr/>
      </vt:variant>
      <vt:variant>
        <vt:lpwstr>_Toc327446044</vt:lpwstr>
      </vt:variant>
      <vt:variant>
        <vt:i4>1245232</vt:i4>
      </vt:variant>
      <vt:variant>
        <vt:i4>467</vt:i4>
      </vt:variant>
      <vt:variant>
        <vt:i4>0</vt:i4>
      </vt:variant>
      <vt:variant>
        <vt:i4>5</vt:i4>
      </vt:variant>
      <vt:variant>
        <vt:lpwstr/>
      </vt:variant>
      <vt:variant>
        <vt:lpwstr>_Toc327446043</vt:lpwstr>
      </vt:variant>
      <vt:variant>
        <vt:i4>1245232</vt:i4>
      </vt:variant>
      <vt:variant>
        <vt:i4>461</vt:i4>
      </vt:variant>
      <vt:variant>
        <vt:i4>0</vt:i4>
      </vt:variant>
      <vt:variant>
        <vt:i4>5</vt:i4>
      </vt:variant>
      <vt:variant>
        <vt:lpwstr/>
      </vt:variant>
      <vt:variant>
        <vt:lpwstr>_Toc327446042</vt:lpwstr>
      </vt:variant>
      <vt:variant>
        <vt:i4>1245232</vt:i4>
      </vt:variant>
      <vt:variant>
        <vt:i4>455</vt:i4>
      </vt:variant>
      <vt:variant>
        <vt:i4>0</vt:i4>
      </vt:variant>
      <vt:variant>
        <vt:i4>5</vt:i4>
      </vt:variant>
      <vt:variant>
        <vt:lpwstr/>
      </vt:variant>
      <vt:variant>
        <vt:lpwstr>_Toc327446041</vt:lpwstr>
      </vt:variant>
      <vt:variant>
        <vt:i4>1245232</vt:i4>
      </vt:variant>
      <vt:variant>
        <vt:i4>449</vt:i4>
      </vt:variant>
      <vt:variant>
        <vt:i4>0</vt:i4>
      </vt:variant>
      <vt:variant>
        <vt:i4>5</vt:i4>
      </vt:variant>
      <vt:variant>
        <vt:lpwstr/>
      </vt:variant>
      <vt:variant>
        <vt:lpwstr>_Toc327446040</vt:lpwstr>
      </vt:variant>
      <vt:variant>
        <vt:i4>1310768</vt:i4>
      </vt:variant>
      <vt:variant>
        <vt:i4>443</vt:i4>
      </vt:variant>
      <vt:variant>
        <vt:i4>0</vt:i4>
      </vt:variant>
      <vt:variant>
        <vt:i4>5</vt:i4>
      </vt:variant>
      <vt:variant>
        <vt:lpwstr/>
      </vt:variant>
      <vt:variant>
        <vt:lpwstr>_Toc327446039</vt:lpwstr>
      </vt:variant>
      <vt:variant>
        <vt:i4>1310768</vt:i4>
      </vt:variant>
      <vt:variant>
        <vt:i4>437</vt:i4>
      </vt:variant>
      <vt:variant>
        <vt:i4>0</vt:i4>
      </vt:variant>
      <vt:variant>
        <vt:i4>5</vt:i4>
      </vt:variant>
      <vt:variant>
        <vt:lpwstr/>
      </vt:variant>
      <vt:variant>
        <vt:lpwstr>_Toc327446038</vt:lpwstr>
      </vt:variant>
      <vt:variant>
        <vt:i4>1310768</vt:i4>
      </vt:variant>
      <vt:variant>
        <vt:i4>431</vt:i4>
      </vt:variant>
      <vt:variant>
        <vt:i4>0</vt:i4>
      </vt:variant>
      <vt:variant>
        <vt:i4>5</vt:i4>
      </vt:variant>
      <vt:variant>
        <vt:lpwstr/>
      </vt:variant>
      <vt:variant>
        <vt:lpwstr>_Toc327446037</vt:lpwstr>
      </vt:variant>
      <vt:variant>
        <vt:i4>1310768</vt:i4>
      </vt:variant>
      <vt:variant>
        <vt:i4>425</vt:i4>
      </vt:variant>
      <vt:variant>
        <vt:i4>0</vt:i4>
      </vt:variant>
      <vt:variant>
        <vt:i4>5</vt:i4>
      </vt:variant>
      <vt:variant>
        <vt:lpwstr/>
      </vt:variant>
      <vt:variant>
        <vt:lpwstr>_Toc327446036</vt:lpwstr>
      </vt:variant>
      <vt:variant>
        <vt:i4>1310768</vt:i4>
      </vt:variant>
      <vt:variant>
        <vt:i4>419</vt:i4>
      </vt:variant>
      <vt:variant>
        <vt:i4>0</vt:i4>
      </vt:variant>
      <vt:variant>
        <vt:i4>5</vt:i4>
      </vt:variant>
      <vt:variant>
        <vt:lpwstr/>
      </vt:variant>
      <vt:variant>
        <vt:lpwstr>_Toc327446035</vt:lpwstr>
      </vt:variant>
      <vt:variant>
        <vt:i4>1310768</vt:i4>
      </vt:variant>
      <vt:variant>
        <vt:i4>413</vt:i4>
      </vt:variant>
      <vt:variant>
        <vt:i4>0</vt:i4>
      </vt:variant>
      <vt:variant>
        <vt:i4>5</vt:i4>
      </vt:variant>
      <vt:variant>
        <vt:lpwstr/>
      </vt:variant>
      <vt:variant>
        <vt:lpwstr>_Toc327446034</vt:lpwstr>
      </vt:variant>
      <vt:variant>
        <vt:i4>1310768</vt:i4>
      </vt:variant>
      <vt:variant>
        <vt:i4>407</vt:i4>
      </vt:variant>
      <vt:variant>
        <vt:i4>0</vt:i4>
      </vt:variant>
      <vt:variant>
        <vt:i4>5</vt:i4>
      </vt:variant>
      <vt:variant>
        <vt:lpwstr/>
      </vt:variant>
      <vt:variant>
        <vt:lpwstr>_Toc327446033</vt:lpwstr>
      </vt:variant>
      <vt:variant>
        <vt:i4>1310768</vt:i4>
      </vt:variant>
      <vt:variant>
        <vt:i4>401</vt:i4>
      </vt:variant>
      <vt:variant>
        <vt:i4>0</vt:i4>
      </vt:variant>
      <vt:variant>
        <vt:i4>5</vt:i4>
      </vt:variant>
      <vt:variant>
        <vt:lpwstr/>
      </vt:variant>
      <vt:variant>
        <vt:lpwstr>_Toc327446032</vt:lpwstr>
      </vt:variant>
      <vt:variant>
        <vt:i4>1310768</vt:i4>
      </vt:variant>
      <vt:variant>
        <vt:i4>395</vt:i4>
      </vt:variant>
      <vt:variant>
        <vt:i4>0</vt:i4>
      </vt:variant>
      <vt:variant>
        <vt:i4>5</vt:i4>
      </vt:variant>
      <vt:variant>
        <vt:lpwstr/>
      </vt:variant>
      <vt:variant>
        <vt:lpwstr>_Toc327446031</vt:lpwstr>
      </vt:variant>
      <vt:variant>
        <vt:i4>1310768</vt:i4>
      </vt:variant>
      <vt:variant>
        <vt:i4>389</vt:i4>
      </vt:variant>
      <vt:variant>
        <vt:i4>0</vt:i4>
      </vt:variant>
      <vt:variant>
        <vt:i4>5</vt:i4>
      </vt:variant>
      <vt:variant>
        <vt:lpwstr/>
      </vt:variant>
      <vt:variant>
        <vt:lpwstr>_Toc327446030</vt:lpwstr>
      </vt:variant>
      <vt:variant>
        <vt:i4>1376304</vt:i4>
      </vt:variant>
      <vt:variant>
        <vt:i4>383</vt:i4>
      </vt:variant>
      <vt:variant>
        <vt:i4>0</vt:i4>
      </vt:variant>
      <vt:variant>
        <vt:i4>5</vt:i4>
      </vt:variant>
      <vt:variant>
        <vt:lpwstr/>
      </vt:variant>
      <vt:variant>
        <vt:lpwstr>_Toc327446029</vt:lpwstr>
      </vt:variant>
      <vt:variant>
        <vt:i4>1376304</vt:i4>
      </vt:variant>
      <vt:variant>
        <vt:i4>377</vt:i4>
      </vt:variant>
      <vt:variant>
        <vt:i4>0</vt:i4>
      </vt:variant>
      <vt:variant>
        <vt:i4>5</vt:i4>
      </vt:variant>
      <vt:variant>
        <vt:lpwstr/>
      </vt:variant>
      <vt:variant>
        <vt:lpwstr>_Toc327446028</vt:lpwstr>
      </vt:variant>
      <vt:variant>
        <vt:i4>1376304</vt:i4>
      </vt:variant>
      <vt:variant>
        <vt:i4>371</vt:i4>
      </vt:variant>
      <vt:variant>
        <vt:i4>0</vt:i4>
      </vt:variant>
      <vt:variant>
        <vt:i4>5</vt:i4>
      </vt:variant>
      <vt:variant>
        <vt:lpwstr/>
      </vt:variant>
      <vt:variant>
        <vt:lpwstr>_Toc327446027</vt:lpwstr>
      </vt:variant>
      <vt:variant>
        <vt:i4>1376304</vt:i4>
      </vt:variant>
      <vt:variant>
        <vt:i4>365</vt:i4>
      </vt:variant>
      <vt:variant>
        <vt:i4>0</vt:i4>
      </vt:variant>
      <vt:variant>
        <vt:i4>5</vt:i4>
      </vt:variant>
      <vt:variant>
        <vt:lpwstr/>
      </vt:variant>
      <vt:variant>
        <vt:lpwstr>_Toc327446026</vt:lpwstr>
      </vt:variant>
      <vt:variant>
        <vt:i4>1376304</vt:i4>
      </vt:variant>
      <vt:variant>
        <vt:i4>359</vt:i4>
      </vt:variant>
      <vt:variant>
        <vt:i4>0</vt:i4>
      </vt:variant>
      <vt:variant>
        <vt:i4>5</vt:i4>
      </vt:variant>
      <vt:variant>
        <vt:lpwstr/>
      </vt:variant>
      <vt:variant>
        <vt:lpwstr>_Toc327446025</vt:lpwstr>
      </vt:variant>
      <vt:variant>
        <vt:i4>1376304</vt:i4>
      </vt:variant>
      <vt:variant>
        <vt:i4>353</vt:i4>
      </vt:variant>
      <vt:variant>
        <vt:i4>0</vt:i4>
      </vt:variant>
      <vt:variant>
        <vt:i4>5</vt:i4>
      </vt:variant>
      <vt:variant>
        <vt:lpwstr/>
      </vt:variant>
      <vt:variant>
        <vt:lpwstr>_Toc327446024</vt:lpwstr>
      </vt:variant>
      <vt:variant>
        <vt:i4>1376304</vt:i4>
      </vt:variant>
      <vt:variant>
        <vt:i4>347</vt:i4>
      </vt:variant>
      <vt:variant>
        <vt:i4>0</vt:i4>
      </vt:variant>
      <vt:variant>
        <vt:i4>5</vt:i4>
      </vt:variant>
      <vt:variant>
        <vt:lpwstr/>
      </vt:variant>
      <vt:variant>
        <vt:lpwstr>_Toc327446023</vt:lpwstr>
      </vt:variant>
      <vt:variant>
        <vt:i4>1376304</vt:i4>
      </vt:variant>
      <vt:variant>
        <vt:i4>341</vt:i4>
      </vt:variant>
      <vt:variant>
        <vt:i4>0</vt:i4>
      </vt:variant>
      <vt:variant>
        <vt:i4>5</vt:i4>
      </vt:variant>
      <vt:variant>
        <vt:lpwstr/>
      </vt:variant>
      <vt:variant>
        <vt:lpwstr>_Toc327446022</vt:lpwstr>
      </vt:variant>
      <vt:variant>
        <vt:i4>1376304</vt:i4>
      </vt:variant>
      <vt:variant>
        <vt:i4>335</vt:i4>
      </vt:variant>
      <vt:variant>
        <vt:i4>0</vt:i4>
      </vt:variant>
      <vt:variant>
        <vt:i4>5</vt:i4>
      </vt:variant>
      <vt:variant>
        <vt:lpwstr/>
      </vt:variant>
      <vt:variant>
        <vt:lpwstr>_Toc327446021</vt:lpwstr>
      </vt:variant>
      <vt:variant>
        <vt:i4>1376304</vt:i4>
      </vt:variant>
      <vt:variant>
        <vt:i4>329</vt:i4>
      </vt:variant>
      <vt:variant>
        <vt:i4>0</vt:i4>
      </vt:variant>
      <vt:variant>
        <vt:i4>5</vt:i4>
      </vt:variant>
      <vt:variant>
        <vt:lpwstr/>
      </vt:variant>
      <vt:variant>
        <vt:lpwstr>_Toc327446020</vt:lpwstr>
      </vt:variant>
      <vt:variant>
        <vt:i4>1441840</vt:i4>
      </vt:variant>
      <vt:variant>
        <vt:i4>323</vt:i4>
      </vt:variant>
      <vt:variant>
        <vt:i4>0</vt:i4>
      </vt:variant>
      <vt:variant>
        <vt:i4>5</vt:i4>
      </vt:variant>
      <vt:variant>
        <vt:lpwstr/>
      </vt:variant>
      <vt:variant>
        <vt:lpwstr>_Toc327446019</vt:lpwstr>
      </vt:variant>
      <vt:variant>
        <vt:i4>1441840</vt:i4>
      </vt:variant>
      <vt:variant>
        <vt:i4>317</vt:i4>
      </vt:variant>
      <vt:variant>
        <vt:i4>0</vt:i4>
      </vt:variant>
      <vt:variant>
        <vt:i4>5</vt:i4>
      </vt:variant>
      <vt:variant>
        <vt:lpwstr/>
      </vt:variant>
      <vt:variant>
        <vt:lpwstr>_Toc327446018</vt:lpwstr>
      </vt:variant>
      <vt:variant>
        <vt:i4>1441840</vt:i4>
      </vt:variant>
      <vt:variant>
        <vt:i4>311</vt:i4>
      </vt:variant>
      <vt:variant>
        <vt:i4>0</vt:i4>
      </vt:variant>
      <vt:variant>
        <vt:i4>5</vt:i4>
      </vt:variant>
      <vt:variant>
        <vt:lpwstr/>
      </vt:variant>
      <vt:variant>
        <vt:lpwstr>_Toc327446017</vt:lpwstr>
      </vt:variant>
      <vt:variant>
        <vt:i4>1441840</vt:i4>
      </vt:variant>
      <vt:variant>
        <vt:i4>305</vt:i4>
      </vt:variant>
      <vt:variant>
        <vt:i4>0</vt:i4>
      </vt:variant>
      <vt:variant>
        <vt:i4>5</vt:i4>
      </vt:variant>
      <vt:variant>
        <vt:lpwstr/>
      </vt:variant>
      <vt:variant>
        <vt:lpwstr>_Toc327446016</vt:lpwstr>
      </vt:variant>
      <vt:variant>
        <vt:i4>1441840</vt:i4>
      </vt:variant>
      <vt:variant>
        <vt:i4>299</vt:i4>
      </vt:variant>
      <vt:variant>
        <vt:i4>0</vt:i4>
      </vt:variant>
      <vt:variant>
        <vt:i4>5</vt:i4>
      </vt:variant>
      <vt:variant>
        <vt:lpwstr/>
      </vt:variant>
      <vt:variant>
        <vt:lpwstr>_Toc327446015</vt:lpwstr>
      </vt:variant>
      <vt:variant>
        <vt:i4>1441840</vt:i4>
      </vt:variant>
      <vt:variant>
        <vt:i4>293</vt:i4>
      </vt:variant>
      <vt:variant>
        <vt:i4>0</vt:i4>
      </vt:variant>
      <vt:variant>
        <vt:i4>5</vt:i4>
      </vt:variant>
      <vt:variant>
        <vt:lpwstr/>
      </vt:variant>
      <vt:variant>
        <vt:lpwstr>_Toc327446014</vt:lpwstr>
      </vt:variant>
      <vt:variant>
        <vt:i4>1441840</vt:i4>
      </vt:variant>
      <vt:variant>
        <vt:i4>287</vt:i4>
      </vt:variant>
      <vt:variant>
        <vt:i4>0</vt:i4>
      </vt:variant>
      <vt:variant>
        <vt:i4>5</vt:i4>
      </vt:variant>
      <vt:variant>
        <vt:lpwstr/>
      </vt:variant>
      <vt:variant>
        <vt:lpwstr>_Toc327446013</vt:lpwstr>
      </vt:variant>
      <vt:variant>
        <vt:i4>1441840</vt:i4>
      </vt:variant>
      <vt:variant>
        <vt:i4>281</vt:i4>
      </vt:variant>
      <vt:variant>
        <vt:i4>0</vt:i4>
      </vt:variant>
      <vt:variant>
        <vt:i4>5</vt:i4>
      </vt:variant>
      <vt:variant>
        <vt:lpwstr/>
      </vt:variant>
      <vt:variant>
        <vt:lpwstr>_Toc327446012</vt:lpwstr>
      </vt:variant>
      <vt:variant>
        <vt:i4>1441840</vt:i4>
      </vt:variant>
      <vt:variant>
        <vt:i4>275</vt:i4>
      </vt:variant>
      <vt:variant>
        <vt:i4>0</vt:i4>
      </vt:variant>
      <vt:variant>
        <vt:i4>5</vt:i4>
      </vt:variant>
      <vt:variant>
        <vt:lpwstr/>
      </vt:variant>
      <vt:variant>
        <vt:lpwstr>_Toc327446011</vt:lpwstr>
      </vt:variant>
      <vt:variant>
        <vt:i4>1441840</vt:i4>
      </vt:variant>
      <vt:variant>
        <vt:i4>269</vt:i4>
      </vt:variant>
      <vt:variant>
        <vt:i4>0</vt:i4>
      </vt:variant>
      <vt:variant>
        <vt:i4>5</vt:i4>
      </vt:variant>
      <vt:variant>
        <vt:lpwstr/>
      </vt:variant>
      <vt:variant>
        <vt:lpwstr>_Toc327446010</vt:lpwstr>
      </vt:variant>
      <vt:variant>
        <vt:i4>1507376</vt:i4>
      </vt:variant>
      <vt:variant>
        <vt:i4>263</vt:i4>
      </vt:variant>
      <vt:variant>
        <vt:i4>0</vt:i4>
      </vt:variant>
      <vt:variant>
        <vt:i4>5</vt:i4>
      </vt:variant>
      <vt:variant>
        <vt:lpwstr/>
      </vt:variant>
      <vt:variant>
        <vt:lpwstr>_Toc327446009</vt:lpwstr>
      </vt:variant>
      <vt:variant>
        <vt:i4>1507376</vt:i4>
      </vt:variant>
      <vt:variant>
        <vt:i4>257</vt:i4>
      </vt:variant>
      <vt:variant>
        <vt:i4>0</vt:i4>
      </vt:variant>
      <vt:variant>
        <vt:i4>5</vt:i4>
      </vt:variant>
      <vt:variant>
        <vt:lpwstr/>
      </vt:variant>
      <vt:variant>
        <vt:lpwstr>_Toc327446008</vt:lpwstr>
      </vt:variant>
      <vt:variant>
        <vt:i4>1507376</vt:i4>
      </vt:variant>
      <vt:variant>
        <vt:i4>251</vt:i4>
      </vt:variant>
      <vt:variant>
        <vt:i4>0</vt:i4>
      </vt:variant>
      <vt:variant>
        <vt:i4>5</vt:i4>
      </vt:variant>
      <vt:variant>
        <vt:lpwstr/>
      </vt:variant>
      <vt:variant>
        <vt:lpwstr>_Toc327446007</vt:lpwstr>
      </vt:variant>
      <vt:variant>
        <vt:i4>1507376</vt:i4>
      </vt:variant>
      <vt:variant>
        <vt:i4>245</vt:i4>
      </vt:variant>
      <vt:variant>
        <vt:i4>0</vt:i4>
      </vt:variant>
      <vt:variant>
        <vt:i4>5</vt:i4>
      </vt:variant>
      <vt:variant>
        <vt:lpwstr/>
      </vt:variant>
      <vt:variant>
        <vt:lpwstr>_Toc327446006</vt:lpwstr>
      </vt:variant>
      <vt:variant>
        <vt:i4>1507376</vt:i4>
      </vt:variant>
      <vt:variant>
        <vt:i4>239</vt:i4>
      </vt:variant>
      <vt:variant>
        <vt:i4>0</vt:i4>
      </vt:variant>
      <vt:variant>
        <vt:i4>5</vt:i4>
      </vt:variant>
      <vt:variant>
        <vt:lpwstr/>
      </vt:variant>
      <vt:variant>
        <vt:lpwstr>_Toc327446005</vt:lpwstr>
      </vt:variant>
      <vt:variant>
        <vt:i4>1507376</vt:i4>
      </vt:variant>
      <vt:variant>
        <vt:i4>233</vt:i4>
      </vt:variant>
      <vt:variant>
        <vt:i4>0</vt:i4>
      </vt:variant>
      <vt:variant>
        <vt:i4>5</vt:i4>
      </vt:variant>
      <vt:variant>
        <vt:lpwstr/>
      </vt:variant>
      <vt:variant>
        <vt:lpwstr>_Toc327446004</vt:lpwstr>
      </vt:variant>
      <vt:variant>
        <vt:i4>1507376</vt:i4>
      </vt:variant>
      <vt:variant>
        <vt:i4>227</vt:i4>
      </vt:variant>
      <vt:variant>
        <vt:i4>0</vt:i4>
      </vt:variant>
      <vt:variant>
        <vt:i4>5</vt:i4>
      </vt:variant>
      <vt:variant>
        <vt:lpwstr/>
      </vt:variant>
      <vt:variant>
        <vt:lpwstr>_Toc327446003</vt:lpwstr>
      </vt:variant>
      <vt:variant>
        <vt:i4>1507376</vt:i4>
      </vt:variant>
      <vt:variant>
        <vt:i4>221</vt:i4>
      </vt:variant>
      <vt:variant>
        <vt:i4>0</vt:i4>
      </vt:variant>
      <vt:variant>
        <vt:i4>5</vt:i4>
      </vt:variant>
      <vt:variant>
        <vt:lpwstr/>
      </vt:variant>
      <vt:variant>
        <vt:lpwstr>_Toc327446002</vt:lpwstr>
      </vt:variant>
      <vt:variant>
        <vt:i4>1507376</vt:i4>
      </vt:variant>
      <vt:variant>
        <vt:i4>215</vt:i4>
      </vt:variant>
      <vt:variant>
        <vt:i4>0</vt:i4>
      </vt:variant>
      <vt:variant>
        <vt:i4>5</vt:i4>
      </vt:variant>
      <vt:variant>
        <vt:lpwstr/>
      </vt:variant>
      <vt:variant>
        <vt:lpwstr>_Toc327446001</vt:lpwstr>
      </vt:variant>
      <vt:variant>
        <vt:i4>1507376</vt:i4>
      </vt:variant>
      <vt:variant>
        <vt:i4>209</vt:i4>
      </vt:variant>
      <vt:variant>
        <vt:i4>0</vt:i4>
      </vt:variant>
      <vt:variant>
        <vt:i4>5</vt:i4>
      </vt:variant>
      <vt:variant>
        <vt:lpwstr/>
      </vt:variant>
      <vt:variant>
        <vt:lpwstr>_Toc327446000</vt:lpwstr>
      </vt:variant>
      <vt:variant>
        <vt:i4>1900601</vt:i4>
      </vt:variant>
      <vt:variant>
        <vt:i4>203</vt:i4>
      </vt:variant>
      <vt:variant>
        <vt:i4>0</vt:i4>
      </vt:variant>
      <vt:variant>
        <vt:i4>5</vt:i4>
      </vt:variant>
      <vt:variant>
        <vt:lpwstr/>
      </vt:variant>
      <vt:variant>
        <vt:lpwstr>_Toc327445999</vt:lpwstr>
      </vt:variant>
      <vt:variant>
        <vt:i4>1900601</vt:i4>
      </vt:variant>
      <vt:variant>
        <vt:i4>197</vt:i4>
      </vt:variant>
      <vt:variant>
        <vt:i4>0</vt:i4>
      </vt:variant>
      <vt:variant>
        <vt:i4>5</vt:i4>
      </vt:variant>
      <vt:variant>
        <vt:lpwstr/>
      </vt:variant>
      <vt:variant>
        <vt:lpwstr>_Toc327445998</vt:lpwstr>
      </vt:variant>
      <vt:variant>
        <vt:i4>1900601</vt:i4>
      </vt:variant>
      <vt:variant>
        <vt:i4>191</vt:i4>
      </vt:variant>
      <vt:variant>
        <vt:i4>0</vt:i4>
      </vt:variant>
      <vt:variant>
        <vt:i4>5</vt:i4>
      </vt:variant>
      <vt:variant>
        <vt:lpwstr/>
      </vt:variant>
      <vt:variant>
        <vt:lpwstr>_Toc327445997</vt:lpwstr>
      </vt:variant>
      <vt:variant>
        <vt:i4>1900601</vt:i4>
      </vt:variant>
      <vt:variant>
        <vt:i4>185</vt:i4>
      </vt:variant>
      <vt:variant>
        <vt:i4>0</vt:i4>
      </vt:variant>
      <vt:variant>
        <vt:i4>5</vt:i4>
      </vt:variant>
      <vt:variant>
        <vt:lpwstr/>
      </vt:variant>
      <vt:variant>
        <vt:lpwstr>_Toc327445996</vt:lpwstr>
      </vt:variant>
      <vt:variant>
        <vt:i4>1900601</vt:i4>
      </vt:variant>
      <vt:variant>
        <vt:i4>179</vt:i4>
      </vt:variant>
      <vt:variant>
        <vt:i4>0</vt:i4>
      </vt:variant>
      <vt:variant>
        <vt:i4>5</vt:i4>
      </vt:variant>
      <vt:variant>
        <vt:lpwstr/>
      </vt:variant>
      <vt:variant>
        <vt:lpwstr>_Toc327445995</vt:lpwstr>
      </vt:variant>
      <vt:variant>
        <vt:i4>1900601</vt:i4>
      </vt:variant>
      <vt:variant>
        <vt:i4>173</vt:i4>
      </vt:variant>
      <vt:variant>
        <vt:i4>0</vt:i4>
      </vt:variant>
      <vt:variant>
        <vt:i4>5</vt:i4>
      </vt:variant>
      <vt:variant>
        <vt:lpwstr/>
      </vt:variant>
      <vt:variant>
        <vt:lpwstr>_Toc327445994</vt:lpwstr>
      </vt:variant>
      <vt:variant>
        <vt:i4>1900601</vt:i4>
      </vt:variant>
      <vt:variant>
        <vt:i4>167</vt:i4>
      </vt:variant>
      <vt:variant>
        <vt:i4>0</vt:i4>
      </vt:variant>
      <vt:variant>
        <vt:i4>5</vt:i4>
      </vt:variant>
      <vt:variant>
        <vt:lpwstr/>
      </vt:variant>
      <vt:variant>
        <vt:lpwstr>_Toc327445993</vt:lpwstr>
      </vt:variant>
      <vt:variant>
        <vt:i4>1900601</vt:i4>
      </vt:variant>
      <vt:variant>
        <vt:i4>161</vt:i4>
      </vt:variant>
      <vt:variant>
        <vt:i4>0</vt:i4>
      </vt:variant>
      <vt:variant>
        <vt:i4>5</vt:i4>
      </vt:variant>
      <vt:variant>
        <vt:lpwstr/>
      </vt:variant>
      <vt:variant>
        <vt:lpwstr>_Toc327445992</vt:lpwstr>
      </vt:variant>
      <vt:variant>
        <vt:i4>1900601</vt:i4>
      </vt:variant>
      <vt:variant>
        <vt:i4>155</vt:i4>
      </vt:variant>
      <vt:variant>
        <vt:i4>0</vt:i4>
      </vt:variant>
      <vt:variant>
        <vt:i4>5</vt:i4>
      </vt:variant>
      <vt:variant>
        <vt:lpwstr/>
      </vt:variant>
      <vt:variant>
        <vt:lpwstr>_Toc327445991</vt:lpwstr>
      </vt:variant>
      <vt:variant>
        <vt:i4>1900601</vt:i4>
      </vt:variant>
      <vt:variant>
        <vt:i4>149</vt:i4>
      </vt:variant>
      <vt:variant>
        <vt:i4>0</vt:i4>
      </vt:variant>
      <vt:variant>
        <vt:i4>5</vt:i4>
      </vt:variant>
      <vt:variant>
        <vt:lpwstr/>
      </vt:variant>
      <vt:variant>
        <vt:lpwstr>_Toc327445990</vt:lpwstr>
      </vt:variant>
      <vt:variant>
        <vt:i4>1835065</vt:i4>
      </vt:variant>
      <vt:variant>
        <vt:i4>143</vt:i4>
      </vt:variant>
      <vt:variant>
        <vt:i4>0</vt:i4>
      </vt:variant>
      <vt:variant>
        <vt:i4>5</vt:i4>
      </vt:variant>
      <vt:variant>
        <vt:lpwstr/>
      </vt:variant>
      <vt:variant>
        <vt:lpwstr>_Toc327445989</vt:lpwstr>
      </vt:variant>
      <vt:variant>
        <vt:i4>1835065</vt:i4>
      </vt:variant>
      <vt:variant>
        <vt:i4>137</vt:i4>
      </vt:variant>
      <vt:variant>
        <vt:i4>0</vt:i4>
      </vt:variant>
      <vt:variant>
        <vt:i4>5</vt:i4>
      </vt:variant>
      <vt:variant>
        <vt:lpwstr/>
      </vt:variant>
      <vt:variant>
        <vt:lpwstr>_Toc327445988</vt:lpwstr>
      </vt:variant>
      <vt:variant>
        <vt:i4>1835065</vt:i4>
      </vt:variant>
      <vt:variant>
        <vt:i4>131</vt:i4>
      </vt:variant>
      <vt:variant>
        <vt:i4>0</vt:i4>
      </vt:variant>
      <vt:variant>
        <vt:i4>5</vt:i4>
      </vt:variant>
      <vt:variant>
        <vt:lpwstr/>
      </vt:variant>
      <vt:variant>
        <vt:lpwstr>_Toc327445987</vt:lpwstr>
      </vt:variant>
      <vt:variant>
        <vt:i4>1835065</vt:i4>
      </vt:variant>
      <vt:variant>
        <vt:i4>125</vt:i4>
      </vt:variant>
      <vt:variant>
        <vt:i4>0</vt:i4>
      </vt:variant>
      <vt:variant>
        <vt:i4>5</vt:i4>
      </vt:variant>
      <vt:variant>
        <vt:lpwstr/>
      </vt:variant>
      <vt:variant>
        <vt:lpwstr>_Toc327445986</vt:lpwstr>
      </vt:variant>
      <vt:variant>
        <vt:i4>1835065</vt:i4>
      </vt:variant>
      <vt:variant>
        <vt:i4>119</vt:i4>
      </vt:variant>
      <vt:variant>
        <vt:i4>0</vt:i4>
      </vt:variant>
      <vt:variant>
        <vt:i4>5</vt:i4>
      </vt:variant>
      <vt:variant>
        <vt:lpwstr/>
      </vt:variant>
      <vt:variant>
        <vt:lpwstr>_Toc327445985</vt:lpwstr>
      </vt:variant>
      <vt:variant>
        <vt:i4>1835065</vt:i4>
      </vt:variant>
      <vt:variant>
        <vt:i4>113</vt:i4>
      </vt:variant>
      <vt:variant>
        <vt:i4>0</vt:i4>
      </vt:variant>
      <vt:variant>
        <vt:i4>5</vt:i4>
      </vt:variant>
      <vt:variant>
        <vt:lpwstr/>
      </vt:variant>
      <vt:variant>
        <vt:lpwstr>_Toc327445984</vt:lpwstr>
      </vt:variant>
      <vt:variant>
        <vt:i4>1835065</vt:i4>
      </vt:variant>
      <vt:variant>
        <vt:i4>107</vt:i4>
      </vt:variant>
      <vt:variant>
        <vt:i4>0</vt:i4>
      </vt:variant>
      <vt:variant>
        <vt:i4>5</vt:i4>
      </vt:variant>
      <vt:variant>
        <vt:lpwstr/>
      </vt:variant>
      <vt:variant>
        <vt:lpwstr>_Toc327445983</vt:lpwstr>
      </vt:variant>
      <vt:variant>
        <vt:i4>1835065</vt:i4>
      </vt:variant>
      <vt:variant>
        <vt:i4>101</vt:i4>
      </vt:variant>
      <vt:variant>
        <vt:i4>0</vt:i4>
      </vt:variant>
      <vt:variant>
        <vt:i4>5</vt:i4>
      </vt:variant>
      <vt:variant>
        <vt:lpwstr/>
      </vt:variant>
      <vt:variant>
        <vt:lpwstr>_Toc327445982</vt:lpwstr>
      </vt:variant>
      <vt:variant>
        <vt:i4>1835065</vt:i4>
      </vt:variant>
      <vt:variant>
        <vt:i4>95</vt:i4>
      </vt:variant>
      <vt:variant>
        <vt:i4>0</vt:i4>
      </vt:variant>
      <vt:variant>
        <vt:i4>5</vt:i4>
      </vt:variant>
      <vt:variant>
        <vt:lpwstr/>
      </vt:variant>
      <vt:variant>
        <vt:lpwstr>_Toc327445981</vt:lpwstr>
      </vt:variant>
      <vt:variant>
        <vt:i4>1835065</vt:i4>
      </vt:variant>
      <vt:variant>
        <vt:i4>89</vt:i4>
      </vt:variant>
      <vt:variant>
        <vt:i4>0</vt:i4>
      </vt:variant>
      <vt:variant>
        <vt:i4>5</vt:i4>
      </vt:variant>
      <vt:variant>
        <vt:lpwstr/>
      </vt:variant>
      <vt:variant>
        <vt:lpwstr>_Toc327445980</vt:lpwstr>
      </vt:variant>
      <vt:variant>
        <vt:i4>1245241</vt:i4>
      </vt:variant>
      <vt:variant>
        <vt:i4>83</vt:i4>
      </vt:variant>
      <vt:variant>
        <vt:i4>0</vt:i4>
      </vt:variant>
      <vt:variant>
        <vt:i4>5</vt:i4>
      </vt:variant>
      <vt:variant>
        <vt:lpwstr/>
      </vt:variant>
      <vt:variant>
        <vt:lpwstr>_Toc327445979</vt:lpwstr>
      </vt:variant>
      <vt:variant>
        <vt:i4>1245241</vt:i4>
      </vt:variant>
      <vt:variant>
        <vt:i4>77</vt:i4>
      </vt:variant>
      <vt:variant>
        <vt:i4>0</vt:i4>
      </vt:variant>
      <vt:variant>
        <vt:i4>5</vt:i4>
      </vt:variant>
      <vt:variant>
        <vt:lpwstr/>
      </vt:variant>
      <vt:variant>
        <vt:lpwstr>_Toc327445978</vt:lpwstr>
      </vt:variant>
      <vt:variant>
        <vt:i4>1245241</vt:i4>
      </vt:variant>
      <vt:variant>
        <vt:i4>71</vt:i4>
      </vt:variant>
      <vt:variant>
        <vt:i4>0</vt:i4>
      </vt:variant>
      <vt:variant>
        <vt:i4>5</vt:i4>
      </vt:variant>
      <vt:variant>
        <vt:lpwstr/>
      </vt:variant>
      <vt:variant>
        <vt:lpwstr>_Toc327445977</vt:lpwstr>
      </vt:variant>
      <vt:variant>
        <vt:i4>1245241</vt:i4>
      </vt:variant>
      <vt:variant>
        <vt:i4>65</vt:i4>
      </vt:variant>
      <vt:variant>
        <vt:i4>0</vt:i4>
      </vt:variant>
      <vt:variant>
        <vt:i4>5</vt:i4>
      </vt:variant>
      <vt:variant>
        <vt:lpwstr/>
      </vt:variant>
      <vt:variant>
        <vt:lpwstr>_Toc327445976</vt:lpwstr>
      </vt:variant>
      <vt:variant>
        <vt:i4>1245241</vt:i4>
      </vt:variant>
      <vt:variant>
        <vt:i4>59</vt:i4>
      </vt:variant>
      <vt:variant>
        <vt:i4>0</vt:i4>
      </vt:variant>
      <vt:variant>
        <vt:i4>5</vt:i4>
      </vt:variant>
      <vt:variant>
        <vt:lpwstr/>
      </vt:variant>
      <vt:variant>
        <vt:lpwstr>_Toc327445975</vt:lpwstr>
      </vt:variant>
      <vt:variant>
        <vt:i4>1245241</vt:i4>
      </vt:variant>
      <vt:variant>
        <vt:i4>53</vt:i4>
      </vt:variant>
      <vt:variant>
        <vt:i4>0</vt:i4>
      </vt:variant>
      <vt:variant>
        <vt:i4>5</vt:i4>
      </vt:variant>
      <vt:variant>
        <vt:lpwstr/>
      </vt:variant>
      <vt:variant>
        <vt:lpwstr>_Toc327445974</vt:lpwstr>
      </vt:variant>
      <vt:variant>
        <vt:i4>1245241</vt:i4>
      </vt:variant>
      <vt:variant>
        <vt:i4>47</vt:i4>
      </vt:variant>
      <vt:variant>
        <vt:i4>0</vt:i4>
      </vt:variant>
      <vt:variant>
        <vt:i4>5</vt:i4>
      </vt:variant>
      <vt:variant>
        <vt:lpwstr/>
      </vt:variant>
      <vt:variant>
        <vt:lpwstr>_Toc327445973</vt:lpwstr>
      </vt:variant>
      <vt:variant>
        <vt:i4>1245241</vt:i4>
      </vt:variant>
      <vt:variant>
        <vt:i4>41</vt:i4>
      </vt:variant>
      <vt:variant>
        <vt:i4>0</vt:i4>
      </vt:variant>
      <vt:variant>
        <vt:i4>5</vt:i4>
      </vt:variant>
      <vt:variant>
        <vt:lpwstr/>
      </vt:variant>
      <vt:variant>
        <vt:lpwstr>_Toc327445972</vt:lpwstr>
      </vt:variant>
      <vt:variant>
        <vt:i4>1245241</vt:i4>
      </vt:variant>
      <vt:variant>
        <vt:i4>35</vt:i4>
      </vt:variant>
      <vt:variant>
        <vt:i4>0</vt:i4>
      </vt:variant>
      <vt:variant>
        <vt:i4>5</vt:i4>
      </vt:variant>
      <vt:variant>
        <vt:lpwstr/>
      </vt:variant>
      <vt:variant>
        <vt:lpwstr>_Toc327445971</vt:lpwstr>
      </vt:variant>
      <vt:variant>
        <vt:i4>1245241</vt:i4>
      </vt:variant>
      <vt:variant>
        <vt:i4>29</vt:i4>
      </vt:variant>
      <vt:variant>
        <vt:i4>0</vt:i4>
      </vt:variant>
      <vt:variant>
        <vt:i4>5</vt:i4>
      </vt:variant>
      <vt:variant>
        <vt:lpwstr/>
      </vt:variant>
      <vt:variant>
        <vt:lpwstr>_Toc327445970</vt:lpwstr>
      </vt:variant>
      <vt:variant>
        <vt:i4>1179705</vt:i4>
      </vt:variant>
      <vt:variant>
        <vt:i4>23</vt:i4>
      </vt:variant>
      <vt:variant>
        <vt:i4>0</vt:i4>
      </vt:variant>
      <vt:variant>
        <vt:i4>5</vt:i4>
      </vt:variant>
      <vt:variant>
        <vt:lpwstr/>
      </vt:variant>
      <vt:variant>
        <vt:lpwstr>_Toc327445969</vt:lpwstr>
      </vt:variant>
      <vt:variant>
        <vt:i4>1179705</vt:i4>
      </vt:variant>
      <vt:variant>
        <vt:i4>17</vt:i4>
      </vt:variant>
      <vt:variant>
        <vt:i4>0</vt:i4>
      </vt:variant>
      <vt:variant>
        <vt:i4>5</vt:i4>
      </vt:variant>
      <vt:variant>
        <vt:lpwstr/>
      </vt:variant>
      <vt:variant>
        <vt:lpwstr>_Toc327445968</vt:lpwstr>
      </vt:variant>
      <vt:variant>
        <vt:i4>1179705</vt:i4>
      </vt:variant>
      <vt:variant>
        <vt:i4>11</vt:i4>
      </vt:variant>
      <vt:variant>
        <vt:i4>0</vt:i4>
      </vt:variant>
      <vt:variant>
        <vt:i4>5</vt:i4>
      </vt:variant>
      <vt:variant>
        <vt:lpwstr/>
      </vt:variant>
      <vt:variant>
        <vt:lpwstr>_Toc327445967</vt:lpwstr>
      </vt:variant>
      <vt:variant>
        <vt:i4>1179705</vt:i4>
      </vt:variant>
      <vt:variant>
        <vt:i4>5</vt:i4>
      </vt:variant>
      <vt:variant>
        <vt:i4>0</vt:i4>
      </vt:variant>
      <vt:variant>
        <vt:i4>5</vt:i4>
      </vt:variant>
      <vt:variant>
        <vt:lpwstr/>
      </vt:variant>
      <vt:variant>
        <vt:lpwstr>_Toc327445966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2012-06-27T10:01:00Z</cp:lastPrinted>
  <dcterms:created xsi:type="dcterms:W3CDTF">2012-06-29T23:07:00Z</dcterms:created>
  <dcterms:modified xsi:type="dcterms:W3CDTF">2012-06-29T23:26:00Z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